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C1356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843280</wp:posOffset>
                </wp:positionV>
                <wp:extent cx="2647950" cy="1752600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56F" w:rsidRDefault="00C1356F" w:rsidP="00C1356F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sz w:val="52"/>
                                <w:szCs w:val="52"/>
                              </w:rPr>
                            </w:pPr>
                            <w:r w:rsidRPr="00C1356F">
                              <w:rPr>
                                <w:rFonts w:ascii="Brush Script MT" w:hAnsi="Brush Script MT"/>
                                <w:b/>
                                <w:sz w:val="52"/>
                                <w:szCs w:val="52"/>
                              </w:rPr>
                              <w:t xml:space="preserve">Ideoidaan yhdessä! </w:t>
                            </w:r>
                          </w:p>
                          <w:p w:rsidR="00C1356F" w:rsidRPr="00C1356F" w:rsidRDefault="00C1356F" w:rsidP="00C1356F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sz w:val="52"/>
                                <w:szCs w:val="52"/>
                              </w:rPr>
                            </w:pPr>
                            <w:r w:rsidRPr="00C1356F">
                              <w:rPr>
                                <w:rFonts w:ascii="Brush Script MT" w:hAnsi="Brush Script MT"/>
                                <w:b/>
                                <w:sz w:val="52"/>
                                <w:szCs w:val="52"/>
                              </w:rPr>
                              <w:t xml:space="preserve">– iltapäivä </w:t>
                            </w:r>
                          </w:p>
                          <w:p w:rsidR="00C1356F" w:rsidRDefault="00C13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93.55pt;margin-top:66.4pt;width:208.5pt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j9jwIAAI4FAAAOAAAAZHJzL2Uyb0RvYy54bWysVEtPGzEQvlfqf7B8L5uEEErEBqUgqkoI&#10;UKHi7HhtYuH1uPZssumv79i7eZRyoepl1/Z88/rmcX7R1patVIgGXMmHRwPOlJNQGfdc8h+P158+&#10;cxZRuEpYcKrkGxX5xezjh/O1n6oRLMFWKjAy4uJ07Uu+RPTToohyqWoRj8ArR0INoRZI1/BcVEGs&#10;yXpti9FgMCnWECofQKoY6fWqE/JZtq+1knindVTIbMkpNszfkL+L9C1m52L6HIRfGtmHIf4hiloY&#10;R053pq4ECtYE85ep2sgAETQeSagL0NpIlXOgbIaDV9k8LIVXORciJ/odTfH/mZW3q/vATFXyY86c&#10;qKlEj+ologlNgw07TgStfZwS7sETEtsv0FKht++RHlPerQ51+lNGjORE9WZHr2qRSXocTcanZyck&#10;kiQbnp6MJoNcgGKv7kPErwpqlg4lD1S/TKtY3USkUAi6hSRvEaypro21+ZJ6Rl3awFaCqm0xB0ka&#10;f6CsY+uST44pjqTkIKl3lq1LLyp3Te8upd6lmE+4sSphrPuuNLGWM33Dt5BSuZ3/jE4oTa7eo9jj&#10;91G9R7nLgzSyZ3C4U66Ng5Czz2O2p6x62VKmOzwRfpB3OmK7aPuWWEC1oY4I0A1V9PLaUNVuRMR7&#10;EWiKqNK0GfCOPtoCsQ79ibMlhF9vvSc8NTdJOVvTVJY8/mxEUJzZb47a/mw4HqcxzpfxyemILuFQ&#10;sjiUuKa+BGqFIe0gL/Mx4dFujzpA/UQLZJ68kkg4Sb5LjtvjJXa7ghaQVPN5BtHgeoE37sHLZDrR&#10;m3rysX0SwfeNi9Tzt7CdXzF91b8dNmk6mDcI2uTmTgR3rPbE09Dnnu8XVNoqh/eM2q/R2W8AAAD/&#10;/wMAUEsDBBQABgAIAAAAIQCoMV/24gAAAAwBAAAPAAAAZHJzL2Rvd25yZXYueG1sTI9LT8MwEITv&#10;SPwHa5G4IGq3aWkU4lQI8ZB6o+Ehbm68JBHxOordNPx7tic47syn2Zl8M7lOjDiE1pOG+UyBQKq8&#10;banW8Fo+XqcgQjRkTecJNfxggE1xfpabzPojveC4i7XgEAqZ0dDE2GdShqpBZ8LM90jsffnBmcjn&#10;UEs7mCOHu04ulLqRzrTEHxrT432D1ffu4DR8XtUf2zA9vR2TVdI/PI/l+t2WWl9eTHe3ICJO8Q+G&#10;U32uDgV32vsD2SA6Dat0PWeUjWTBG06EUkuW9hqWKk1BFrn8P6L4BQAA//8DAFBLAQItABQABgAI&#10;AAAAIQC2gziS/gAAAOEBAAATAAAAAAAAAAAAAAAAAAAAAABbQ29udGVudF9UeXBlc10ueG1sUEsB&#10;Ai0AFAAGAAgAAAAhADj9If/WAAAAlAEAAAsAAAAAAAAAAAAAAAAALwEAAF9yZWxzLy5yZWxzUEsB&#10;Ai0AFAAGAAgAAAAhAFgSmP2PAgAAjgUAAA4AAAAAAAAAAAAAAAAALgIAAGRycy9lMm9Eb2MueG1s&#10;UEsBAi0AFAAGAAgAAAAhAKgxX/biAAAADAEAAA8AAAAAAAAAAAAAAAAA6QQAAGRycy9kb3ducmV2&#10;LnhtbFBLBQYAAAAABAAEAPMAAAD4BQAAAAA=&#10;" fillcolor="white [3201]" stroked="f" strokeweight=".5pt">
                <v:textbox>
                  <w:txbxContent>
                    <w:p w:rsidR="00C1356F" w:rsidRDefault="00C1356F" w:rsidP="00C1356F">
                      <w:pPr>
                        <w:jc w:val="center"/>
                        <w:rPr>
                          <w:rFonts w:ascii="Brush Script MT" w:hAnsi="Brush Script MT"/>
                          <w:b/>
                          <w:sz w:val="52"/>
                          <w:szCs w:val="52"/>
                        </w:rPr>
                      </w:pPr>
                      <w:r w:rsidRPr="00C1356F">
                        <w:rPr>
                          <w:rFonts w:ascii="Brush Script MT" w:hAnsi="Brush Script MT"/>
                          <w:b/>
                          <w:sz w:val="52"/>
                          <w:szCs w:val="52"/>
                        </w:rPr>
                        <w:t xml:space="preserve">Ideoidaan yhdessä! </w:t>
                      </w:r>
                    </w:p>
                    <w:p w:rsidR="00C1356F" w:rsidRPr="00C1356F" w:rsidRDefault="00C1356F" w:rsidP="00C1356F">
                      <w:pPr>
                        <w:jc w:val="center"/>
                        <w:rPr>
                          <w:rFonts w:ascii="Brush Script MT" w:hAnsi="Brush Script MT"/>
                          <w:b/>
                          <w:sz w:val="52"/>
                          <w:szCs w:val="52"/>
                        </w:rPr>
                      </w:pPr>
                      <w:r w:rsidRPr="00C1356F">
                        <w:rPr>
                          <w:rFonts w:ascii="Brush Script MT" w:hAnsi="Brush Script MT"/>
                          <w:b/>
                          <w:sz w:val="52"/>
                          <w:szCs w:val="52"/>
                        </w:rPr>
                        <w:t xml:space="preserve">– iltapäivä </w:t>
                      </w:r>
                    </w:p>
                    <w:p w:rsidR="00C1356F" w:rsidRDefault="00C1356F"/>
                  </w:txbxContent>
                </v:textbox>
              </v:shape>
            </w:pict>
          </mc:Fallback>
        </mc:AlternateContent>
      </w:r>
      <w:r w:rsidR="00982405">
        <w:rPr>
          <w:noProof/>
          <w:lang w:eastAsia="fi-FI"/>
        </w:rPr>
        <w:drawing>
          <wp:inline distT="0" distB="0" distL="0" distR="0" wp14:anchorId="0DE38974" wp14:editId="4A1E34B2">
            <wp:extent cx="3190875" cy="2600325"/>
            <wp:effectExtent l="0" t="0" r="9525" b="9525"/>
            <wp:docPr id="1" name="Kuva 1" descr="http://devhd.files.wordpress.com/2013/04/672964.jpeg?w=335&amp;h=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vhd.files.wordpress.com/2013/04/672964.jpeg?w=335&amp;h=2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405" w:rsidRDefault="00982405"/>
    <w:p w:rsidR="00982405" w:rsidRDefault="00982405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Keskiviikko 30.3.16 klo 13.15 – 16</w:t>
      </w:r>
      <w:bookmarkStart w:id="0" w:name="_GoBack"/>
      <w:bookmarkEnd w:id="0"/>
    </w:p>
    <w:p w:rsidR="00982405" w:rsidRDefault="00982405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Poselli</w:t>
      </w:r>
      <w:proofErr w:type="spellEnd"/>
      <w:r>
        <w:rPr>
          <w:sz w:val="24"/>
          <w:szCs w:val="24"/>
        </w:rPr>
        <w:t>, pieni sali</w:t>
      </w:r>
    </w:p>
    <w:p w:rsidR="00982405" w:rsidRDefault="00982405">
      <w:pPr>
        <w:rPr>
          <w:sz w:val="24"/>
          <w:szCs w:val="24"/>
        </w:rPr>
      </w:pPr>
      <w:r>
        <w:rPr>
          <w:sz w:val="24"/>
          <w:szCs w:val="24"/>
        </w:rPr>
        <w:t xml:space="preserve">Kohderyhmä: </w:t>
      </w:r>
      <w:r>
        <w:rPr>
          <w:sz w:val="24"/>
          <w:szCs w:val="24"/>
        </w:rPr>
        <w:tab/>
        <w:t>Oppilaskuntaa ja tukioppilaita ohjaavat opettajat</w:t>
      </w:r>
    </w:p>
    <w:p w:rsidR="00982405" w:rsidRDefault="00982405">
      <w:pPr>
        <w:rPr>
          <w:sz w:val="24"/>
          <w:szCs w:val="24"/>
        </w:rPr>
      </w:pPr>
    </w:p>
    <w:p w:rsidR="00982405" w:rsidRDefault="00982405">
      <w:pPr>
        <w:rPr>
          <w:sz w:val="24"/>
          <w:szCs w:val="24"/>
        </w:rPr>
      </w:pPr>
    </w:p>
    <w:p w:rsidR="00982405" w:rsidRDefault="00982405">
      <w:pPr>
        <w:rPr>
          <w:sz w:val="24"/>
          <w:szCs w:val="24"/>
        </w:rPr>
      </w:pPr>
      <w:r>
        <w:rPr>
          <w:sz w:val="24"/>
          <w:szCs w:val="24"/>
        </w:rPr>
        <w:t>Kokoonnumme keväiseen iltapäivään ideoimaan ja kehittämään oppilaskuntatoimintaa ja oppilaiden osallisuuden toteutumista Rauman kouluilla</w:t>
      </w:r>
      <w:r w:rsidR="00C1356F">
        <w:rPr>
          <w:sz w:val="24"/>
          <w:szCs w:val="24"/>
        </w:rPr>
        <w:t>. Iltapäivän teemana ovat uusi opetussuunnitelma, vertaistuki, yhtenäiset käytännöt, ideointi, ideoiden jakaminen ja leppoisa yhdessäolo. Iltapäivä on osa toimintakulttuurin kehittämistoimintaa.</w:t>
      </w:r>
    </w:p>
    <w:p w:rsidR="00C1356F" w:rsidRDefault="00C1356F">
      <w:pPr>
        <w:rPr>
          <w:sz w:val="24"/>
          <w:szCs w:val="24"/>
        </w:rPr>
      </w:pPr>
    </w:p>
    <w:p w:rsidR="00C1356F" w:rsidRPr="00C1356F" w:rsidRDefault="00C1356F">
      <w:pPr>
        <w:rPr>
          <w:b/>
          <w:sz w:val="28"/>
          <w:szCs w:val="28"/>
        </w:rPr>
      </w:pPr>
      <w:r w:rsidRPr="00C1356F">
        <w:rPr>
          <w:b/>
          <w:sz w:val="28"/>
          <w:szCs w:val="28"/>
        </w:rPr>
        <w:t>Lämpimästi tervetuloa!</w:t>
      </w:r>
    </w:p>
    <w:p w:rsidR="00C1356F" w:rsidRDefault="00C1356F">
      <w:pPr>
        <w:rPr>
          <w:sz w:val="24"/>
          <w:szCs w:val="24"/>
        </w:rPr>
      </w:pPr>
    </w:p>
    <w:p w:rsidR="00C1356F" w:rsidRDefault="00C1356F">
      <w:pPr>
        <w:rPr>
          <w:sz w:val="24"/>
          <w:szCs w:val="24"/>
        </w:rPr>
      </w:pPr>
    </w:p>
    <w:p w:rsidR="00C1356F" w:rsidRDefault="00C1356F">
      <w:pPr>
        <w:rPr>
          <w:sz w:val="24"/>
          <w:szCs w:val="24"/>
        </w:rPr>
      </w:pPr>
    </w:p>
    <w:p w:rsidR="00C1356F" w:rsidRDefault="00C1356F">
      <w:pPr>
        <w:rPr>
          <w:sz w:val="24"/>
          <w:szCs w:val="24"/>
        </w:rPr>
      </w:pPr>
      <w:r>
        <w:rPr>
          <w:sz w:val="24"/>
          <w:szCs w:val="24"/>
        </w:rPr>
        <w:t>Kahvitarjoilua varten ilmoittautumiset ja tiedot mahdollisista ruoka-aineallergioista 24.3. mennessä sähköpostitse os. sari.agren@rauma.fi.</w:t>
      </w:r>
    </w:p>
    <w:p w:rsidR="00C1356F" w:rsidRDefault="00C1356F">
      <w:pPr>
        <w:rPr>
          <w:sz w:val="24"/>
          <w:szCs w:val="24"/>
        </w:rPr>
      </w:pPr>
    </w:p>
    <w:p w:rsidR="00982405" w:rsidRPr="00982405" w:rsidRDefault="00982405">
      <w:pPr>
        <w:rPr>
          <w:sz w:val="24"/>
          <w:szCs w:val="24"/>
        </w:rPr>
      </w:pPr>
    </w:p>
    <w:sectPr w:rsidR="00982405" w:rsidRPr="009824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05"/>
    <w:rsid w:val="00982405"/>
    <w:rsid w:val="00C1356F"/>
    <w:rsid w:val="00D53CED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8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2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8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2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dcterms:created xsi:type="dcterms:W3CDTF">2016-02-10T08:23:00Z</dcterms:created>
  <dcterms:modified xsi:type="dcterms:W3CDTF">2016-02-10T08:42:00Z</dcterms:modified>
</cp:coreProperties>
</file>