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C" w:rsidRDefault="00142FD9">
      <w:pPr>
        <w:rPr>
          <w:b/>
          <w:sz w:val="28"/>
          <w:szCs w:val="28"/>
        </w:rPr>
      </w:pPr>
      <w:r w:rsidRPr="00142FD9">
        <w:rPr>
          <w:b/>
          <w:sz w:val="28"/>
          <w:szCs w:val="28"/>
        </w:rPr>
        <w:t>Miksi matematiikkaa?</w:t>
      </w:r>
    </w:p>
    <w:p w:rsidR="00142FD9" w:rsidRDefault="00142FD9" w:rsidP="00142FD9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Jatko-opintoja ja elämää varten</w:t>
      </w:r>
    </w:p>
    <w:p w:rsidR="00142FD9" w:rsidRDefault="00142FD9" w:rsidP="00142FD9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Loogisen täsmällisen ajattelun kehittämiseksi</w:t>
      </w:r>
    </w:p>
    <w:p w:rsidR="00142FD9" w:rsidRDefault="00142FD9" w:rsidP="00142FD9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Ongelmanratkaisu</w:t>
      </w:r>
    </w:p>
    <w:p w:rsidR="00142FD9" w:rsidRDefault="00142FD9" w:rsidP="00142FD9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Mallintaminen</w:t>
      </w:r>
    </w:p>
    <w:p w:rsidR="00142FD9" w:rsidRDefault="00142FD9" w:rsidP="00142FD9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Kehittää luovuutta</w:t>
      </w:r>
    </w:p>
    <w:p w:rsidR="00142FD9" w:rsidRDefault="00142FD9" w:rsidP="00142FD9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Opettaa kriittiseen, täsmälliseen ajatteluun</w:t>
      </w:r>
    </w:p>
    <w:p w:rsidR="00142FD9" w:rsidRDefault="00142FD9" w:rsidP="00142FD9">
      <w:pPr>
        <w:rPr>
          <w:sz w:val="28"/>
          <w:szCs w:val="28"/>
        </w:rPr>
      </w:pPr>
    </w:p>
    <w:p w:rsidR="00142FD9" w:rsidRDefault="00142FD9" w:rsidP="00142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Miten matematiikkaa?</w:t>
      </w:r>
    </w:p>
    <w:p w:rsidR="00142FD9" w:rsidRDefault="00142FD9" w:rsidP="00142FD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142FD9">
        <w:rPr>
          <w:sz w:val="28"/>
          <w:szCs w:val="28"/>
        </w:rPr>
        <w:t>Matematiikkaa opiskelemaan ryhtyvän on suhtauduttava työhönsä alusta alkaen määrätietoisesti, sillä aineen kumuloituvan luonteen takia tietämykseen jossakin vaiheessa jääneet aukot saattavat aiheuttaa myöhemmin ylipääsemättömiä vaikeuksia opinnoissa.</w:t>
      </w:r>
    </w:p>
    <w:p w:rsidR="00142FD9" w:rsidRDefault="00142FD9" w:rsidP="00142FD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142FD9">
        <w:rPr>
          <w:sz w:val="28"/>
          <w:szCs w:val="28"/>
        </w:rPr>
        <w:t xml:space="preserve">Pelkkä opetuksen seuraaminen ei </w:t>
      </w:r>
      <w:r>
        <w:rPr>
          <w:sz w:val="28"/>
          <w:szCs w:val="28"/>
        </w:rPr>
        <w:t>useinkaan yksin johda oppimiseen, vaan</w:t>
      </w:r>
      <w:r w:rsidRPr="00142FD9">
        <w:rPr>
          <w:sz w:val="28"/>
          <w:szCs w:val="28"/>
        </w:rPr>
        <w:t xml:space="preserve"> ratkaisevaa on opisk</w:t>
      </w:r>
      <w:r>
        <w:rPr>
          <w:sz w:val="28"/>
          <w:szCs w:val="28"/>
        </w:rPr>
        <w:t>elijan omakohtainen työskentely: itsenäinen pohtiminen ja tehtävien ratkominen</w:t>
      </w:r>
    </w:p>
    <w:p w:rsidR="00142FD9" w:rsidRDefault="00142FD9" w:rsidP="00142FD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Yritä opiskella asioita ymmärryksen kautta, ei niinkään ulkoa kaavoja opetellen. </w:t>
      </w:r>
      <w:proofErr w:type="gramStart"/>
      <w:r>
        <w:rPr>
          <w:sz w:val="28"/>
          <w:szCs w:val="28"/>
        </w:rPr>
        <w:t>Käsitteiden välisten suhteiden miettiminen tärkeää!</w:t>
      </w:r>
      <w:proofErr w:type="gramEnd"/>
    </w:p>
    <w:p w:rsidR="00142FD9" w:rsidRDefault="00142FD9" w:rsidP="00142FD9">
      <w:pPr>
        <w:pStyle w:val="Luettelokappale"/>
        <w:numPr>
          <w:ilvl w:val="1"/>
          <w:numId w:val="4"/>
        </w:numPr>
        <w:rPr>
          <w:sz w:val="28"/>
          <w:szCs w:val="28"/>
        </w:rPr>
      </w:pPr>
      <w:r w:rsidRPr="00142FD9">
        <w:rPr>
          <w:sz w:val="28"/>
          <w:szCs w:val="28"/>
        </w:rPr>
        <w:t>Matematiikan osaaminen ei ole tietosisältöjen ulkoa muistamista, vaan kykyä soveltaa matemaattista tietoa uusien ongelmien ratkaisemisessa, ja ainoa tapa hankkia tätä taitoa on harjoitte</w:t>
      </w:r>
      <w:r>
        <w:rPr>
          <w:sz w:val="28"/>
          <w:szCs w:val="28"/>
        </w:rPr>
        <w:t>lu.</w:t>
      </w:r>
    </w:p>
    <w:p w:rsidR="00142FD9" w:rsidRDefault="00142FD9" w:rsidP="00142FD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Opiskelussa kannattaa opetuksen ja itsenäisen työskentelyn lisäksi hyödyntää mahdollisuutta keskustella tehtävistä opiskelutovereiden kanssa.</w:t>
      </w:r>
    </w:p>
    <w:p w:rsidR="00142FD9" w:rsidRPr="00142FD9" w:rsidRDefault="00142FD9" w:rsidP="00142FD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Kysy aina, kun vähänkin siltä tuntuu!</w:t>
      </w:r>
    </w:p>
    <w:sectPr w:rsidR="00142FD9" w:rsidRPr="00142FD9" w:rsidSect="00452E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035"/>
    <w:multiLevelType w:val="hybridMultilevel"/>
    <w:tmpl w:val="9B348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4754"/>
    <w:multiLevelType w:val="hybridMultilevel"/>
    <w:tmpl w:val="643A9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403F5"/>
    <w:multiLevelType w:val="hybridMultilevel"/>
    <w:tmpl w:val="E21251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348"/>
    <w:multiLevelType w:val="hybridMultilevel"/>
    <w:tmpl w:val="4C167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42FD9"/>
    <w:rsid w:val="00142FD9"/>
    <w:rsid w:val="004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2E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18F8-00D3-403A-B4A3-C2BDB2D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Huttunen</dc:creator>
  <cp:lastModifiedBy>Mikko Huttunen</cp:lastModifiedBy>
  <cp:revision>1</cp:revision>
  <dcterms:created xsi:type="dcterms:W3CDTF">2013-08-11T21:14:00Z</dcterms:created>
  <dcterms:modified xsi:type="dcterms:W3CDTF">2013-08-11T21:34:00Z</dcterms:modified>
</cp:coreProperties>
</file>