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6FE88" w14:textId="5C9F51E6" w:rsidR="008467F0" w:rsidRPr="004A29C7" w:rsidRDefault="2D86E9F4" w:rsidP="50B0B66D">
      <w:r w:rsidRPr="325C46D2">
        <w:rPr>
          <w:rFonts w:ascii="Segoe UI" w:eastAsia="Segoe UI" w:hAnsi="Segoe UI" w:cs="Segoe UI"/>
          <w:b/>
          <w:bCs/>
          <w:sz w:val="22"/>
          <w:szCs w:val="22"/>
        </w:rPr>
        <w:t>Yhteisöllinen opiskeluhuoltoryhmä</w:t>
      </w:r>
      <w:r w:rsidR="3CB34739" w:rsidRPr="325C46D2">
        <w:rPr>
          <w:rFonts w:ascii="Segoe UI" w:eastAsia="Segoe UI" w:hAnsi="Segoe UI" w:cs="Segoe UI"/>
          <w:b/>
          <w:bCs/>
          <w:sz w:val="22"/>
          <w:szCs w:val="22"/>
        </w:rPr>
        <w:t>/</w:t>
      </w:r>
      <w:r w:rsidR="3CB34739" w:rsidRPr="325C46D2">
        <w:rPr>
          <w:rFonts w:ascii="Segoe UI" w:eastAsia="Segoe UI" w:hAnsi="Segoe UI" w:cs="Segoe UI"/>
          <w:sz w:val="22"/>
          <w:szCs w:val="22"/>
        </w:rPr>
        <w:t xml:space="preserve"> ti 15.9.2026 klo 8.00–8.50 </w:t>
      </w:r>
    </w:p>
    <w:p w14:paraId="61584336" w14:textId="36BF3B53" w:rsidR="4299EB22" w:rsidRDefault="4299EB22">
      <w:r w:rsidRPr="325C46D2">
        <w:rPr>
          <w:rFonts w:ascii="Segoe UI" w:eastAsia="Segoe UI" w:hAnsi="Segoe UI" w:cs="Segoe UI"/>
          <w:sz w:val="22"/>
          <w:szCs w:val="22"/>
        </w:rPr>
        <w:t>Muistio</w:t>
      </w:r>
    </w:p>
    <w:p w14:paraId="5762A4C5" w14:textId="0F6C3D61" w:rsidR="00910EAA" w:rsidRPr="004A29C7" w:rsidRDefault="2D86E9F4" w:rsidP="325C46D2">
      <w:pPr>
        <w:rPr>
          <w:rFonts w:ascii="Segoe UI" w:eastAsia="Segoe UI" w:hAnsi="Segoe UI" w:cs="Segoe UI"/>
          <w:sz w:val="22"/>
          <w:szCs w:val="22"/>
        </w:rPr>
      </w:pPr>
      <w:r w:rsidRPr="325C46D2">
        <w:rPr>
          <w:rFonts w:ascii="Segoe UI" w:eastAsia="Segoe UI" w:hAnsi="Segoe UI" w:cs="Segoe UI"/>
          <w:sz w:val="22"/>
          <w:szCs w:val="22"/>
        </w:rPr>
        <w:t>Paikka: Henkilökunnan huone  </w:t>
      </w:r>
    </w:p>
    <w:p w14:paraId="10C72476" w14:textId="77777777" w:rsidR="008467F0" w:rsidRDefault="008467F0" w:rsidP="50B0B66D">
      <w:pPr>
        <w:rPr>
          <w:rFonts w:ascii="Segoe UI" w:eastAsia="Segoe UI" w:hAnsi="Segoe UI" w:cs="Segoe UI"/>
          <w:sz w:val="22"/>
          <w:szCs w:val="22"/>
        </w:rPr>
      </w:pPr>
    </w:p>
    <w:p w14:paraId="1226EBAB" w14:textId="0B4E41E5" w:rsidR="00910EAA" w:rsidRDefault="2B4E02F6" w:rsidP="50B0B66D">
      <w:pPr>
        <w:rPr>
          <w:rFonts w:ascii="Segoe UI" w:eastAsia="Segoe UI" w:hAnsi="Segoe UI" w:cs="Segoe UI"/>
          <w:sz w:val="22"/>
          <w:szCs w:val="22"/>
        </w:rPr>
      </w:pPr>
      <w:r w:rsidRPr="325C46D2">
        <w:rPr>
          <w:rFonts w:ascii="Segoe UI" w:eastAsia="Segoe UI" w:hAnsi="Segoe UI" w:cs="Segoe UI"/>
          <w:sz w:val="22"/>
          <w:szCs w:val="22"/>
        </w:rPr>
        <w:t>Paikalla</w:t>
      </w:r>
      <w:r w:rsidR="2D86E9F4" w:rsidRPr="325C46D2">
        <w:rPr>
          <w:rFonts w:ascii="Segoe UI" w:eastAsia="Segoe UI" w:hAnsi="Segoe UI" w:cs="Segoe UI"/>
          <w:sz w:val="22"/>
          <w:szCs w:val="22"/>
        </w:rPr>
        <w:t>: </w:t>
      </w:r>
    </w:p>
    <w:p w14:paraId="7A2BB631" w14:textId="77777777"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rehtori</w:t>
      </w:r>
      <w:r>
        <w:tab/>
      </w:r>
      <w:r>
        <w:tab/>
      </w:r>
      <w:r>
        <w:tab/>
      </w:r>
      <w:r>
        <w:tab/>
      </w:r>
      <w:r w:rsidRPr="50B0B66D">
        <w:rPr>
          <w:rFonts w:ascii="Segoe UI" w:eastAsia="Segoe UI" w:hAnsi="Segoe UI" w:cs="Segoe UI"/>
          <w:sz w:val="22"/>
          <w:szCs w:val="22"/>
        </w:rPr>
        <w:t>Viivi Kariniemi</w:t>
      </w:r>
    </w:p>
    <w:p w14:paraId="79F9630B" w14:textId="70FC15C2"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Apulaisjohtaja</w:t>
      </w:r>
      <w:r>
        <w:tab/>
      </w:r>
      <w:r>
        <w:tab/>
      </w:r>
      <w:r w:rsidRPr="50B0B66D">
        <w:rPr>
          <w:rFonts w:ascii="Segoe UI" w:eastAsia="Segoe UI" w:hAnsi="Segoe UI" w:cs="Segoe UI"/>
          <w:sz w:val="22"/>
          <w:szCs w:val="22"/>
        </w:rPr>
        <w:t> </w:t>
      </w:r>
      <w:r>
        <w:tab/>
      </w:r>
      <w:r w:rsidRPr="50B0B66D">
        <w:rPr>
          <w:rFonts w:ascii="Segoe UI" w:eastAsia="Segoe UI" w:hAnsi="Segoe UI" w:cs="Segoe UI"/>
          <w:sz w:val="22"/>
          <w:szCs w:val="22"/>
        </w:rPr>
        <w:t>Miia Taskinen  </w:t>
      </w:r>
    </w:p>
    <w:p w14:paraId="59475641" w14:textId="77777777" w:rsidR="00FE51B6" w:rsidRDefault="00910EAA" w:rsidP="50B0B66D">
      <w:pPr>
        <w:rPr>
          <w:rFonts w:ascii="Segoe UI" w:eastAsia="Segoe UI" w:hAnsi="Segoe UI" w:cs="Segoe UI"/>
          <w:sz w:val="22"/>
          <w:szCs w:val="22"/>
        </w:rPr>
      </w:pPr>
      <w:r w:rsidRPr="50B0B66D">
        <w:rPr>
          <w:rFonts w:ascii="Segoe UI" w:eastAsia="Segoe UI" w:hAnsi="Segoe UI" w:cs="Segoe UI"/>
          <w:sz w:val="22"/>
          <w:szCs w:val="22"/>
        </w:rPr>
        <w:t>Suunnitteluryhmän jäsen</w:t>
      </w:r>
    </w:p>
    <w:p w14:paraId="6F5996E7" w14:textId="20C4EB2F" w:rsidR="00910EAA" w:rsidRPr="004A29C7" w:rsidRDefault="00FE51B6" w:rsidP="50B0B66D">
      <w:pPr>
        <w:rPr>
          <w:rFonts w:ascii="Segoe UI" w:eastAsia="Segoe UI" w:hAnsi="Segoe UI" w:cs="Segoe UI"/>
          <w:sz w:val="22"/>
          <w:szCs w:val="22"/>
        </w:rPr>
      </w:pPr>
      <w:r w:rsidRPr="50B0B66D">
        <w:rPr>
          <w:rFonts w:ascii="Segoe UI" w:eastAsia="Segoe UI" w:hAnsi="Segoe UI" w:cs="Segoe UI"/>
          <w:sz w:val="22"/>
          <w:szCs w:val="22"/>
        </w:rPr>
        <w:t>/turvallisuusvastaava</w:t>
      </w:r>
      <w:r w:rsidR="00910EAA" w:rsidRPr="50B0B66D">
        <w:rPr>
          <w:rFonts w:ascii="Segoe UI" w:eastAsia="Segoe UI" w:hAnsi="Segoe UI" w:cs="Segoe UI"/>
          <w:sz w:val="22"/>
          <w:szCs w:val="22"/>
        </w:rPr>
        <w:t> </w:t>
      </w:r>
      <w:r>
        <w:tab/>
      </w:r>
      <w:r>
        <w:tab/>
      </w:r>
      <w:r>
        <w:tab/>
      </w:r>
      <w:r w:rsidR="00910EAA" w:rsidRPr="50B0B66D">
        <w:rPr>
          <w:rFonts w:ascii="Segoe UI" w:eastAsia="Segoe UI" w:hAnsi="Segoe UI" w:cs="Segoe UI"/>
          <w:sz w:val="22"/>
          <w:szCs w:val="22"/>
        </w:rPr>
        <w:t>Juho Paakkari</w:t>
      </w:r>
    </w:p>
    <w:p w14:paraId="5AFF0A23" w14:textId="42A0D78C"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Suunnitteluryhmän jäsen/ </w:t>
      </w:r>
      <w:r>
        <w:tab/>
      </w:r>
      <w:r>
        <w:tab/>
      </w:r>
      <w:r>
        <w:tab/>
      </w:r>
      <w:r w:rsidRPr="50B0B66D">
        <w:rPr>
          <w:rFonts w:ascii="Segoe UI" w:eastAsia="Segoe UI" w:hAnsi="Segoe UI" w:cs="Segoe UI"/>
          <w:sz w:val="22"/>
          <w:szCs w:val="22"/>
        </w:rPr>
        <w:t>Eeva Happonen</w:t>
      </w:r>
    </w:p>
    <w:p w14:paraId="33E918AC" w14:textId="6133377F" w:rsidR="008A6B46" w:rsidRDefault="00910EAA" w:rsidP="50B0B66D">
      <w:pPr>
        <w:rPr>
          <w:rFonts w:ascii="Segoe UI" w:eastAsia="Segoe UI" w:hAnsi="Segoe UI" w:cs="Segoe UI"/>
          <w:sz w:val="22"/>
          <w:szCs w:val="22"/>
        </w:rPr>
      </w:pPr>
      <w:r w:rsidRPr="50B0B66D">
        <w:rPr>
          <w:rFonts w:ascii="Segoe UI" w:eastAsia="Segoe UI" w:hAnsi="Segoe UI" w:cs="Segoe UI"/>
          <w:sz w:val="22"/>
          <w:szCs w:val="22"/>
        </w:rPr>
        <w:t xml:space="preserve">Kiusaamisen vastaisesta toiminnasta </w:t>
      </w:r>
      <w:r>
        <w:tab/>
      </w:r>
      <w:r>
        <w:tab/>
      </w:r>
    </w:p>
    <w:p w14:paraId="0534C20D" w14:textId="7CDB0037"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vastaava</w:t>
      </w:r>
      <w:r w:rsidR="008A6B46" w:rsidRPr="50B0B66D">
        <w:rPr>
          <w:rFonts w:ascii="Segoe UI" w:eastAsia="Segoe UI" w:hAnsi="Segoe UI" w:cs="Segoe UI"/>
          <w:sz w:val="22"/>
          <w:szCs w:val="22"/>
        </w:rPr>
        <w:t>t</w:t>
      </w:r>
      <w:r w:rsidRPr="50B0B66D">
        <w:rPr>
          <w:rFonts w:ascii="Segoe UI" w:eastAsia="Segoe UI" w:hAnsi="Segoe UI" w:cs="Segoe UI"/>
          <w:sz w:val="22"/>
          <w:szCs w:val="22"/>
        </w:rPr>
        <w:t xml:space="preserve"> opettaja</w:t>
      </w:r>
      <w:r w:rsidR="008A6B46" w:rsidRPr="50B0B66D">
        <w:rPr>
          <w:rFonts w:ascii="Segoe UI" w:eastAsia="Segoe UI" w:hAnsi="Segoe UI" w:cs="Segoe UI"/>
          <w:sz w:val="22"/>
          <w:szCs w:val="22"/>
        </w:rPr>
        <w:t xml:space="preserve">t </w:t>
      </w:r>
      <w:r>
        <w:tab/>
      </w:r>
      <w:r>
        <w:tab/>
      </w:r>
      <w:r>
        <w:tab/>
      </w:r>
      <w:r w:rsidR="008A6B46" w:rsidRPr="50B0B66D">
        <w:rPr>
          <w:rFonts w:ascii="Segoe UI" w:eastAsia="Segoe UI" w:hAnsi="Segoe UI" w:cs="Segoe UI"/>
          <w:sz w:val="22"/>
          <w:szCs w:val="22"/>
        </w:rPr>
        <w:t>Kirsi Räsänen</w:t>
      </w:r>
      <w:r w:rsidR="465AA539" w:rsidRPr="50B0B66D">
        <w:rPr>
          <w:rFonts w:ascii="Segoe UI" w:eastAsia="Segoe UI" w:hAnsi="Segoe UI" w:cs="Segoe UI"/>
          <w:sz w:val="22"/>
          <w:szCs w:val="22"/>
        </w:rPr>
        <w:t xml:space="preserve"> ja Ulla Kettunen</w:t>
      </w:r>
    </w:p>
    <w:p w14:paraId="6369396E" w14:textId="4C32FE23"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Suunnitteluryhmän jäsen</w:t>
      </w:r>
      <w:r>
        <w:tab/>
      </w:r>
      <w:r>
        <w:tab/>
      </w:r>
      <w:r>
        <w:tab/>
      </w:r>
      <w:r w:rsidRPr="50B0B66D">
        <w:rPr>
          <w:rFonts w:ascii="Segoe UI" w:eastAsia="Segoe UI" w:hAnsi="Segoe UI" w:cs="Segoe UI"/>
          <w:sz w:val="22"/>
          <w:szCs w:val="22"/>
        </w:rPr>
        <w:t>Riitta Kolehmainen</w:t>
      </w:r>
      <w:r>
        <w:tab/>
      </w:r>
      <w:r w:rsidRPr="50B0B66D">
        <w:rPr>
          <w:rFonts w:ascii="Segoe UI" w:eastAsia="Segoe UI" w:hAnsi="Segoe UI" w:cs="Segoe UI"/>
          <w:sz w:val="22"/>
          <w:szCs w:val="22"/>
        </w:rPr>
        <w:t> </w:t>
      </w:r>
    </w:p>
    <w:p w14:paraId="11C6878B" w14:textId="77777777" w:rsidR="005A0469" w:rsidRDefault="00910EAA" w:rsidP="50B0B66D">
      <w:pPr>
        <w:rPr>
          <w:rFonts w:ascii="Segoe UI" w:eastAsia="Segoe UI" w:hAnsi="Segoe UI" w:cs="Segoe UI"/>
          <w:sz w:val="22"/>
          <w:szCs w:val="22"/>
        </w:rPr>
      </w:pPr>
      <w:r w:rsidRPr="50B0B66D">
        <w:rPr>
          <w:rFonts w:ascii="Segoe UI" w:eastAsia="Segoe UI" w:hAnsi="Segoe UI" w:cs="Segoe UI"/>
          <w:sz w:val="22"/>
          <w:szCs w:val="22"/>
        </w:rPr>
        <w:t>Laaja-alainen erityisopettaja</w:t>
      </w:r>
      <w:r w:rsidR="005A0469" w:rsidRPr="50B0B66D">
        <w:rPr>
          <w:rFonts w:ascii="Segoe UI" w:eastAsia="Segoe UI" w:hAnsi="Segoe UI" w:cs="Segoe UI"/>
          <w:sz w:val="22"/>
          <w:szCs w:val="22"/>
        </w:rPr>
        <w:t>/</w:t>
      </w:r>
    </w:p>
    <w:p w14:paraId="79D66F99" w14:textId="77777777" w:rsidR="008A6B46" w:rsidRDefault="005A0469" w:rsidP="50B0B66D">
      <w:pPr>
        <w:rPr>
          <w:rFonts w:ascii="Segoe UI" w:eastAsia="Segoe UI" w:hAnsi="Segoe UI" w:cs="Segoe UI"/>
          <w:sz w:val="22"/>
          <w:szCs w:val="22"/>
        </w:rPr>
      </w:pPr>
      <w:r w:rsidRPr="50B0B66D">
        <w:rPr>
          <w:rFonts w:ascii="Segoe UI" w:eastAsia="Segoe UI" w:hAnsi="Segoe UI" w:cs="Segoe UI"/>
          <w:sz w:val="22"/>
          <w:szCs w:val="22"/>
        </w:rPr>
        <w:t>Tunne- ja turvataitotutor</w:t>
      </w:r>
      <w:r>
        <w:tab/>
      </w:r>
      <w:r>
        <w:tab/>
      </w:r>
      <w:r>
        <w:tab/>
      </w:r>
      <w:r w:rsidRPr="50B0B66D">
        <w:rPr>
          <w:rFonts w:ascii="Segoe UI" w:eastAsia="Segoe UI" w:hAnsi="Segoe UI" w:cs="Segoe UI"/>
          <w:sz w:val="22"/>
          <w:szCs w:val="22"/>
        </w:rPr>
        <w:t>Eliisa Halonen</w:t>
      </w:r>
    </w:p>
    <w:p w14:paraId="5346BD3E" w14:textId="1F94B56A" w:rsidR="00FE51B6" w:rsidRDefault="008A6B46" w:rsidP="50B0B66D">
      <w:pPr>
        <w:rPr>
          <w:rFonts w:ascii="Segoe UI" w:eastAsia="Segoe UI" w:hAnsi="Segoe UI" w:cs="Segoe UI"/>
          <w:sz w:val="22"/>
          <w:szCs w:val="22"/>
        </w:rPr>
      </w:pPr>
      <w:r w:rsidRPr="50B0B66D">
        <w:rPr>
          <w:rFonts w:ascii="Segoe UI" w:eastAsia="Segoe UI" w:hAnsi="Segoe UI" w:cs="Segoe UI"/>
          <w:sz w:val="22"/>
          <w:szCs w:val="22"/>
        </w:rPr>
        <w:t>Luokanopettaja</w:t>
      </w:r>
      <w:r>
        <w:tab/>
      </w:r>
      <w:r>
        <w:tab/>
      </w:r>
      <w:r>
        <w:tab/>
      </w:r>
      <w:r w:rsidR="00FE51B6" w:rsidRPr="50B0B66D">
        <w:rPr>
          <w:rFonts w:ascii="Segoe UI" w:eastAsia="Segoe UI" w:hAnsi="Segoe UI" w:cs="Segoe UI"/>
          <w:sz w:val="22"/>
          <w:szCs w:val="22"/>
        </w:rPr>
        <w:t>Anna-Katri Pesonen</w:t>
      </w:r>
    </w:p>
    <w:p w14:paraId="0AA3151D" w14:textId="2DDC26C7"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Terveydenhoitaja</w:t>
      </w:r>
      <w:r>
        <w:tab/>
      </w:r>
      <w:r>
        <w:tab/>
      </w:r>
      <w:r>
        <w:tab/>
      </w:r>
      <w:r w:rsidRPr="50B0B66D">
        <w:rPr>
          <w:rFonts w:ascii="Segoe UI" w:eastAsia="Segoe UI" w:hAnsi="Segoe UI" w:cs="Segoe UI"/>
          <w:sz w:val="22"/>
          <w:szCs w:val="22"/>
        </w:rPr>
        <w:t>Pauliina Kuivalainen </w:t>
      </w:r>
    </w:p>
    <w:p w14:paraId="2D6DAF8F" w14:textId="77777777"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Koulupsykologi</w:t>
      </w:r>
      <w:r>
        <w:tab/>
      </w:r>
      <w:r>
        <w:tab/>
      </w:r>
      <w:r>
        <w:tab/>
      </w:r>
      <w:r w:rsidRPr="50B0B66D">
        <w:rPr>
          <w:rFonts w:ascii="Segoe UI" w:eastAsia="Segoe UI" w:hAnsi="Segoe UI" w:cs="Segoe UI"/>
          <w:sz w:val="22"/>
          <w:szCs w:val="22"/>
        </w:rPr>
        <w:t>Titta-Riina Mämmelä </w:t>
      </w:r>
    </w:p>
    <w:p w14:paraId="4343AB83" w14:textId="14B57737" w:rsidR="00910EAA" w:rsidRDefault="00910EAA" w:rsidP="50B0B66D">
      <w:pPr>
        <w:rPr>
          <w:rFonts w:ascii="Segoe UI" w:eastAsia="Segoe UI" w:hAnsi="Segoe UI" w:cs="Segoe UI"/>
          <w:sz w:val="22"/>
          <w:szCs w:val="22"/>
        </w:rPr>
      </w:pPr>
      <w:r w:rsidRPr="50B0B66D">
        <w:rPr>
          <w:rFonts w:ascii="Segoe UI" w:eastAsia="Segoe UI" w:hAnsi="Segoe UI" w:cs="Segoe UI"/>
          <w:sz w:val="22"/>
          <w:szCs w:val="22"/>
        </w:rPr>
        <w:t>Varhaiskasvatusyksikön johtaja</w:t>
      </w:r>
      <w:r>
        <w:tab/>
      </w:r>
      <w:r>
        <w:tab/>
      </w:r>
      <w:r w:rsidRPr="50B0B66D">
        <w:rPr>
          <w:rFonts w:ascii="Segoe UI" w:eastAsia="Segoe UI" w:hAnsi="Segoe UI" w:cs="Segoe UI"/>
          <w:sz w:val="22"/>
          <w:szCs w:val="22"/>
        </w:rPr>
        <w:t>Ritva Vepsäläinen</w:t>
      </w:r>
    </w:p>
    <w:p w14:paraId="16179B8E" w14:textId="36874096" w:rsidR="00910EAA" w:rsidRPr="004A29C7" w:rsidRDefault="1627BC65" w:rsidP="50B0B66D">
      <w:pPr>
        <w:rPr>
          <w:rFonts w:ascii="Segoe UI" w:eastAsia="Segoe UI" w:hAnsi="Segoe UI" w:cs="Segoe UI"/>
          <w:sz w:val="22"/>
          <w:szCs w:val="22"/>
        </w:rPr>
      </w:pPr>
      <w:r w:rsidRPr="50B0B66D">
        <w:rPr>
          <w:rFonts w:ascii="Segoe UI" w:eastAsia="Segoe UI" w:hAnsi="Segoe UI" w:cs="Segoe UI"/>
          <w:sz w:val="22"/>
          <w:szCs w:val="22"/>
        </w:rPr>
        <w:t>Varhaiskasvatuksen opettaja</w:t>
      </w:r>
      <w:r w:rsidR="00910EAA">
        <w:tab/>
      </w:r>
      <w:r w:rsidR="00910EAA">
        <w:tab/>
      </w:r>
      <w:r w:rsidRPr="50B0B66D">
        <w:rPr>
          <w:rFonts w:ascii="Segoe UI" w:eastAsia="Segoe UI" w:hAnsi="Segoe UI" w:cs="Segoe UI"/>
          <w:sz w:val="22"/>
          <w:szCs w:val="22"/>
        </w:rPr>
        <w:t>Niina Kröger</w:t>
      </w:r>
      <w:r w:rsidR="00910EAA" w:rsidRPr="50B0B66D">
        <w:rPr>
          <w:rFonts w:ascii="Segoe UI" w:eastAsia="Segoe UI" w:hAnsi="Segoe UI" w:cs="Segoe UI"/>
          <w:sz w:val="22"/>
          <w:szCs w:val="22"/>
        </w:rPr>
        <w:t xml:space="preserve"> </w:t>
      </w:r>
      <w:r w:rsidR="00910EAA">
        <w:tab/>
      </w:r>
      <w:r w:rsidR="00910EAA">
        <w:tab/>
      </w:r>
    </w:p>
    <w:p w14:paraId="22B75DB2" w14:textId="5A19D5DE"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Nuorisotoimi</w:t>
      </w:r>
      <w:r>
        <w:tab/>
      </w:r>
      <w:r>
        <w:tab/>
      </w:r>
      <w:r>
        <w:tab/>
      </w:r>
      <w:r>
        <w:tab/>
      </w:r>
      <w:r w:rsidR="005A0469" w:rsidRPr="50B0B66D">
        <w:rPr>
          <w:rFonts w:ascii="Segoe UI" w:eastAsia="Segoe UI" w:hAnsi="Segoe UI" w:cs="Segoe UI"/>
          <w:sz w:val="22"/>
          <w:szCs w:val="22"/>
        </w:rPr>
        <w:t>Rebekka Rönkä</w:t>
      </w:r>
    </w:p>
    <w:p w14:paraId="6F923799" w14:textId="2B7B968F" w:rsidR="00910EAA" w:rsidRPr="004A29C7" w:rsidRDefault="00910EAA" w:rsidP="50B0B66D">
      <w:pPr>
        <w:rPr>
          <w:rFonts w:ascii="Segoe UI" w:eastAsia="Segoe UI" w:hAnsi="Segoe UI" w:cs="Segoe UI"/>
          <w:sz w:val="22"/>
          <w:szCs w:val="22"/>
        </w:rPr>
      </w:pPr>
      <w:r w:rsidRPr="50B0B66D">
        <w:rPr>
          <w:rFonts w:ascii="Segoe UI" w:eastAsia="Segoe UI" w:hAnsi="Segoe UI" w:cs="Segoe UI"/>
          <w:sz w:val="22"/>
          <w:szCs w:val="22"/>
        </w:rPr>
        <w:t>Nuorisotoimi</w:t>
      </w:r>
      <w:r>
        <w:tab/>
      </w:r>
      <w:r>
        <w:tab/>
      </w:r>
      <w:r>
        <w:tab/>
      </w:r>
      <w:r>
        <w:tab/>
      </w:r>
      <w:r w:rsidR="005A0469" w:rsidRPr="50B0B66D">
        <w:rPr>
          <w:rFonts w:ascii="Segoe UI" w:eastAsia="Segoe UI" w:hAnsi="Segoe UI" w:cs="Segoe UI"/>
          <w:sz w:val="22"/>
          <w:szCs w:val="22"/>
        </w:rPr>
        <w:t xml:space="preserve">Sanni Luostarinen </w:t>
      </w:r>
    </w:p>
    <w:p w14:paraId="576BE2CA" w14:textId="6EF008F7" w:rsidR="00910EAA" w:rsidRDefault="3B249A96" w:rsidP="50B0B66D">
      <w:pPr>
        <w:rPr>
          <w:rFonts w:ascii="Segoe UI" w:eastAsia="Segoe UI" w:hAnsi="Segoe UI" w:cs="Segoe UI"/>
          <w:sz w:val="22"/>
          <w:szCs w:val="22"/>
        </w:rPr>
      </w:pPr>
      <w:r w:rsidRPr="50B0B66D">
        <w:rPr>
          <w:rFonts w:ascii="Segoe UI" w:eastAsia="Segoe UI" w:hAnsi="Segoe UI" w:cs="Segoe UI"/>
          <w:sz w:val="22"/>
          <w:szCs w:val="22"/>
        </w:rPr>
        <w:t>Oppilaskunnan ohjaava opettaja</w:t>
      </w:r>
      <w:r w:rsidR="00910EAA">
        <w:tab/>
      </w:r>
      <w:r w:rsidR="00910EAA">
        <w:tab/>
      </w:r>
    </w:p>
    <w:p w14:paraId="60E8431C" w14:textId="0BB7E40B" w:rsidR="00910EAA" w:rsidRDefault="00910EAA" w:rsidP="50B0B66D">
      <w:pPr>
        <w:rPr>
          <w:rFonts w:ascii="Segoe UI" w:eastAsia="Segoe UI" w:hAnsi="Segoe UI" w:cs="Segoe UI"/>
          <w:sz w:val="22"/>
          <w:szCs w:val="22"/>
        </w:rPr>
      </w:pPr>
      <w:r w:rsidRPr="50B0B66D">
        <w:rPr>
          <w:rFonts w:ascii="Segoe UI" w:eastAsia="Segoe UI" w:hAnsi="Segoe UI" w:cs="Segoe UI"/>
          <w:sz w:val="22"/>
          <w:szCs w:val="22"/>
        </w:rPr>
        <w:t>Kirjaston edustus</w:t>
      </w:r>
      <w:r>
        <w:tab/>
      </w:r>
      <w:r>
        <w:tab/>
      </w:r>
      <w:r>
        <w:tab/>
      </w:r>
    </w:p>
    <w:p w14:paraId="4963804F" w14:textId="1944564B" w:rsidR="00910EAA" w:rsidRDefault="00910EAA" w:rsidP="50B0B66D">
      <w:pPr>
        <w:rPr>
          <w:rFonts w:ascii="Segoe UI" w:eastAsia="Segoe UI" w:hAnsi="Segoe UI" w:cs="Segoe UI"/>
          <w:sz w:val="22"/>
          <w:szCs w:val="22"/>
        </w:rPr>
      </w:pPr>
      <w:r w:rsidRPr="50B0B66D">
        <w:rPr>
          <w:rFonts w:ascii="Segoe UI" w:eastAsia="Segoe UI" w:hAnsi="Segoe UI" w:cs="Segoe UI"/>
          <w:sz w:val="22"/>
          <w:szCs w:val="22"/>
        </w:rPr>
        <w:t>Vanhempien edustus</w:t>
      </w:r>
      <w:r>
        <w:tab/>
      </w:r>
      <w:r>
        <w:tab/>
      </w:r>
      <w:r>
        <w:tab/>
      </w:r>
      <w:r w:rsidRPr="50B0B66D">
        <w:rPr>
          <w:rFonts w:ascii="Segoe UI" w:eastAsia="Segoe UI" w:hAnsi="Segoe UI" w:cs="Segoe UI"/>
          <w:sz w:val="22"/>
          <w:szCs w:val="22"/>
        </w:rPr>
        <w:t>Jykevä</w:t>
      </w:r>
      <w:r w:rsidR="559EEC72" w:rsidRPr="50B0B66D">
        <w:rPr>
          <w:rFonts w:ascii="Segoe UI" w:eastAsia="Segoe UI" w:hAnsi="Segoe UI" w:cs="Segoe UI"/>
          <w:sz w:val="22"/>
          <w:szCs w:val="22"/>
        </w:rPr>
        <w:t xml:space="preserve"> Mari Piippo</w:t>
      </w:r>
    </w:p>
    <w:p w14:paraId="72D9AE85" w14:textId="6BC30E8C" w:rsidR="008A6B46" w:rsidRPr="004A29C7" w:rsidRDefault="008467F0" w:rsidP="50B0B66D">
      <w:pPr>
        <w:rPr>
          <w:rFonts w:ascii="Segoe UI" w:eastAsia="Segoe UI" w:hAnsi="Segoe UI" w:cs="Segoe UI"/>
          <w:sz w:val="22"/>
          <w:szCs w:val="22"/>
        </w:rPr>
      </w:pPr>
      <w:r w:rsidRPr="50B0B66D">
        <w:rPr>
          <w:rFonts w:ascii="Segoe UI" w:eastAsia="Segoe UI" w:hAnsi="Segoe UI" w:cs="Segoe UI"/>
          <w:sz w:val="22"/>
          <w:szCs w:val="22"/>
        </w:rPr>
        <w:t>Srk</w:t>
      </w:r>
      <w:r>
        <w:tab/>
      </w:r>
      <w:r>
        <w:tab/>
      </w:r>
      <w:r>
        <w:tab/>
      </w:r>
      <w:r>
        <w:tab/>
      </w:r>
      <w:r w:rsidRPr="50B0B66D">
        <w:rPr>
          <w:rFonts w:ascii="Segoe UI" w:eastAsia="Segoe UI" w:hAnsi="Segoe UI" w:cs="Segoe UI"/>
          <w:sz w:val="22"/>
          <w:szCs w:val="22"/>
        </w:rPr>
        <w:t>Edustaja</w:t>
      </w:r>
      <w:r w:rsidR="3F8A03AB" w:rsidRPr="50B0B66D">
        <w:rPr>
          <w:rFonts w:ascii="Segoe UI" w:eastAsia="Segoe UI" w:hAnsi="Segoe UI" w:cs="Segoe UI"/>
          <w:sz w:val="22"/>
          <w:szCs w:val="22"/>
        </w:rPr>
        <w:t xml:space="preserve"> Tea Adeola</w:t>
      </w:r>
    </w:p>
    <w:p w14:paraId="0B130D27" w14:textId="0B37863D" w:rsidR="50B0B66D" w:rsidRDefault="50B0B66D" w:rsidP="50B0B66D">
      <w:pPr>
        <w:rPr>
          <w:rFonts w:ascii="Segoe UI" w:eastAsia="Segoe UI" w:hAnsi="Segoe UI" w:cs="Segoe UI"/>
          <w:sz w:val="22"/>
          <w:szCs w:val="22"/>
        </w:rPr>
      </w:pPr>
    </w:p>
    <w:p w14:paraId="3F03C8AB" w14:textId="39C41894" w:rsidR="50B0B66D" w:rsidRDefault="50B0B66D" w:rsidP="50B0B66D">
      <w:pPr>
        <w:rPr>
          <w:rFonts w:ascii="Segoe UI" w:eastAsia="Segoe UI" w:hAnsi="Segoe UI" w:cs="Segoe UI"/>
          <w:sz w:val="22"/>
          <w:szCs w:val="22"/>
        </w:rPr>
      </w:pPr>
    </w:p>
    <w:p w14:paraId="166844F7" w14:textId="29A61D50" w:rsidR="00910EAA" w:rsidRDefault="00910EAA" w:rsidP="50B0B66D">
      <w:pPr>
        <w:numPr>
          <w:ilvl w:val="0"/>
          <w:numId w:val="12"/>
        </w:numPr>
        <w:rPr>
          <w:rFonts w:ascii="Segoe UI" w:eastAsia="Segoe UI" w:hAnsi="Segoe UI" w:cs="Segoe UI"/>
          <w:b/>
          <w:bCs/>
          <w:sz w:val="22"/>
          <w:szCs w:val="22"/>
        </w:rPr>
      </w:pPr>
      <w:r w:rsidRPr="50B0B66D">
        <w:rPr>
          <w:rFonts w:ascii="Segoe UI" w:eastAsia="Segoe UI" w:hAnsi="Segoe UI" w:cs="Segoe UI"/>
          <w:b/>
          <w:bCs/>
          <w:sz w:val="22"/>
          <w:szCs w:val="22"/>
        </w:rPr>
        <w:lastRenderedPageBreak/>
        <w:t>Esittäytymiset </w:t>
      </w:r>
      <w:r w:rsidR="00B16D74" w:rsidRPr="50B0B66D">
        <w:rPr>
          <w:rFonts w:ascii="Segoe UI" w:eastAsia="Segoe UI" w:hAnsi="Segoe UI" w:cs="Segoe UI"/>
          <w:b/>
          <w:bCs/>
          <w:sz w:val="22"/>
          <w:szCs w:val="22"/>
        </w:rPr>
        <w:t>ja kuulumiset</w:t>
      </w:r>
    </w:p>
    <w:p w14:paraId="4CB21A26" w14:textId="37EA6C18" w:rsidR="50B0B66D" w:rsidRDefault="50B0B66D" w:rsidP="50B0B66D">
      <w:pPr>
        <w:pStyle w:val="Otsikko3"/>
        <w:spacing w:before="246" w:after="246" w:line="300" w:lineRule="auto"/>
        <w:ind w:firstLine="720"/>
        <w:rPr>
          <w:rFonts w:ascii="Segoe UI" w:eastAsia="Segoe UI" w:hAnsi="Segoe UI" w:cs="Segoe UI"/>
          <w:b/>
          <w:bCs/>
          <w:sz w:val="22"/>
          <w:szCs w:val="22"/>
        </w:rPr>
      </w:pPr>
    </w:p>
    <w:p w14:paraId="4DC91190" w14:textId="30CD17A3"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Esiopetus</w:t>
      </w:r>
    </w:p>
    <w:p w14:paraId="079D456A" w14:textId="625287E8" w:rsidR="6D8B1364" w:rsidRDefault="6D8B1364" w:rsidP="50B0B66D">
      <w:pPr>
        <w:pStyle w:val="Luettelokappale"/>
        <w:numPr>
          <w:ilvl w:val="0"/>
          <w:numId w:val="11"/>
        </w:numPr>
        <w:spacing w:after="0" w:line="300" w:lineRule="auto"/>
        <w:rPr>
          <w:rFonts w:ascii="Segoe UI" w:eastAsia="Segoe UI" w:hAnsi="Segoe UI" w:cs="Segoe UI"/>
          <w:sz w:val="22"/>
          <w:szCs w:val="22"/>
        </w:rPr>
      </w:pPr>
      <w:r w:rsidRPr="50B0B66D">
        <w:rPr>
          <w:rFonts w:ascii="Segoe UI" w:eastAsia="Segoe UI" w:hAnsi="Segoe UI" w:cs="Segoe UI"/>
          <w:sz w:val="22"/>
          <w:szCs w:val="22"/>
        </w:rPr>
        <w:t>Esiopetuksessa toimii tällä hetkellä kolme suurta ryhmää.</w:t>
      </w:r>
    </w:p>
    <w:p w14:paraId="72ECD0BD" w14:textId="0D7ACD1D" w:rsidR="6D8B1364" w:rsidRDefault="6D8B1364" w:rsidP="50B0B66D">
      <w:pPr>
        <w:pStyle w:val="Luettelokappale"/>
        <w:numPr>
          <w:ilvl w:val="0"/>
          <w:numId w:val="11"/>
        </w:numPr>
        <w:spacing w:after="0" w:line="300" w:lineRule="auto"/>
        <w:rPr>
          <w:rFonts w:ascii="Segoe UI" w:eastAsia="Segoe UI" w:hAnsi="Segoe UI" w:cs="Segoe UI"/>
          <w:sz w:val="22"/>
          <w:szCs w:val="22"/>
        </w:rPr>
      </w:pPr>
      <w:r w:rsidRPr="50B0B66D">
        <w:rPr>
          <w:rFonts w:ascii="Segoe UI" w:eastAsia="Segoe UI" w:hAnsi="Segoe UI" w:cs="Segoe UI"/>
          <w:sz w:val="22"/>
          <w:szCs w:val="22"/>
        </w:rPr>
        <w:t>Ensi vuoden esioppilasmäärän arvioidaan olevan hieman nykyistä pienempi.</w:t>
      </w:r>
    </w:p>
    <w:p w14:paraId="56434046" w14:textId="3590EA35" w:rsidR="6D8B1364" w:rsidRDefault="6D8B1364" w:rsidP="50B0B66D">
      <w:pPr>
        <w:pStyle w:val="Luettelokappale"/>
        <w:numPr>
          <w:ilvl w:val="0"/>
          <w:numId w:val="11"/>
        </w:numPr>
        <w:spacing w:after="0" w:line="300" w:lineRule="auto"/>
        <w:rPr>
          <w:rFonts w:ascii="Segoe UI" w:eastAsia="Segoe UI" w:hAnsi="Segoe UI" w:cs="Segoe UI"/>
          <w:sz w:val="22"/>
          <w:szCs w:val="22"/>
        </w:rPr>
      </w:pPr>
      <w:r w:rsidRPr="50B0B66D">
        <w:rPr>
          <w:rFonts w:ascii="Segoe UI" w:eastAsia="Segoe UI" w:hAnsi="Segoe UI" w:cs="Segoe UI"/>
          <w:sz w:val="22"/>
          <w:szCs w:val="22"/>
        </w:rPr>
        <w:t>Lukuvuosi on käynnistynyt rauhallisesti ja hyvin yhteiseen toimintaan tutustuen.</w:t>
      </w:r>
    </w:p>
    <w:p w14:paraId="7B03571A" w14:textId="24E547FA" w:rsidR="6D8B1364" w:rsidRDefault="6D8B1364" w:rsidP="50B0B66D">
      <w:pPr>
        <w:pStyle w:val="Luettelokappale"/>
        <w:numPr>
          <w:ilvl w:val="0"/>
          <w:numId w:val="11"/>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Kaveriluokkatoiminta 1. luokkien kanssa käynnistyy lähiviikkoina.</w:t>
      </w:r>
    </w:p>
    <w:p w14:paraId="76766726" w14:textId="782509E8" w:rsidR="50B0B66D" w:rsidRDefault="50B0B66D" w:rsidP="50B0B66D">
      <w:pPr>
        <w:pStyle w:val="Luettelokappale"/>
        <w:spacing w:after="0" w:line="300" w:lineRule="auto"/>
        <w:rPr>
          <w:rFonts w:ascii="Segoe UI" w:eastAsia="Segoe UI" w:hAnsi="Segoe UI" w:cs="Segoe UI"/>
          <w:sz w:val="22"/>
          <w:szCs w:val="22"/>
        </w:rPr>
      </w:pPr>
    </w:p>
    <w:p w14:paraId="42C0E51C" w14:textId="548AC04E"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Nuorisotoimi ja vapaa-aika</w:t>
      </w:r>
    </w:p>
    <w:p w14:paraId="05B766A3" w14:textId="05DC7C02" w:rsidR="6D8B1364" w:rsidRDefault="6D8B1364" w:rsidP="50B0B66D">
      <w:pPr>
        <w:pStyle w:val="Luettelokappale"/>
        <w:numPr>
          <w:ilvl w:val="0"/>
          <w:numId w:val="10"/>
        </w:numPr>
        <w:spacing w:after="0" w:line="300" w:lineRule="auto"/>
        <w:rPr>
          <w:rFonts w:ascii="Segoe UI" w:eastAsia="Segoe UI" w:hAnsi="Segoe UI" w:cs="Segoe UI"/>
          <w:sz w:val="22"/>
          <w:szCs w:val="22"/>
        </w:rPr>
      </w:pPr>
      <w:r w:rsidRPr="50B0B66D">
        <w:rPr>
          <w:rFonts w:ascii="Segoe UI" w:eastAsia="Segoe UI" w:hAnsi="Segoe UI" w:cs="Segoe UI"/>
          <w:sz w:val="22"/>
          <w:szCs w:val="22"/>
        </w:rPr>
        <w:t>Jynärillä käy hyvin alakouluikäisiä lapsia.</w:t>
      </w:r>
    </w:p>
    <w:p w14:paraId="520EBCF3" w14:textId="0027CC3A" w:rsidR="6D8B1364" w:rsidRDefault="6D8B1364" w:rsidP="50B0B66D">
      <w:pPr>
        <w:pStyle w:val="Luettelokappale"/>
        <w:numPr>
          <w:ilvl w:val="0"/>
          <w:numId w:val="10"/>
        </w:numPr>
        <w:spacing w:after="0" w:line="300" w:lineRule="auto"/>
        <w:rPr>
          <w:rFonts w:ascii="Segoe UI" w:eastAsia="Segoe UI" w:hAnsi="Segoe UI" w:cs="Segoe UI"/>
          <w:sz w:val="22"/>
          <w:szCs w:val="22"/>
        </w:rPr>
      </w:pPr>
      <w:r w:rsidRPr="50B0B66D">
        <w:rPr>
          <w:rFonts w:ascii="Segoe UI" w:eastAsia="Segoe UI" w:hAnsi="Segoe UI" w:cs="Segoe UI"/>
          <w:sz w:val="22"/>
          <w:szCs w:val="22"/>
        </w:rPr>
        <w:t>6.-luokkalaisten välituntitoiminta on käynnistynyt ja toiminta on ollut asiallista.</w:t>
      </w:r>
    </w:p>
    <w:p w14:paraId="331A8184" w14:textId="42974569" w:rsidR="6D8B1364" w:rsidRDefault="6D8B1364" w:rsidP="50B0B66D">
      <w:pPr>
        <w:pStyle w:val="Luettelokappale"/>
        <w:numPr>
          <w:ilvl w:val="0"/>
          <w:numId w:val="10"/>
        </w:numPr>
        <w:spacing w:after="0" w:line="300" w:lineRule="auto"/>
        <w:rPr>
          <w:rFonts w:ascii="Segoe UI" w:eastAsia="Segoe UI" w:hAnsi="Segoe UI" w:cs="Segoe UI"/>
          <w:sz w:val="22"/>
          <w:szCs w:val="22"/>
        </w:rPr>
      </w:pPr>
      <w:r w:rsidRPr="50B0B66D">
        <w:rPr>
          <w:rFonts w:ascii="Segoe UI" w:eastAsia="Segoe UI" w:hAnsi="Segoe UI" w:cs="Segoe UI"/>
          <w:sz w:val="22"/>
          <w:szCs w:val="22"/>
        </w:rPr>
        <w:t>Alakoululaisilla on huomattu olevan paljon herkkuja mukana välipaloina terveellisempien vaihtoehtojen sijaan.</w:t>
      </w:r>
    </w:p>
    <w:p w14:paraId="7976F19B" w14:textId="5B170B43" w:rsidR="6D8B1364" w:rsidRDefault="6D8B1364" w:rsidP="50B0B66D">
      <w:pPr>
        <w:pStyle w:val="Luettelokappale"/>
        <w:numPr>
          <w:ilvl w:val="0"/>
          <w:numId w:val="10"/>
        </w:numPr>
        <w:spacing w:after="0" w:line="300" w:lineRule="auto"/>
        <w:rPr>
          <w:rFonts w:ascii="Segoe UI" w:eastAsia="Segoe UI" w:hAnsi="Segoe UI" w:cs="Segoe UI"/>
          <w:sz w:val="22"/>
          <w:szCs w:val="22"/>
        </w:rPr>
      </w:pPr>
      <w:r w:rsidRPr="50B0B66D">
        <w:rPr>
          <w:rFonts w:ascii="Segoe UI" w:eastAsia="Segoe UI" w:hAnsi="Segoe UI" w:cs="Segoe UI"/>
          <w:sz w:val="22"/>
          <w:szCs w:val="22"/>
        </w:rPr>
        <w:t>Alueella on havaittu huolestuttavaa liikennekäyttäytymistä ja käyttäytymiseen liittyviä haasteita, joista on keskusteltu myös sosiaalisessa mediassa.</w:t>
      </w:r>
    </w:p>
    <w:p w14:paraId="31FDCDB9" w14:textId="21F92608" w:rsidR="6D8B1364" w:rsidRDefault="6D8B1364" w:rsidP="50B0B66D">
      <w:pPr>
        <w:pStyle w:val="Luettelokappale"/>
        <w:numPr>
          <w:ilvl w:val="0"/>
          <w:numId w:val="10"/>
        </w:numPr>
        <w:spacing w:after="0" w:line="300" w:lineRule="auto"/>
        <w:rPr>
          <w:rFonts w:ascii="Segoe UI" w:eastAsia="Segoe UI" w:hAnsi="Segoe UI" w:cs="Segoe UI"/>
          <w:sz w:val="22"/>
          <w:szCs w:val="22"/>
        </w:rPr>
      </w:pPr>
      <w:r w:rsidRPr="50B0B66D">
        <w:rPr>
          <w:rFonts w:ascii="Segoe UI" w:eastAsia="Segoe UI" w:hAnsi="Segoe UI" w:cs="Segoe UI"/>
          <w:sz w:val="22"/>
          <w:szCs w:val="22"/>
        </w:rPr>
        <w:t>Salessa on esiintynyt jonkin verran näpistelyä, minkä vuoksi kameravalvontaa on lisätty.</w:t>
      </w:r>
    </w:p>
    <w:p w14:paraId="1D61D98A" w14:textId="6BD5C2FB" w:rsidR="50B0B66D" w:rsidRDefault="50B0B66D" w:rsidP="50B0B66D">
      <w:pPr>
        <w:pStyle w:val="Otsikko3"/>
        <w:spacing w:before="246" w:after="246" w:line="300" w:lineRule="auto"/>
        <w:ind w:firstLine="720"/>
        <w:rPr>
          <w:rFonts w:ascii="Segoe UI" w:eastAsia="Segoe UI" w:hAnsi="Segoe UI" w:cs="Segoe UI"/>
          <w:b/>
          <w:bCs/>
          <w:sz w:val="22"/>
          <w:szCs w:val="22"/>
        </w:rPr>
      </w:pPr>
    </w:p>
    <w:p w14:paraId="1CC1D432" w14:textId="20EC338D"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Kerho- ja harrastustoiminta</w:t>
      </w:r>
    </w:p>
    <w:p w14:paraId="651C6A40" w14:textId="2389604D" w:rsidR="6D8B1364" w:rsidRDefault="6D8B1364" w:rsidP="50B0B66D">
      <w:pPr>
        <w:pStyle w:val="Luettelokappale"/>
        <w:numPr>
          <w:ilvl w:val="0"/>
          <w:numId w:val="9"/>
        </w:numPr>
        <w:spacing w:after="0" w:line="300" w:lineRule="auto"/>
        <w:rPr>
          <w:rFonts w:ascii="Segoe UI" w:eastAsia="Segoe UI" w:hAnsi="Segoe UI" w:cs="Segoe UI"/>
          <w:sz w:val="22"/>
          <w:szCs w:val="22"/>
        </w:rPr>
      </w:pPr>
      <w:r w:rsidRPr="50B0B66D">
        <w:rPr>
          <w:rFonts w:ascii="Segoe UI" w:eastAsia="Segoe UI" w:hAnsi="Segoe UI" w:cs="Segoe UI"/>
          <w:sz w:val="22"/>
          <w:szCs w:val="22"/>
        </w:rPr>
        <w:t>Jykevän toiminta on alkanut, ja kirpputori on tulossa.</w:t>
      </w:r>
    </w:p>
    <w:p w14:paraId="428E546E" w14:textId="1D2FC945" w:rsidR="6D8B1364" w:rsidRDefault="6D8B1364" w:rsidP="50B0B66D">
      <w:pPr>
        <w:pStyle w:val="Luettelokappale"/>
        <w:numPr>
          <w:ilvl w:val="0"/>
          <w:numId w:val="9"/>
        </w:numPr>
        <w:spacing w:after="0" w:line="300" w:lineRule="auto"/>
        <w:rPr>
          <w:rFonts w:ascii="Segoe UI" w:eastAsia="Segoe UI" w:hAnsi="Segoe UI" w:cs="Segoe UI"/>
          <w:sz w:val="22"/>
          <w:szCs w:val="22"/>
        </w:rPr>
      </w:pPr>
      <w:r w:rsidRPr="50B0B66D">
        <w:rPr>
          <w:rFonts w:ascii="Segoe UI" w:eastAsia="Segoe UI" w:hAnsi="Segoe UI" w:cs="Segoe UI"/>
          <w:sz w:val="22"/>
          <w:szCs w:val="22"/>
        </w:rPr>
        <w:t>Shakkikerho käynnistyy lähiaikoina.</w:t>
      </w:r>
    </w:p>
    <w:p w14:paraId="50D6C11F" w14:textId="36DCAC98" w:rsidR="6D8B1364" w:rsidRDefault="6D8B1364" w:rsidP="50B0B66D">
      <w:pPr>
        <w:pStyle w:val="Luettelokappale"/>
        <w:numPr>
          <w:ilvl w:val="0"/>
          <w:numId w:val="9"/>
        </w:numPr>
        <w:spacing w:after="0" w:line="300" w:lineRule="auto"/>
        <w:rPr>
          <w:rFonts w:ascii="Segoe UI" w:eastAsia="Segoe UI" w:hAnsi="Segoe UI" w:cs="Segoe UI"/>
          <w:sz w:val="22"/>
          <w:szCs w:val="22"/>
        </w:rPr>
      </w:pPr>
      <w:r w:rsidRPr="50B0B66D">
        <w:rPr>
          <w:rFonts w:ascii="Segoe UI" w:eastAsia="Segoe UI" w:hAnsi="Segoe UI" w:cs="Segoe UI"/>
          <w:sz w:val="22"/>
          <w:szCs w:val="22"/>
        </w:rPr>
        <w:t>Suomen harrastamisen mallin mukaiset kerhot ovat käynnistyneet koululla, mutta niissä on edelleen vapaita paikkoja.</w:t>
      </w:r>
    </w:p>
    <w:p w14:paraId="6A33D1EE" w14:textId="0A861140" w:rsidR="6D8B1364" w:rsidRDefault="6D8B1364" w:rsidP="50B0B66D">
      <w:pPr>
        <w:pStyle w:val="Luettelokappale"/>
        <w:numPr>
          <w:ilvl w:val="0"/>
          <w:numId w:val="9"/>
        </w:numPr>
        <w:spacing w:after="0" w:line="300" w:lineRule="auto"/>
        <w:rPr>
          <w:rFonts w:ascii="Segoe UI" w:eastAsia="Segoe UI" w:hAnsi="Segoe UI" w:cs="Segoe UI"/>
          <w:sz w:val="22"/>
          <w:szCs w:val="22"/>
        </w:rPr>
      </w:pPr>
      <w:r w:rsidRPr="50B0B66D">
        <w:rPr>
          <w:rFonts w:ascii="Segoe UI" w:eastAsia="Segoe UI" w:hAnsi="Segoe UI" w:cs="Segoe UI"/>
          <w:sz w:val="22"/>
          <w:szCs w:val="22"/>
        </w:rPr>
        <w:t>Myös seurakunnan kerhot ovat käynnistyneet, ja niissä on vielä hyvin tilaa.</w:t>
      </w:r>
    </w:p>
    <w:p w14:paraId="0A1EE94C" w14:textId="0DE742FA" w:rsidR="6D8B1364" w:rsidRDefault="6D8B1364" w:rsidP="50B0B66D">
      <w:pPr>
        <w:pStyle w:val="Luettelokappale"/>
        <w:numPr>
          <w:ilvl w:val="0"/>
          <w:numId w:val="9"/>
        </w:numPr>
        <w:spacing w:after="0" w:line="300" w:lineRule="auto"/>
        <w:rPr>
          <w:rFonts w:ascii="Segoe UI" w:eastAsia="Segoe UI" w:hAnsi="Segoe UI" w:cs="Segoe UI"/>
          <w:sz w:val="22"/>
          <w:szCs w:val="22"/>
        </w:rPr>
      </w:pPr>
      <w:r w:rsidRPr="50B0B66D">
        <w:rPr>
          <w:rFonts w:ascii="Segoe UI" w:eastAsia="Segoe UI" w:hAnsi="Segoe UI" w:cs="Segoe UI"/>
          <w:sz w:val="22"/>
          <w:szCs w:val="22"/>
        </w:rPr>
        <w:t>Seurakunta on aloittanut välituntitoiminnan, jota järjestetään joka toinen viikko.</w:t>
      </w:r>
    </w:p>
    <w:p w14:paraId="5F879EA8" w14:textId="6366FBDD" w:rsidR="50B0B66D" w:rsidRDefault="50B0B66D" w:rsidP="50B0B66D">
      <w:pPr>
        <w:pStyle w:val="Otsikko3"/>
        <w:spacing w:before="246" w:after="246" w:line="300" w:lineRule="auto"/>
        <w:ind w:firstLine="720"/>
        <w:rPr>
          <w:rFonts w:ascii="Segoe UI" w:eastAsia="Segoe UI" w:hAnsi="Segoe UI" w:cs="Segoe UI"/>
          <w:b/>
          <w:bCs/>
          <w:sz w:val="22"/>
          <w:szCs w:val="22"/>
        </w:rPr>
      </w:pPr>
    </w:p>
    <w:p w14:paraId="6FF0C457" w14:textId="6DF858CC"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Kirjasto</w:t>
      </w:r>
    </w:p>
    <w:p w14:paraId="0796BBB2" w14:textId="3D1A4DC8" w:rsidR="6D8B1364" w:rsidRDefault="6D8B1364" w:rsidP="50B0B66D">
      <w:pPr>
        <w:pStyle w:val="Luettelokappale"/>
        <w:numPr>
          <w:ilvl w:val="0"/>
          <w:numId w:val="8"/>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Kirjastossa käy paljon lapsia ja nuoria, minkä vuoksi sääntöjä on jouduttu kertailemaan.</w:t>
      </w:r>
    </w:p>
    <w:p w14:paraId="78E269BE" w14:textId="48B56CE5" w:rsidR="6D8B1364" w:rsidRDefault="6D8B1364" w:rsidP="50B0B66D">
      <w:pPr>
        <w:pStyle w:val="Luettelokappale"/>
        <w:numPr>
          <w:ilvl w:val="0"/>
          <w:numId w:val="8"/>
        </w:numPr>
        <w:spacing w:after="0" w:line="300" w:lineRule="auto"/>
        <w:rPr>
          <w:rFonts w:ascii="Segoe UI" w:eastAsia="Segoe UI" w:hAnsi="Segoe UI" w:cs="Segoe UI"/>
          <w:sz w:val="22"/>
          <w:szCs w:val="22"/>
        </w:rPr>
      </w:pPr>
      <w:r w:rsidRPr="50B0B66D">
        <w:rPr>
          <w:rFonts w:ascii="Segoe UI" w:eastAsia="Segoe UI" w:hAnsi="Segoe UI" w:cs="Segoe UI"/>
          <w:sz w:val="22"/>
          <w:szCs w:val="22"/>
        </w:rPr>
        <w:t>Lasten liikkuminen kirjaston ja kaupan välillä on vilkasta.</w:t>
      </w:r>
    </w:p>
    <w:p w14:paraId="01258B2D" w14:textId="5D197383" w:rsidR="6D8B1364" w:rsidRDefault="6D8B1364" w:rsidP="50B0B66D">
      <w:pPr>
        <w:pStyle w:val="Luettelokappale"/>
        <w:numPr>
          <w:ilvl w:val="0"/>
          <w:numId w:val="8"/>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Kirjastossa vietetään pitkiä aikoja, jopa useita tunteja kerrallaan.</w:t>
      </w:r>
    </w:p>
    <w:p w14:paraId="71041AE8" w14:textId="466A34D5" w:rsidR="6D8B1364" w:rsidRDefault="6D8B1364" w:rsidP="50B0B66D">
      <w:pPr>
        <w:pStyle w:val="Luettelokappale"/>
        <w:numPr>
          <w:ilvl w:val="0"/>
          <w:numId w:val="8"/>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Kirjaston toimintaympäristöä ja äänimaailmaa pohditaan, esimerkiksi hiljaisen läksyparkkiajan mahdollistamiseksi.</w:t>
      </w:r>
    </w:p>
    <w:p w14:paraId="68916F69" w14:textId="18CBB9D2" w:rsidR="6D8B1364" w:rsidRDefault="6D8B1364" w:rsidP="50B0B66D">
      <w:pPr>
        <w:pStyle w:val="Luettelokappale"/>
        <w:numPr>
          <w:ilvl w:val="0"/>
          <w:numId w:val="8"/>
        </w:numPr>
        <w:spacing w:after="0" w:line="300" w:lineRule="auto"/>
        <w:rPr>
          <w:rFonts w:ascii="Segoe UI" w:eastAsia="Segoe UI" w:hAnsi="Segoe UI" w:cs="Segoe UI"/>
          <w:sz w:val="22"/>
          <w:szCs w:val="22"/>
        </w:rPr>
      </w:pPr>
      <w:r w:rsidRPr="50B0B66D">
        <w:rPr>
          <w:rFonts w:ascii="Segoe UI" w:eastAsia="Segoe UI" w:hAnsi="Segoe UI" w:cs="Segoe UI"/>
          <w:sz w:val="22"/>
          <w:szCs w:val="22"/>
        </w:rPr>
        <w:lastRenderedPageBreak/>
        <w:t>Kännyköiden käyttö aiheuttaa haasteita.</w:t>
      </w:r>
    </w:p>
    <w:p w14:paraId="10AA15AC" w14:textId="1FB0088C" w:rsidR="6D8B1364" w:rsidRDefault="6D8B1364" w:rsidP="50B0B66D">
      <w:pPr>
        <w:pStyle w:val="Luettelokappale"/>
        <w:numPr>
          <w:ilvl w:val="0"/>
          <w:numId w:val="8"/>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Kirjasto suljetaan 20.10. alkaen vähintään kahdeksi viikoksi, mikä vaikuttaa erityisesti niihin lapsiin, jotka viettävät siellä paljon aikaa koulun jälkeen.</w:t>
      </w:r>
    </w:p>
    <w:p w14:paraId="351485C0" w14:textId="74EA100D" w:rsidR="50B0B66D" w:rsidRDefault="50B0B66D" w:rsidP="50B0B66D">
      <w:pPr>
        <w:pStyle w:val="Luettelokappale"/>
        <w:spacing w:after="0" w:line="300" w:lineRule="auto"/>
        <w:rPr>
          <w:rFonts w:ascii="Segoe UI" w:eastAsia="Segoe UI" w:hAnsi="Segoe UI" w:cs="Segoe UI"/>
          <w:sz w:val="22"/>
          <w:szCs w:val="22"/>
        </w:rPr>
      </w:pPr>
    </w:p>
    <w:p w14:paraId="71CA6BFB" w14:textId="1BCF784D"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Oppilashuolto</w:t>
      </w:r>
    </w:p>
    <w:p w14:paraId="09A5FB44" w14:textId="7AD041D5" w:rsidR="6D8B1364" w:rsidRDefault="6D8B1364" w:rsidP="50B0B66D">
      <w:pPr>
        <w:pStyle w:val="Luettelokappale"/>
        <w:numPr>
          <w:ilvl w:val="0"/>
          <w:numId w:val="7"/>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Kuraattorityössä halutaan vahvistaa yhteistyötä esiopetuksen kanssa.</w:t>
      </w:r>
    </w:p>
    <w:p w14:paraId="56E793D7" w14:textId="0C2F2884" w:rsidR="6D8B1364" w:rsidRDefault="6D8B1364" w:rsidP="50B0B66D">
      <w:pPr>
        <w:pStyle w:val="Luettelokappale"/>
        <w:numPr>
          <w:ilvl w:val="0"/>
          <w:numId w:val="7"/>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Koulupsykologiin on oltu yhteydessä matalalla kynnyksellä, ja asioihin on päästy puuttumaan nopeasti.</w:t>
      </w:r>
    </w:p>
    <w:p w14:paraId="5D6482FB" w14:textId="67DAA39B" w:rsidR="50B0B66D" w:rsidRDefault="50B0B66D" w:rsidP="50B0B66D">
      <w:pPr>
        <w:pStyle w:val="Otsikko3"/>
        <w:spacing w:before="246" w:after="246" w:line="300" w:lineRule="auto"/>
        <w:ind w:firstLine="720"/>
        <w:rPr>
          <w:rFonts w:ascii="Segoe UI" w:eastAsia="Segoe UI" w:hAnsi="Segoe UI" w:cs="Segoe UI"/>
          <w:b/>
          <w:bCs/>
          <w:sz w:val="22"/>
          <w:szCs w:val="22"/>
        </w:rPr>
      </w:pPr>
    </w:p>
    <w:p w14:paraId="77A1537C" w14:textId="667C4D1C"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Koulun arki</w:t>
      </w:r>
    </w:p>
    <w:p w14:paraId="5D19692C" w14:textId="54286D0E" w:rsidR="6D8B1364" w:rsidRDefault="6D8B1364" w:rsidP="50B0B66D">
      <w:pPr>
        <w:pStyle w:val="Luettelokappale"/>
        <w:numPr>
          <w:ilvl w:val="0"/>
          <w:numId w:val="6"/>
        </w:numPr>
        <w:spacing w:after="0" w:line="300" w:lineRule="auto"/>
        <w:rPr>
          <w:rFonts w:ascii="Segoe UI" w:eastAsia="Segoe UI" w:hAnsi="Segoe UI" w:cs="Segoe UI"/>
          <w:sz w:val="22"/>
          <w:szCs w:val="22"/>
        </w:rPr>
      </w:pPr>
      <w:r w:rsidRPr="50B0B66D">
        <w:rPr>
          <w:rFonts w:ascii="Segoe UI" w:eastAsia="Segoe UI" w:hAnsi="Segoe UI" w:cs="Segoe UI"/>
          <w:sz w:val="22"/>
          <w:szCs w:val="22"/>
        </w:rPr>
        <w:t>Syksy on käynnistynyt koulussa melko rauhallisesti.</w:t>
      </w:r>
    </w:p>
    <w:p w14:paraId="0EB7D767" w14:textId="5920A9C4" w:rsidR="6D8B1364" w:rsidRDefault="6D8B1364" w:rsidP="50B0B66D">
      <w:pPr>
        <w:pStyle w:val="Luettelokappale"/>
        <w:numPr>
          <w:ilvl w:val="0"/>
          <w:numId w:val="6"/>
        </w:numPr>
        <w:spacing w:after="0" w:line="300" w:lineRule="auto"/>
        <w:rPr>
          <w:rFonts w:ascii="Segoe UI" w:eastAsia="Segoe UI" w:hAnsi="Segoe UI" w:cs="Segoe UI"/>
          <w:sz w:val="22"/>
          <w:szCs w:val="22"/>
        </w:rPr>
      </w:pPr>
      <w:r w:rsidRPr="50B0B66D">
        <w:rPr>
          <w:rFonts w:ascii="Segoe UI" w:eastAsia="Segoe UI" w:hAnsi="Segoe UI" w:cs="Segoe UI"/>
          <w:sz w:val="22"/>
          <w:szCs w:val="22"/>
        </w:rPr>
        <w:t>Myös välitunnit ovat sujuneet pääsääntöisesti hyvin.</w:t>
      </w:r>
    </w:p>
    <w:p w14:paraId="34EC0413" w14:textId="4322FE5E" w:rsidR="6D8B1364" w:rsidRDefault="6D8B1364" w:rsidP="50B0B66D">
      <w:pPr>
        <w:pStyle w:val="Luettelokappale"/>
        <w:numPr>
          <w:ilvl w:val="0"/>
          <w:numId w:val="6"/>
        </w:numPr>
        <w:spacing w:after="0" w:line="300" w:lineRule="auto"/>
        <w:rPr>
          <w:rFonts w:ascii="Segoe UI" w:eastAsia="Segoe UI" w:hAnsi="Segoe UI" w:cs="Segoe UI"/>
          <w:sz w:val="22"/>
          <w:szCs w:val="22"/>
        </w:rPr>
      </w:pPr>
      <w:r w:rsidRPr="50B0B66D">
        <w:rPr>
          <w:rFonts w:ascii="Segoe UI" w:eastAsia="Segoe UI" w:hAnsi="Segoe UI" w:cs="Segoe UI"/>
          <w:sz w:val="22"/>
          <w:szCs w:val="22"/>
        </w:rPr>
        <w:t>Oppilaiden puhekulttuurissa on havaittu myönteistä kehitystä.</w:t>
      </w:r>
    </w:p>
    <w:p w14:paraId="163122A4" w14:textId="75CBEB6E" w:rsidR="6D8B1364" w:rsidRDefault="6D8B1364" w:rsidP="50B0B66D">
      <w:pPr>
        <w:pStyle w:val="Luettelokappale"/>
        <w:numPr>
          <w:ilvl w:val="0"/>
          <w:numId w:val="6"/>
        </w:numPr>
        <w:spacing w:after="0" w:line="300" w:lineRule="auto"/>
        <w:rPr>
          <w:rFonts w:ascii="Segoe UI" w:eastAsia="Segoe UI" w:hAnsi="Segoe UI" w:cs="Segoe UI"/>
          <w:sz w:val="22"/>
          <w:szCs w:val="22"/>
        </w:rPr>
      </w:pPr>
      <w:r w:rsidRPr="50B0B66D">
        <w:rPr>
          <w:rFonts w:ascii="Segoe UI" w:eastAsia="Segoe UI" w:hAnsi="Segoe UI" w:cs="Segoe UI"/>
          <w:sz w:val="22"/>
          <w:szCs w:val="22"/>
        </w:rPr>
        <w:t>Huolta aiheuttaa kuitenkin vapaa-ajalla tapahtuva levoton liikennekäyttäytyminen sekä</w:t>
      </w:r>
      <w:r w:rsidR="62142A86" w:rsidRPr="50B0B66D">
        <w:rPr>
          <w:rFonts w:ascii="Segoe UI" w:eastAsia="Segoe UI" w:hAnsi="Segoe UI" w:cs="Segoe UI"/>
          <w:sz w:val="22"/>
          <w:szCs w:val="22"/>
        </w:rPr>
        <w:t xml:space="preserve"> </w:t>
      </w:r>
      <w:r w:rsidRPr="50B0B66D">
        <w:rPr>
          <w:rFonts w:ascii="Segoe UI" w:eastAsia="Segoe UI" w:hAnsi="Segoe UI" w:cs="Segoe UI"/>
          <w:sz w:val="22"/>
          <w:szCs w:val="22"/>
        </w:rPr>
        <w:t>kaveriporukat, joissa esiintyy ajoittain ei-toivottua toimintaa.</w:t>
      </w:r>
    </w:p>
    <w:p w14:paraId="20A237F9" w14:textId="14489258" w:rsidR="5A810036" w:rsidRDefault="5A810036" w:rsidP="50B0B66D">
      <w:pPr>
        <w:pStyle w:val="Luettelokappale"/>
        <w:numPr>
          <w:ilvl w:val="0"/>
          <w:numId w:val="6"/>
        </w:numPr>
        <w:spacing w:after="0" w:line="300" w:lineRule="auto"/>
        <w:rPr>
          <w:rFonts w:ascii="Segoe UI" w:eastAsia="Segoe UI" w:hAnsi="Segoe UI" w:cs="Segoe UI"/>
          <w:sz w:val="22"/>
          <w:szCs w:val="22"/>
        </w:rPr>
      </w:pPr>
      <w:r w:rsidRPr="50B0B66D">
        <w:rPr>
          <w:rFonts w:ascii="Segoe UI" w:eastAsia="Segoe UI" w:hAnsi="Segoe UI" w:cs="Segoe UI"/>
          <w:sz w:val="22"/>
          <w:szCs w:val="22"/>
        </w:rPr>
        <w:t>Muutamia vapen käyttöön liittyviä tapauksia on tullut esiin 6.-luokkalaisten keskuudessa.</w:t>
      </w:r>
    </w:p>
    <w:p w14:paraId="24E2B6FE" w14:textId="6B7B164E" w:rsidR="6D8B1364" w:rsidRDefault="6D8B1364" w:rsidP="50B0B66D">
      <w:pPr>
        <w:pStyle w:val="Luettelokappale"/>
        <w:numPr>
          <w:ilvl w:val="0"/>
          <w:numId w:val="6"/>
        </w:numPr>
        <w:spacing w:after="0" w:line="300" w:lineRule="auto"/>
        <w:rPr>
          <w:rFonts w:ascii="Segoe UI" w:eastAsia="Segoe UI" w:hAnsi="Segoe UI" w:cs="Segoe UI"/>
          <w:sz w:val="22"/>
          <w:szCs w:val="22"/>
        </w:rPr>
      </w:pPr>
      <w:r w:rsidRPr="50B0B66D">
        <w:rPr>
          <w:rFonts w:ascii="Segoe UI" w:eastAsia="Segoe UI" w:hAnsi="Segoe UI" w:cs="Segoe UI"/>
          <w:sz w:val="22"/>
          <w:szCs w:val="22"/>
        </w:rPr>
        <w:t>Oppilaiden vapaa-ajan hyvinvointiin liittyvät tekijät, kuten ruokailu, riittävä uni ja jaksaminen, herättävät huolta.</w:t>
      </w:r>
    </w:p>
    <w:p w14:paraId="5DC89530" w14:textId="0F75BF69" w:rsidR="6D8B1364" w:rsidRDefault="6D8B1364" w:rsidP="50B0B66D">
      <w:pPr>
        <w:pStyle w:val="Otsikko3"/>
        <w:spacing w:before="246" w:after="246" w:line="300" w:lineRule="auto"/>
        <w:ind w:firstLine="720"/>
        <w:rPr>
          <w:rFonts w:ascii="Segoe UI" w:eastAsia="Segoe UI" w:hAnsi="Segoe UI" w:cs="Segoe UI"/>
          <w:b/>
          <w:bCs/>
          <w:sz w:val="22"/>
          <w:szCs w:val="22"/>
        </w:rPr>
      </w:pPr>
      <w:r w:rsidRPr="50B0B66D">
        <w:rPr>
          <w:rFonts w:ascii="Segoe UI" w:eastAsia="Segoe UI" w:hAnsi="Segoe UI" w:cs="Segoe UI"/>
          <w:b/>
          <w:bCs/>
          <w:sz w:val="22"/>
          <w:szCs w:val="22"/>
        </w:rPr>
        <w:t>Muut huomiot</w:t>
      </w:r>
    </w:p>
    <w:p w14:paraId="19EE86B8" w14:textId="1A0CB902" w:rsidR="6D8B1364" w:rsidRDefault="6D8B1364" w:rsidP="50B0B66D">
      <w:pPr>
        <w:pStyle w:val="Luettelokappale"/>
        <w:numPr>
          <w:ilvl w:val="0"/>
          <w:numId w:val="5"/>
        </w:numPr>
        <w:spacing w:after="0" w:line="300" w:lineRule="auto"/>
        <w:rPr>
          <w:rFonts w:ascii="Segoe UI" w:eastAsia="Segoe UI" w:hAnsi="Segoe UI" w:cs="Segoe UI"/>
          <w:sz w:val="22"/>
          <w:szCs w:val="22"/>
        </w:rPr>
      </w:pPr>
      <w:r w:rsidRPr="50B0B66D">
        <w:rPr>
          <w:rFonts w:ascii="Segoe UI" w:eastAsia="Segoe UI" w:hAnsi="Segoe UI" w:cs="Segoe UI"/>
          <w:sz w:val="22"/>
          <w:szCs w:val="22"/>
        </w:rPr>
        <w:t>Lippumäen liikunta-alueella on havaittu epäasiallista käytöstä ja kielenkäyttöä.</w:t>
      </w:r>
    </w:p>
    <w:p w14:paraId="4613A319" w14:textId="158DAA92" w:rsidR="6D8B1364" w:rsidRDefault="6D8B1364" w:rsidP="50B0B66D">
      <w:pPr>
        <w:pStyle w:val="Luettelokappale"/>
        <w:numPr>
          <w:ilvl w:val="0"/>
          <w:numId w:val="5"/>
        </w:numPr>
        <w:spacing w:after="0" w:line="300" w:lineRule="auto"/>
        <w:rPr>
          <w:rFonts w:ascii="Segoe UI" w:eastAsia="Segoe UI" w:hAnsi="Segoe UI" w:cs="Segoe UI"/>
          <w:sz w:val="22"/>
          <w:szCs w:val="22"/>
        </w:rPr>
      </w:pPr>
      <w:r w:rsidRPr="50B0B66D">
        <w:rPr>
          <w:rFonts w:ascii="Segoe UI" w:eastAsia="Segoe UI" w:hAnsi="Segoe UI" w:cs="Segoe UI"/>
          <w:sz w:val="22"/>
          <w:szCs w:val="22"/>
        </w:rPr>
        <w:t>Alueen tilanne on herättänyt huolta myös nuorisotoimessa.</w:t>
      </w:r>
    </w:p>
    <w:p w14:paraId="22192930" w14:textId="3CD70E09" w:rsidR="50B0B66D" w:rsidRDefault="50B0B66D" w:rsidP="50B0B66D">
      <w:pPr>
        <w:ind w:left="720"/>
        <w:rPr>
          <w:rFonts w:ascii="Segoe UI" w:eastAsia="Segoe UI" w:hAnsi="Segoe UI" w:cs="Segoe UI"/>
          <w:sz w:val="22"/>
          <w:szCs w:val="22"/>
        </w:rPr>
      </w:pPr>
    </w:p>
    <w:p w14:paraId="42822E75" w14:textId="77777777" w:rsidR="00B16D74" w:rsidRPr="00B16D74" w:rsidRDefault="00B16D74" w:rsidP="50B0B66D">
      <w:pPr>
        <w:ind w:left="720"/>
        <w:rPr>
          <w:rFonts w:ascii="Segoe UI" w:eastAsia="Segoe UI" w:hAnsi="Segoe UI" w:cs="Segoe UI"/>
          <w:b/>
          <w:bCs/>
          <w:sz w:val="22"/>
          <w:szCs w:val="22"/>
        </w:rPr>
      </w:pPr>
    </w:p>
    <w:p w14:paraId="1CB05D0F" w14:textId="0193E8A3" w:rsidR="00EC1B98" w:rsidRPr="00B16D74" w:rsidRDefault="001C5CF4" w:rsidP="50B0B66D">
      <w:pPr>
        <w:numPr>
          <w:ilvl w:val="0"/>
          <w:numId w:val="13"/>
        </w:numPr>
        <w:rPr>
          <w:rFonts w:ascii="Segoe UI" w:eastAsia="Segoe UI" w:hAnsi="Segoe UI" w:cs="Segoe UI"/>
          <w:b/>
          <w:bCs/>
          <w:sz w:val="22"/>
          <w:szCs w:val="22"/>
        </w:rPr>
      </w:pPr>
      <w:r w:rsidRPr="50B0B66D">
        <w:rPr>
          <w:rFonts w:ascii="Segoe UI" w:eastAsia="Segoe UI" w:hAnsi="Segoe UI" w:cs="Segoe UI"/>
          <w:b/>
          <w:bCs/>
          <w:sz w:val="22"/>
          <w:szCs w:val="22"/>
        </w:rPr>
        <w:t>Yhteisöllisen opiskeluhuoltotyön lukuvuosi 2026–2027</w:t>
      </w:r>
    </w:p>
    <w:p w14:paraId="7C70CB1B" w14:textId="70C2A7F9" w:rsidR="00EC1B98" w:rsidRPr="00B16D74" w:rsidRDefault="00EC1B98" w:rsidP="50B0B66D">
      <w:pPr>
        <w:rPr>
          <w:rFonts w:ascii="Segoe UI" w:eastAsia="Segoe UI" w:hAnsi="Segoe UI" w:cs="Segoe UI"/>
          <w:b/>
          <w:bCs/>
          <w:sz w:val="22"/>
          <w:szCs w:val="22"/>
        </w:rPr>
      </w:pPr>
    </w:p>
    <w:p w14:paraId="4E5F5F17" w14:textId="05A4BE1D" w:rsidR="00EC1B98" w:rsidRPr="00B16D74" w:rsidRDefault="363A0354" w:rsidP="50B0B66D">
      <w:pPr>
        <w:rPr>
          <w:rFonts w:ascii="Segoe UI" w:eastAsia="Segoe UI" w:hAnsi="Segoe UI" w:cs="Segoe UI"/>
          <w:sz w:val="22"/>
          <w:szCs w:val="22"/>
        </w:rPr>
      </w:pPr>
      <w:r w:rsidRPr="50B0B66D">
        <w:rPr>
          <w:rFonts w:ascii="Segoe UI" w:eastAsia="Segoe UI" w:hAnsi="Segoe UI" w:cs="Segoe UI"/>
          <w:b/>
          <w:bCs/>
          <w:sz w:val="22"/>
          <w:szCs w:val="22"/>
        </w:rPr>
        <w:t>Yhteisöllisen opiskeluhuollon vuosikello:</w:t>
      </w:r>
      <w:r w:rsidRPr="50B0B66D">
        <w:rPr>
          <w:rFonts w:ascii="Segoe UI" w:eastAsia="Segoe UI" w:hAnsi="Segoe UI" w:cs="Segoe UI"/>
          <w:sz w:val="22"/>
          <w:szCs w:val="22"/>
        </w:rPr>
        <w:t xml:space="preserve"> Rehtori esitteli yhteisöllisen opiskeluhuollon vuosikellon, jota päivitetty tälle lukuvuodelle. Arjen oppilashuoltoryhmien toiminta käynnistetään lähiaikoina yhteistyössä opiskeluhuoltotyöryhmän kanssa.</w:t>
      </w:r>
    </w:p>
    <w:p w14:paraId="54A87CF0" w14:textId="461C6A49" w:rsidR="00EC1B98" w:rsidRPr="00B16D74" w:rsidRDefault="363A0354" w:rsidP="50B0B66D">
      <w:pPr>
        <w:spacing w:before="210" w:after="210" w:line="300" w:lineRule="auto"/>
        <w:rPr>
          <w:rFonts w:ascii="Segoe UI" w:eastAsia="Segoe UI" w:hAnsi="Segoe UI" w:cs="Segoe UI"/>
          <w:sz w:val="22"/>
          <w:szCs w:val="22"/>
        </w:rPr>
      </w:pPr>
      <w:r w:rsidRPr="50B0B66D">
        <w:rPr>
          <w:rFonts w:ascii="Segoe UI" w:eastAsia="Segoe UI" w:hAnsi="Segoe UI" w:cs="Segoe UI"/>
          <w:b/>
          <w:bCs/>
          <w:sz w:val="22"/>
          <w:szCs w:val="22"/>
        </w:rPr>
        <w:t>Yhteistyö kriisitilanteissa:</w:t>
      </w:r>
      <w:r w:rsidRPr="50B0B66D">
        <w:rPr>
          <w:rFonts w:ascii="Segoe UI" w:eastAsia="Segoe UI" w:hAnsi="Segoe UI" w:cs="Segoe UI"/>
          <w:sz w:val="22"/>
          <w:szCs w:val="22"/>
        </w:rPr>
        <w:t xml:space="preserve"> Nuorisotoimi muistutti</w:t>
      </w:r>
      <w:r w:rsidR="5ECE990A" w:rsidRPr="50B0B66D">
        <w:rPr>
          <w:rFonts w:ascii="Segoe UI" w:eastAsia="Segoe UI" w:hAnsi="Segoe UI" w:cs="Segoe UI"/>
          <w:sz w:val="22"/>
          <w:szCs w:val="22"/>
        </w:rPr>
        <w:t xml:space="preserve"> </w:t>
      </w:r>
      <w:r w:rsidRPr="50B0B66D">
        <w:rPr>
          <w:rFonts w:ascii="Segoe UI" w:eastAsia="Segoe UI" w:hAnsi="Segoe UI" w:cs="Segoe UI"/>
          <w:sz w:val="22"/>
          <w:szCs w:val="22"/>
        </w:rPr>
        <w:t>moniammatillisen</w:t>
      </w:r>
      <w:r w:rsidR="308F3D17" w:rsidRPr="50B0B66D">
        <w:rPr>
          <w:rFonts w:ascii="Segoe UI" w:eastAsia="Segoe UI" w:hAnsi="Segoe UI" w:cs="Segoe UI"/>
          <w:sz w:val="22"/>
          <w:szCs w:val="22"/>
        </w:rPr>
        <w:t xml:space="preserve"> </w:t>
      </w:r>
      <w:r w:rsidRPr="50B0B66D">
        <w:rPr>
          <w:rFonts w:ascii="Segoe UI" w:eastAsia="Segoe UI" w:hAnsi="Segoe UI" w:cs="Segoe UI"/>
          <w:sz w:val="22"/>
          <w:szCs w:val="22"/>
        </w:rPr>
        <w:t>yhteistyön</w:t>
      </w:r>
      <w:r w:rsidR="410B0C0E" w:rsidRPr="50B0B66D">
        <w:rPr>
          <w:rFonts w:ascii="Segoe UI" w:eastAsia="Segoe UI" w:hAnsi="Segoe UI" w:cs="Segoe UI"/>
          <w:sz w:val="22"/>
          <w:szCs w:val="22"/>
        </w:rPr>
        <w:t xml:space="preserve"> </w:t>
      </w:r>
      <w:r w:rsidRPr="50B0B66D">
        <w:rPr>
          <w:rFonts w:ascii="Segoe UI" w:eastAsia="Segoe UI" w:hAnsi="Segoe UI" w:cs="Segoe UI"/>
          <w:sz w:val="22"/>
          <w:szCs w:val="22"/>
        </w:rPr>
        <w:t>merkityksestä</w:t>
      </w:r>
      <w:r w:rsidR="110A824B" w:rsidRPr="50B0B66D">
        <w:rPr>
          <w:rFonts w:ascii="Segoe UI" w:eastAsia="Segoe UI" w:hAnsi="Segoe UI" w:cs="Segoe UI"/>
          <w:sz w:val="22"/>
          <w:szCs w:val="22"/>
        </w:rPr>
        <w:t xml:space="preserve"> </w:t>
      </w:r>
      <w:r w:rsidRPr="50B0B66D">
        <w:rPr>
          <w:rFonts w:ascii="Segoe UI" w:eastAsia="Segoe UI" w:hAnsi="Segoe UI" w:cs="Segoe UI"/>
          <w:sz w:val="22"/>
          <w:szCs w:val="22"/>
        </w:rPr>
        <w:t>mahdollisissa kriisitilanteissa. Kriisityötä toteutetaan yhteistyössä koulun, nuorisotoimen ja seurakunnan nuorisotyön kanssa.</w:t>
      </w:r>
    </w:p>
    <w:p w14:paraId="2C165696" w14:textId="441CB85C" w:rsidR="00910EAA" w:rsidRPr="00B16D74" w:rsidRDefault="00910EAA" w:rsidP="50B0B66D">
      <w:pPr>
        <w:numPr>
          <w:ilvl w:val="0"/>
          <w:numId w:val="14"/>
        </w:numPr>
        <w:rPr>
          <w:rFonts w:ascii="Segoe UI" w:eastAsia="Segoe UI" w:hAnsi="Segoe UI" w:cs="Segoe UI"/>
          <w:b/>
          <w:bCs/>
          <w:sz w:val="22"/>
          <w:szCs w:val="22"/>
        </w:rPr>
      </w:pPr>
      <w:r w:rsidRPr="50B0B66D">
        <w:rPr>
          <w:rFonts w:ascii="Segoe UI" w:eastAsia="Segoe UI" w:hAnsi="Segoe UI" w:cs="Segoe UI"/>
          <w:b/>
          <w:bCs/>
          <w:sz w:val="22"/>
          <w:szCs w:val="22"/>
        </w:rPr>
        <w:lastRenderedPageBreak/>
        <w:t>Kunta- ja koulukohtaiset kehittämistavoitteet lukuvuonna 202</w:t>
      </w:r>
      <w:r w:rsidR="00A366B2" w:rsidRPr="50B0B66D">
        <w:rPr>
          <w:rFonts w:ascii="Segoe UI" w:eastAsia="Segoe UI" w:hAnsi="Segoe UI" w:cs="Segoe UI"/>
          <w:b/>
          <w:bCs/>
          <w:sz w:val="22"/>
          <w:szCs w:val="22"/>
        </w:rPr>
        <w:t>6</w:t>
      </w:r>
      <w:r w:rsidRPr="50B0B66D">
        <w:rPr>
          <w:rFonts w:ascii="Segoe UI" w:eastAsia="Segoe UI" w:hAnsi="Segoe UI" w:cs="Segoe UI"/>
          <w:b/>
          <w:bCs/>
          <w:sz w:val="22"/>
          <w:szCs w:val="22"/>
        </w:rPr>
        <w:t>–202</w:t>
      </w:r>
      <w:r w:rsidR="00A366B2" w:rsidRPr="50B0B66D">
        <w:rPr>
          <w:rFonts w:ascii="Segoe UI" w:eastAsia="Segoe UI" w:hAnsi="Segoe UI" w:cs="Segoe UI"/>
          <w:b/>
          <w:bCs/>
          <w:sz w:val="22"/>
          <w:szCs w:val="22"/>
        </w:rPr>
        <w:t>7</w:t>
      </w:r>
      <w:r w:rsidRPr="50B0B66D">
        <w:rPr>
          <w:rFonts w:ascii="Segoe UI" w:eastAsia="Segoe UI" w:hAnsi="Segoe UI" w:cs="Segoe UI"/>
          <w:b/>
          <w:bCs/>
          <w:sz w:val="22"/>
          <w:szCs w:val="22"/>
        </w:rPr>
        <w:t> </w:t>
      </w:r>
    </w:p>
    <w:p w14:paraId="7791948A" w14:textId="467FD49D" w:rsidR="000256C2" w:rsidRDefault="72EA6220" w:rsidP="50B0B66D">
      <w:pPr>
        <w:pStyle w:val="Luettelokappale"/>
        <w:spacing w:before="210" w:after="210" w:line="300" w:lineRule="auto"/>
        <w:rPr>
          <w:rFonts w:ascii="Segoe UI" w:eastAsia="Segoe UI" w:hAnsi="Segoe UI" w:cs="Segoe UI"/>
          <w:b/>
          <w:bCs/>
          <w:sz w:val="22"/>
          <w:szCs w:val="22"/>
        </w:rPr>
      </w:pPr>
      <w:r w:rsidRPr="50B0B66D">
        <w:rPr>
          <w:rFonts w:ascii="Segoe UI" w:eastAsia="Segoe UI" w:hAnsi="Segoe UI" w:cs="Segoe UI"/>
          <w:b/>
          <w:bCs/>
          <w:sz w:val="22"/>
          <w:szCs w:val="22"/>
        </w:rPr>
        <w:t>Kuntakohtaiset kehittämistavoitteet</w:t>
      </w:r>
    </w:p>
    <w:p w14:paraId="36988E71" w14:textId="77016B35" w:rsidR="000256C2" w:rsidRDefault="72EA6220" w:rsidP="50B0B66D">
      <w:pPr>
        <w:pStyle w:val="Luettelokappale"/>
        <w:numPr>
          <w:ilvl w:val="0"/>
          <w:numId w:val="33"/>
        </w:numPr>
        <w:spacing w:after="0" w:line="300" w:lineRule="auto"/>
        <w:rPr>
          <w:rFonts w:ascii="Segoe UI" w:eastAsia="Segoe UI" w:hAnsi="Segoe UI" w:cs="Segoe UI"/>
          <w:sz w:val="22"/>
          <w:szCs w:val="22"/>
        </w:rPr>
      </w:pPr>
      <w:r w:rsidRPr="50B0B66D">
        <w:rPr>
          <w:rFonts w:ascii="Segoe UI" w:eastAsia="Segoe UI" w:hAnsi="Segoe UI" w:cs="Segoe UI"/>
          <w:sz w:val="22"/>
          <w:szCs w:val="22"/>
        </w:rPr>
        <w:t>Liikunnallisen toimintakulttuurin ja elämäntavan edistäminen.</w:t>
      </w:r>
    </w:p>
    <w:p w14:paraId="134C9000" w14:textId="1F767664" w:rsidR="000256C2" w:rsidRDefault="72EA6220" w:rsidP="50B0B66D">
      <w:pPr>
        <w:pStyle w:val="Luettelokappale"/>
        <w:numPr>
          <w:ilvl w:val="0"/>
          <w:numId w:val="33"/>
        </w:numPr>
        <w:spacing w:after="0" w:line="300" w:lineRule="auto"/>
        <w:rPr>
          <w:rFonts w:ascii="Segoe UI" w:eastAsia="Segoe UI" w:hAnsi="Segoe UI" w:cs="Segoe UI"/>
          <w:sz w:val="22"/>
          <w:szCs w:val="22"/>
        </w:rPr>
      </w:pPr>
      <w:r w:rsidRPr="50B0B66D">
        <w:rPr>
          <w:rFonts w:ascii="Segoe UI" w:eastAsia="Segoe UI" w:hAnsi="Segoe UI" w:cs="Segoe UI"/>
          <w:sz w:val="22"/>
          <w:szCs w:val="22"/>
        </w:rPr>
        <w:t>Yhteisöllisen toimintakulttuurin ja osallisuuden vahvistaminen.</w:t>
      </w:r>
    </w:p>
    <w:p w14:paraId="6582DA4E" w14:textId="184959AE" w:rsidR="000256C2" w:rsidRDefault="000256C2" w:rsidP="50B0B66D">
      <w:pPr>
        <w:pStyle w:val="Luettelokappale"/>
        <w:spacing w:before="210" w:after="210" w:line="300" w:lineRule="auto"/>
        <w:rPr>
          <w:rFonts w:ascii="Segoe UI" w:eastAsia="Segoe UI" w:hAnsi="Segoe UI" w:cs="Segoe UI"/>
          <w:b/>
          <w:bCs/>
          <w:sz w:val="22"/>
          <w:szCs w:val="22"/>
        </w:rPr>
      </w:pPr>
    </w:p>
    <w:p w14:paraId="3C6BA34B" w14:textId="35895F05" w:rsidR="000256C2" w:rsidRDefault="72EA6220" w:rsidP="50B0B66D">
      <w:pPr>
        <w:pStyle w:val="Luettelokappale"/>
        <w:spacing w:before="210" w:after="210" w:line="300" w:lineRule="auto"/>
        <w:rPr>
          <w:rFonts w:ascii="Segoe UI" w:eastAsia="Segoe UI" w:hAnsi="Segoe UI" w:cs="Segoe UI"/>
          <w:b/>
          <w:bCs/>
          <w:sz w:val="22"/>
          <w:szCs w:val="22"/>
        </w:rPr>
      </w:pPr>
      <w:r w:rsidRPr="50B0B66D">
        <w:rPr>
          <w:rFonts w:ascii="Segoe UI" w:eastAsia="Segoe UI" w:hAnsi="Segoe UI" w:cs="Segoe UI"/>
          <w:b/>
          <w:bCs/>
          <w:sz w:val="22"/>
          <w:szCs w:val="22"/>
        </w:rPr>
        <w:t>Koulukohtaiset kehittämistavoitteet</w:t>
      </w:r>
    </w:p>
    <w:p w14:paraId="28F6105B" w14:textId="08EC3B39" w:rsidR="000256C2" w:rsidRDefault="72EA6220" w:rsidP="50B0B66D">
      <w:pPr>
        <w:pStyle w:val="Luettelokappale"/>
        <w:numPr>
          <w:ilvl w:val="0"/>
          <w:numId w:val="33"/>
        </w:numPr>
        <w:spacing w:after="0" w:line="300" w:lineRule="auto"/>
        <w:rPr>
          <w:rFonts w:ascii="Segoe UI" w:eastAsia="Segoe UI" w:hAnsi="Segoe UI" w:cs="Segoe UI"/>
          <w:sz w:val="22"/>
          <w:szCs w:val="22"/>
        </w:rPr>
      </w:pPr>
      <w:r w:rsidRPr="50B0B66D">
        <w:rPr>
          <w:rFonts w:ascii="Segoe UI" w:eastAsia="Segoe UI" w:hAnsi="Segoe UI" w:cs="Segoe UI"/>
          <w:sz w:val="22"/>
          <w:szCs w:val="22"/>
        </w:rPr>
        <w:t>Oppilasarvioinnin kehittäminen.</w:t>
      </w:r>
    </w:p>
    <w:p w14:paraId="1EDFFFEB" w14:textId="03FB019A" w:rsidR="000256C2" w:rsidRDefault="72EA6220" w:rsidP="50B0B66D">
      <w:pPr>
        <w:pStyle w:val="Luettelokappale"/>
        <w:numPr>
          <w:ilvl w:val="0"/>
          <w:numId w:val="33"/>
        </w:numPr>
        <w:spacing w:after="0" w:line="300" w:lineRule="auto"/>
        <w:rPr>
          <w:rFonts w:ascii="Segoe UI" w:eastAsia="Segoe UI" w:hAnsi="Segoe UI" w:cs="Segoe UI"/>
          <w:sz w:val="22"/>
          <w:szCs w:val="22"/>
        </w:rPr>
      </w:pPr>
      <w:r w:rsidRPr="50B0B66D">
        <w:rPr>
          <w:rFonts w:ascii="Segoe UI" w:eastAsia="Segoe UI" w:hAnsi="Segoe UI" w:cs="Segoe UI"/>
          <w:sz w:val="22"/>
          <w:szCs w:val="22"/>
        </w:rPr>
        <w:t>Koulun arvotyö.</w:t>
      </w:r>
    </w:p>
    <w:p w14:paraId="02CBB2FE" w14:textId="425FA3BC" w:rsidR="000256C2" w:rsidRDefault="000256C2" w:rsidP="50B0B66D">
      <w:pPr>
        <w:pStyle w:val="Luettelokappale"/>
        <w:spacing w:before="210" w:after="210" w:line="300" w:lineRule="auto"/>
        <w:rPr>
          <w:rFonts w:ascii="Segoe UI" w:eastAsia="Segoe UI" w:hAnsi="Segoe UI" w:cs="Segoe UI"/>
          <w:sz w:val="22"/>
          <w:szCs w:val="22"/>
        </w:rPr>
      </w:pPr>
    </w:p>
    <w:p w14:paraId="172F0C52" w14:textId="1F180E49" w:rsidR="000256C2" w:rsidRDefault="60F92A6E" w:rsidP="50B0B66D">
      <w:pPr>
        <w:pStyle w:val="Luettelokappale"/>
        <w:numPr>
          <w:ilvl w:val="0"/>
          <w:numId w:val="14"/>
        </w:numPr>
        <w:rPr>
          <w:rFonts w:ascii="Segoe UI" w:eastAsia="Segoe UI" w:hAnsi="Segoe UI" w:cs="Segoe UI"/>
          <w:b/>
          <w:bCs/>
          <w:sz w:val="22"/>
          <w:szCs w:val="22"/>
        </w:rPr>
      </w:pPr>
      <w:r w:rsidRPr="50B0B66D">
        <w:rPr>
          <w:rFonts w:ascii="Segoe UI" w:eastAsia="Segoe UI" w:hAnsi="Segoe UI" w:cs="Segoe UI"/>
          <w:b/>
          <w:bCs/>
          <w:sz w:val="22"/>
          <w:szCs w:val="22"/>
        </w:rPr>
        <w:t>Koulun hyvinvointia tukevat MOK- teemat lukuvuonna 2026–2027</w:t>
      </w:r>
    </w:p>
    <w:p w14:paraId="2C0D4F6A" w14:textId="256D0F68" w:rsidR="000256C2" w:rsidRDefault="72EA6220" w:rsidP="50B0B66D">
      <w:pPr>
        <w:pStyle w:val="Luettelokappale"/>
        <w:numPr>
          <w:ilvl w:val="0"/>
          <w:numId w:val="33"/>
        </w:numPr>
        <w:spacing w:before="210" w:after="210" w:line="300" w:lineRule="auto"/>
        <w:rPr>
          <w:rFonts w:ascii="Segoe UI" w:eastAsia="Segoe UI" w:hAnsi="Segoe UI" w:cs="Segoe UI"/>
          <w:sz w:val="22"/>
          <w:szCs w:val="22"/>
        </w:rPr>
      </w:pPr>
      <w:r w:rsidRPr="50B0B66D">
        <w:rPr>
          <w:rFonts w:ascii="Segoe UI" w:eastAsia="Segoe UI" w:hAnsi="Segoe UI" w:cs="Segoe UI"/>
          <w:sz w:val="22"/>
          <w:szCs w:val="22"/>
        </w:rPr>
        <w:t xml:space="preserve">Lukuvuoden kuntakohtaisena monialaisen oppimiskokonaisuuden (MOK) teemana on </w:t>
      </w:r>
      <w:r w:rsidRPr="50B0B66D">
        <w:rPr>
          <w:rFonts w:ascii="Segoe UI" w:eastAsia="Segoe UI" w:hAnsi="Segoe UI" w:cs="Segoe UI"/>
          <w:b/>
          <w:bCs/>
          <w:sz w:val="22"/>
          <w:szCs w:val="22"/>
        </w:rPr>
        <w:t>hyvinvointi</w:t>
      </w:r>
      <w:r w:rsidRPr="50B0B66D">
        <w:rPr>
          <w:rFonts w:ascii="Segoe UI" w:eastAsia="Segoe UI" w:hAnsi="Segoe UI" w:cs="Segoe UI"/>
          <w:sz w:val="22"/>
          <w:szCs w:val="22"/>
        </w:rPr>
        <w:t>, jota käsitellään koko lukuvuoden ajan. Asiasta käytiin keskustelua ja pohdittiin eri toimijoiden mahdollisuuksia osallistua teeman toteuttamiseen.</w:t>
      </w:r>
    </w:p>
    <w:p w14:paraId="5EEBFB6C" w14:textId="4FF2BC0D" w:rsidR="000256C2" w:rsidRDefault="72EA6220" w:rsidP="50B0B66D">
      <w:pPr>
        <w:pStyle w:val="Luettelokappale"/>
        <w:numPr>
          <w:ilvl w:val="0"/>
          <w:numId w:val="33"/>
        </w:numPr>
        <w:spacing w:before="210" w:after="210" w:line="300" w:lineRule="auto"/>
        <w:rPr>
          <w:rFonts w:ascii="Segoe UI" w:eastAsia="Segoe UI" w:hAnsi="Segoe UI" w:cs="Segoe UI"/>
          <w:sz w:val="22"/>
          <w:szCs w:val="22"/>
        </w:rPr>
      </w:pPr>
      <w:r w:rsidRPr="50B0B66D">
        <w:rPr>
          <w:rFonts w:ascii="Segoe UI" w:eastAsia="Segoe UI" w:hAnsi="Segoe UI" w:cs="Segoe UI"/>
          <w:sz w:val="22"/>
          <w:szCs w:val="22"/>
        </w:rPr>
        <w:t xml:space="preserve">Koulukohtaiseksi, oppilaiden valitsemaksi MOK-teemaksi on valittu </w:t>
      </w:r>
      <w:r w:rsidRPr="50B0B66D">
        <w:rPr>
          <w:rFonts w:ascii="Segoe UI" w:eastAsia="Segoe UI" w:hAnsi="Segoe UI" w:cs="Segoe UI"/>
          <w:b/>
          <w:bCs/>
          <w:sz w:val="22"/>
          <w:szCs w:val="22"/>
        </w:rPr>
        <w:t>pelit</w:t>
      </w:r>
      <w:r w:rsidRPr="50B0B66D">
        <w:rPr>
          <w:rFonts w:ascii="Segoe UI" w:eastAsia="Segoe UI" w:hAnsi="Segoe UI" w:cs="Segoe UI"/>
          <w:sz w:val="22"/>
          <w:szCs w:val="22"/>
        </w:rPr>
        <w:t>. Yhteistyömahdollisuuksista eri toimijoiden kanssa keskusteltiin, ja koulu on yhteydessä yhteistyötahoihin, kun MOK-viikon ajankohta tarkentuu. Terveydenhoitaja nosti esille uudet digisuositukset, joita pidettiin tärkeänä käsitellä myös MOK-viikon yhteydessä.</w:t>
      </w:r>
    </w:p>
    <w:p w14:paraId="722CDA5A" w14:textId="699B81EB" w:rsidR="000256C2" w:rsidRDefault="000256C2" w:rsidP="50B0B66D">
      <w:pPr>
        <w:rPr>
          <w:rFonts w:ascii="Segoe UI" w:eastAsia="Segoe UI" w:hAnsi="Segoe UI" w:cs="Segoe UI"/>
          <w:b/>
          <w:bCs/>
          <w:sz w:val="22"/>
          <w:szCs w:val="22"/>
        </w:rPr>
      </w:pPr>
    </w:p>
    <w:p w14:paraId="345AD520" w14:textId="579D59A6" w:rsidR="000256C2" w:rsidRDefault="5529CB15" w:rsidP="50B0B66D">
      <w:pPr>
        <w:pStyle w:val="Luettelokappale"/>
        <w:numPr>
          <w:ilvl w:val="0"/>
          <w:numId w:val="14"/>
        </w:numPr>
        <w:rPr>
          <w:rFonts w:ascii="Segoe UI" w:eastAsia="Segoe UI" w:hAnsi="Segoe UI" w:cs="Segoe UI"/>
          <w:b/>
          <w:bCs/>
          <w:sz w:val="22"/>
          <w:szCs w:val="22"/>
        </w:rPr>
      </w:pPr>
      <w:r w:rsidRPr="50B0B66D">
        <w:rPr>
          <w:rFonts w:ascii="Segoe UI" w:eastAsia="Segoe UI" w:hAnsi="Segoe UI" w:cs="Segoe UI"/>
          <w:b/>
          <w:bCs/>
          <w:sz w:val="22"/>
          <w:szCs w:val="22"/>
        </w:rPr>
        <w:t>Koulukohtaisen tasa-arvo- ja yhdenvertaisuussuunnitelman laatiminen</w:t>
      </w:r>
    </w:p>
    <w:p w14:paraId="6EE4F41B" w14:textId="32AFE7DD" w:rsidR="000256C2" w:rsidRDefault="72EA6220" w:rsidP="50B0B66D">
      <w:pPr>
        <w:pStyle w:val="Luettelokappale"/>
        <w:numPr>
          <w:ilvl w:val="0"/>
          <w:numId w:val="33"/>
        </w:numPr>
        <w:spacing w:before="210" w:after="210" w:line="300" w:lineRule="auto"/>
        <w:rPr>
          <w:rFonts w:ascii="Segoe UI" w:eastAsia="Segoe UI" w:hAnsi="Segoe UI" w:cs="Segoe UI"/>
          <w:sz w:val="22"/>
          <w:szCs w:val="22"/>
        </w:rPr>
      </w:pPr>
      <w:r w:rsidRPr="50B0B66D">
        <w:rPr>
          <w:rFonts w:ascii="Segoe UI" w:eastAsia="Segoe UI" w:hAnsi="Segoe UI" w:cs="Segoe UI"/>
          <w:sz w:val="22"/>
          <w:szCs w:val="22"/>
        </w:rPr>
        <w:t>Opiskeluhuollon tehtävänä on laatia lukuvuoden aikana koulukohtainen tasa-arvo- ja yhdenvertaisuussuunnitelma. Suunnitelman tulee olla valmis käyttöön lukuvuoden 2027–2028 alkaessa.</w:t>
      </w:r>
    </w:p>
    <w:p w14:paraId="2FC8BCD8" w14:textId="673A90DD" w:rsidR="000256C2" w:rsidRDefault="000256C2" w:rsidP="50B0B66D">
      <w:pPr>
        <w:pStyle w:val="Luettelokappale"/>
        <w:spacing w:before="210" w:after="210" w:line="300" w:lineRule="auto"/>
        <w:rPr>
          <w:rFonts w:ascii="Segoe UI" w:eastAsia="Segoe UI" w:hAnsi="Segoe UI" w:cs="Segoe UI"/>
          <w:sz w:val="22"/>
          <w:szCs w:val="22"/>
        </w:rPr>
      </w:pPr>
    </w:p>
    <w:p w14:paraId="7D8C2609" w14:textId="6A830EF9" w:rsidR="000256C2" w:rsidRDefault="000256C2" w:rsidP="50B0B66D">
      <w:pPr>
        <w:pStyle w:val="Luettelokappale"/>
        <w:spacing w:before="210" w:after="210" w:line="300" w:lineRule="auto"/>
        <w:rPr>
          <w:rFonts w:ascii="Segoe UI" w:eastAsia="Segoe UI" w:hAnsi="Segoe UI" w:cs="Segoe UI"/>
          <w:sz w:val="22"/>
          <w:szCs w:val="22"/>
        </w:rPr>
      </w:pPr>
    </w:p>
    <w:p w14:paraId="157EB148" w14:textId="572438A3" w:rsidR="000256C2" w:rsidRDefault="0EAFAABB" w:rsidP="50B0B66D">
      <w:pPr>
        <w:pStyle w:val="Luettelokappale"/>
        <w:numPr>
          <w:ilvl w:val="0"/>
          <w:numId w:val="14"/>
        </w:numPr>
        <w:rPr>
          <w:rFonts w:ascii="Segoe UI" w:eastAsia="Segoe UI" w:hAnsi="Segoe UI" w:cs="Segoe UI"/>
          <w:b/>
          <w:bCs/>
          <w:sz w:val="22"/>
          <w:szCs w:val="22"/>
        </w:rPr>
      </w:pPr>
      <w:r w:rsidRPr="50B0B66D">
        <w:rPr>
          <w:rFonts w:ascii="Segoe UI" w:eastAsia="Segoe UI" w:hAnsi="Segoe UI" w:cs="Segoe UI"/>
          <w:b/>
          <w:bCs/>
          <w:sz w:val="22"/>
          <w:szCs w:val="22"/>
        </w:rPr>
        <w:t>Muut asiat</w:t>
      </w:r>
    </w:p>
    <w:p w14:paraId="371E73D5" w14:textId="3DE163D1" w:rsidR="000256C2" w:rsidRDefault="72EA6220" w:rsidP="50B0B66D">
      <w:pPr>
        <w:pStyle w:val="Luettelokappale"/>
        <w:numPr>
          <w:ilvl w:val="0"/>
          <w:numId w:val="33"/>
        </w:numPr>
        <w:spacing w:before="210" w:after="210" w:line="300" w:lineRule="auto"/>
        <w:rPr>
          <w:rFonts w:ascii="Segoe UI" w:eastAsia="Segoe UI" w:hAnsi="Segoe UI" w:cs="Segoe UI"/>
          <w:sz w:val="22"/>
          <w:szCs w:val="22"/>
        </w:rPr>
      </w:pPr>
      <w:r w:rsidRPr="50B0B66D">
        <w:rPr>
          <w:rFonts w:ascii="Segoe UI" w:eastAsia="Segoe UI" w:hAnsi="Segoe UI" w:cs="Segoe UI"/>
          <w:sz w:val="22"/>
          <w:szCs w:val="22"/>
        </w:rPr>
        <w:t>Kaupunki on yhtenäistänyt kurinpidollisia asioita koskevan oppaan. Koulut ovat tehneet siihen omat tarkennuksensa järjestyssääntöjensä mukaisesti. Opasta pidettiin hyvänä työkaluna henkilökunnalle, ja myös huoltajia kannustetaan tutustumaan siihen.</w:t>
      </w:r>
    </w:p>
    <w:p w14:paraId="1FDC991B" w14:textId="49B566A0" w:rsidR="000256C2" w:rsidRDefault="72EA6220" w:rsidP="50B0B66D">
      <w:pPr>
        <w:pStyle w:val="Luettelokappale"/>
        <w:numPr>
          <w:ilvl w:val="0"/>
          <w:numId w:val="33"/>
        </w:numPr>
        <w:spacing w:before="210" w:after="210" w:line="300" w:lineRule="auto"/>
        <w:rPr>
          <w:rFonts w:ascii="Segoe UI" w:eastAsia="Segoe UI" w:hAnsi="Segoe UI" w:cs="Segoe UI"/>
          <w:sz w:val="22"/>
          <w:szCs w:val="22"/>
        </w:rPr>
      </w:pPr>
      <w:r w:rsidRPr="50B0B66D">
        <w:rPr>
          <w:rFonts w:ascii="Segoe UI" w:eastAsia="Segoe UI" w:hAnsi="Segoe UI" w:cs="Segoe UI"/>
          <w:sz w:val="22"/>
          <w:szCs w:val="22"/>
        </w:rPr>
        <w:t>Keskusteltiin mahdollisuudesta kutsua kaupan edustaja tai muu yhteistyötaho keskustelemaan oppilaille näpistelyyn liittyvistä ilmiöistä. Poliisin Ankkuri-tiimi on aiemmin vieraillut oppilaiden kanssa yhdessä kauppiaiden kanssa. Myös nuorisotoimi pohtii mahdollisuuksia osallistua aiheeseen liittyvään ennaltaehkäisevään työhön. Lisäksi keskusteltiin siitä, että oppilailla on usein paljon rahaa mukana koulupäivän aikana. Alueella on edelleen havaittu ilmiötä, jossa lapset ja nuoret kiertävät asuinalueella kyselemässä pulloja.</w:t>
      </w:r>
    </w:p>
    <w:sectPr w:rsidR="000256C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68B6"/>
    <w:multiLevelType w:val="hybridMultilevel"/>
    <w:tmpl w:val="4E9C23E4"/>
    <w:lvl w:ilvl="0" w:tplc="3F0C2F2C">
      <w:start w:val="1"/>
      <w:numFmt w:val="bullet"/>
      <w:lvlText w:val=""/>
      <w:lvlJc w:val="left"/>
      <w:pPr>
        <w:ind w:left="720" w:hanging="360"/>
      </w:pPr>
      <w:rPr>
        <w:rFonts w:ascii="Symbol" w:hAnsi="Symbol" w:hint="default"/>
      </w:rPr>
    </w:lvl>
    <w:lvl w:ilvl="1" w:tplc="390270EA">
      <w:start w:val="1"/>
      <w:numFmt w:val="bullet"/>
      <w:lvlText w:val="o"/>
      <w:lvlJc w:val="left"/>
      <w:pPr>
        <w:ind w:left="1440" w:hanging="360"/>
      </w:pPr>
      <w:rPr>
        <w:rFonts w:ascii="Courier New" w:hAnsi="Courier New" w:hint="default"/>
      </w:rPr>
    </w:lvl>
    <w:lvl w:ilvl="2" w:tplc="4216B20E">
      <w:start w:val="1"/>
      <w:numFmt w:val="bullet"/>
      <w:lvlText w:val=""/>
      <w:lvlJc w:val="left"/>
      <w:pPr>
        <w:ind w:left="2160" w:hanging="360"/>
      </w:pPr>
      <w:rPr>
        <w:rFonts w:ascii="Wingdings" w:hAnsi="Wingdings" w:hint="default"/>
      </w:rPr>
    </w:lvl>
    <w:lvl w:ilvl="3" w:tplc="3468BFAE">
      <w:start w:val="1"/>
      <w:numFmt w:val="bullet"/>
      <w:lvlText w:val=""/>
      <w:lvlJc w:val="left"/>
      <w:pPr>
        <w:ind w:left="2880" w:hanging="360"/>
      </w:pPr>
      <w:rPr>
        <w:rFonts w:ascii="Symbol" w:hAnsi="Symbol" w:hint="default"/>
      </w:rPr>
    </w:lvl>
    <w:lvl w:ilvl="4" w:tplc="2FB81ACC">
      <w:start w:val="1"/>
      <w:numFmt w:val="bullet"/>
      <w:lvlText w:val="o"/>
      <w:lvlJc w:val="left"/>
      <w:pPr>
        <w:ind w:left="3600" w:hanging="360"/>
      </w:pPr>
      <w:rPr>
        <w:rFonts w:ascii="Courier New" w:hAnsi="Courier New" w:hint="default"/>
      </w:rPr>
    </w:lvl>
    <w:lvl w:ilvl="5" w:tplc="4A26F006">
      <w:start w:val="1"/>
      <w:numFmt w:val="bullet"/>
      <w:lvlText w:val=""/>
      <w:lvlJc w:val="left"/>
      <w:pPr>
        <w:ind w:left="4320" w:hanging="360"/>
      </w:pPr>
      <w:rPr>
        <w:rFonts w:ascii="Wingdings" w:hAnsi="Wingdings" w:hint="default"/>
      </w:rPr>
    </w:lvl>
    <w:lvl w:ilvl="6" w:tplc="D09A30BE">
      <w:start w:val="1"/>
      <w:numFmt w:val="bullet"/>
      <w:lvlText w:val=""/>
      <w:lvlJc w:val="left"/>
      <w:pPr>
        <w:ind w:left="5040" w:hanging="360"/>
      </w:pPr>
      <w:rPr>
        <w:rFonts w:ascii="Symbol" w:hAnsi="Symbol" w:hint="default"/>
      </w:rPr>
    </w:lvl>
    <w:lvl w:ilvl="7" w:tplc="30C8F2CC">
      <w:start w:val="1"/>
      <w:numFmt w:val="bullet"/>
      <w:lvlText w:val="o"/>
      <w:lvlJc w:val="left"/>
      <w:pPr>
        <w:ind w:left="5760" w:hanging="360"/>
      </w:pPr>
      <w:rPr>
        <w:rFonts w:ascii="Courier New" w:hAnsi="Courier New" w:hint="default"/>
      </w:rPr>
    </w:lvl>
    <w:lvl w:ilvl="8" w:tplc="3FF887A4">
      <w:start w:val="1"/>
      <w:numFmt w:val="bullet"/>
      <w:lvlText w:val=""/>
      <w:lvlJc w:val="left"/>
      <w:pPr>
        <w:ind w:left="6480" w:hanging="360"/>
      </w:pPr>
      <w:rPr>
        <w:rFonts w:ascii="Wingdings" w:hAnsi="Wingdings" w:hint="default"/>
      </w:rPr>
    </w:lvl>
  </w:abstractNum>
  <w:abstractNum w:abstractNumId="1" w15:restartNumberingAfterBreak="0">
    <w:nsid w:val="0C2D40E8"/>
    <w:multiLevelType w:val="multilevel"/>
    <w:tmpl w:val="AB8CC3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C78"/>
    <w:multiLevelType w:val="multilevel"/>
    <w:tmpl w:val="B61CD5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86908"/>
    <w:multiLevelType w:val="multilevel"/>
    <w:tmpl w:val="58D4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E61C47"/>
    <w:multiLevelType w:val="multilevel"/>
    <w:tmpl w:val="1816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3A667B"/>
    <w:multiLevelType w:val="hybridMultilevel"/>
    <w:tmpl w:val="81F046DA"/>
    <w:lvl w:ilvl="0" w:tplc="AEF2302A">
      <w:start w:val="1"/>
      <w:numFmt w:val="bullet"/>
      <w:lvlText w:val=""/>
      <w:lvlJc w:val="left"/>
      <w:pPr>
        <w:ind w:left="720" w:hanging="360"/>
      </w:pPr>
      <w:rPr>
        <w:rFonts w:ascii="Symbol" w:hAnsi="Symbol" w:hint="default"/>
      </w:rPr>
    </w:lvl>
    <w:lvl w:ilvl="1" w:tplc="20E0ADE0">
      <w:start w:val="1"/>
      <w:numFmt w:val="bullet"/>
      <w:lvlText w:val="o"/>
      <w:lvlJc w:val="left"/>
      <w:pPr>
        <w:ind w:left="1440" w:hanging="360"/>
      </w:pPr>
      <w:rPr>
        <w:rFonts w:ascii="Courier New" w:hAnsi="Courier New" w:hint="default"/>
      </w:rPr>
    </w:lvl>
    <w:lvl w:ilvl="2" w:tplc="1584D1C6">
      <w:start w:val="1"/>
      <w:numFmt w:val="bullet"/>
      <w:lvlText w:val=""/>
      <w:lvlJc w:val="left"/>
      <w:pPr>
        <w:ind w:left="2160" w:hanging="360"/>
      </w:pPr>
      <w:rPr>
        <w:rFonts w:ascii="Wingdings" w:hAnsi="Wingdings" w:hint="default"/>
      </w:rPr>
    </w:lvl>
    <w:lvl w:ilvl="3" w:tplc="2258091C">
      <w:start w:val="1"/>
      <w:numFmt w:val="bullet"/>
      <w:lvlText w:val=""/>
      <w:lvlJc w:val="left"/>
      <w:pPr>
        <w:ind w:left="2880" w:hanging="360"/>
      </w:pPr>
      <w:rPr>
        <w:rFonts w:ascii="Symbol" w:hAnsi="Symbol" w:hint="default"/>
      </w:rPr>
    </w:lvl>
    <w:lvl w:ilvl="4" w:tplc="D03AF38C">
      <w:start w:val="1"/>
      <w:numFmt w:val="bullet"/>
      <w:lvlText w:val="o"/>
      <w:lvlJc w:val="left"/>
      <w:pPr>
        <w:ind w:left="3600" w:hanging="360"/>
      </w:pPr>
      <w:rPr>
        <w:rFonts w:ascii="Courier New" w:hAnsi="Courier New" w:hint="default"/>
      </w:rPr>
    </w:lvl>
    <w:lvl w:ilvl="5" w:tplc="C1C06438">
      <w:start w:val="1"/>
      <w:numFmt w:val="bullet"/>
      <w:lvlText w:val=""/>
      <w:lvlJc w:val="left"/>
      <w:pPr>
        <w:ind w:left="4320" w:hanging="360"/>
      </w:pPr>
      <w:rPr>
        <w:rFonts w:ascii="Wingdings" w:hAnsi="Wingdings" w:hint="default"/>
      </w:rPr>
    </w:lvl>
    <w:lvl w:ilvl="6" w:tplc="32DEE98C">
      <w:start w:val="1"/>
      <w:numFmt w:val="bullet"/>
      <w:lvlText w:val=""/>
      <w:lvlJc w:val="left"/>
      <w:pPr>
        <w:ind w:left="5040" w:hanging="360"/>
      </w:pPr>
      <w:rPr>
        <w:rFonts w:ascii="Symbol" w:hAnsi="Symbol" w:hint="default"/>
      </w:rPr>
    </w:lvl>
    <w:lvl w:ilvl="7" w:tplc="1CCAB35A">
      <w:start w:val="1"/>
      <w:numFmt w:val="bullet"/>
      <w:lvlText w:val="o"/>
      <w:lvlJc w:val="left"/>
      <w:pPr>
        <w:ind w:left="5760" w:hanging="360"/>
      </w:pPr>
      <w:rPr>
        <w:rFonts w:ascii="Courier New" w:hAnsi="Courier New" w:hint="default"/>
      </w:rPr>
    </w:lvl>
    <w:lvl w:ilvl="8" w:tplc="2128580E">
      <w:start w:val="1"/>
      <w:numFmt w:val="bullet"/>
      <w:lvlText w:val=""/>
      <w:lvlJc w:val="left"/>
      <w:pPr>
        <w:ind w:left="6480" w:hanging="360"/>
      </w:pPr>
      <w:rPr>
        <w:rFonts w:ascii="Wingdings" w:hAnsi="Wingdings" w:hint="default"/>
      </w:rPr>
    </w:lvl>
  </w:abstractNum>
  <w:abstractNum w:abstractNumId="6" w15:restartNumberingAfterBreak="0">
    <w:nsid w:val="23AD38C9"/>
    <w:multiLevelType w:val="hybridMultilevel"/>
    <w:tmpl w:val="B0204482"/>
    <w:lvl w:ilvl="0" w:tplc="A2B45CCA">
      <w:start w:val="1"/>
      <w:numFmt w:val="bullet"/>
      <w:lvlText w:val=""/>
      <w:lvlJc w:val="left"/>
      <w:pPr>
        <w:ind w:left="720" w:hanging="360"/>
      </w:pPr>
      <w:rPr>
        <w:rFonts w:ascii="Symbol" w:hAnsi="Symbol" w:hint="default"/>
      </w:rPr>
    </w:lvl>
    <w:lvl w:ilvl="1" w:tplc="099C04AC">
      <w:start w:val="1"/>
      <w:numFmt w:val="bullet"/>
      <w:lvlText w:val="o"/>
      <w:lvlJc w:val="left"/>
      <w:pPr>
        <w:ind w:left="1440" w:hanging="360"/>
      </w:pPr>
      <w:rPr>
        <w:rFonts w:ascii="Courier New" w:hAnsi="Courier New" w:hint="default"/>
      </w:rPr>
    </w:lvl>
    <w:lvl w:ilvl="2" w:tplc="90D2624A">
      <w:start w:val="1"/>
      <w:numFmt w:val="bullet"/>
      <w:lvlText w:val=""/>
      <w:lvlJc w:val="left"/>
      <w:pPr>
        <w:ind w:left="2160" w:hanging="360"/>
      </w:pPr>
      <w:rPr>
        <w:rFonts w:ascii="Wingdings" w:hAnsi="Wingdings" w:hint="default"/>
      </w:rPr>
    </w:lvl>
    <w:lvl w:ilvl="3" w:tplc="0FF2FE96">
      <w:start w:val="1"/>
      <w:numFmt w:val="bullet"/>
      <w:lvlText w:val=""/>
      <w:lvlJc w:val="left"/>
      <w:pPr>
        <w:ind w:left="2880" w:hanging="360"/>
      </w:pPr>
      <w:rPr>
        <w:rFonts w:ascii="Symbol" w:hAnsi="Symbol" w:hint="default"/>
      </w:rPr>
    </w:lvl>
    <w:lvl w:ilvl="4" w:tplc="8286EA8A">
      <w:start w:val="1"/>
      <w:numFmt w:val="bullet"/>
      <w:lvlText w:val="o"/>
      <w:lvlJc w:val="left"/>
      <w:pPr>
        <w:ind w:left="3600" w:hanging="360"/>
      </w:pPr>
      <w:rPr>
        <w:rFonts w:ascii="Courier New" w:hAnsi="Courier New" w:hint="default"/>
      </w:rPr>
    </w:lvl>
    <w:lvl w:ilvl="5" w:tplc="6E2AAE48">
      <w:start w:val="1"/>
      <w:numFmt w:val="bullet"/>
      <w:lvlText w:val=""/>
      <w:lvlJc w:val="left"/>
      <w:pPr>
        <w:ind w:left="4320" w:hanging="360"/>
      </w:pPr>
      <w:rPr>
        <w:rFonts w:ascii="Wingdings" w:hAnsi="Wingdings" w:hint="default"/>
      </w:rPr>
    </w:lvl>
    <w:lvl w:ilvl="6" w:tplc="B596BE6A">
      <w:start w:val="1"/>
      <w:numFmt w:val="bullet"/>
      <w:lvlText w:val=""/>
      <w:lvlJc w:val="left"/>
      <w:pPr>
        <w:ind w:left="5040" w:hanging="360"/>
      </w:pPr>
      <w:rPr>
        <w:rFonts w:ascii="Symbol" w:hAnsi="Symbol" w:hint="default"/>
      </w:rPr>
    </w:lvl>
    <w:lvl w:ilvl="7" w:tplc="7D96410C">
      <w:start w:val="1"/>
      <w:numFmt w:val="bullet"/>
      <w:lvlText w:val="o"/>
      <w:lvlJc w:val="left"/>
      <w:pPr>
        <w:ind w:left="5760" w:hanging="360"/>
      </w:pPr>
      <w:rPr>
        <w:rFonts w:ascii="Courier New" w:hAnsi="Courier New" w:hint="default"/>
      </w:rPr>
    </w:lvl>
    <w:lvl w:ilvl="8" w:tplc="F99C9682">
      <w:start w:val="1"/>
      <w:numFmt w:val="bullet"/>
      <w:lvlText w:val=""/>
      <w:lvlJc w:val="left"/>
      <w:pPr>
        <w:ind w:left="6480" w:hanging="360"/>
      </w:pPr>
      <w:rPr>
        <w:rFonts w:ascii="Wingdings" w:hAnsi="Wingdings" w:hint="default"/>
      </w:rPr>
    </w:lvl>
  </w:abstractNum>
  <w:abstractNum w:abstractNumId="7" w15:restartNumberingAfterBreak="0">
    <w:nsid w:val="23D97A8F"/>
    <w:multiLevelType w:val="hybridMultilevel"/>
    <w:tmpl w:val="24D0CA74"/>
    <w:lvl w:ilvl="0" w:tplc="7BB415FC">
      <w:start w:val="1"/>
      <w:numFmt w:val="bullet"/>
      <w:lvlText w:val=""/>
      <w:lvlJc w:val="left"/>
      <w:pPr>
        <w:ind w:left="720" w:hanging="360"/>
      </w:pPr>
      <w:rPr>
        <w:rFonts w:ascii="Symbol" w:hAnsi="Symbol" w:hint="default"/>
      </w:rPr>
    </w:lvl>
    <w:lvl w:ilvl="1" w:tplc="D5CC9F28">
      <w:start w:val="1"/>
      <w:numFmt w:val="bullet"/>
      <w:lvlText w:val="o"/>
      <w:lvlJc w:val="left"/>
      <w:pPr>
        <w:ind w:left="1440" w:hanging="360"/>
      </w:pPr>
      <w:rPr>
        <w:rFonts w:ascii="Courier New" w:hAnsi="Courier New" w:hint="default"/>
      </w:rPr>
    </w:lvl>
    <w:lvl w:ilvl="2" w:tplc="4A065726">
      <w:start w:val="1"/>
      <w:numFmt w:val="bullet"/>
      <w:lvlText w:val=""/>
      <w:lvlJc w:val="left"/>
      <w:pPr>
        <w:ind w:left="2160" w:hanging="360"/>
      </w:pPr>
      <w:rPr>
        <w:rFonts w:ascii="Wingdings" w:hAnsi="Wingdings" w:hint="default"/>
      </w:rPr>
    </w:lvl>
    <w:lvl w:ilvl="3" w:tplc="AA924474">
      <w:start w:val="1"/>
      <w:numFmt w:val="bullet"/>
      <w:lvlText w:val=""/>
      <w:lvlJc w:val="left"/>
      <w:pPr>
        <w:ind w:left="2880" w:hanging="360"/>
      </w:pPr>
      <w:rPr>
        <w:rFonts w:ascii="Symbol" w:hAnsi="Symbol" w:hint="default"/>
      </w:rPr>
    </w:lvl>
    <w:lvl w:ilvl="4" w:tplc="64D6BB84">
      <w:start w:val="1"/>
      <w:numFmt w:val="bullet"/>
      <w:lvlText w:val="o"/>
      <w:lvlJc w:val="left"/>
      <w:pPr>
        <w:ind w:left="3600" w:hanging="360"/>
      </w:pPr>
      <w:rPr>
        <w:rFonts w:ascii="Courier New" w:hAnsi="Courier New" w:hint="default"/>
      </w:rPr>
    </w:lvl>
    <w:lvl w:ilvl="5" w:tplc="4A6C7D3A">
      <w:start w:val="1"/>
      <w:numFmt w:val="bullet"/>
      <w:lvlText w:val=""/>
      <w:lvlJc w:val="left"/>
      <w:pPr>
        <w:ind w:left="4320" w:hanging="360"/>
      </w:pPr>
      <w:rPr>
        <w:rFonts w:ascii="Wingdings" w:hAnsi="Wingdings" w:hint="default"/>
      </w:rPr>
    </w:lvl>
    <w:lvl w:ilvl="6" w:tplc="78DE584E">
      <w:start w:val="1"/>
      <w:numFmt w:val="bullet"/>
      <w:lvlText w:val=""/>
      <w:lvlJc w:val="left"/>
      <w:pPr>
        <w:ind w:left="5040" w:hanging="360"/>
      </w:pPr>
      <w:rPr>
        <w:rFonts w:ascii="Symbol" w:hAnsi="Symbol" w:hint="default"/>
      </w:rPr>
    </w:lvl>
    <w:lvl w:ilvl="7" w:tplc="0B96F762">
      <w:start w:val="1"/>
      <w:numFmt w:val="bullet"/>
      <w:lvlText w:val="o"/>
      <w:lvlJc w:val="left"/>
      <w:pPr>
        <w:ind w:left="5760" w:hanging="360"/>
      </w:pPr>
      <w:rPr>
        <w:rFonts w:ascii="Courier New" w:hAnsi="Courier New" w:hint="default"/>
      </w:rPr>
    </w:lvl>
    <w:lvl w:ilvl="8" w:tplc="118C867E">
      <w:start w:val="1"/>
      <w:numFmt w:val="bullet"/>
      <w:lvlText w:val=""/>
      <w:lvlJc w:val="left"/>
      <w:pPr>
        <w:ind w:left="6480" w:hanging="360"/>
      </w:pPr>
      <w:rPr>
        <w:rFonts w:ascii="Wingdings" w:hAnsi="Wingdings" w:hint="default"/>
      </w:rPr>
    </w:lvl>
  </w:abstractNum>
  <w:abstractNum w:abstractNumId="8" w15:restartNumberingAfterBreak="0">
    <w:nsid w:val="240D2133"/>
    <w:multiLevelType w:val="hybridMultilevel"/>
    <w:tmpl w:val="C050755E"/>
    <w:lvl w:ilvl="0" w:tplc="2E04D21E">
      <w:start w:val="1"/>
      <w:numFmt w:val="bullet"/>
      <w:lvlText w:val=""/>
      <w:lvlJc w:val="left"/>
      <w:pPr>
        <w:ind w:left="720" w:hanging="360"/>
      </w:pPr>
      <w:rPr>
        <w:rFonts w:ascii="Symbol" w:hAnsi="Symbol" w:hint="default"/>
      </w:rPr>
    </w:lvl>
    <w:lvl w:ilvl="1" w:tplc="659A5ED2">
      <w:start w:val="1"/>
      <w:numFmt w:val="bullet"/>
      <w:lvlText w:val="o"/>
      <w:lvlJc w:val="left"/>
      <w:pPr>
        <w:ind w:left="1440" w:hanging="360"/>
      </w:pPr>
      <w:rPr>
        <w:rFonts w:ascii="Courier New" w:hAnsi="Courier New" w:hint="default"/>
      </w:rPr>
    </w:lvl>
    <w:lvl w:ilvl="2" w:tplc="340CFB8A">
      <w:start w:val="1"/>
      <w:numFmt w:val="bullet"/>
      <w:lvlText w:val=""/>
      <w:lvlJc w:val="left"/>
      <w:pPr>
        <w:ind w:left="2160" w:hanging="360"/>
      </w:pPr>
      <w:rPr>
        <w:rFonts w:ascii="Wingdings" w:hAnsi="Wingdings" w:hint="default"/>
      </w:rPr>
    </w:lvl>
    <w:lvl w:ilvl="3" w:tplc="6D8637E4">
      <w:start w:val="1"/>
      <w:numFmt w:val="bullet"/>
      <w:lvlText w:val=""/>
      <w:lvlJc w:val="left"/>
      <w:pPr>
        <w:ind w:left="2880" w:hanging="360"/>
      </w:pPr>
      <w:rPr>
        <w:rFonts w:ascii="Symbol" w:hAnsi="Symbol" w:hint="default"/>
      </w:rPr>
    </w:lvl>
    <w:lvl w:ilvl="4" w:tplc="707A81A8">
      <w:start w:val="1"/>
      <w:numFmt w:val="bullet"/>
      <w:lvlText w:val="o"/>
      <w:lvlJc w:val="left"/>
      <w:pPr>
        <w:ind w:left="3600" w:hanging="360"/>
      </w:pPr>
      <w:rPr>
        <w:rFonts w:ascii="Courier New" w:hAnsi="Courier New" w:hint="default"/>
      </w:rPr>
    </w:lvl>
    <w:lvl w:ilvl="5" w:tplc="8CAC1CA0">
      <w:start w:val="1"/>
      <w:numFmt w:val="bullet"/>
      <w:lvlText w:val=""/>
      <w:lvlJc w:val="left"/>
      <w:pPr>
        <w:ind w:left="4320" w:hanging="360"/>
      </w:pPr>
      <w:rPr>
        <w:rFonts w:ascii="Wingdings" w:hAnsi="Wingdings" w:hint="default"/>
      </w:rPr>
    </w:lvl>
    <w:lvl w:ilvl="6" w:tplc="9FD2B65C">
      <w:start w:val="1"/>
      <w:numFmt w:val="bullet"/>
      <w:lvlText w:val=""/>
      <w:lvlJc w:val="left"/>
      <w:pPr>
        <w:ind w:left="5040" w:hanging="360"/>
      </w:pPr>
      <w:rPr>
        <w:rFonts w:ascii="Symbol" w:hAnsi="Symbol" w:hint="default"/>
      </w:rPr>
    </w:lvl>
    <w:lvl w:ilvl="7" w:tplc="60A2BE1C">
      <w:start w:val="1"/>
      <w:numFmt w:val="bullet"/>
      <w:lvlText w:val="o"/>
      <w:lvlJc w:val="left"/>
      <w:pPr>
        <w:ind w:left="5760" w:hanging="360"/>
      </w:pPr>
      <w:rPr>
        <w:rFonts w:ascii="Courier New" w:hAnsi="Courier New" w:hint="default"/>
      </w:rPr>
    </w:lvl>
    <w:lvl w:ilvl="8" w:tplc="BB2C28E2">
      <w:start w:val="1"/>
      <w:numFmt w:val="bullet"/>
      <w:lvlText w:val=""/>
      <w:lvlJc w:val="left"/>
      <w:pPr>
        <w:ind w:left="6480" w:hanging="360"/>
      </w:pPr>
      <w:rPr>
        <w:rFonts w:ascii="Wingdings" w:hAnsi="Wingdings" w:hint="default"/>
      </w:rPr>
    </w:lvl>
  </w:abstractNum>
  <w:abstractNum w:abstractNumId="9" w15:restartNumberingAfterBreak="0">
    <w:nsid w:val="263F7AF2"/>
    <w:multiLevelType w:val="multilevel"/>
    <w:tmpl w:val="E4E2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42838"/>
    <w:multiLevelType w:val="multilevel"/>
    <w:tmpl w:val="31A27C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DF78EB"/>
    <w:multiLevelType w:val="hybridMultilevel"/>
    <w:tmpl w:val="19D21122"/>
    <w:lvl w:ilvl="0" w:tplc="95C880F2">
      <w:start w:val="1"/>
      <w:numFmt w:val="bullet"/>
      <w:lvlText w:val=""/>
      <w:lvlJc w:val="left"/>
      <w:pPr>
        <w:ind w:left="720" w:hanging="360"/>
      </w:pPr>
      <w:rPr>
        <w:rFonts w:ascii="Symbol" w:hAnsi="Symbol" w:hint="default"/>
      </w:rPr>
    </w:lvl>
    <w:lvl w:ilvl="1" w:tplc="22741F40">
      <w:start w:val="1"/>
      <w:numFmt w:val="bullet"/>
      <w:lvlText w:val="o"/>
      <w:lvlJc w:val="left"/>
      <w:pPr>
        <w:ind w:left="1440" w:hanging="360"/>
      </w:pPr>
      <w:rPr>
        <w:rFonts w:ascii="Courier New" w:hAnsi="Courier New" w:hint="default"/>
      </w:rPr>
    </w:lvl>
    <w:lvl w:ilvl="2" w:tplc="2182C2E0">
      <w:start w:val="1"/>
      <w:numFmt w:val="bullet"/>
      <w:lvlText w:val=""/>
      <w:lvlJc w:val="left"/>
      <w:pPr>
        <w:ind w:left="2160" w:hanging="360"/>
      </w:pPr>
      <w:rPr>
        <w:rFonts w:ascii="Wingdings" w:hAnsi="Wingdings" w:hint="default"/>
      </w:rPr>
    </w:lvl>
    <w:lvl w:ilvl="3" w:tplc="8D6A8DF8">
      <w:start w:val="1"/>
      <w:numFmt w:val="bullet"/>
      <w:lvlText w:val=""/>
      <w:lvlJc w:val="left"/>
      <w:pPr>
        <w:ind w:left="2880" w:hanging="360"/>
      </w:pPr>
      <w:rPr>
        <w:rFonts w:ascii="Symbol" w:hAnsi="Symbol" w:hint="default"/>
      </w:rPr>
    </w:lvl>
    <w:lvl w:ilvl="4" w:tplc="08DC1AB6">
      <w:start w:val="1"/>
      <w:numFmt w:val="bullet"/>
      <w:lvlText w:val="o"/>
      <w:lvlJc w:val="left"/>
      <w:pPr>
        <w:ind w:left="3600" w:hanging="360"/>
      </w:pPr>
      <w:rPr>
        <w:rFonts w:ascii="Courier New" w:hAnsi="Courier New" w:hint="default"/>
      </w:rPr>
    </w:lvl>
    <w:lvl w:ilvl="5" w:tplc="1324C9E8">
      <w:start w:val="1"/>
      <w:numFmt w:val="bullet"/>
      <w:lvlText w:val=""/>
      <w:lvlJc w:val="left"/>
      <w:pPr>
        <w:ind w:left="4320" w:hanging="360"/>
      </w:pPr>
      <w:rPr>
        <w:rFonts w:ascii="Wingdings" w:hAnsi="Wingdings" w:hint="default"/>
      </w:rPr>
    </w:lvl>
    <w:lvl w:ilvl="6" w:tplc="64AEC172">
      <w:start w:val="1"/>
      <w:numFmt w:val="bullet"/>
      <w:lvlText w:val=""/>
      <w:lvlJc w:val="left"/>
      <w:pPr>
        <w:ind w:left="5040" w:hanging="360"/>
      </w:pPr>
      <w:rPr>
        <w:rFonts w:ascii="Symbol" w:hAnsi="Symbol" w:hint="default"/>
      </w:rPr>
    </w:lvl>
    <w:lvl w:ilvl="7" w:tplc="E89AF22C">
      <w:start w:val="1"/>
      <w:numFmt w:val="bullet"/>
      <w:lvlText w:val="o"/>
      <w:lvlJc w:val="left"/>
      <w:pPr>
        <w:ind w:left="5760" w:hanging="360"/>
      </w:pPr>
      <w:rPr>
        <w:rFonts w:ascii="Courier New" w:hAnsi="Courier New" w:hint="default"/>
      </w:rPr>
    </w:lvl>
    <w:lvl w:ilvl="8" w:tplc="354C32F0">
      <w:start w:val="1"/>
      <w:numFmt w:val="bullet"/>
      <w:lvlText w:val=""/>
      <w:lvlJc w:val="left"/>
      <w:pPr>
        <w:ind w:left="6480" w:hanging="360"/>
      </w:pPr>
      <w:rPr>
        <w:rFonts w:ascii="Wingdings" w:hAnsi="Wingdings" w:hint="default"/>
      </w:rPr>
    </w:lvl>
  </w:abstractNum>
  <w:abstractNum w:abstractNumId="12" w15:restartNumberingAfterBreak="0">
    <w:nsid w:val="2D65969D"/>
    <w:multiLevelType w:val="hybridMultilevel"/>
    <w:tmpl w:val="95DC9818"/>
    <w:lvl w:ilvl="0" w:tplc="5B50706A">
      <w:start w:val="1"/>
      <w:numFmt w:val="bullet"/>
      <w:lvlText w:val=""/>
      <w:lvlJc w:val="left"/>
      <w:pPr>
        <w:ind w:left="720" w:hanging="360"/>
      </w:pPr>
      <w:rPr>
        <w:rFonts w:ascii="Symbol" w:hAnsi="Symbol" w:hint="default"/>
      </w:rPr>
    </w:lvl>
    <w:lvl w:ilvl="1" w:tplc="235E2DBE">
      <w:start w:val="1"/>
      <w:numFmt w:val="bullet"/>
      <w:lvlText w:val="o"/>
      <w:lvlJc w:val="left"/>
      <w:pPr>
        <w:ind w:left="1440" w:hanging="360"/>
      </w:pPr>
      <w:rPr>
        <w:rFonts w:ascii="Courier New" w:hAnsi="Courier New" w:hint="default"/>
      </w:rPr>
    </w:lvl>
    <w:lvl w:ilvl="2" w:tplc="43244FE6">
      <w:start w:val="1"/>
      <w:numFmt w:val="bullet"/>
      <w:lvlText w:val=""/>
      <w:lvlJc w:val="left"/>
      <w:pPr>
        <w:ind w:left="2160" w:hanging="360"/>
      </w:pPr>
      <w:rPr>
        <w:rFonts w:ascii="Wingdings" w:hAnsi="Wingdings" w:hint="default"/>
      </w:rPr>
    </w:lvl>
    <w:lvl w:ilvl="3" w:tplc="B3F66CDC">
      <w:start w:val="1"/>
      <w:numFmt w:val="bullet"/>
      <w:lvlText w:val=""/>
      <w:lvlJc w:val="left"/>
      <w:pPr>
        <w:ind w:left="2880" w:hanging="360"/>
      </w:pPr>
      <w:rPr>
        <w:rFonts w:ascii="Symbol" w:hAnsi="Symbol" w:hint="default"/>
      </w:rPr>
    </w:lvl>
    <w:lvl w:ilvl="4" w:tplc="B48A7F14">
      <w:start w:val="1"/>
      <w:numFmt w:val="bullet"/>
      <w:lvlText w:val="o"/>
      <w:lvlJc w:val="left"/>
      <w:pPr>
        <w:ind w:left="3600" w:hanging="360"/>
      </w:pPr>
      <w:rPr>
        <w:rFonts w:ascii="Courier New" w:hAnsi="Courier New" w:hint="default"/>
      </w:rPr>
    </w:lvl>
    <w:lvl w:ilvl="5" w:tplc="ABA8D896">
      <w:start w:val="1"/>
      <w:numFmt w:val="bullet"/>
      <w:lvlText w:val=""/>
      <w:lvlJc w:val="left"/>
      <w:pPr>
        <w:ind w:left="4320" w:hanging="360"/>
      </w:pPr>
      <w:rPr>
        <w:rFonts w:ascii="Wingdings" w:hAnsi="Wingdings" w:hint="default"/>
      </w:rPr>
    </w:lvl>
    <w:lvl w:ilvl="6" w:tplc="B5201FBA">
      <w:start w:val="1"/>
      <w:numFmt w:val="bullet"/>
      <w:lvlText w:val=""/>
      <w:lvlJc w:val="left"/>
      <w:pPr>
        <w:ind w:left="5040" w:hanging="360"/>
      </w:pPr>
      <w:rPr>
        <w:rFonts w:ascii="Symbol" w:hAnsi="Symbol" w:hint="default"/>
      </w:rPr>
    </w:lvl>
    <w:lvl w:ilvl="7" w:tplc="AA8C2E3E">
      <w:start w:val="1"/>
      <w:numFmt w:val="bullet"/>
      <w:lvlText w:val="o"/>
      <w:lvlJc w:val="left"/>
      <w:pPr>
        <w:ind w:left="5760" w:hanging="360"/>
      </w:pPr>
      <w:rPr>
        <w:rFonts w:ascii="Courier New" w:hAnsi="Courier New" w:hint="default"/>
      </w:rPr>
    </w:lvl>
    <w:lvl w:ilvl="8" w:tplc="6E1ED246">
      <w:start w:val="1"/>
      <w:numFmt w:val="bullet"/>
      <w:lvlText w:val=""/>
      <w:lvlJc w:val="left"/>
      <w:pPr>
        <w:ind w:left="6480" w:hanging="360"/>
      </w:pPr>
      <w:rPr>
        <w:rFonts w:ascii="Wingdings" w:hAnsi="Wingdings" w:hint="default"/>
      </w:rPr>
    </w:lvl>
  </w:abstractNum>
  <w:abstractNum w:abstractNumId="13" w15:restartNumberingAfterBreak="0">
    <w:nsid w:val="315705AB"/>
    <w:multiLevelType w:val="multilevel"/>
    <w:tmpl w:val="1DF4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F207C3"/>
    <w:multiLevelType w:val="multilevel"/>
    <w:tmpl w:val="0CA20B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BA8CF96"/>
    <w:multiLevelType w:val="hybridMultilevel"/>
    <w:tmpl w:val="A90A9236"/>
    <w:lvl w:ilvl="0" w:tplc="BCC8B982">
      <w:start w:val="1"/>
      <w:numFmt w:val="bullet"/>
      <w:lvlText w:val=""/>
      <w:lvlJc w:val="left"/>
      <w:pPr>
        <w:ind w:left="1080" w:hanging="360"/>
      </w:pPr>
      <w:rPr>
        <w:rFonts w:ascii="Symbol" w:hAnsi="Symbol" w:hint="default"/>
      </w:rPr>
    </w:lvl>
    <w:lvl w:ilvl="1" w:tplc="3130634A">
      <w:start w:val="1"/>
      <w:numFmt w:val="bullet"/>
      <w:lvlText w:val="o"/>
      <w:lvlJc w:val="left"/>
      <w:pPr>
        <w:ind w:left="1800" w:hanging="360"/>
      </w:pPr>
      <w:rPr>
        <w:rFonts w:ascii="Courier New" w:hAnsi="Courier New" w:hint="default"/>
      </w:rPr>
    </w:lvl>
    <w:lvl w:ilvl="2" w:tplc="966065DE">
      <w:start w:val="1"/>
      <w:numFmt w:val="bullet"/>
      <w:lvlText w:val=""/>
      <w:lvlJc w:val="left"/>
      <w:pPr>
        <w:ind w:left="2520" w:hanging="360"/>
      </w:pPr>
      <w:rPr>
        <w:rFonts w:ascii="Wingdings" w:hAnsi="Wingdings" w:hint="default"/>
      </w:rPr>
    </w:lvl>
    <w:lvl w:ilvl="3" w:tplc="8AFEA17E">
      <w:start w:val="1"/>
      <w:numFmt w:val="bullet"/>
      <w:lvlText w:val=""/>
      <w:lvlJc w:val="left"/>
      <w:pPr>
        <w:ind w:left="3240" w:hanging="360"/>
      </w:pPr>
      <w:rPr>
        <w:rFonts w:ascii="Symbol" w:hAnsi="Symbol" w:hint="default"/>
      </w:rPr>
    </w:lvl>
    <w:lvl w:ilvl="4" w:tplc="F262601E">
      <w:start w:val="1"/>
      <w:numFmt w:val="bullet"/>
      <w:lvlText w:val="o"/>
      <w:lvlJc w:val="left"/>
      <w:pPr>
        <w:ind w:left="3960" w:hanging="360"/>
      </w:pPr>
      <w:rPr>
        <w:rFonts w:ascii="Courier New" w:hAnsi="Courier New" w:hint="default"/>
      </w:rPr>
    </w:lvl>
    <w:lvl w:ilvl="5" w:tplc="EF3A283C">
      <w:start w:val="1"/>
      <w:numFmt w:val="bullet"/>
      <w:lvlText w:val=""/>
      <w:lvlJc w:val="left"/>
      <w:pPr>
        <w:ind w:left="4680" w:hanging="360"/>
      </w:pPr>
      <w:rPr>
        <w:rFonts w:ascii="Wingdings" w:hAnsi="Wingdings" w:hint="default"/>
      </w:rPr>
    </w:lvl>
    <w:lvl w:ilvl="6" w:tplc="EB3AADDE">
      <w:start w:val="1"/>
      <w:numFmt w:val="bullet"/>
      <w:lvlText w:val=""/>
      <w:lvlJc w:val="left"/>
      <w:pPr>
        <w:ind w:left="5400" w:hanging="360"/>
      </w:pPr>
      <w:rPr>
        <w:rFonts w:ascii="Symbol" w:hAnsi="Symbol" w:hint="default"/>
      </w:rPr>
    </w:lvl>
    <w:lvl w:ilvl="7" w:tplc="897CFB10">
      <w:start w:val="1"/>
      <w:numFmt w:val="bullet"/>
      <w:lvlText w:val="o"/>
      <w:lvlJc w:val="left"/>
      <w:pPr>
        <w:ind w:left="6120" w:hanging="360"/>
      </w:pPr>
      <w:rPr>
        <w:rFonts w:ascii="Courier New" w:hAnsi="Courier New" w:hint="default"/>
      </w:rPr>
    </w:lvl>
    <w:lvl w:ilvl="8" w:tplc="55EA6A78">
      <w:start w:val="1"/>
      <w:numFmt w:val="bullet"/>
      <w:lvlText w:val=""/>
      <w:lvlJc w:val="left"/>
      <w:pPr>
        <w:ind w:left="6840" w:hanging="360"/>
      </w:pPr>
      <w:rPr>
        <w:rFonts w:ascii="Wingdings" w:hAnsi="Wingdings" w:hint="default"/>
      </w:rPr>
    </w:lvl>
  </w:abstractNum>
  <w:abstractNum w:abstractNumId="16" w15:restartNumberingAfterBreak="0">
    <w:nsid w:val="3F7E207D"/>
    <w:multiLevelType w:val="hybridMultilevel"/>
    <w:tmpl w:val="5160269A"/>
    <w:lvl w:ilvl="0" w:tplc="2902B29C">
      <w:start w:val="1"/>
      <w:numFmt w:val="bullet"/>
      <w:lvlText w:val=""/>
      <w:lvlJc w:val="left"/>
      <w:pPr>
        <w:ind w:left="720" w:hanging="360"/>
      </w:pPr>
      <w:rPr>
        <w:rFonts w:ascii="Symbol" w:hAnsi="Symbol" w:hint="default"/>
      </w:rPr>
    </w:lvl>
    <w:lvl w:ilvl="1" w:tplc="8754280E">
      <w:start w:val="1"/>
      <w:numFmt w:val="bullet"/>
      <w:lvlText w:val="o"/>
      <w:lvlJc w:val="left"/>
      <w:pPr>
        <w:ind w:left="1440" w:hanging="360"/>
      </w:pPr>
      <w:rPr>
        <w:rFonts w:ascii="Courier New" w:hAnsi="Courier New" w:hint="default"/>
      </w:rPr>
    </w:lvl>
    <w:lvl w:ilvl="2" w:tplc="E7A66C66">
      <w:start w:val="1"/>
      <w:numFmt w:val="bullet"/>
      <w:lvlText w:val=""/>
      <w:lvlJc w:val="left"/>
      <w:pPr>
        <w:ind w:left="2160" w:hanging="360"/>
      </w:pPr>
      <w:rPr>
        <w:rFonts w:ascii="Wingdings" w:hAnsi="Wingdings" w:hint="default"/>
      </w:rPr>
    </w:lvl>
    <w:lvl w:ilvl="3" w:tplc="140ED4F6">
      <w:start w:val="1"/>
      <w:numFmt w:val="bullet"/>
      <w:lvlText w:val=""/>
      <w:lvlJc w:val="left"/>
      <w:pPr>
        <w:ind w:left="2880" w:hanging="360"/>
      </w:pPr>
      <w:rPr>
        <w:rFonts w:ascii="Symbol" w:hAnsi="Symbol" w:hint="default"/>
      </w:rPr>
    </w:lvl>
    <w:lvl w:ilvl="4" w:tplc="79DA2C3A">
      <w:start w:val="1"/>
      <w:numFmt w:val="bullet"/>
      <w:lvlText w:val="o"/>
      <w:lvlJc w:val="left"/>
      <w:pPr>
        <w:ind w:left="3600" w:hanging="360"/>
      </w:pPr>
      <w:rPr>
        <w:rFonts w:ascii="Courier New" w:hAnsi="Courier New" w:hint="default"/>
      </w:rPr>
    </w:lvl>
    <w:lvl w:ilvl="5" w:tplc="F41A3CF0">
      <w:start w:val="1"/>
      <w:numFmt w:val="bullet"/>
      <w:lvlText w:val=""/>
      <w:lvlJc w:val="left"/>
      <w:pPr>
        <w:ind w:left="4320" w:hanging="360"/>
      </w:pPr>
      <w:rPr>
        <w:rFonts w:ascii="Wingdings" w:hAnsi="Wingdings" w:hint="default"/>
      </w:rPr>
    </w:lvl>
    <w:lvl w:ilvl="6" w:tplc="11180D46">
      <w:start w:val="1"/>
      <w:numFmt w:val="bullet"/>
      <w:lvlText w:val=""/>
      <w:lvlJc w:val="left"/>
      <w:pPr>
        <w:ind w:left="5040" w:hanging="360"/>
      </w:pPr>
      <w:rPr>
        <w:rFonts w:ascii="Symbol" w:hAnsi="Symbol" w:hint="default"/>
      </w:rPr>
    </w:lvl>
    <w:lvl w:ilvl="7" w:tplc="9B848AFC">
      <w:start w:val="1"/>
      <w:numFmt w:val="bullet"/>
      <w:lvlText w:val="o"/>
      <w:lvlJc w:val="left"/>
      <w:pPr>
        <w:ind w:left="5760" w:hanging="360"/>
      </w:pPr>
      <w:rPr>
        <w:rFonts w:ascii="Courier New" w:hAnsi="Courier New" w:hint="default"/>
      </w:rPr>
    </w:lvl>
    <w:lvl w:ilvl="8" w:tplc="81F89AE0">
      <w:start w:val="1"/>
      <w:numFmt w:val="bullet"/>
      <w:lvlText w:val=""/>
      <w:lvlJc w:val="left"/>
      <w:pPr>
        <w:ind w:left="6480" w:hanging="360"/>
      </w:pPr>
      <w:rPr>
        <w:rFonts w:ascii="Wingdings" w:hAnsi="Wingdings" w:hint="default"/>
      </w:rPr>
    </w:lvl>
  </w:abstractNum>
  <w:abstractNum w:abstractNumId="17" w15:restartNumberingAfterBreak="0">
    <w:nsid w:val="43431993"/>
    <w:multiLevelType w:val="multilevel"/>
    <w:tmpl w:val="802E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553FE2"/>
    <w:multiLevelType w:val="hybridMultilevel"/>
    <w:tmpl w:val="2924CCAE"/>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9" w15:restartNumberingAfterBreak="0">
    <w:nsid w:val="48273463"/>
    <w:multiLevelType w:val="multilevel"/>
    <w:tmpl w:val="D1A66D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99BC6"/>
    <w:multiLevelType w:val="hybridMultilevel"/>
    <w:tmpl w:val="10EEE560"/>
    <w:lvl w:ilvl="0" w:tplc="1E82BC5E">
      <w:start w:val="1"/>
      <w:numFmt w:val="bullet"/>
      <w:lvlText w:val=""/>
      <w:lvlJc w:val="left"/>
      <w:pPr>
        <w:ind w:left="720" w:hanging="360"/>
      </w:pPr>
      <w:rPr>
        <w:rFonts w:ascii="Symbol" w:hAnsi="Symbol" w:hint="default"/>
      </w:rPr>
    </w:lvl>
    <w:lvl w:ilvl="1" w:tplc="15BE9106">
      <w:start w:val="1"/>
      <w:numFmt w:val="bullet"/>
      <w:lvlText w:val="o"/>
      <w:lvlJc w:val="left"/>
      <w:pPr>
        <w:ind w:left="1440" w:hanging="360"/>
      </w:pPr>
      <w:rPr>
        <w:rFonts w:ascii="Courier New" w:hAnsi="Courier New" w:hint="default"/>
      </w:rPr>
    </w:lvl>
    <w:lvl w:ilvl="2" w:tplc="1ED40ECA">
      <w:start w:val="1"/>
      <w:numFmt w:val="bullet"/>
      <w:lvlText w:val=""/>
      <w:lvlJc w:val="left"/>
      <w:pPr>
        <w:ind w:left="2160" w:hanging="360"/>
      </w:pPr>
      <w:rPr>
        <w:rFonts w:ascii="Wingdings" w:hAnsi="Wingdings" w:hint="default"/>
      </w:rPr>
    </w:lvl>
    <w:lvl w:ilvl="3" w:tplc="A9640352">
      <w:start w:val="1"/>
      <w:numFmt w:val="bullet"/>
      <w:lvlText w:val=""/>
      <w:lvlJc w:val="left"/>
      <w:pPr>
        <w:ind w:left="2880" w:hanging="360"/>
      </w:pPr>
      <w:rPr>
        <w:rFonts w:ascii="Symbol" w:hAnsi="Symbol" w:hint="default"/>
      </w:rPr>
    </w:lvl>
    <w:lvl w:ilvl="4" w:tplc="D194C790">
      <w:start w:val="1"/>
      <w:numFmt w:val="bullet"/>
      <w:lvlText w:val="o"/>
      <w:lvlJc w:val="left"/>
      <w:pPr>
        <w:ind w:left="3600" w:hanging="360"/>
      </w:pPr>
      <w:rPr>
        <w:rFonts w:ascii="Courier New" w:hAnsi="Courier New" w:hint="default"/>
      </w:rPr>
    </w:lvl>
    <w:lvl w:ilvl="5" w:tplc="6CF09A88">
      <w:start w:val="1"/>
      <w:numFmt w:val="bullet"/>
      <w:lvlText w:val=""/>
      <w:lvlJc w:val="left"/>
      <w:pPr>
        <w:ind w:left="4320" w:hanging="360"/>
      </w:pPr>
      <w:rPr>
        <w:rFonts w:ascii="Wingdings" w:hAnsi="Wingdings" w:hint="default"/>
      </w:rPr>
    </w:lvl>
    <w:lvl w:ilvl="6" w:tplc="BDA2A1FA">
      <w:start w:val="1"/>
      <w:numFmt w:val="bullet"/>
      <w:lvlText w:val=""/>
      <w:lvlJc w:val="left"/>
      <w:pPr>
        <w:ind w:left="5040" w:hanging="360"/>
      </w:pPr>
      <w:rPr>
        <w:rFonts w:ascii="Symbol" w:hAnsi="Symbol" w:hint="default"/>
      </w:rPr>
    </w:lvl>
    <w:lvl w:ilvl="7" w:tplc="8870C1C4">
      <w:start w:val="1"/>
      <w:numFmt w:val="bullet"/>
      <w:lvlText w:val="o"/>
      <w:lvlJc w:val="left"/>
      <w:pPr>
        <w:ind w:left="5760" w:hanging="360"/>
      </w:pPr>
      <w:rPr>
        <w:rFonts w:ascii="Courier New" w:hAnsi="Courier New" w:hint="default"/>
      </w:rPr>
    </w:lvl>
    <w:lvl w:ilvl="8" w:tplc="237473D6">
      <w:start w:val="1"/>
      <w:numFmt w:val="bullet"/>
      <w:lvlText w:val=""/>
      <w:lvlJc w:val="left"/>
      <w:pPr>
        <w:ind w:left="6480" w:hanging="360"/>
      </w:pPr>
      <w:rPr>
        <w:rFonts w:ascii="Wingdings" w:hAnsi="Wingdings" w:hint="default"/>
      </w:rPr>
    </w:lvl>
  </w:abstractNum>
  <w:abstractNum w:abstractNumId="21" w15:restartNumberingAfterBreak="0">
    <w:nsid w:val="4B34C1B7"/>
    <w:multiLevelType w:val="hybridMultilevel"/>
    <w:tmpl w:val="33384BB0"/>
    <w:lvl w:ilvl="0" w:tplc="01B827F2">
      <w:start w:val="1"/>
      <w:numFmt w:val="bullet"/>
      <w:lvlText w:val=""/>
      <w:lvlJc w:val="left"/>
      <w:pPr>
        <w:ind w:left="720" w:hanging="360"/>
      </w:pPr>
      <w:rPr>
        <w:rFonts w:ascii="Symbol" w:hAnsi="Symbol" w:hint="default"/>
      </w:rPr>
    </w:lvl>
    <w:lvl w:ilvl="1" w:tplc="D3169066">
      <w:start w:val="1"/>
      <w:numFmt w:val="bullet"/>
      <w:lvlText w:val="o"/>
      <w:lvlJc w:val="left"/>
      <w:pPr>
        <w:ind w:left="1440" w:hanging="360"/>
      </w:pPr>
      <w:rPr>
        <w:rFonts w:ascii="Courier New" w:hAnsi="Courier New" w:hint="default"/>
      </w:rPr>
    </w:lvl>
    <w:lvl w:ilvl="2" w:tplc="136460B4">
      <w:start w:val="1"/>
      <w:numFmt w:val="bullet"/>
      <w:lvlText w:val=""/>
      <w:lvlJc w:val="left"/>
      <w:pPr>
        <w:ind w:left="2160" w:hanging="360"/>
      </w:pPr>
      <w:rPr>
        <w:rFonts w:ascii="Wingdings" w:hAnsi="Wingdings" w:hint="default"/>
      </w:rPr>
    </w:lvl>
    <w:lvl w:ilvl="3" w:tplc="728E517C">
      <w:start w:val="1"/>
      <w:numFmt w:val="bullet"/>
      <w:lvlText w:val=""/>
      <w:lvlJc w:val="left"/>
      <w:pPr>
        <w:ind w:left="2880" w:hanging="360"/>
      </w:pPr>
      <w:rPr>
        <w:rFonts w:ascii="Symbol" w:hAnsi="Symbol" w:hint="default"/>
      </w:rPr>
    </w:lvl>
    <w:lvl w:ilvl="4" w:tplc="5D867AD8">
      <w:start w:val="1"/>
      <w:numFmt w:val="bullet"/>
      <w:lvlText w:val="o"/>
      <w:lvlJc w:val="left"/>
      <w:pPr>
        <w:ind w:left="3600" w:hanging="360"/>
      </w:pPr>
      <w:rPr>
        <w:rFonts w:ascii="Courier New" w:hAnsi="Courier New" w:hint="default"/>
      </w:rPr>
    </w:lvl>
    <w:lvl w:ilvl="5" w:tplc="20B4071A">
      <w:start w:val="1"/>
      <w:numFmt w:val="bullet"/>
      <w:lvlText w:val=""/>
      <w:lvlJc w:val="left"/>
      <w:pPr>
        <w:ind w:left="4320" w:hanging="360"/>
      </w:pPr>
      <w:rPr>
        <w:rFonts w:ascii="Wingdings" w:hAnsi="Wingdings" w:hint="default"/>
      </w:rPr>
    </w:lvl>
    <w:lvl w:ilvl="6" w:tplc="D50251C2">
      <w:start w:val="1"/>
      <w:numFmt w:val="bullet"/>
      <w:lvlText w:val=""/>
      <w:lvlJc w:val="left"/>
      <w:pPr>
        <w:ind w:left="5040" w:hanging="360"/>
      </w:pPr>
      <w:rPr>
        <w:rFonts w:ascii="Symbol" w:hAnsi="Symbol" w:hint="default"/>
      </w:rPr>
    </w:lvl>
    <w:lvl w:ilvl="7" w:tplc="F0B4B03E">
      <w:start w:val="1"/>
      <w:numFmt w:val="bullet"/>
      <w:lvlText w:val="o"/>
      <w:lvlJc w:val="left"/>
      <w:pPr>
        <w:ind w:left="5760" w:hanging="360"/>
      </w:pPr>
      <w:rPr>
        <w:rFonts w:ascii="Courier New" w:hAnsi="Courier New" w:hint="default"/>
      </w:rPr>
    </w:lvl>
    <w:lvl w:ilvl="8" w:tplc="D7520778">
      <w:start w:val="1"/>
      <w:numFmt w:val="bullet"/>
      <w:lvlText w:val=""/>
      <w:lvlJc w:val="left"/>
      <w:pPr>
        <w:ind w:left="6480" w:hanging="360"/>
      </w:pPr>
      <w:rPr>
        <w:rFonts w:ascii="Wingdings" w:hAnsi="Wingdings" w:hint="default"/>
      </w:rPr>
    </w:lvl>
  </w:abstractNum>
  <w:abstractNum w:abstractNumId="22" w15:restartNumberingAfterBreak="0">
    <w:nsid w:val="51060E56"/>
    <w:multiLevelType w:val="multilevel"/>
    <w:tmpl w:val="59E2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165EA7"/>
    <w:multiLevelType w:val="multilevel"/>
    <w:tmpl w:val="EF3A35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2A00ADB"/>
    <w:multiLevelType w:val="multilevel"/>
    <w:tmpl w:val="34C85F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CC2BA9"/>
    <w:multiLevelType w:val="multilevel"/>
    <w:tmpl w:val="6FCC3D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E1622"/>
    <w:multiLevelType w:val="multilevel"/>
    <w:tmpl w:val="7DC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2337EE"/>
    <w:multiLevelType w:val="hybridMultilevel"/>
    <w:tmpl w:val="CDC0EA8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A6B7EE2"/>
    <w:multiLevelType w:val="multilevel"/>
    <w:tmpl w:val="CE12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F119DB"/>
    <w:multiLevelType w:val="multilevel"/>
    <w:tmpl w:val="447CC6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B10E27"/>
    <w:multiLevelType w:val="multilevel"/>
    <w:tmpl w:val="1DA6A8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3DC11A8"/>
    <w:multiLevelType w:val="multilevel"/>
    <w:tmpl w:val="0D64FF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494C84"/>
    <w:multiLevelType w:val="multilevel"/>
    <w:tmpl w:val="3A24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2545320">
    <w:abstractNumId w:val="20"/>
  </w:num>
  <w:num w:numId="2" w16cid:durableId="879780556">
    <w:abstractNumId w:val="21"/>
  </w:num>
  <w:num w:numId="3" w16cid:durableId="261692786">
    <w:abstractNumId w:val="15"/>
  </w:num>
  <w:num w:numId="4" w16cid:durableId="968171035">
    <w:abstractNumId w:val="5"/>
  </w:num>
  <w:num w:numId="5" w16cid:durableId="216163857">
    <w:abstractNumId w:val="11"/>
  </w:num>
  <w:num w:numId="6" w16cid:durableId="1174489980">
    <w:abstractNumId w:val="16"/>
  </w:num>
  <w:num w:numId="7" w16cid:durableId="1654941296">
    <w:abstractNumId w:val="0"/>
  </w:num>
  <w:num w:numId="8" w16cid:durableId="1727299039">
    <w:abstractNumId w:val="8"/>
  </w:num>
  <w:num w:numId="9" w16cid:durableId="994140136">
    <w:abstractNumId w:val="6"/>
  </w:num>
  <w:num w:numId="10" w16cid:durableId="822965139">
    <w:abstractNumId w:val="12"/>
  </w:num>
  <w:num w:numId="11" w16cid:durableId="1995983430">
    <w:abstractNumId w:val="7"/>
  </w:num>
  <w:num w:numId="12" w16cid:durableId="1076247623">
    <w:abstractNumId w:val="9"/>
  </w:num>
  <w:num w:numId="13" w16cid:durableId="1550603911">
    <w:abstractNumId w:val="10"/>
  </w:num>
  <w:num w:numId="14" w16cid:durableId="575747365">
    <w:abstractNumId w:val="24"/>
  </w:num>
  <w:num w:numId="15" w16cid:durableId="1655793248">
    <w:abstractNumId w:val="3"/>
  </w:num>
  <w:num w:numId="16" w16cid:durableId="1897163775">
    <w:abstractNumId w:val="17"/>
  </w:num>
  <w:num w:numId="17" w16cid:durableId="1766225610">
    <w:abstractNumId w:val="26"/>
  </w:num>
  <w:num w:numId="18" w16cid:durableId="89086483">
    <w:abstractNumId w:val="29"/>
  </w:num>
  <w:num w:numId="19" w16cid:durableId="1205632087">
    <w:abstractNumId w:val="19"/>
  </w:num>
  <w:num w:numId="20" w16cid:durableId="2014145138">
    <w:abstractNumId w:val="31"/>
  </w:num>
  <w:num w:numId="21" w16cid:durableId="1140415771">
    <w:abstractNumId w:val="28"/>
  </w:num>
  <w:num w:numId="22" w16cid:durableId="1885746826">
    <w:abstractNumId w:val="4"/>
  </w:num>
  <w:num w:numId="23" w16cid:durableId="1830094539">
    <w:abstractNumId w:val="1"/>
  </w:num>
  <w:num w:numId="24" w16cid:durableId="2002584004">
    <w:abstractNumId w:val="25"/>
  </w:num>
  <w:num w:numId="25" w16cid:durableId="1841695064">
    <w:abstractNumId w:val="32"/>
  </w:num>
  <w:num w:numId="26" w16cid:durableId="2052529454">
    <w:abstractNumId w:val="2"/>
  </w:num>
  <w:num w:numId="27" w16cid:durableId="1544906787">
    <w:abstractNumId w:val="13"/>
  </w:num>
  <w:num w:numId="28" w16cid:durableId="1623801388">
    <w:abstractNumId w:val="23"/>
  </w:num>
  <w:num w:numId="29" w16cid:durableId="1300305014">
    <w:abstractNumId w:val="30"/>
  </w:num>
  <w:num w:numId="30" w16cid:durableId="1903759619">
    <w:abstractNumId w:val="14"/>
  </w:num>
  <w:num w:numId="31" w16cid:durableId="112798344">
    <w:abstractNumId w:val="22"/>
  </w:num>
  <w:num w:numId="32" w16cid:durableId="140585344">
    <w:abstractNumId w:val="18"/>
  </w:num>
  <w:num w:numId="33" w16cid:durableId="67045217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EAA"/>
    <w:rsid w:val="000256C2"/>
    <w:rsid w:val="000B61A8"/>
    <w:rsid w:val="000E1B9C"/>
    <w:rsid w:val="001A0C0C"/>
    <w:rsid w:val="001C5CF4"/>
    <w:rsid w:val="00263A22"/>
    <w:rsid w:val="00322E0B"/>
    <w:rsid w:val="005A0469"/>
    <w:rsid w:val="008467F0"/>
    <w:rsid w:val="00854DD9"/>
    <w:rsid w:val="008A6B46"/>
    <w:rsid w:val="008B2C13"/>
    <w:rsid w:val="00910EAA"/>
    <w:rsid w:val="00A366B2"/>
    <w:rsid w:val="00B16D74"/>
    <w:rsid w:val="00BE2585"/>
    <w:rsid w:val="00C73AB8"/>
    <w:rsid w:val="00D11477"/>
    <w:rsid w:val="00E53468"/>
    <w:rsid w:val="00EA82D0"/>
    <w:rsid w:val="00EB59D2"/>
    <w:rsid w:val="00EC1B98"/>
    <w:rsid w:val="00FE51B6"/>
    <w:rsid w:val="0384F0B7"/>
    <w:rsid w:val="05E5E2A2"/>
    <w:rsid w:val="077AFC6F"/>
    <w:rsid w:val="07A3AE5C"/>
    <w:rsid w:val="088676F0"/>
    <w:rsid w:val="0A69C9D0"/>
    <w:rsid w:val="0AE2C2AE"/>
    <w:rsid w:val="0BB4C67B"/>
    <w:rsid w:val="0C3D6CEE"/>
    <w:rsid w:val="0CA91381"/>
    <w:rsid w:val="0E087749"/>
    <w:rsid w:val="0EAFAABB"/>
    <w:rsid w:val="0FA64E7B"/>
    <w:rsid w:val="11068FF3"/>
    <w:rsid w:val="110A824B"/>
    <w:rsid w:val="110F3AC8"/>
    <w:rsid w:val="12B411A9"/>
    <w:rsid w:val="15FF0AC1"/>
    <w:rsid w:val="1627BC65"/>
    <w:rsid w:val="1694EB3F"/>
    <w:rsid w:val="17FA61F9"/>
    <w:rsid w:val="182A8AA7"/>
    <w:rsid w:val="19A35F6A"/>
    <w:rsid w:val="1A97C8D5"/>
    <w:rsid w:val="1B287113"/>
    <w:rsid w:val="1BEB419D"/>
    <w:rsid w:val="1CA9F052"/>
    <w:rsid w:val="1CE8CA94"/>
    <w:rsid w:val="1E0B35DE"/>
    <w:rsid w:val="1F255FF9"/>
    <w:rsid w:val="200A4158"/>
    <w:rsid w:val="202DAE43"/>
    <w:rsid w:val="2109747C"/>
    <w:rsid w:val="21098C3E"/>
    <w:rsid w:val="220726B0"/>
    <w:rsid w:val="223972F3"/>
    <w:rsid w:val="22CC19C8"/>
    <w:rsid w:val="22DC409D"/>
    <w:rsid w:val="23BFB95A"/>
    <w:rsid w:val="23E73B33"/>
    <w:rsid w:val="26D20F56"/>
    <w:rsid w:val="27F53B14"/>
    <w:rsid w:val="2A2598C8"/>
    <w:rsid w:val="2B4E02F6"/>
    <w:rsid w:val="2BCE611D"/>
    <w:rsid w:val="2C128CA4"/>
    <w:rsid w:val="2C76D861"/>
    <w:rsid w:val="2D86E9F4"/>
    <w:rsid w:val="2DD43AF9"/>
    <w:rsid w:val="2ED2C03D"/>
    <w:rsid w:val="308F3D17"/>
    <w:rsid w:val="32287AE5"/>
    <w:rsid w:val="325C46D2"/>
    <w:rsid w:val="336EA9F9"/>
    <w:rsid w:val="33DAD33B"/>
    <w:rsid w:val="344D6EF2"/>
    <w:rsid w:val="36374FA5"/>
    <w:rsid w:val="363A0354"/>
    <w:rsid w:val="37287C7F"/>
    <w:rsid w:val="374F5E0C"/>
    <w:rsid w:val="375231F4"/>
    <w:rsid w:val="3768DD8A"/>
    <w:rsid w:val="38CBBD22"/>
    <w:rsid w:val="3B249A96"/>
    <w:rsid w:val="3CB34739"/>
    <w:rsid w:val="3F31C595"/>
    <w:rsid w:val="3F47629B"/>
    <w:rsid w:val="3F8A03AB"/>
    <w:rsid w:val="4019FEAB"/>
    <w:rsid w:val="410B0C0E"/>
    <w:rsid w:val="4299EB22"/>
    <w:rsid w:val="42BBF43C"/>
    <w:rsid w:val="45652076"/>
    <w:rsid w:val="45F0D149"/>
    <w:rsid w:val="4650DFD5"/>
    <w:rsid w:val="465AA539"/>
    <w:rsid w:val="472037D3"/>
    <w:rsid w:val="4A5EAA9F"/>
    <w:rsid w:val="4ABD8841"/>
    <w:rsid w:val="4AEA03C1"/>
    <w:rsid w:val="4C5C33E7"/>
    <w:rsid w:val="4D00301D"/>
    <w:rsid w:val="50B0B66D"/>
    <w:rsid w:val="512C881D"/>
    <w:rsid w:val="51699579"/>
    <w:rsid w:val="546D7399"/>
    <w:rsid w:val="5529CB15"/>
    <w:rsid w:val="559EEC72"/>
    <w:rsid w:val="56B41810"/>
    <w:rsid w:val="56BAF93A"/>
    <w:rsid w:val="59BF397E"/>
    <w:rsid w:val="5A810036"/>
    <w:rsid w:val="5A984A9D"/>
    <w:rsid w:val="5CFA1598"/>
    <w:rsid w:val="5D0136CC"/>
    <w:rsid w:val="5ECE990A"/>
    <w:rsid w:val="5F253F59"/>
    <w:rsid w:val="5F7D01BA"/>
    <w:rsid w:val="60997FF7"/>
    <w:rsid w:val="60F92A6E"/>
    <w:rsid w:val="616EF3C4"/>
    <w:rsid w:val="61A8C2E0"/>
    <w:rsid w:val="61E95EB8"/>
    <w:rsid w:val="61F991A9"/>
    <w:rsid w:val="62100935"/>
    <w:rsid w:val="62142A86"/>
    <w:rsid w:val="6362D6E9"/>
    <w:rsid w:val="636BFC2F"/>
    <w:rsid w:val="64164B54"/>
    <w:rsid w:val="6418F3A5"/>
    <w:rsid w:val="649622F0"/>
    <w:rsid w:val="653D6AF3"/>
    <w:rsid w:val="66354111"/>
    <w:rsid w:val="664F33D6"/>
    <w:rsid w:val="693FFE1D"/>
    <w:rsid w:val="6ABE7664"/>
    <w:rsid w:val="6C4D3F26"/>
    <w:rsid w:val="6D8B1364"/>
    <w:rsid w:val="6F460102"/>
    <w:rsid w:val="710E9B1C"/>
    <w:rsid w:val="72EA6220"/>
    <w:rsid w:val="73601E85"/>
    <w:rsid w:val="73FECA5E"/>
    <w:rsid w:val="7450C695"/>
    <w:rsid w:val="74A272E5"/>
    <w:rsid w:val="7623CB37"/>
    <w:rsid w:val="77486F72"/>
    <w:rsid w:val="783AF00D"/>
    <w:rsid w:val="789724E1"/>
    <w:rsid w:val="7B9BD3E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65FE1"/>
  <w15:chartTrackingRefBased/>
  <w15:docId w15:val="{6A027C03-A01A-480A-8886-863EC3C53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10EAA"/>
  </w:style>
  <w:style w:type="paragraph" w:styleId="Otsikko1">
    <w:name w:val="heading 1"/>
    <w:basedOn w:val="Normaali"/>
    <w:next w:val="Normaali"/>
    <w:link w:val="Otsikko1Char"/>
    <w:uiPriority w:val="9"/>
    <w:qFormat/>
    <w:rsid w:val="00910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910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910EAA"/>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910EAA"/>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910EAA"/>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910EAA"/>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910EAA"/>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910EAA"/>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910EAA"/>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10EAA"/>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910EAA"/>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910EAA"/>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910EAA"/>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910EAA"/>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910EAA"/>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910EAA"/>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910EAA"/>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910EAA"/>
    <w:rPr>
      <w:rFonts w:eastAsiaTheme="majorEastAsia" w:cstheme="majorBidi"/>
      <w:color w:val="272727" w:themeColor="text1" w:themeTint="D8"/>
    </w:rPr>
  </w:style>
  <w:style w:type="paragraph" w:styleId="Otsikko">
    <w:name w:val="Title"/>
    <w:basedOn w:val="Normaali"/>
    <w:next w:val="Normaali"/>
    <w:link w:val="OtsikkoChar"/>
    <w:uiPriority w:val="10"/>
    <w:qFormat/>
    <w:rsid w:val="00910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910EAA"/>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910EAA"/>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910EAA"/>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910EAA"/>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910EAA"/>
    <w:rPr>
      <w:i/>
      <w:iCs/>
      <w:color w:val="404040" w:themeColor="text1" w:themeTint="BF"/>
    </w:rPr>
  </w:style>
  <w:style w:type="paragraph" w:styleId="Luettelokappale">
    <w:name w:val="List Paragraph"/>
    <w:basedOn w:val="Normaali"/>
    <w:uiPriority w:val="34"/>
    <w:qFormat/>
    <w:rsid w:val="00910EAA"/>
    <w:pPr>
      <w:ind w:left="720"/>
      <w:contextualSpacing/>
    </w:pPr>
  </w:style>
  <w:style w:type="character" w:styleId="Voimakaskorostus">
    <w:name w:val="Intense Emphasis"/>
    <w:basedOn w:val="Kappaleenoletusfontti"/>
    <w:uiPriority w:val="21"/>
    <w:qFormat/>
    <w:rsid w:val="00910EAA"/>
    <w:rPr>
      <w:i/>
      <w:iCs/>
      <w:color w:val="0F4761" w:themeColor="accent1" w:themeShade="BF"/>
    </w:rPr>
  </w:style>
  <w:style w:type="paragraph" w:styleId="Erottuvalainaus">
    <w:name w:val="Intense Quote"/>
    <w:basedOn w:val="Normaali"/>
    <w:next w:val="Normaali"/>
    <w:link w:val="ErottuvalainausChar"/>
    <w:uiPriority w:val="30"/>
    <w:qFormat/>
    <w:rsid w:val="00910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910EAA"/>
    <w:rPr>
      <w:i/>
      <w:iCs/>
      <w:color w:val="0F4761" w:themeColor="accent1" w:themeShade="BF"/>
    </w:rPr>
  </w:style>
  <w:style w:type="character" w:styleId="Erottuvaviittaus">
    <w:name w:val="Intense Reference"/>
    <w:basedOn w:val="Kappaleenoletusfontti"/>
    <w:uiPriority w:val="32"/>
    <w:qFormat/>
    <w:rsid w:val="00910E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BB14F634E55190488C91F80045132C14" ma:contentTypeVersion="19" ma:contentTypeDescription="Luo uusi asiakirja." ma:contentTypeScope="" ma:versionID="ff5e97ed046e7b083244e1d1707281a2">
  <xsd:schema xmlns:xsd="http://www.w3.org/2001/XMLSchema" xmlns:xs="http://www.w3.org/2001/XMLSchema" xmlns:p="http://schemas.microsoft.com/office/2006/metadata/properties" xmlns:ns2="8e9518e3-c23a-4d27-a4a3-adb5a465aeec" xmlns:ns3="4b84aa60-1c24-4218-a356-18be7a2a3fc9" targetNamespace="http://schemas.microsoft.com/office/2006/metadata/properties" ma:root="true" ma:fieldsID="ef7234c5a889f8ab0f2d88b304ffbeee" ns2:_="" ns3:_="">
    <xsd:import namespace="8e9518e3-c23a-4d27-a4a3-adb5a465aeec"/>
    <xsd:import namespace="4b84aa60-1c24-4218-a356-18be7a2a3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518e3-c23a-4d27-a4a3-adb5a465ae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2ca23e9f-5bb7-45a7-a786-b66e23a87c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84aa60-1c24-4218-a356-18be7a2a3fc9"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b5c03068-c4c5-4b10-a445-31c8dd8ae1f1}" ma:internalName="TaxCatchAll" ma:showField="CatchAllData" ma:web="4b84aa60-1c24-4218-a356-18be7a2a3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9518e3-c23a-4d27-a4a3-adb5a465aeec">
      <Terms xmlns="http://schemas.microsoft.com/office/infopath/2007/PartnerControls"/>
    </lcf76f155ced4ddcb4097134ff3c332f>
    <TaxCatchAll xmlns="4b84aa60-1c24-4218-a356-18be7a2a3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52427-EFDD-4AA9-86BE-DD5E3E920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518e3-c23a-4d27-a4a3-adb5a465aeec"/>
    <ds:schemaRef ds:uri="4b84aa60-1c24-4218-a356-18be7a2a3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42831-23FC-4FBF-AFAA-A19B0686389F}">
  <ds:schemaRefs>
    <ds:schemaRef ds:uri="http://schemas.microsoft.com/office/2006/metadata/properties"/>
    <ds:schemaRef ds:uri="http://schemas.microsoft.com/office/infopath/2007/PartnerControls"/>
    <ds:schemaRef ds:uri="8e9518e3-c23a-4d27-a4a3-adb5a465aeec"/>
    <ds:schemaRef ds:uri="4b84aa60-1c24-4218-a356-18be7a2a3fc9"/>
  </ds:schemaRefs>
</ds:datastoreItem>
</file>

<file path=customXml/itemProps3.xml><?xml version="1.0" encoding="utf-8"?>
<ds:datastoreItem xmlns:ds="http://schemas.openxmlformats.org/officeDocument/2006/customXml" ds:itemID="{17161A28-A09F-4D3C-89E7-7E502E127A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5372</Characters>
  <Application>Microsoft Office Word</Application>
  <DocSecurity>0</DocSecurity>
  <Lines>44</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Kariniemi Viivi</dc:creator>
  <cp:keywords/>
  <dc:description/>
  <cp:lastModifiedBy>Kariniemi Viivi</cp:lastModifiedBy>
  <cp:revision>2</cp:revision>
  <dcterms:created xsi:type="dcterms:W3CDTF">2026-09-23T06:17:00Z</dcterms:created>
  <dcterms:modified xsi:type="dcterms:W3CDTF">2026-09-23T06:17:00Z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0x010100BB14F634E55190488C91F80045132C14</vt:lpwstr>
  </property>
  <property fmtid="{D5CDD505-2E9C-101B-9397-08002B2CF9AE}" pid="3" name="MediaServiceImageTags">
    <vt:lpwstr/>
  </property>
</Properties>
</file>