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4F" w:rsidRPr="007B464F" w:rsidRDefault="007B464F" w:rsidP="002C3DBE">
      <w:pPr>
        <w:pStyle w:val="Title"/>
        <w:rPr>
          <w:sz w:val="20"/>
          <w:szCs w:val="20"/>
          <w:lang w:val="fi-FI"/>
        </w:rPr>
      </w:pPr>
      <w:bookmarkStart w:id="0" w:name="_Toc228597914"/>
      <w:bookmarkStart w:id="1" w:name="_GoBack"/>
      <w:bookmarkEnd w:id="1"/>
      <w:r w:rsidRPr="007B464F">
        <w:rPr>
          <w:sz w:val="20"/>
          <w:szCs w:val="20"/>
          <w:lang w:val="fi-FI"/>
        </w:rPr>
        <w:t xml:space="preserve">Nova </w:t>
      </w:r>
      <w:proofErr w:type="spellStart"/>
      <w:r w:rsidRPr="007B464F">
        <w:rPr>
          <w:sz w:val="20"/>
          <w:szCs w:val="20"/>
          <w:lang w:val="fi-FI"/>
        </w:rPr>
        <w:t>Schola</w:t>
      </w:r>
      <w:proofErr w:type="spellEnd"/>
      <w:r w:rsidRPr="007B464F">
        <w:rPr>
          <w:sz w:val="20"/>
          <w:szCs w:val="20"/>
          <w:lang w:val="fi-FI"/>
        </w:rPr>
        <w:t xml:space="preserve"> Finlandia -hanke</w:t>
      </w:r>
    </w:p>
    <w:p w:rsidR="0019044F" w:rsidRPr="00CB3613" w:rsidRDefault="007B464F" w:rsidP="002C3DBE">
      <w:pPr>
        <w:pStyle w:val="Title"/>
        <w:rPr>
          <w:lang w:val="fi-FI"/>
        </w:rPr>
      </w:pPr>
      <w:r>
        <w:rPr>
          <w:lang w:val="fi-FI"/>
        </w:rPr>
        <w:t>Ohjausryhmän kokous</w:t>
      </w:r>
    </w:p>
    <w:p w:rsidR="00CB3613" w:rsidRDefault="00CB3613" w:rsidP="000D30F5">
      <w:pPr>
        <w:rPr>
          <w:lang w:val="fi-FI"/>
        </w:rPr>
      </w:pPr>
    </w:p>
    <w:p w:rsidR="00C356A9" w:rsidRDefault="00C356A9" w:rsidP="000D30F5">
      <w:pPr>
        <w:rPr>
          <w:lang w:val="fi-FI"/>
        </w:rPr>
      </w:pPr>
    </w:p>
    <w:p w:rsidR="00E56485" w:rsidRDefault="00E56485" w:rsidP="000D30F5">
      <w:pPr>
        <w:rPr>
          <w:lang w:val="fi-FI"/>
        </w:rPr>
      </w:pPr>
      <w:r w:rsidRPr="007B464F">
        <w:rPr>
          <w:b/>
          <w:lang w:val="fi-FI"/>
        </w:rPr>
        <w:t>Aika:</w:t>
      </w:r>
      <w:r>
        <w:rPr>
          <w:lang w:val="fi-FI"/>
        </w:rPr>
        <w:tab/>
      </w:r>
      <w:r>
        <w:rPr>
          <w:lang w:val="fi-FI"/>
        </w:rPr>
        <w:tab/>
      </w:r>
      <w:r w:rsidR="007B464F">
        <w:rPr>
          <w:lang w:val="fi-FI"/>
        </w:rPr>
        <w:t>25.3.2015 klo 16.00 - 17.00</w:t>
      </w:r>
    </w:p>
    <w:p w:rsidR="00F022AF" w:rsidRDefault="00F022AF" w:rsidP="000D30F5">
      <w:pPr>
        <w:rPr>
          <w:lang w:val="fi-FI"/>
        </w:rPr>
      </w:pPr>
    </w:p>
    <w:p w:rsidR="00E56485" w:rsidRDefault="00E56485" w:rsidP="000D30F5">
      <w:pPr>
        <w:rPr>
          <w:lang w:val="fi-FI"/>
        </w:rPr>
      </w:pPr>
      <w:r w:rsidRPr="007B464F">
        <w:rPr>
          <w:b/>
          <w:lang w:val="fi-FI"/>
        </w:rPr>
        <w:t>Paikka:</w:t>
      </w:r>
      <w:r>
        <w:rPr>
          <w:lang w:val="fi-FI"/>
        </w:rPr>
        <w:tab/>
      </w:r>
      <w:r>
        <w:rPr>
          <w:lang w:val="fi-FI"/>
        </w:rPr>
        <w:tab/>
      </w:r>
      <w:r w:rsidR="007B464F">
        <w:rPr>
          <w:lang w:val="fi-FI"/>
        </w:rPr>
        <w:t xml:space="preserve">Kuntatalo, </w:t>
      </w:r>
      <w:r>
        <w:rPr>
          <w:lang w:val="fi-FI"/>
        </w:rPr>
        <w:t xml:space="preserve">kokoushuone </w:t>
      </w:r>
      <w:r w:rsidR="007B464F">
        <w:rPr>
          <w:lang w:val="fi-FI"/>
        </w:rPr>
        <w:t>B 4.11</w:t>
      </w:r>
    </w:p>
    <w:p w:rsidR="00E56485" w:rsidRDefault="00E56485" w:rsidP="000D30F5">
      <w:pPr>
        <w:rPr>
          <w:lang w:val="fi-FI"/>
        </w:rPr>
      </w:pPr>
    </w:p>
    <w:p w:rsidR="00C356A9" w:rsidRDefault="00C356A9" w:rsidP="000D30F5">
      <w:pPr>
        <w:rPr>
          <w:lang w:val="fi-FI"/>
        </w:rPr>
      </w:pPr>
    </w:p>
    <w:p w:rsidR="007B464F" w:rsidRDefault="007B464F" w:rsidP="007B464F">
      <w:pPr>
        <w:ind w:left="2608" w:hanging="2608"/>
        <w:rPr>
          <w:lang w:val="fi-FI"/>
        </w:rPr>
      </w:pPr>
      <w:r w:rsidRPr="007B464F">
        <w:rPr>
          <w:b/>
          <w:lang w:val="fi-FI"/>
        </w:rPr>
        <w:t>Ohjausryhmän jäsenet:</w:t>
      </w:r>
    </w:p>
    <w:p w:rsidR="007B464F" w:rsidRPr="007B464F" w:rsidRDefault="00F53521" w:rsidP="007B464F">
      <w:pPr>
        <w:ind w:left="2608" w:hanging="2608"/>
        <w:rPr>
          <w:lang w:val="fi-FI"/>
        </w:rPr>
      </w:pPr>
      <w:r>
        <w:rPr>
          <w:lang w:val="fi-FI"/>
        </w:rPr>
        <w:tab/>
      </w:r>
      <w:r w:rsidR="007B464F" w:rsidRPr="007B464F">
        <w:rPr>
          <w:lang w:val="fi-FI"/>
        </w:rPr>
        <w:t xml:space="preserve">Elina </w:t>
      </w:r>
      <w:proofErr w:type="spellStart"/>
      <w:r w:rsidR="007B464F" w:rsidRPr="007B464F">
        <w:rPr>
          <w:lang w:val="fi-FI"/>
        </w:rPr>
        <w:t>Lehto-Häggroth</w:t>
      </w:r>
      <w:proofErr w:type="spellEnd"/>
      <w:r w:rsidR="007B464F" w:rsidRPr="007B464F">
        <w:rPr>
          <w:lang w:val="fi-FI"/>
        </w:rPr>
        <w:t>, apulaiskaupunginjohtaja, Vantaan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Lassi Kilponen, Lahden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Juha Tolonen, sivistystoimenjohtaja, Laukaan kunta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Mika Huhtala, rakennuttajapäällikkö, Oulun kaupunki</w:t>
      </w:r>
    </w:p>
    <w:p w:rsidR="00546603" w:rsidRDefault="00546603" w:rsidP="007B464F">
      <w:pPr>
        <w:ind w:left="5216" w:hanging="2608"/>
        <w:rPr>
          <w:lang w:val="fi-FI"/>
        </w:rPr>
      </w:pPr>
      <w:r>
        <w:rPr>
          <w:lang w:val="fi-FI"/>
        </w:rPr>
        <w:t>Harri Hiitti, sivistysjohtaja, Parkanon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Pasi Alatalo, teknisen palvelukeskuksen johtaja, Raahen kaupunki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Jani Alikangas, rehtori, Tyrnävän kunta</w:t>
      </w:r>
    </w:p>
    <w:p w:rsidR="007B464F" w:rsidRPr="007B464F" w:rsidRDefault="007B464F" w:rsidP="00546603">
      <w:pPr>
        <w:ind w:left="1304" w:firstLine="1304"/>
        <w:rPr>
          <w:lang w:val="fi-FI"/>
        </w:rPr>
      </w:pPr>
      <w:r w:rsidRPr="007B464F">
        <w:rPr>
          <w:lang w:val="fi-FI"/>
        </w:rPr>
        <w:t>Aulis Pitkälä, pääjohtaja, Opetushallitus</w:t>
      </w:r>
    </w:p>
    <w:p w:rsidR="007B464F" w:rsidRPr="007B464F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>Terhi Päivärinta, opetus- ja kulttuuriyksikön johtaja, Kuntaliitto</w:t>
      </w:r>
    </w:p>
    <w:p w:rsidR="002675B6" w:rsidRDefault="007B464F" w:rsidP="007B464F">
      <w:pPr>
        <w:ind w:left="5216" w:hanging="2608"/>
        <w:rPr>
          <w:lang w:val="fi-FI"/>
        </w:rPr>
      </w:pPr>
      <w:r w:rsidRPr="007B464F">
        <w:rPr>
          <w:lang w:val="fi-FI"/>
        </w:rPr>
        <w:t xml:space="preserve">Ari Kolehmainen, toimitusjohtaja, </w:t>
      </w:r>
      <w:r>
        <w:rPr>
          <w:lang w:val="fi-FI"/>
        </w:rPr>
        <w:t xml:space="preserve">FCG </w:t>
      </w:r>
      <w:proofErr w:type="spellStart"/>
      <w:r w:rsidRPr="007B464F">
        <w:rPr>
          <w:lang w:val="fi-FI"/>
        </w:rPr>
        <w:t>Finnish</w:t>
      </w:r>
      <w:proofErr w:type="spellEnd"/>
      <w:r w:rsidRPr="007B464F">
        <w:rPr>
          <w:lang w:val="fi-FI"/>
        </w:rPr>
        <w:t xml:space="preserve"> </w:t>
      </w:r>
      <w:proofErr w:type="spellStart"/>
      <w:r w:rsidRPr="007B464F">
        <w:rPr>
          <w:lang w:val="fi-FI"/>
        </w:rPr>
        <w:t>Consulting</w:t>
      </w:r>
      <w:proofErr w:type="spellEnd"/>
      <w:r w:rsidRPr="007B464F">
        <w:rPr>
          <w:lang w:val="fi-FI"/>
        </w:rPr>
        <w:t xml:space="preserve"> Group </w:t>
      </w:r>
      <w:r>
        <w:rPr>
          <w:lang w:val="fi-FI"/>
        </w:rPr>
        <w:t>Oy</w:t>
      </w:r>
    </w:p>
    <w:p w:rsidR="000134A6" w:rsidRDefault="000134A6" w:rsidP="000134A6">
      <w:pPr>
        <w:rPr>
          <w:lang w:val="fi-FI"/>
        </w:rPr>
      </w:pPr>
    </w:p>
    <w:p w:rsidR="00F53521" w:rsidRDefault="00F53521" w:rsidP="007B464F">
      <w:pPr>
        <w:rPr>
          <w:lang w:val="fi-FI"/>
        </w:rPr>
      </w:pPr>
    </w:p>
    <w:p w:rsidR="00F53521" w:rsidRDefault="00F53521" w:rsidP="00F53521">
      <w:pPr>
        <w:ind w:left="2608"/>
        <w:rPr>
          <w:lang w:val="fi-FI"/>
        </w:rPr>
      </w:pPr>
    </w:p>
    <w:bookmarkEnd w:id="0"/>
    <w:p w:rsidR="00F53521" w:rsidRDefault="007F456C" w:rsidP="007B464F">
      <w:pPr>
        <w:pStyle w:val="Heading1"/>
        <w:rPr>
          <w:lang w:val="fi-FI"/>
        </w:rPr>
      </w:pPr>
      <w:r>
        <w:rPr>
          <w:lang w:val="fi-FI"/>
        </w:rPr>
        <w:t>Kokouksen avaus</w:t>
      </w:r>
    </w:p>
    <w:p w:rsidR="00546603" w:rsidRDefault="00546603" w:rsidP="00546603">
      <w:pPr>
        <w:pStyle w:val="BodyText"/>
        <w:rPr>
          <w:lang w:val="fi-FI"/>
        </w:rPr>
      </w:pPr>
    </w:p>
    <w:p w:rsidR="00546603" w:rsidRPr="00546603" w:rsidRDefault="00546603" w:rsidP="00546603">
      <w:pPr>
        <w:pStyle w:val="BodyText"/>
        <w:ind w:left="0" w:firstLine="1304"/>
        <w:rPr>
          <w:lang w:val="fi-FI"/>
        </w:rPr>
      </w:pPr>
      <w:r>
        <w:rPr>
          <w:lang w:val="fi-FI"/>
        </w:rPr>
        <w:t>Projektipäällikkö Jari Poikonen avasi kokouksen.</w:t>
      </w: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rPr>
          <w:b w:val="0"/>
          <w:lang w:val="fi-FI"/>
        </w:rPr>
      </w:pPr>
      <w:r w:rsidRPr="00546603">
        <w:rPr>
          <w:b w:val="0"/>
          <w:lang w:val="fi-FI"/>
        </w:rPr>
        <w:t>Läsnäolijoiden toteaminen</w:t>
      </w:r>
      <w:r w:rsidR="00546603">
        <w:rPr>
          <w:b w:val="0"/>
          <w:lang w:val="fi-FI"/>
        </w:rPr>
        <w:t>:</w:t>
      </w:r>
    </w:p>
    <w:p w:rsidR="00546603" w:rsidRPr="00546603" w:rsidRDefault="00546603" w:rsidP="00546603">
      <w:pPr>
        <w:pStyle w:val="BodyText"/>
        <w:rPr>
          <w:lang w:val="fi-FI"/>
        </w:rPr>
      </w:pP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 xml:space="preserve">Elina </w:t>
      </w:r>
      <w:proofErr w:type="spellStart"/>
      <w:r w:rsidRPr="00546603">
        <w:rPr>
          <w:b w:val="0"/>
          <w:lang w:val="fi-FI"/>
        </w:rPr>
        <w:t>Lehto-Häggroth</w:t>
      </w:r>
      <w:proofErr w:type="spellEnd"/>
      <w:r w:rsidRPr="00546603">
        <w:rPr>
          <w:b w:val="0"/>
          <w:lang w:val="fi-FI"/>
        </w:rPr>
        <w:t>, apulaiskaupunginjohtaja, Vantaan kaupunki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>
        <w:rPr>
          <w:b w:val="0"/>
          <w:lang w:val="fi-FI"/>
        </w:rPr>
        <w:t xml:space="preserve">Marja Kauppila, rehtori, Lahden kaupunki (varajäsen) 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>Juha Tolonen, sivistystoimenjohtaja, Laukaan kunta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>Mika Huhtala, rakennuttajapäällikkö, Oulun kaupunki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1304"/>
        <w:rPr>
          <w:b w:val="0"/>
          <w:lang w:val="fi-FI"/>
        </w:rPr>
      </w:pPr>
      <w:r>
        <w:rPr>
          <w:b w:val="0"/>
          <w:lang w:val="fi-FI"/>
        </w:rPr>
        <w:t>Timo Savela, opetustoimenjohtaja, Raahen kaupunki (varajäsen)</w:t>
      </w:r>
    </w:p>
    <w:p w:rsid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>Jani Alikangas, rehtori, Tyrnävän kunta</w:t>
      </w:r>
    </w:p>
    <w:p w:rsidR="00546603" w:rsidRPr="00546603" w:rsidRDefault="00546603" w:rsidP="00546603">
      <w:pPr>
        <w:pStyle w:val="BodyText"/>
        <w:ind w:left="0"/>
        <w:rPr>
          <w:lang w:val="fi-FI"/>
        </w:rPr>
      </w:pPr>
      <w:r>
        <w:rPr>
          <w:lang w:val="fi-FI"/>
        </w:rPr>
        <w:tab/>
        <w:t xml:space="preserve">Tarja </w:t>
      </w:r>
      <w:proofErr w:type="spellStart"/>
      <w:r>
        <w:rPr>
          <w:lang w:val="fi-FI"/>
        </w:rPr>
        <w:t>Männikkö-Tarsia</w:t>
      </w:r>
      <w:proofErr w:type="spellEnd"/>
      <w:r>
        <w:rPr>
          <w:lang w:val="fi-FI"/>
        </w:rPr>
        <w:t xml:space="preserve">, rehtori, Parkanon kaupunki (varajäsen) 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>Terhi Päivärinta, opetus- ja kulttuuriyksikön johtaja, Kuntaliitto</w:t>
      </w: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 xml:space="preserve">Ari Kolehmainen, toimitusjohtaja, FCG </w:t>
      </w:r>
      <w:proofErr w:type="spellStart"/>
      <w:r w:rsidRPr="00546603">
        <w:rPr>
          <w:b w:val="0"/>
          <w:lang w:val="fi-FI"/>
        </w:rPr>
        <w:t>Finnish</w:t>
      </w:r>
      <w:proofErr w:type="spellEnd"/>
      <w:r w:rsidRPr="00546603">
        <w:rPr>
          <w:b w:val="0"/>
          <w:lang w:val="fi-FI"/>
        </w:rPr>
        <w:t xml:space="preserve"> </w:t>
      </w:r>
      <w:proofErr w:type="spellStart"/>
      <w:r w:rsidRPr="00546603">
        <w:rPr>
          <w:b w:val="0"/>
          <w:lang w:val="fi-FI"/>
        </w:rPr>
        <w:t>Consulting</w:t>
      </w:r>
      <w:proofErr w:type="spellEnd"/>
      <w:r w:rsidRPr="00546603">
        <w:rPr>
          <w:b w:val="0"/>
          <w:lang w:val="fi-FI"/>
        </w:rPr>
        <w:t xml:space="preserve"> Group Oy</w:t>
      </w:r>
    </w:p>
    <w:p w:rsidR="00546603" w:rsidRDefault="00546603" w:rsidP="00546603">
      <w:pPr>
        <w:pStyle w:val="Heading1"/>
        <w:numPr>
          <w:ilvl w:val="0"/>
          <w:numId w:val="0"/>
        </w:numPr>
        <w:ind w:left="567"/>
        <w:rPr>
          <w:b w:val="0"/>
          <w:lang w:val="fi-FI"/>
        </w:rPr>
      </w:pPr>
    </w:p>
    <w:p w:rsidR="00546603" w:rsidRDefault="00546603" w:rsidP="00546603">
      <w:pPr>
        <w:pStyle w:val="Heading1"/>
        <w:numPr>
          <w:ilvl w:val="0"/>
          <w:numId w:val="0"/>
        </w:numPr>
        <w:ind w:left="567"/>
        <w:rPr>
          <w:b w:val="0"/>
          <w:lang w:val="fi-FI"/>
        </w:rPr>
      </w:pPr>
      <w:r>
        <w:rPr>
          <w:b w:val="0"/>
          <w:lang w:val="fi-FI"/>
        </w:rPr>
        <w:tab/>
        <w:t>Poissa:</w:t>
      </w:r>
    </w:p>
    <w:p w:rsidR="00546603" w:rsidRPr="00546603" w:rsidRDefault="00546603" w:rsidP="00546603">
      <w:pPr>
        <w:pStyle w:val="BodyText"/>
        <w:rPr>
          <w:lang w:val="fi-FI"/>
        </w:rPr>
      </w:pPr>
    </w:p>
    <w:p w:rsidR="00546603" w:rsidRPr="00546603" w:rsidRDefault="00546603" w:rsidP="00546603">
      <w:pPr>
        <w:pStyle w:val="Heading1"/>
        <w:numPr>
          <w:ilvl w:val="0"/>
          <w:numId w:val="0"/>
        </w:numPr>
        <w:ind w:left="567" w:firstLine="737"/>
        <w:rPr>
          <w:b w:val="0"/>
          <w:lang w:val="fi-FI"/>
        </w:rPr>
      </w:pPr>
      <w:r w:rsidRPr="00546603">
        <w:rPr>
          <w:b w:val="0"/>
          <w:lang w:val="fi-FI"/>
        </w:rPr>
        <w:t>Aulis Pitkälä, pääjohtaja, Opetushallitus</w:t>
      </w:r>
      <w:r>
        <w:rPr>
          <w:b w:val="0"/>
          <w:lang w:val="fi-FI"/>
        </w:rPr>
        <w:t xml:space="preserve"> (kokouseste)</w:t>
      </w:r>
    </w:p>
    <w:p w:rsidR="00546603" w:rsidRDefault="00546603" w:rsidP="00546603">
      <w:pPr>
        <w:pStyle w:val="ListNumber"/>
        <w:numPr>
          <w:ilvl w:val="0"/>
          <w:numId w:val="0"/>
        </w:numPr>
        <w:rPr>
          <w:lang w:val="fi-FI"/>
        </w:rPr>
      </w:pPr>
    </w:p>
    <w:p w:rsidR="00C360B2" w:rsidRDefault="00C360B2" w:rsidP="00546603">
      <w:pPr>
        <w:pStyle w:val="ListNumber"/>
        <w:numPr>
          <w:ilvl w:val="0"/>
          <w:numId w:val="0"/>
        </w:numPr>
        <w:rPr>
          <w:lang w:val="fi-FI"/>
        </w:rPr>
      </w:pPr>
      <w:r>
        <w:rPr>
          <w:lang w:val="fi-FI"/>
        </w:rPr>
        <w:tab/>
        <w:t>Lisäksi paikalla:</w:t>
      </w:r>
    </w:p>
    <w:p w:rsidR="00C360B2" w:rsidRDefault="00C360B2" w:rsidP="00546603">
      <w:pPr>
        <w:pStyle w:val="ListNumber"/>
        <w:numPr>
          <w:ilvl w:val="0"/>
          <w:numId w:val="0"/>
        </w:numPr>
        <w:rPr>
          <w:lang w:val="fi-FI"/>
        </w:rPr>
      </w:pPr>
    </w:p>
    <w:p w:rsidR="00546603" w:rsidRDefault="00546603" w:rsidP="00546603">
      <w:pPr>
        <w:pStyle w:val="ListNumber"/>
        <w:numPr>
          <w:ilvl w:val="0"/>
          <w:numId w:val="0"/>
        </w:numPr>
        <w:rPr>
          <w:lang w:val="fi-FI"/>
        </w:rPr>
      </w:pPr>
      <w:r>
        <w:rPr>
          <w:lang w:val="fi-FI"/>
        </w:rPr>
        <w:tab/>
        <w:t>Jari Poikonen, projektipäällikkö, FCG Konsultointi OY</w:t>
      </w:r>
    </w:p>
    <w:p w:rsidR="00546603" w:rsidRDefault="00546603" w:rsidP="00546603">
      <w:pPr>
        <w:pStyle w:val="ListNumber"/>
        <w:numPr>
          <w:ilvl w:val="0"/>
          <w:numId w:val="0"/>
        </w:numPr>
        <w:rPr>
          <w:lang w:val="fi-FI"/>
        </w:rPr>
      </w:pPr>
      <w:r>
        <w:rPr>
          <w:lang w:val="fi-FI"/>
        </w:rPr>
        <w:tab/>
        <w:t>Raila Oksanen, johtava konsultti, FCG Konsultointi OY</w:t>
      </w:r>
    </w:p>
    <w:p w:rsidR="00546603" w:rsidRPr="00546603" w:rsidRDefault="00546603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rPr>
          <w:lang w:val="fi-FI"/>
        </w:rPr>
      </w:pPr>
      <w:r w:rsidRPr="007B464F">
        <w:rPr>
          <w:lang w:val="fi-FI"/>
        </w:rPr>
        <w:t>Ohjausryhmän puheenjohtajan, varapuheenjohtajan ja sihteerin valinta</w:t>
      </w:r>
    </w:p>
    <w:p w:rsidR="007B464F" w:rsidRDefault="007B464F" w:rsidP="007B464F">
      <w:pPr>
        <w:rPr>
          <w:lang w:val="fi-FI"/>
        </w:rPr>
      </w:pPr>
    </w:p>
    <w:p w:rsidR="007B464F" w:rsidRDefault="007B464F" w:rsidP="007B464F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C360B2" w:rsidP="007B464F">
      <w:pPr>
        <w:pStyle w:val="ListBullet"/>
        <w:rPr>
          <w:lang w:val="fi-FI"/>
        </w:rPr>
      </w:pPr>
      <w:r>
        <w:rPr>
          <w:lang w:val="fi-FI"/>
        </w:rPr>
        <w:t xml:space="preserve">apulaiskaupunginjohtaja Elina </w:t>
      </w:r>
      <w:proofErr w:type="spellStart"/>
      <w:r>
        <w:rPr>
          <w:lang w:val="fi-FI"/>
        </w:rPr>
        <w:t>Lehto-Häggroth</w:t>
      </w:r>
      <w:proofErr w:type="spellEnd"/>
      <w:r>
        <w:rPr>
          <w:lang w:val="fi-FI"/>
        </w:rPr>
        <w:t xml:space="preserve"> valittiin </w:t>
      </w:r>
      <w:r w:rsidR="007B464F" w:rsidRPr="007B464F">
        <w:rPr>
          <w:lang w:val="fi-FI"/>
        </w:rPr>
        <w:t>ohjau</w:t>
      </w:r>
      <w:r w:rsidR="007B464F" w:rsidRPr="007B464F">
        <w:rPr>
          <w:lang w:val="fi-FI"/>
        </w:rPr>
        <w:t>s</w:t>
      </w:r>
      <w:r w:rsidR="007B464F" w:rsidRPr="007B464F">
        <w:rPr>
          <w:lang w:val="fi-FI"/>
        </w:rPr>
        <w:t>ryhmän puheenjohtaja</w:t>
      </w:r>
      <w:r>
        <w:rPr>
          <w:lang w:val="fi-FI"/>
        </w:rPr>
        <w:t>ksi</w:t>
      </w:r>
    </w:p>
    <w:p w:rsidR="007B464F" w:rsidRDefault="00C360B2" w:rsidP="007B464F">
      <w:pPr>
        <w:pStyle w:val="ListBullet"/>
        <w:rPr>
          <w:lang w:val="fi-FI"/>
        </w:rPr>
      </w:pPr>
      <w:r>
        <w:rPr>
          <w:lang w:val="fi-FI"/>
        </w:rPr>
        <w:lastRenderedPageBreak/>
        <w:t>rakennuttajapäällikkö Mika Huhtala valittiin</w:t>
      </w:r>
      <w:r w:rsidR="007B464F">
        <w:rPr>
          <w:lang w:val="fi-FI"/>
        </w:rPr>
        <w:t xml:space="preserve"> </w:t>
      </w:r>
      <w:r w:rsidR="007B464F" w:rsidRPr="007B464F">
        <w:rPr>
          <w:lang w:val="fi-FI"/>
        </w:rPr>
        <w:t>varapuheenjoht</w:t>
      </w:r>
      <w:r w:rsidR="007B464F" w:rsidRPr="007B464F">
        <w:rPr>
          <w:lang w:val="fi-FI"/>
        </w:rPr>
        <w:t>a</w:t>
      </w:r>
      <w:r w:rsidR="007B464F" w:rsidRPr="007B464F">
        <w:rPr>
          <w:lang w:val="fi-FI"/>
        </w:rPr>
        <w:t>ja</w:t>
      </w:r>
      <w:r>
        <w:rPr>
          <w:lang w:val="fi-FI"/>
        </w:rPr>
        <w:t>ksi</w:t>
      </w:r>
    </w:p>
    <w:p w:rsid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 xml:space="preserve">projektipäällikkö Jari Poikonen </w:t>
      </w:r>
      <w:r w:rsidR="00C360B2">
        <w:rPr>
          <w:lang w:val="fi-FI"/>
        </w:rPr>
        <w:t xml:space="preserve">valittiin </w:t>
      </w:r>
      <w:r w:rsidRPr="007B464F">
        <w:rPr>
          <w:lang w:val="fi-FI"/>
        </w:rPr>
        <w:t>sihteeriksi</w:t>
      </w:r>
    </w:p>
    <w:p w:rsidR="00C356A9" w:rsidRDefault="00C356A9" w:rsidP="00C356A9">
      <w:pPr>
        <w:pStyle w:val="ListBullet"/>
        <w:numPr>
          <w:ilvl w:val="0"/>
          <w:numId w:val="0"/>
        </w:numPr>
        <w:ind w:left="3175" w:hanging="567"/>
        <w:rPr>
          <w:lang w:val="fi-FI"/>
        </w:rPr>
      </w:pPr>
    </w:p>
    <w:p w:rsidR="007B464F" w:rsidRDefault="007B464F" w:rsidP="007B464F">
      <w:pPr>
        <w:pStyle w:val="Heading1"/>
        <w:numPr>
          <w:ilvl w:val="0"/>
          <w:numId w:val="0"/>
        </w:numPr>
        <w:ind w:left="567"/>
        <w:rPr>
          <w:lang w:val="fi-FI"/>
        </w:rPr>
      </w:pPr>
    </w:p>
    <w:p w:rsidR="007B464F" w:rsidRPr="007B464F" w:rsidRDefault="007B464F" w:rsidP="007B464F">
      <w:pPr>
        <w:pStyle w:val="Heading1"/>
        <w:rPr>
          <w:lang w:val="fi-FI"/>
        </w:rPr>
      </w:pPr>
      <w:r w:rsidRPr="007B464F">
        <w:rPr>
          <w:lang w:val="fi-FI"/>
        </w:rPr>
        <w:t>Ohjausryhmän rooli ja työskentely</w:t>
      </w:r>
    </w:p>
    <w:p w:rsidR="007B464F" w:rsidRPr="007B464F" w:rsidRDefault="007B464F" w:rsidP="007B464F">
      <w:pPr>
        <w:pStyle w:val="ListNumber"/>
        <w:numPr>
          <w:ilvl w:val="0"/>
          <w:numId w:val="0"/>
        </w:numPr>
        <w:ind w:left="3175"/>
        <w:rPr>
          <w:lang w:val="fi-FI"/>
        </w:rPr>
      </w:pPr>
    </w:p>
    <w:p w:rsidR="00C356A9" w:rsidRDefault="00C360B2" w:rsidP="007B464F">
      <w:pPr>
        <w:pStyle w:val="BodyText"/>
        <w:rPr>
          <w:lang w:val="fi-FI"/>
        </w:rPr>
      </w:pPr>
      <w:r>
        <w:rPr>
          <w:lang w:val="fi-FI"/>
        </w:rPr>
        <w:t>Hyväksyttiin seuraava:</w:t>
      </w:r>
    </w:p>
    <w:p w:rsidR="00C356A9" w:rsidRDefault="00C356A9" w:rsidP="007B464F">
      <w:pPr>
        <w:pStyle w:val="BodyText"/>
        <w:rPr>
          <w:lang w:val="fi-FI"/>
        </w:rPr>
      </w:pPr>
    </w:p>
    <w:p w:rsidR="007B464F" w:rsidRPr="00C356A9" w:rsidRDefault="006A1B63" w:rsidP="007B464F">
      <w:pPr>
        <w:pStyle w:val="BodyText"/>
        <w:rPr>
          <w:u w:val="single"/>
          <w:lang w:val="fi-FI"/>
        </w:rPr>
      </w:pPr>
      <w:r w:rsidRPr="00C356A9">
        <w:rPr>
          <w:u w:val="single"/>
          <w:lang w:val="fi-FI"/>
        </w:rPr>
        <w:t>Ohjausryhmän rooli</w:t>
      </w:r>
      <w:r w:rsidR="00C356A9" w:rsidRPr="00C356A9">
        <w:rPr>
          <w:u w:val="single"/>
          <w:lang w:val="fi-FI"/>
        </w:rPr>
        <w:t>: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seuraa hankkeen edistymistä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ohjaa hankkeiden tavoitteiden saavuttamista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esittää parannuksia ja tarkennuksia suunnitelmiin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levittää hankkeen tuloksia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käsittelee ja hyväksyy projektin väli- ja loppuraportit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antaa asiantuntemuksensa hankkeen käyttöön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toimii linkkinä sidosryhmiin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vastaa osaltaan projektin vaikuttavuudesta ja tuloksellisuude</w:t>
      </w:r>
      <w:r w:rsidRPr="007B464F">
        <w:rPr>
          <w:lang w:val="fi-FI"/>
        </w:rPr>
        <w:t>s</w:t>
      </w:r>
      <w:r w:rsidRPr="007B464F">
        <w:rPr>
          <w:lang w:val="fi-FI"/>
        </w:rPr>
        <w:t>ta</w:t>
      </w:r>
    </w:p>
    <w:p w:rsidR="00C356A9" w:rsidRDefault="007B464F" w:rsidP="00C356A9">
      <w:pPr>
        <w:pStyle w:val="ListBullet"/>
        <w:rPr>
          <w:lang w:val="fi-FI"/>
        </w:rPr>
      </w:pPr>
      <w:r w:rsidRPr="007B464F">
        <w:rPr>
          <w:lang w:val="fi-FI"/>
        </w:rPr>
        <w:t>käy läpi</w:t>
      </w:r>
      <w:r w:rsidR="00C360B2">
        <w:rPr>
          <w:lang w:val="fi-FI"/>
        </w:rPr>
        <w:t xml:space="preserve"> hankkeen tulokset ja palautteen</w:t>
      </w:r>
    </w:p>
    <w:p w:rsidR="00C360B2" w:rsidRDefault="00C360B2" w:rsidP="00C356A9">
      <w:pPr>
        <w:pStyle w:val="ListBullet"/>
        <w:rPr>
          <w:lang w:val="fi-FI"/>
        </w:rPr>
      </w:pPr>
      <w:r>
        <w:rPr>
          <w:lang w:val="fi-FI"/>
        </w:rPr>
        <w:t>ideoi ajatuksia hankkeen käyttöön</w:t>
      </w:r>
    </w:p>
    <w:p w:rsidR="00C356A9" w:rsidRPr="00C356A9" w:rsidRDefault="00C356A9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C356A9" w:rsidRDefault="00C356A9" w:rsidP="007B464F">
      <w:pPr>
        <w:pStyle w:val="BodyText"/>
        <w:rPr>
          <w:lang w:val="fi-FI"/>
        </w:rPr>
      </w:pPr>
    </w:p>
    <w:p w:rsidR="007B464F" w:rsidRPr="00C356A9" w:rsidRDefault="007B464F" w:rsidP="007B464F">
      <w:pPr>
        <w:pStyle w:val="BodyText"/>
        <w:rPr>
          <w:u w:val="single"/>
          <w:lang w:val="fi-FI"/>
        </w:rPr>
      </w:pPr>
      <w:r w:rsidRPr="00C356A9">
        <w:rPr>
          <w:u w:val="single"/>
          <w:lang w:val="fi-FI"/>
        </w:rPr>
        <w:t>Työskentely</w:t>
      </w:r>
      <w:r w:rsidR="00C356A9">
        <w:rPr>
          <w:u w:val="single"/>
          <w:lang w:val="fi-FI"/>
        </w:rPr>
        <w:t>: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kokoontuu 3 kertaa projektin kuluessa (alussa, keskivälissä ja lopussa)</w:t>
      </w:r>
    </w:p>
    <w:p w:rsidR="007B464F" w:rsidRPr="007B464F" w:rsidRDefault="007B464F" w:rsidP="007B464F">
      <w:pPr>
        <w:pStyle w:val="ListBullet"/>
        <w:rPr>
          <w:lang w:val="fi-FI"/>
        </w:rPr>
      </w:pPr>
      <w:r w:rsidRPr="007B464F">
        <w:rPr>
          <w:lang w:val="fi-FI"/>
        </w:rPr>
        <w:t>sihteeri valmistelee ja lähettää materiaalin etukäteen</w:t>
      </w:r>
    </w:p>
    <w:p w:rsidR="007B464F" w:rsidRPr="00C360B2" w:rsidRDefault="007B464F" w:rsidP="00C360B2">
      <w:pPr>
        <w:pStyle w:val="ListBullet"/>
        <w:rPr>
          <w:lang w:val="fi-FI"/>
        </w:rPr>
      </w:pPr>
      <w:r w:rsidRPr="007B464F">
        <w:rPr>
          <w:lang w:val="fi-FI"/>
        </w:rPr>
        <w:t>si</w:t>
      </w:r>
      <w:r w:rsidR="00C356A9">
        <w:rPr>
          <w:lang w:val="fi-FI"/>
        </w:rPr>
        <w:t xml:space="preserve">hteeri laatii kokousmuistion, jonka </w:t>
      </w:r>
      <w:r w:rsidRPr="007B464F">
        <w:rPr>
          <w:lang w:val="fi-FI"/>
        </w:rPr>
        <w:t xml:space="preserve">jakaa jokaiselle </w:t>
      </w:r>
      <w:r w:rsidR="00C360B2">
        <w:rPr>
          <w:lang w:val="fi-FI"/>
        </w:rPr>
        <w:t>ohjau</w:t>
      </w:r>
      <w:r w:rsidR="00C360B2">
        <w:rPr>
          <w:lang w:val="fi-FI"/>
        </w:rPr>
        <w:t>s</w:t>
      </w:r>
      <w:r w:rsidR="00C360B2">
        <w:rPr>
          <w:lang w:val="fi-FI"/>
        </w:rPr>
        <w:t xml:space="preserve">ryhmän </w:t>
      </w:r>
      <w:r w:rsidRPr="007B464F">
        <w:rPr>
          <w:lang w:val="fi-FI"/>
        </w:rPr>
        <w:t>jäs</w:t>
      </w:r>
      <w:r w:rsidR="00C356A9">
        <w:rPr>
          <w:lang w:val="fi-FI"/>
        </w:rPr>
        <w:t>enelle</w:t>
      </w:r>
      <w:r w:rsidR="00C360B2">
        <w:rPr>
          <w:lang w:val="fi-FI"/>
        </w:rPr>
        <w:t xml:space="preserve"> </w:t>
      </w:r>
      <w:r w:rsidRPr="00C360B2">
        <w:rPr>
          <w:lang w:val="fi-FI"/>
        </w:rPr>
        <w:t>ko</w:t>
      </w:r>
      <w:r w:rsidR="00C356A9" w:rsidRPr="00C360B2">
        <w:rPr>
          <w:lang w:val="fi-FI"/>
        </w:rPr>
        <w:t>ko</w:t>
      </w:r>
      <w:r w:rsidRPr="00C360B2">
        <w:rPr>
          <w:lang w:val="fi-FI"/>
        </w:rPr>
        <w:t>uksen jälkeen</w:t>
      </w:r>
    </w:p>
    <w:p w:rsidR="00C356A9" w:rsidRPr="007B464F" w:rsidRDefault="00C356A9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Hankesuunnitelma</w:t>
      </w:r>
    </w:p>
    <w:p w:rsidR="007B464F" w:rsidRDefault="007B464F" w:rsidP="006A1B63">
      <w:pPr>
        <w:pStyle w:val="BodyText"/>
        <w:rPr>
          <w:lang w:val="fi-FI"/>
        </w:rPr>
      </w:pPr>
    </w:p>
    <w:p w:rsidR="00946FAA" w:rsidRDefault="00946FAA" w:rsidP="00C360B2">
      <w:pPr>
        <w:pStyle w:val="BodyText"/>
        <w:numPr>
          <w:ilvl w:val="0"/>
          <w:numId w:val="21"/>
        </w:numPr>
        <w:rPr>
          <w:lang w:val="fi-FI"/>
        </w:rPr>
      </w:pPr>
      <w:r>
        <w:rPr>
          <w:lang w:val="fi-FI"/>
        </w:rPr>
        <w:t>projektipäällikkö Jari Poikonen esitteli hankesuunnitelmaa</w:t>
      </w:r>
    </w:p>
    <w:p w:rsidR="00C360B2" w:rsidRDefault="00C360B2" w:rsidP="00C360B2">
      <w:pPr>
        <w:pStyle w:val="BodyText"/>
        <w:numPr>
          <w:ilvl w:val="0"/>
          <w:numId w:val="21"/>
        </w:numPr>
        <w:rPr>
          <w:lang w:val="fi-FI"/>
        </w:rPr>
      </w:pPr>
      <w:r>
        <w:rPr>
          <w:lang w:val="fi-FI"/>
        </w:rPr>
        <w:t xml:space="preserve">keskusteltiin hankkeen </w:t>
      </w:r>
      <w:r w:rsidR="00946FAA">
        <w:rPr>
          <w:lang w:val="fi-FI"/>
        </w:rPr>
        <w:t xml:space="preserve">alkuperäisestä </w:t>
      </w:r>
      <w:r>
        <w:rPr>
          <w:lang w:val="fi-FI"/>
        </w:rPr>
        <w:t>rajauksesta perusopetu</w:t>
      </w:r>
      <w:r>
        <w:rPr>
          <w:lang w:val="fi-FI"/>
        </w:rPr>
        <w:t>k</w:t>
      </w:r>
      <w:r>
        <w:rPr>
          <w:lang w:val="fi-FI"/>
        </w:rPr>
        <w:t>seen, mutta huomioidaan rajapinnat varhaiskasvatukseen ja to</w:t>
      </w:r>
      <w:r>
        <w:rPr>
          <w:lang w:val="fi-FI"/>
        </w:rPr>
        <w:t>i</w:t>
      </w:r>
      <w:r>
        <w:rPr>
          <w:lang w:val="fi-FI"/>
        </w:rPr>
        <w:t>sen asteen koulutukseen</w:t>
      </w:r>
    </w:p>
    <w:p w:rsidR="00C360B2" w:rsidRDefault="00C360B2" w:rsidP="00C360B2">
      <w:pPr>
        <w:pStyle w:val="BodyText"/>
        <w:numPr>
          <w:ilvl w:val="0"/>
          <w:numId w:val="21"/>
        </w:numPr>
        <w:rPr>
          <w:lang w:val="fi-FI"/>
        </w:rPr>
      </w:pPr>
      <w:r>
        <w:rPr>
          <w:lang w:val="fi-FI"/>
        </w:rPr>
        <w:t xml:space="preserve">keskusteltiin oppimisen/opettamisen/oppimisympäristöjen tämän hetken historiallisesta muutoksesta ja sen </w:t>
      </w:r>
      <w:r w:rsidR="00946FAA">
        <w:rPr>
          <w:lang w:val="fi-FI"/>
        </w:rPr>
        <w:t>dokumentoinnista t</w:t>
      </w:r>
      <w:r w:rsidR="00946FAA">
        <w:rPr>
          <w:lang w:val="fi-FI"/>
        </w:rPr>
        <w:t>ä</w:t>
      </w:r>
      <w:r w:rsidR="00946FAA">
        <w:rPr>
          <w:lang w:val="fi-FI"/>
        </w:rPr>
        <w:t>män hankkeen puitteissa</w:t>
      </w:r>
    </w:p>
    <w:p w:rsidR="00946FAA" w:rsidRDefault="00946FAA" w:rsidP="00946FAA">
      <w:pPr>
        <w:pStyle w:val="BodyText"/>
        <w:numPr>
          <w:ilvl w:val="0"/>
          <w:numId w:val="21"/>
        </w:numPr>
        <w:rPr>
          <w:lang w:val="fi-FI"/>
        </w:rPr>
      </w:pPr>
      <w:r>
        <w:rPr>
          <w:lang w:val="fi-FI"/>
        </w:rPr>
        <w:t>keskusteltiin oppimisympäristöjen laaja-alaisuudesta ja mon</w:t>
      </w:r>
      <w:r>
        <w:rPr>
          <w:lang w:val="fi-FI"/>
        </w:rPr>
        <w:t>i</w:t>
      </w:r>
      <w:r>
        <w:rPr>
          <w:lang w:val="fi-FI"/>
        </w:rPr>
        <w:t>muotoisuudesta</w:t>
      </w:r>
    </w:p>
    <w:p w:rsidR="00946FAA" w:rsidRDefault="00946FAA" w:rsidP="00946FAA">
      <w:pPr>
        <w:pStyle w:val="BodyText"/>
        <w:numPr>
          <w:ilvl w:val="0"/>
          <w:numId w:val="21"/>
        </w:numPr>
        <w:rPr>
          <w:lang w:val="fi-FI"/>
        </w:rPr>
      </w:pPr>
      <w:r>
        <w:rPr>
          <w:lang w:val="fi-FI"/>
        </w:rPr>
        <w:t>päätettiin tutkia mahdollisuutta järjestää ohjausryhmän erillinen ideointipalaveri elokuussa 2015, jossa voitaisiin ideoida ja vaihtaa ajatuksia hankkeeseen liittyen ja sen u</w:t>
      </w:r>
      <w:r w:rsidR="00CC6639">
        <w:rPr>
          <w:lang w:val="fi-FI"/>
        </w:rPr>
        <w:t>lkopuoleltakin oppimisy</w:t>
      </w:r>
      <w:r w:rsidR="00CC6639">
        <w:rPr>
          <w:lang w:val="fi-FI"/>
        </w:rPr>
        <w:t>m</w:t>
      </w:r>
      <w:r w:rsidR="00CC6639">
        <w:rPr>
          <w:lang w:val="fi-FI"/>
        </w:rPr>
        <w:t>päristöihin liittyen – valmisteluista vastuussa projektityöryhmä</w:t>
      </w:r>
    </w:p>
    <w:p w:rsidR="007B464F" w:rsidRPr="00946FAA" w:rsidRDefault="00C360B2" w:rsidP="00946FAA">
      <w:pPr>
        <w:pStyle w:val="BodyText"/>
        <w:numPr>
          <w:ilvl w:val="0"/>
          <w:numId w:val="21"/>
        </w:numPr>
        <w:rPr>
          <w:lang w:val="fi-FI"/>
        </w:rPr>
      </w:pPr>
      <w:r w:rsidRPr="00946FAA">
        <w:rPr>
          <w:lang w:val="fi-FI"/>
        </w:rPr>
        <w:t>hyväksyttiin Liitteen 1 mukainen hankesuunnitelma</w:t>
      </w:r>
    </w:p>
    <w:p w:rsidR="00C356A9" w:rsidRPr="00C360B2" w:rsidRDefault="00C356A9" w:rsidP="00C360B2">
      <w:pPr>
        <w:jc w:val="left"/>
        <w:rPr>
          <w:lang w:val="fi-FI"/>
        </w:rPr>
      </w:pPr>
    </w:p>
    <w:p w:rsidR="007B464F" w:rsidRPr="007B464F" w:rsidRDefault="007B464F" w:rsidP="00C356A9">
      <w:pPr>
        <w:pStyle w:val="ListBullet"/>
        <w:numPr>
          <w:ilvl w:val="0"/>
          <w:numId w:val="0"/>
        </w:numPr>
        <w:ind w:left="3175"/>
        <w:rPr>
          <w:lang w:val="fi-FI"/>
        </w:rPr>
      </w:pPr>
    </w:p>
    <w:p w:rsidR="007B464F" w:rsidRDefault="007B464F" w:rsidP="006A1B63">
      <w:pPr>
        <w:pStyle w:val="BodyText"/>
        <w:rPr>
          <w:lang w:val="fi-FI"/>
        </w:rPr>
      </w:pPr>
    </w:p>
    <w:p w:rsidR="006A1B63" w:rsidRDefault="006A1B63" w:rsidP="006A1B63">
      <w:pPr>
        <w:pStyle w:val="BodyText"/>
        <w:rPr>
          <w:lang w:val="fi-FI"/>
        </w:rPr>
      </w:pPr>
    </w:p>
    <w:p w:rsidR="007B464F" w:rsidRPr="007B464F" w:rsidRDefault="00A07ACD" w:rsidP="006A1B63">
      <w:pPr>
        <w:pStyle w:val="Heading1"/>
        <w:rPr>
          <w:lang w:val="fi-FI"/>
        </w:rPr>
      </w:pPr>
      <w:r>
        <w:rPr>
          <w:lang w:val="fi-FI"/>
        </w:rPr>
        <w:t>Verkostotyöskentely, vertais</w:t>
      </w:r>
      <w:r w:rsidR="007B464F" w:rsidRPr="007B464F">
        <w:rPr>
          <w:lang w:val="fi-FI"/>
        </w:rPr>
        <w:t>työryhmät</w:t>
      </w:r>
      <w:r>
        <w:rPr>
          <w:lang w:val="fi-FI"/>
        </w:rPr>
        <w:t xml:space="preserve"> ja työn dokumentointi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C356A9" w:rsidRDefault="00946FAA" w:rsidP="006A1B63">
      <w:pPr>
        <w:pStyle w:val="ListBullet"/>
        <w:rPr>
          <w:lang w:val="fi-FI"/>
        </w:rPr>
      </w:pPr>
      <w:r>
        <w:rPr>
          <w:lang w:val="fi-FI"/>
        </w:rPr>
        <w:t>johtava konsultti Raila Oksanen esitteli vertaisverkoston työ</w:t>
      </w:r>
      <w:r>
        <w:rPr>
          <w:lang w:val="fi-FI"/>
        </w:rPr>
        <w:t>s</w:t>
      </w:r>
      <w:r>
        <w:rPr>
          <w:lang w:val="fi-FI"/>
        </w:rPr>
        <w:t>kentelyn periaatteita</w:t>
      </w:r>
      <w:r w:rsidR="00CC6639">
        <w:rPr>
          <w:lang w:val="fi-FI"/>
        </w:rPr>
        <w:t xml:space="preserve"> Liitteen 2 mukaisesti ja jotka hyväksyttiin</w:t>
      </w:r>
    </w:p>
    <w:p w:rsidR="007B464F" w:rsidRPr="007B464F" w:rsidRDefault="00C356A9" w:rsidP="006A1B63">
      <w:pPr>
        <w:pStyle w:val="ListBullet"/>
        <w:rPr>
          <w:lang w:val="fi-FI"/>
        </w:rPr>
      </w:pPr>
      <w:r>
        <w:rPr>
          <w:lang w:val="fi-FI"/>
        </w:rPr>
        <w:t>kes</w:t>
      </w:r>
      <w:r w:rsidR="00946FAA">
        <w:rPr>
          <w:lang w:val="fi-FI"/>
        </w:rPr>
        <w:t xml:space="preserve">kusteltiin </w:t>
      </w:r>
      <w:r w:rsidR="00CC6639">
        <w:rPr>
          <w:lang w:val="fi-FI"/>
        </w:rPr>
        <w:t xml:space="preserve">vertaistyöryhmistä </w:t>
      </w:r>
      <w:r w:rsidR="00946FAA">
        <w:rPr>
          <w:lang w:val="fi-FI"/>
        </w:rPr>
        <w:t>ja todettiin, että asiasta kä</w:t>
      </w:r>
      <w:r w:rsidR="00946FAA">
        <w:rPr>
          <w:lang w:val="fi-FI"/>
        </w:rPr>
        <w:t>y</w:t>
      </w:r>
      <w:r w:rsidR="00946FAA">
        <w:rPr>
          <w:lang w:val="fi-FI"/>
        </w:rPr>
        <w:t>dään tarkempi keskustelu 26.3 kaikkien osallistujien kesken ja tuodaan aikaan saatu esitys ryhmäjakoineen ja vastuuhenkilö</w:t>
      </w:r>
      <w:r w:rsidR="00946FAA">
        <w:rPr>
          <w:lang w:val="fi-FI"/>
        </w:rPr>
        <w:t>i</w:t>
      </w:r>
      <w:r w:rsidR="00946FAA">
        <w:rPr>
          <w:lang w:val="fi-FI"/>
        </w:rPr>
        <w:t>neen ohjausryhmälle jälkikäteen kommentoitavaksi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Raportointi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946FAA" w:rsidP="006A1B63">
      <w:pPr>
        <w:pStyle w:val="BodyText"/>
        <w:rPr>
          <w:lang w:val="fi-FI"/>
        </w:rPr>
      </w:pPr>
      <w:r>
        <w:rPr>
          <w:lang w:val="fi-FI"/>
        </w:rPr>
        <w:t>Hyväksyttiin seuraava:</w:t>
      </w:r>
    </w:p>
    <w:p w:rsidR="007B464F" w:rsidRPr="007B464F" w:rsidRDefault="007B464F" w:rsidP="006A1B63">
      <w:pPr>
        <w:pStyle w:val="ListBullet"/>
        <w:rPr>
          <w:lang w:val="fi-FI"/>
        </w:rPr>
      </w:pPr>
      <w:r w:rsidRPr="007B464F">
        <w:rPr>
          <w:lang w:val="fi-FI"/>
        </w:rPr>
        <w:t>väliraportti 31.12.2015 mennessä</w:t>
      </w:r>
    </w:p>
    <w:p w:rsidR="007B464F" w:rsidRPr="007B464F" w:rsidRDefault="007B464F" w:rsidP="006A1B63">
      <w:pPr>
        <w:pStyle w:val="ListBullet"/>
        <w:rPr>
          <w:lang w:val="fi-FI"/>
        </w:rPr>
      </w:pPr>
      <w:r w:rsidRPr="007B464F">
        <w:rPr>
          <w:lang w:val="fi-FI"/>
        </w:rPr>
        <w:t>loppuraportti 15.7.2015 mennessä</w:t>
      </w:r>
    </w:p>
    <w:p w:rsidR="007B464F" w:rsidRDefault="007B464F" w:rsidP="006A1B63">
      <w:pPr>
        <w:pStyle w:val="BodyText"/>
        <w:rPr>
          <w:lang w:val="fi-FI"/>
        </w:rPr>
      </w:pPr>
    </w:p>
    <w:p w:rsidR="006A1B63" w:rsidRPr="007B464F" w:rsidRDefault="006A1B63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Tiedotus ja viestintä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FE406A" w:rsidRDefault="00946FAA" w:rsidP="00C356A9">
      <w:pPr>
        <w:ind w:left="360" w:firstLine="944"/>
        <w:rPr>
          <w:rFonts w:ascii="Verdana" w:hAnsi="Verdana"/>
          <w:lang w:val="fi-FI"/>
        </w:rPr>
      </w:pPr>
      <w:r>
        <w:rPr>
          <w:rFonts w:ascii="Verdana" w:hAnsi="Verdana"/>
          <w:lang w:val="fi-FI"/>
        </w:rPr>
        <w:t>Hyväksyttiin seuraava: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firstLine="1304"/>
        <w:rPr>
          <w:rFonts w:ascii="Verdana" w:hAnsi="Verdana"/>
          <w:lang w:val="fi-FI"/>
        </w:rPr>
      </w:pPr>
      <w:r w:rsidRPr="006C622D">
        <w:rPr>
          <w:rFonts w:ascii="Verdana" w:hAnsi="Verdana"/>
          <w:b/>
          <w:bCs/>
          <w:lang w:val="fi-FI"/>
        </w:rPr>
        <w:t>Periaate:</w:t>
      </w:r>
      <w:r w:rsidRPr="006C622D">
        <w:rPr>
          <w:rFonts w:ascii="Verdana" w:hAnsi="Verdana"/>
          <w:lang w:val="fi-FI"/>
        </w:rPr>
        <w:t xml:space="preserve"> </w:t>
      </w:r>
    </w:p>
    <w:p w:rsidR="00FE406A" w:rsidRPr="006C622D" w:rsidRDefault="00FE406A" w:rsidP="00C356A9">
      <w:pPr>
        <w:ind w:firstLine="1304"/>
        <w:rPr>
          <w:rFonts w:ascii="Verdana" w:hAnsi="Verdana"/>
          <w:lang w:val="fi-FI"/>
        </w:rPr>
      </w:pPr>
      <w:proofErr w:type="gramStart"/>
      <w:r w:rsidRPr="006C622D">
        <w:rPr>
          <w:rFonts w:ascii="Verdana" w:hAnsi="Verdana"/>
          <w:lang w:val="fi-FI"/>
        </w:rPr>
        <w:t>Avoin ja nopea tiedonvälitys ja työskentelyn helppous.</w:t>
      </w:r>
      <w:proofErr w:type="gramEnd"/>
    </w:p>
    <w:p w:rsidR="00FE406A" w:rsidRPr="006C622D" w:rsidRDefault="00FE406A" w:rsidP="00FE406A">
      <w:pPr>
        <w:rPr>
          <w:rFonts w:ascii="Verdana" w:hAnsi="Verdana"/>
          <w:lang w:val="fi-FI"/>
        </w:rPr>
      </w:pPr>
    </w:p>
    <w:p w:rsidR="00FE406A" w:rsidRPr="006C622D" w:rsidRDefault="00FE406A" w:rsidP="00C356A9">
      <w:pPr>
        <w:ind w:firstLine="1304"/>
        <w:rPr>
          <w:rFonts w:ascii="Verdana" w:hAnsi="Verdana"/>
          <w:b/>
          <w:bCs/>
          <w:lang w:val="fi-FI"/>
        </w:rPr>
      </w:pPr>
      <w:r w:rsidRPr="006C622D">
        <w:rPr>
          <w:rFonts w:ascii="Verdana" w:hAnsi="Verdana"/>
          <w:b/>
          <w:bCs/>
          <w:lang w:val="fi-FI"/>
        </w:rPr>
        <w:t>Sähköposti</w:t>
      </w:r>
    </w:p>
    <w:p w:rsidR="00FE406A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>Ohjelmat ja ohjeet osallistujille tilaisuuksiin osallistumisesta lähetetään aina sä</w:t>
      </w:r>
      <w:r w:rsidRPr="006C622D">
        <w:rPr>
          <w:rFonts w:ascii="Verdana" w:hAnsi="Verdana"/>
          <w:lang w:val="fi-FI"/>
        </w:rPr>
        <w:t>h</w:t>
      </w:r>
      <w:r w:rsidRPr="006C622D">
        <w:rPr>
          <w:rFonts w:ascii="Verdana" w:hAnsi="Verdana"/>
          <w:lang w:val="fi-FI"/>
        </w:rPr>
        <w:t>köpostilla. Näin varmistetaan, että kaikki saavat tiedon. Osallistujat suorittavat ilmoittautumisen kuhunkin koulutukseen E-taika ohjelman kautta.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Alussa </w:t>
      </w: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 xml:space="preserve"> tulleista aineistoista laitetaan </w:t>
      </w:r>
      <w:proofErr w:type="gramStart"/>
      <w:r w:rsidRPr="006C622D">
        <w:rPr>
          <w:rFonts w:ascii="Verdana" w:hAnsi="Verdana"/>
          <w:lang w:val="fi-FI"/>
        </w:rPr>
        <w:t>myös  tietoa</w:t>
      </w:r>
      <w:proofErr w:type="gramEnd"/>
      <w:r w:rsidRPr="006C622D">
        <w:rPr>
          <w:rFonts w:ascii="Verdana" w:hAnsi="Verdana"/>
          <w:lang w:val="fi-FI"/>
        </w:rPr>
        <w:t xml:space="preserve"> sähköpostilla ku</w:t>
      </w:r>
      <w:r w:rsidRPr="006C622D">
        <w:rPr>
          <w:rFonts w:ascii="Verdana" w:hAnsi="Verdana"/>
          <w:lang w:val="fi-FI"/>
        </w:rPr>
        <w:t>n</w:t>
      </w:r>
      <w:r w:rsidRPr="006C622D">
        <w:rPr>
          <w:rFonts w:ascii="Verdana" w:hAnsi="Verdana"/>
          <w:lang w:val="fi-FI"/>
        </w:rPr>
        <w:t xml:space="preserve">nes </w:t>
      </w:r>
      <w:proofErr w:type="spellStart"/>
      <w:r w:rsidRPr="006C622D">
        <w:rPr>
          <w:rFonts w:ascii="Verdana" w:hAnsi="Verdana"/>
          <w:lang w:val="fi-FI"/>
        </w:rPr>
        <w:t>Pedanet</w:t>
      </w:r>
      <w:proofErr w:type="spellEnd"/>
      <w:r w:rsidRPr="006C622D">
        <w:rPr>
          <w:rFonts w:ascii="Verdana" w:hAnsi="Verdana"/>
          <w:lang w:val="fi-FI"/>
        </w:rPr>
        <w:t xml:space="preserve"> on toiminnassa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proofErr w:type="spellStart"/>
      <w:r w:rsidRPr="006C622D">
        <w:rPr>
          <w:rFonts w:ascii="Verdana" w:hAnsi="Verdana"/>
          <w:b/>
          <w:bCs/>
          <w:lang w:val="fi-FI"/>
        </w:rPr>
        <w:t>Pedanet</w:t>
      </w:r>
      <w:proofErr w:type="spellEnd"/>
    </w:p>
    <w:p w:rsidR="00FE406A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Hankkeen keskeinen sisältö muodostuu </w:t>
      </w: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>. Täällä tapahtuu vertaisryhm</w:t>
      </w:r>
      <w:r w:rsidRPr="006C622D">
        <w:rPr>
          <w:rFonts w:ascii="Verdana" w:hAnsi="Verdana"/>
          <w:lang w:val="fi-FI"/>
        </w:rPr>
        <w:t>i</w:t>
      </w:r>
      <w:r w:rsidRPr="006C622D">
        <w:rPr>
          <w:rFonts w:ascii="Verdana" w:hAnsi="Verdana"/>
          <w:lang w:val="fi-FI"/>
        </w:rPr>
        <w:t>en verkostotyöskentely ja tänne varastoidaan työskentelyn tuloksena syntyneet materiaalit ja koosteet sekä luennoitsijoiden aineistot.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proofErr w:type="spellStart"/>
      <w:r w:rsidRPr="006C622D">
        <w:rPr>
          <w:rFonts w:ascii="Verdana" w:hAnsi="Verdana"/>
          <w:lang w:val="fi-FI"/>
        </w:rPr>
        <w:t>Pedanettiin</w:t>
      </w:r>
      <w:proofErr w:type="spellEnd"/>
      <w:r w:rsidRPr="006C622D">
        <w:rPr>
          <w:rFonts w:ascii="Verdana" w:hAnsi="Verdana"/>
          <w:lang w:val="fi-FI"/>
        </w:rPr>
        <w:t xml:space="preserve"> päivitetään koulutusohjelmat</w:t>
      </w:r>
      <w:r>
        <w:rPr>
          <w:rFonts w:ascii="Verdana" w:hAnsi="Verdana"/>
          <w:lang w:val="fi-FI"/>
        </w:rPr>
        <w:t xml:space="preserve"> ja muut tärkeät kokonaisuudet </w:t>
      </w:r>
      <w:r w:rsidRPr="006C622D">
        <w:rPr>
          <w:rFonts w:ascii="Verdana" w:hAnsi="Verdana"/>
          <w:lang w:val="fi-FI"/>
        </w:rPr>
        <w:t>sekä k</w:t>
      </w:r>
      <w:r w:rsidRPr="006C622D">
        <w:rPr>
          <w:rFonts w:ascii="Verdana" w:hAnsi="Verdana"/>
          <w:lang w:val="fi-FI"/>
        </w:rPr>
        <w:t>a</w:t>
      </w:r>
      <w:r w:rsidRPr="006C622D">
        <w:rPr>
          <w:rFonts w:ascii="Verdana" w:hAnsi="Verdana"/>
          <w:lang w:val="fi-FI"/>
        </w:rPr>
        <w:t>lenteri -toimintoon ajankohtaiset asiat. Tänne varastoidaan myös ohjausryhmän materiaalit.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r w:rsidRPr="006C622D">
        <w:rPr>
          <w:rFonts w:ascii="Verdana" w:hAnsi="Verdana"/>
          <w:b/>
          <w:bCs/>
          <w:lang w:val="fi-FI"/>
        </w:rPr>
        <w:t>Nettisivut</w:t>
      </w:r>
    </w:p>
    <w:p w:rsidR="00FE406A" w:rsidRPr="006C622D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Hankkeen ulkoinen viestintä ja linkitys muihin vastaaviin hankkeisiin </w:t>
      </w:r>
      <w:proofErr w:type="gramStart"/>
      <w:r w:rsidRPr="006C622D">
        <w:rPr>
          <w:rFonts w:ascii="Verdana" w:hAnsi="Verdana"/>
          <w:lang w:val="fi-FI"/>
        </w:rPr>
        <w:t>tapahtuu</w:t>
      </w:r>
      <w:proofErr w:type="gramEnd"/>
      <w:r w:rsidRPr="006C622D">
        <w:rPr>
          <w:rFonts w:ascii="Verdana" w:hAnsi="Verdana"/>
          <w:lang w:val="fi-FI"/>
        </w:rPr>
        <w:t xml:space="preserve"> nettisivujen kautta. Teemaseminaarien jälkeen julkaistaan lyhyet tiedotteet. </w:t>
      </w:r>
      <w:proofErr w:type="spellStart"/>
      <w:r w:rsidRPr="006C622D">
        <w:rPr>
          <w:rFonts w:ascii="Verdana" w:hAnsi="Verdana"/>
          <w:lang w:val="fi-FI"/>
        </w:rPr>
        <w:t>P</w:t>
      </w:r>
      <w:r w:rsidRPr="006C622D">
        <w:rPr>
          <w:rFonts w:ascii="Verdana" w:hAnsi="Verdana"/>
          <w:lang w:val="fi-FI"/>
        </w:rPr>
        <w:t>e</w:t>
      </w:r>
      <w:r w:rsidRPr="006C622D">
        <w:rPr>
          <w:rFonts w:ascii="Verdana" w:hAnsi="Verdana"/>
          <w:lang w:val="fi-FI"/>
        </w:rPr>
        <w:t>danettiin</w:t>
      </w:r>
      <w:proofErr w:type="spellEnd"/>
      <w:r w:rsidRPr="006C622D">
        <w:rPr>
          <w:rFonts w:ascii="Verdana" w:hAnsi="Verdana"/>
          <w:lang w:val="fi-FI"/>
        </w:rPr>
        <w:t xml:space="preserve"> laitetaan linkki nettisivuille, jotta osallistujat löytävät sivut helposti.</w:t>
      </w:r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6C622D" w:rsidRDefault="00FE406A" w:rsidP="00C356A9">
      <w:pPr>
        <w:ind w:left="360" w:firstLine="944"/>
        <w:rPr>
          <w:rFonts w:ascii="Verdana" w:hAnsi="Verdana"/>
          <w:b/>
          <w:bCs/>
          <w:lang w:val="fi-FI"/>
        </w:rPr>
      </w:pPr>
      <w:proofErr w:type="spellStart"/>
      <w:r w:rsidRPr="006C622D">
        <w:rPr>
          <w:rFonts w:ascii="Verdana" w:hAnsi="Verdana"/>
          <w:b/>
          <w:bCs/>
          <w:lang w:val="fi-FI"/>
        </w:rPr>
        <w:t>Facebook</w:t>
      </w:r>
      <w:proofErr w:type="spellEnd"/>
      <w:r w:rsidRPr="006C622D">
        <w:rPr>
          <w:rFonts w:ascii="Verdana" w:hAnsi="Verdana"/>
          <w:b/>
          <w:bCs/>
          <w:lang w:val="fi-FI"/>
        </w:rPr>
        <w:t xml:space="preserve"> ja </w:t>
      </w:r>
      <w:proofErr w:type="spellStart"/>
      <w:r w:rsidRPr="006C622D">
        <w:rPr>
          <w:rFonts w:ascii="Verdana" w:hAnsi="Verdana"/>
          <w:b/>
          <w:bCs/>
          <w:lang w:val="fi-FI"/>
        </w:rPr>
        <w:t>Twitter</w:t>
      </w:r>
      <w:proofErr w:type="spellEnd"/>
    </w:p>
    <w:p w:rsidR="00FE406A" w:rsidRPr="006C622D" w:rsidRDefault="00FE406A" w:rsidP="00FE406A">
      <w:pPr>
        <w:ind w:left="360"/>
        <w:rPr>
          <w:rFonts w:ascii="Verdana" w:hAnsi="Verdana"/>
          <w:lang w:val="fi-FI"/>
        </w:rPr>
      </w:pPr>
    </w:p>
    <w:p w:rsidR="00FE406A" w:rsidRPr="00C356A9" w:rsidRDefault="00FE406A" w:rsidP="00C356A9">
      <w:pPr>
        <w:ind w:left="1304"/>
        <w:rPr>
          <w:rFonts w:ascii="Verdana" w:hAnsi="Verdana"/>
          <w:lang w:val="fi-FI"/>
        </w:rPr>
      </w:pPr>
      <w:r w:rsidRPr="006C622D">
        <w:rPr>
          <w:rFonts w:ascii="Verdana" w:hAnsi="Verdana"/>
          <w:lang w:val="fi-FI"/>
        </w:rPr>
        <w:t xml:space="preserve">Keskustellaan osallistujien kanssa tarpeesta ja päätetään sen perusteella. </w:t>
      </w:r>
      <w:r w:rsidRPr="00C356A9">
        <w:rPr>
          <w:rFonts w:ascii="Verdana" w:hAnsi="Verdana"/>
          <w:lang w:val="fi-FI"/>
        </w:rPr>
        <w:t>Valmius perustaa heti.</w:t>
      </w:r>
    </w:p>
    <w:p w:rsidR="00FE406A" w:rsidRDefault="00FE406A" w:rsidP="00FE406A">
      <w:pPr>
        <w:pStyle w:val="ListParagraph"/>
        <w:ind w:left="1080"/>
        <w:rPr>
          <w:lang w:val="fi-FI"/>
        </w:rPr>
      </w:pPr>
    </w:p>
    <w:p w:rsidR="00FE406A" w:rsidRPr="006C622D" w:rsidRDefault="00FE406A" w:rsidP="00FE406A">
      <w:pPr>
        <w:pStyle w:val="ListParagraph"/>
        <w:ind w:left="1080"/>
        <w:rPr>
          <w:lang w:val="fi-FI"/>
        </w:rPr>
      </w:pPr>
    </w:p>
    <w:p w:rsidR="007B464F" w:rsidRPr="007B464F" w:rsidRDefault="007B464F" w:rsidP="00CC6639">
      <w:pPr>
        <w:pStyle w:val="BodyText"/>
        <w:ind w:left="0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Muut mahdolliset asiat</w:t>
      </w:r>
    </w:p>
    <w:p w:rsidR="00946FAA" w:rsidRDefault="00946FAA" w:rsidP="00946FAA">
      <w:pPr>
        <w:pStyle w:val="BodyText"/>
        <w:rPr>
          <w:lang w:val="fi-FI"/>
        </w:rPr>
      </w:pPr>
    </w:p>
    <w:p w:rsidR="00946FAA" w:rsidRPr="00946FAA" w:rsidRDefault="00946FAA" w:rsidP="00946FAA">
      <w:pPr>
        <w:pStyle w:val="BodyText"/>
        <w:rPr>
          <w:lang w:val="fi-FI"/>
        </w:rPr>
      </w:pPr>
      <w:r>
        <w:rPr>
          <w:lang w:val="fi-FI"/>
        </w:rPr>
        <w:t xml:space="preserve">Ei </w:t>
      </w:r>
      <w:proofErr w:type="spellStart"/>
      <w:r>
        <w:rPr>
          <w:lang w:val="fi-FI"/>
        </w:rPr>
        <w:t>olllut</w:t>
      </w:r>
      <w:proofErr w:type="spellEnd"/>
      <w:r>
        <w:rPr>
          <w:lang w:val="fi-FI"/>
        </w:rPr>
        <w:t>.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Seuraavan kokouksen ajankohdan sopiminen</w:t>
      </w:r>
    </w:p>
    <w:p w:rsidR="00C356A9" w:rsidRDefault="00C356A9" w:rsidP="00C356A9">
      <w:pPr>
        <w:pStyle w:val="BodyText"/>
        <w:ind w:left="0"/>
        <w:rPr>
          <w:lang w:val="fi-FI"/>
        </w:rPr>
      </w:pPr>
    </w:p>
    <w:p w:rsidR="007B464F" w:rsidRPr="00946FAA" w:rsidRDefault="00946FAA" w:rsidP="00946FAA">
      <w:pPr>
        <w:pStyle w:val="BodyText"/>
        <w:numPr>
          <w:ilvl w:val="0"/>
          <w:numId w:val="19"/>
        </w:numPr>
        <w:rPr>
          <w:lang w:val="fi-FI"/>
        </w:rPr>
      </w:pPr>
      <w:r>
        <w:rPr>
          <w:lang w:val="fi-FI"/>
        </w:rPr>
        <w:t xml:space="preserve">päätettiin, että projektityöryhmä saa päättää, pidetäänkö </w:t>
      </w:r>
      <w:r w:rsidR="00A07ACD" w:rsidRPr="00946FAA">
        <w:rPr>
          <w:lang w:val="fi-FI"/>
        </w:rPr>
        <w:t xml:space="preserve">syys- tai marraskuun 2015 </w:t>
      </w:r>
      <w:r w:rsidR="007B464F" w:rsidRPr="00946FAA">
        <w:rPr>
          <w:lang w:val="fi-FI"/>
        </w:rPr>
        <w:t>koulutustilaisuuden yhteydessä</w:t>
      </w: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BodyText"/>
        <w:rPr>
          <w:lang w:val="fi-FI"/>
        </w:rPr>
      </w:pPr>
    </w:p>
    <w:p w:rsidR="007B464F" w:rsidRPr="007B464F" w:rsidRDefault="007B464F" w:rsidP="006A1B63">
      <w:pPr>
        <w:pStyle w:val="Heading1"/>
        <w:rPr>
          <w:lang w:val="fi-FI"/>
        </w:rPr>
      </w:pPr>
      <w:r w:rsidRPr="007B464F">
        <w:rPr>
          <w:lang w:val="fi-FI"/>
        </w:rPr>
        <w:t>Kokouksen päättäminen</w:t>
      </w:r>
    </w:p>
    <w:p w:rsidR="00A616CE" w:rsidRDefault="00A616CE" w:rsidP="00A616CE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</w:p>
    <w:p w:rsidR="007F456C" w:rsidRPr="00A616CE" w:rsidRDefault="00946FAA" w:rsidP="00CC6639">
      <w:pPr>
        <w:pStyle w:val="ListNumber"/>
        <w:numPr>
          <w:ilvl w:val="0"/>
          <w:numId w:val="0"/>
        </w:numPr>
        <w:ind w:left="3175" w:hanging="567"/>
        <w:rPr>
          <w:lang w:val="fi-FI"/>
        </w:rPr>
      </w:pPr>
      <w:r>
        <w:rPr>
          <w:lang w:val="fi-FI"/>
        </w:rPr>
        <w:t>Puheenjohtaja päätti kokouksen.</w:t>
      </w:r>
    </w:p>
    <w:sectPr w:rsidR="007F456C" w:rsidRPr="00A616CE" w:rsidSect="00984E70">
      <w:headerReference w:type="default" r:id="rId9"/>
      <w:headerReference w:type="first" r:id="rId10"/>
      <w:footerReference w:type="first" r:id="rId11"/>
      <w:pgSz w:w="11906" w:h="16838"/>
      <w:pgMar w:top="1019" w:right="1134" w:bottom="1134" w:left="1134" w:header="567" w:footer="1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3D" w:rsidRDefault="003C5A3D" w:rsidP="00C774B6">
      <w:r>
        <w:separator/>
      </w:r>
    </w:p>
  </w:endnote>
  <w:endnote w:type="continuationSeparator" w:id="0">
    <w:p w:rsidR="003C5A3D" w:rsidRDefault="003C5A3D" w:rsidP="00C7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0" w:type="auto"/>
      <w:tblBorders>
        <w:top w:val="single" w:sz="2" w:space="0" w:color="auto"/>
      </w:tblBorders>
      <w:tblLook w:val="04A0" w:firstRow="1" w:lastRow="0" w:firstColumn="1" w:lastColumn="0" w:noHBand="0" w:noVBand="1"/>
    </w:tblPr>
    <w:tblGrid>
      <w:gridCol w:w="4361"/>
      <w:gridCol w:w="2535"/>
      <w:gridCol w:w="2851"/>
    </w:tblGrid>
    <w:tr w:rsidR="007F456C" w:rsidRPr="004A17B0" w:rsidTr="00A50A8C">
      <w:trPr>
        <w:trHeight w:val="794"/>
      </w:trPr>
      <w:tc>
        <w:tcPr>
          <w:tcW w:w="4361" w:type="dxa"/>
          <w:vAlign w:val="center"/>
        </w:tcPr>
        <w:p w:rsidR="007F456C" w:rsidRPr="005C37A4" w:rsidRDefault="007F456C" w:rsidP="00490E5B">
          <w:pPr>
            <w:pStyle w:val="Footer"/>
            <w:rPr>
              <w:color w:val="005F92"/>
              <w:szCs w:val="16"/>
              <w:lang w:val="fi-FI"/>
            </w:rPr>
          </w:pPr>
          <w:r w:rsidRPr="005C37A4">
            <w:rPr>
              <w:color w:val="005F92"/>
              <w:szCs w:val="16"/>
              <w:lang w:val="fi-FI"/>
            </w:rPr>
            <w:t xml:space="preserve">FCG </w:t>
          </w:r>
          <w:r w:rsidR="00B413A9">
            <w:rPr>
              <w:color w:val="005F92"/>
              <w:szCs w:val="16"/>
              <w:lang w:val="fi-FI"/>
            </w:rPr>
            <w:t>Konsultointi</w:t>
          </w:r>
          <w:r w:rsidRPr="005C37A4">
            <w:rPr>
              <w:color w:val="005F92"/>
              <w:szCs w:val="16"/>
              <w:lang w:val="fi-FI"/>
            </w:rPr>
            <w:t xml:space="preserve"> Oy</w:t>
          </w:r>
        </w:p>
        <w:p w:rsidR="007F456C" w:rsidRPr="005C37A4" w:rsidRDefault="007F456C" w:rsidP="00490E5B">
          <w:pPr>
            <w:pStyle w:val="Footer"/>
            <w:rPr>
              <w:lang w:val="fi-FI"/>
            </w:rPr>
          </w:pPr>
          <w:r w:rsidRPr="005C37A4">
            <w:rPr>
              <w:lang w:val="fi-FI"/>
            </w:rPr>
            <w:t>Osmontie 34, PL 950, 00601 Helsinki</w:t>
          </w:r>
        </w:p>
        <w:p w:rsidR="007F456C" w:rsidRPr="00B12601" w:rsidRDefault="007F456C" w:rsidP="00B413A9">
          <w:pPr>
            <w:pStyle w:val="Footer"/>
            <w:rPr>
              <w:lang w:val="sv-SE"/>
            </w:rPr>
          </w:pPr>
          <w:r w:rsidRPr="00B12601">
            <w:rPr>
              <w:lang w:val="sv-SE"/>
            </w:rPr>
            <w:t>Puh. 010 4090, www.fcg.fi</w:t>
          </w:r>
        </w:p>
      </w:tc>
      <w:tc>
        <w:tcPr>
          <w:tcW w:w="2535" w:type="dxa"/>
          <w:vAlign w:val="bottom"/>
        </w:tcPr>
        <w:p w:rsidR="007F456C" w:rsidRPr="00B12601" w:rsidRDefault="007F456C" w:rsidP="00490E5B">
          <w:pPr>
            <w:pStyle w:val="Footer"/>
            <w:rPr>
              <w:lang w:val="sv-SE"/>
            </w:rPr>
          </w:pPr>
        </w:p>
      </w:tc>
      <w:tc>
        <w:tcPr>
          <w:tcW w:w="2851" w:type="dxa"/>
          <w:vAlign w:val="center"/>
        </w:tcPr>
        <w:p w:rsidR="007F456C" w:rsidRPr="00B12601" w:rsidRDefault="007F456C" w:rsidP="00490E5B">
          <w:pPr>
            <w:pStyle w:val="Footer"/>
            <w:jc w:val="right"/>
            <w:rPr>
              <w:lang w:val="sv-SE"/>
            </w:rPr>
          </w:pPr>
        </w:p>
        <w:p w:rsidR="007F456C" w:rsidRPr="006B698C" w:rsidRDefault="007F456C" w:rsidP="00490E5B">
          <w:pPr>
            <w:pStyle w:val="Footer"/>
            <w:jc w:val="right"/>
            <w:rPr>
              <w:lang w:val="fi-FI"/>
            </w:rPr>
          </w:pPr>
          <w:r w:rsidRPr="006B698C">
            <w:rPr>
              <w:lang w:val="fi-FI"/>
            </w:rPr>
            <w:t>Y-tunnus 2474027-3</w:t>
          </w:r>
        </w:p>
        <w:p w:rsidR="007F456C" w:rsidRPr="004A17B0" w:rsidRDefault="007F456C" w:rsidP="00490E5B">
          <w:pPr>
            <w:pStyle w:val="Footer"/>
            <w:jc w:val="right"/>
          </w:pPr>
          <w:r w:rsidRPr="006B698C">
            <w:rPr>
              <w:lang w:val="fi-FI"/>
            </w:rPr>
            <w:t>Kotipaikka</w:t>
          </w:r>
          <w:r w:rsidRPr="004A17B0">
            <w:t xml:space="preserve"> Helsinki</w:t>
          </w:r>
        </w:p>
      </w:tc>
    </w:tr>
  </w:tbl>
  <w:p w:rsidR="007F456C" w:rsidRPr="00EC3D23" w:rsidRDefault="007F456C">
    <w:pPr>
      <w:pStyle w:val="Footer"/>
      <w:rPr>
        <w:lang w:val="fi-F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3D" w:rsidRDefault="003C5A3D" w:rsidP="00C774B6">
      <w:r>
        <w:separator/>
      </w:r>
    </w:p>
  </w:footnote>
  <w:footnote w:type="continuationSeparator" w:id="0">
    <w:p w:rsidR="003C5A3D" w:rsidRDefault="003C5A3D" w:rsidP="00C77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219"/>
      <w:gridCol w:w="3827"/>
      <w:gridCol w:w="1843"/>
    </w:tblGrid>
    <w:tr w:rsidR="007F456C" w:rsidRPr="00B12601" w:rsidTr="003034CE">
      <w:trPr>
        <w:trHeight w:val="275"/>
      </w:trPr>
      <w:tc>
        <w:tcPr>
          <w:tcW w:w="4219" w:type="dxa"/>
        </w:tcPr>
        <w:p w:rsidR="007F456C" w:rsidRPr="00B12601" w:rsidRDefault="007F456C" w:rsidP="00B413A9">
          <w:pPr>
            <w:pStyle w:val="Header"/>
            <w:rPr>
              <w:lang w:val="fi-FI"/>
            </w:rPr>
          </w:pPr>
          <w:r w:rsidRPr="00B12601">
            <w:rPr>
              <w:lang w:val="fi-FI"/>
            </w:rPr>
            <w:t xml:space="preserve">FCG </w:t>
          </w:r>
          <w:r w:rsidR="00B413A9">
            <w:rPr>
              <w:lang w:val="fi-FI"/>
            </w:rPr>
            <w:t>Konsultointi</w:t>
          </w:r>
          <w:r w:rsidRPr="00B12601">
            <w:rPr>
              <w:lang w:val="fi-FI"/>
            </w:rPr>
            <w:t xml:space="preserve"> Oy</w:t>
          </w:r>
        </w:p>
      </w:tc>
      <w:tc>
        <w:tcPr>
          <w:tcW w:w="3827" w:type="dxa"/>
        </w:tcPr>
        <w:p w:rsidR="007F456C" w:rsidRPr="00490E5B" w:rsidRDefault="007F456C" w:rsidP="00490E5B">
          <w:pPr>
            <w:pStyle w:val="Header"/>
            <w:jc w:val="left"/>
            <w:rPr>
              <w:lang w:val="fi-FI"/>
            </w:rPr>
          </w:pPr>
        </w:p>
      </w:tc>
      <w:tc>
        <w:tcPr>
          <w:tcW w:w="1843" w:type="dxa"/>
        </w:tcPr>
        <w:p w:rsidR="007F456C" w:rsidRPr="00B12601" w:rsidRDefault="007F456C" w:rsidP="00490E5B">
          <w:pPr>
            <w:pStyle w:val="Header"/>
            <w:jc w:val="right"/>
            <w:rPr>
              <w:lang w:val="fi-FI"/>
            </w:rPr>
          </w:pPr>
          <w:r w:rsidRPr="00B12601">
            <w:rPr>
              <w:lang w:val="fi-FI"/>
            </w:rPr>
            <w:fldChar w:fldCharType="begin"/>
          </w:r>
          <w:r w:rsidRPr="00B12601">
            <w:rPr>
              <w:lang w:val="fi-FI"/>
            </w:rPr>
            <w:instrText xml:space="preserve"> PAGE   \* MERGEFORMAT </w:instrText>
          </w:r>
          <w:r w:rsidRPr="00B12601">
            <w:rPr>
              <w:lang w:val="fi-FI"/>
            </w:rPr>
            <w:fldChar w:fldCharType="separate"/>
          </w:r>
          <w:r w:rsidR="0020025E">
            <w:rPr>
              <w:noProof/>
              <w:lang w:val="fi-FI"/>
            </w:rPr>
            <w:t>3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 xml:space="preserve"> (</w:t>
          </w:r>
          <w:r w:rsidRPr="00B12601">
            <w:rPr>
              <w:noProof/>
              <w:lang w:val="fi-FI"/>
            </w:rPr>
            <w:fldChar w:fldCharType="begin"/>
          </w:r>
          <w:r w:rsidRPr="00B12601">
            <w:rPr>
              <w:noProof/>
              <w:lang w:val="fi-FI"/>
            </w:rPr>
            <w:instrText xml:space="preserve"> NUMPAGES   \* MERGEFORMAT </w:instrText>
          </w:r>
          <w:r w:rsidRPr="00B12601">
            <w:rPr>
              <w:noProof/>
              <w:lang w:val="fi-FI"/>
            </w:rPr>
            <w:fldChar w:fldCharType="separate"/>
          </w:r>
          <w:r w:rsidR="0020025E">
            <w:rPr>
              <w:noProof/>
              <w:lang w:val="fi-FI"/>
            </w:rPr>
            <w:t>3</w:t>
          </w:r>
          <w:r w:rsidRPr="00B12601">
            <w:rPr>
              <w:noProof/>
              <w:lang w:val="fi-FI"/>
            </w:rPr>
            <w:fldChar w:fldCharType="end"/>
          </w:r>
          <w:r w:rsidRPr="00B12601">
            <w:rPr>
              <w:noProof/>
              <w:lang w:val="fi-FI"/>
            </w:rPr>
            <w:t>)</w:t>
          </w:r>
        </w:p>
      </w:tc>
    </w:tr>
    <w:tr w:rsidR="007F456C" w:rsidRPr="007D6066" w:rsidTr="003034CE">
      <w:trPr>
        <w:trHeight w:val="275"/>
      </w:trPr>
      <w:tc>
        <w:tcPr>
          <w:tcW w:w="4219" w:type="dxa"/>
        </w:tcPr>
        <w:p w:rsidR="007F456C" w:rsidRPr="007D6066" w:rsidRDefault="007F456C" w:rsidP="00490E5B">
          <w:pPr>
            <w:pStyle w:val="Header"/>
            <w:rPr>
              <w:sz w:val="16"/>
              <w:szCs w:val="16"/>
              <w:lang w:val="fi-FI"/>
            </w:rPr>
          </w:pPr>
        </w:p>
      </w:tc>
      <w:tc>
        <w:tcPr>
          <w:tcW w:w="3827" w:type="dxa"/>
        </w:tcPr>
        <w:p w:rsidR="007F456C" w:rsidRPr="007D6066" w:rsidRDefault="007F456C" w:rsidP="00490E5B">
          <w:pPr>
            <w:pStyle w:val="Header"/>
            <w:rPr>
              <w:sz w:val="16"/>
              <w:szCs w:val="16"/>
              <w:lang w:val="en-US"/>
            </w:rPr>
          </w:pPr>
        </w:p>
      </w:tc>
      <w:tc>
        <w:tcPr>
          <w:tcW w:w="1843" w:type="dxa"/>
        </w:tcPr>
        <w:p w:rsidR="007F456C" w:rsidRPr="007D6066" w:rsidRDefault="007F456C" w:rsidP="00490E5B">
          <w:pPr>
            <w:pStyle w:val="Header"/>
            <w:jc w:val="right"/>
            <w:rPr>
              <w:sz w:val="16"/>
              <w:szCs w:val="16"/>
              <w:lang w:val="en-US"/>
            </w:rPr>
          </w:pPr>
        </w:p>
      </w:tc>
    </w:tr>
  </w:tbl>
  <w:p w:rsidR="007F456C" w:rsidRPr="007D6066" w:rsidRDefault="007F456C" w:rsidP="00907B63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Noborders"/>
      <w:tblW w:w="9889" w:type="dxa"/>
      <w:tblLayout w:type="fixed"/>
      <w:tblLook w:val="04A0" w:firstRow="1" w:lastRow="0" w:firstColumn="1" w:lastColumn="0" w:noHBand="0" w:noVBand="1"/>
    </w:tblPr>
    <w:tblGrid>
      <w:gridCol w:w="4361"/>
      <w:gridCol w:w="3685"/>
      <w:gridCol w:w="1843"/>
    </w:tblGrid>
    <w:tr w:rsidR="007F456C" w:rsidRPr="004A71E7" w:rsidTr="003034CE">
      <w:tc>
        <w:tcPr>
          <w:tcW w:w="4361" w:type="dxa"/>
          <w:vMerge w:val="restart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  <w:r>
            <w:rPr>
              <w:noProof/>
              <w:lang w:val="fi-FI" w:eastAsia="fi-FI"/>
            </w:rPr>
            <w:drawing>
              <wp:inline distT="0" distB="0" distL="0" distR="0" wp14:anchorId="483B4613" wp14:editId="24FC2A56">
                <wp:extent cx="1262834" cy="439200"/>
                <wp:effectExtent l="0" t="0" r="0" b="0"/>
                <wp:docPr id="1" name="Picture 1" descr="P:\Viestinta\FCG yritysgrafiikka ja ilme\Uusi ilme\logo_originaalit\tjo_bold_rgb_ilman_nimea.e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:\Viestinta\FCG yritysgrafiikka ja ilme\Uusi ilme\logo_originaalit\tjo_bold_rgb_ilman_nimea.e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834" cy="43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F456C" w:rsidRPr="00A616CE" w:rsidRDefault="00546603" w:rsidP="00B2274C">
          <w:pPr>
            <w:pStyle w:val="Header"/>
            <w:rPr>
              <w:b/>
              <w:lang w:val="fi-FI"/>
            </w:rPr>
          </w:pPr>
          <w:r>
            <w:rPr>
              <w:b/>
              <w:lang w:val="fi-FI"/>
            </w:rPr>
            <w:t>KOKOUSMUISTIO</w:t>
          </w:r>
        </w:p>
      </w:tc>
      <w:tc>
        <w:tcPr>
          <w:tcW w:w="1843" w:type="dxa"/>
        </w:tcPr>
        <w:p w:rsidR="007F456C" w:rsidRPr="004A71E7" w:rsidRDefault="007F456C" w:rsidP="003034CE">
          <w:pPr>
            <w:pStyle w:val="Header"/>
            <w:jc w:val="right"/>
            <w:rPr>
              <w:lang w:val="fi-FI"/>
            </w:rPr>
          </w:pPr>
          <w:r w:rsidRPr="004A71E7">
            <w:rPr>
              <w:lang w:val="fi-FI"/>
            </w:rPr>
            <w:fldChar w:fldCharType="begin"/>
          </w:r>
          <w:r w:rsidRPr="004A71E7">
            <w:rPr>
              <w:lang w:val="fi-FI"/>
            </w:rPr>
            <w:instrText xml:space="preserve"> PAGE   \* MERGEFORMAT </w:instrText>
          </w:r>
          <w:r w:rsidRPr="004A71E7">
            <w:rPr>
              <w:lang w:val="fi-FI"/>
            </w:rPr>
            <w:fldChar w:fldCharType="separate"/>
          </w:r>
          <w:r w:rsidR="0020025E">
            <w:rPr>
              <w:noProof/>
              <w:lang w:val="fi-FI"/>
            </w:rPr>
            <w:t>1</w:t>
          </w:r>
          <w:r w:rsidRPr="004A71E7">
            <w:rPr>
              <w:noProof/>
              <w:lang w:val="fi-FI"/>
            </w:rPr>
            <w:fldChar w:fldCharType="end"/>
          </w:r>
          <w:r w:rsidRPr="004A71E7">
            <w:rPr>
              <w:noProof/>
              <w:lang w:val="fi-FI"/>
            </w:rPr>
            <w:t xml:space="preserve"> (</w:t>
          </w:r>
          <w:r w:rsidRPr="004A71E7">
            <w:rPr>
              <w:noProof/>
              <w:lang w:val="fi-FI"/>
            </w:rPr>
            <w:fldChar w:fldCharType="begin"/>
          </w:r>
          <w:r w:rsidRPr="004A71E7">
            <w:rPr>
              <w:noProof/>
              <w:lang w:val="fi-FI"/>
            </w:rPr>
            <w:instrText xml:space="preserve"> NUMPAGES   \* MERGEFORMAT </w:instrText>
          </w:r>
          <w:r w:rsidRPr="004A71E7">
            <w:rPr>
              <w:noProof/>
              <w:lang w:val="fi-FI"/>
            </w:rPr>
            <w:fldChar w:fldCharType="separate"/>
          </w:r>
          <w:r w:rsidR="0020025E">
            <w:rPr>
              <w:noProof/>
              <w:lang w:val="fi-FI"/>
            </w:rPr>
            <w:t>1</w:t>
          </w:r>
          <w:r w:rsidRPr="004A71E7">
            <w:rPr>
              <w:noProof/>
              <w:lang w:val="fi-FI"/>
            </w:rPr>
            <w:fldChar w:fldCharType="end"/>
          </w:r>
          <w:r w:rsidRPr="004A71E7">
            <w:rPr>
              <w:noProof/>
              <w:lang w:val="fi-FI"/>
            </w:rPr>
            <w:t>)</w:t>
          </w:r>
        </w:p>
      </w:tc>
    </w:tr>
    <w:tr w:rsidR="007F456C" w:rsidRPr="004A71E7" w:rsidTr="003034CE">
      <w:tc>
        <w:tcPr>
          <w:tcW w:w="4361" w:type="dxa"/>
          <w:vMerge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  <w:tc>
        <w:tcPr>
          <w:tcW w:w="3685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  <w:tc>
        <w:tcPr>
          <w:tcW w:w="1843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</w:tr>
    <w:tr w:rsidR="007F456C" w:rsidRPr="003E6D68" w:rsidTr="003034CE">
      <w:trPr>
        <w:trHeight w:val="127"/>
      </w:trPr>
      <w:tc>
        <w:tcPr>
          <w:tcW w:w="4361" w:type="dxa"/>
        </w:tcPr>
        <w:p w:rsidR="007F456C" w:rsidRPr="00907B63" w:rsidRDefault="007F456C" w:rsidP="005B6F9B">
          <w:pPr>
            <w:pStyle w:val="Header"/>
            <w:rPr>
              <w:sz w:val="8"/>
              <w:szCs w:val="8"/>
              <w:lang w:val="fi-FI"/>
            </w:rPr>
          </w:pPr>
        </w:p>
        <w:p w:rsidR="007F456C" w:rsidRPr="004A71E7" w:rsidRDefault="007B464F" w:rsidP="005B6F9B">
          <w:pPr>
            <w:pStyle w:val="Header"/>
            <w:rPr>
              <w:lang w:val="fi-FI"/>
            </w:rPr>
          </w:pPr>
          <w:r>
            <w:rPr>
              <w:lang w:val="fi-FI"/>
            </w:rPr>
            <w:t>JP</w:t>
          </w:r>
        </w:p>
      </w:tc>
      <w:tc>
        <w:tcPr>
          <w:tcW w:w="3685" w:type="dxa"/>
        </w:tcPr>
        <w:p w:rsidR="007F456C" w:rsidRPr="00907B63" w:rsidRDefault="007F456C" w:rsidP="00490E5B">
          <w:pPr>
            <w:pStyle w:val="Header"/>
            <w:tabs>
              <w:tab w:val="center" w:pos="1734"/>
            </w:tabs>
            <w:rPr>
              <w:sz w:val="8"/>
              <w:szCs w:val="8"/>
              <w:lang w:val="fi-FI"/>
            </w:rPr>
          </w:pPr>
        </w:p>
        <w:p w:rsidR="007F456C" w:rsidRPr="004A71E7" w:rsidRDefault="00546603" w:rsidP="00546603">
          <w:pPr>
            <w:pStyle w:val="Header"/>
            <w:rPr>
              <w:lang w:val="fi-FI"/>
            </w:rPr>
          </w:pPr>
          <w:r>
            <w:rPr>
              <w:lang w:val="fi-FI"/>
            </w:rPr>
            <w:t>27.</w:t>
          </w:r>
          <w:r w:rsidR="007B464F">
            <w:rPr>
              <w:lang w:val="fi-FI"/>
            </w:rPr>
            <w:t>3.2015</w:t>
          </w:r>
        </w:p>
      </w:tc>
      <w:tc>
        <w:tcPr>
          <w:tcW w:w="1843" w:type="dxa"/>
        </w:tcPr>
        <w:p w:rsidR="007F456C" w:rsidRPr="004A71E7" w:rsidRDefault="007F456C" w:rsidP="005B6F9B">
          <w:pPr>
            <w:pStyle w:val="Header"/>
            <w:rPr>
              <w:lang w:val="fi-FI"/>
            </w:rPr>
          </w:pPr>
        </w:p>
      </w:tc>
    </w:tr>
  </w:tbl>
  <w:p w:rsidR="007F456C" w:rsidRPr="00825576" w:rsidRDefault="007F456C" w:rsidP="003034CE">
    <w:pPr>
      <w:pStyle w:val="Header"/>
      <w:rPr>
        <w:lang w:val="fi-FI"/>
      </w:rPr>
    </w:pPr>
  </w:p>
  <w:p w:rsidR="007F456C" w:rsidRPr="00825576" w:rsidRDefault="007F456C" w:rsidP="003034CE">
    <w:pPr>
      <w:pStyle w:val="Header"/>
      <w:rPr>
        <w:lang w:val="fi-F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7DC2C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6172B2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B301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498EF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BE5526"/>
    <w:multiLevelType w:val="multilevel"/>
    <w:tmpl w:val="A858CEC0"/>
    <w:styleLink w:val="Bulletlist"/>
    <w:lvl w:ilvl="0">
      <w:start w:val="1"/>
      <w:numFmt w:val="bullet"/>
      <w:pStyle w:val="ListBullet2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5">
    <w:nsid w:val="11A46795"/>
    <w:multiLevelType w:val="multilevel"/>
    <w:tmpl w:val="ACB06050"/>
    <w:styleLink w:val="Numberheadings"/>
    <w:lvl w:ilvl="0">
      <w:start w:val="1"/>
      <w:numFmt w:val="decimal"/>
      <w:lvlText w:val="%1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440" w:hanging="144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6">
    <w:nsid w:val="13071D05"/>
    <w:multiLevelType w:val="hybridMultilevel"/>
    <w:tmpl w:val="6986CC64"/>
    <w:lvl w:ilvl="0" w:tplc="BA7A7BD0">
      <w:numFmt w:val="bullet"/>
      <w:lvlText w:val="-"/>
      <w:lvlJc w:val="left"/>
      <w:pPr>
        <w:ind w:left="2968" w:hanging="360"/>
      </w:pPr>
      <w:rPr>
        <w:rFonts w:ascii="Verdana" w:eastAsiaTheme="minorHAnsi" w:hAnsi="Verdana" w:cstheme="minorBidi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7">
    <w:nsid w:val="1CD01CFB"/>
    <w:multiLevelType w:val="multilevel"/>
    <w:tmpl w:val="5C0EE006"/>
    <w:styleLink w:val="OtsikkonumerointiMI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8">
    <w:nsid w:val="22484E6A"/>
    <w:multiLevelType w:val="hybridMultilevel"/>
    <w:tmpl w:val="075492F8"/>
    <w:lvl w:ilvl="0" w:tplc="367A314A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274BF"/>
    <w:multiLevelType w:val="hybridMultilevel"/>
    <w:tmpl w:val="F1BC5FF2"/>
    <w:lvl w:ilvl="0" w:tplc="AF9ED1F2">
      <w:start w:val="27"/>
      <w:numFmt w:val="bullet"/>
      <w:lvlText w:val="-"/>
      <w:lvlJc w:val="left"/>
      <w:pPr>
        <w:ind w:left="2968" w:hanging="360"/>
      </w:pPr>
      <w:rPr>
        <w:rFonts w:ascii="Verdana" w:eastAsiaTheme="minorHAnsi" w:hAnsi="Verdana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0">
    <w:nsid w:val="27E52A7F"/>
    <w:multiLevelType w:val="multilevel"/>
    <w:tmpl w:val="ACB06050"/>
    <w:numStyleLink w:val="Numberheadings"/>
  </w:abstractNum>
  <w:abstractNum w:abstractNumId="11">
    <w:nsid w:val="2A3F7D48"/>
    <w:multiLevelType w:val="multilevel"/>
    <w:tmpl w:val="2568557C"/>
    <w:lvl w:ilvl="0">
      <w:start w:val="1"/>
      <w:numFmt w:val="decimal"/>
      <w:lvlText w:val="%1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6"/>
      </w:rPr>
    </w:lvl>
    <w:lvl w:ilvl="1">
      <w:start w:val="1"/>
      <w:numFmt w:val="decimal"/>
      <w:lvlRestart w:val="0"/>
      <w:lvlText w:val="%1.%2"/>
      <w:lvlJc w:val="left"/>
      <w:pPr>
        <w:tabs>
          <w:tab w:val="num" w:pos="3408"/>
        </w:tabs>
        <w:ind w:left="3408" w:hanging="1140"/>
      </w:pPr>
      <w:rPr>
        <w:rFonts w:ascii="Verdana" w:hAnsi="Verdana" w:hint="default"/>
        <w:b w:val="0"/>
        <w:i w:val="0"/>
        <w:caps/>
        <w:sz w:val="20"/>
        <w:szCs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3408"/>
        </w:tabs>
        <w:ind w:left="3408" w:hanging="1140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408"/>
        </w:tabs>
        <w:ind w:left="3408" w:hanging="1140"/>
      </w:pPr>
      <w:rPr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3408"/>
        </w:tabs>
        <w:ind w:left="3408" w:hanging="1140"/>
      </w:pPr>
    </w:lvl>
    <w:lvl w:ilvl="5">
      <w:start w:val="1"/>
      <w:numFmt w:val="decimal"/>
      <w:lvlText w:val="%1.%2.%3.%4.%5.%6"/>
      <w:lvlJc w:val="left"/>
      <w:pPr>
        <w:tabs>
          <w:tab w:val="num" w:pos="3408"/>
        </w:tabs>
        <w:ind w:left="3408" w:hanging="1140"/>
      </w:pPr>
    </w:lvl>
    <w:lvl w:ilvl="6">
      <w:start w:val="1"/>
      <w:numFmt w:val="decimal"/>
      <w:lvlText w:val="%1.%2.%3.%4.%5.%6.%7"/>
      <w:lvlJc w:val="left"/>
      <w:pPr>
        <w:tabs>
          <w:tab w:val="num" w:pos="3708"/>
        </w:tabs>
        <w:ind w:left="370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708"/>
        </w:tabs>
        <w:ind w:left="370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068"/>
        </w:tabs>
        <w:ind w:left="4068" w:hanging="1800"/>
      </w:pPr>
    </w:lvl>
  </w:abstractNum>
  <w:abstractNum w:abstractNumId="12">
    <w:nsid w:val="39744425"/>
    <w:multiLevelType w:val="multilevel"/>
    <w:tmpl w:val="246CB568"/>
    <w:styleLink w:val="FCGnumberlist"/>
    <w:lvl w:ilvl="0">
      <w:start w:val="1"/>
      <w:numFmt w:val="decimal"/>
      <w:pStyle w:val="ListNumber"/>
      <w:lvlText w:val="%1."/>
      <w:lvlJc w:val="left"/>
      <w:pPr>
        <w:ind w:left="3175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abstractNum w:abstractNumId="13">
    <w:nsid w:val="3AE92EB6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527437"/>
    <w:multiLevelType w:val="multilevel"/>
    <w:tmpl w:val="ACB06050"/>
    <w:numStyleLink w:val="Numberheadings"/>
  </w:abstractNum>
  <w:abstractNum w:abstractNumId="15">
    <w:nsid w:val="44BB7137"/>
    <w:multiLevelType w:val="singleLevel"/>
    <w:tmpl w:val="B340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3CD03D1"/>
    <w:multiLevelType w:val="hybridMultilevel"/>
    <w:tmpl w:val="9F8A0514"/>
    <w:lvl w:ilvl="0" w:tplc="2BCA694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7">
    <w:nsid w:val="6CBC3660"/>
    <w:multiLevelType w:val="multilevel"/>
    <w:tmpl w:val="74488C52"/>
    <w:styleLink w:val="FCGliststyle"/>
    <w:lvl w:ilvl="0">
      <w:start w:val="1"/>
      <w:numFmt w:val="bullet"/>
      <w:pStyle w:val="ListBullet"/>
      <w:lvlText w:val=""/>
      <w:lvlJc w:val="left"/>
      <w:pPr>
        <w:tabs>
          <w:tab w:val="num" w:pos="2608"/>
        </w:tabs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005"/>
        </w:tabs>
        <w:ind w:left="3402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3402"/>
        </w:tabs>
        <w:ind w:left="3799" w:hanging="39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3799"/>
        </w:tabs>
        <w:ind w:left="4196" w:hanging="39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4196"/>
        </w:tabs>
        <w:ind w:left="4593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593"/>
        </w:tabs>
        <w:ind w:left="4990" w:hanging="39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4990"/>
        </w:tabs>
        <w:ind w:left="5387" w:hanging="39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387"/>
        </w:tabs>
        <w:ind w:left="5783" w:hanging="39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783"/>
        </w:tabs>
        <w:ind w:left="6180" w:hanging="397"/>
      </w:pPr>
      <w:rPr>
        <w:rFonts w:ascii="Symbol" w:hAnsi="Symbol"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2"/>
  </w:num>
  <w:num w:numId="5">
    <w:abstractNumId w:val="5"/>
  </w:num>
  <w:num w:numId="6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1440" w:hanging="144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2880" w:hanging="288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</w:num>
  <w:num w:numId="7">
    <w:abstractNumId w:val="10"/>
  </w:num>
  <w:num w:numId="8">
    <w:abstractNumId w:val="17"/>
  </w:num>
  <w:num w:numId="9">
    <w:abstractNumId w:val="12"/>
  </w:num>
  <w:num w:numId="10">
    <w:abstractNumId w:val="7"/>
  </w:num>
  <w:num w:numId="11">
    <w:abstractNumId w:val="13"/>
  </w:num>
  <w:num w:numId="12">
    <w:abstractNumId w:val="15"/>
  </w:num>
  <w:num w:numId="13">
    <w:abstractNumId w:val="4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0"/>
  </w:num>
  <w:num w:numId="18">
    <w:abstractNumId w:val="8"/>
  </w:num>
  <w:num w:numId="19">
    <w:abstractNumId w:val="6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8C"/>
    <w:rsid w:val="00004BCB"/>
    <w:rsid w:val="0001053F"/>
    <w:rsid w:val="000134A6"/>
    <w:rsid w:val="000166B8"/>
    <w:rsid w:val="000516A7"/>
    <w:rsid w:val="0005687B"/>
    <w:rsid w:val="000D30F5"/>
    <w:rsid w:val="000D6B2A"/>
    <w:rsid w:val="000F0009"/>
    <w:rsid w:val="000F0FE0"/>
    <w:rsid w:val="00113FD0"/>
    <w:rsid w:val="0019044F"/>
    <w:rsid w:val="001926E5"/>
    <w:rsid w:val="001A7D04"/>
    <w:rsid w:val="001D3B1F"/>
    <w:rsid w:val="0020025E"/>
    <w:rsid w:val="002137A9"/>
    <w:rsid w:val="002279F4"/>
    <w:rsid w:val="002675B6"/>
    <w:rsid w:val="00271761"/>
    <w:rsid w:val="00277720"/>
    <w:rsid w:val="00286AE4"/>
    <w:rsid w:val="002A2538"/>
    <w:rsid w:val="002C3DBE"/>
    <w:rsid w:val="002C43DB"/>
    <w:rsid w:val="002D5CA6"/>
    <w:rsid w:val="003034CE"/>
    <w:rsid w:val="00320D0E"/>
    <w:rsid w:val="00332834"/>
    <w:rsid w:val="00340EE8"/>
    <w:rsid w:val="00342523"/>
    <w:rsid w:val="003646D3"/>
    <w:rsid w:val="0037228F"/>
    <w:rsid w:val="00392063"/>
    <w:rsid w:val="00395B73"/>
    <w:rsid w:val="003C5A3D"/>
    <w:rsid w:val="003E3C3D"/>
    <w:rsid w:val="003E6D68"/>
    <w:rsid w:val="003F174B"/>
    <w:rsid w:val="003F235B"/>
    <w:rsid w:val="004069A7"/>
    <w:rsid w:val="0041432A"/>
    <w:rsid w:val="00424472"/>
    <w:rsid w:val="00434E6D"/>
    <w:rsid w:val="00436865"/>
    <w:rsid w:val="004409AA"/>
    <w:rsid w:val="00456135"/>
    <w:rsid w:val="00466BF8"/>
    <w:rsid w:val="00490E5B"/>
    <w:rsid w:val="004A71E7"/>
    <w:rsid w:val="004E4ED1"/>
    <w:rsid w:val="004E7970"/>
    <w:rsid w:val="005160C9"/>
    <w:rsid w:val="00546603"/>
    <w:rsid w:val="005A79C2"/>
    <w:rsid w:val="005B6F9B"/>
    <w:rsid w:val="005C2CA7"/>
    <w:rsid w:val="005C5A90"/>
    <w:rsid w:val="005C7D28"/>
    <w:rsid w:val="00613E19"/>
    <w:rsid w:val="006143C4"/>
    <w:rsid w:val="00624BBC"/>
    <w:rsid w:val="00634C23"/>
    <w:rsid w:val="00677AC4"/>
    <w:rsid w:val="006A1B63"/>
    <w:rsid w:val="006B4A64"/>
    <w:rsid w:val="006B698C"/>
    <w:rsid w:val="006C15EB"/>
    <w:rsid w:val="006D2AC2"/>
    <w:rsid w:val="006F0B6C"/>
    <w:rsid w:val="007079C6"/>
    <w:rsid w:val="00744699"/>
    <w:rsid w:val="007B464F"/>
    <w:rsid w:val="007D6066"/>
    <w:rsid w:val="007F456C"/>
    <w:rsid w:val="00811B4E"/>
    <w:rsid w:val="008236F6"/>
    <w:rsid w:val="00825576"/>
    <w:rsid w:val="00856456"/>
    <w:rsid w:val="00856499"/>
    <w:rsid w:val="008B0AFC"/>
    <w:rsid w:val="008C589D"/>
    <w:rsid w:val="0090040A"/>
    <w:rsid w:val="00905336"/>
    <w:rsid w:val="00907B63"/>
    <w:rsid w:val="00913817"/>
    <w:rsid w:val="009332C0"/>
    <w:rsid w:val="00946FAA"/>
    <w:rsid w:val="00984E70"/>
    <w:rsid w:val="00A07ACD"/>
    <w:rsid w:val="00A12489"/>
    <w:rsid w:val="00A179F8"/>
    <w:rsid w:val="00A50A8C"/>
    <w:rsid w:val="00A616CE"/>
    <w:rsid w:val="00B12601"/>
    <w:rsid w:val="00B2274C"/>
    <w:rsid w:val="00B257F9"/>
    <w:rsid w:val="00B413A9"/>
    <w:rsid w:val="00B46424"/>
    <w:rsid w:val="00B81EEC"/>
    <w:rsid w:val="00BA1E8E"/>
    <w:rsid w:val="00BB0CA2"/>
    <w:rsid w:val="00BC2D0A"/>
    <w:rsid w:val="00BD1297"/>
    <w:rsid w:val="00BE24EA"/>
    <w:rsid w:val="00BE6BA2"/>
    <w:rsid w:val="00BF46F5"/>
    <w:rsid w:val="00BF6496"/>
    <w:rsid w:val="00C01927"/>
    <w:rsid w:val="00C24805"/>
    <w:rsid w:val="00C26EAC"/>
    <w:rsid w:val="00C356A9"/>
    <w:rsid w:val="00C360B2"/>
    <w:rsid w:val="00C67A95"/>
    <w:rsid w:val="00C75206"/>
    <w:rsid w:val="00C774B6"/>
    <w:rsid w:val="00CB3613"/>
    <w:rsid w:val="00CB7FAA"/>
    <w:rsid w:val="00CC6639"/>
    <w:rsid w:val="00CD56CF"/>
    <w:rsid w:val="00CE335D"/>
    <w:rsid w:val="00D451DE"/>
    <w:rsid w:val="00D521A3"/>
    <w:rsid w:val="00D578C8"/>
    <w:rsid w:val="00DB4599"/>
    <w:rsid w:val="00DD2DB4"/>
    <w:rsid w:val="00E12F69"/>
    <w:rsid w:val="00E511D3"/>
    <w:rsid w:val="00E56485"/>
    <w:rsid w:val="00E66728"/>
    <w:rsid w:val="00E87C51"/>
    <w:rsid w:val="00EA2216"/>
    <w:rsid w:val="00EC3D23"/>
    <w:rsid w:val="00EE24A0"/>
    <w:rsid w:val="00F022AF"/>
    <w:rsid w:val="00F0547A"/>
    <w:rsid w:val="00F21C46"/>
    <w:rsid w:val="00F3292C"/>
    <w:rsid w:val="00F53521"/>
    <w:rsid w:val="00F914BD"/>
    <w:rsid w:val="00FB6162"/>
    <w:rsid w:val="00FD5195"/>
    <w:rsid w:val="00FE0ED5"/>
    <w:rsid w:val="00FE406A"/>
    <w:rsid w:val="00FE78C8"/>
    <w:rsid w:val="00FF1120"/>
    <w:rsid w:val="00FF3CF8"/>
    <w:rsid w:val="00FF4712"/>
    <w:rsid w:val="00F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l">
    <w:name w:val="Normal"/>
    <w:qFormat/>
    <w:rsid w:val="002C3DBE"/>
    <w:pPr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2C3DBE"/>
    <w:pPr>
      <w:keepNext/>
      <w:keepLines/>
      <w:numPr>
        <w:numId w:val="18"/>
      </w:numPr>
      <w:ind w:left="567" w:hanging="567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ind w:left="2608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ind w:left="260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ind w:left="2608"/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ind w:left="2608"/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E24A0"/>
    <w:pPr>
      <w:ind w:left="2608"/>
    </w:pPr>
  </w:style>
  <w:style w:type="character" w:customStyle="1" w:styleId="BodyTextChar">
    <w:name w:val="Body Text Char"/>
    <w:basedOn w:val="DefaultParagraphFont"/>
    <w:link w:val="BodyText"/>
    <w:rsid w:val="00EE24A0"/>
  </w:style>
  <w:style w:type="character" w:customStyle="1" w:styleId="Heading1Char">
    <w:name w:val="Heading 1 Char"/>
    <w:basedOn w:val="DefaultParagraphFont"/>
    <w:link w:val="Heading1"/>
    <w:uiPriority w:val="9"/>
    <w:rsid w:val="002C3DB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2C3DBE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DBE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3F235B"/>
    <w:rPr>
      <w:sz w:val="16"/>
    </w:rPr>
  </w:style>
  <w:style w:type="character" w:customStyle="1" w:styleId="FooterChar">
    <w:name w:val="Footer Char"/>
    <w:basedOn w:val="DefaultParagraphFont"/>
    <w:link w:val="Footer"/>
    <w:rsid w:val="003F235B"/>
    <w:rPr>
      <w:sz w:val="16"/>
    </w:rPr>
  </w:style>
  <w:style w:type="paragraph" w:styleId="Header">
    <w:name w:val="header"/>
    <w:basedOn w:val="Normal"/>
    <w:link w:val="HeaderChar"/>
    <w:rsid w:val="00466BF8"/>
  </w:style>
  <w:style w:type="character" w:customStyle="1" w:styleId="HeaderChar">
    <w:name w:val="Header Char"/>
    <w:basedOn w:val="DefaultParagraphFont"/>
    <w:link w:val="Header"/>
    <w:rsid w:val="00466BF8"/>
  </w:style>
  <w:style w:type="character" w:customStyle="1" w:styleId="Yhtinnimi">
    <w:name w:val="Yhtiön nimi"/>
    <w:basedOn w:val="DefaultParagraphFont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A616CE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7B464F"/>
    <w:pPr>
      <w:numPr>
        <w:numId w:val="8"/>
      </w:numPr>
      <w:ind w:left="3175" w:hanging="567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A616CE"/>
    <w:pPr>
      <w:numPr>
        <w:numId w:val="3"/>
      </w:numPr>
      <w:contextualSpacing/>
    </w:pPr>
  </w:style>
  <w:style w:type="table" w:styleId="TableGrid">
    <w:name w:val="Table Grid"/>
    <w:basedOn w:val="TableNormal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l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TableNormal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qFormat/>
    <w:rsid w:val="00F53521"/>
    <w:pPr>
      <w:numPr>
        <w:numId w:val="13"/>
      </w:numPr>
      <w:contextualSpacing/>
    </w:pPr>
  </w:style>
  <w:style w:type="table" w:customStyle="1" w:styleId="FCGAccent5">
    <w:name w:val="FCG Accent 5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l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ListParagraph">
    <w:name w:val="List Paragraph"/>
    <w:basedOn w:val="Normal"/>
    <w:uiPriority w:val="34"/>
    <w:qFormat/>
    <w:rsid w:val="00F53521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BE"/>
    <w:pPr>
      <w:numPr>
        <w:numId w:val="17"/>
      </w:numPr>
      <w:ind w:left="357" w:hanging="357"/>
      <w:contextualSpacing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uiPriority="39"/>
    <w:lsdException w:name="toc 9" w:semiHidden="0" w:uiPriority="39" w:unhideWhenUsed="0"/>
    <w:lsdException w:name="header" w:semiHidden="0" w:uiPriority="0" w:unhideWhenUsed="0"/>
    <w:lsdException w:name="footer" w:semiHidden="0" w:uiPriority="0" w:unhideWhenUsed="0"/>
    <w:lsdException w:name="caption" w:uiPriority="35" w:unhideWhenUsed="0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uiPriority="39"/>
  </w:latentStyles>
  <w:style w:type="paragraph" w:default="1" w:styleId="Normal">
    <w:name w:val="Normal"/>
    <w:qFormat/>
    <w:rsid w:val="002C3DBE"/>
    <w:pPr>
      <w:jc w:val="both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2C3DBE"/>
    <w:pPr>
      <w:keepNext/>
      <w:keepLines/>
      <w:numPr>
        <w:numId w:val="18"/>
      </w:numPr>
      <w:ind w:left="567" w:hanging="567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B46424"/>
    <w:pPr>
      <w:keepNext/>
      <w:keepLines/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0166B8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Heading3"/>
    <w:next w:val="BodyText"/>
    <w:link w:val="Heading4Char"/>
    <w:uiPriority w:val="9"/>
    <w:rsid w:val="00B46424"/>
    <w:pPr>
      <w:numPr>
        <w:ilvl w:val="3"/>
      </w:numPr>
      <w:ind w:left="2608"/>
      <w:outlineLvl w:val="3"/>
    </w:pPr>
    <w:rPr>
      <w:b/>
      <w:lang w:val="fi-FI"/>
    </w:rPr>
  </w:style>
  <w:style w:type="paragraph" w:styleId="Heading5">
    <w:name w:val="heading 5"/>
    <w:basedOn w:val="Heading4"/>
    <w:next w:val="Normal"/>
    <w:link w:val="Heading5Char"/>
    <w:uiPriority w:val="9"/>
    <w:rsid w:val="000166B8"/>
    <w:pPr>
      <w:numPr>
        <w:ilvl w:val="4"/>
      </w:numPr>
      <w:ind w:left="2608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rsid w:val="00A12489"/>
    <w:pPr>
      <w:numPr>
        <w:ilvl w:val="5"/>
      </w:numPr>
      <w:ind w:left="2608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rsid w:val="00A12489"/>
    <w:pPr>
      <w:numPr>
        <w:ilvl w:val="6"/>
      </w:numPr>
      <w:ind w:left="2608"/>
      <w:outlineLvl w:val="6"/>
    </w:pPr>
  </w:style>
  <w:style w:type="paragraph" w:styleId="Heading8">
    <w:name w:val="heading 8"/>
    <w:basedOn w:val="Heading9"/>
    <w:next w:val="Normal"/>
    <w:link w:val="Heading8Char"/>
    <w:uiPriority w:val="9"/>
    <w:rsid w:val="00A12489"/>
    <w:pPr>
      <w:numPr>
        <w:ilvl w:val="7"/>
      </w:numPr>
      <w:ind w:left="2608"/>
      <w:outlineLvl w:val="7"/>
    </w:pPr>
  </w:style>
  <w:style w:type="paragraph" w:styleId="Heading9">
    <w:name w:val="heading 9"/>
    <w:basedOn w:val="Heading7"/>
    <w:next w:val="Normal"/>
    <w:link w:val="Heading9Char"/>
    <w:uiPriority w:val="9"/>
    <w:rsid w:val="00A12489"/>
    <w:pPr>
      <w:numPr>
        <w:ilvl w:val="8"/>
      </w:numPr>
      <w:ind w:left="2608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E24A0"/>
    <w:pPr>
      <w:ind w:left="2608"/>
    </w:pPr>
  </w:style>
  <w:style w:type="character" w:customStyle="1" w:styleId="BodyTextChar">
    <w:name w:val="Body Text Char"/>
    <w:basedOn w:val="DefaultParagraphFont"/>
    <w:link w:val="BodyText"/>
    <w:rsid w:val="00EE24A0"/>
  </w:style>
  <w:style w:type="character" w:customStyle="1" w:styleId="Heading1Char">
    <w:name w:val="Heading 1 Char"/>
    <w:basedOn w:val="DefaultParagraphFont"/>
    <w:link w:val="Heading1"/>
    <w:uiPriority w:val="9"/>
    <w:rsid w:val="002C3DBE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4642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6B8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46424"/>
    <w:rPr>
      <w:rFonts w:asciiTheme="majorHAnsi" w:eastAsiaTheme="majorEastAsia" w:hAnsiTheme="majorHAnsi" w:cstheme="majorBidi"/>
      <w:b/>
      <w:bCs/>
      <w:lang w:val="fi-FI"/>
    </w:rPr>
  </w:style>
  <w:style w:type="character" w:customStyle="1" w:styleId="Heading5Char">
    <w:name w:val="Heading 5 Char"/>
    <w:basedOn w:val="DefaultParagraphFont"/>
    <w:link w:val="Heading5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6Char">
    <w:name w:val="Heading 6 Char"/>
    <w:basedOn w:val="DefaultParagraphFont"/>
    <w:link w:val="Heading6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7Char">
    <w:name w:val="Heading 7 Char"/>
    <w:basedOn w:val="DefaultParagraphFont"/>
    <w:link w:val="Heading7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8Char">
    <w:name w:val="Heading 8 Char"/>
    <w:basedOn w:val="DefaultParagraphFont"/>
    <w:link w:val="Heading8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166B8"/>
    <w:rPr>
      <w:rFonts w:asciiTheme="majorHAnsi" w:eastAsiaTheme="majorEastAsia" w:hAnsiTheme="majorHAnsi" w:cstheme="majorBidi"/>
      <w:bCs/>
      <w:lang w:val="fi-FI"/>
    </w:rPr>
  </w:style>
  <w:style w:type="paragraph" w:styleId="Title">
    <w:name w:val="Title"/>
    <w:basedOn w:val="Normal"/>
    <w:next w:val="BodyText"/>
    <w:link w:val="TitleChar"/>
    <w:uiPriority w:val="10"/>
    <w:qFormat/>
    <w:rsid w:val="002C3DBE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3DBE"/>
    <w:rPr>
      <w:rFonts w:asciiTheme="majorHAnsi" w:eastAsiaTheme="majorEastAsia" w:hAnsiTheme="majorHAnsi" w:cstheme="majorBidi"/>
      <w:b/>
      <w:spacing w:val="5"/>
      <w:kern w:val="28"/>
      <w:sz w:val="24"/>
      <w:szCs w:val="52"/>
    </w:rPr>
  </w:style>
  <w:style w:type="paragraph" w:styleId="Footer">
    <w:name w:val="footer"/>
    <w:basedOn w:val="Normal"/>
    <w:link w:val="FooterChar"/>
    <w:rsid w:val="003F235B"/>
    <w:rPr>
      <w:sz w:val="16"/>
    </w:rPr>
  </w:style>
  <w:style w:type="character" w:customStyle="1" w:styleId="FooterChar">
    <w:name w:val="Footer Char"/>
    <w:basedOn w:val="DefaultParagraphFont"/>
    <w:link w:val="Footer"/>
    <w:rsid w:val="003F235B"/>
    <w:rPr>
      <w:sz w:val="16"/>
    </w:rPr>
  </w:style>
  <w:style w:type="paragraph" w:styleId="Header">
    <w:name w:val="header"/>
    <w:basedOn w:val="Normal"/>
    <w:link w:val="HeaderChar"/>
    <w:rsid w:val="00466BF8"/>
  </w:style>
  <w:style w:type="character" w:customStyle="1" w:styleId="HeaderChar">
    <w:name w:val="Header Char"/>
    <w:basedOn w:val="DefaultParagraphFont"/>
    <w:link w:val="Header"/>
    <w:rsid w:val="00466BF8"/>
  </w:style>
  <w:style w:type="character" w:customStyle="1" w:styleId="Yhtinnimi">
    <w:name w:val="Yhtiön nimi"/>
    <w:basedOn w:val="DefaultParagraphFont"/>
    <w:uiPriority w:val="1"/>
    <w:semiHidden/>
    <w:rsid w:val="008236F6"/>
    <w:rPr>
      <w:rFonts w:asciiTheme="minorHAnsi" w:hAnsiTheme="minorHAnsi"/>
      <w:color w:val="005F92" w:themeColor="accent1"/>
      <w:sz w:val="24"/>
      <w:lang w:val="fi-FI"/>
    </w:rPr>
  </w:style>
  <w:style w:type="numbering" w:customStyle="1" w:styleId="FCGliststyle">
    <w:name w:val="FCG list style"/>
    <w:uiPriority w:val="99"/>
    <w:rsid w:val="00CB7FAA"/>
    <w:pPr>
      <w:numPr>
        <w:numId w:val="1"/>
      </w:numPr>
    </w:pPr>
  </w:style>
  <w:style w:type="numbering" w:customStyle="1" w:styleId="FCGnumberlist">
    <w:name w:val="FCG number list"/>
    <w:uiPriority w:val="99"/>
    <w:rsid w:val="00A616CE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qFormat/>
    <w:rsid w:val="007B464F"/>
    <w:pPr>
      <w:numPr>
        <w:numId w:val="8"/>
      </w:numPr>
      <w:ind w:left="3175" w:hanging="567"/>
      <w:contextualSpacing/>
    </w:pPr>
  </w:style>
  <w:style w:type="numbering" w:customStyle="1" w:styleId="Numberheadings">
    <w:name w:val="Number headings"/>
    <w:uiPriority w:val="99"/>
    <w:rsid w:val="00A12489"/>
    <w:pPr>
      <w:numPr>
        <w:numId w:val="5"/>
      </w:numPr>
    </w:pPr>
  </w:style>
  <w:style w:type="paragraph" w:styleId="ListNumber">
    <w:name w:val="List Number"/>
    <w:basedOn w:val="Normal"/>
    <w:uiPriority w:val="99"/>
    <w:unhideWhenUsed/>
    <w:qFormat/>
    <w:rsid w:val="00A616CE"/>
    <w:pPr>
      <w:numPr>
        <w:numId w:val="3"/>
      </w:numPr>
      <w:contextualSpacing/>
    </w:pPr>
  </w:style>
  <w:style w:type="table" w:styleId="TableGrid">
    <w:name w:val="Table Grid"/>
    <w:basedOn w:val="TableNormal"/>
    <w:rsid w:val="00C26E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E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A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0166B8"/>
    <w:rPr>
      <w:color w:val="auto"/>
    </w:rPr>
  </w:style>
  <w:style w:type="paragraph" w:styleId="TOCHeading">
    <w:name w:val="TOC Heading"/>
    <w:next w:val="Normal"/>
    <w:uiPriority w:val="39"/>
    <w:rsid w:val="000166B8"/>
    <w:pPr>
      <w:spacing w:after="200"/>
      <w:ind w:left="357" w:right="2835" w:hanging="357"/>
    </w:pPr>
    <w:rPr>
      <w:rFonts w:asciiTheme="majorHAnsi" w:eastAsiaTheme="majorEastAsia" w:hAnsiTheme="majorHAnsi" w:cstheme="majorBidi"/>
      <w:b/>
      <w:bCs/>
      <w:sz w:val="22"/>
      <w:szCs w:val="28"/>
      <w:lang w:val="fi-FI"/>
    </w:rPr>
  </w:style>
  <w:style w:type="numbering" w:customStyle="1" w:styleId="OtsikkonumerointiMI">
    <w:name w:val="Otsikkonumerointi MI"/>
    <w:uiPriority w:val="99"/>
    <w:rsid w:val="00624BBC"/>
    <w:pPr>
      <w:numPr>
        <w:numId w:val="10"/>
      </w:numPr>
    </w:pPr>
  </w:style>
  <w:style w:type="paragraph" w:styleId="TOC1">
    <w:name w:val="toc 1"/>
    <w:basedOn w:val="Normal"/>
    <w:next w:val="Normal"/>
    <w:autoRedefine/>
    <w:uiPriority w:val="39"/>
    <w:rsid w:val="00624BBC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624BBC"/>
    <w:pPr>
      <w:spacing w:after="100"/>
      <w:ind w:left="200"/>
    </w:pPr>
  </w:style>
  <w:style w:type="character" w:styleId="Hyperlink">
    <w:name w:val="Hyperlink"/>
    <w:basedOn w:val="DefaultParagraphFont"/>
    <w:uiPriority w:val="99"/>
    <w:rsid w:val="00624BBC"/>
    <w:rPr>
      <w:color w:val="900631" w:themeColor="hyperlink"/>
      <w:u w:val="single"/>
    </w:rPr>
  </w:style>
  <w:style w:type="paragraph" w:customStyle="1" w:styleId="Yhti">
    <w:name w:val="Yhtiö"/>
    <w:basedOn w:val="Normal"/>
    <w:link w:val="YhtiChar"/>
    <w:semiHidden/>
    <w:rsid w:val="008236F6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character" w:customStyle="1" w:styleId="YhtiChar">
    <w:name w:val="Yhtiö Char"/>
    <w:basedOn w:val="DefaultParagraphFont"/>
    <w:link w:val="Yhti"/>
    <w:semiHidden/>
    <w:rsid w:val="00466BF8"/>
    <w:rPr>
      <w:rFonts w:ascii="Verdana" w:eastAsia="Times New Roman" w:hAnsi="Verdana" w:cs="Times New Roman"/>
      <w:color w:val="005F92" w:themeColor="accent1"/>
      <w:sz w:val="22"/>
      <w:lang w:val="fi-FI" w:eastAsia="fi-FI"/>
    </w:rPr>
  </w:style>
  <w:style w:type="paragraph" w:styleId="TOC8">
    <w:name w:val="toc 8"/>
    <w:basedOn w:val="Normal"/>
    <w:next w:val="Normal"/>
    <w:autoRedefine/>
    <w:uiPriority w:val="39"/>
    <w:rsid w:val="003F174B"/>
    <w:pPr>
      <w:spacing w:after="100"/>
      <w:ind w:left="1400"/>
    </w:pPr>
  </w:style>
  <w:style w:type="paragraph" w:styleId="NoSpacing">
    <w:name w:val="No Spacing"/>
    <w:uiPriority w:val="1"/>
    <w:qFormat/>
    <w:rsid w:val="000166B8"/>
    <w:pPr>
      <w:ind w:left="2608"/>
    </w:pPr>
  </w:style>
  <w:style w:type="table" w:customStyle="1" w:styleId="Noborders">
    <w:name w:val="No borders"/>
    <w:basedOn w:val="TableNormal"/>
    <w:uiPriority w:val="99"/>
    <w:rsid w:val="00466BF8"/>
    <w:tblPr/>
  </w:style>
  <w:style w:type="numbering" w:customStyle="1" w:styleId="Bulletlist">
    <w:name w:val="Bullet list"/>
    <w:uiPriority w:val="99"/>
    <w:rsid w:val="002D5CA6"/>
    <w:pPr>
      <w:numPr>
        <w:numId w:val="13"/>
      </w:numPr>
    </w:pPr>
  </w:style>
  <w:style w:type="paragraph" w:styleId="ListBullet2">
    <w:name w:val="List Bullet 2"/>
    <w:basedOn w:val="Normal"/>
    <w:uiPriority w:val="99"/>
    <w:unhideWhenUsed/>
    <w:qFormat/>
    <w:rsid w:val="00F53521"/>
    <w:pPr>
      <w:numPr>
        <w:numId w:val="13"/>
      </w:numPr>
      <w:contextualSpacing/>
    </w:pPr>
  </w:style>
  <w:style w:type="table" w:customStyle="1" w:styleId="FCGAccent5">
    <w:name w:val="FCG Accent 5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2"/>
      </w:rPr>
      <w:tblPr/>
      <w:tcPr>
        <w:shd w:val="clear" w:color="auto" w:fill="900631" w:themeFill="accent5"/>
      </w:tcPr>
    </w:tblStylePr>
    <w:tblStylePr w:type="lastRow">
      <w:rPr>
        <w:b/>
      </w:rPr>
      <w:tblPr/>
      <w:tcPr>
        <w:tcBorders>
          <w:top w:val="single" w:sz="2" w:space="0" w:color="900631" w:themeColor="accent5"/>
          <w:left w:val="nil"/>
          <w:bottom w:val="single" w:sz="2" w:space="0" w:color="900631" w:themeColor="accent5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6">
    <w:name w:val="FCG Accent 6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CF0F58" w:themeFill="accent6"/>
      </w:tcPr>
    </w:tblStylePr>
    <w:tblStylePr w:type="lastRow">
      <w:rPr>
        <w:b/>
      </w:rPr>
      <w:tblPr/>
      <w:tcPr>
        <w:tcBorders>
          <w:top w:val="single" w:sz="2" w:space="0" w:color="CF0F58" w:themeColor="accent6"/>
          <w:left w:val="nil"/>
          <w:bottom w:val="single" w:sz="2" w:space="0" w:color="CF0F58" w:themeColor="accent6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1">
    <w:name w:val="FCG Accent 1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F92" w:themeFill="accent1"/>
      </w:tcPr>
    </w:tblStylePr>
    <w:tblStylePr w:type="lastRow">
      <w:rPr>
        <w:b/>
      </w:rPr>
      <w:tblPr/>
      <w:tcPr>
        <w:tcBorders>
          <w:top w:val="single" w:sz="2" w:space="0" w:color="005F92" w:themeColor="accent1"/>
          <w:left w:val="nil"/>
          <w:bottom w:val="single" w:sz="2" w:space="0" w:color="005F92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CGAccent2">
    <w:name w:val="FCG Accent 2"/>
    <w:basedOn w:val="TableNormal"/>
    <w:uiPriority w:val="99"/>
    <w:rsid w:val="0001053F"/>
    <w:tblPr>
      <w:tblBorders>
        <w:bottom w:val="single" w:sz="2" w:space="0" w:color="D8D8D8" w:themeColor="accent4"/>
        <w:insideH w:val="single" w:sz="2" w:space="0" w:color="D8D8D8" w:themeColor="accent4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909090" w:themeFill="text2" w:themeFillTint="99"/>
      </w:tcPr>
    </w:tblStylePr>
    <w:tblStylePr w:type="lastRow">
      <w:rPr>
        <w:b/>
      </w:rPr>
      <w:tblPr/>
      <w:tcPr>
        <w:tcBorders>
          <w:top w:val="single" w:sz="2" w:space="0" w:color="909090" w:themeColor="text2" w:themeTint="99"/>
          <w:left w:val="nil"/>
          <w:bottom w:val="single" w:sz="2" w:space="0" w:color="909090" w:themeColor="text2" w:themeTint="99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iptxt">
    <w:name w:val="Leipätxt"/>
    <w:basedOn w:val="Normal"/>
    <w:rsid w:val="0019044F"/>
    <w:pPr>
      <w:spacing w:after="240"/>
      <w:ind w:left="2268"/>
    </w:pPr>
    <w:rPr>
      <w:rFonts w:ascii="Verdana" w:eastAsia="Times New Roman" w:hAnsi="Verdana" w:cs="Times New Roman"/>
      <w:lang w:val="fi-FI"/>
    </w:rPr>
  </w:style>
  <w:style w:type="paragraph" w:styleId="ListParagraph">
    <w:name w:val="List Paragraph"/>
    <w:basedOn w:val="Normal"/>
    <w:uiPriority w:val="34"/>
    <w:qFormat/>
    <w:rsid w:val="00F53521"/>
    <w:pPr>
      <w:ind w:left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C3DBE"/>
    <w:pPr>
      <w:numPr>
        <w:numId w:val="17"/>
      </w:numPr>
      <w:ind w:left="357" w:hanging="357"/>
      <w:contextualSpacing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CG">
  <a:themeElements>
    <a:clrScheme name="FCG punainen">
      <a:dk1>
        <a:sysClr val="windowText" lastClr="000000"/>
      </a:dk1>
      <a:lt1>
        <a:sysClr val="window" lastClr="FFFFFF"/>
      </a:lt1>
      <a:dk2>
        <a:srgbClr val="464646"/>
      </a:dk2>
      <a:lt2>
        <a:srgbClr val="FFFFFF"/>
      </a:lt2>
      <a:accent1>
        <a:srgbClr val="005F92"/>
      </a:accent1>
      <a:accent2>
        <a:srgbClr val="1896C8"/>
      </a:accent2>
      <a:accent3>
        <a:srgbClr val="CBECF8"/>
      </a:accent3>
      <a:accent4>
        <a:srgbClr val="D8D8D8"/>
      </a:accent4>
      <a:accent5>
        <a:srgbClr val="900631"/>
      </a:accent5>
      <a:accent6>
        <a:srgbClr val="CF0F58"/>
      </a:accent6>
      <a:hlink>
        <a:srgbClr val="900631"/>
      </a:hlink>
      <a:folHlink>
        <a:srgbClr val="CF0F58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2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fi-FI" sz="12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Verdana" pitchFamily="34" charset="0"/>
          </a:defRPr>
        </a:defPPr>
      </a:lst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33014-C630-43B1-8095-111E1701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4711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Finnish Consulting Group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Asialista</dc:subject>
  <dc:creator>Tuula Susi</dc:creator>
  <cp:lastModifiedBy>Poikonen Jari</cp:lastModifiedBy>
  <cp:revision>2</cp:revision>
  <cp:lastPrinted>2015-03-24T08:47:00Z</cp:lastPrinted>
  <dcterms:created xsi:type="dcterms:W3CDTF">2015-03-31T05:45:00Z</dcterms:created>
  <dcterms:modified xsi:type="dcterms:W3CDTF">2015-03-31T05:45:00Z</dcterms:modified>
</cp:coreProperties>
</file>