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DD" w:rsidRDefault="009E22AD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02466B">
        <w:rPr>
          <w:b/>
          <w:sz w:val="32"/>
          <w:szCs w:val="32"/>
        </w:rPr>
        <w:t xml:space="preserve">   </w:t>
      </w:r>
    </w:p>
    <w:p w:rsidR="00876668" w:rsidRDefault="00876668">
      <w:pPr>
        <w:rPr>
          <w:b/>
          <w:sz w:val="32"/>
          <w:szCs w:val="32"/>
        </w:rPr>
      </w:pPr>
      <w:r w:rsidRPr="00876668">
        <w:rPr>
          <w:b/>
          <w:sz w:val="32"/>
          <w:szCs w:val="32"/>
        </w:rPr>
        <w:t>PIELISJOEN KOULUN ARVI</w:t>
      </w:r>
      <w:r w:rsidR="00FB02B2">
        <w:rPr>
          <w:b/>
          <w:sz w:val="32"/>
          <w:szCs w:val="32"/>
        </w:rPr>
        <w:t>OINTISUUNNITELMA, LUKUVUOSI 2018-2019</w:t>
      </w:r>
    </w:p>
    <w:tbl>
      <w:tblPr>
        <w:tblStyle w:val="TaulukkoRuudukko"/>
        <w:tblW w:w="10064" w:type="dxa"/>
        <w:tblInd w:w="250" w:type="dxa"/>
        <w:tblLook w:val="04A0" w:firstRow="1" w:lastRow="0" w:firstColumn="1" w:lastColumn="0" w:noHBand="0" w:noVBand="1"/>
      </w:tblPr>
      <w:tblGrid>
        <w:gridCol w:w="1701"/>
        <w:gridCol w:w="2552"/>
        <w:gridCol w:w="2551"/>
        <w:gridCol w:w="3260"/>
      </w:tblGrid>
      <w:tr w:rsidR="00D94C2D" w:rsidRPr="00876668" w:rsidTr="0002466B">
        <w:tc>
          <w:tcPr>
            <w:tcW w:w="1701" w:type="dxa"/>
          </w:tcPr>
          <w:p w:rsidR="00876668" w:rsidRPr="00876668" w:rsidRDefault="00876668">
            <w:pPr>
              <w:rPr>
                <w:b/>
              </w:rPr>
            </w:pPr>
          </w:p>
          <w:p w:rsidR="0065624C" w:rsidRPr="00876668" w:rsidRDefault="0065624C">
            <w:pPr>
              <w:rPr>
                <w:b/>
              </w:rPr>
            </w:pPr>
            <w:r w:rsidRPr="00876668">
              <w:rPr>
                <w:b/>
              </w:rPr>
              <w:t>Ajankohta</w:t>
            </w:r>
          </w:p>
          <w:p w:rsidR="00876668" w:rsidRPr="00876668" w:rsidRDefault="00876668">
            <w:pPr>
              <w:rPr>
                <w:b/>
              </w:rPr>
            </w:pPr>
          </w:p>
        </w:tc>
        <w:tc>
          <w:tcPr>
            <w:tcW w:w="2552" w:type="dxa"/>
          </w:tcPr>
          <w:p w:rsidR="00876668" w:rsidRPr="00876668" w:rsidRDefault="00876668">
            <w:pPr>
              <w:rPr>
                <w:b/>
              </w:rPr>
            </w:pPr>
          </w:p>
          <w:p w:rsidR="0065624C" w:rsidRPr="00876668" w:rsidRDefault="0065624C">
            <w:pPr>
              <w:rPr>
                <w:b/>
              </w:rPr>
            </w:pPr>
            <w:r w:rsidRPr="00876668">
              <w:rPr>
                <w:b/>
              </w:rPr>
              <w:t>7.-luokka</w:t>
            </w:r>
          </w:p>
        </w:tc>
        <w:tc>
          <w:tcPr>
            <w:tcW w:w="2551" w:type="dxa"/>
          </w:tcPr>
          <w:p w:rsidR="00876668" w:rsidRPr="00876668" w:rsidRDefault="00876668">
            <w:pPr>
              <w:rPr>
                <w:b/>
              </w:rPr>
            </w:pPr>
          </w:p>
          <w:p w:rsidR="0065624C" w:rsidRPr="00876668" w:rsidRDefault="0065624C">
            <w:pPr>
              <w:rPr>
                <w:b/>
              </w:rPr>
            </w:pPr>
            <w:r w:rsidRPr="00876668">
              <w:rPr>
                <w:b/>
              </w:rPr>
              <w:t>8.-luokka</w:t>
            </w:r>
          </w:p>
        </w:tc>
        <w:tc>
          <w:tcPr>
            <w:tcW w:w="3260" w:type="dxa"/>
          </w:tcPr>
          <w:p w:rsidR="00876668" w:rsidRPr="00876668" w:rsidRDefault="00876668">
            <w:pPr>
              <w:rPr>
                <w:b/>
              </w:rPr>
            </w:pPr>
          </w:p>
          <w:p w:rsidR="0065624C" w:rsidRPr="00876668" w:rsidRDefault="0065624C">
            <w:pPr>
              <w:rPr>
                <w:b/>
              </w:rPr>
            </w:pPr>
            <w:r w:rsidRPr="00876668">
              <w:rPr>
                <w:b/>
              </w:rPr>
              <w:t>9.-luokka</w:t>
            </w:r>
          </w:p>
        </w:tc>
      </w:tr>
      <w:tr w:rsidR="0065624C" w:rsidTr="0002466B">
        <w:tc>
          <w:tcPr>
            <w:tcW w:w="1701" w:type="dxa"/>
          </w:tcPr>
          <w:p w:rsidR="00876668" w:rsidRDefault="00876668"/>
          <w:p w:rsidR="0065624C" w:rsidRDefault="0065624C">
            <w:r>
              <w:t>KOKO LUKUVUOSI</w:t>
            </w:r>
          </w:p>
        </w:tc>
        <w:tc>
          <w:tcPr>
            <w:tcW w:w="8363" w:type="dxa"/>
            <w:gridSpan w:val="3"/>
          </w:tcPr>
          <w:p w:rsidR="0065624C" w:rsidRDefault="0065624C"/>
          <w:p w:rsidR="000956CA" w:rsidRDefault="000956CA">
            <w:r>
              <w:t xml:space="preserve">Opettajat arvioivat omiin oppiaineisiinsa määriteltyjen </w:t>
            </w:r>
            <w:r w:rsidRPr="00EF33AA">
              <w:t xml:space="preserve">tavoitteiden </w:t>
            </w:r>
            <w:r>
              <w:t>saavuttamista. Arvioinnin kohteena ovat mm. oppimine</w:t>
            </w:r>
            <w:r w:rsidR="00FB02B2">
              <w:t>n ja</w:t>
            </w:r>
            <w:r w:rsidR="00D94C2D">
              <w:t xml:space="preserve"> työskentely</w:t>
            </w:r>
            <w:r>
              <w:t>. Arviointi on rakentavaa, kannustavaa ja opiskelussa eteenpäin ohjaavaa.</w:t>
            </w:r>
            <w:r w:rsidR="00A047C8">
              <w:t xml:space="preserve"> Arvioinnissa pyritään painottamaan positiivista pedagogiikkaa Joensuun kaupungin lukuvuoden painopisteen mukaisesti.</w:t>
            </w:r>
          </w:p>
          <w:p w:rsidR="000956CA" w:rsidRDefault="000956CA" w:rsidP="000956CA">
            <w:pPr>
              <w:pStyle w:val="Luettelokappale"/>
              <w:numPr>
                <w:ilvl w:val="0"/>
                <w:numId w:val="1"/>
              </w:numPr>
            </w:pPr>
            <w:r>
              <w:t>Arvioidaan oppimisprosessia eli annetaan jatkuvaa palautetta sekä kirjallisesti että suullisesti (formatiivinen).</w:t>
            </w:r>
          </w:p>
          <w:p w:rsidR="000956CA" w:rsidRDefault="000956CA" w:rsidP="000956CA">
            <w:pPr>
              <w:pStyle w:val="Luettelokappale"/>
              <w:numPr>
                <w:ilvl w:val="0"/>
                <w:numId w:val="1"/>
              </w:numPr>
            </w:pPr>
            <w:r>
              <w:t>Arvioidaan osaamista, tuloksia, tuotoksia, projekteja jne. (summatiivinen)</w:t>
            </w:r>
            <w:r w:rsidR="00D94C2D">
              <w:t>.</w:t>
            </w:r>
          </w:p>
          <w:p w:rsidR="0002466B" w:rsidRDefault="0002466B"/>
          <w:p w:rsidR="0065624C" w:rsidRDefault="00D94C2D">
            <w:r>
              <w:t>Oppilaita ohjataan</w:t>
            </w:r>
            <w:r w:rsidR="0065624C">
              <w:t xml:space="preserve"> itsearviointi</w:t>
            </w:r>
            <w:r>
              <w:t>in</w:t>
            </w:r>
            <w:r w:rsidR="0065624C">
              <w:t xml:space="preserve"> ja vertaisarviointi</w:t>
            </w:r>
            <w:r>
              <w:t>in</w:t>
            </w:r>
            <w:r w:rsidR="0065624C">
              <w:t>.</w:t>
            </w:r>
          </w:p>
          <w:p w:rsidR="0002466B" w:rsidRDefault="0002466B"/>
          <w:p w:rsidR="00A047C8" w:rsidRDefault="00A047C8">
            <w:r>
              <w:t>Pielisjoen koulun toimintaohjeista ja käyttäytymisen arvioinnista tiedotetaan oppilaille ja huoltajille Wilman tiedotteissa.</w:t>
            </w:r>
          </w:p>
          <w:p w:rsidR="0065624C" w:rsidRDefault="0065624C"/>
        </w:tc>
      </w:tr>
      <w:tr w:rsidR="0065624C" w:rsidTr="0002466B">
        <w:tc>
          <w:tcPr>
            <w:tcW w:w="1701" w:type="dxa"/>
          </w:tcPr>
          <w:p w:rsidR="00876668" w:rsidRDefault="00876668"/>
          <w:p w:rsidR="0065624C" w:rsidRDefault="0065624C">
            <w:r>
              <w:t>Elo-syyskuu</w:t>
            </w:r>
          </w:p>
        </w:tc>
        <w:tc>
          <w:tcPr>
            <w:tcW w:w="8363" w:type="dxa"/>
            <w:gridSpan w:val="3"/>
          </w:tcPr>
          <w:p w:rsidR="0065624C" w:rsidRDefault="0065624C"/>
          <w:p w:rsidR="0065624C" w:rsidRDefault="0065624C">
            <w:r>
              <w:t>Aineenopettaja esittelee oppilaille opettamansa oppiaineen tavoitteet ja sisällöt sekä opintojen aikaisen arvioinnin (summatiivisen ja formatiivisen) periaatteet.</w:t>
            </w:r>
          </w:p>
          <w:p w:rsidR="0065624C" w:rsidRDefault="0065624C"/>
        </w:tc>
      </w:tr>
      <w:tr w:rsidR="00D94C2D" w:rsidTr="0002466B">
        <w:tc>
          <w:tcPr>
            <w:tcW w:w="1701" w:type="dxa"/>
          </w:tcPr>
          <w:p w:rsidR="0065624C" w:rsidRDefault="0065624C"/>
          <w:p w:rsidR="0065624C" w:rsidRDefault="0065624C">
            <w:r>
              <w:t>Syyskuu</w:t>
            </w:r>
          </w:p>
        </w:tc>
        <w:tc>
          <w:tcPr>
            <w:tcW w:w="2552" w:type="dxa"/>
          </w:tcPr>
          <w:p w:rsidR="0065624C" w:rsidRPr="00A047C8" w:rsidRDefault="0065624C"/>
          <w:p w:rsidR="0065624C" w:rsidRPr="00A047C8" w:rsidRDefault="00D94C2D" w:rsidP="00A047C8">
            <w:r w:rsidRPr="00A047C8">
              <w:t>Vanhempainilta</w:t>
            </w:r>
          </w:p>
          <w:p w:rsidR="00A047C8" w:rsidRPr="00A047C8" w:rsidRDefault="00A047C8" w:rsidP="00A047C8"/>
        </w:tc>
        <w:tc>
          <w:tcPr>
            <w:tcW w:w="2551" w:type="dxa"/>
          </w:tcPr>
          <w:p w:rsidR="0065624C" w:rsidRDefault="0065624C"/>
        </w:tc>
        <w:tc>
          <w:tcPr>
            <w:tcW w:w="3260" w:type="dxa"/>
          </w:tcPr>
          <w:p w:rsidR="0065624C" w:rsidRDefault="0065624C"/>
        </w:tc>
      </w:tr>
      <w:tr w:rsidR="00D94C2D" w:rsidTr="0002466B">
        <w:tc>
          <w:tcPr>
            <w:tcW w:w="1701" w:type="dxa"/>
          </w:tcPr>
          <w:p w:rsidR="0065624C" w:rsidRDefault="0065624C"/>
          <w:p w:rsidR="0065624C" w:rsidRDefault="0065624C" w:rsidP="00A047C8">
            <w:r>
              <w:t xml:space="preserve">Lokakuu </w:t>
            </w:r>
          </w:p>
        </w:tc>
        <w:tc>
          <w:tcPr>
            <w:tcW w:w="2552" w:type="dxa"/>
          </w:tcPr>
          <w:p w:rsidR="0065624C" w:rsidRDefault="0065624C"/>
          <w:p w:rsidR="0065624C" w:rsidRDefault="00D94C2D">
            <w:r w:rsidRPr="00A047C8">
              <w:t xml:space="preserve">Oppilas </w:t>
            </w:r>
            <w:r w:rsidR="00934CF2" w:rsidRPr="00A047C8">
              <w:t>tekee itsearvioinnin</w:t>
            </w:r>
            <w:r w:rsidR="00017FE4" w:rsidRPr="00A047C8">
              <w:t xml:space="preserve"> </w:t>
            </w:r>
            <w:r w:rsidRPr="00A047C8">
              <w:t xml:space="preserve">lukukauden alun </w:t>
            </w:r>
            <w:r>
              <w:t>opiskelustaan</w:t>
            </w:r>
            <w:r w:rsidR="00A047C8">
              <w:t xml:space="preserve"> ennen oppimis</w:t>
            </w:r>
            <w:r w:rsidR="00934CF2">
              <w:t>keskustelua.</w:t>
            </w:r>
          </w:p>
          <w:p w:rsidR="0065624C" w:rsidRDefault="0065624C"/>
        </w:tc>
        <w:tc>
          <w:tcPr>
            <w:tcW w:w="2551" w:type="dxa"/>
          </w:tcPr>
          <w:p w:rsidR="0065624C" w:rsidRPr="00934CF2" w:rsidRDefault="0065624C">
            <w:pPr>
              <w:rPr>
                <w:color w:val="FF0000"/>
              </w:rPr>
            </w:pPr>
          </w:p>
          <w:p w:rsidR="00934CF2" w:rsidRPr="00934CF2" w:rsidRDefault="00A047C8" w:rsidP="00A047C8">
            <w:pPr>
              <w:rPr>
                <w:color w:val="FF0000"/>
              </w:rPr>
            </w:pPr>
            <w:r w:rsidRPr="00A047C8">
              <w:t>Oppimis</w:t>
            </w:r>
            <w:r w:rsidR="00934CF2" w:rsidRPr="00A047C8">
              <w:t>keskustelu lu</w:t>
            </w:r>
            <w:r>
              <w:t>okanohjaajan harkinnan mukaan tai huoltajan</w:t>
            </w:r>
            <w:r w:rsidR="00934CF2" w:rsidRPr="00A047C8">
              <w:t xml:space="preserve"> </w:t>
            </w:r>
            <w:r>
              <w:t>pyynnöstä.</w:t>
            </w:r>
          </w:p>
        </w:tc>
        <w:tc>
          <w:tcPr>
            <w:tcW w:w="3260" w:type="dxa"/>
          </w:tcPr>
          <w:p w:rsidR="0065624C" w:rsidRDefault="0065624C"/>
          <w:p w:rsidR="00A047C8" w:rsidRDefault="00A047C8">
            <w:r w:rsidRPr="00A047C8">
              <w:t>Oppimiskeskustelu lu</w:t>
            </w:r>
            <w:r>
              <w:t>okanohjaajan harkinnan mukaan tai huoltajan</w:t>
            </w:r>
            <w:r w:rsidRPr="00A047C8">
              <w:t xml:space="preserve"> </w:t>
            </w:r>
            <w:r>
              <w:t>pyynnöstä.</w:t>
            </w:r>
          </w:p>
        </w:tc>
      </w:tr>
      <w:tr w:rsidR="00D94C2D" w:rsidTr="0002466B">
        <w:tc>
          <w:tcPr>
            <w:tcW w:w="1701" w:type="dxa"/>
          </w:tcPr>
          <w:p w:rsidR="0065624C" w:rsidRDefault="0065624C"/>
          <w:p w:rsidR="00017FE4" w:rsidRDefault="00A047C8" w:rsidP="00A047C8">
            <w:r>
              <w:t xml:space="preserve">Lokakuu – </w:t>
            </w:r>
            <w:r w:rsidR="00017FE4">
              <w:t>tammikuu</w:t>
            </w:r>
          </w:p>
        </w:tc>
        <w:tc>
          <w:tcPr>
            <w:tcW w:w="2552" w:type="dxa"/>
          </w:tcPr>
          <w:p w:rsidR="0065624C" w:rsidRDefault="0065624C"/>
          <w:p w:rsidR="0065624C" w:rsidRDefault="00A047C8">
            <w:r>
              <w:t>Oppimis</w:t>
            </w:r>
            <w:r w:rsidR="00017FE4">
              <w:t xml:space="preserve">keskustelu. Mukana </w:t>
            </w:r>
            <w:r w:rsidR="00D94C2D">
              <w:t xml:space="preserve">ovat </w:t>
            </w:r>
            <w:r w:rsidR="00017FE4">
              <w:t>luokanohjaaja, huoltaja(t) ja oppilas. Miten yläkoulu on alkanut, to</w:t>
            </w:r>
            <w:r w:rsidR="00D94C2D">
              <w:t>iveet ja odotukset yhteistyölle.</w:t>
            </w:r>
          </w:p>
          <w:p w:rsidR="0065624C" w:rsidRDefault="00876668">
            <w:r>
              <w:t>Huomioidaan oppilaan tekemä itsearviointi.</w:t>
            </w:r>
          </w:p>
          <w:p w:rsidR="00EF33AA" w:rsidRDefault="00EF33AA"/>
        </w:tc>
        <w:tc>
          <w:tcPr>
            <w:tcW w:w="2551" w:type="dxa"/>
          </w:tcPr>
          <w:p w:rsidR="0065624C" w:rsidRDefault="0065624C"/>
        </w:tc>
        <w:tc>
          <w:tcPr>
            <w:tcW w:w="3260" w:type="dxa"/>
          </w:tcPr>
          <w:p w:rsidR="0065624C" w:rsidRDefault="0065624C"/>
        </w:tc>
      </w:tr>
      <w:tr w:rsidR="00D94C2D" w:rsidTr="0002466B">
        <w:tc>
          <w:tcPr>
            <w:tcW w:w="1701" w:type="dxa"/>
          </w:tcPr>
          <w:p w:rsidR="0065624C" w:rsidRDefault="0065624C"/>
          <w:p w:rsidR="00017FE4" w:rsidRDefault="00017FE4">
            <w:r>
              <w:t>Marraskuu</w:t>
            </w:r>
          </w:p>
        </w:tc>
        <w:tc>
          <w:tcPr>
            <w:tcW w:w="2552" w:type="dxa"/>
          </w:tcPr>
          <w:p w:rsidR="0065624C" w:rsidRDefault="0065624C"/>
          <w:p w:rsidR="0065624C" w:rsidRDefault="0065624C"/>
          <w:p w:rsidR="0065624C" w:rsidRDefault="0065624C"/>
          <w:p w:rsidR="0065624C" w:rsidRDefault="0065624C"/>
          <w:p w:rsidR="0065624C" w:rsidRDefault="0065624C"/>
          <w:p w:rsidR="0065624C" w:rsidRDefault="0065624C"/>
          <w:p w:rsidR="0065624C" w:rsidRDefault="0065624C"/>
        </w:tc>
        <w:tc>
          <w:tcPr>
            <w:tcW w:w="2551" w:type="dxa"/>
          </w:tcPr>
          <w:p w:rsidR="0065624C" w:rsidRDefault="0065624C"/>
        </w:tc>
        <w:tc>
          <w:tcPr>
            <w:tcW w:w="3260" w:type="dxa"/>
          </w:tcPr>
          <w:p w:rsidR="0065624C" w:rsidRDefault="0065624C"/>
          <w:p w:rsidR="00A047C8" w:rsidRPr="0002466B" w:rsidRDefault="00934CF2">
            <w:r w:rsidRPr="0002466B">
              <w:t xml:space="preserve">Oppilaan itsearviointi Wilmassa: </w:t>
            </w:r>
            <w:r w:rsidR="00017FE4" w:rsidRPr="0002466B">
              <w:t>oppiaineet, tavo</w:t>
            </w:r>
            <w:r w:rsidRPr="0002466B">
              <w:t>itteet, painopiste yhteishaussa</w:t>
            </w:r>
            <w:r w:rsidR="00017FE4" w:rsidRPr="0002466B">
              <w:t xml:space="preserve">. </w:t>
            </w:r>
            <w:r w:rsidR="0002466B">
              <w:t xml:space="preserve"> Tätä arviointia</w:t>
            </w:r>
            <w:r w:rsidR="00A047C8" w:rsidRPr="0002466B">
              <w:t xml:space="preserve"> peilataan 8. luokan keväällä tehtyyn arviointiin. </w:t>
            </w:r>
          </w:p>
          <w:p w:rsidR="00017FE4" w:rsidRDefault="00A047C8">
            <w:r w:rsidRPr="0002466B">
              <w:t xml:space="preserve">Huoltajilta pyydetään </w:t>
            </w:r>
            <w:r w:rsidR="0002466B" w:rsidRPr="0002466B">
              <w:t xml:space="preserve">vastaus siitä, että he ovat </w:t>
            </w:r>
            <w:r w:rsidR="0002466B">
              <w:t>nähneet Wi</w:t>
            </w:r>
            <w:r w:rsidR="0002466B" w:rsidRPr="0002466B">
              <w:t xml:space="preserve">lmasta oppilaan tekemän arvioinnin. </w:t>
            </w:r>
            <w:r w:rsidR="00017FE4" w:rsidRPr="0002466B">
              <w:t>Opettajien kommentit</w:t>
            </w:r>
            <w:r w:rsidR="00D94C2D" w:rsidRPr="0002466B">
              <w:t xml:space="preserve"> </w:t>
            </w:r>
            <w:r w:rsidR="00D94C2D">
              <w:t>oppilaan henkilökohtaisissa palautekeskustelui</w:t>
            </w:r>
            <w:r w:rsidR="00876668">
              <w:t>ssa</w:t>
            </w:r>
            <w:r w:rsidR="00017FE4">
              <w:t>.</w:t>
            </w:r>
          </w:p>
          <w:p w:rsidR="00876668" w:rsidRDefault="00876668"/>
        </w:tc>
      </w:tr>
      <w:tr w:rsidR="00017FE4" w:rsidTr="0002466B">
        <w:tc>
          <w:tcPr>
            <w:tcW w:w="1701" w:type="dxa"/>
          </w:tcPr>
          <w:p w:rsidR="00017FE4" w:rsidRDefault="00017FE4"/>
          <w:p w:rsidR="00017FE4" w:rsidRDefault="00017FE4">
            <w:r>
              <w:t>Joulukuu</w:t>
            </w:r>
          </w:p>
        </w:tc>
        <w:tc>
          <w:tcPr>
            <w:tcW w:w="8363" w:type="dxa"/>
            <w:gridSpan w:val="3"/>
          </w:tcPr>
          <w:p w:rsidR="00017FE4" w:rsidRDefault="00017FE4"/>
          <w:p w:rsidR="00017FE4" w:rsidRDefault="00017FE4">
            <w:r>
              <w:t>Aineenopettajat käyvät palautekeskustelut kahden kesken oppilaan kanssa ja avaavat oppilaalle hänen todistukseen saamansa arvosanan</w:t>
            </w:r>
            <w:r w:rsidR="00D94C2D">
              <w:t xml:space="preserve"> perusteet</w:t>
            </w:r>
            <w:r>
              <w:t>.</w:t>
            </w:r>
          </w:p>
          <w:p w:rsidR="00017FE4" w:rsidRDefault="00017FE4" w:rsidP="002C357D">
            <w:r>
              <w:t>O</w:t>
            </w:r>
            <w:r w:rsidR="00D94C2D">
              <w:t>ppilas saa välitodistuksen, joka sisältää</w:t>
            </w:r>
            <w:r>
              <w:t xml:space="preserve"> oppiaineiden</w:t>
            </w:r>
            <w:r w:rsidR="00EF33AA">
              <w:t xml:space="preserve"> arvosanat</w:t>
            </w:r>
            <w:r>
              <w:t xml:space="preserve"> ja </w:t>
            </w:r>
            <w:r w:rsidR="00EF33AA">
              <w:t>7. - 8. luokilla myös</w:t>
            </w:r>
            <w:r w:rsidR="00876668">
              <w:t xml:space="preserve"> käyttäytymisen </w:t>
            </w:r>
            <w:r w:rsidR="00EF33AA">
              <w:t>arvosanan</w:t>
            </w:r>
            <w:r>
              <w:t>.</w:t>
            </w:r>
          </w:p>
          <w:p w:rsidR="00D94C2D" w:rsidRDefault="00D94C2D" w:rsidP="002C357D"/>
        </w:tc>
      </w:tr>
      <w:tr w:rsidR="00017FE4" w:rsidTr="0002466B">
        <w:tc>
          <w:tcPr>
            <w:tcW w:w="1701" w:type="dxa"/>
          </w:tcPr>
          <w:p w:rsidR="00017FE4" w:rsidRDefault="00017FE4"/>
          <w:p w:rsidR="00017FE4" w:rsidRDefault="00017FE4">
            <w:r>
              <w:t>Maalis-huhtikuu</w:t>
            </w:r>
          </w:p>
          <w:p w:rsidR="00017FE4" w:rsidRDefault="00017FE4" w:rsidP="00017FE4"/>
        </w:tc>
        <w:tc>
          <w:tcPr>
            <w:tcW w:w="8363" w:type="dxa"/>
            <w:gridSpan w:val="3"/>
          </w:tcPr>
          <w:p w:rsidR="00017FE4" w:rsidRDefault="00017FE4"/>
          <w:p w:rsidR="00017FE4" w:rsidRDefault="00017FE4">
            <w:r>
              <w:t>Oppilaille tiedotetaan opinnoissa etenemisen, luokalta siirtymisen ja luokalle jättämisen periaatteet ja käytännöt. Tiedotus oppilaan heikosta menestymisestä oppiaineessa, suunnitelmat, tavoitteet ja tuki oppilaan loppukevään opiskelulle.</w:t>
            </w:r>
          </w:p>
          <w:p w:rsidR="00017FE4" w:rsidRDefault="00017FE4"/>
        </w:tc>
      </w:tr>
      <w:tr w:rsidR="00D94C2D" w:rsidTr="0002466B">
        <w:tc>
          <w:tcPr>
            <w:tcW w:w="1701" w:type="dxa"/>
          </w:tcPr>
          <w:p w:rsidR="00017FE4" w:rsidRDefault="00017FE4" w:rsidP="00905D4E"/>
          <w:p w:rsidR="00017FE4" w:rsidRDefault="00017FE4" w:rsidP="00905D4E">
            <w:r>
              <w:t>Huhtikuu</w:t>
            </w:r>
          </w:p>
        </w:tc>
        <w:tc>
          <w:tcPr>
            <w:tcW w:w="2552" w:type="dxa"/>
          </w:tcPr>
          <w:p w:rsidR="00017FE4" w:rsidRDefault="00017FE4" w:rsidP="00905D4E"/>
          <w:p w:rsidR="00017FE4" w:rsidRDefault="00017FE4" w:rsidP="00905D4E"/>
          <w:p w:rsidR="00017FE4" w:rsidRDefault="00017FE4" w:rsidP="00905D4E"/>
          <w:p w:rsidR="00017FE4" w:rsidRDefault="00017FE4" w:rsidP="00905D4E"/>
          <w:p w:rsidR="00017FE4" w:rsidRDefault="00017FE4" w:rsidP="00905D4E"/>
          <w:p w:rsidR="00017FE4" w:rsidRDefault="00017FE4" w:rsidP="00905D4E"/>
          <w:p w:rsidR="00017FE4" w:rsidRDefault="00017FE4" w:rsidP="00905D4E"/>
        </w:tc>
        <w:tc>
          <w:tcPr>
            <w:tcW w:w="2551" w:type="dxa"/>
          </w:tcPr>
          <w:p w:rsidR="00876668" w:rsidRDefault="00876668" w:rsidP="00905D4E"/>
          <w:p w:rsidR="00017FE4" w:rsidRDefault="00017FE4" w:rsidP="00905D4E">
            <w:r>
              <w:t xml:space="preserve">Oppilaan itsearviointi </w:t>
            </w:r>
            <w:r w:rsidR="00934CF2">
              <w:t>W</w:t>
            </w:r>
            <w:r>
              <w:t>ilmassa</w:t>
            </w:r>
            <w:r w:rsidR="00934CF2">
              <w:t>:</w:t>
            </w:r>
            <w:r>
              <w:t xml:space="preserve"> </w:t>
            </w:r>
            <w:r w:rsidR="00934CF2">
              <w:t xml:space="preserve"> </w:t>
            </w:r>
            <w:r>
              <w:t>op</w:t>
            </w:r>
            <w:r w:rsidR="00934CF2">
              <w:t>p</w:t>
            </w:r>
            <w:r>
              <w:t xml:space="preserve">iaineet, tavoitteet. Opettajien kommentit </w:t>
            </w:r>
            <w:r w:rsidR="00EF33AA">
              <w:t xml:space="preserve">henkilökohtaisissa </w:t>
            </w:r>
            <w:r>
              <w:t>palautekeskusteluissa.</w:t>
            </w:r>
          </w:p>
          <w:p w:rsidR="00EF33AA" w:rsidRDefault="00EF33AA" w:rsidP="00905D4E"/>
        </w:tc>
        <w:tc>
          <w:tcPr>
            <w:tcW w:w="3260" w:type="dxa"/>
          </w:tcPr>
          <w:p w:rsidR="00017FE4" w:rsidRDefault="00017FE4" w:rsidP="00905D4E"/>
          <w:p w:rsidR="00017FE4" w:rsidRDefault="00017FE4" w:rsidP="00905D4E"/>
        </w:tc>
      </w:tr>
      <w:tr w:rsidR="00876668" w:rsidTr="0002466B">
        <w:tc>
          <w:tcPr>
            <w:tcW w:w="1701" w:type="dxa"/>
          </w:tcPr>
          <w:p w:rsidR="00876668" w:rsidRDefault="00876668" w:rsidP="00905D4E"/>
          <w:p w:rsidR="00876668" w:rsidRDefault="00876668" w:rsidP="00905D4E">
            <w:r>
              <w:t>Toukokuu</w:t>
            </w:r>
          </w:p>
        </w:tc>
        <w:tc>
          <w:tcPr>
            <w:tcW w:w="8363" w:type="dxa"/>
            <w:gridSpan w:val="3"/>
          </w:tcPr>
          <w:p w:rsidR="00876668" w:rsidRDefault="00876668" w:rsidP="00905D4E"/>
          <w:p w:rsidR="00876668" w:rsidRDefault="00876668" w:rsidP="00905D4E">
            <w:r>
              <w:t>Aineenopettajat käyvät palautekeskustelut kahden kesken oppilaan kanssa ja avaavat oppilaalle hänen todistukseen saamansa arvosanan</w:t>
            </w:r>
            <w:r w:rsidR="00EF33AA">
              <w:t xml:space="preserve"> perusteet</w:t>
            </w:r>
            <w:r>
              <w:t>.</w:t>
            </w:r>
          </w:p>
          <w:p w:rsidR="00876668" w:rsidRDefault="00876668" w:rsidP="00905D4E">
            <w:r>
              <w:t>O</w:t>
            </w:r>
            <w:r w:rsidR="00EF33AA">
              <w:t>ppilas saa lukuvuositodistuksen, joka sisältää</w:t>
            </w:r>
            <w:r>
              <w:t xml:space="preserve"> oppiainei</w:t>
            </w:r>
            <w:r w:rsidR="00EF33AA">
              <w:t>den ja käyttäytymisen arvosanat tai päättötodistuksen (9.lk), joka sisältää oppiaineiden arvosanat</w:t>
            </w:r>
            <w:r>
              <w:t>.</w:t>
            </w:r>
          </w:p>
          <w:p w:rsidR="00876668" w:rsidRDefault="00876668" w:rsidP="00905D4E"/>
        </w:tc>
      </w:tr>
    </w:tbl>
    <w:p w:rsidR="00905D4E" w:rsidRDefault="00905D4E"/>
    <w:p w:rsidR="0002466B" w:rsidRDefault="0002466B"/>
    <w:sectPr w:rsidR="0002466B" w:rsidSect="0002466B">
      <w:pgSz w:w="11906" w:h="16838"/>
      <w:pgMar w:top="851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343A0"/>
    <w:multiLevelType w:val="hybridMultilevel"/>
    <w:tmpl w:val="069E5084"/>
    <w:lvl w:ilvl="0" w:tplc="6E1A4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4C"/>
    <w:rsid w:val="00017FE4"/>
    <w:rsid w:val="0002466B"/>
    <w:rsid w:val="000628ED"/>
    <w:rsid w:val="000956CA"/>
    <w:rsid w:val="001324DD"/>
    <w:rsid w:val="001D4FD1"/>
    <w:rsid w:val="002C357D"/>
    <w:rsid w:val="0059044D"/>
    <w:rsid w:val="0065624C"/>
    <w:rsid w:val="007F5C69"/>
    <w:rsid w:val="00876668"/>
    <w:rsid w:val="00905D4E"/>
    <w:rsid w:val="00934CF2"/>
    <w:rsid w:val="009E22AD"/>
    <w:rsid w:val="00A047C8"/>
    <w:rsid w:val="00BB069D"/>
    <w:rsid w:val="00D94C2D"/>
    <w:rsid w:val="00EF33AA"/>
    <w:rsid w:val="00F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D5E7D-9792-49CD-B054-89F2B7A4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17FE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5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9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Tiippana Anu</dc:creator>
  <cp:lastModifiedBy>Kinnunen Miika</cp:lastModifiedBy>
  <cp:revision>2</cp:revision>
  <cp:lastPrinted>2018-09-17T17:15:00Z</cp:lastPrinted>
  <dcterms:created xsi:type="dcterms:W3CDTF">2018-09-26T08:32:00Z</dcterms:created>
  <dcterms:modified xsi:type="dcterms:W3CDTF">2018-09-26T08:32:00Z</dcterms:modified>
</cp:coreProperties>
</file>