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44" w:rsidRDefault="00E4177E" w:rsidP="00E4177E">
      <w:pPr>
        <w:jc w:val="center"/>
        <w:rPr>
          <w:rFonts w:ascii="Segoe Print" w:hAnsi="Segoe Print"/>
          <w:b/>
          <w:sz w:val="28"/>
        </w:rPr>
      </w:pPr>
      <w:bookmarkStart w:id="0" w:name="_GoBack"/>
      <w:bookmarkEnd w:id="0"/>
      <w:r w:rsidRPr="00E4177E">
        <w:rPr>
          <w:rFonts w:ascii="Segoe Print" w:hAnsi="Segoe Print"/>
          <w:b/>
          <w:sz w:val="28"/>
        </w:rPr>
        <w:t>Poissaolomallin muistilista huoltajille</w:t>
      </w:r>
    </w:p>
    <w:p w:rsidR="00E4177E" w:rsidRDefault="00E4177E" w:rsidP="00E4177E">
      <w:pPr>
        <w:rPr>
          <w:rFonts w:ascii="Segoe Print" w:hAnsi="Segoe Print"/>
          <w:b/>
          <w:sz w:val="28"/>
        </w:rPr>
      </w:pPr>
    </w:p>
    <w:p w:rsidR="00E4177E" w:rsidRDefault="00763116" w:rsidP="00E4177E">
      <w:pPr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>Yhteistyö kodin ja koulun välillä</w:t>
      </w:r>
    </w:p>
    <w:p w:rsidR="00E4177E" w:rsidRDefault="00763116" w:rsidP="00E4177E">
      <w:pPr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 xml:space="preserve">Yhteisen toimintamallin avulla luodaan kodin ja koulun välille myönteistä, </w:t>
      </w:r>
      <w:r w:rsidR="006D415C">
        <w:rPr>
          <w:rFonts w:ascii="Segoe Print" w:hAnsi="Segoe Print"/>
          <w:sz w:val="24"/>
        </w:rPr>
        <w:t xml:space="preserve">sujuvaa ja </w:t>
      </w:r>
      <w:r>
        <w:rPr>
          <w:rFonts w:ascii="Segoe Print" w:hAnsi="Segoe Print"/>
          <w:sz w:val="24"/>
        </w:rPr>
        <w:t>hyvinvointia tukevaa vuorovaikutusta. Mallin avulla ehkäistään poissaolojen kertymistä ja tuetaan oppilaiden osallisuutta, yhteisöllisyyttä ja hyvinvointia.</w:t>
      </w:r>
      <w:r w:rsidR="00E4177E">
        <w:rPr>
          <w:rFonts w:ascii="Segoe Print" w:hAnsi="Segoe Print"/>
          <w:sz w:val="24"/>
        </w:rPr>
        <w:t xml:space="preserve"> </w:t>
      </w:r>
    </w:p>
    <w:p w:rsidR="00E4177E" w:rsidRDefault="00E4177E" w:rsidP="00E4177E">
      <w:pPr>
        <w:rPr>
          <w:rFonts w:ascii="Segoe Print" w:hAnsi="Segoe Print"/>
          <w:sz w:val="24"/>
        </w:rPr>
      </w:pPr>
    </w:p>
    <w:p w:rsidR="00E4177E" w:rsidRDefault="00763116" w:rsidP="00E4177E">
      <w:pPr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>Varhainen puuttuminen</w:t>
      </w:r>
    </w:p>
    <w:p w:rsidR="00E4177E" w:rsidRDefault="006D415C" w:rsidP="00E4177E">
      <w:pPr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>Poissaoloihin puuttuminen mahdollisimman varhaisessa vaiheessa on tärkeää, koska usein puuttuminen ajoissa estää ongelmien kasaantumista. Toivomme, että poissaoloihi</w:t>
      </w:r>
      <w:r w:rsidR="00683A63">
        <w:rPr>
          <w:rFonts w:ascii="Segoe Print" w:hAnsi="Segoe Print"/>
          <w:sz w:val="24"/>
        </w:rPr>
        <w:t>n puututaan herkästi</w:t>
      </w:r>
      <w:r>
        <w:rPr>
          <w:rFonts w:ascii="Segoe Print" w:hAnsi="Segoe Print"/>
          <w:sz w:val="24"/>
        </w:rPr>
        <w:t xml:space="preserve"> kotona ja kouluun ollaan matalalla kynnyksellä yhteydessä huolen herätessä. </w:t>
      </w:r>
      <w:r w:rsidR="00683A63">
        <w:rPr>
          <w:rFonts w:ascii="Segoe Print" w:hAnsi="Segoe Print"/>
          <w:sz w:val="24"/>
        </w:rPr>
        <w:t xml:space="preserve">Näin voimme yhdessä vähentää eri tukitoimien ja palveluiden tarvetta myöhäisemmässä vaiheessa. </w:t>
      </w:r>
    </w:p>
    <w:p w:rsidR="000C253C" w:rsidRDefault="000C253C" w:rsidP="00E4177E">
      <w:pPr>
        <w:rPr>
          <w:rFonts w:ascii="Segoe Print" w:hAnsi="Segoe Print"/>
          <w:sz w:val="24"/>
        </w:rPr>
      </w:pPr>
    </w:p>
    <w:p w:rsidR="000C253C" w:rsidRDefault="00E4177E" w:rsidP="00E4177E">
      <w:pPr>
        <w:rPr>
          <w:rFonts w:ascii="Segoe Print" w:hAnsi="Segoe Print"/>
          <w:b/>
          <w:sz w:val="24"/>
        </w:rPr>
      </w:pPr>
      <w:r w:rsidRPr="00E4177E">
        <w:rPr>
          <w:rFonts w:ascii="Segoe Print" w:hAnsi="Segoe Print"/>
          <w:b/>
          <w:sz w:val="24"/>
        </w:rPr>
        <w:t>Yli 30 tuntia poissaoloja</w:t>
      </w:r>
    </w:p>
    <w:p w:rsidR="00E4177E" w:rsidRDefault="0077337B" w:rsidP="00E4177E">
      <w:pPr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>Opettaja</w:t>
      </w:r>
      <w:r w:rsidR="00E4177E">
        <w:rPr>
          <w:rFonts w:ascii="Segoe Print" w:hAnsi="Segoe Print"/>
          <w:sz w:val="24"/>
        </w:rPr>
        <w:t xml:space="preserve"> seuraa</w:t>
      </w:r>
      <w:r w:rsidR="006D415C">
        <w:rPr>
          <w:rFonts w:ascii="Segoe Print" w:hAnsi="Segoe Print"/>
          <w:sz w:val="24"/>
        </w:rPr>
        <w:t xml:space="preserve"> luokkansa</w:t>
      </w:r>
      <w:r w:rsidR="00E4177E">
        <w:rPr>
          <w:rFonts w:ascii="Segoe Print" w:hAnsi="Segoe Print"/>
          <w:sz w:val="24"/>
        </w:rPr>
        <w:t xml:space="preserve"> poissaoloja säännöllisesti. Rajan ylityttyä tai huolen mer</w:t>
      </w:r>
      <w:r>
        <w:rPr>
          <w:rFonts w:ascii="Segoe Print" w:hAnsi="Segoe Print"/>
          <w:sz w:val="24"/>
        </w:rPr>
        <w:t>kkien ilmaantuessa opettaja</w:t>
      </w:r>
      <w:r w:rsidR="00E4177E">
        <w:rPr>
          <w:rFonts w:ascii="Segoe Print" w:hAnsi="Segoe Print"/>
          <w:sz w:val="24"/>
        </w:rPr>
        <w:t xml:space="preserve"> juttelee oppilaan kanssa ja on yhteydessä huoltajaan. Keskustelussa mietimme yhdessä mahdollisia tukitoimia ja sovimme tilanteen seurannasta. </w:t>
      </w:r>
    </w:p>
    <w:p w:rsidR="00E4177E" w:rsidRPr="00E4177E" w:rsidRDefault="00E4177E" w:rsidP="00E4177E">
      <w:pPr>
        <w:rPr>
          <w:rFonts w:ascii="Segoe Print" w:hAnsi="Segoe Print"/>
          <w:b/>
          <w:sz w:val="24"/>
        </w:rPr>
      </w:pPr>
    </w:p>
    <w:p w:rsidR="00E4177E" w:rsidRDefault="00E4177E" w:rsidP="00E4177E">
      <w:pPr>
        <w:rPr>
          <w:rFonts w:ascii="Segoe Print" w:hAnsi="Segoe Print"/>
          <w:b/>
          <w:sz w:val="24"/>
        </w:rPr>
      </w:pPr>
      <w:r w:rsidRPr="00E4177E">
        <w:rPr>
          <w:rFonts w:ascii="Segoe Print" w:hAnsi="Segoe Print"/>
          <w:b/>
          <w:sz w:val="24"/>
        </w:rPr>
        <w:t>Yli</w:t>
      </w:r>
      <w:r w:rsidR="000C253C">
        <w:rPr>
          <w:rFonts w:ascii="Segoe Print" w:hAnsi="Segoe Print"/>
          <w:b/>
          <w:sz w:val="24"/>
        </w:rPr>
        <w:t xml:space="preserve"> 6</w:t>
      </w:r>
      <w:r w:rsidRPr="00E4177E">
        <w:rPr>
          <w:rFonts w:ascii="Segoe Print" w:hAnsi="Segoe Print"/>
          <w:b/>
          <w:sz w:val="24"/>
        </w:rPr>
        <w:t>0 tuntia poissaoloja</w:t>
      </w:r>
    </w:p>
    <w:p w:rsidR="00E4177E" w:rsidRDefault="0077337B" w:rsidP="00E4177E">
      <w:pPr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>Opettaja</w:t>
      </w:r>
      <w:r w:rsidR="00E4177E">
        <w:rPr>
          <w:rFonts w:ascii="Segoe Print" w:hAnsi="Segoe Print"/>
          <w:sz w:val="24"/>
        </w:rPr>
        <w:t xml:space="preserve"> juttelee uudelleen sekä oppilaan, että huoltajan kanssa. Tarvittaes</w:t>
      </w:r>
      <w:r w:rsidR="006D415C">
        <w:rPr>
          <w:rFonts w:ascii="Segoe Print" w:hAnsi="Segoe Print"/>
          <w:sz w:val="24"/>
        </w:rPr>
        <w:t>sa mukaan pyydetään</w:t>
      </w:r>
      <w:r w:rsidR="00E4177E">
        <w:rPr>
          <w:rFonts w:ascii="Segoe Print" w:hAnsi="Segoe Print"/>
          <w:sz w:val="24"/>
        </w:rPr>
        <w:t xml:space="preserve"> oppilashuolto tai muita auttavia tahoja.</w:t>
      </w:r>
    </w:p>
    <w:p w:rsidR="00763116" w:rsidRDefault="00763116" w:rsidP="00E4177E">
      <w:pPr>
        <w:rPr>
          <w:rFonts w:ascii="Segoe Print" w:hAnsi="Segoe Print"/>
          <w:sz w:val="24"/>
        </w:rPr>
      </w:pPr>
    </w:p>
    <w:p w:rsidR="00763116" w:rsidRDefault="00763116" w:rsidP="00E4177E">
      <w:pPr>
        <w:rPr>
          <w:rFonts w:ascii="Segoe Print" w:hAnsi="Segoe Print"/>
          <w:sz w:val="24"/>
        </w:rPr>
      </w:pPr>
    </w:p>
    <w:p w:rsidR="00E4177E" w:rsidRDefault="00E4177E" w:rsidP="00E4177E">
      <w:pPr>
        <w:rPr>
          <w:rFonts w:ascii="Segoe Print" w:hAnsi="Segoe Print"/>
          <w:sz w:val="24"/>
        </w:rPr>
      </w:pPr>
    </w:p>
    <w:p w:rsidR="00E4177E" w:rsidRDefault="000C253C" w:rsidP="00E4177E">
      <w:pPr>
        <w:rPr>
          <w:rFonts w:ascii="Segoe Print" w:hAnsi="Segoe Print"/>
          <w:b/>
          <w:sz w:val="24"/>
        </w:rPr>
      </w:pPr>
      <w:r>
        <w:rPr>
          <w:rFonts w:ascii="Segoe Print" w:hAnsi="Segoe Print"/>
          <w:b/>
          <w:sz w:val="24"/>
        </w:rPr>
        <w:t xml:space="preserve">Yli 90 </w:t>
      </w:r>
      <w:r w:rsidR="00E4177E" w:rsidRPr="00E4177E">
        <w:rPr>
          <w:rFonts w:ascii="Segoe Print" w:hAnsi="Segoe Print"/>
          <w:b/>
          <w:sz w:val="24"/>
        </w:rPr>
        <w:t>tuntia poissaoloja</w:t>
      </w:r>
    </w:p>
    <w:p w:rsidR="00763116" w:rsidRDefault="0077337B" w:rsidP="00E4177E">
      <w:pPr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>Opettaja</w:t>
      </w:r>
      <w:r w:rsidR="00763116">
        <w:rPr>
          <w:rFonts w:ascii="Segoe Print" w:hAnsi="Segoe Print"/>
          <w:sz w:val="24"/>
        </w:rPr>
        <w:t xml:space="preserve"> keskustelee jälleen oppilaan ja huoltajan kanssa</w:t>
      </w:r>
      <w:r w:rsidR="000C253C">
        <w:rPr>
          <w:rFonts w:ascii="Segoe Print" w:hAnsi="Segoe Print"/>
          <w:sz w:val="24"/>
        </w:rPr>
        <w:t>. K</w:t>
      </w:r>
      <w:r w:rsidR="00763116">
        <w:rPr>
          <w:rFonts w:ascii="Segoe Print" w:hAnsi="Segoe Print"/>
          <w:sz w:val="24"/>
        </w:rPr>
        <w:t xml:space="preserve">onsultoidaan tai työskentelyyn otetaan mukaan oppilashuollon lisäksi koulun ulkopuolisia tukitahoja </w:t>
      </w:r>
      <w:r w:rsidR="000C253C">
        <w:rPr>
          <w:rFonts w:ascii="Segoe Print" w:hAnsi="Segoe Print"/>
          <w:sz w:val="24"/>
        </w:rPr>
        <w:t xml:space="preserve">(esim. sosiaalitoimi) </w:t>
      </w:r>
      <w:r w:rsidR="00763116">
        <w:rPr>
          <w:rFonts w:ascii="Segoe Print" w:hAnsi="Segoe Print"/>
          <w:sz w:val="24"/>
        </w:rPr>
        <w:t xml:space="preserve">yhteistyössä huoltajan kanssa. </w:t>
      </w:r>
    </w:p>
    <w:p w:rsidR="006D415C" w:rsidRDefault="006D415C" w:rsidP="00E4177E">
      <w:pPr>
        <w:rPr>
          <w:rFonts w:ascii="Segoe Print" w:hAnsi="Segoe Print"/>
          <w:sz w:val="24"/>
        </w:rPr>
      </w:pPr>
    </w:p>
    <w:sectPr w:rsidR="006D41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578"/>
    <w:multiLevelType w:val="hybridMultilevel"/>
    <w:tmpl w:val="60E24E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7E"/>
    <w:rsid w:val="000C253C"/>
    <w:rsid w:val="0024692C"/>
    <w:rsid w:val="00305044"/>
    <w:rsid w:val="00683A63"/>
    <w:rsid w:val="006C59A3"/>
    <w:rsid w:val="006D415C"/>
    <w:rsid w:val="00711F03"/>
    <w:rsid w:val="00763116"/>
    <w:rsid w:val="0077337B"/>
    <w:rsid w:val="009D179C"/>
    <w:rsid w:val="00E4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996A4-1AEF-4721-A919-E96CC5A2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Penttilä</dc:creator>
  <cp:keywords/>
  <dc:description/>
  <cp:lastModifiedBy>Hanna Penttilä</cp:lastModifiedBy>
  <cp:revision>2</cp:revision>
  <dcterms:created xsi:type="dcterms:W3CDTF">2023-04-06T11:11:00Z</dcterms:created>
  <dcterms:modified xsi:type="dcterms:W3CDTF">2023-04-06T11:11:00Z</dcterms:modified>
</cp:coreProperties>
</file>