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66" w:rsidRPr="00D02366" w:rsidRDefault="00D02366" w:rsidP="00D02366">
      <w:pPr>
        <w:pStyle w:val="Otsikko4"/>
        <w:rPr>
          <w:rFonts w:ascii="Lucida Bright" w:hAnsi="Lucida Bright"/>
          <w:color w:val="auto"/>
          <w:sz w:val="20"/>
          <w:szCs w:val="20"/>
        </w:rPr>
      </w:pPr>
      <w:bookmarkStart w:id="0" w:name="_Toc403469379"/>
      <w:bookmarkStart w:id="1" w:name="_Toc413327110"/>
      <w:bookmarkStart w:id="2" w:name="_Toc449527766"/>
      <w:bookmarkStart w:id="3" w:name="_GoBack"/>
      <w:bookmarkEnd w:id="3"/>
      <w:r w:rsidRPr="00D02366">
        <w:rPr>
          <w:rFonts w:ascii="Lucida Bright" w:hAnsi="Lucida Bright"/>
          <w:color w:val="auto"/>
          <w:sz w:val="20"/>
          <w:szCs w:val="20"/>
        </w:rPr>
        <w:t>13.4.10 KÄSITYÖ</w:t>
      </w:r>
      <w:bookmarkEnd w:id="0"/>
      <w:bookmarkEnd w:id="1"/>
      <w:bookmarkEnd w:id="2"/>
      <w:r>
        <w:rPr>
          <w:rFonts w:ascii="Lucida Bright" w:hAnsi="Lucida Bright"/>
          <w:color w:val="auto"/>
          <w:sz w:val="20"/>
          <w:szCs w:val="20"/>
        </w:rPr>
        <w:t xml:space="preserve"> VUOSILUOKILLA 1–2 </w:t>
      </w:r>
    </w:p>
    <w:p w:rsidR="00D02366" w:rsidRPr="002D33DC" w:rsidRDefault="00D02366" w:rsidP="00D02366"/>
    <w:p w:rsidR="00D02366" w:rsidRPr="005555FE" w:rsidRDefault="00D02366" w:rsidP="00D02366">
      <w:pPr>
        <w:rPr>
          <w:rFonts w:ascii="Lucida Bright" w:hAnsi="Lucida Bright"/>
          <w:b/>
          <w:sz w:val="20"/>
          <w:szCs w:val="20"/>
        </w:rPr>
      </w:pPr>
      <w:r w:rsidRPr="005555FE">
        <w:rPr>
          <w:rFonts w:ascii="Lucida Bright" w:hAnsi="Lucida Bright"/>
          <w:b/>
          <w:sz w:val="20"/>
          <w:szCs w:val="20"/>
        </w:rPr>
        <w:t>Oppiaineen tehtävä</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Käsityön oppiaineen tehtävänä on ohjata oppilaita kokonaiseen käsityöprosessin hallintaan. Käsityö on </w:t>
      </w:r>
      <w:proofErr w:type="spellStart"/>
      <w:r w:rsidRPr="005555FE">
        <w:rPr>
          <w:rFonts w:ascii="Lucida Bright" w:hAnsi="Lucida Bright"/>
          <w:sz w:val="20"/>
          <w:szCs w:val="20"/>
        </w:rPr>
        <w:t>monimateriaalinen</w:t>
      </w:r>
      <w:proofErr w:type="spellEnd"/>
      <w:r w:rsidRPr="005555FE">
        <w:rPr>
          <w:rFonts w:ascii="Lucida Bright" w:hAnsi="Lucida Bright"/>
          <w:sz w:val="20"/>
          <w:szCs w:val="20"/>
        </w:rPr>
        <w:t xml:space="preserve">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5555FE">
        <w:rPr>
          <w:rFonts w:ascii="Lucida Bright" w:hAnsi="Lucida Bright" w:cs="ArialMT"/>
          <w:sz w:val="20"/>
          <w:szCs w:val="20"/>
        </w:rPr>
        <w:t xml:space="preserve">Käsityössä opetellaan ymmärtämään, arvioimaan ja kehittämään erilaisia teknologisia sovelluksia sekä </w:t>
      </w:r>
      <w:r w:rsidRPr="005555FE">
        <w:rPr>
          <w:rFonts w:ascii="Lucida Bright" w:hAnsi="Lucida Bright"/>
          <w:sz w:val="20"/>
          <w:szCs w:val="20"/>
        </w:rPr>
        <w:t xml:space="preserve">käyttämään opittuja tietoja ja taitoja arjessa. Käsityössä kehitetään oppilaiden </w:t>
      </w:r>
      <w:r w:rsidRPr="005555FE">
        <w:rPr>
          <w:rFonts w:ascii="Lucida Bright" w:hAnsi="Lucida Bright"/>
          <w:color w:val="000000" w:themeColor="text1"/>
          <w:sz w:val="20"/>
          <w:szCs w:val="20"/>
        </w:rPr>
        <w:t xml:space="preserve">avaruudellista hahmottamista, tuntoaistia </w:t>
      </w:r>
      <w:r w:rsidRPr="005555FE">
        <w:rPr>
          <w:rFonts w:ascii="Lucida Bright" w:hAnsi="Lucida Bright"/>
          <w:sz w:val="20"/>
          <w:szCs w:val="20"/>
        </w:rPr>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käsityön tehtävänä on mahdollistaa oppilaiden käsityön ilmaisun, suunnittelun ja tekemisen tietojen ja taitojen kehittyminen sekä kokemusten karttuminen. Oppilaita rohkaistaan ja ohjataan toimimaan käsityön suunnittelijoina ja valmistajina sekä käyttämään siinä erilaisia materiaaleja. Käsityö kehittää keskittymiskykyä ja aloitteellisuutta. Se kannustaa arvostamaan ja arvioimaan omaa ja toisten työtä ja työskentelyä.  Käsityön kasvatustehtävänä on ohjata oppilaita ymmärtämään kulttuurien moninaisuutta ja yhdenvertaisuutta.</w:t>
      </w:r>
    </w:p>
    <w:p w:rsidR="00D02366" w:rsidRPr="005555FE" w:rsidRDefault="00D02366" w:rsidP="00D02366">
      <w:pPr>
        <w:jc w:val="both"/>
        <w:rPr>
          <w:rFonts w:ascii="Lucida Bright" w:hAnsi="Lucida Bright"/>
          <w:b/>
          <w:sz w:val="20"/>
          <w:szCs w:val="20"/>
        </w:rPr>
      </w:pP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Käsityön opetuksen tavoitteet vuosiluokilla 1-2</w:t>
      </w:r>
    </w:p>
    <w:tbl>
      <w:tblPr>
        <w:tblStyle w:val="TaulukkoRuudukko"/>
        <w:tblW w:w="0" w:type="auto"/>
        <w:tblLook w:val="04A0" w:firstRow="1" w:lastRow="0" w:firstColumn="1" w:lastColumn="0" w:noHBand="0" w:noVBand="1"/>
      </w:tblPr>
      <w:tblGrid>
        <w:gridCol w:w="5778"/>
        <w:gridCol w:w="1701"/>
        <w:gridCol w:w="2127"/>
      </w:tblGrid>
      <w:tr w:rsidR="00D02366" w:rsidRPr="005555FE" w:rsidTr="007A4D99">
        <w:tc>
          <w:tcPr>
            <w:tcW w:w="5778" w:type="dxa"/>
          </w:tcPr>
          <w:p w:rsidR="00D02366" w:rsidRPr="005555FE" w:rsidRDefault="00D02366" w:rsidP="007A4D99">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D02366" w:rsidRPr="005555FE" w:rsidRDefault="00D02366" w:rsidP="007A4D99">
            <w:pPr>
              <w:autoSpaceDE w:val="0"/>
              <w:autoSpaceDN w:val="0"/>
              <w:adjustRightInd w:val="0"/>
              <w:jc w:val="both"/>
              <w:rPr>
                <w:rFonts w:ascii="Lucida Bright" w:eastAsia="Calibri" w:hAnsi="Lucida Bright" w:cs="Calibri"/>
                <w:color w:val="000000"/>
                <w:sz w:val="20"/>
                <w:szCs w:val="20"/>
              </w:rPr>
            </w:pPr>
          </w:p>
        </w:tc>
        <w:tc>
          <w:tcPr>
            <w:tcW w:w="1701" w:type="dxa"/>
          </w:tcPr>
          <w:p w:rsidR="00D02366" w:rsidRPr="005555FE" w:rsidRDefault="00D02366" w:rsidP="007A4D99">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2127" w:type="dxa"/>
          </w:tcPr>
          <w:p w:rsidR="00D02366" w:rsidRPr="005555FE" w:rsidRDefault="00D02366" w:rsidP="007A4D99">
            <w:pPr>
              <w:autoSpaceDE w:val="0"/>
              <w:autoSpaceDN w:val="0"/>
              <w:adjustRightInd w:val="0"/>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Laaja-alainen osaaminen</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T1 rohkaista oppilasta kiinnostumaan ja innostumaan käsin tekemisestä sekä herättää uteliaisuutta keksivään ja kokeilevaan käsityöhön</w:t>
            </w:r>
            <w:r w:rsidRPr="005555FE">
              <w:rPr>
                <w:rFonts w:ascii="Lucida Bright" w:hAnsi="Lucida Bright"/>
                <w:sz w:val="20"/>
                <w:szCs w:val="20"/>
              </w:rPr>
              <w:t xml:space="preserve">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S1-S4</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L2</w:t>
            </w:r>
          </w:p>
        </w:tc>
      </w:tr>
      <w:tr w:rsidR="00D02366" w:rsidRPr="005555FE" w:rsidTr="007A4D99">
        <w:tc>
          <w:tcPr>
            <w:tcW w:w="5778" w:type="dxa"/>
          </w:tcPr>
          <w:p w:rsidR="00D02366" w:rsidRPr="005555FE" w:rsidRDefault="00D02366" w:rsidP="007A4D99">
            <w:pPr>
              <w:jc w:val="both"/>
              <w:rPr>
                <w:rFonts w:ascii="Lucida Bright" w:hAnsi="Lucida Bright"/>
                <w:color w:val="000000" w:themeColor="text1"/>
                <w:sz w:val="20"/>
                <w:szCs w:val="20"/>
              </w:rPr>
            </w:pPr>
            <w:proofErr w:type="gramStart"/>
            <w:r w:rsidRPr="005555FE">
              <w:rPr>
                <w:rFonts w:ascii="Lucida Bright" w:hAnsi="Lucida Bright"/>
                <w:color w:val="000000" w:themeColor="text1"/>
                <w:sz w:val="20"/>
                <w:szCs w:val="20"/>
              </w:rPr>
              <w:t>T2 ohjata oppilas kokonaiseen käsityöprosessiin ja esittämään omia ideoitaan kuvallisesti sekä kertomaan käsityön tekemisestä ja valmiista tuotteesta</w:t>
            </w:r>
            <w:proofErr w:type="gramEnd"/>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 S2, S3</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L4, L5</w:t>
            </w:r>
          </w:p>
        </w:tc>
      </w:tr>
      <w:tr w:rsidR="00D02366" w:rsidRPr="005555FE" w:rsidTr="007A4D99">
        <w:tc>
          <w:tcPr>
            <w:tcW w:w="5778" w:type="dxa"/>
          </w:tcPr>
          <w:p w:rsidR="00D02366" w:rsidRPr="005555FE" w:rsidRDefault="00D02366" w:rsidP="007A4D99">
            <w:pPr>
              <w:jc w:val="both"/>
              <w:rPr>
                <w:rFonts w:ascii="Lucida Bright" w:hAnsi="Lucida Bright"/>
                <w:color w:val="000000" w:themeColor="text1"/>
                <w:sz w:val="20"/>
                <w:szCs w:val="20"/>
              </w:rPr>
            </w:pPr>
            <w:proofErr w:type="gramStart"/>
            <w:r w:rsidRPr="005555FE">
              <w:rPr>
                <w:rFonts w:ascii="Lucida Bright" w:hAnsi="Lucida Bright"/>
                <w:color w:val="000000" w:themeColor="text1"/>
                <w:sz w:val="20"/>
                <w:szCs w:val="20"/>
              </w:rPr>
              <w:t>T3 ohjata oppilasta suunnittelemaan ja valmistamaan käsityötuotteita tai teoksia luottaen omiin esteettisiin ja teknisiin ratkaisuihinsa</w:t>
            </w:r>
            <w:proofErr w:type="gramEnd"/>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w:t>
            </w:r>
            <w:r w:rsidRPr="005555FE">
              <w:rPr>
                <w:rFonts w:ascii="Lucida Bright" w:hAnsi="Lucida Bright"/>
                <w:strike/>
                <w:sz w:val="20"/>
                <w:szCs w:val="20"/>
              </w:rPr>
              <w:t xml:space="preserve"> </w:t>
            </w:r>
            <w:r w:rsidRPr="005555FE">
              <w:rPr>
                <w:rFonts w:ascii="Lucida Bright" w:hAnsi="Lucida Bright"/>
                <w:sz w:val="20"/>
                <w:szCs w:val="20"/>
              </w:rPr>
              <w:t>S5</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L7</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 xml:space="preserve">T4 opastaa oppilasta tutustumaan moniin erilaisiin materiaaleihin ja niiden työstämiseen sekä ohjata toimimaan vastuuntuntoisesti ja turvallisesti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S2-S4</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L4, L6</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 xml:space="preserve">T5 tukea oppilaan itsetunnon kehittymistä käsityössä onnistumisen, oivaltamisen ja keksimisen kokemusten kautta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S1-S6</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L3</w:t>
            </w:r>
          </w:p>
        </w:tc>
      </w:tr>
    </w:tbl>
    <w:p w:rsidR="00D02366" w:rsidRPr="005555FE" w:rsidRDefault="00D02366" w:rsidP="00D02366">
      <w:pPr>
        <w:jc w:val="both"/>
        <w:rPr>
          <w:rFonts w:ascii="Lucida Bright" w:hAnsi="Lucida Bright"/>
          <w:b/>
          <w:sz w:val="20"/>
          <w:szCs w:val="20"/>
        </w:rPr>
      </w:pPr>
    </w:p>
    <w:p w:rsidR="00D02366" w:rsidRDefault="00D02366">
      <w:pPr>
        <w:rPr>
          <w:rFonts w:ascii="Lucida Bright" w:hAnsi="Lucida Bright"/>
          <w:b/>
          <w:sz w:val="20"/>
          <w:szCs w:val="20"/>
        </w:rPr>
      </w:pPr>
      <w:r>
        <w:rPr>
          <w:rFonts w:ascii="Lucida Bright" w:hAnsi="Lucida Bright"/>
          <w:b/>
          <w:sz w:val="20"/>
          <w:szCs w:val="20"/>
        </w:rPr>
        <w:br w:type="page"/>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lastRenderedPageBreak/>
        <w:t xml:space="preserve">Käsityön tavoitteisiin liittyvät keskeiset sisältöalueet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Sisällöt valitaan siten, että kokonaisen käsityön prosessi toteutuu ja erilaiset materiaalit ja työtavat tulevat tutuksi. Työskennellään yhteisten ilmiöiden parissa useiden oppiaineiden kanssa.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S1 Ideointi:</w:t>
      </w:r>
      <w:r w:rsidRPr="005555FE">
        <w:rPr>
          <w:rFonts w:ascii="Lucida Bright" w:hAnsi="Lucida Bright"/>
          <w:sz w:val="20"/>
          <w:szCs w:val="20"/>
        </w:rPr>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S2 Kokeilu:</w:t>
      </w:r>
      <w:r w:rsidRPr="005555FE">
        <w:rPr>
          <w:rFonts w:ascii="Lucida Bright" w:hAnsi="Lucida Bright"/>
          <w:sz w:val="20"/>
          <w:szCs w:val="20"/>
        </w:rPr>
        <w:t xml:space="preserve">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S3 Suunnittelu:</w:t>
      </w:r>
      <w:r w:rsidRPr="005555FE">
        <w:rPr>
          <w:rFonts w:ascii="Lucida Bright" w:hAnsi="Lucida Bright"/>
          <w:sz w:val="20"/>
          <w:szCs w:val="20"/>
        </w:rPr>
        <w:t xml:space="preserve"> Työskennellään kokonaisen käsityöprosessin mukaisesti. Harjoitellaan prosessin ja tuotteen kuvailun taitoja.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S4 Tekeminen:</w:t>
      </w:r>
      <w:r w:rsidRPr="005555FE">
        <w:rPr>
          <w:rFonts w:ascii="Lucida Bright" w:hAnsi="Lucida Bright"/>
          <w:sz w:val="20"/>
          <w:szCs w:val="20"/>
        </w:rPr>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S5 Dokumentointi:</w:t>
      </w:r>
      <w:r w:rsidRPr="005555FE">
        <w:rPr>
          <w:rFonts w:ascii="Lucida Bright" w:hAnsi="Lucida Bright"/>
          <w:sz w:val="20"/>
          <w:szCs w:val="20"/>
        </w:rPr>
        <w:t xml:space="preserve"> Tieto- ja viestintätekniikan käyttöön tutustutaan ideoinnin, suunnittelun ja dokumentoinnin osana.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S6 Arviointi:</w:t>
      </w:r>
      <w:r w:rsidRPr="005555FE">
        <w:rPr>
          <w:rFonts w:ascii="Lucida Bright" w:hAnsi="Lucida Bright"/>
          <w:sz w:val="20"/>
          <w:szCs w:val="20"/>
        </w:rPr>
        <w:t xml:space="preserve"> Tarjotaan erilaisia tapoja tehdä itse- ja vertaisarviointia prosessin edetessä. Opetellaan antamaan palautetta toisille oppilaille.</w:t>
      </w:r>
    </w:p>
    <w:p w:rsidR="00D02366" w:rsidRPr="005555FE" w:rsidRDefault="00D02366" w:rsidP="00D02366">
      <w:pPr>
        <w:jc w:val="both"/>
        <w:rPr>
          <w:rFonts w:ascii="Lucida Bright" w:hAnsi="Lucida Bright"/>
          <w:b/>
          <w:sz w:val="20"/>
          <w:szCs w:val="20"/>
        </w:rPr>
      </w:pP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Käsityön oppimisympäristöihin ja työtapoihin liittyvät tavoitteet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Oppimisympäristö tukee käsityön toiminnallisuutta ja vuorovaikutusta opettajan, vertaisryhmän sekä koulun ulkopuolisten tahojen kanssa. Asianmukaiset ja turvalliset tilat, työvälineet ja materiaalit edistävät tavoitteiden saavuttamista. Oppilaita innostetaan havainnoimaan ja käyttämään havaintojaan käsityötaitojen osana sekä vaikuttamaan ympäristöönsä. Työtapojen valinnoilla oppilaita kannustetaan osallisuuteen, aktiivisuuteen ja itseohjautuvuuteen.  Ohjatun suunnittelun ja tekemisen tukena hyödynnetään mielikuvitusta, tarinoita, draamaa, leikkiä, pelejä sekä luonnon- ja rakennettua ympäristöä.  Opetuksessa käytetään teknisen työn ja tekstiilityön työtapoja.</w:t>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Ohjaus, eriyttäminen ja tuki käsityössä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Oppiaineen tavoitteiden kannalta keskeistä on luoda pedagogisesti erilaisia työtapoja ja vuorovaikutustilanteita, joilla tuetaan sekä yksilöllistä käsityötaitojen oppimista ja suunnittelua että yhteisöllistä työskentelyä. Opetuksessa otetaan huomioon oppilaiden erilaiset edellytykset ja tarpeet sekä tehdään sen mukaisia eriytettyjä ratkaisuja esimerkiksi käytettävien materiaalien, työtapojen ja oppimistehtävien valinnassa.  Käsityön toiminnallinen oppiminen edellyttää riittävästi aikaa, tilaa ja ohjausta. </w:t>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Oppilaan oppimisen arviointi käsityössä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Oppimisen arvioinnissa kiinnitetään huomiota myönteisen palautteen antamiseen ja kannustamiseen sekä työskentelyn aikana että prosessin lopussa. Monipuolisella arvioinnilla ja palautteella tuetaan laaja-alaisen käsityötiedon ja -taidon kehittymistä. Oppilaille annetaan erilaisia tapoja osoittaa edistymistään ja kannustetaan omien vahvuuksien ylläpitämiseen sekä kehittymässä olevien taitojen harjoittelemiseen. Ryhmän työskentelyä ja tuotosta voidaan esitellä ja arvioida yhdessä, jolloin oppilaat oppivat esiintymistä ja toisten työskentelyn arvostamista.</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lastRenderedPageBreak/>
        <w:t xml:space="preserve">Arviointi kohdistuu kokonaiseen käsityöprosessiin ja eri vaiheiden dokumentointi toimii arvioinnin välineenä, joka todentaa oppilaiden edistymistä ja käsityöllisen osaamisen tasoa. Oppilaita ohjataan arvioimaan omaa oppimistaan ja tarjotaan erilaisia tapoja tehdä itse- ja vertaisarviointia. </w:t>
      </w:r>
    </w:p>
    <w:p w:rsidR="00D02366" w:rsidRDefault="00D02366" w:rsidP="00D02366">
      <w:pPr>
        <w:spacing w:after="0"/>
        <w:rPr>
          <w:rFonts w:ascii="Lucida Bright" w:hAnsi="Lucida Bright"/>
          <w:sz w:val="20"/>
          <w:szCs w:val="20"/>
        </w:rPr>
      </w:pPr>
      <w:r w:rsidRPr="00AB49AE">
        <w:rPr>
          <w:rFonts w:ascii="Lucida Bright" w:hAnsi="Lucida Bright"/>
          <w:sz w:val="20"/>
          <w:szCs w:val="20"/>
        </w:rPr>
        <w:t xml:space="preserve">Oppimisprosessin kannalta keskeisiä arvioinnin ja palautteen antamisen kohteita käsityössä ovat </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 xml:space="preserve">edistyminen työskentelyn sujuvuudessa </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edistyminen suunnittelun, tekemisen ja arvioinnin taidoissa</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edistyminen tavoitteellisessa toiminnassa</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 xml:space="preserve">edistyminen kekseliäiden ratkaisujen tuottamisessa. </w:t>
      </w:r>
    </w:p>
    <w:p w:rsidR="00D02366" w:rsidRDefault="00D02366" w:rsidP="00D02366">
      <w:pPr>
        <w:jc w:val="both"/>
        <w:rPr>
          <w:rFonts w:ascii="Lucida Bright" w:hAnsi="Lucida Bright"/>
          <w:b/>
          <w:sz w:val="20"/>
          <w:szCs w:val="20"/>
        </w:rPr>
      </w:pPr>
    </w:p>
    <w:p w:rsidR="00D02366" w:rsidRPr="002D33DC" w:rsidRDefault="00D02366" w:rsidP="00D02366">
      <w:pPr>
        <w:jc w:val="both"/>
        <w:rPr>
          <w:rFonts w:ascii="Lucida Bright" w:hAnsi="Lucida Bright"/>
          <w:b/>
          <w:i/>
          <w:sz w:val="20"/>
          <w:szCs w:val="20"/>
        </w:rPr>
      </w:pPr>
    </w:p>
    <w:p w:rsidR="00D02366" w:rsidRPr="0042523F" w:rsidRDefault="00D02366" w:rsidP="00D02366">
      <w:pPr>
        <w:pStyle w:val="Otsikko3"/>
        <w:rPr>
          <w:rFonts w:ascii="Lucida Bright" w:hAnsi="Lucida Bright"/>
          <w:i/>
          <w:color w:val="auto"/>
          <w:sz w:val="24"/>
          <w:szCs w:val="24"/>
        </w:rPr>
      </w:pPr>
      <w:bookmarkStart w:id="4" w:name="_Toc449527767"/>
      <w:r w:rsidRPr="0042523F">
        <w:rPr>
          <w:rFonts w:ascii="Lucida Bright" w:hAnsi="Lucida Bright"/>
          <w:i/>
          <w:color w:val="auto"/>
          <w:sz w:val="24"/>
          <w:szCs w:val="24"/>
        </w:rPr>
        <w:t>Porin kaupunki</w:t>
      </w:r>
      <w:bookmarkEnd w:id="4"/>
    </w:p>
    <w:p w:rsidR="00D02366" w:rsidRPr="002D33DC" w:rsidRDefault="00D02366" w:rsidP="00D02366">
      <w:pPr>
        <w:jc w:val="both"/>
        <w:rPr>
          <w:rFonts w:ascii="Lucida Bright" w:hAnsi="Lucida Bright"/>
          <w:b/>
          <w:i/>
          <w:sz w:val="20"/>
          <w:szCs w:val="20"/>
        </w:rPr>
      </w:pP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Esiopetuksen ja 1. luokan välinen siirtymävaihe</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Käsityön osalta siirtymävaihe ei aiheuta erityisiä toimenpiteitä, mutta käsitöiden sujuminen voi antaa lisäinformaatiota oppilaan kokonaistilanteesta, kuten hienomotorisista taidoista.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Oppimisympäristö ja työtavat</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Opetustilanteet toteutetaan asianmukaisesti varustelluissa, turvallisissa luokkaympäristöissä. Opetuksessa käytetään sekä teknisen että tekstiilityön materiaaleja ja tekniikoita. Oppilaita innostetaan työn suunnitteluun ja toteutukseen. Tehdään yhteistyötä mahdollisuuksien mukaan Porin kulttuuripolussa (Porin kaupungin perusopetuksen kulttuuriopetussuunnitelma 2013) mainittujen sekä muiden soveltuvien kohteiden kanssa.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Eriyttäminen</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Käsityön opetuksessa otetaan huomioon oppilaiden erilaiset edellytykset ja tarpeet. Tarvittaessa opetusta eriytetään materiaalien ja tekniikoiden valinnalla. Toisaalta käsityö kehittää tuen tarpeessa olevan oppilaan hienomotorisia taitoja, silmä-käsikoordinaatiota sekä oman työn suunnittelua.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Arviointi</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Oppilaan saama palaute on luonteeltaan myönteistä ja kannustavaa koko prosessin ajan ja lopuksi. Arviointi kohdistuu koko käsityöprosessiin, jota on taltioitu pitkin matkaa.</w:t>
      </w:r>
    </w:p>
    <w:p w:rsidR="00D02366" w:rsidRPr="002D33DC" w:rsidRDefault="00D02366" w:rsidP="00D02366">
      <w:pPr>
        <w:rPr>
          <w:rFonts w:ascii="Lucida Bright" w:hAnsi="Lucida Bright"/>
          <w:i/>
          <w:sz w:val="20"/>
          <w:szCs w:val="20"/>
        </w:rPr>
      </w:pPr>
      <w:r w:rsidRPr="002D33DC">
        <w:rPr>
          <w:rFonts w:ascii="Lucida Bright" w:hAnsi="Lucida Bright"/>
          <w:i/>
          <w:sz w:val="20"/>
          <w:szCs w:val="20"/>
        </w:rPr>
        <w:t>Oppimisprosessin kannalta keskeisiä arvioinnin ja palautteen antamisen kohteita ovat</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työskentelyn sujuvuudessa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suunnittelun, tekemisen ja arvioinnin taidoissa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tavoitteellisessa toiminnassa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kekseliäiden ratkaisujen tuottamisessa</w:t>
      </w:r>
    </w:p>
    <w:p w:rsidR="00D02366" w:rsidRPr="002D33DC" w:rsidRDefault="00D02366" w:rsidP="00D02366">
      <w:pPr>
        <w:rPr>
          <w:rFonts w:ascii="Lucida Bright" w:hAnsi="Lucida Bright"/>
          <w:i/>
          <w:sz w:val="20"/>
          <w:szCs w:val="20"/>
        </w:rPr>
      </w:pPr>
      <w:r w:rsidRPr="002D33DC">
        <w:rPr>
          <w:rFonts w:ascii="Lucida Bright" w:hAnsi="Lucida Bright"/>
          <w:i/>
          <w:sz w:val="20"/>
          <w:szCs w:val="20"/>
        </w:rPr>
        <w:t>Laaja-alaisista osaamisalueista arvioinnissa painotetaan</w:t>
      </w:r>
    </w:p>
    <w:p w:rsidR="00D02366" w:rsidRPr="002D33DC" w:rsidRDefault="00D02366" w:rsidP="00D02366">
      <w:pPr>
        <w:pStyle w:val="Luettelokappale"/>
        <w:numPr>
          <w:ilvl w:val="0"/>
          <w:numId w:val="3"/>
        </w:numPr>
        <w:rPr>
          <w:rFonts w:ascii="Lucida Bright" w:hAnsi="Lucida Bright"/>
          <w:i/>
          <w:sz w:val="20"/>
          <w:szCs w:val="20"/>
        </w:rPr>
      </w:pPr>
      <w:proofErr w:type="gramStart"/>
      <w:r w:rsidRPr="002D33DC">
        <w:rPr>
          <w:rFonts w:ascii="Lucida Bright" w:hAnsi="Lucida Bright"/>
          <w:i/>
          <w:sz w:val="20"/>
          <w:szCs w:val="20"/>
        </w:rPr>
        <w:t>Ajattelua ja oppimaan oppimista (L1)</w:t>
      </w:r>
      <w:proofErr w:type="gramEnd"/>
    </w:p>
    <w:p w:rsidR="00D02366" w:rsidRPr="002D33DC" w:rsidRDefault="00D02366" w:rsidP="00D02366">
      <w:pPr>
        <w:pStyle w:val="Luettelokappale"/>
        <w:numPr>
          <w:ilvl w:val="0"/>
          <w:numId w:val="3"/>
        </w:numPr>
        <w:rPr>
          <w:rFonts w:ascii="Lucida Bright" w:hAnsi="Lucida Bright"/>
          <w:i/>
          <w:sz w:val="20"/>
          <w:szCs w:val="20"/>
        </w:rPr>
      </w:pPr>
      <w:r w:rsidRPr="002D33DC">
        <w:rPr>
          <w:rFonts w:ascii="Lucida Bright" w:hAnsi="Lucida Bright"/>
          <w:i/>
          <w:sz w:val="20"/>
          <w:szCs w:val="20"/>
        </w:rPr>
        <w:t>Kulttuurista osaamista, vuorovaikutusta ja ilmaisua (L2)</w:t>
      </w:r>
    </w:p>
    <w:p w:rsidR="00D02366" w:rsidRPr="002D33DC" w:rsidRDefault="00D02366" w:rsidP="00D02366">
      <w:pPr>
        <w:pStyle w:val="Luettelokappale"/>
        <w:numPr>
          <w:ilvl w:val="0"/>
          <w:numId w:val="3"/>
        </w:numPr>
        <w:rPr>
          <w:rFonts w:ascii="Lucida Bright" w:hAnsi="Lucida Bright"/>
          <w:i/>
          <w:sz w:val="20"/>
          <w:szCs w:val="20"/>
        </w:rPr>
      </w:pPr>
      <w:r w:rsidRPr="002D33DC">
        <w:rPr>
          <w:rFonts w:ascii="Lucida Bright" w:hAnsi="Lucida Bright"/>
          <w:i/>
          <w:sz w:val="20"/>
          <w:szCs w:val="20"/>
        </w:rPr>
        <w:t>Itsestä huolehtimista ja arjen taitoja (L3)</w:t>
      </w:r>
    </w:p>
    <w:p w:rsidR="00D02366" w:rsidRPr="002D33DC" w:rsidRDefault="00D02366" w:rsidP="00D02366">
      <w:pPr>
        <w:pStyle w:val="Luettelokappale"/>
        <w:rPr>
          <w:rFonts w:ascii="Lucida Bright" w:hAnsi="Lucida Bright"/>
          <w:i/>
          <w:sz w:val="20"/>
          <w:szCs w:val="20"/>
        </w:rPr>
      </w:pPr>
    </w:p>
    <w:p w:rsidR="00D02366" w:rsidRDefault="00D02366" w:rsidP="00D02366">
      <w:pPr>
        <w:jc w:val="both"/>
        <w:rPr>
          <w:rFonts w:ascii="Lucida Bright" w:hAnsi="Lucida Bright"/>
          <w:i/>
          <w:sz w:val="20"/>
          <w:szCs w:val="20"/>
        </w:rPr>
      </w:pPr>
      <w:r w:rsidRPr="002D33DC">
        <w:rPr>
          <w:rFonts w:ascii="Lucida Bright" w:hAnsi="Lucida Bright"/>
          <w:i/>
          <w:sz w:val="20"/>
          <w:szCs w:val="20"/>
        </w:rPr>
        <w:t>Oheisessa taulukossa on tarkemmin määritelty käsityön vuosiluokkakohtaiset tavoitteet ja sisällöt vuosiluokille 1-2. Sisällöissä ilmenevät kursivoidut asiat tulevat oppilaille vastaan ensimmäistä kertaa.</w:t>
      </w:r>
    </w:p>
    <w:p w:rsidR="00D02366" w:rsidRDefault="00D02366" w:rsidP="00D02366">
      <w:pPr>
        <w:jc w:val="both"/>
        <w:rPr>
          <w:rFonts w:ascii="Lucida Bright" w:hAnsi="Lucida Bright"/>
          <w:i/>
          <w:sz w:val="20"/>
          <w:szCs w:val="20"/>
        </w:rPr>
      </w:pP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1 JA 2</w:t>
      </w: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E556DC" w:rsidRDefault="00E556DC">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832"/>
        <w:gridCol w:w="1331"/>
        <w:gridCol w:w="2536"/>
        <w:gridCol w:w="3224"/>
      </w:tblGrid>
      <w:tr w:rsidR="00101D52" w:rsidRPr="00592E0B" w:rsidTr="0088084B">
        <w:trPr>
          <w:trHeight w:val="694"/>
        </w:trPr>
        <w:tc>
          <w:tcPr>
            <w:tcW w:w="2832" w:type="dxa"/>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760" w:type="dxa"/>
            <w:gridSpan w:val="2"/>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E556DC" w:rsidRPr="00592E0B" w:rsidTr="00FD33AE">
        <w:trPr>
          <w:trHeight w:val="255"/>
        </w:trPr>
        <w:tc>
          <w:tcPr>
            <w:tcW w:w="2832"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536"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1. luokka</w:t>
            </w:r>
            <w:r w:rsidRPr="00592E0B">
              <w:rPr>
                <w:rFonts w:ascii="Lucida Sans" w:eastAsia="Times New Roman" w:hAnsi="Lucida Sans" w:cs="Calibri"/>
                <w:b/>
                <w:color w:val="000000"/>
                <w:sz w:val="20"/>
                <w:szCs w:val="20"/>
                <w:lang w:eastAsia="fi-FI"/>
              </w:rPr>
              <w:t>/ 2 vuosiviikkotuntia</w:t>
            </w:r>
          </w:p>
        </w:tc>
        <w:tc>
          <w:tcPr>
            <w:tcW w:w="3224"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2. luokka</w:t>
            </w:r>
            <w:r w:rsidRPr="00592E0B">
              <w:rPr>
                <w:rFonts w:ascii="Lucida Sans" w:eastAsia="Times New Roman" w:hAnsi="Lucida Sans" w:cs="Calibri"/>
                <w:b/>
                <w:color w:val="000000"/>
                <w:sz w:val="20"/>
                <w:szCs w:val="20"/>
                <w:lang w:eastAsia="fi-FI"/>
              </w:rPr>
              <w:t>/ 2 vuosiviikkotuntia</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T1 rohkaista oppilasta kiinnostumaan ja innostumaan käsin tekemisestä sekä herättää uteliaisuutta keksivään ja kokeilevaan käsityöhön</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536" w:type="dxa"/>
            <w:vMerge w:val="restart"/>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Ideoidaan ja suunnitellaan yhteisöllistä tai omaa työtä. Lähtökohtana esim. tunteet, tarinat, mielikuvitusympäristöt, </w:t>
            </w:r>
            <w:proofErr w:type="spellStart"/>
            <w:r w:rsidRPr="00592E0B">
              <w:rPr>
                <w:rFonts w:ascii="Lucida Sans" w:eastAsia="Times New Roman" w:hAnsi="Lucida Sans" w:cs="Times New Roman"/>
                <w:color w:val="000000"/>
                <w:sz w:val="20"/>
                <w:szCs w:val="20"/>
                <w:lang w:eastAsia="fi-FI"/>
              </w:rPr>
              <w:t>rakennetut-</w:t>
            </w:r>
            <w:proofErr w:type="spellEnd"/>
            <w:r w:rsidRPr="00592E0B">
              <w:rPr>
                <w:rFonts w:ascii="Lucida Sans" w:eastAsia="Times New Roman" w:hAnsi="Lucida Sans" w:cs="Times New Roman"/>
                <w:color w:val="000000"/>
                <w:sz w:val="20"/>
                <w:szCs w:val="20"/>
                <w:lang w:eastAsia="fi-FI"/>
              </w:rPr>
              <w:t xml:space="preserve"> tai luonnonympäristöt.</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Havainnollistetaan omaa ideaa pohjakuvilla (ideakuvat, hahmottelu).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Tutustutaan erilaisiin materiaaleihin ja työskentelyvälineisiin, otetaan suunnitelma huomioon kokeiluja tehtäessä. Ymmärretään materiaalien alkuperää.</w:t>
            </w:r>
          </w:p>
        </w:tc>
        <w:tc>
          <w:tcPr>
            <w:tcW w:w="3224" w:type="dxa"/>
            <w:vMerge w:val="restart"/>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Suunnitellaan ja ideoidaan yhteisöllistä tai omaa työtä. Lähtökohtana esim. tunteet, tarinat, mielikuvitusympäristöt, </w:t>
            </w:r>
            <w:proofErr w:type="spellStart"/>
            <w:r w:rsidRPr="00592E0B">
              <w:rPr>
                <w:rFonts w:ascii="Lucida Sans" w:eastAsia="Times New Roman" w:hAnsi="Lucida Sans" w:cs="Times New Roman"/>
                <w:color w:val="000000"/>
                <w:sz w:val="20"/>
                <w:szCs w:val="20"/>
                <w:lang w:eastAsia="fi-FI"/>
              </w:rPr>
              <w:t>rakennetut-</w:t>
            </w:r>
            <w:proofErr w:type="spellEnd"/>
            <w:r w:rsidRPr="00592E0B">
              <w:rPr>
                <w:rFonts w:ascii="Lucida Sans" w:eastAsia="Times New Roman" w:hAnsi="Lucida Sans" w:cs="Times New Roman"/>
                <w:color w:val="000000"/>
                <w:sz w:val="20"/>
                <w:szCs w:val="20"/>
                <w:lang w:eastAsia="fi-FI"/>
              </w:rPr>
              <w:t xml:space="preserve"> tai luonnonympäristöt.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Pohditaan tuotteen käyttötarkoitusta (säilytin, suoja jne.).</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Havainnollistetaan omaa ideaa pohjakuvilla (ideakuvat, hahmottelu,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käyttö). Pohditaan jo mahdollisia materiaali- ja tekniikkaratkaisuja.</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Tutustutaan erilaisiin materiaaleihin ja työskentelyvälineisiin, otetaan suunnitelma huomioon kokeiluja tehtäessä. Yritetään löytää ikätasolle ja suunnitelmaan soveltuva tekninen ratkaisu.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Ymmärretään materiaalien alkuperää.</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T2 ohjata oppilas kokonaiseen käsityöprosessiin ja esittämään omia ideoitaan kuvallisesti sekä kertomaan käsityön tekemisestä ja valmiista tuotteesta</w:t>
            </w:r>
            <w:proofErr w:type="gramEnd"/>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L4, L5</w:t>
            </w:r>
          </w:p>
        </w:tc>
        <w:tc>
          <w:tcPr>
            <w:tcW w:w="2536" w:type="dxa"/>
            <w:vMerge/>
          </w:tcPr>
          <w:p w:rsidR="00E556DC" w:rsidRPr="00592E0B" w:rsidRDefault="00E556DC" w:rsidP="00E556DC">
            <w:pPr>
              <w:rPr>
                <w:rFonts w:ascii="Lucida Sans" w:eastAsia="Times New Roman" w:hAnsi="Lucida Sans" w:cs="Calibri"/>
                <w:color w:val="000000"/>
                <w:sz w:val="20"/>
                <w:szCs w:val="20"/>
                <w:lang w:eastAsia="fi-FI"/>
              </w:rPr>
            </w:pPr>
          </w:p>
        </w:tc>
        <w:tc>
          <w:tcPr>
            <w:tcW w:w="3224" w:type="dxa"/>
            <w:vMerge/>
          </w:tcPr>
          <w:p w:rsidR="00E556DC" w:rsidRPr="00592E0B" w:rsidRDefault="00E556DC" w:rsidP="00E556DC">
            <w:pPr>
              <w:rPr>
                <w:rFonts w:ascii="Lucida Sans" w:eastAsia="Times New Roman" w:hAnsi="Lucida Sans" w:cs="Calibri"/>
                <w:color w:val="000000"/>
                <w:sz w:val="20"/>
                <w:szCs w:val="20"/>
                <w:lang w:eastAsia="fi-FI"/>
              </w:rPr>
            </w:pP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T3 ohjata oppilasta suunnittelemaan ja valmistamaan käsityötuotteita tai teoksia luottaen omiin esteettisiin ja teknisiin ratkaisuihin</w:t>
            </w:r>
            <w:proofErr w:type="gramEnd"/>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L7</w:t>
            </w:r>
          </w:p>
        </w:tc>
        <w:tc>
          <w:tcPr>
            <w:tcW w:w="2536" w:type="dxa"/>
            <w:vMerge/>
          </w:tcPr>
          <w:p w:rsidR="00E556DC" w:rsidRPr="00592E0B" w:rsidRDefault="00E556DC" w:rsidP="00E556DC">
            <w:pPr>
              <w:rPr>
                <w:rFonts w:ascii="Lucida Sans" w:eastAsia="Times New Roman" w:hAnsi="Lucida Sans" w:cs="Calibri"/>
                <w:color w:val="000000"/>
                <w:sz w:val="20"/>
                <w:szCs w:val="20"/>
                <w:lang w:eastAsia="fi-FI"/>
              </w:rPr>
            </w:pPr>
          </w:p>
        </w:tc>
        <w:tc>
          <w:tcPr>
            <w:tcW w:w="3224" w:type="dxa"/>
            <w:vMerge/>
          </w:tcPr>
          <w:p w:rsidR="00E556DC" w:rsidRPr="00592E0B" w:rsidRDefault="00E556DC" w:rsidP="00E556DC">
            <w:pPr>
              <w:rPr>
                <w:rFonts w:ascii="Lucida Sans" w:eastAsia="Times New Roman" w:hAnsi="Lucida Sans" w:cs="Calibri"/>
                <w:color w:val="000000"/>
                <w:sz w:val="20"/>
                <w:szCs w:val="20"/>
                <w:lang w:eastAsia="fi-FI"/>
              </w:rPr>
            </w:pPr>
          </w:p>
        </w:tc>
      </w:tr>
      <w:tr w:rsidR="00101D52" w:rsidRPr="00592E0B" w:rsidTr="00FD33AE">
        <w:trPr>
          <w:trHeight w:val="220"/>
        </w:trPr>
        <w:tc>
          <w:tcPr>
            <w:tcW w:w="9923" w:type="dxa"/>
            <w:gridSpan w:val="4"/>
            <w:shd w:val="clear" w:color="auto" w:fill="D9D9D9" w:themeFill="background1" w:themeFillShade="D9"/>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b/>
                <w:bCs/>
                <w:color w:val="000000"/>
                <w:sz w:val="20"/>
                <w:szCs w:val="20"/>
                <w:lang w:eastAsia="fi-FI"/>
              </w:rPr>
              <w:t>Tekeminen</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T4 opastaa oppilasta tutustumaan moniin erilaisiin materiaaleihin ja niiden työstämiseen sekä ohjata toimimaan vastuuntuntoisesti ja turvallisesti</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536"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Teknisen työn ja tekstiilityön työtapojen monipuolista hyödyntämistä. Mm. mitataan, naulataan, hiotaan, leikataan, liimataan, ommellaan, virkataan ja nyöritellään.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Työstetään omia töitä kovia ja/tai pehmeitä materiaaleja käyttäen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Tutustutaan käsityön peruskäsitteistöön ja </w:t>
            </w:r>
            <w:r w:rsidRPr="00592E0B">
              <w:rPr>
                <w:rFonts w:ascii="Lucida Sans" w:eastAsia="Times New Roman" w:hAnsi="Lucida Sans" w:cs="Times New Roman"/>
                <w:color w:val="000000"/>
                <w:sz w:val="20"/>
                <w:szCs w:val="20"/>
                <w:lang w:eastAsia="fi-FI"/>
              </w:rPr>
              <w:lastRenderedPageBreak/>
              <w:t xml:space="preserve">nimistöön. Harjoitellaan materiaalien ja välineistön tunnistamista työnteon lomassa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Harjoitellaan työskentelemään ja liikkumaan työtilassa turvallisesti</w:t>
            </w:r>
          </w:p>
        </w:tc>
        <w:tc>
          <w:tcPr>
            <w:tcW w:w="3224"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Teknisen työn ja tekstiilityön työtapojen monipuolista hyödyntämistä. Mm. mitataan, naulataan, hiotaan, leikataan, liimataan, ommellaan, virkataan ja nyöritellään.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Työstetään omia töitä kovia ja/tai pehmeitä materiaaleja käyttäen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Ymmärretään joitakin käsityön peruskäsitteitä ja nimiä. Tunnistetaan tuttuja käsityön materiaaleja ja välineitä</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Harjoitellaan työskentelemään ja liikkumaan työtilassa turvallisesti.</w:t>
            </w:r>
          </w:p>
        </w:tc>
      </w:tr>
      <w:tr w:rsidR="00101D52" w:rsidRPr="00592E0B" w:rsidTr="00FD33AE">
        <w:trPr>
          <w:trHeight w:val="220"/>
        </w:trPr>
        <w:tc>
          <w:tcPr>
            <w:tcW w:w="9923" w:type="dxa"/>
            <w:gridSpan w:val="4"/>
            <w:shd w:val="clear" w:color="auto" w:fill="D9D9D9" w:themeFill="background1" w:themeFillShade="D9"/>
          </w:tcPr>
          <w:p w:rsidR="00101D52" w:rsidRPr="00592E0B" w:rsidRDefault="00101D52"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Dokumentointi ja arviointi</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T5 tukea oppilaan itsetunnon kehittymistä käsityössä onnistumisen, oivaltamisen ja keksimisen kokemusten kautta</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L3</w:t>
            </w:r>
          </w:p>
        </w:tc>
        <w:tc>
          <w:tcPr>
            <w:tcW w:w="2536"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Harjoitellaan valmiin käsityön tallentamista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keinoja hyödyntäen (mahdollinen kummioppilaiden apu).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Kannustava palaute ohjaa työssä etenemistä koko käsityöprosessin ajan. Tarjotaan myös välineitä ja mahdollisuuksia </w:t>
            </w:r>
            <w:proofErr w:type="spellStart"/>
            <w:r w:rsidRPr="00592E0B">
              <w:rPr>
                <w:rFonts w:ascii="Lucida Sans" w:eastAsia="Times New Roman" w:hAnsi="Lucida Sans" w:cs="Times New Roman"/>
                <w:color w:val="000000"/>
                <w:sz w:val="20"/>
                <w:szCs w:val="20"/>
                <w:lang w:eastAsia="fi-FI"/>
              </w:rPr>
              <w:t>itsearviointiin</w:t>
            </w:r>
            <w:proofErr w:type="spellEnd"/>
            <w:r w:rsidRPr="00592E0B">
              <w:rPr>
                <w:rFonts w:ascii="Lucida Sans" w:eastAsia="Times New Roman" w:hAnsi="Lucida Sans" w:cs="Times New Roman"/>
                <w:color w:val="000000"/>
                <w:sz w:val="20"/>
                <w:szCs w:val="20"/>
                <w:lang w:eastAsia="fi-FI"/>
              </w:rPr>
              <w:t>.</w:t>
            </w:r>
          </w:p>
        </w:tc>
        <w:tc>
          <w:tcPr>
            <w:tcW w:w="3224"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Harjoitellaan käsityöprosessin ja valmiin työn tallentamista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keinoja hyödyntäen (mahdollinen kummioppilaiden apu).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Kannustava palaute ohjaa työssä etenemistä koko käsityöprosessin ajan. Tarjotaan myös välineitä ja mahdollisuuksia itse- ja vertaisarvioinnin antamiseen.</w:t>
            </w:r>
          </w:p>
        </w:tc>
      </w:tr>
    </w:tbl>
    <w:p w:rsidR="008A1741" w:rsidRDefault="008A1741">
      <w:pPr>
        <w:rPr>
          <w:rFonts w:ascii="Lucida Bright" w:eastAsia="Times New Roman" w:hAnsi="Lucida Bright" w:cs="Calibri"/>
          <w:b/>
          <w:bCs/>
          <w:color w:val="000000"/>
          <w:sz w:val="20"/>
          <w:szCs w:val="20"/>
          <w:lang w:eastAsia="fi-FI"/>
        </w:rPr>
      </w:pPr>
    </w:p>
    <w:p w:rsidR="0087595C" w:rsidRDefault="0087595C" w:rsidP="00E556DC">
      <w:pPr>
        <w:rPr>
          <w:rFonts w:ascii="Lucida Bright" w:eastAsia="Times New Roman" w:hAnsi="Lucida Bright" w:cs="Calibri"/>
          <w:b/>
          <w:bCs/>
          <w:i/>
          <w:color w:val="000000"/>
          <w:sz w:val="20"/>
          <w:szCs w:val="20"/>
          <w:lang w:eastAsia="fi-FI"/>
        </w:rPr>
      </w:pPr>
    </w:p>
    <w:p w:rsidR="00D02366" w:rsidRDefault="00D02366" w:rsidP="00E556DC">
      <w:pPr>
        <w:rPr>
          <w:rFonts w:ascii="Lucida Bright" w:eastAsia="Times New Roman" w:hAnsi="Lucida Bright" w:cs="Calibri"/>
          <w:b/>
          <w:bCs/>
          <w:i/>
          <w:color w:val="000000"/>
          <w:sz w:val="20"/>
          <w:szCs w:val="20"/>
          <w:lang w:eastAsia="fi-FI"/>
        </w:rPr>
      </w:pPr>
    </w:p>
    <w:p w:rsidR="00D02366" w:rsidRPr="00DC043E" w:rsidRDefault="00D02366" w:rsidP="00D02366">
      <w:pPr>
        <w:pStyle w:val="Otsikko3"/>
        <w:rPr>
          <w:rFonts w:ascii="Lucida Bright" w:hAnsi="Lucida Bright"/>
          <w:i/>
          <w:color w:val="auto"/>
          <w:sz w:val="20"/>
          <w:szCs w:val="20"/>
        </w:rPr>
      </w:pPr>
      <w:bookmarkStart w:id="5" w:name="_Toc413327129"/>
      <w:bookmarkStart w:id="6" w:name="_Toc449527201"/>
      <w:r w:rsidRPr="00DC043E">
        <w:rPr>
          <w:rFonts w:ascii="Lucida Bright" w:hAnsi="Lucida Bright"/>
          <w:i/>
          <w:color w:val="auto"/>
          <w:sz w:val="20"/>
          <w:szCs w:val="20"/>
        </w:rPr>
        <w:t>14.4.12 KÄSITYÖ</w:t>
      </w:r>
      <w:bookmarkEnd w:id="5"/>
      <w:bookmarkEnd w:id="6"/>
      <w:r>
        <w:rPr>
          <w:rFonts w:ascii="Lucida Bright" w:hAnsi="Lucida Bright"/>
          <w:i/>
          <w:color w:val="auto"/>
          <w:sz w:val="20"/>
          <w:szCs w:val="20"/>
        </w:rPr>
        <w:t xml:space="preserve"> VUOSILUOKILLA 3–6 </w:t>
      </w:r>
    </w:p>
    <w:p w:rsidR="00D02366" w:rsidRPr="004854BF" w:rsidRDefault="00D02366" w:rsidP="00D02366">
      <w:pPr>
        <w:rPr>
          <w:rFonts w:ascii="Lucida Bright" w:hAnsi="Lucida Bright"/>
          <w:sz w:val="20"/>
          <w:szCs w:val="20"/>
        </w:rPr>
      </w:pPr>
    </w:p>
    <w:p w:rsidR="00D02366" w:rsidRPr="00E60A60" w:rsidRDefault="00D02366" w:rsidP="00D02366">
      <w:pPr>
        <w:rPr>
          <w:rFonts w:ascii="Lucida Bright" w:hAnsi="Lucida Bright"/>
          <w:b/>
          <w:sz w:val="20"/>
          <w:szCs w:val="20"/>
        </w:rPr>
      </w:pPr>
      <w:r w:rsidRPr="00E60A60">
        <w:rPr>
          <w:rFonts w:ascii="Lucida Bright" w:hAnsi="Lucida Bright"/>
          <w:b/>
          <w:sz w:val="20"/>
          <w:szCs w:val="20"/>
        </w:rPr>
        <w:t>Oppiaineen tehtävä</w:t>
      </w:r>
    </w:p>
    <w:p w:rsidR="00D02366" w:rsidRPr="00E60A60" w:rsidRDefault="00D02366" w:rsidP="00D02366">
      <w:pPr>
        <w:jc w:val="both"/>
        <w:rPr>
          <w:rFonts w:ascii="Lucida Bright" w:hAnsi="Lucida Bright"/>
          <w:sz w:val="20"/>
          <w:szCs w:val="20"/>
        </w:rPr>
      </w:pPr>
      <w:r w:rsidRPr="00E60A60">
        <w:rPr>
          <w:rFonts w:ascii="Lucida Bright" w:hAnsi="Lucida Bright"/>
          <w:sz w:val="20"/>
          <w:szCs w:val="20"/>
        </w:rPr>
        <w:t xml:space="preserve">Käsityön oppiaineen tehtävänä on ohjata oppilaita kokonaiseen käsityöprosessin hallintaan. Käsityö on </w:t>
      </w:r>
      <w:proofErr w:type="spellStart"/>
      <w:r w:rsidRPr="00E60A60">
        <w:rPr>
          <w:rFonts w:ascii="Lucida Bright" w:hAnsi="Lucida Bright"/>
          <w:sz w:val="20"/>
          <w:szCs w:val="20"/>
        </w:rPr>
        <w:t>monimateriaalinen</w:t>
      </w:r>
      <w:proofErr w:type="spellEnd"/>
      <w:r w:rsidRPr="00E60A60">
        <w:rPr>
          <w:rFonts w:ascii="Lucida Bright" w:hAnsi="Lucida Bright"/>
          <w:sz w:val="20"/>
          <w:szCs w:val="20"/>
        </w:rPr>
        <w:t xml:space="preserve">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E60A60">
        <w:rPr>
          <w:rFonts w:ascii="Lucida Bright" w:hAnsi="Lucida Bright" w:cs="ArialMT"/>
          <w:sz w:val="20"/>
          <w:szCs w:val="20"/>
        </w:rPr>
        <w:t xml:space="preserve">Käsityössä opetellaan ymmärtämään, arvioimaan ja kehittämään erilaisia teknologisia sovelluksia sekä </w:t>
      </w:r>
      <w:r w:rsidRPr="00E60A60">
        <w:rPr>
          <w:rFonts w:ascii="Lucida Bright" w:hAnsi="Lucida Bright"/>
          <w:sz w:val="20"/>
          <w:szCs w:val="20"/>
        </w:rPr>
        <w:t xml:space="preserve">käyttämään opittuja tietoja ja taitoja arjessa. Käsityössä kehitetään oppilaiden </w:t>
      </w:r>
      <w:r w:rsidRPr="00E60A60">
        <w:rPr>
          <w:rFonts w:ascii="Lucida Bright" w:hAnsi="Lucida Bright"/>
          <w:color w:val="000000" w:themeColor="text1"/>
          <w:sz w:val="20"/>
          <w:szCs w:val="20"/>
        </w:rPr>
        <w:t xml:space="preserve">avaruudellista hahmottamista, tuntoaistia </w:t>
      </w:r>
      <w:r w:rsidRPr="00E60A60">
        <w:rPr>
          <w:rFonts w:ascii="Lucida Bright" w:hAnsi="Lucida Bright"/>
          <w:sz w:val="20"/>
          <w:szCs w:val="20"/>
        </w:rPr>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D02366" w:rsidRPr="00E60A60" w:rsidRDefault="00D02366" w:rsidP="00D02366">
      <w:pPr>
        <w:jc w:val="both"/>
        <w:rPr>
          <w:rFonts w:ascii="Lucida Bright" w:hAnsi="Lucida Bright"/>
          <w:sz w:val="20"/>
          <w:szCs w:val="20"/>
        </w:rPr>
      </w:pPr>
      <w:r w:rsidRPr="00E60A60">
        <w:rPr>
          <w:rFonts w:ascii="Lucida Bright" w:hAnsi="Lucida Bright"/>
          <w:sz w:val="20"/>
          <w:szCs w:val="20"/>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Vuosiluokilla 3-6</w:t>
      </w:r>
      <w:r w:rsidRPr="00E60A60">
        <w:rPr>
          <w:rFonts w:ascii="Lucida Bright" w:eastAsia="Calibri" w:hAnsi="Lucida Bright" w:cs="Calibri"/>
          <w:color w:val="000000"/>
          <w:sz w:val="20"/>
          <w:szCs w:val="20"/>
        </w:rPr>
        <w:t xml:space="preserve"> käsityön tehtävänä on tukea ja vahvistaa oppilaiden kokonaisen käsityöprosessin hallintaa. Opetus edistää käsityöhön liittyvien käsitteiden, sanaston ja symbolien oppimista ja soveltamista. Materiaalien ominaisuuksiin tutustuminen edellyttää niiden käsityöllistä työstämistä, jonka myötä päästään kehittämään toimivia ratkaisuja.  Oppilasta ohjataan tekemään valintoja työstämismenetelmien, työvälineiden, koneiden ja laitteiden välillä sekä työskentelemään niiden avulla. Käsityön kasvatustehtävänä on haastaa oppilaat tarkastelemaan ihmisten kulutus- ja tuotantotapoja kriittisesti oikeudenmukaisuuden, eettisyyden ja kestävän kehityksen näkökulmista.  </w:t>
      </w:r>
    </w:p>
    <w:p w:rsidR="00D02366" w:rsidRPr="00E60A60" w:rsidRDefault="00D02366" w:rsidP="00D02366">
      <w:pPr>
        <w:autoSpaceDE w:val="0"/>
        <w:autoSpaceDN w:val="0"/>
        <w:adjustRightInd w:val="0"/>
        <w:spacing w:after="0"/>
        <w:jc w:val="both"/>
        <w:rPr>
          <w:rFonts w:ascii="Lucida Bright" w:eastAsia="Calibri" w:hAnsi="Lucida Bright" w:cs="Calibri"/>
          <w:sz w:val="20"/>
          <w:szCs w:val="20"/>
        </w:rPr>
      </w:pPr>
    </w:p>
    <w:p w:rsidR="00D02366" w:rsidRPr="00E60A60" w:rsidRDefault="00D02366" w:rsidP="00D02366">
      <w:pPr>
        <w:rPr>
          <w:rFonts w:ascii="Lucida Bright" w:hAnsi="Lucida Bright"/>
          <w:b/>
          <w:sz w:val="20"/>
          <w:szCs w:val="20"/>
        </w:rPr>
      </w:pPr>
      <w:r w:rsidRPr="00E60A60">
        <w:rPr>
          <w:rFonts w:ascii="Lucida Bright" w:hAnsi="Lucida Bright"/>
          <w:b/>
          <w:sz w:val="20"/>
          <w:szCs w:val="20"/>
        </w:rPr>
        <w:t>Käsityön opetuksen tavoitteet vuosiluokilla 3-6</w:t>
      </w:r>
    </w:p>
    <w:tbl>
      <w:tblPr>
        <w:tblStyle w:val="TaulukkoRuudukko"/>
        <w:tblW w:w="0" w:type="auto"/>
        <w:tblLook w:val="04A0" w:firstRow="1" w:lastRow="0" w:firstColumn="1" w:lastColumn="0" w:noHBand="0" w:noVBand="1"/>
      </w:tblPr>
      <w:tblGrid>
        <w:gridCol w:w="4584"/>
        <w:gridCol w:w="1619"/>
        <w:gridCol w:w="3544"/>
      </w:tblGrid>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D02366" w:rsidRPr="00E60A60" w:rsidRDefault="00D02366" w:rsidP="007A4D99">
            <w:pPr>
              <w:autoSpaceDE w:val="0"/>
              <w:autoSpaceDN w:val="0"/>
              <w:adjustRightInd w:val="0"/>
              <w:rPr>
                <w:rFonts w:ascii="Lucida Bright" w:eastAsia="Calibri" w:hAnsi="Lucida Bright" w:cs="Calibri"/>
                <w:color w:val="000000"/>
                <w:sz w:val="20"/>
                <w:szCs w:val="20"/>
              </w:rPr>
            </w:pPr>
          </w:p>
        </w:tc>
        <w:tc>
          <w:tcPr>
            <w:tcW w:w="1619" w:type="dxa"/>
          </w:tcPr>
          <w:p w:rsidR="00D02366" w:rsidRPr="00E60A60" w:rsidRDefault="00D02366" w:rsidP="007A4D99">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T1 vahvistaa oppilaan kiinnostusta käsin tekemiseen sekä innostaa keksivään, kokeilevaan ja paikallisuutta hyödyntävään käsityöhön</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L2</w:t>
            </w:r>
          </w:p>
        </w:tc>
      </w:tr>
      <w:tr w:rsidR="00D02366" w:rsidRPr="00E60A60" w:rsidTr="007A4D99">
        <w:tc>
          <w:tcPr>
            <w:tcW w:w="4584" w:type="dxa"/>
          </w:tcPr>
          <w:p w:rsidR="00D02366" w:rsidRPr="00E60A60" w:rsidRDefault="00D02366" w:rsidP="007A4D99">
            <w:pPr>
              <w:rPr>
                <w:rFonts w:ascii="Lucida Bright" w:hAnsi="Lucida Bright"/>
                <w:sz w:val="20"/>
                <w:szCs w:val="20"/>
              </w:rPr>
            </w:pPr>
            <w:proofErr w:type="gramStart"/>
            <w:r w:rsidRPr="00E60A60">
              <w:rPr>
                <w:rFonts w:ascii="Lucida Bright" w:hAnsi="Lucida Bright"/>
                <w:sz w:val="20"/>
                <w:szCs w:val="20"/>
              </w:rPr>
              <w:t>T2 ohjata oppilasta hahmottamaan ja hallitsemaan kokonainen käsityöprosessi ja sen dokumentointi</w:t>
            </w:r>
            <w:proofErr w:type="gramEnd"/>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L5</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T3 opastaa oppilasta suunnittelemaan ja valmistamaan yksin tai yhdessä käsityötuote tai -teos luottaen omiin esteettisiin ja teknisiin ratkaisuihin</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S1-S4</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 xml:space="preserve">L2, L4, L5 </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rPr>
                <w:rFonts w:ascii="Lucida Bright" w:hAnsi="Lucida Bright"/>
                <w:sz w:val="20"/>
                <w:szCs w:val="20"/>
              </w:rPr>
            </w:pPr>
            <w:proofErr w:type="gramStart"/>
            <w:r w:rsidRPr="00E60A60">
              <w:rPr>
                <w:rFonts w:ascii="Lucida Bright" w:hAnsi="Lucida Bright"/>
                <w:sz w:val="20"/>
                <w:szCs w:val="20"/>
              </w:rPr>
              <w:t>T4 ohjata oppilasta tunnistamaan käsitteistöä sekä tuntemaan monia erilaisia materiaaleja ja työstämään niitä tarkoituksenmukaisesti</w:t>
            </w:r>
            <w:proofErr w:type="gramEnd"/>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S3, 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L4, L6</w:t>
            </w: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T5 kannustaa oppilasta toimimaan pitkäjännitteisesti ja vastuuntuntoisesti, huolehtimaan turvallisesta työskentelystä sekä valitsemaan ja käyttämään työhön sopivaa välineistöä.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L3, L6</w:t>
            </w: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T6 opastaa oppilasta käyttämään tieto</w:t>
            </w:r>
            <w:proofErr w:type="gramStart"/>
            <w:r w:rsidRPr="00E60A60">
              <w:rPr>
                <w:rFonts w:ascii="Lucida Bright" w:eastAsia="Calibri" w:hAnsi="Lucida Bright" w:cs="Calibri"/>
                <w:sz w:val="20"/>
                <w:szCs w:val="20"/>
              </w:rPr>
              <w:t>– ja</w:t>
            </w:r>
            <w:proofErr w:type="gramEnd"/>
            <w:r w:rsidRPr="00E60A60">
              <w:rPr>
                <w:rFonts w:ascii="Lucida Bright" w:eastAsia="Calibri" w:hAnsi="Lucida Bright" w:cs="Calibri"/>
                <w:sz w:val="20"/>
                <w:szCs w:val="20"/>
              </w:rPr>
              <w:t xml:space="preserve"> viestintäteknologiaa käsityön suunnittelussa, valmistamisessa ja käsityöprosessin dokumentoinnissa</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 S2, 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L5</w:t>
            </w: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T7 ohjata oppilasta arvioimaan, arvostamaan ja tarkastelemaan vuorovaikutteisesti omaa ja muiden kokonaisen käsityön prosessia</w:t>
            </w:r>
            <w:proofErr w:type="gramEnd"/>
            <w:r w:rsidRPr="00E60A60">
              <w:rPr>
                <w:rFonts w:ascii="Lucida Bright" w:eastAsia="Calibri" w:hAnsi="Lucida Bright" w:cs="Calibri"/>
                <w:sz w:val="20"/>
                <w:szCs w:val="20"/>
              </w:rPr>
              <w:t xml:space="preserve">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L4, L7</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herättää oppilas arvioimaan kulutus- ja tuotantotapoja kriittisesti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S1-S3, 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L3, L7</w:t>
            </w:r>
          </w:p>
        </w:tc>
      </w:tr>
    </w:tbl>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Käsityön tavoitteisiin liittyvät keskeiset sisältöalueet vuosiluokilla 3-6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strike/>
          <w:color w:val="000000"/>
          <w:sz w:val="20"/>
          <w:szCs w:val="20"/>
        </w:rPr>
      </w:pPr>
      <w:r w:rsidRPr="00E60A60">
        <w:rPr>
          <w:rFonts w:ascii="Lucida Bright" w:eastAsia="Calibri" w:hAnsi="Lucida Bright" w:cs="Calibri"/>
          <w:color w:val="000000"/>
          <w:sz w:val="20"/>
          <w:szCs w:val="20"/>
        </w:rPr>
        <w:t xml:space="preserve">Sisältöalueista muodostetaan kokonaisuuksia, jotka sisältävät ajankohtaisia ja monipuolisia oppimistehtäviä eri vuosiluokille. Sisällöissä toteutetaan käsityöllisin keinoin erilaisten materiaalien ja työmenetelmien tuntemista, ymmärtämistä ja ennakkoluulotonta soveltamista, muissa oppiaineissa ja oppimisympäristöissä opittua hyödyntäen.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Ideointi: </w:t>
      </w:r>
      <w:r w:rsidRPr="00E60A60">
        <w:rPr>
          <w:rFonts w:ascii="Lucida Bright" w:eastAsia="Calibri" w:hAnsi="Lucida Bright" w:cs="Calibri"/>
          <w:color w:val="000000"/>
          <w:sz w:val="20"/>
          <w:szCs w:val="20"/>
        </w:rPr>
        <w:t xml:space="preserve">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w:t>
      </w:r>
      <w:r w:rsidRPr="00E60A60">
        <w:rPr>
          <w:rFonts w:ascii="Lucida Bright" w:eastAsia="Calibri" w:hAnsi="Lucida Bright" w:cs="Calibri"/>
          <w:color w:val="000000"/>
          <w:sz w:val="20"/>
          <w:szCs w:val="20"/>
        </w:rPr>
        <w:lastRenderedPageBreak/>
        <w:t>pintoja, tyylejä ja muotoja. Sovelletaan materiaalien lujuus- ja taipumisominaisuuksia. Tutkitaan rakenteiden syntymistä ja energian käyttöä.</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S2 Suunnittelu: </w:t>
      </w:r>
      <w:r w:rsidRPr="00E60A60">
        <w:rPr>
          <w:rFonts w:ascii="Lucida Bright" w:eastAsia="Calibri" w:hAnsi="Lucida Bright" w:cs="Calibri"/>
          <w:color w:val="000000"/>
          <w:sz w:val="20"/>
          <w:szCs w:val="20"/>
        </w:rPr>
        <w:t xml:space="preserve">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S3 Kokeilu: </w:t>
      </w:r>
      <w:r w:rsidRPr="00E60A60">
        <w:rPr>
          <w:rFonts w:ascii="Lucida Bright" w:eastAsia="Calibri" w:hAnsi="Lucida Bright" w:cs="Calibri"/>
          <w:color w:val="000000"/>
          <w:sz w:val="20"/>
          <w:szCs w:val="20"/>
        </w:rPr>
        <w:t>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S4 Tekeminen: </w:t>
      </w:r>
      <w:r w:rsidRPr="00E60A60">
        <w:rPr>
          <w:rFonts w:ascii="Lucida Bright" w:eastAsia="Calibri" w:hAnsi="Lucida Bright" w:cs="Calibri"/>
          <w:sz w:val="20"/>
          <w:szCs w:val="20"/>
        </w:rPr>
        <w:t xml:space="preserve">Valmistetaan erilaisia yksilöllisiä ja /tai yhteisöllisiä tuotteita ja teoksia, joiden toteuttamiseen </w:t>
      </w:r>
      <w:r w:rsidRPr="00E60A60">
        <w:rPr>
          <w:rFonts w:ascii="Lucida Bright" w:eastAsia="Calibri" w:hAnsi="Lucida Bright" w:cs="Calibri"/>
          <w:color w:val="000000"/>
          <w:sz w:val="20"/>
          <w:szCs w:val="20"/>
        </w:rPr>
        <w:t>käytetään monenlaisia käsityössä tarvittavia valmistustekniikoita, työvälineitä, koneita ja laitteita. Työskennellään itse tehdyn suunnitelman ohjaamana.</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S5 Soveltaminen: </w:t>
      </w:r>
      <w:r w:rsidRPr="00E60A60">
        <w:rPr>
          <w:rFonts w:ascii="Lucida Bright" w:eastAsia="Calibri" w:hAnsi="Lucida Bright" w:cs="Calibri"/>
          <w:color w:val="000000"/>
          <w:sz w:val="20"/>
          <w:szCs w:val="20"/>
        </w:rPr>
        <w:t xml:space="preserve">Työskennellessä opitaan käyttämään alan peruskäsitteistöä ja tutustutaan turvallisiin materiaaleihin ja työtapoihin. Perehdytään laadukkaan tuotteen ominaisuuksiin ja turvalliseen työskentelykulttuuriin.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S6 Dokumentointi ja arviointi:</w:t>
      </w:r>
      <w:r w:rsidRPr="00E60A60">
        <w:rPr>
          <w:rFonts w:ascii="Lucida Bright" w:eastAsia="Calibri" w:hAnsi="Lucida Bright" w:cs="Calibri"/>
          <w:color w:val="000000"/>
          <w:sz w:val="20"/>
          <w:szCs w:val="20"/>
        </w:rPr>
        <w:t xml:space="preserve"> Tieto- ja viestintäteknologiaa </w:t>
      </w:r>
      <w:r w:rsidRPr="00E60A60">
        <w:rPr>
          <w:rFonts w:ascii="Lucida Bright" w:eastAsia="Calibri" w:hAnsi="Lucida Bright" w:cs="Calibri"/>
          <w:sz w:val="20"/>
          <w:szCs w:val="20"/>
        </w:rPr>
        <w:t>käytetään osana ideointia, suunnittelua ja dokumentointia.</w:t>
      </w:r>
      <w:r w:rsidRPr="00E60A60">
        <w:rPr>
          <w:rFonts w:ascii="Lucida Bright" w:eastAsia="Calibri" w:hAnsi="Lucida Bright" w:cs="Calibri"/>
          <w:color w:val="000000"/>
          <w:sz w:val="20"/>
          <w:szCs w:val="20"/>
        </w:rPr>
        <w:t xml:space="preserve"> Tehdään käsityöprosessin itse- ja vertaisarviointia prosessin edetessä. Opetellaan antamaan yksilö- ja ryhmäpalautetta.</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Käsityön oppimisympäristöihin ja työtapoihin liittyvät tavoitteet vuosiluokilla 3-6 </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Asianmukaiset ja turvalliset tilat, työvälineet, koneet, laitteet ja materiaalit muodostavat käsityön oppimista tukevan oppimisympäristön. Samalla ympäristö tukee käsityössä tarvittavan teknologian toimintaperiaatteiden ymmärtämistä. Tieto- ja viestintäteknologia tarjoaa mahdollisuuden käyttää erilaisia oppimateriaaleja, oppimisalustoja, piirto-ohjelmia, digitaalisten kuvien muokkausta sekä piirrosten ja mallien tekemistä oman ilmaisun ja suunnittelun tukena. Opetuksessa käytetään teknisen työn ja tekstiilityön työtapoja.</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Toiminnallista oppimista tuetaan tutkivan oppimisen projekteilla oppiainerajat ylittäen ja yhteistyössä ulkopuolisten asiantuntijoiden ja yhteisöjen kanssa. Kansalliseen ja kansainväliseen kulttuuriin ja kulttuuriperintöön tutustutaan esimerkiksi virtuaalisesti sekä museo-, näyttely- ja kirjastokäynneillä. Näyttelyihin ja yrityksiin tehtävillä opintokäynneillä tuetaan ja vahvistetaan koulussa opittua ja käyntejä hyödynnetään oppimistehtävissä. Opetustilanteissa teknologioita ja verkkoympäristöjä käytetään monipuolisesti, vastuullisesti ja turvallisesti.</w:t>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sz w:val="20"/>
          <w:szCs w:val="20"/>
        </w:rPr>
        <w:t xml:space="preserve">Ohjaus, eriyttäminen ja tuki </w:t>
      </w:r>
      <w:r w:rsidRPr="00E60A60">
        <w:rPr>
          <w:rFonts w:ascii="Lucida Bright" w:eastAsia="Calibri" w:hAnsi="Lucida Bright" w:cs="Calibri"/>
          <w:b/>
          <w:color w:val="000000"/>
          <w:sz w:val="20"/>
          <w:szCs w:val="20"/>
        </w:rPr>
        <w:t xml:space="preserve">käsityössä vuosiluokilla 3-6 </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Oppiaineen tavoitteiden kannalta keskeistä on ottaa huomioon oppilaiden erilaiset edellytykset ja tarpeet käsityön opiskeluun ja tehdään sen mukaisia eriytettyjä ratkaisuja esimerkiksi käytettävien oppimisympäristöjen, työtapojen ja oppimistehtävien valinnassa. Oppilasta tuetaan kehittämään käsityöllisiä taitojaan joustavasti itselleen sopivalla tavalla ja kannustetaan nauttimaan tekemisestään. Käsityössä tuetaan oppilaiden omia ratkaisuja sekä vahvistetaan uutta luovan tiedon rakentamista ja käyttöönottoa yksin tai yhdessä muiden kanssa. Ohjaukselle ja tuelle varataan riittävästi aikaa. </w:t>
      </w:r>
    </w:p>
    <w:p w:rsidR="00904993" w:rsidRDefault="00904993">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lastRenderedPageBreak/>
        <w:t xml:space="preserve">Oppilaan oppimisen arviointi käsityössä vuosiluokilla 3-6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Oppimisen arviointi ja siihen perustuva palaute on ohjaavaa ja kannustavaa, koko käsityöprosessia koskevaa. Eri vaiheiden dokumentointi toimii arvioinnin välineenä. Palautteen antamisessa korostetaan</w:t>
      </w:r>
      <w:r w:rsidRPr="00E60A60">
        <w:rPr>
          <w:rFonts w:ascii="Lucida Bright" w:eastAsia="Calibri" w:hAnsi="Lucida Bright" w:cs="Calibri"/>
          <w:strike/>
          <w:color w:val="000000"/>
          <w:sz w:val="20"/>
          <w:szCs w:val="20"/>
        </w:rPr>
        <w:t xml:space="preserve"> </w:t>
      </w:r>
      <w:r w:rsidRPr="00E60A60">
        <w:rPr>
          <w:rFonts w:ascii="Lucida Bright" w:eastAsia="Calibri" w:hAnsi="Lucida Bright" w:cs="Calibri"/>
          <w:color w:val="000000"/>
          <w:sz w:val="20"/>
          <w:szCs w:val="20"/>
        </w:rPr>
        <w:t xml:space="preserve">myönteisesti oppilaan kehittymistä ja kannustetaan osaamisen laajentamiseen ja syventämiseen. Keskeisten oppisisältöjen oppimisen ja omaksumisen rinnalla arvioidaan monipuolisesti laaja-alaisen käsityötaidon ja -tiedon kehittymistä. </w:t>
      </w:r>
      <w:r w:rsidRPr="00E60A60">
        <w:rPr>
          <w:rFonts w:ascii="Lucida Bright" w:eastAsia="Calibri" w:hAnsi="Lucida Bright" w:cs="Calibri"/>
          <w:sz w:val="20"/>
          <w:szCs w:val="20"/>
        </w:rPr>
        <w:t>Arviointikeskustelussa ja muussa</w:t>
      </w:r>
      <w:r w:rsidRPr="00E60A60">
        <w:rPr>
          <w:rFonts w:ascii="Lucida Bright" w:eastAsia="Calibri" w:hAnsi="Lucida Bright" w:cs="Calibri"/>
          <w:color w:val="000000"/>
          <w:sz w:val="20"/>
          <w:szCs w:val="20"/>
        </w:rPr>
        <w:t xml:space="preserve">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jc w:val="both"/>
        <w:rPr>
          <w:rFonts w:ascii="Lucida Bright" w:hAnsi="Lucida Bright"/>
          <w:i/>
          <w:color w:val="000000" w:themeColor="text1"/>
          <w:sz w:val="20"/>
          <w:szCs w:val="20"/>
        </w:rPr>
      </w:pPr>
      <w:r w:rsidRPr="00E60A60">
        <w:rPr>
          <w:rFonts w:ascii="Lucida Bright" w:hAnsi="Lucida Bright"/>
          <w:color w:val="000000" w:themeColor="text1"/>
          <w:sz w:val="20"/>
          <w:szCs w:val="20"/>
        </w:rPr>
        <w:t xml:space="preserve">Käsityön sanallista arviota tai arvosanaa antaessaan opettaja arvioi oppilaan osaamista suhteessa paikallisessa opetussuunnitelmassa asetettuihin tavoitteisiin. Määritellessään osaamisen tasoa 6. vuosiluokan lukuvuositodistusta varten opettaja käyttää käsityön valtakunnallisia arviointikriteereitä. Opinnoissa edistymisen kannalta on keskeistä </w:t>
      </w:r>
      <w:r w:rsidRPr="00E60A60">
        <w:rPr>
          <w:rFonts w:ascii="Lucida Bright" w:hAnsi="Lucida Bright"/>
          <w:sz w:val="20"/>
          <w:szCs w:val="20"/>
        </w:rPr>
        <w:t xml:space="preserve">havainnoida kokonaista käsityön prosessia, </w:t>
      </w:r>
      <w:proofErr w:type="spellStart"/>
      <w:r w:rsidRPr="00E60A60">
        <w:rPr>
          <w:rFonts w:ascii="Lucida Bright" w:hAnsi="Lucida Bright"/>
          <w:sz w:val="20"/>
          <w:szCs w:val="20"/>
        </w:rPr>
        <w:t>monimateriaalisen</w:t>
      </w:r>
      <w:proofErr w:type="spellEnd"/>
      <w:r w:rsidRPr="00E60A60">
        <w:rPr>
          <w:rFonts w:ascii="Lucida Bright" w:hAnsi="Lucida Bright"/>
          <w:sz w:val="20"/>
          <w:szCs w:val="20"/>
        </w:rPr>
        <w:t xml:space="preserve"> tekemisen tapoja, työskentelyn sujuvuutta ja tuotosten laatua sekä muissa oppiaineissa opitun soveltamista</w:t>
      </w:r>
      <w:r w:rsidRPr="00E60A60">
        <w:rPr>
          <w:rFonts w:ascii="Lucida Bright" w:hAnsi="Lucida Bright"/>
          <w:color w:val="000000" w:themeColor="text1"/>
          <w:sz w:val="20"/>
          <w:szCs w:val="20"/>
        </w:rPr>
        <w:t>.</w:t>
      </w:r>
    </w:p>
    <w:p w:rsidR="00904993" w:rsidRDefault="00904993" w:rsidP="00D02366">
      <w:pPr>
        <w:jc w:val="both"/>
        <w:rPr>
          <w:rFonts w:ascii="Lucida Bright" w:hAnsi="Lucida Bright"/>
          <w:b/>
          <w:sz w:val="20"/>
          <w:szCs w:val="20"/>
        </w:rPr>
      </w:pPr>
    </w:p>
    <w:p w:rsidR="00D02366" w:rsidRPr="00E60A60" w:rsidRDefault="00D02366" w:rsidP="00D02366">
      <w:pPr>
        <w:jc w:val="both"/>
        <w:rPr>
          <w:rFonts w:ascii="Lucida Bright" w:hAnsi="Lucida Bright"/>
          <w:b/>
          <w:sz w:val="20"/>
          <w:szCs w:val="20"/>
        </w:rPr>
      </w:pPr>
      <w:r w:rsidRPr="00E60A60">
        <w:rPr>
          <w:rFonts w:ascii="Lucida Bright" w:hAnsi="Lucida Bright"/>
          <w:b/>
          <w:sz w:val="20"/>
          <w:szCs w:val="20"/>
        </w:rPr>
        <w:t>Käsityön arviointikriteerit 6. vuosiluokan päätteeksi hyvää osaamista kuvaavaa sanallista arviota/ arvosanaa kahdeksan varten</w:t>
      </w:r>
    </w:p>
    <w:tbl>
      <w:tblPr>
        <w:tblStyle w:val="TaulukkoRuudukko"/>
        <w:tblW w:w="9747" w:type="dxa"/>
        <w:tblLook w:val="04A0" w:firstRow="1" w:lastRow="0" w:firstColumn="1" w:lastColumn="0" w:noHBand="0" w:noVBand="1"/>
      </w:tblPr>
      <w:tblGrid>
        <w:gridCol w:w="2504"/>
        <w:gridCol w:w="1283"/>
        <w:gridCol w:w="2370"/>
        <w:gridCol w:w="3590"/>
      </w:tblGrid>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Sisältö-alueet</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Arvioinnin kohteet oppiaineessa</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Hyvä/arvosanan kahdeksan osaaminen</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w:t>
            </w:r>
            <w:r w:rsidRPr="00E60A60">
              <w:rPr>
                <w:rFonts w:ascii="Lucida Bright" w:eastAsia="Calibri" w:hAnsi="Lucida Bright" w:cs="Calibri"/>
                <w:color w:val="000000"/>
                <w:sz w:val="20"/>
                <w:szCs w:val="20"/>
              </w:rPr>
              <w:t>vahvistaa oppilaan kiinnostusta käsin tekemiseen sekä innostaa keksivään, kokeilevaan ja paikallisuutta hyödyntävään käsityöhön</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S1-S6</w:t>
            </w:r>
          </w:p>
        </w:tc>
        <w:tc>
          <w:tcPr>
            <w:tcW w:w="2343" w:type="dxa"/>
          </w:tcPr>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Ei vaikuta arvosanan muodostamiseen. Oppilaita ohjataan pohtimaan kokemuksia osana </w:t>
            </w:r>
            <w:proofErr w:type="spellStart"/>
            <w:r w:rsidRPr="00E60A60">
              <w:rPr>
                <w:rFonts w:ascii="Lucida Bright" w:hAnsi="Lucida Bright"/>
                <w:sz w:val="20"/>
                <w:szCs w:val="20"/>
              </w:rPr>
              <w:t>itsearviointia</w:t>
            </w:r>
            <w:proofErr w:type="spellEnd"/>
            <w:r w:rsidRPr="00E60A60">
              <w:rPr>
                <w:rFonts w:ascii="Lucida Bright" w:hAnsi="Lucida Bright"/>
                <w:sz w:val="20"/>
                <w:szCs w:val="20"/>
              </w:rPr>
              <w:t>.</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T2 ohjata oppilasta hahmottamaan ja hallitsemaan kokonainen käsityöprosessi ja sen dokumentointi</w:t>
            </w:r>
            <w:proofErr w:type="gramEnd"/>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S1-S6</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Oman työn suunnittelu, valmistus, arviointi ja prosessin dokumentointi</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toteuttaa kokonaisen käsityöprosessin ja tehdä dokumentointia prosessin eri vaiheista.</w:t>
            </w:r>
          </w:p>
          <w:p w:rsidR="00D02366" w:rsidRPr="00E60A60" w:rsidRDefault="00D02366" w:rsidP="007A4D99">
            <w:pPr>
              <w:rPr>
                <w:rFonts w:ascii="Lucida Bright" w:hAnsi="Lucida Bright"/>
                <w:sz w:val="20"/>
                <w:szCs w:val="20"/>
              </w:rPr>
            </w:pPr>
          </w:p>
          <w:p w:rsidR="00D02366" w:rsidRPr="00E60A60" w:rsidRDefault="00D02366" w:rsidP="007A4D99">
            <w:pPr>
              <w:autoSpaceDE w:val="0"/>
              <w:autoSpaceDN w:val="0"/>
              <w:adjustRightInd w:val="0"/>
              <w:rPr>
                <w:rFonts w:ascii="Lucida Bright" w:eastAsia="Calibri" w:hAnsi="Lucida Bright" w:cs="Calibri"/>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T3 opastaa oppilasta suunnittelemaan ja valmistamaan yksin tai yhdessä käsityötuote tai -teos luottaen omiin esteettisiin ja teknisiin ratkaisuihin</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S1-S4</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Tuotteen valmistaminen</w:t>
            </w:r>
          </w:p>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Oppilas osaa valmistaa omaan tai yhteiseen suunnitelmaan</w:t>
            </w:r>
            <w:r w:rsidRPr="00E60A60">
              <w:rPr>
                <w:rFonts w:ascii="Lucida Bright" w:eastAsia="Calibri" w:hAnsi="Lucida Bright" w:cs="Calibri"/>
                <w:strike/>
                <w:sz w:val="20"/>
                <w:szCs w:val="20"/>
              </w:rPr>
              <w:t xml:space="preserve">sa </w:t>
            </w:r>
            <w:r w:rsidRPr="00E60A60">
              <w:rPr>
                <w:rFonts w:ascii="Lucida Bright" w:eastAsia="Calibri" w:hAnsi="Lucida Bright" w:cs="Calibri"/>
                <w:sz w:val="20"/>
                <w:szCs w:val="20"/>
              </w:rPr>
              <w:t>perustuvan tuotteen tai teoksen, jossa on huomioitu esteettisyys ja toimivuus.</w:t>
            </w:r>
          </w:p>
          <w:p w:rsidR="00D02366" w:rsidRPr="00E60A60" w:rsidRDefault="00D02366" w:rsidP="007A4D99">
            <w:pPr>
              <w:autoSpaceDE w:val="0"/>
              <w:autoSpaceDN w:val="0"/>
              <w:adjustRightInd w:val="0"/>
              <w:rPr>
                <w:rFonts w:ascii="Lucida Bright" w:eastAsia="Calibri" w:hAnsi="Lucida Bright" w:cs="Calibri"/>
                <w:sz w:val="20"/>
                <w:szCs w:val="20"/>
              </w:rPr>
            </w:pPr>
          </w:p>
          <w:p w:rsidR="00D02366" w:rsidRPr="00E60A60" w:rsidRDefault="00D02366" w:rsidP="007A4D99">
            <w:pPr>
              <w:autoSpaceDE w:val="0"/>
              <w:autoSpaceDN w:val="0"/>
              <w:adjustRightInd w:val="0"/>
              <w:rPr>
                <w:rFonts w:ascii="Lucida Bright" w:eastAsia="Calibri" w:hAnsi="Lucida Bright" w:cs="Calibri"/>
                <w:sz w:val="20"/>
                <w:szCs w:val="20"/>
              </w:rPr>
            </w:pPr>
          </w:p>
          <w:p w:rsidR="00D02366" w:rsidRPr="00E60A60" w:rsidRDefault="00D02366" w:rsidP="007A4D99">
            <w:pPr>
              <w:autoSpaceDE w:val="0"/>
              <w:autoSpaceDN w:val="0"/>
              <w:adjustRightInd w:val="0"/>
              <w:rPr>
                <w:rFonts w:ascii="Lucida Bright" w:eastAsia="Calibri" w:hAnsi="Lucida Bright" w:cs="Calibri"/>
                <w:color w:val="000000"/>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T4 ohjata oppilasta tunnistamaan käsitteistöä sekä tuntemaan monia erilaisia materiaaleja ja työstämään niitä tarkoituksenmukaisesti</w:t>
            </w:r>
            <w:proofErr w:type="gramEnd"/>
          </w:p>
        </w:tc>
        <w:tc>
          <w:tcPr>
            <w:tcW w:w="1296" w:type="dxa"/>
          </w:tcPr>
          <w:p w:rsidR="00D02366" w:rsidRPr="00E60A60" w:rsidRDefault="00D02366" w:rsidP="007A4D99">
            <w:pPr>
              <w:autoSpaceDE w:val="0"/>
              <w:autoSpaceDN w:val="0"/>
              <w:adjustRightInd w:val="0"/>
              <w:rPr>
                <w:rFonts w:ascii="Lucida Bright" w:eastAsia="Calibri" w:hAnsi="Lucida Bright" w:cs="Calibri"/>
                <w:strike/>
                <w:sz w:val="20"/>
                <w:szCs w:val="20"/>
              </w:rPr>
            </w:pPr>
            <w:r w:rsidRPr="00E60A60">
              <w:rPr>
                <w:rFonts w:ascii="Lucida Bright" w:eastAsia="Calibri" w:hAnsi="Lucida Bright" w:cs="Calibri"/>
                <w:sz w:val="20"/>
                <w:szCs w:val="20"/>
              </w:rPr>
              <w:t>S3,S5</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Käsityössä käytettävien materiaalien ja valmistustekniikoiden valinta, yhdistäminen ja työstäminen </w:t>
            </w:r>
          </w:p>
        </w:tc>
        <w:tc>
          <w:tcPr>
            <w:tcW w:w="3627"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Oppilas valitsee, yhdistää ja käyttää tarkoituksenmukaisesti eri materiaaleja ja valmistustekniikoita.</w:t>
            </w:r>
          </w:p>
          <w:p w:rsidR="00D02366" w:rsidRPr="00E60A60" w:rsidRDefault="00D02366" w:rsidP="007A4D99">
            <w:pPr>
              <w:rPr>
                <w:rFonts w:ascii="Lucida Bright" w:hAnsi="Lucida Bright"/>
                <w:sz w:val="20"/>
                <w:szCs w:val="20"/>
              </w:rPr>
            </w:pPr>
          </w:p>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Oppilas tuntee ja osaa käyttää käsityön käsitteistöä. </w:t>
            </w:r>
          </w:p>
        </w:tc>
      </w:tr>
      <w:tr w:rsidR="00D02366" w:rsidRPr="00E60A60" w:rsidTr="007A4D99">
        <w:trPr>
          <w:trHeight w:val="2775"/>
        </w:trPr>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lastRenderedPageBreak/>
              <w:t>T5 kannustaa oppilasta toimimaan pitkäjänteisesti ja vastuuntuntoisesti, huolehtimaan turvallisesta työskentelystä sekä valitsemaan ja käyttämään työhön sopivaa välineistöä</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S1-S5 </w:t>
            </w:r>
          </w:p>
        </w:tc>
        <w:tc>
          <w:tcPr>
            <w:tcW w:w="2343"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Työskentelytaidot</w:t>
            </w:r>
          </w:p>
        </w:tc>
        <w:tc>
          <w:tcPr>
            <w:tcW w:w="3627"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sz w:val="20"/>
                <w:szCs w:val="20"/>
              </w:rPr>
              <w:t>Oppilas o</w:t>
            </w:r>
            <w:r w:rsidRPr="00E60A60">
              <w:rPr>
                <w:rFonts w:ascii="Lucida Bright" w:eastAsia="Calibri" w:hAnsi="Lucida Bright" w:cs="Calibri"/>
                <w:color w:val="000000"/>
                <w:sz w:val="20"/>
                <w:szCs w:val="20"/>
              </w:rPr>
              <w:t>ttaa vastuuta omasta työstään ja toimii tavoitteellisesti.</w:t>
            </w:r>
          </w:p>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kuvata yksinkertaisten ja arkipäivään liittyvien laitteiden toimintaperiaatteita.</w:t>
            </w:r>
          </w:p>
          <w:p w:rsidR="00D02366" w:rsidRPr="00E60A60" w:rsidRDefault="00D02366" w:rsidP="007A4D99">
            <w:pPr>
              <w:rPr>
                <w:rFonts w:ascii="Lucida Bright" w:hAnsi="Lucida Bright"/>
                <w:sz w:val="20"/>
                <w:szCs w:val="20"/>
              </w:rPr>
            </w:pPr>
          </w:p>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käyttää asianmukaisia työvälineitä, koneita ja laitteita oikein, turvallisesti ja tarkoituksenmukaisesti.</w:t>
            </w:r>
          </w:p>
          <w:p w:rsidR="00D02366" w:rsidRPr="00E60A60" w:rsidRDefault="00D02366" w:rsidP="007A4D99">
            <w:pPr>
              <w:autoSpaceDE w:val="0"/>
              <w:autoSpaceDN w:val="0"/>
              <w:adjustRightInd w:val="0"/>
              <w:rPr>
                <w:rFonts w:ascii="Lucida Bright" w:eastAsia="Calibri" w:hAnsi="Lucida Bright" w:cs="Calibri"/>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T6 opastaa oppilasta käyttämään tieto</w:t>
            </w:r>
            <w:proofErr w:type="gramStart"/>
            <w:r w:rsidRPr="00E60A60">
              <w:rPr>
                <w:rFonts w:ascii="Lucida Bright" w:eastAsia="Calibri" w:hAnsi="Lucida Bright" w:cs="Calibri"/>
                <w:sz w:val="20"/>
                <w:szCs w:val="20"/>
              </w:rPr>
              <w:t>– ja</w:t>
            </w:r>
            <w:proofErr w:type="gramEnd"/>
            <w:r w:rsidRPr="00E60A60">
              <w:rPr>
                <w:rFonts w:ascii="Lucida Bright" w:eastAsia="Calibri" w:hAnsi="Lucida Bright" w:cs="Calibri"/>
                <w:sz w:val="20"/>
                <w:szCs w:val="20"/>
              </w:rPr>
              <w:t xml:space="preserve"> viestintäteknologiaa käsityön suunnittelussa, valmistamisessa ja käsityöprosessin dokumentoinnissa</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 S2, S6</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Tieto- ja viestintäteknologian käyttäminen omassa työskentelyssä</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käyttää tieto- ja viestintäteknologiaa ohjatusti</w:t>
            </w:r>
            <w:r w:rsidRPr="00E60A60">
              <w:rPr>
                <w:rFonts w:ascii="Lucida Bright" w:hAnsi="Lucida Bright"/>
                <w:strike/>
                <w:sz w:val="20"/>
                <w:szCs w:val="20"/>
              </w:rPr>
              <w:t xml:space="preserve"> </w:t>
            </w:r>
            <w:r w:rsidRPr="00E60A60">
              <w:rPr>
                <w:rFonts w:ascii="Lucida Bright" w:hAnsi="Lucida Bright"/>
                <w:sz w:val="20"/>
                <w:szCs w:val="20"/>
              </w:rPr>
              <w:t xml:space="preserve">käsityön suunnittelussa, valmistuksessa ja käsityöprosessin dokumentoinnissa. </w:t>
            </w:r>
          </w:p>
        </w:tc>
      </w:tr>
      <w:tr w:rsidR="00D02366" w:rsidRPr="00E60A60" w:rsidTr="007A4D99">
        <w:trPr>
          <w:trHeight w:val="2037"/>
        </w:trPr>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proofErr w:type="gramStart"/>
            <w:r w:rsidRPr="00E60A60">
              <w:rPr>
                <w:rFonts w:ascii="Lucida Bright" w:eastAsia="Calibri" w:hAnsi="Lucida Bright" w:cs="Calibri"/>
                <w:sz w:val="20"/>
                <w:szCs w:val="20"/>
              </w:rPr>
              <w:t>T7 ohjata oppilasta arvioimaan, arvostamaan ja tarkastelemaan vuorovaikutteisesti omaa ja muiden kokonaisen käsityön prosessia</w:t>
            </w:r>
            <w:proofErr w:type="gramEnd"/>
            <w:r w:rsidRPr="00E60A60">
              <w:rPr>
                <w:rFonts w:ascii="Lucida Bright" w:eastAsia="Calibri" w:hAnsi="Lucida Bright" w:cs="Calibri"/>
                <w:sz w:val="20"/>
                <w:szCs w:val="20"/>
              </w:rPr>
              <w:t xml:space="preserve"> </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S6</w:t>
            </w:r>
          </w:p>
        </w:tc>
        <w:tc>
          <w:tcPr>
            <w:tcW w:w="2343" w:type="dxa"/>
          </w:tcPr>
          <w:p w:rsidR="00D02366" w:rsidRPr="00E60A60" w:rsidRDefault="00D02366" w:rsidP="007A4D99">
            <w:pPr>
              <w:rPr>
                <w:rFonts w:ascii="Lucida Bright" w:hAnsi="Lucida Bright"/>
                <w:sz w:val="20"/>
                <w:szCs w:val="20"/>
              </w:rPr>
            </w:pPr>
            <w:r w:rsidRPr="00E60A60">
              <w:rPr>
                <w:rFonts w:ascii="Lucida Bright" w:eastAsia="Calibri" w:hAnsi="Lucida Bright" w:cs="Calibri"/>
                <w:sz w:val="20"/>
                <w:szCs w:val="20"/>
              </w:rPr>
              <w:t xml:space="preserve">Oman ja muiden työn arviointi, </w:t>
            </w:r>
            <w:r w:rsidRPr="00E60A60">
              <w:rPr>
                <w:rFonts w:ascii="Lucida Bright" w:hAnsi="Lucida Bright"/>
                <w:sz w:val="20"/>
                <w:szCs w:val="20"/>
              </w:rPr>
              <w:t>vertaispalautteen antaminen</w:t>
            </w:r>
          </w:p>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 </w:t>
            </w:r>
          </w:p>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osallistuu rakentavasti oman ja toisten työn ja työskentelyn arviointiin ja vertaispalautteen antamiseen.</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herättää oppilas arvioimaan kulutus- ja tuotantotapoja kriittisesti </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w:t>
            </w:r>
            <w:r w:rsidRPr="00E60A60">
              <w:rPr>
                <w:rFonts w:ascii="Lucida Bright" w:hAnsi="Lucida Bright"/>
                <w:strike/>
                <w:sz w:val="20"/>
                <w:szCs w:val="20"/>
              </w:rPr>
              <w:t>-</w:t>
            </w:r>
            <w:r w:rsidRPr="00E60A60">
              <w:rPr>
                <w:rFonts w:ascii="Lucida Bright" w:hAnsi="Lucida Bright"/>
                <w:sz w:val="20"/>
                <w:szCs w:val="20"/>
              </w:rPr>
              <w:t>S3, S5</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Kulutus- ja tuotanto- tapojen pohdinta</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ilmaista, miten kulutus- ja tuotantotavat vaikuttavat tuotteen elinkaaren.</w:t>
            </w:r>
          </w:p>
        </w:tc>
      </w:tr>
    </w:tbl>
    <w:p w:rsidR="00D02366" w:rsidRDefault="00D02366" w:rsidP="00D02366"/>
    <w:p w:rsidR="00D02366" w:rsidRPr="0042523F" w:rsidRDefault="00D02366" w:rsidP="00D02366">
      <w:pPr>
        <w:pStyle w:val="Otsikko3"/>
        <w:rPr>
          <w:rFonts w:ascii="Lucida Bright" w:hAnsi="Lucida Bright"/>
          <w:i/>
          <w:color w:val="auto"/>
          <w:sz w:val="24"/>
          <w:szCs w:val="24"/>
        </w:rPr>
      </w:pPr>
      <w:r w:rsidRPr="0042523F">
        <w:rPr>
          <w:rFonts w:ascii="Lucida Bright" w:hAnsi="Lucida Bright"/>
          <w:i/>
          <w:color w:val="auto"/>
          <w:sz w:val="24"/>
          <w:szCs w:val="24"/>
        </w:rPr>
        <w:t>Porin kaupunki</w:t>
      </w:r>
    </w:p>
    <w:p w:rsidR="00D02366" w:rsidRDefault="00D02366" w:rsidP="00E556DC">
      <w:pPr>
        <w:rPr>
          <w:rFonts w:ascii="Lucida Bright" w:eastAsia="Times New Roman" w:hAnsi="Lucida Bright" w:cs="Calibri"/>
          <w:b/>
          <w:bCs/>
          <w:i/>
          <w:color w:val="000000"/>
          <w:sz w:val="20"/>
          <w:szCs w:val="20"/>
          <w:lang w:eastAsia="fi-FI"/>
        </w:rPr>
      </w:pPr>
    </w:p>
    <w:p w:rsidR="00827BA8" w:rsidRDefault="00827BA8" w:rsidP="00E556DC">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3 JA 4</w:t>
      </w:r>
    </w:p>
    <w:p w:rsidR="00827BA8" w:rsidRDefault="00827BA8" w:rsidP="00E556DC">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827BA8" w:rsidRDefault="00827BA8">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694"/>
        <w:gridCol w:w="1331"/>
        <w:gridCol w:w="2810"/>
        <w:gridCol w:w="3088"/>
      </w:tblGrid>
      <w:tr w:rsidR="00101D52" w:rsidRPr="00592E0B" w:rsidTr="0088084B">
        <w:trPr>
          <w:trHeight w:val="694"/>
        </w:trPr>
        <w:tc>
          <w:tcPr>
            <w:tcW w:w="2694" w:type="dxa"/>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898" w:type="dxa"/>
            <w:gridSpan w:val="2"/>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E556DC" w:rsidRPr="00592E0B" w:rsidTr="00FD33AE">
        <w:trPr>
          <w:trHeight w:val="255"/>
        </w:trPr>
        <w:tc>
          <w:tcPr>
            <w:tcW w:w="2694"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810" w:type="dxa"/>
            <w:shd w:val="clear" w:color="auto" w:fill="D9D9D9" w:themeFill="background1" w:themeFillShade="D9"/>
            <w:noWrap/>
            <w:hideMark/>
          </w:tcPr>
          <w:p w:rsidR="00E556DC"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3. luokka/ 2 vuosiviikkotuntia</w:t>
            </w:r>
          </w:p>
        </w:tc>
        <w:tc>
          <w:tcPr>
            <w:tcW w:w="3088" w:type="dxa"/>
            <w:shd w:val="clear" w:color="auto" w:fill="D9D9D9" w:themeFill="background1" w:themeFillShade="D9"/>
            <w:noWrap/>
            <w:hideMark/>
          </w:tcPr>
          <w:p w:rsidR="00E556DC"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4. luokka/ 2 vuosiviikkotuntia</w:t>
            </w: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T1 vahvistaa oppilaan kiinnostusta käsin tekemiseen sekä innostaa keksivään, kokeilevaan ja paikallisuutta hyödyntävään käsityöhön</w:t>
            </w:r>
          </w:p>
        </w:tc>
        <w:tc>
          <w:tcPr>
            <w:tcW w:w="1331" w:type="dxa"/>
            <w:shd w:val="clear" w:color="auto" w:fill="auto"/>
            <w:noWrap/>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Lähtökohtana ovat oppilaan moniaistiset kokemukset ja elämykset. Tietoa hankitaan monesta lähteestä. Oppilas havainnoi ja analysoi rakennettua esine- ja luonnonympäristöä sekä kokee keksimisen iloa.</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Suunnittelun pohjana ovat ideointi ja oppilaiden tekemät kokeilut. Oppilas kokeilee</w:t>
            </w:r>
            <w:r w:rsidR="00FD33AE" w:rsidRPr="00592E0B">
              <w:rPr>
                <w:rFonts w:ascii="Lucida Sans" w:eastAsia="Times New Roman" w:hAnsi="Lucida Sans" w:cs="Times New Roman"/>
                <w:color w:val="000000"/>
                <w:sz w:val="20"/>
                <w:szCs w:val="20"/>
                <w:lang w:eastAsia="fi-FI"/>
              </w:rPr>
              <w:t xml:space="preserve"> piirtämistä, rakentelua </w:t>
            </w:r>
            <w:r w:rsidRPr="00592E0B">
              <w:rPr>
                <w:rFonts w:ascii="Lucida Sans" w:eastAsia="Times New Roman" w:hAnsi="Lucida Sans" w:cs="Times New Roman"/>
                <w:color w:val="000000"/>
                <w:sz w:val="20"/>
                <w:szCs w:val="20"/>
                <w:lang w:eastAsia="fi-FI"/>
              </w:rPr>
              <w:t xml:space="preserve">ja </w:t>
            </w:r>
            <w:proofErr w:type="spellStart"/>
            <w:r w:rsidRPr="00592E0B">
              <w:rPr>
                <w:rFonts w:ascii="Lucida Sans" w:eastAsia="Times New Roman" w:hAnsi="Lucida Sans" w:cs="Times New Roman"/>
                <w:color w:val="000000"/>
                <w:sz w:val="20"/>
                <w:szCs w:val="20"/>
                <w:lang w:eastAsia="fi-FI"/>
              </w:rPr>
              <w:t>TVT-mahdollisuuksia</w:t>
            </w:r>
            <w:proofErr w:type="spellEnd"/>
            <w:r w:rsidRPr="00592E0B">
              <w:rPr>
                <w:rFonts w:ascii="Lucida Sans" w:eastAsia="Times New Roman" w:hAnsi="Lucida Sans" w:cs="Times New Roman"/>
                <w:color w:val="000000"/>
                <w:sz w:val="20"/>
                <w:szCs w:val="20"/>
                <w:lang w:eastAsia="fi-FI"/>
              </w:rPr>
              <w:t>. Tekniikkakokeilut ja siitä tulevat johtopäätökset voivat joskus olla itsessään tuotos.</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tekee omia kuvallisia suunnitelmia omat taitonsa huomioiden. Samalla hän pohtii oman työnsä työvaiheita ja niiden järjestystä.</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Lähtökohtana ovat oppilaan moniaistiset kokemukset ja elämykset. Tietoa hankitaan monesta lähteestä. Oppilas havainnoi ja analysoi rakennettua esine- ja luonnonympäristöä sekä kokee keksimisen iloa.</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 xml:space="preserve">Suunnittelun pohjana ovat ideointi ja oppilaiden tekemät kokeilut. Oppilas käyttää piirtämistä, </w:t>
            </w:r>
            <w:r w:rsidR="00FD33AE" w:rsidRPr="00592E0B">
              <w:rPr>
                <w:rFonts w:ascii="Lucida Sans" w:eastAsia="Times New Roman" w:hAnsi="Lucida Sans" w:cs="Times New Roman"/>
                <w:color w:val="000000"/>
                <w:sz w:val="20"/>
                <w:szCs w:val="20"/>
                <w:lang w:eastAsia="fi-FI"/>
              </w:rPr>
              <w:t xml:space="preserve">rakentelua </w:t>
            </w:r>
            <w:r w:rsidRPr="00592E0B">
              <w:rPr>
                <w:rFonts w:ascii="Lucida Sans" w:eastAsia="Times New Roman" w:hAnsi="Lucida Sans" w:cs="Times New Roman"/>
                <w:color w:val="000000"/>
                <w:sz w:val="20"/>
                <w:szCs w:val="20"/>
                <w:lang w:eastAsia="fi-FI"/>
              </w:rPr>
              <w:t xml:space="preserve">ja kokeillaan </w:t>
            </w:r>
            <w:proofErr w:type="spellStart"/>
            <w:r w:rsidRPr="00592E0B">
              <w:rPr>
                <w:rFonts w:ascii="Lucida Sans" w:eastAsia="Times New Roman" w:hAnsi="Lucida Sans" w:cs="Times New Roman"/>
                <w:color w:val="000000"/>
                <w:sz w:val="20"/>
                <w:szCs w:val="20"/>
                <w:lang w:eastAsia="fi-FI"/>
              </w:rPr>
              <w:t>TVT-mahdollisuuksia</w:t>
            </w:r>
            <w:proofErr w:type="spellEnd"/>
            <w:r w:rsidRPr="00592E0B">
              <w:rPr>
                <w:rFonts w:ascii="Lucida Sans" w:eastAsia="Times New Roman" w:hAnsi="Lucida Sans" w:cs="Times New Roman"/>
                <w:color w:val="000000"/>
                <w:sz w:val="20"/>
                <w:szCs w:val="20"/>
                <w:lang w:eastAsia="fi-FI"/>
              </w:rPr>
              <w:t>. Tekniikkakokeilut ja siitä tulevat johtopäätökset voivat joskus olla itsessään tuotos.</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tekee omia kuvallisia suunnitelmia: merkitsee mittoja sekä kirjoittaa selvennyksiä. Samalla hän pohtii oman työnsä työvaiheita ja niiden järjestystä.</w:t>
            </w: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 xml:space="preserve">T2 ohjata oppilasta hahmottamaan ja </w:t>
            </w:r>
            <w:r w:rsidRPr="00592E0B">
              <w:rPr>
                <w:rFonts w:ascii="Lucida Sans" w:eastAsia="Times New Roman" w:hAnsi="Lucida Sans" w:cs="Times New Roman"/>
                <w:color w:val="000000"/>
                <w:sz w:val="20"/>
                <w:szCs w:val="20"/>
                <w:lang w:eastAsia="fi-FI"/>
              </w:rPr>
              <w:lastRenderedPageBreak/>
              <w:t>hallitsemaan kokonainen käsityöprosessi ja sen dokumentointi</w:t>
            </w:r>
            <w:proofErr w:type="gramEnd"/>
          </w:p>
        </w:tc>
        <w:tc>
          <w:tcPr>
            <w:tcW w:w="1331" w:type="dxa"/>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L1, L5</w:t>
            </w:r>
          </w:p>
        </w:tc>
        <w:tc>
          <w:tcPr>
            <w:tcW w:w="2810"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lastRenderedPageBreak/>
              <w:t>T3 opastaa oppilasta suunnittelemaan ja valmistamaan yksin tai yhdessä käsityötuote tai -teos luottaen omiin esteettisiin ja teknisiin ratkaisuihin</w:t>
            </w:r>
          </w:p>
        </w:tc>
        <w:tc>
          <w:tcPr>
            <w:tcW w:w="1331" w:type="dxa"/>
            <w:shd w:val="clear" w:color="auto" w:fill="auto"/>
            <w:noWrap/>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L2, L4, L5</w:t>
            </w:r>
          </w:p>
        </w:tc>
        <w:tc>
          <w:tcPr>
            <w:tcW w:w="2810"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r>
      <w:tr w:rsidR="00101D52" w:rsidRPr="00592E0B" w:rsidTr="00FD33AE">
        <w:trPr>
          <w:trHeight w:val="255"/>
        </w:trPr>
        <w:tc>
          <w:tcPr>
            <w:tcW w:w="9923" w:type="dxa"/>
            <w:gridSpan w:val="4"/>
            <w:shd w:val="clear" w:color="auto" w:fill="D9D9D9" w:themeFill="background1" w:themeFillShade="D9"/>
            <w:noWrap/>
          </w:tcPr>
          <w:p w:rsidR="00101D52" w:rsidRPr="00592E0B" w:rsidRDefault="00101D52"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t>Tekeminen ja soveltaminen</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T4 ohjata oppilasta tunnistamaan käsitteistöä sekä tuntemaan monia erilaisia materiaaleja ja työstämään niitä tarkoituksenmukaisesti</w:t>
            </w:r>
            <w:proofErr w:type="gramEnd"/>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Turvallisen harjoittelemisen ja pitkäjänteisen tekemisen kautta oppilas vähitellen ymmärtää tavallisimpien materiaalien ominaisuuksia sekä laitteiden ja koneiden toimintaperiaatteita. Omissa töissä sovelletaan opittuja tekniikoita, koneiden ja laitteiden käyttöä, samoin opitaan käyttämään alan peruskäsitteitä. Oppilaat huolehtivat työympäristön järjestyksestä ja viihtyisyydestä.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tutustuu materiaaleihin. Tuotoksissa yhdistellään eri tekniikoita, ja värien, pintojen, muotojen lisäksi kuvioita. Tutkitaan rakenteita ja </w:t>
            </w:r>
            <w:proofErr w:type="spellStart"/>
            <w:r w:rsidRPr="00592E0B">
              <w:rPr>
                <w:rFonts w:ascii="Lucida Sans" w:eastAsia="Times New Roman" w:hAnsi="Lucida Sans" w:cs="Times New Roman"/>
                <w:color w:val="000000"/>
                <w:sz w:val="20"/>
                <w:szCs w:val="20"/>
                <w:lang w:eastAsia="fi-FI"/>
              </w:rPr>
              <w:t>kolmiuloitteista</w:t>
            </w:r>
            <w:proofErr w:type="spellEnd"/>
            <w:r w:rsidRPr="00592E0B">
              <w:rPr>
                <w:rFonts w:ascii="Lucida Sans" w:eastAsia="Times New Roman" w:hAnsi="Lucida Sans" w:cs="Times New Roman"/>
                <w:color w:val="000000"/>
                <w:sz w:val="20"/>
                <w:szCs w:val="20"/>
                <w:lang w:eastAsia="fi-FI"/>
              </w:rPr>
              <w:t xml:space="preserve"> muotoa. Oppilaat valmistavat omien ja yhteisöllisten suunnitelmien pohjalta käsitöitä.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kokeilee ohjatusti kovia ja pehmeitä materiaaleja: puu, muovi, kuidut, langat, kankaat, kierrätysmateriaalit. Työstössä käytetään materiaaleihin soveltuvia </w:t>
            </w:r>
            <w:r w:rsidRPr="00592E0B">
              <w:rPr>
                <w:rFonts w:ascii="Lucida Sans" w:eastAsia="Times New Roman" w:hAnsi="Lucida Sans" w:cs="Times New Roman"/>
                <w:color w:val="000000"/>
                <w:sz w:val="20"/>
                <w:szCs w:val="20"/>
                <w:lang w:eastAsia="fi-FI"/>
              </w:rPr>
              <w:lastRenderedPageBreak/>
              <w:t>tekniikoita.</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Turvallisen harjoittelemisen ja pitkäjänteisen tekemisen kautta oppilas vähitellen ymmärtää tavallisimpien materiaalien ominaisuuksia sekä laitteiden ja koneiden toimintaperiaatteita. Omissa töissä sovelletaan opittuja tekniikoita, koneiden ja laitteiden käyttöä, samoin opitaan käyttämään alan peruskäsitteitä. Oppilaat huolehtivat työympäristön järjestyksestä ja viihtyisyydestä.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oppii materiaaleja. Tuotoksissa yhdistellään eri tekniikoita, ja värien, pintojen, muotojen lisäksi kuvioita. Tutkitaan rakenteita ja </w:t>
            </w:r>
            <w:proofErr w:type="spellStart"/>
            <w:r w:rsidRPr="00592E0B">
              <w:rPr>
                <w:rFonts w:ascii="Lucida Sans" w:eastAsia="Times New Roman" w:hAnsi="Lucida Sans" w:cs="Times New Roman"/>
                <w:color w:val="000000"/>
                <w:sz w:val="20"/>
                <w:szCs w:val="20"/>
                <w:lang w:eastAsia="fi-FI"/>
              </w:rPr>
              <w:t>kolmiuloitteista</w:t>
            </w:r>
            <w:proofErr w:type="spellEnd"/>
            <w:r w:rsidRPr="00592E0B">
              <w:rPr>
                <w:rFonts w:ascii="Lucida Sans" w:eastAsia="Times New Roman" w:hAnsi="Lucida Sans" w:cs="Times New Roman"/>
                <w:color w:val="000000"/>
                <w:sz w:val="20"/>
                <w:szCs w:val="20"/>
                <w:lang w:eastAsia="fi-FI"/>
              </w:rPr>
              <w:t xml:space="preserve"> muotoa. Oppilaat valmistavat omien ja yhteisöllisten suunnitelmien pohjalta käsitöitä.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kokeilee ohjatusti kovia ja pehmeitä materiaaleja: puu, muovi, kuidut, langat, kankaat, kierrätysmateriaalit. Työstössä käytetään materiaaleihin soveltuvia tekniikoita.</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T5 kannustaa oppilasta toimimaan pitkäjännitteisesti ja vastuuntuntoisesti, huolehtimaan turvallisesta työskentelystä sekä valitsemaan ja käyttämään työhön sopivaa välineistöä</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L3, L6</w:t>
            </w:r>
          </w:p>
        </w:tc>
        <w:tc>
          <w:tcPr>
            <w:tcW w:w="2810"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T6 opastaa oppilasta käyttämään tieto- ja viestintäteknologiaa käsityön suunnittelussa, valmistamisessa ja käsityöprosessin dokumentoinnissa</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L5</w:t>
            </w:r>
          </w:p>
        </w:tc>
        <w:tc>
          <w:tcPr>
            <w:tcW w:w="2810"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r w:rsidR="0088084B" w:rsidRPr="00592E0B" w:rsidTr="00FD33AE">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Dokumentointi ja arviointi</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T7 ohjata oppilasta arvioimaan, arvostamaan ja tarkastelemaan vuorovaikutteisesti omaa ja muiden kokonaisen käsityön prosessia</w:t>
            </w:r>
            <w:proofErr w:type="gramEnd"/>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L4, L7</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Oppilasta kannustetaan tarkastelemaan yksin tai ryhmänä suunnitelman ja työohjeiden toteutumista osana </w:t>
            </w:r>
            <w:proofErr w:type="spellStart"/>
            <w:r w:rsidRPr="00592E0B">
              <w:rPr>
                <w:rFonts w:ascii="Lucida Sans" w:eastAsia="Times New Roman" w:hAnsi="Lucida Sans" w:cs="Times New Roman"/>
                <w:color w:val="000000"/>
                <w:sz w:val="20"/>
                <w:szCs w:val="20"/>
                <w:lang w:eastAsia="fi-FI"/>
              </w:rPr>
              <w:t>itsearviointia</w:t>
            </w:r>
            <w:proofErr w:type="spellEnd"/>
            <w:r w:rsidRPr="00592E0B">
              <w:rPr>
                <w:rFonts w:ascii="Lucida Sans" w:eastAsia="Times New Roman" w:hAnsi="Lucida Sans" w:cs="Times New Roman"/>
                <w:color w:val="000000"/>
                <w:sz w:val="20"/>
                <w:szCs w:val="20"/>
                <w:lang w:eastAsia="fi-FI"/>
              </w:rPr>
              <w:t xml:space="preserve"> välillä kesken työprosessin.</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tutustuu ja harjoittelee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mahdollisuuksia ideoinnin, suunnittelun ja dokumentoinnin osana.</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Oppilasta kannustetaan tarkastelemaan yksin tai ryhmänä suunnitelman ja työohjeiden toteutumista osana </w:t>
            </w:r>
            <w:proofErr w:type="spellStart"/>
            <w:r w:rsidRPr="00592E0B">
              <w:rPr>
                <w:rFonts w:ascii="Lucida Sans" w:eastAsia="Times New Roman" w:hAnsi="Lucida Sans" w:cs="Times New Roman"/>
                <w:color w:val="000000"/>
                <w:sz w:val="20"/>
                <w:szCs w:val="20"/>
                <w:lang w:eastAsia="fi-FI"/>
              </w:rPr>
              <w:t>itsearviointia</w:t>
            </w:r>
            <w:proofErr w:type="spellEnd"/>
            <w:r w:rsidRPr="00592E0B">
              <w:rPr>
                <w:rFonts w:ascii="Lucida Sans" w:eastAsia="Times New Roman" w:hAnsi="Lucida Sans" w:cs="Times New Roman"/>
                <w:color w:val="000000"/>
                <w:sz w:val="20"/>
                <w:szCs w:val="20"/>
                <w:lang w:eastAsia="fi-FI"/>
              </w:rPr>
              <w:t xml:space="preserve"> välillä kesken työprosessin.</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tutustuu ja harjoittelee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mahdollisuuksia ideoinnin, suunnittelun ja dokumentoinnin osana. Oppilas oppii vähitellen kokonaisen käsityöprosessin hallitsemisen.</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T8 herättää oppilas arvioimaan kulutus- ja tuotantotapoja kriittisesti</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w:t>
            </w:r>
          </w:p>
        </w:tc>
        <w:tc>
          <w:tcPr>
            <w:tcW w:w="2810" w:type="dxa"/>
            <w:vMerge/>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bl>
    <w:p w:rsidR="00E556DC" w:rsidRDefault="00E556DC">
      <w:pPr>
        <w:rPr>
          <w:rFonts w:ascii="Lucida Bright" w:eastAsia="Times New Roman" w:hAnsi="Lucida Bright" w:cs="Calibri"/>
          <w:b/>
          <w:bCs/>
          <w:color w:val="000000"/>
          <w:sz w:val="20"/>
          <w:szCs w:val="20"/>
          <w:lang w:eastAsia="fi-FI"/>
        </w:rPr>
      </w:pPr>
    </w:p>
    <w:p w:rsidR="008C2C99" w:rsidRPr="008C2C99" w:rsidRDefault="00A6174C" w:rsidP="008C2C99">
      <w:pPr>
        <w:pStyle w:val="NormaaliWWW"/>
        <w:widowControl/>
        <w:spacing w:before="0" w:after="160"/>
        <w:rPr>
          <w:rFonts w:ascii="Lucida Bright" w:hAnsi="Lucida Bright" w:cstheme="minorBidi"/>
          <w:b/>
          <w:i/>
          <w:sz w:val="20"/>
          <w:szCs w:val="20"/>
        </w:rPr>
      </w:pPr>
      <w:r w:rsidRPr="005F2C0B">
        <w:rPr>
          <w:rFonts w:ascii="Lucida Bright" w:hAnsi="Lucida Bright" w:cstheme="minorBidi"/>
          <w:b/>
          <w:i/>
          <w:sz w:val="20"/>
          <w:szCs w:val="20"/>
        </w:rPr>
        <w:t>Vuosiluokkien 3–4 aikana harjoiteltavia t</w:t>
      </w:r>
      <w:r w:rsidR="008C2C99" w:rsidRPr="005F2C0B">
        <w:rPr>
          <w:rFonts w:ascii="Lucida Bright" w:hAnsi="Lucida Bright" w:cstheme="minorBidi"/>
          <w:b/>
          <w:i/>
          <w:sz w:val="20"/>
          <w:szCs w:val="20"/>
        </w:rPr>
        <w:t>ekniik</w:t>
      </w:r>
      <w:r w:rsidRPr="005F2C0B">
        <w:rPr>
          <w:rFonts w:ascii="Lucida Bright" w:hAnsi="Lucida Bright" w:cstheme="minorBidi"/>
          <w:b/>
          <w:i/>
          <w:sz w:val="20"/>
          <w:szCs w:val="20"/>
        </w:rPr>
        <w:t>oita</w:t>
      </w:r>
      <w:r w:rsidR="008C2C99" w:rsidRPr="005F2C0B">
        <w:rPr>
          <w:rFonts w:ascii="Lucida Bright" w:hAnsi="Lucida Bright" w:cstheme="minorBidi"/>
          <w:b/>
          <w:i/>
          <w:sz w:val="20"/>
          <w:szCs w:val="20"/>
        </w:rPr>
        <w: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 xml:space="preserve">Ompelukoneen </w:t>
      </w:r>
      <w:r w:rsidR="00756BCD">
        <w:rPr>
          <w:rFonts w:ascii="Lucida Bright" w:hAnsi="Lucida Bright" w:cstheme="minorBidi"/>
          <w:i/>
          <w:sz w:val="20"/>
          <w:szCs w:val="20"/>
        </w:rPr>
        <w:t xml:space="preserve">turvallinen </w:t>
      </w:r>
      <w:r w:rsidRPr="0088084B">
        <w:rPr>
          <w:rFonts w:ascii="Lucida Bright" w:hAnsi="Lucida Bright" w:cstheme="minorBidi"/>
          <w:i/>
          <w:sz w:val="20"/>
          <w:szCs w:val="20"/>
        </w:rPr>
        <w:t>käyttö ja ompeleet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Silit</w:t>
      </w:r>
      <w:r w:rsidR="00756BCD">
        <w:rPr>
          <w:rFonts w:ascii="Lucida Bright" w:hAnsi="Lucida Bright" w:cstheme="minorBidi"/>
          <w:i/>
          <w:sz w:val="20"/>
          <w:szCs w:val="20"/>
        </w:rPr>
        <w:t>ysraudan turvallinen käyttö ja silit</w:t>
      </w:r>
      <w:r w:rsidRPr="0088084B">
        <w:rPr>
          <w:rFonts w:ascii="Lucida Bright" w:hAnsi="Lucida Bright" w:cstheme="minorBidi"/>
          <w:i/>
          <w:sz w:val="20"/>
          <w:szCs w:val="20"/>
        </w:rPr>
        <w:t>täminen</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Sauma ja päärme</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Kankaan oikea ja nurja puoli</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Kaava</w:t>
      </w:r>
      <w:r w:rsidR="00756BCD">
        <w:rPr>
          <w:rFonts w:ascii="Lucida Bright" w:hAnsi="Lucida Bright" w:cstheme="minorBidi"/>
          <w:i/>
          <w:sz w:val="20"/>
          <w:szCs w:val="20"/>
        </w:rPr>
        <w:t>t</w:t>
      </w:r>
      <w:r w:rsidRPr="0088084B">
        <w:rPr>
          <w:rFonts w:ascii="Lucida Bright" w:hAnsi="Lucida Bright" w:cstheme="minorBidi"/>
          <w:i/>
          <w:sz w:val="20"/>
          <w:szCs w:val="20"/>
        </w:rPr>
        <w:t xml:space="preserve"> ja saumanvarat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Käsin ompelun pisto</w:t>
      </w:r>
      <w:r w:rsidR="00756BCD">
        <w:rPr>
          <w:rFonts w:ascii="Lucida Bright" w:hAnsi="Lucida Bright" w:cstheme="minorBidi"/>
          <w:i/>
          <w:sz w:val="20"/>
          <w:szCs w:val="20"/>
        </w:rPr>
        <w:t>ja</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Solmu</w:t>
      </w:r>
      <w:r w:rsidR="00756BCD">
        <w:rPr>
          <w:rFonts w:ascii="Lucida Bright" w:hAnsi="Lucida Bright" w:cstheme="minorBidi"/>
          <w:i/>
          <w:sz w:val="20"/>
          <w:szCs w:val="20"/>
        </w:rPr>
        <w:t xml:space="preserve"> ja</w:t>
      </w:r>
      <w:r w:rsidRPr="0088084B">
        <w:rPr>
          <w:rFonts w:ascii="Lucida Bright" w:hAnsi="Lucida Bright" w:cstheme="minorBidi"/>
          <w:i/>
          <w:sz w:val="20"/>
          <w:szCs w:val="20"/>
        </w:rPr>
        <w:t xml:space="preserve"> langan päätteleminen</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Napin ompeleminen</w:t>
      </w:r>
    </w:p>
    <w:p w:rsid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Lankatyöt: Nyörin kiertäminen</w:t>
      </w:r>
      <w:r w:rsidR="00756BCD">
        <w:rPr>
          <w:rFonts w:ascii="Lucida Bright" w:hAnsi="Lucida Bright" w:cstheme="minorBidi"/>
          <w:i/>
          <w:sz w:val="20"/>
          <w:szCs w:val="20"/>
        </w:rPr>
        <w:t xml:space="preserve"> ja nauhakujaan pujottaminen</w:t>
      </w:r>
    </w:p>
    <w:p w:rsidR="00483943" w:rsidRPr="00483943"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Lankatyöt: Ketjusilmukka, kiinteä silmukka</w:t>
      </w:r>
    </w:p>
    <w:p w:rsidR="00483943" w:rsidRPr="00483943" w:rsidRDefault="008C2C99"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 xml:space="preserve">Puutyö: </w:t>
      </w:r>
      <w:r w:rsidRPr="00483943">
        <w:rPr>
          <w:rFonts w:ascii="Lucida Bright" w:hAnsi="Lucida Bright" w:cstheme="minorBidi"/>
          <w:i/>
          <w:sz w:val="20"/>
          <w:szCs w:val="20"/>
        </w:rPr>
        <w:t>Mittaaminen</w:t>
      </w:r>
      <w:r w:rsidR="00756BCD" w:rsidRPr="00483943">
        <w:rPr>
          <w:rFonts w:ascii="Lucida Bright" w:hAnsi="Lucida Bright" w:cstheme="minorBidi"/>
          <w:i/>
          <w:sz w:val="20"/>
          <w:szCs w:val="20"/>
        </w:rPr>
        <w:t>,</w:t>
      </w:r>
      <w:r w:rsidRPr="00483943">
        <w:rPr>
          <w:rFonts w:ascii="Lucida Bright" w:hAnsi="Lucida Bright" w:cstheme="minorBidi"/>
          <w:i/>
          <w:sz w:val="20"/>
          <w:szCs w:val="20"/>
        </w:rPr>
        <w:t xml:space="preserve"> merkitseminen ja </w:t>
      </w:r>
      <w:proofErr w:type="spellStart"/>
      <w:r w:rsidRPr="00483943">
        <w:rPr>
          <w:rFonts w:ascii="Lucida Bright" w:hAnsi="Lucida Bright" w:cstheme="minorBidi"/>
          <w:i/>
          <w:sz w:val="20"/>
          <w:szCs w:val="20"/>
        </w:rPr>
        <w:t>piirrotus</w:t>
      </w:r>
      <w:proofErr w:type="spellEnd"/>
      <w:r w:rsidRPr="00483943">
        <w:rPr>
          <w:rFonts w:ascii="Lucida Bright" w:hAnsi="Lucida Bright" w:cstheme="minorBidi"/>
          <w:i/>
          <w:sz w:val="20"/>
          <w:szCs w:val="20"/>
        </w:rPr>
        <w:t>: Kappaleen pituuden merkitseminen, kohteen (esim. reiän paikan) mittaaminen kahdesta suunnasta (reunasta), suorakulman käyttö, purasimen käyttö.</w:t>
      </w:r>
      <w:r w:rsidR="00483943" w:rsidRPr="00483943">
        <w:rPr>
          <w:rFonts w:ascii="Lucida Bright" w:hAnsi="Lucida Bright" w:cstheme="minorBidi"/>
          <w:i/>
          <w:sz w:val="20"/>
          <w:szCs w:val="20"/>
        </w:rPr>
        <w:t xml:space="preserve"> </w:t>
      </w:r>
    </w:p>
    <w:p w:rsidR="00483943" w:rsidRPr="008C2C99"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Puutyö / Höylääminen: Kapean pinnan höylääminen</w:t>
      </w:r>
    </w:p>
    <w:p w:rsidR="00483943" w:rsidRPr="008C2C99"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Puutyö / Taltan käyttö: Kapeiden pintojen talttaus</w:t>
      </w:r>
    </w:p>
    <w:p w:rsidR="00483943" w:rsidRDefault="00483943" w:rsidP="00483943">
      <w:pPr>
        <w:pStyle w:val="NormaaliWWW"/>
        <w:widowControl/>
        <w:numPr>
          <w:ilvl w:val="0"/>
          <w:numId w:val="6"/>
        </w:numPr>
        <w:spacing w:before="0" w:after="160"/>
        <w:rPr>
          <w:rFonts w:ascii="Lucida Bright" w:hAnsi="Lucida Bright" w:cstheme="minorBidi"/>
          <w:i/>
          <w:sz w:val="20"/>
          <w:szCs w:val="20"/>
        </w:rPr>
      </w:pPr>
      <w:r w:rsidRPr="00483943">
        <w:rPr>
          <w:rFonts w:ascii="Lucida Bright" w:hAnsi="Lucida Bright" w:cstheme="minorBidi"/>
          <w:i/>
          <w:sz w:val="20"/>
          <w:szCs w:val="20"/>
        </w:rPr>
        <w:t xml:space="preserve">Puutyö / Penkki- tai pylväsporakoneen käyttö. </w:t>
      </w:r>
      <w:proofErr w:type="gramStart"/>
      <w:r w:rsidRPr="00483943">
        <w:rPr>
          <w:rFonts w:ascii="Lucida Bright" w:hAnsi="Lucida Bright" w:cstheme="minorBidi"/>
          <w:i/>
          <w:sz w:val="20"/>
          <w:szCs w:val="20"/>
        </w:rPr>
        <w:t>Poranterän valinta ja kiinnittäminen.</w:t>
      </w:r>
      <w:proofErr w:type="gramEnd"/>
      <w:r w:rsidRPr="00483943">
        <w:rPr>
          <w:rFonts w:ascii="Lucida Bright" w:hAnsi="Lucida Bright" w:cstheme="minorBidi"/>
          <w:i/>
          <w:sz w:val="20"/>
          <w:szCs w:val="20"/>
        </w:rPr>
        <w:t xml:space="preserve"> </w:t>
      </w:r>
      <w:proofErr w:type="gramStart"/>
      <w:r w:rsidRPr="00483943">
        <w:rPr>
          <w:rFonts w:ascii="Lucida Bright" w:hAnsi="Lucida Bright" w:cstheme="minorBidi"/>
          <w:i/>
          <w:sz w:val="20"/>
          <w:szCs w:val="20"/>
        </w:rPr>
        <w:t>Poraussyvyyden rajoittimen käyttö.</w:t>
      </w:r>
      <w:proofErr w:type="gramEnd"/>
      <w:r w:rsidRPr="00483943">
        <w:rPr>
          <w:rFonts w:ascii="Lucida Bright" w:hAnsi="Lucida Bright" w:cstheme="minorBidi"/>
          <w:i/>
          <w:sz w:val="20"/>
          <w:szCs w:val="20"/>
        </w:rPr>
        <w:t xml:space="preserve"> </w:t>
      </w:r>
    </w:p>
    <w:p w:rsidR="008C2C99" w:rsidRPr="00483943" w:rsidRDefault="00483943" w:rsidP="00483943">
      <w:pPr>
        <w:pStyle w:val="NormaaliWWW"/>
        <w:widowControl/>
        <w:numPr>
          <w:ilvl w:val="0"/>
          <w:numId w:val="6"/>
        </w:numPr>
        <w:spacing w:before="0" w:after="160"/>
        <w:rPr>
          <w:rFonts w:ascii="Lucida Bright" w:hAnsi="Lucida Bright" w:cstheme="minorBidi"/>
          <w:i/>
          <w:sz w:val="20"/>
          <w:szCs w:val="20"/>
        </w:rPr>
      </w:pPr>
      <w:r w:rsidRPr="00483943">
        <w:rPr>
          <w:rFonts w:ascii="Lucida Bright" w:hAnsi="Lucida Bright" w:cstheme="minorBidi"/>
          <w:i/>
          <w:sz w:val="20"/>
          <w:szCs w:val="20"/>
        </w:rPr>
        <w:t>Puutyö / Liittäminen: Naula- ja ruuviliitos</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Kiinnitys: Kappaleen kiinnittäminen höyläpenkkiin.</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Sahaus: Poikkisahaus</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proofErr w:type="gramStart"/>
      <w:r w:rsidRPr="008C2C99">
        <w:rPr>
          <w:rFonts w:ascii="Lucida Bright" w:hAnsi="Lucida Bright" w:cstheme="minorBidi"/>
          <w:i/>
          <w:sz w:val="20"/>
          <w:szCs w:val="20"/>
        </w:rPr>
        <w:t>Hiominen ja viilaaminen: terävän reunan pyöristäminen.</w:t>
      </w:r>
      <w:proofErr w:type="gramEnd"/>
    </w:p>
    <w:p w:rsidR="0088084B" w:rsidRPr="00483943" w:rsidRDefault="008C2C99"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 xml:space="preserve">Pinnankäsittely: Vahaus ja/tai lakkaus. </w:t>
      </w:r>
    </w:p>
    <w:p w:rsidR="008C2C99" w:rsidRPr="00754319" w:rsidRDefault="008C2C9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 xml:space="preserve">Metallitangon tai -putken katkaisu sahaamalla tai pihdeillä tai putkileikkurilla </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Pr>
          <w:rFonts w:ascii="Lucida Bright" w:hAnsi="Lucida Bright" w:cstheme="minorBidi"/>
          <w:i/>
          <w:sz w:val="20"/>
          <w:szCs w:val="20"/>
        </w:rPr>
        <w:t>Metallin leikkaus levysaksilla</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lastRenderedPageBreak/>
        <w:t>Kiinnitys: Metallitangon tai -putk</w:t>
      </w:r>
      <w:r>
        <w:rPr>
          <w:rFonts w:ascii="Lucida Bright" w:hAnsi="Lucida Bright" w:cstheme="minorBidi"/>
          <w:i/>
          <w:sz w:val="20"/>
          <w:szCs w:val="20"/>
        </w:rPr>
        <w:t>en kiinnittäminen viilapenkkiin</w:t>
      </w:r>
    </w:p>
    <w:p w:rsidR="008C2C99" w:rsidRPr="008C2C99" w:rsidRDefault="00754319" w:rsidP="00754319">
      <w:pPr>
        <w:pStyle w:val="NormaaliWWW"/>
        <w:widowControl/>
        <w:numPr>
          <w:ilvl w:val="0"/>
          <w:numId w:val="6"/>
        </w:numPr>
        <w:spacing w:before="0" w:after="160"/>
        <w:rPr>
          <w:rFonts w:ascii="Lucida Bright" w:hAnsi="Lucida Bright" w:cstheme="minorBidi"/>
          <w:i/>
          <w:sz w:val="20"/>
          <w:szCs w:val="20"/>
        </w:rPr>
      </w:pPr>
      <w:proofErr w:type="gramStart"/>
      <w:r w:rsidRPr="00754319">
        <w:rPr>
          <w:rFonts w:ascii="Lucida Bright" w:hAnsi="Lucida Bright" w:cstheme="minorBidi"/>
          <w:i/>
          <w:sz w:val="20"/>
          <w:szCs w:val="20"/>
        </w:rPr>
        <w:t xml:space="preserve">Metallityö / </w:t>
      </w:r>
      <w:r w:rsidR="008C2C99" w:rsidRPr="008C2C99">
        <w:rPr>
          <w:rFonts w:ascii="Lucida Bright" w:hAnsi="Lucida Bright" w:cstheme="minorBidi"/>
          <w:i/>
          <w:sz w:val="20"/>
          <w:szCs w:val="20"/>
        </w:rPr>
        <w:t>Viilaus: Leikattujen pintojen viimeistely ja reu</w:t>
      </w:r>
      <w:r w:rsidR="008C2C99">
        <w:rPr>
          <w:rFonts w:ascii="Lucida Bright" w:hAnsi="Lucida Bright" w:cstheme="minorBidi"/>
          <w:i/>
          <w:sz w:val="20"/>
          <w:szCs w:val="20"/>
        </w:rPr>
        <w:t>nojen pyöristäminen viilaamalla</w:t>
      </w:r>
      <w:proofErr w:type="gramEnd"/>
    </w:p>
    <w:p w:rsidR="008C2C99" w:rsidRPr="008C2C9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 xml:space="preserve">Metallityö / </w:t>
      </w:r>
      <w:r w:rsidR="008C2C99" w:rsidRPr="008C2C99">
        <w:rPr>
          <w:rFonts w:ascii="Lucida Bright" w:hAnsi="Lucida Bright" w:cstheme="minorBidi"/>
          <w:i/>
          <w:sz w:val="20"/>
          <w:szCs w:val="20"/>
        </w:rPr>
        <w:t>Sahauspintojen viime</w:t>
      </w:r>
      <w:r w:rsidR="008C2C99">
        <w:rPr>
          <w:rFonts w:ascii="Lucida Bright" w:hAnsi="Lucida Bright" w:cstheme="minorBidi"/>
          <w:i/>
          <w:sz w:val="20"/>
          <w:szCs w:val="20"/>
        </w:rPr>
        <w:t>istely ja pyöristys viilaamalla</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Metall</w:t>
      </w:r>
      <w:r>
        <w:rPr>
          <w:rFonts w:ascii="Lucida Bright" w:hAnsi="Lucida Bright" w:cstheme="minorBidi"/>
          <w:i/>
          <w:sz w:val="20"/>
          <w:szCs w:val="20"/>
        </w:rPr>
        <w:t>in taivutus ja muotoilu kylmänä</w:t>
      </w:r>
    </w:p>
    <w:p w:rsid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 xml:space="preserve">Konetyöstö: Kerrataan penkki- tai pylväsporakoneella konekohtaisia ja yleisiä työturvallisuuteen liittyviä asioita: kappaleen kiinnitys, suojainten käyttö, työrauha koneella, </w:t>
      </w:r>
      <w:proofErr w:type="spellStart"/>
      <w:r w:rsidRPr="008C2C99">
        <w:rPr>
          <w:rFonts w:ascii="Lucida Bright" w:hAnsi="Lucida Bright" w:cstheme="minorBidi"/>
          <w:i/>
          <w:sz w:val="20"/>
          <w:szCs w:val="20"/>
        </w:rPr>
        <w:t>hätäseis-kytkimien</w:t>
      </w:r>
      <w:proofErr w:type="spellEnd"/>
      <w:r w:rsidRPr="008C2C99">
        <w:rPr>
          <w:rFonts w:ascii="Lucida Bright" w:hAnsi="Lucida Bright" w:cstheme="minorBidi"/>
          <w:i/>
          <w:sz w:val="20"/>
          <w:szCs w:val="20"/>
        </w:rPr>
        <w:t xml:space="preserve"> käyttö, yleinen siisteys.</w:t>
      </w:r>
    </w:p>
    <w:p w:rsidR="00EE230B" w:rsidRPr="008648A2" w:rsidRDefault="00EE230B" w:rsidP="00EE230B">
      <w:pPr>
        <w:rPr>
          <w:rFonts w:ascii="Lucida Bright" w:eastAsia="Times New Roman" w:hAnsi="Lucida Bright" w:cs="Calibri"/>
          <w:b/>
          <w:bCs/>
          <w:i/>
          <w:color w:val="000000"/>
          <w:sz w:val="20"/>
          <w:szCs w:val="20"/>
          <w:lang w:eastAsia="fi-FI"/>
        </w:rPr>
      </w:pPr>
    </w:p>
    <w:p w:rsidR="00827BA8" w:rsidRPr="00D02366" w:rsidRDefault="00827BA8" w:rsidP="00827BA8">
      <w:pPr>
        <w:rPr>
          <w:rFonts w:ascii="Lucida Bright" w:eastAsia="Times New Roman" w:hAnsi="Lucida Bright" w:cs="Calibri"/>
          <w:b/>
          <w:bCs/>
          <w:i/>
          <w:color w:val="000000"/>
          <w:sz w:val="20"/>
          <w:szCs w:val="20"/>
          <w:lang w:eastAsia="fi-FI"/>
        </w:rPr>
      </w:pPr>
      <w:r w:rsidRPr="00D02366">
        <w:rPr>
          <w:rFonts w:ascii="Lucida Bright" w:eastAsia="Times New Roman" w:hAnsi="Lucida Bright" w:cs="Calibri"/>
          <w:b/>
          <w:bCs/>
          <w:i/>
          <w:color w:val="000000"/>
          <w:sz w:val="20"/>
          <w:szCs w:val="20"/>
          <w:lang w:eastAsia="fi-FI"/>
        </w:rPr>
        <w:t xml:space="preserve">Käsityön opetuksen järjestäminen vuosiluokilla 3–4: </w:t>
      </w:r>
    </w:p>
    <w:p w:rsidR="008648A2" w:rsidRDefault="00592E0B" w:rsidP="008648A2">
      <w:pPr>
        <w:rPr>
          <w:rFonts w:ascii="Lucida Bright" w:eastAsia="Times New Roman" w:hAnsi="Lucida Bright" w:cs="Calibri"/>
          <w:bCs/>
          <w:i/>
          <w:color w:val="000000"/>
          <w:sz w:val="20"/>
          <w:szCs w:val="20"/>
          <w:lang w:eastAsia="fi-FI"/>
        </w:rPr>
      </w:pPr>
      <w:r w:rsidRPr="00D02366">
        <w:rPr>
          <w:rFonts w:ascii="Lucida Bright" w:eastAsia="Times New Roman" w:hAnsi="Lucida Bright" w:cs="Calibri"/>
          <w:bCs/>
          <w:i/>
          <w:color w:val="000000"/>
          <w:sz w:val="20"/>
          <w:szCs w:val="20"/>
          <w:lang w:eastAsia="fi-FI"/>
        </w:rPr>
        <w:t xml:space="preserve">Opetus järjestetään </w:t>
      </w:r>
      <w:r w:rsidR="008648A2" w:rsidRPr="00D02366">
        <w:rPr>
          <w:rFonts w:ascii="Lucida Bright" w:eastAsia="Times New Roman" w:hAnsi="Lucida Bright" w:cs="Calibri"/>
          <w:bCs/>
          <w:i/>
          <w:color w:val="000000"/>
          <w:sz w:val="20"/>
          <w:szCs w:val="20"/>
          <w:lang w:eastAsia="fi-FI"/>
        </w:rPr>
        <w:t xml:space="preserve">kaikille </w:t>
      </w:r>
      <w:r w:rsidR="008648A2" w:rsidRPr="00D02366">
        <w:rPr>
          <w:rFonts w:ascii="Lucida Bright" w:eastAsia="Times New Roman" w:hAnsi="Lucida Bright" w:cs="Calibri"/>
          <w:bCs/>
          <w:i/>
          <w:sz w:val="20"/>
          <w:szCs w:val="20"/>
          <w:lang w:eastAsia="fi-FI"/>
        </w:rPr>
        <w:t xml:space="preserve">yhteisenä käsityön opetuksena siten, että </w:t>
      </w:r>
      <w:r w:rsidR="008648A2" w:rsidRPr="00D02366">
        <w:rPr>
          <w:rFonts w:ascii="Lucida Bright" w:eastAsia="Times New Roman" w:hAnsi="Lucida Bright" w:cs="Calibri"/>
          <w:bCs/>
          <w:i/>
          <w:color w:val="000000"/>
          <w:sz w:val="20"/>
          <w:szCs w:val="20"/>
          <w:lang w:eastAsia="fi-FI"/>
        </w:rPr>
        <w:t>mahdollistetaan Porin kaupungin käsityön opetussuunnitelmassa mainittujen käsityön tavoitteiden ja sisältöjen toteutuminen sekä tekniikoiden harjoittelu vuosiluokkien 3–4 aikana.</w:t>
      </w:r>
      <w:r w:rsidR="008648A2">
        <w:rPr>
          <w:rFonts w:ascii="Lucida Bright" w:eastAsia="Times New Roman" w:hAnsi="Lucida Bright" w:cs="Calibri"/>
          <w:bCs/>
          <w:i/>
          <w:color w:val="000000"/>
          <w:sz w:val="20"/>
          <w:szCs w:val="20"/>
          <w:lang w:eastAsia="fi-FI"/>
        </w:rPr>
        <w:t xml:space="preserve"> </w:t>
      </w:r>
    </w:p>
    <w:p w:rsidR="00D80657" w:rsidRDefault="00D80657" w:rsidP="008648A2">
      <w:pPr>
        <w:rPr>
          <w:rFonts w:ascii="Lucida Bright" w:eastAsia="Times New Roman" w:hAnsi="Lucida Bright" w:cs="Calibri"/>
          <w:bCs/>
          <w:i/>
          <w:color w:val="000000"/>
          <w:sz w:val="20"/>
          <w:szCs w:val="20"/>
          <w:lang w:eastAsia="fi-FI"/>
        </w:rPr>
      </w:pPr>
    </w:p>
    <w:p w:rsidR="00D80657" w:rsidRDefault="00D80657" w:rsidP="008648A2">
      <w:pPr>
        <w:rPr>
          <w:rFonts w:ascii="Lucida Bright" w:eastAsia="Times New Roman" w:hAnsi="Lucida Bright" w:cs="Calibri"/>
          <w:bCs/>
          <w:i/>
          <w:color w:val="000000"/>
          <w:sz w:val="20"/>
          <w:szCs w:val="20"/>
          <w:lang w:eastAsia="fi-FI"/>
        </w:rPr>
      </w:pP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5 JA 6</w:t>
      </w: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88084B" w:rsidRDefault="0088084B">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694"/>
        <w:gridCol w:w="1331"/>
        <w:gridCol w:w="2810"/>
        <w:gridCol w:w="3088"/>
      </w:tblGrid>
      <w:tr w:rsidR="0088084B" w:rsidRPr="00592E0B" w:rsidTr="0088084B">
        <w:trPr>
          <w:trHeight w:val="694"/>
        </w:trPr>
        <w:tc>
          <w:tcPr>
            <w:tcW w:w="2694" w:type="dxa"/>
            <w:shd w:val="clear" w:color="auto" w:fill="D9D9D9" w:themeFill="background1" w:themeFillShade="D9"/>
            <w:noWrap/>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898" w:type="dxa"/>
            <w:gridSpan w:val="2"/>
            <w:shd w:val="clear" w:color="auto" w:fill="D9D9D9" w:themeFill="background1" w:themeFillShade="D9"/>
            <w:noWrap/>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88084B" w:rsidRPr="00592E0B" w:rsidTr="00483943">
        <w:trPr>
          <w:trHeight w:val="255"/>
        </w:trPr>
        <w:tc>
          <w:tcPr>
            <w:tcW w:w="2694"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810"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5. luokka/ 2 vuosiviikkotuntia</w:t>
            </w:r>
          </w:p>
        </w:tc>
        <w:tc>
          <w:tcPr>
            <w:tcW w:w="3088"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6. luokka/ 2 vuosiviikkotuntia</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T1 vahvistaa oppilaan kiinnostusta käsin tekemiseen sekä innostaa keksivään, kokeilevaan ja paikallisuutta hyödyntävään käsityöhön</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810"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Lähtökohtana ovat oppilaan moniaistiset kokemukset ja elämykset. Tietoa hankitaan monesta lähteestä ja oppilas oppii etsimään ratkaisuja havaitsemiinsa ongelmiin. Oppilas havainnoi ja analysoi rakennettua esine- ja luonnonympäristöä sekä kokee keksimisen iloa.</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Suunnittelun pohjana ovat ideointi ja oppilaiden tekemät kokeilut. Oppilas käyttää piirtämistä, </w:t>
            </w:r>
            <w:r w:rsidR="00601014" w:rsidRPr="00592E0B">
              <w:rPr>
                <w:rFonts w:ascii="Lucida Sans" w:eastAsia="Times New Roman" w:hAnsi="Lucida Sans" w:cs="Times New Roman"/>
                <w:color w:val="000000"/>
                <w:sz w:val="20"/>
                <w:szCs w:val="20"/>
                <w:lang w:eastAsia="fi-FI"/>
              </w:rPr>
              <w:t xml:space="preserve">rakentelua ja </w:t>
            </w:r>
            <w:r w:rsidRPr="00592E0B">
              <w:rPr>
                <w:rFonts w:ascii="Lucida Sans" w:eastAsia="Times New Roman" w:hAnsi="Lucida Sans" w:cs="Times New Roman"/>
                <w:color w:val="000000"/>
                <w:sz w:val="20"/>
                <w:szCs w:val="20"/>
                <w:lang w:eastAsia="fi-FI"/>
              </w:rPr>
              <w:t xml:space="preserve">kokeillaan </w:t>
            </w:r>
            <w:proofErr w:type="spellStart"/>
            <w:r w:rsidRPr="00592E0B">
              <w:rPr>
                <w:rFonts w:ascii="Lucida Sans" w:eastAsia="Times New Roman" w:hAnsi="Lucida Sans" w:cs="Times New Roman"/>
                <w:color w:val="000000"/>
                <w:sz w:val="20"/>
                <w:szCs w:val="20"/>
                <w:lang w:eastAsia="fi-FI"/>
              </w:rPr>
              <w:t>TVT</w:t>
            </w:r>
            <w:r w:rsidR="00601014" w:rsidRPr="00592E0B">
              <w:rPr>
                <w:rFonts w:ascii="Lucida Sans" w:eastAsia="Times New Roman" w:hAnsi="Lucida Sans" w:cs="Times New Roman"/>
                <w:color w:val="000000"/>
                <w:sz w:val="20"/>
                <w:szCs w:val="20"/>
                <w:lang w:eastAsia="fi-FI"/>
              </w:rPr>
              <w:t>:n</w:t>
            </w:r>
            <w:proofErr w:type="spellEnd"/>
            <w:r w:rsidR="00601014" w:rsidRPr="00592E0B">
              <w:rPr>
                <w:rFonts w:ascii="Lucida Sans" w:eastAsia="Times New Roman" w:hAnsi="Lucida Sans" w:cs="Times New Roman"/>
                <w:color w:val="000000"/>
                <w:sz w:val="20"/>
                <w:szCs w:val="20"/>
                <w:lang w:eastAsia="fi-FI"/>
              </w:rPr>
              <w:t xml:space="preserve"> </w:t>
            </w:r>
            <w:r w:rsidRPr="00592E0B">
              <w:rPr>
                <w:rFonts w:ascii="Lucida Sans" w:eastAsia="Times New Roman" w:hAnsi="Lucida Sans" w:cs="Times New Roman"/>
                <w:color w:val="000000"/>
                <w:sz w:val="20"/>
                <w:szCs w:val="20"/>
                <w:lang w:eastAsia="fi-FI"/>
              </w:rPr>
              <w:t>mahdollisuuksia. Tekniikkakokeilut ja siitä tulevat johtopäätökset voivat joskus olla itsessään tuotos.</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tekee omia kuvallisia suunnitelmia omat taitonsa </w:t>
            </w:r>
            <w:r w:rsidRPr="00592E0B">
              <w:rPr>
                <w:rFonts w:ascii="Lucida Sans" w:eastAsia="Times New Roman" w:hAnsi="Lucida Sans" w:cs="Times New Roman"/>
                <w:color w:val="000000"/>
                <w:sz w:val="20"/>
                <w:szCs w:val="20"/>
                <w:lang w:eastAsia="fi-FI"/>
              </w:rPr>
              <w:lastRenderedPageBreak/>
              <w:t>huomioiden: merkitsee mittoja sekä kirjoittaa selvennyksiä. Samalla hän pohtii oman työnsä työvaiheita ja niiden järjestystä. Oppilas pyrkii tekemään myös kaavoja ja voi harjoitella teknistä piirtämistä.</w:t>
            </w:r>
          </w:p>
        </w:tc>
        <w:tc>
          <w:tcPr>
            <w:tcW w:w="3088"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Lähtökohtana ovat oppilaan moniaistiset kokemukset ja elämykset. Tietoa hankitaan monesta lähteestä ja oppilas oppii etsimään ratkaisuja havaitsemiinsa ongelmiin. Oppilas havainnoi ja analysoi rakennettua esine- ja luonnonympäristöä sekä kokee keksimisen iloa.</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Suunnittelun pohjana ovat ideointi ja oppilaiden tekemät kokeilut. Oppilas osaa käyttää erilaisia mahdollisuuksia. Tekniikkakokeilut ja siitä tulevat johtopäätökset voivat joskus olla itsessään tuotos.</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tekee omia kuvallisia suunnitelmia omat taitonsa huomioiden: merkitsee mittoja sekä kirjoittaa selvennyksiä. Samalla hän pohtii oman työnsä työvaiheita ja niiden </w:t>
            </w:r>
            <w:r w:rsidRPr="00592E0B">
              <w:rPr>
                <w:rFonts w:ascii="Lucida Sans" w:eastAsia="Times New Roman" w:hAnsi="Lucida Sans" w:cs="Times New Roman"/>
                <w:color w:val="000000"/>
                <w:sz w:val="20"/>
                <w:szCs w:val="20"/>
                <w:lang w:eastAsia="fi-FI"/>
              </w:rPr>
              <w:lastRenderedPageBreak/>
              <w:t>järjestystä.  Oppilas tavoittelee työohjeen kirjoittamista. Oppilas pyrkii tekemään myös kaavoja ja voi harjoitella teknistä piirtämistä.</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T2 ohjata oppilasta hahmottamaan ja hallitsemaan kokonainen käsityöprosessi ja sen dokumentointi</w:t>
            </w:r>
            <w:proofErr w:type="gramEnd"/>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T3 opastaa oppilasta suunnittelemaan ja valmistamaan yksin tai yhdessä käsityötuote tai -teos luottaen omiin esteettisiin ja teknisiin ratkaisuihin</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L2, L4, 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483943">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Tekeminen ja soveltaminen</w:t>
            </w: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T4 ohjata oppilasta tunnistamaan käsitteistöä sekä tuntemaan monia erilaisia materiaaleja ja työstämään niitä tarkoituksenmukaisesti</w:t>
            </w:r>
            <w:proofErr w:type="gramEnd"/>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810"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tarkoituksenmukaisesti opittuja tekniikoita ja testattuja materiaaleja, sekä syvennetään käsityön peruskäsitteistöä. Koneita ja laitteita hyödynnetään opetuksessa tarkoituksenmukaisesti ja turvallisesti. Oppilaat huolehtivat työympäristön järjestyksestä ja viihtyisyydestä.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tietää materiaaleja. Tuotoksissa yhdistellään eri tekniikoita, ja värien, pintojen, muotojen lisäksi kuvioita. Tutkitaan rakenteita ja </w:t>
            </w:r>
            <w:proofErr w:type="spellStart"/>
            <w:r w:rsidRPr="00592E0B">
              <w:rPr>
                <w:rFonts w:ascii="Lucida Sans" w:eastAsia="Times New Roman" w:hAnsi="Lucida Sans" w:cs="Times New Roman"/>
                <w:color w:val="000000"/>
                <w:sz w:val="20"/>
                <w:szCs w:val="20"/>
                <w:lang w:eastAsia="fi-FI"/>
              </w:rPr>
              <w:t>kolmiuloitteista</w:t>
            </w:r>
            <w:proofErr w:type="spellEnd"/>
            <w:r w:rsidRPr="00592E0B">
              <w:rPr>
                <w:rFonts w:ascii="Lucida Sans" w:eastAsia="Times New Roman" w:hAnsi="Lucida Sans" w:cs="Times New Roman"/>
                <w:color w:val="000000"/>
                <w:sz w:val="20"/>
                <w:szCs w:val="20"/>
                <w:lang w:eastAsia="fi-FI"/>
              </w:rPr>
              <w:t xml:space="preserve"> muotoa. Tutustutaan mahdollisuuksien mukaan johonkin ohjelmointialustaan. Oppilas pyrkii laadukkaaseen ja pitkäjänteiseen tekemiseen. Oppilaat valmistavat omien ja yhteisöllisten suunnitelmien pohjalta käsitöitä.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kovia ja pehmeitä materiaaleja: puu, muovi, metallit, kuidut, langat, kankaat, kierrätysmateriaalit. Työstössä käytetään materiaaleihin soveltuvia tekniikoita.</w:t>
            </w:r>
          </w:p>
        </w:tc>
        <w:tc>
          <w:tcPr>
            <w:tcW w:w="3088"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tarkoituksenmukaisesti opittuja tekniikoita ja testattuja materiaaleja. Oppilas osaa käsityön peruskäsitteistön. Koneita ja laitteita hyödynnetään opetuksessa tarkoituksenmukaisesti ja turvallisesti. Oppilaat huolehtivat työympäristön järjestyksestä ja viihtyisyydestä.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osaa tuetusti käyttää materiaaleja. Tuotoksissa yhdistellään eri tekniikoita, ja värien, pintojen, muotojen lisäksi kuvioita. Tutkitaan rakenteita ja </w:t>
            </w:r>
            <w:proofErr w:type="spellStart"/>
            <w:r w:rsidRPr="00592E0B">
              <w:rPr>
                <w:rFonts w:ascii="Lucida Sans" w:eastAsia="Times New Roman" w:hAnsi="Lucida Sans" w:cs="Times New Roman"/>
                <w:color w:val="000000"/>
                <w:sz w:val="20"/>
                <w:szCs w:val="20"/>
                <w:lang w:eastAsia="fi-FI"/>
              </w:rPr>
              <w:t>kolmiuloitteista</w:t>
            </w:r>
            <w:proofErr w:type="spellEnd"/>
            <w:r w:rsidRPr="00592E0B">
              <w:rPr>
                <w:rFonts w:ascii="Lucida Sans" w:eastAsia="Times New Roman" w:hAnsi="Lucida Sans" w:cs="Times New Roman"/>
                <w:color w:val="000000"/>
                <w:sz w:val="20"/>
                <w:szCs w:val="20"/>
                <w:lang w:eastAsia="fi-FI"/>
              </w:rPr>
              <w:t xml:space="preserve"> muotoa. Tutustutaan mahdollisuuksien mukaan johonkin ohjelmointialustaan. Oppilas pyrkii laadukkaaseen ja pitkäjänteiseen tekemiseen. Oppilaat valmistavat omien ja yhteisöllisten suunnitelmien pohjalta käsitöitä.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kovia ja pehmeitä materiaaleja: puu, muovi, metallit, kuidut, langat, kankaat, kierrätysmateriaalit. Työstössä käytetään materiaaleihin soveltuvia tekniikoita.</w:t>
            </w: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T5 kannustaa oppilasta toimimaan pitkäjännitteisesti ja vastuuntuntoisesti, huolehtimaan turvallisesta työskentelystä sekä valitsemaan ja käyttämään työhön sopivaa välineistöä</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L3, L6</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T6 opa</w:t>
            </w:r>
            <w:r w:rsidR="0087595C" w:rsidRPr="00592E0B">
              <w:rPr>
                <w:rFonts w:ascii="Lucida Sans" w:eastAsia="Times New Roman" w:hAnsi="Lucida Sans" w:cs="Times New Roman"/>
                <w:color w:val="000000"/>
                <w:sz w:val="20"/>
                <w:szCs w:val="20"/>
                <w:lang w:eastAsia="fi-FI"/>
              </w:rPr>
              <w:t>staa oppilasta käyttämään tieto-</w:t>
            </w:r>
            <w:r w:rsidRPr="00592E0B">
              <w:rPr>
                <w:rFonts w:ascii="Lucida Sans" w:eastAsia="Times New Roman" w:hAnsi="Lucida Sans" w:cs="Times New Roman"/>
                <w:color w:val="000000"/>
                <w:sz w:val="20"/>
                <w:szCs w:val="20"/>
                <w:lang w:eastAsia="fi-FI"/>
              </w:rPr>
              <w:t xml:space="preserve"> ja viestintäteknologiaa käsityön suunnittelussa, valmistamisessa ja käsityöprosessin dokumentoinnissa</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483943">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t>Dokumentointi ja arviointi</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proofErr w:type="gramStart"/>
            <w:r w:rsidRPr="00592E0B">
              <w:rPr>
                <w:rFonts w:ascii="Lucida Sans" w:eastAsia="Times New Roman" w:hAnsi="Lucida Sans" w:cs="Times New Roman"/>
                <w:color w:val="000000"/>
                <w:sz w:val="20"/>
                <w:szCs w:val="20"/>
                <w:lang w:eastAsia="fi-FI"/>
              </w:rPr>
              <w:t xml:space="preserve">T7 ohjata oppilasta arvioimaan, arvostamaan ja tarkastelemaan vuorovaikutteisesti omaa ja muiden kokonaisen </w:t>
            </w:r>
            <w:r w:rsidRPr="00592E0B">
              <w:rPr>
                <w:rFonts w:ascii="Lucida Sans" w:eastAsia="Times New Roman" w:hAnsi="Lucida Sans" w:cs="Times New Roman"/>
                <w:color w:val="000000"/>
                <w:sz w:val="20"/>
                <w:szCs w:val="20"/>
                <w:lang w:eastAsia="fi-FI"/>
              </w:rPr>
              <w:lastRenderedPageBreak/>
              <w:t>käsityön prosessia</w:t>
            </w:r>
            <w:proofErr w:type="gramEnd"/>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lastRenderedPageBreak/>
              <w:t>L1, L4, L7</w:t>
            </w:r>
          </w:p>
        </w:tc>
        <w:tc>
          <w:tcPr>
            <w:tcW w:w="2810" w:type="dxa"/>
            <w:vMerge w:val="restart"/>
            <w:shd w:val="clear" w:color="auto" w:fill="auto"/>
            <w:noWrap/>
          </w:tcPr>
          <w:p w:rsidR="0088084B" w:rsidRPr="00592E0B" w:rsidRDefault="0088084B"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tarkastelee yksin tai ryhmänä suunnitelman ja työohjeiden toteutumista osana </w:t>
            </w:r>
            <w:proofErr w:type="spellStart"/>
            <w:r w:rsidRPr="00592E0B">
              <w:rPr>
                <w:rFonts w:ascii="Lucida Sans" w:eastAsia="Times New Roman" w:hAnsi="Lucida Sans" w:cs="Times New Roman"/>
                <w:color w:val="000000"/>
                <w:sz w:val="20"/>
                <w:szCs w:val="20"/>
                <w:lang w:eastAsia="fi-FI"/>
              </w:rPr>
              <w:t>itsearviointia</w:t>
            </w:r>
            <w:proofErr w:type="spellEnd"/>
            <w:r w:rsidRPr="00592E0B">
              <w:rPr>
                <w:rFonts w:ascii="Lucida Sans" w:eastAsia="Times New Roman" w:hAnsi="Lucida Sans" w:cs="Times New Roman"/>
                <w:color w:val="000000"/>
                <w:sz w:val="20"/>
                <w:szCs w:val="20"/>
                <w:lang w:eastAsia="fi-FI"/>
              </w:rPr>
              <w:t xml:space="preserve"> välillä </w:t>
            </w:r>
            <w:r w:rsidRPr="00592E0B">
              <w:rPr>
                <w:rFonts w:ascii="Lucida Sans" w:eastAsia="Times New Roman" w:hAnsi="Lucida Sans" w:cs="Times New Roman"/>
                <w:color w:val="000000"/>
                <w:sz w:val="20"/>
                <w:szCs w:val="20"/>
                <w:lang w:eastAsia="fi-FI"/>
              </w:rPr>
              <w:lastRenderedPageBreak/>
              <w:t>kesken työprosessin. Pohditaan materiaalien ja tekniikoiden ekologisia ja eettisiä vaikutuksia.</w:t>
            </w:r>
          </w:p>
          <w:p w:rsidR="0088084B" w:rsidRPr="00592E0B" w:rsidRDefault="0088084B" w:rsidP="0088084B">
            <w:pPr>
              <w:rPr>
                <w:rFonts w:ascii="Lucida Sans" w:eastAsia="Times New Roman" w:hAnsi="Lucida Sans" w:cs="Times New Roman"/>
                <w:color w:val="000000"/>
                <w:sz w:val="20"/>
                <w:szCs w:val="20"/>
                <w:lang w:eastAsia="fi-FI"/>
              </w:rPr>
            </w:pPr>
          </w:p>
          <w:p w:rsidR="0088084B" w:rsidRPr="00592E0B" w:rsidRDefault="0088084B" w:rsidP="0088084B">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tutustuu ja harjoittelee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mahdollisuuksia ideoinnin, suunnittelun ja dokumentoinnin osana. </w:t>
            </w:r>
            <w:proofErr w:type="spellStart"/>
            <w:r w:rsidRPr="00592E0B">
              <w:rPr>
                <w:rFonts w:ascii="Lucida Sans" w:eastAsia="Times New Roman" w:hAnsi="Lucida Sans" w:cs="Times New Roman"/>
                <w:color w:val="000000"/>
                <w:sz w:val="20"/>
                <w:szCs w:val="20"/>
                <w:lang w:eastAsia="fi-FI"/>
              </w:rPr>
              <w:t>TVT:tä</w:t>
            </w:r>
            <w:proofErr w:type="spellEnd"/>
            <w:r w:rsidRPr="00592E0B">
              <w:rPr>
                <w:rFonts w:ascii="Lucida Sans" w:eastAsia="Times New Roman" w:hAnsi="Lucida Sans" w:cs="Times New Roman"/>
                <w:color w:val="000000"/>
                <w:sz w:val="20"/>
                <w:szCs w:val="20"/>
                <w:lang w:eastAsia="fi-FI"/>
              </w:rPr>
              <w:t xml:space="preserve"> käytetään (kuva/teksti) prosessin ja valmiin työn dokumentointiin.</w:t>
            </w:r>
          </w:p>
        </w:tc>
        <w:tc>
          <w:tcPr>
            <w:tcW w:w="3088" w:type="dxa"/>
            <w:vMerge w:val="restart"/>
            <w:shd w:val="clear" w:color="auto" w:fill="auto"/>
            <w:noWrap/>
          </w:tcPr>
          <w:p w:rsidR="0088084B" w:rsidRPr="00592E0B" w:rsidRDefault="0088084B"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 xml:space="preserve">Oppilas tarkastelee yksin tai ryhmänä suunnitelman ja työohjeiden toteutumista osana </w:t>
            </w:r>
            <w:proofErr w:type="spellStart"/>
            <w:r w:rsidRPr="00592E0B">
              <w:rPr>
                <w:rFonts w:ascii="Lucida Sans" w:eastAsia="Times New Roman" w:hAnsi="Lucida Sans" w:cs="Times New Roman"/>
                <w:color w:val="000000"/>
                <w:sz w:val="20"/>
                <w:szCs w:val="20"/>
                <w:lang w:eastAsia="fi-FI"/>
              </w:rPr>
              <w:t>itsearviointia</w:t>
            </w:r>
            <w:proofErr w:type="spellEnd"/>
            <w:r w:rsidRPr="00592E0B">
              <w:rPr>
                <w:rFonts w:ascii="Lucida Sans" w:eastAsia="Times New Roman" w:hAnsi="Lucida Sans" w:cs="Times New Roman"/>
                <w:color w:val="000000"/>
                <w:sz w:val="20"/>
                <w:szCs w:val="20"/>
                <w:lang w:eastAsia="fi-FI"/>
              </w:rPr>
              <w:t xml:space="preserve"> välillä kesken työprosessin. </w:t>
            </w:r>
            <w:r w:rsidRPr="00592E0B">
              <w:rPr>
                <w:rFonts w:ascii="Lucida Sans" w:eastAsia="Times New Roman" w:hAnsi="Lucida Sans" w:cs="Times New Roman"/>
                <w:color w:val="000000"/>
                <w:sz w:val="20"/>
                <w:szCs w:val="20"/>
                <w:lang w:eastAsia="fi-FI"/>
              </w:rPr>
              <w:lastRenderedPageBreak/>
              <w:t>Pohditaan materiaalien ja tekniikoiden ekologisia ja eettisiä vaikutuksia.</w:t>
            </w:r>
          </w:p>
          <w:p w:rsidR="0088084B" w:rsidRPr="00592E0B" w:rsidRDefault="0088084B" w:rsidP="0088084B">
            <w:pPr>
              <w:rPr>
                <w:rFonts w:ascii="Lucida Sans" w:eastAsia="Times New Roman" w:hAnsi="Lucida Sans" w:cs="Times New Roman"/>
                <w:color w:val="000000"/>
                <w:sz w:val="20"/>
                <w:szCs w:val="20"/>
                <w:lang w:eastAsia="fi-FI"/>
              </w:rPr>
            </w:pPr>
          </w:p>
          <w:p w:rsidR="0088084B" w:rsidRPr="00592E0B" w:rsidRDefault="0088084B" w:rsidP="0088084B">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tutustuu ja harjoittelee </w:t>
            </w:r>
            <w:proofErr w:type="spellStart"/>
            <w:r w:rsidRPr="00592E0B">
              <w:rPr>
                <w:rFonts w:ascii="Lucida Sans" w:eastAsia="Times New Roman" w:hAnsi="Lucida Sans" w:cs="Times New Roman"/>
                <w:color w:val="000000"/>
                <w:sz w:val="20"/>
                <w:szCs w:val="20"/>
                <w:lang w:eastAsia="fi-FI"/>
              </w:rPr>
              <w:t>TVT:n</w:t>
            </w:r>
            <w:proofErr w:type="spellEnd"/>
            <w:r w:rsidRPr="00592E0B">
              <w:rPr>
                <w:rFonts w:ascii="Lucida Sans" w:eastAsia="Times New Roman" w:hAnsi="Lucida Sans" w:cs="Times New Roman"/>
                <w:color w:val="000000"/>
                <w:sz w:val="20"/>
                <w:szCs w:val="20"/>
                <w:lang w:eastAsia="fi-FI"/>
              </w:rPr>
              <w:t xml:space="preserve"> mahdollisuuksia ideoinnin, suunnittelun ja dokumentoinnin osana. </w:t>
            </w:r>
            <w:proofErr w:type="spellStart"/>
            <w:r w:rsidRPr="00592E0B">
              <w:rPr>
                <w:rFonts w:ascii="Lucida Sans" w:eastAsia="Times New Roman" w:hAnsi="Lucida Sans" w:cs="Times New Roman"/>
                <w:color w:val="000000"/>
                <w:sz w:val="20"/>
                <w:szCs w:val="20"/>
                <w:lang w:eastAsia="fi-FI"/>
              </w:rPr>
              <w:t>TVT:tä</w:t>
            </w:r>
            <w:proofErr w:type="spellEnd"/>
            <w:r w:rsidRPr="00592E0B">
              <w:rPr>
                <w:rFonts w:ascii="Lucida Sans" w:eastAsia="Times New Roman" w:hAnsi="Lucida Sans" w:cs="Times New Roman"/>
                <w:color w:val="000000"/>
                <w:sz w:val="20"/>
                <w:szCs w:val="20"/>
                <w:lang w:eastAsia="fi-FI"/>
              </w:rPr>
              <w:t xml:space="preserve"> käytetään (kuva/teksti) prosessin ja valmiin työn dokumentointiin.</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lastRenderedPageBreak/>
              <w:t>T8 herättää oppilas arvioimaan kulutus- ja tuotantotapoja kriittisesti</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bl>
    <w:p w:rsidR="00754319" w:rsidRDefault="00754319" w:rsidP="00754319">
      <w:pPr>
        <w:pStyle w:val="NormaaliWWW"/>
        <w:widowControl/>
        <w:spacing w:before="0" w:after="160"/>
        <w:rPr>
          <w:rFonts w:ascii="Lucida Bright" w:eastAsia="Times New Roman" w:hAnsi="Lucida Bright" w:cs="Calibri"/>
          <w:b/>
          <w:bCs/>
          <w:color w:val="000000"/>
          <w:sz w:val="20"/>
          <w:szCs w:val="20"/>
        </w:rPr>
      </w:pPr>
    </w:p>
    <w:p w:rsidR="003E348E" w:rsidRPr="005F2C0B" w:rsidRDefault="003E348E" w:rsidP="00754319">
      <w:pPr>
        <w:pStyle w:val="NormaaliWWW"/>
        <w:widowControl/>
        <w:spacing w:before="0" w:after="160"/>
        <w:rPr>
          <w:rFonts w:ascii="Lucida Bright" w:hAnsi="Lucida Bright" w:cstheme="minorBidi"/>
          <w:b/>
          <w:i/>
          <w:sz w:val="20"/>
          <w:szCs w:val="20"/>
        </w:rPr>
      </w:pPr>
    </w:p>
    <w:p w:rsidR="003E348E" w:rsidRPr="005F2C0B" w:rsidRDefault="00592E0B" w:rsidP="003E348E">
      <w:pPr>
        <w:pStyle w:val="NormaaliWWW"/>
        <w:widowControl/>
        <w:spacing w:before="0" w:after="160"/>
        <w:rPr>
          <w:rFonts w:ascii="Lucida Bright" w:hAnsi="Lucida Bright" w:cstheme="minorBidi"/>
          <w:b/>
          <w:i/>
          <w:sz w:val="20"/>
          <w:szCs w:val="20"/>
        </w:rPr>
      </w:pPr>
      <w:r>
        <w:rPr>
          <w:rFonts w:ascii="Lucida Bright" w:hAnsi="Lucida Bright" w:cstheme="minorBidi"/>
          <w:b/>
          <w:i/>
          <w:sz w:val="20"/>
          <w:szCs w:val="20"/>
        </w:rPr>
        <w:t xml:space="preserve">Syvennetään </w:t>
      </w:r>
      <w:r w:rsidR="003E348E" w:rsidRPr="005F2C0B">
        <w:rPr>
          <w:rFonts w:ascii="Lucida Bright" w:hAnsi="Lucida Bright" w:cstheme="minorBidi"/>
          <w:b/>
          <w:i/>
          <w:sz w:val="20"/>
          <w:szCs w:val="20"/>
        </w:rPr>
        <w:t>vuosiluokilla 1–4 harjoiteltujen tekniikoiden opettelemista</w:t>
      </w:r>
      <w:r w:rsidR="005F2C0B" w:rsidRPr="005F2C0B">
        <w:rPr>
          <w:rFonts w:ascii="Lucida Bright" w:hAnsi="Lucida Bright" w:cstheme="minorBidi"/>
          <w:b/>
          <w:i/>
          <w:sz w:val="20"/>
          <w:szCs w:val="20"/>
        </w:rPr>
        <w:t xml:space="preserve">. </w:t>
      </w:r>
      <w:r>
        <w:rPr>
          <w:rFonts w:ascii="Lucida Bright" w:hAnsi="Lucida Bright" w:cstheme="minorBidi"/>
          <w:b/>
          <w:i/>
          <w:sz w:val="20"/>
          <w:szCs w:val="20"/>
        </w:rPr>
        <w:t>Näiden l</w:t>
      </w:r>
      <w:r w:rsidR="003E348E" w:rsidRPr="005F2C0B">
        <w:rPr>
          <w:rFonts w:ascii="Lucida Bright" w:hAnsi="Lucida Bright" w:cstheme="minorBidi"/>
          <w:b/>
          <w:i/>
          <w:sz w:val="20"/>
          <w:szCs w:val="20"/>
        </w:rPr>
        <w:t>isäksi vuosiluokilla 5–6 harjoitellaan seuraavia tekniikoita:</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Vaatteen kaava, riittävän saumanvaran varaamisen merkitys</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Kankaan ja neuloksen erojen ymmärtäminen ja oikean materiaalin valinta oikeaan käyttötarkoituksiin</w:t>
      </w:r>
    </w:p>
    <w:p w:rsidR="00754319" w:rsidRDefault="00754319" w:rsidP="00754319">
      <w:pPr>
        <w:pStyle w:val="NormaaliWWW"/>
        <w:widowControl/>
        <w:numPr>
          <w:ilvl w:val="0"/>
          <w:numId w:val="6"/>
        </w:numPr>
        <w:spacing w:before="0" w:after="160"/>
        <w:rPr>
          <w:rFonts w:ascii="Lucida Bright" w:hAnsi="Lucida Bright" w:cstheme="minorBidi"/>
          <w:i/>
          <w:sz w:val="20"/>
          <w:szCs w:val="20"/>
        </w:rPr>
      </w:pPr>
      <w:proofErr w:type="gramStart"/>
      <w:r w:rsidRPr="00754319">
        <w:rPr>
          <w:rFonts w:ascii="Lucida Bright" w:hAnsi="Lucida Bright" w:cstheme="minorBidi"/>
          <w:i/>
          <w:sz w:val="20"/>
          <w:szCs w:val="20"/>
        </w:rPr>
        <w:t>Neuleen rakenne ja neulomisen tekniikan ymmärtäminen.</w:t>
      </w:r>
      <w:proofErr w:type="gramEnd"/>
      <w:r w:rsidRPr="00754319">
        <w:rPr>
          <w:rFonts w:ascii="Lucida Bright" w:hAnsi="Lucida Bright" w:cstheme="minorBidi"/>
          <w:i/>
          <w:sz w:val="20"/>
          <w:szCs w:val="20"/>
        </w:rPr>
        <w:t xml:space="preserve"> </w:t>
      </w:r>
      <w:proofErr w:type="gramStart"/>
      <w:r w:rsidRPr="00754319">
        <w:rPr>
          <w:rFonts w:ascii="Lucida Bright" w:hAnsi="Lucida Bright" w:cstheme="minorBidi"/>
          <w:i/>
          <w:sz w:val="20"/>
          <w:szCs w:val="20"/>
        </w:rPr>
        <w:t>Mahdollinen neulekokeilu- tai neuletyö.</w:t>
      </w:r>
      <w:proofErr w:type="gramEnd"/>
    </w:p>
    <w:p w:rsidR="003E348E" w:rsidRPr="00754319" w:rsidRDefault="003E348E" w:rsidP="00754319">
      <w:pPr>
        <w:pStyle w:val="NormaaliWWW"/>
        <w:widowControl/>
        <w:numPr>
          <w:ilvl w:val="0"/>
          <w:numId w:val="6"/>
        </w:numPr>
        <w:spacing w:before="0" w:after="160"/>
        <w:rPr>
          <w:rFonts w:ascii="Lucida Bright" w:hAnsi="Lucida Bright" w:cstheme="minorBidi"/>
          <w:i/>
          <w:sz w:val="20"/>
          <w:szCs w:val="20"/>
        </w:rPr>
      </w:pPr>
      <w:r>
        <w:rPr>
          <w:rFonts w:ascii="Lucida Bright" w:hAnsi="Lucida Bright" w:cstheme="minorBidi"/>
          <w:i/>
          <w:sz w:val="20"/>
          <w:szCs w:val="20"/>
        </w:rPr>
        <w:t>Kankaan painaminen ja värjääminen</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Joustavan materiaalin ompeleminen ompelukoneella</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Vetoketjun ompeleminen</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Muovintyöstöä (ja laiterakentelua)</w:t>
      </w:r>
      <w:r>
        <w:rPr>
          <w:rFonts w:ascii="Lucida Bright" w:hAnsi="Lucida Bright" w:cstheme="minorBidi"/>
          <w:i/>
          <w:sz w:val="20"/>
          <w:szCs w:val="20"/>
        </w:rPr>
        <w:t xml:space="preserve"> </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Muovin perustyöstöä (sahaaminen, poraaminen, hiominen, viimeistely)</w:t>
      </w:r>
    </w:p>
    <w:p w:rsidR="00754319" w:rsidRPr="007E110C" w:rsidRDefault="00754319" w:rsidP="007E110C">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Sähköopin perusosia (</w:t>
      </w:r>
      <w:r>
        <w:rPr>
          <w:rFonts w:ascii="Lucida Bright" w:hAnsi="Lucida Bright" w:cstheme="minorBidi"/>
          <w:i/>
          <w:sz w:val="20"/>
          <w:szCs w:val="20"/>
        </w:rPr>
        <w:t>lamppu, johto, johdin, paristo</w:t>
      </w:r>
      <w:r w:rsidR="007E110C">
        <w:rPr>
          <w:rFonts w:ascii="Lucida Bright" w:hAnsi="Lucida Bright" w:cstheme="minorBidi"/>
          <w:i/>
          <w:sz w:val="20"/>
          <w:szCs w:val="20"/>
        </w:rPr>
        <w:t xml:space="preserve">, </w:t>
      </w:r>
      <w:r w:rsidR="007E110C" w:rsidRPr="00754319">
        <w:rPr>
          <w:rFonts w:ascii="Lucida Bright" w:hAnsi="Lucida Bright" w:cstheme="minorBidi"/>
          <w:i/>
          <w:sz w:val="20"/>
          <w:szCs w:val="20"/>
        </w:rPr>
        <w:t>virtapiiri)</w:t>
      </w:r>
    </w:p>
    <w:p w:rsid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Rakennetaan elektroniikan peruskomponenteilla toimiva laite ja tehdään ja suunnitellaan itse siihen sopiva kotelo.</w:t>
      </w:r>
    </w:p>
    <w:p w:rsidR="00827BA8" w:rsidRPr="00D02366" w:rsidRDefault="0087595C" w:rsidP="00D80657">
      <w:pPr>
        <w:pStyle w:val="NormaaliWWW"/>
        <w:widowControl/>
        <w:numPr>
          <w:ilvl w:val="0"/>
          <w:numId w:val="6"/>
        </w:numPr>
        <w:spacing w:before="0" w:after="160"/>
        <w:rPr>
          <w:rFonts w:ascii="Lucida Bright" w:hAnsi="Lucida Bright" w:cstheme="minorBidi"/>
          <w:i/>
          <w:sz w:val="20"/>
          <w:szCs w:val="20"/>
        </w:rPr>
      </w:pPr>
      <w:proofErr w:type="spellStart"/>
      <w:r w:rsidRPr="00D02366">
        <w:rPr>
          <w:rFonts w:ascii="Lucida Bright" w:hAnsi="Lucida Bright" w:cstheme="minorBidi"/>
          <w:i/>
          <w:sz w:val="20"/>
          <w:szCs w:val="20"/>
        </w:rPr>
        <w:t>Monimateriaalis</w:t>
      </w:r>
      <w:r w:rsidR="00592E0B" w:rsidRPr="00D02366">
        <w:rPr>
          <w:rFonts w:ascii="Lucida Bright" w:hAnsi="Lucida Bright" w:cstheme="minorBidi"/>
          <w:i/>
          <w:sz w:val="20"/>
          <w:szCs w:val="20"/>
        </w:rPr>
        <w:t>et</w:t>
      </w:r>
      <w:proofErr w:type="spellEnd"/>
      <w:r w:rsidR="00592E0B" w:rsidRPr="00D02366">
        <w:rPr>
          <w:rFonts w:ascii="Lucida Bright" w:hAnsi="Lucida Bright" w:cstheme="minorBidi"/>
          <w:i/>
          <w:sz w:val="20"/>
          <w:szCs w:val="20"/>
        </w:rPr>
        <w:t xml:space="preserve"> työt</w:t>
      </w:r>
      <w:r w:rsidR="00D80657" w:rsidRPr="00D02366">
        <w:rPr>
          <w:rFonts w:ascii="Lucida Bright" w:hAnsi="Lucida Bright" w:cstheme="minorBidi"/>
          <w:i/>
          <w:sz w:val="20"/>
          <w:szCs w:val="20"/>
        </w:rPr>
        <w:t>.</w:t>
      </w:r>
      <w:r w:rsidR="00592E0B" w:rsidRPr="00D02366">
        <w:rPr>
          <w:rFonts w:ascii="Lucida Bright" w:hAnsi="Lucida Bright" w:cstheme="minorBidi"/>
          <w:i/>
          <w:sz w:val="20"/>
          <w:szCs w:val="20"/>
        </w:rPr>
        <w:t xml:space="preserve"> </w:t>
      </w:r>
    </w:p>
    <w:p w:rsidR="00D80657" w:rsidRDefault="00D80657" w:rsidP="00D02366">
      <w:pPr>
        <w:pStyle w:val="NormaaliWWW"/>
        <w:widowControl/>
        <w:spacing w:before="0" w:after="160"/>
        <w:rPr>
          <w:rFonts w:ascii="Lucida Bright" w:hAnsi="Lucida Bright" w:cstheme="minorBidi"/>
          <w:i/>
          <w:sz w:val="20"/>
          <w:szCs w:val="20"/>
        </w:rPr>
      </w:pPr>
    </w:p>
    <w:p w:rsidR="00827BA8" w:rsidRPr="00D02366" w:rsidRDefault="00827BA8" w:rsidP="00D02366">
      <w:pPr>
        <w:pStyle w:val="NormaaliWWW"/>
        <w:widowControl/>
        <w:spacing w:before="0" w:after="160"/>
        <w:rPr>
          <w:rFonts w:ascii="Lucida Bright" w:hAnsi="Lucida Bright" w:cstheme="minorBidi"/>
          <w:b/>
          <w:i/>
          <w:sz w:val="20"/>
          <w:szCs w:val="20"/>
        </w:rPr>
      </w:pPr>
      <w:r w:rsidRPr="00D02366">
        <w:rPr>
          <w:rFonts w:ascii="Lucida Bright" w:hAnsi="Lucida Bright" w:cstheme="minorBidi"/>
          <w:b/>
          <w:i/>
          <w:sz w:val="20"/>
          <w:szCs w:val="20"/>
        </w:rPr>
        <w:t xml:space="preserve">Käsityön opetuksen järjestäminen vuosiluokilla 5–6: </w:t>
      </w:r>
    </w:p>
    <w:p w:rsidR="00592E0B" w:rsidRPr="00D02366" w:rsidRDefault="00592E0B" w:rsidP="00D02366">
      <w:pPr>
        <w:pStyle w:val="NormaaliWWW"/>
        <w:widowControl/>
        <w:spacing w:before="0" w:after="160"/>
        <w:rPr>
          <w:rFonts w:ascii="Lucida Bright" w:hAnsi="Lucida Bright" w:cstheme="minorBidi"/>
          <w:i/>
          <w:sz w:val="20"/>
          <w:szCs w:val="20"/>
        </w:rPr>
      </w:pPr>
      <w:r w:rsidRPr="00D02366">
        <w:rPr>
          <w:rFonts w:ascii="Lucida Bright" w:hAnsi="Lucida Bright" w:cstheme="minorBidi"/>
          <w:i/>
          <w:sz w:val="20"/>
          <w:szCs w:val="20"/>
        </w:rPr>
        <w:t>Käsityön o</w:t>
      </w:r>
      <w:r w:rsidR="00827BA8" w:rsidRPr="00D02366">
        <w:rPr>
          <w:rFonts w:ascii="Lucida Bright" w:hAnsi="Lucida Bright" w:cstheme="minorBidi"/>
          <w:i/>
          <w:sz w:val="20"/>
          <w:szCs w:val="20"/>
        </w:rPr>
        <w:t xml:space="preserve">petus </w:t>
      </w:r>
      <w:r w:rsidRPr="00D02366">
        <w:rPr>
          <w:rFonts w:ascii="Lucida Bright" w:hAnsi="Lucida Bright" w:cstheme="minorBidi"/>
          <w:i/>
          <w:sz w:val="20"/>
          <w:szCs w:val="20"/>
        </w:rPr>
        <w:t>jä</w:t>
      </w:r>
      <w:r w:rsidR="00827BA8" w:rsidRPr="00D02366">
        <w:rPr>
          <w:rFonts w:ascii="Lucida Bright" w:hAnsi="Lucida Bright" w:cstheme="minorBidi"/>
          <w:i/>
          <w:sz w:val="20"/>
          <w:szCs w:val="20"/>
        </w:rPr>
        <w:t>rjest</w:t>
      </w:r>
      <w:r w:rsidRPr="00D02366">
        <w:rPr>
          <w:rFonts w:ascii="Lucida Bright" w:hAnsi="Lucida Bright" w:cstheme="minorBidi"/>
          <w:i/>
          <w:sz w:val="20"/>
          <w:szCs w:val="20"/>
        </w:rPr>
        <w:t>et</w:t>
      </w:r>
      <w:r w:rsidR="00827BA8" w:rsidRPr="00D02366">
        <w:rPr>
          <w:rFonts w:ascii="Lucida Bright" w:hAnsi="Lucida Bright" w:cstheme="minorBidi"/>
          <w:i/>
          <w:sz w:val="20"/>
          <w:szCs w:val="20"/>
        </w:rPr>
        <w:t>ää</w:t>
      </w:r>
      <w:r w:rsidRPr="00D02366">
        <w:rPr>
          <w:rFonts w:ascii="Lucida Bright" w:hAnsi="Lucida Bright" w:cstheme="minorBidi"/>
          <w:i/>
          <w:sz w:val="20"/>
          <w:szCs w:val="20"/>
        </w:rPr>
        <w:t>n</w:t>
      </w:r>
      <w:r w:rsidR="00827BA8" w:rsidRPr="00D02366">
        <w:rPr>
          <w:rFonts w:ascii="Lucida Bright" w:hAnsi="Lucida Bright" w:cstheme="minorBidi"/>
          <w:i/>
          <w:sz w:val="20"/>
          <w:szCs w:val="20"/>
        </w:rPr>
        <w:t xml:space="preserve"> </w:t>
      </w:r>
      <w:r w:rsidR="00D80657" w:rsidRPr="00D02366">
        <w:rPr>
          <w:rFonts w:ascii="Lucida Bright" w:hAnsi="Lucida Bright" w:cstheme="minorBidi"/>
          <w:i/>
          <w:sz w:val="20"/>
          <w:szCs w:val="20"/>
        </w:rPr>
        <w:t xml:space="preserve">jaksotettuna niin, että niissä </w:t>
      </w:r>
      <w:r w:rsidR="00827BA8" w:rsidRPr="00D02366">
        <w:rPr>
          <w:rFonts w:ascii="Lucida Bright" w:hAnsi="Lucida Bright" w:cstheme="minorBidi"/>
          <w:i/>
          <w:sz w:val="20"/>
          <w:szCs w:val="20"/>
        </w:rPr>
        <w:t xml:space="preserve">vaihtelevat </w:t>
      </w:r>
      <w:r w:rsidR="00D80657" w:rsidRPr="00D02366">
        <w:rPr>
          <w:rFonts w:ascii="Lucida Bright" w:hAnsi="Lucida Bright" w:cstheme="minorBidi"/>
          <w:i/>
          <w:sz w:val="20"/>
          <w:szCs w:val="20"/>
        </w:rPr>
        <w:t xml:space="preserve">suunnittelu, </w:t>
      </w:r>
      <w:r w:rsidR="00827BA8" w:rsidRPr="00D02366">
        <w:rPr>
          <w:rFonts w:ascii="Lucida Bright" w:hAnsi="Lucida Bright" w:cstheme="minorBidi"/>
          <w:i/>
          <w:sz w:val="20"/>
          <w:szCs w:val="20"/>
        </w:rPr>
        <w:t>tekniikoi</w:t>
      </w:r>
      <w:r w:rsidR="00D80657" w:rsidRPr="00D02366">
        <w:rPr>
          <w:rFonts w:ascii="Lucida Bright" w:hAnsi="Lucida Bright" w:cstheme="minorBidi"/>
          <w:i/>
          <w:sz w:val="20"/>
          <w:szCs w:val="20"/>
        </w:rPr>
        <w:t xml:space="preserve">den harjoittelu, </w:t>
      </w:r>
      <w:r w:rsidR="00827BA8" w:rsidRPr="00D02366">
        <w:rPr>
          <w:rFonts w:ascii="Lucida Bright" w:hAnsi="Lucida Bright" w:cstheme="minorBidi"/>
          <w:i/>
          <w:sz w:val="20"/>
          <w:szCs w:val="20"/>
        </w:rPr>
        <w:t>oppilaiden valitsemien töiden tekeminen</w:t>
      </w:r>
      <w:r w:rsidR="00D80657" w:rsidRPr="00D02366">
        <w:rPr>
          <w:rFonts w:ascii="Lucida Bright" w:hAnsi="Lucida Bright" w:cstheme="minorBidi"/>
          <w:i/>
          <w:sz w:val="20"/>
          <w:szCs w:val="20"/>
        </w:rPr>
        <w:t xml:space="preserve"> ja dokumentointi</w:t>
      </w:r>
      <w:r w:rsidR="00827BA8" w:rsidRPr="00D02366">
        <w:rPr>
          <w:rFonts w:ascii="Lucida Bright" w:hAnsi="Lucida Bright" w:cstheme="minorBidi"/>
          <w:i/>
          <w:sz w:val="20"/>
          <w:szCs w:val="20"/>
        </w:rPr>
        <w:t>. Jaksotus voidaan toteuttaa eri tavoin riippuen mm. opetus</w:t>
      </w:r>
      <w:r w:rsidRPr="00D02366">
        <w:rPr>
          <w:rFonts w:ascii="Lucida Bright" w:hAnsi="Lucida Bright" w:cstheme="minorBidi"/>
          <w:i/>
          <w:sz w:val="20"/>
          <w:szCs w:val="20"/>
        </w:rPr>
        <w:t>tiloista ja opetusryhmän koosta</w:t>
      </w:r>
      <w:r w:rsidR="00451C7C" w:rsidRPr="00D02366">
        <w:rPr>
          <w:rFonts w:ascii="Lucida Bright" w:hAnsi="Lucida Bright" w:cstheme="minorBidi"/>
          <w:i/>
          <w:sz w:val="20"/>
          <w:szCs w:val="20"/>
        </w:rPr>
        <w:t xml:space="preserve">. </w:t>
      </w:r>
      <w:r w:rsidRPr="00D02366">
        <w:rPr>
          <w:rFonts w:ascii="Lucida Bright" w:hAnsi="Lucida Bright" w:cstheme="minorBidi"/>
          <w:i/>
          <w:sz w:val="20"/>
          <w:szCs w:val="20"/>
        </w:rPr>
        <w:t xml:space="preserve">Opetus tulee järjestää siten, että kaikkien oppilaiden kanssa </w:t>
      </w:r>
      <w:r w:rsidR="00451C7C" w:rsidRPr="00D02366">
        <w:rPr>
          <w:rFonts w:ascii="Lucida Bright" w:hAnsi="Lucida Bright" w:cstheme="minorBidi"/>
          <w:i/>
          <w:sz w:val="20"/>
          <w:szCs w:val="20"/>
        </w:rPr>
        <w:t xml:space="preserve">toteutetaan samat tavoitteet ja sisällöt sekä </w:t>
      </w:r>
      <w:r w:rsidRPr="00D02366">
        <w:rPr>
          <w:rFonts w:ascii="Lucida Bright" w:hAnsi="Lucida Bright" w:cstheme="minorBidi"/>
          <w:i/>
          <w:sz w:val="20"/>
          <w:szCs w:val="20"/>
        </w:rPr>
        <w:t>harjoitellaan sam</w:t>
      </w:r>
      <w:r w:rsidR="00451C7C" w:rsidRPr="00D02366">
        <w:rPr>
          <w:rFonts w:ascii="Lucida Bright" w:hAnsi="Lucida Bright" w:cstheme="minorBidi"/>
          <w:i/>
          <w:sz w:val="20"/>
          <w:szCs w:val="20"/>
        </w:rPr>
        <w:t>oja opetussuunnitelmassa mainittuja tekniikoita</w:t>
      </w:r>
      <w:r w:rsidRPr="00D02366">
        <w:rPr>
          <w:rFonts w:ascii="Lucida Bright" w:hAnsi="Lucida Bright" w:cstheme="minorBidi"/>
          <w:i/>
          <w:sz w:val="20"/>
          <w:szCs w:val="20"/>
        </w:rPr>
        <w:t xml:space="preserve">, jotta yhteinen käsityön opetus voi jatkua 7. vuosiluokalla. </w:t>
      </w:r>
    </w:p>
    <w:p w:rsidR="00827BA8" w:rsidRPr="00754319" w:rsidRDefault="00827BA8" w:rsidP="00827BA8">
      <w:pPr>
        <w:pStyle w:val="NormaaliWWW"/>
        <w:widowControl/>
        <w:spacing w:before="0" w:after="160"/>
        <w:rPr>
          <w:rFonts w:ascii="Lucida Bright" w:hAnsi="Lucida Bright" w:cstheme="minorBidi"/>
          <w:i/>
          <w:sz w:val="20"/>
          <w:szCs w:val="20"/>
        </w:rPr>
      </w:pPr>
    </w:p>
    <w:sectPr w:rsidR="00827BA8" w:rsidRPr="00754319" w:rsidSect="00692C7B">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A0" w:rsidRDefault="00695CA0" w:rsidP="0028159A">
      <w:pPr>
        <w:spacing w:after="0" w:line="240" w:lineRule="auto"/>
      </w:pPr>
      <w:r>
        <w:separator/>
      </w:r>
    </w:p>
  </w:endnote>
  <w:endnote w:type="continuationSeparator" w:id="0">
    <w:p w:rsidR="00695CA0" w:rsidRDefault="00695CA0" w:rsidP="0028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88928"/>
      <w:docPartObj>
        <w:docPartGallery w:val="Page Numbers (Bottom of Page)"/>
        <w:docPartUnique/>
      </w:docPartObj>
    </w:sdtPr>
    <w:sdtEndPr/>
    <w:sdtContent>
      <w:p w:rsidR="00E556DC" w:rsidRDefault="00E556DC">
        <w:pPr>
          <w:pStyle w:val="Alatunniste"/>
          <w:jc w:val="center"/>
        </w:pPr>
        <w:r>
          <w:fldChar w:fldCharType="begin"/>
        </w:r>
        <w:r>
          <w:instrText>PAGE   \* MERGEFORMAT</w:instrText>
        </w:r>
        <w:r>
          <w:fldChar w:fldCharType="separate"/>
        </w:r>
        <w:r w:rsidR="007457FB">
          <w:rPr>
            <w:noProof/>
          </w:rPr>
          <w:t>14</w:t>
        </w:r>
        <w:r>
          <w:fldChar w:fldCharType="end"/>
        </w:r>
      </w:p>
    </w:sdtContent>
  </w:sdt>
  <w:p w:rsidR="00E556DC" w:rsidRDefault="00E556D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A0" w:rsidRDefault="00695CA0" w:rsidP="0028159A">
      <w:pPr>
        <w:spacing w:after="0" w:line="240" w:lineRule="auto"/>
      </w:pPr>
      <w:r>
        <w:separator/>
      </w:r>
    </w:p>
  </w:footnote>
  <w:footnote w:type="continuationSeparator" w:id="0">
    <w:p w:rsidR="00695CA0" w:rsidRDefault="00695CA0" w:rsidP="00281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B44"/>
    <w:multiLevelType w:val="hybridMultilevel"/>
    <w:tmpl w:val="0B1802B8"/>
    <w:lvl w:ilvl="0" w:tplc="67361466">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
    <w:nsid w:val="20AD5400"/>
    <w:multiLevelType w:val="hybridMultilevel"/>
    <w:tmpl w:val="AD18EB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1E15EE6"/>
    <w:multiLevelType w:val="hybridMultilevel"/>
    <w:tmpl w:val="BB6E210C"/>
    <w:lvl w:ilvl="0" w:tplc="3B2A216C">
      <w:start w:val="1"/>
      <w:numFmt w:val="bullet"/>
      <w:lvlText w:val="•"/>
      <w:lvlJc w:val="left"/>
      <w:pPr>
        <w:tabs>
          <w:tab w:val="num" w:pos="720"/>
        </w:tabs>
        <w:ind w:left="720" w:hanging="360"/>
      </w:pPr>
      <w:rPr>
        <w:rFonts w:ascii="Arial" w:hAnsi="Arial" w:hint="default"/>
      </w:rPr>
    </w:lvl>
    <w:lvl w:ilvl="1" w:tplc="71E62512" w:tentative="1">
      <w:start w:val="1"/>
      <w:numFmt w:val="bullet"/>
      <w:lvlText w:val="•"/>
      <w:lvlJc w:val="left"/>
      <w:pPr>
        <w:tabs>
          <w:tab w:val="num" w:pos="1440"/>
        </w:tabs>
        <w:ind w:left="1440" w:hanging="360"/>
      </w:pPr>
      <w:rPr>
        <w:rFonts w:ascii="Arial" w:hAnsi="Arial" w:hint="default"/>
      </w:rPr>
    </w:lvl>
    <w:lvl w:ilvl="2" w:tplc="82C8B7C8" w:tentative="1">
      <w:start w:val="1"/>
      <w:numFmt w:val="bullet"/>
      <w:lvlText w:val="•"/>
      <w:lvlJc w:val="left"/>
      <w:pPr>
        <w:tabs>
          <w:tab w:val="num" w:pos="2160"/>
        </w:tabs>
        <w:ind w:left="2160" w:hanging="360"/>
      </w:pPr>
      <w:rPr>
        <w:rFonts w:ascii="Arial" w:hAnsi="Arial" w:hint="default"/>
      </w:rPr>
    </w:lvl>
    <w:lvl w:ilvl="3" w:tplc="F5FEAD6C" w:tentative="1">
      <w:start w:val="1"/>
      <w:numFmt w:val="bullet"/>
      <w:lvlText w:val="•"/>
      <w:lvlJc w:val="left"/>
      <w:pPr>
        <w:tabs>
          <w:tab w:val="num" w:pos="2880"/>
        </w:tabs>
        <w:ind w:left="2880" w:hanging="360"/>
      </w:pPr>
      <w:rPr>
        <w:rFonts w:ascii="Arial" w:hAnsi="Arial" w:hint="default"/>
      </w:rPr>
    </w:lvl>
    <w:lvl w:ilvl="4" w:tplc="8F427D96" w:tentative="1">
      <w:start w:val="1"/>
      <w:numFmt w:val="bullet"/>
      <w:lvlText w:val="•"/>
      <w:lvlJc w:val="left"/>
      <w:pPr>
        <w:tabs>
          <w:tab w:val="num" w:pos="3600"/>
        </w:tabs>
        <w:ind w:left="3600" w:hanging="360"/>
      </w:pPr>
      <w:rPr>
        <w:rFonts w:ascii="Arial" w:hAnsi="Arial" w:hint="default"/>
      </w:rPr>
    </w:lvl>
    <w:lvl w:ilvl="5" w:tplc="64301B88" w:tentative="1">
      <w:start w:val="1"/>
      <w:numFmt w:val="bullet"/>
      <w:lvlText w:val="•"/>
      <w:lvlJc w:val="left"/>
      <w:pPr>
        <w:tabs>
          <w:tab w:val="num" w:pos="4320"/>
        </w:tabs>
        <w:ind w:left="4320" w:hanging="360"/>
      </w:pPr>
      <w:rPr>
        <w:rFonts w:ascii="Arial" w:hAnsi="Arial" w:hint="default"/>
      </w:rPr>
    </w:lvl>
    <w:lvl w:ilvl="6" w:tplc="7206E05C" w:tentative="1">
      <w:start w:val="1"/>
      <w:numFmt w:val="bullet"/>
      <w:lvlText w:val="•"/>
      <w:lvlJc w:val="left"/>
      <w:pPr>
        <w:tabs>
          <w:tab w:val="num" w:pos="5040"/>
        </w:tabs>
        <w:ind w:left="5040" w:hanging="360"/>
      </w:pPr>
      <w:rPr>
        <w:rFonts w:ascii="Arial" w:hAnsi="Arial" w:hint="default"/>
      </w:rPr>
    </w:lvl>
    <w:lvl w:ilvl="7" w:tplc="E36A194E" w:tentative="1">
      <w:start w:val="1"/>
      <w:numFmt w:val="bullet"/>
      <w:lvlText w:val="•"/>
      <w:lvlJc w:val="left"/>
      <w:pPr>
        <w:tabs>
          <w:tab w:val="num" w:pos="5760"/>
        </w:tabs>
        <w:ind w:left="5760" w:hanging="360"/>
      </w:pPr>
      <w:rPr>
        <w:rFonts w:ascii="Arial" w:hAnsi="Arial" w:hint="default"/>
      </w:rPr>
    </w:lvl>
    <w:lvl w:ilvl="8" w:tplc="0F966FBA" w:tentative="1">
      <w:start w:val="1"/>
      <w:numFmt w:val="bullet"/>
      <w:lvlText w:val="•"/>
      <w:lvlJc w:val="left"/>
      <w:pPr>
        <w:tabs>
          <w:tab w:val="num" w:pos="6480"/>
        </w:tabs>
        <w:ind w:left="6480" w:hanging="360"/>
      </w:pPr>
      <w:rPr>
        <w:rFonts w:ascii="Arial" w:hAnsi="Arial" w:hint="default"/>
      </w:rPr>
    </w:lvl>
  </w:abstractNum>
  <w:abstractNum w:abstractNumId="3">
    <w:nsid w:val="2A0D7C33"/>
    <w:multiLevelType w:val="hybridMultilevel"/>
    <w:tmpl w:val="DB32A68E"/>
    <w:lvl w:ilvl="0" w:tplc="9DE86100">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52915B51"/>
    <w:multiLevelType w:val="hybridMultilevel"/>
    <w:tmpl w:val="E8F21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7022796"/>
    <w:multiLevelType w:val="hybridMultilevel"/>
    <w:tmpl w:val="C32E5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9EC51EF"/>
    <w:multiLevelType w:val="hybridMultilevel"/>
    <w:tmpl w:val="F21A6F3C"/>
    <w:lvl w:ilvl="0" w:tplc="DA465686">
      <w:start w:val="1"/>
      <w:numFmt w:val="bullet"/>
      <w:lvlText w:val="•"/>
      <w:lvlJc w:val="left"/>
      <w:pPr>
        <w:tabs>
          <w:tab w:val="num" w:pos="720"/>
        </w:tabs>
        <w:ind w:left="720" w:hanging="360"/>
      </w:pPr>
      <w:rPr>
        <w:rFonts w:ascii="Arial" w:hAnsi="Arial" w:hint="default"/>
      </w:rPr>
    </w:lvl>
    <w:lvl w:ilvl="1" w:tplc="C23C1764" w:tentative="1">
      <w:start w:val="1"/>
      <w:numFmt w:val="bullet"/>
      <w:lvlText w:val="•"/>
      <w:lvlJc w:val="left"/>
      <w:pPr>
        <w:tabs>
          <w:tab w:val="num" w:pos="1440"/>
        </w:tabs>
        <w:ind w:left="1440" w:hanging="360"/>
      </w:pPr>
      <w:rPr>
        <w:rFonts w:ascii="Arial" w:hAnsi="Arial" w:hint="default"/>
      </w:rPr>
    </w:lvl>
    <w:lvl w:ilvl="2" w:tplc="B554FECE" w:tentative="1">
      <w:start w:val="1"/>
      <w:numFmt w:val="bullet"/>
      <w:lvlText w:val="•"/>
      <w:lvlJc w:val="left"/>
      <w:pPr>
        <w:tabs>
          <w:tab w:val="num" w:pos="2160"/>
        </w:tabs>
        <w:ind w:left="2160" w:hanging="360"/>
      </w:pPr>
      <w:rPr>
        <w:rFonts w:ascii="Arial" w:hAnsi="Arial" w:hint="default"/>
      </w:rPr>
    </w:lvl>
    <w:lvl w:ilvl="3" w:tplc="C6FC6166" w:tentative="1">
      <w:start w:val="1"/>
      <w:numFmt w:val="bullet"/>
      <w:lvlText w:val="•"/>
      <w:lvlJc w:val="left"/>
      <w:pPr>
        <w:tabs>
          <w:tab w:val="num" w:pos="2880"/>
        </w:tabs>
        <w:ind w:left="2880" w:hanging="360"/>
      </w:pPr>
      <w:rPr>
        <w:rFonts w:ascii="Arial" w:hAnsi="Arial" w:hint="default"/>
      </w:rPr>
    </w:lvl>
    <w:lvl w:ilvl="4" w:tplc="113CB084" w:tentative="1">
      <w:start w:val="1"/>
      <w:numFmt w:val="bullet"/>
      <w:lvlText w:val="•"/>
      <w:lvlJc w:val="left"/>
      <w:pPr>
        <w:tabs>
          <w:tab w:val="num" w:pos="3600"/>
        </w:tabs>
        <w:ind w:left="3600" w:hanging="360"/>
      </w:pPr>
      <w:rPr>
        <w:rFonts w:ascii="Arial" w:hAnsi="Arial" w:hint="default"/>
      </w:rPr>
    </w:lvl>
    <w:lvl w:ilvl="5" w:tplc="6964B506" w:tentative="1">
      <w:start w:val="1"/>
      <w:numFmt w:val="bullet"/>
      <w:lvlText w:val="•"/>
      <w:lvlJc w:val="left"/>
      <w:pPr>
        <w:tabs>
          <w:tab w:val="num" w:pos="4320"/>
        </w:tabs>
        <w:ind w:left="4320" w:hanging="360"/>
      </w:pPr>
      <w:rPr>
        <w:rFonts w:ascii="Arial" w:hAnsi="Arial" w:hint="default"/>
      </w:rPr>
    </w:lvl>
    <w:lvl w:ilvl="6" w:tplc="1E0E5A26" w:tentative="1">
      <w:start w:val="1"/>
      <w:numFmt w:val="bullet"/>
      <w:lvlText w:val="•"/>
      <w:lvlJc w:val="left"/>
      <w:pPr>
        <w:tabs>
          <w:tab w:val="num" w:pos="5040"/>
        </w:tabs>
        <w:ind w:left="5040" w:hanging="360"/>
      </w:pPr>
      <w:rPr>
        <w:rFonts w:ascii="Arial" w:hAnsi="Arial" w:hint="default"/>
      </w:rPr>
    </w:lvl>
    <w:lvl w:ilvl="7" w:tplc="E12E63DC" w:tentative="1">
      <w:start w:val="1"/>
      <w:numFmt w:val="bullet"/>
      <w:lvlText w:val="•"/>
      <w:lvlJc w:val="left"/>
      <w:pPr>
        <w:tabs>
          <w:tab w:val="num" w:pos="5760"/>
        </w:tabs>
        <w:ind w:left="5760" w:hanging="360"/>
      </w:pPr>
      <w:rPr>
        <w:rFonts w:ascii="Arial" w:hAnsi="Arial" w:hint="default"/>
      </w:rPr>
    </w:lvl>
    <w:lvl w:ilvl="8" w:tplc="8B3635FE" w:tentative="1">
      <w:start w:val="1"/>
      <w:numFmt w:val="bullet"/>
      <w:lvlText w:val="•"/>
      <w:lvlJc w:val="left"/>
      <w:pPr>
        <w:tabs>
          <w:tab w:val="num" w:pos="6480"/>
        </w:tabs>
        <w:ind w:left="6480" w:hanging="360"/>
      </w:pPr>
      <w:rPr>
        <w:rFonts w:ascii="Arial" w:hAnsi="Arial" w:hint="default"/>
      </w:rPr>
    </w:lvl>
  </w:abstractNum>
  <w:abstractNum w:abstractNumId="8">
    <w:nsid w:val="6BD1061F"/>
    <w:multiLevelType w:val="hybridMultilevel"/>
    <w:tmpl w:val="11BCBD86"/>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0"/>
  </w:num>
  <w:num w:numId="6">
    <w:abstractNumId w:val="1"/>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E2"/>
    <w:rsid w:val="00070BBB"/>
    <w:rsid w:val="00095C9E"/>
    <w:rsid w:val="000B4B1D"/>
    <w:rsid w:val="000E6DB3"/>
    <w:rsid w:val="00101D52"/>
    <w:rsid w:val="001109D5"/>
    <w:rsid w:val="00120152"/>
    <w:rsid w:val="001445A1"/>
    <w:rsid w:val="00164D79"/>
    <w:rsid w:val="001A3267"/>
    <w:rsid w:val="001C7DD7"/>
    <w:rsid w:val="001E0C94"/>
    <w:rsid w:val="00201096"/>
    <w:rsid w:val="002455CB"/>
    <w:rsid w:val="0028159A"/>
    <w:rsid w:val="002B68B0"/>
    <w:rsid w:val="003150DB"/>
    <w:rsid w:val="003D6AAC"/>
    <w:rsid w:val="003E348E"/>
    <w:rsid w:val="003F6114"/>
    <w:rsid w:val="00451C7C"/>
    <w:rsid w:val="004610A9"/>
    <w:rsid w:val="00483943"/>
    <w:rsid w:val="004A1CE9"/>
    <w:rsid w:val="004C03F2"/>
    <w:rsid w:val="00531E3A"/>
    <w:rsid w:val="005373C3"/>
    <w:rsid w:val="00552C68"/>
    <w:rsid w:val="00552F87"/>
    <w:rsid w:val="00592CF9"/>
    <w:rsid w:val="00592E0B"/>
    <w:rsid w:val="005D5330"/>
    <w:rsid w:val="005E120A"/>
    <w:rsid w:val="005F2C0B"/>
    <w:rsid w:val="005F5885"/>
    <w:rsid w:val="00601014"/>
    <w:rsid w:val="006110AB"/>
    <w:rsid w:val="0061613A"/>
    <w:rsid w:val="0065357F"/>
    <w:rsid w:val="00674AE4"/>
    <w:rsid w:val="00691425"/>
    <w:rsid w:val="00692C7B"/>
    <w:rsid w:val="00695CA0"/>
    <w:rsid w:val="006B5074"/>
    <w:rsid w:val="00716A4D"/>
    <w:rsid w:val="007457FB"/>
    <w:rsid w:val="00754319"/>
    <w:rsid w:val="00756BCD"/>
    <w:rsid w:val="00764F0C"/>
    <w:rsid w:val="007804F7"/>
    <w:rsid w:val="007A2CA3"/>
    <w:rsid w:val="007D259A"/>
    <w:rsid w:val="007E110C"/>
    <w:rsid w:val="008219AB"/>
    <w:rsid w:val="00827BA8"/>
    <w:rsid w:val="008648A2"/>
    <w:rsid w:val="0087595C"/>
    <w:rsid w:val="0088084B"/>
    <w:rsid w:val="008A1741"/>
    <w:rsid w:val="008C2C99"/>
    <w:rsid w:val="00904993"/>
    <w:rsid w:val="00912A9C"/>
    <w:rsid w:val="00920C66"/>
    <w:rsid w:val="009307CD"/>
    <w:rsid w:val="00935FE2"/>
    <w:rsid w:val="00982DF9"/>
    <w:rsid w:val="009B472C"/>
    <w:rsid w:val="009D771B"/>
    <w:rsid w:val="009F4916"/>
    <w:rsid w:val="00A120CE"/>
    <w:rsid w:val="00A522D9"/>
    <w:rsid w:val="00A6174C"/>
    <w:rsid w:val="00A729C8"/>
    <w:rsid w:val="00A75CDA"/>
    <w:rsid w:val="00A901C9"/>
    <w:rsid w:val="00B20A09"/>
    <w:rsid w:val="00B334EC"/>
    <w:rsid w:val="00B71D95"/>
    <w:rsid w:val="00B73ED1"/>
    <w:rsid w:val="00BB628D"/>
    <w:rsid w:val="00BD4C5D"/>
    <w:rsid w:val="00C0276E"/>
    <w:rsid w:val="00C10063"/>
    <w:rsid w:val="00C15CAF"/>
    <w:rsid w:val="00C273D4"/>
    <w:rsid w:val="00C332C3"/>
    <w:rsid w:val="00C445D0"/>
    <w:rsid w:val="00C71B5B"/>
    <w:rsid w:val="00C94C10"/>
    <w:rsid w:val="00C94C7F"/>
    <w:rsid w:val="00D02366"/>
    <w:rsid w:val="00D5230E"/>
    <w:rsid w:val="00D80657"/>
    <w:rsid w:val="00D86EEC"/>
    <w:rsid w:val="00D87547"/>
    <w:rsid w:val="00D911A2"/>
    <w:rsid w:val="00DA3B40"/>
    <w:rsid w:val="00DF6995"/>
    <w:rsid w:val="00E22039"/>
    <w:rsid w:val="00E40681"/>
    <w:rsid w:val="00E4590D"/>
    <w:rsid w:val="00E556DC"/>
    <w:rsid w:val="00E810D2"/>
    <w:rsid w:val="00EA2966"/>
    <w:rsid w:val="00EC28C7"/>
    <w:rsid w:val="00ED6F30"/>
    <w:rsid w:val="00EE230B"/>
    <w:rsid w:val="00F75B5F"/>
    <w:rsid w:val="00F87EAE"/>
    <w:rsid w:val="00F905DB"/>
    <w:rsid w:val="00FC4B28"/>
    <w:rsid w:val="00FD33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D0236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unhideWhenUsed/>
    <w:qFormat/>
    <w:rsid w:val="00FC4B2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82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219AB"/>
    <w:pPr>
      <w:ind w:left="720"/>
      <w:contextualSpacing/>
    </w:pPr>
  </w:style>
  <w:style w:type="paragraph" w:styleId="Seliteteksti">
    <w:name w:val="Balloon Text"/>
    <w:basedOn w:val="Normaali"/>
    <w:link w:val="SelitetekstiChar"/>
    <w:uiPriority w:val="99"/>
    <w:semiHidden/>
    <w:unhideWhenUsed/>
    <w:rsid w:val="00BD4C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C5D"/>
    <w:rPr>
      <w:rFonts w:ascii="Tahoma" w:hAnsi="Tahoma" w:cs="Tahoma"/>
      <w:sz w:val="16"/>
      <w:szCs w:val="16"/>
    </w:rPr>
  </w:style>
  <w:style w:type="character" w:customStyle="1" w:styleId="Otsikko4Char">
    <w:name w:val="Otsikko 4 Char"/>
    <w:basedOn w:val="Kappaleenoletusfontti"/>
    <w:link w:val="Otsikko4"/>
    <w:uiPriority w:val="9"/>
    <w:rsid w:val="00FC4B28"/>
    <w:rPr>
      <w:rFonts w:asciiTheme="majorHAnsi" w:eastAsiaTheme="majorEastAsia" w:hAnsiTheme="majorHAnsi" w:cstheme="majorBidi"/>
      <w:b/>
      <w:bCs/>
      <w:i/>
      <w:iCs/>
      <w:color w:val="5B9BD5" w:themeColor="accent1"/>
    </w:rPr>
  </w:style>
  <w:style w:type="paragraph" w:styleId="Yltunniste">
    <w:name w:val="header"/>
    <w:basedOn w:val="Normaali"/>
    <w:link w:val="YltunnisteChar"/>
    <w:uiPriority w:val="99"/>
    <w:unhideWhenUsed/>
    <w:rsid w:val="00281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159A"/>
  </w:style>
  <w:style w:type="paragraph" w:styleId="Alatunniste">
    <w:name w:val="footer"/>
    <w:basedOn w:val="Normaali"/>
    <w:link w:val="AlatunnisteChar"/>
    <w:uiPriority w:val="99"/>
    <w:unhideWhenUsed/>
    <w:rsid w:val="00281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159A"/>
  </w:style>
  <w:style w:type="paragraph" w:styleId="NormaaliWWW">
    <w:name w:val="Normal (Web)"/>
    <w:basedOn w:val="Normaali"/>
    <w:uiPriority w:val="99"/>
    <w:rsid w:val="0088084B"/>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fi-FI"/>
    </w:rPr>
  </w:style>
  <w:style w:type="character" w:customStyle="1" w:styleId="Otsikko3Char">
    <w:name w:val="Otsikko 3 Char"/>
    <w:basedOn w:val="Kappaleenoletusfontti"/>
    <w:link w:val="Otsikko3"/>
    <w:uiPriority w:val="9"/>
    <w:rsid w:val="00D0236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D0236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unhideWhenUsed/>
    <w:qFormat/>
    <w:rsid w:val="00FC4B2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82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219AB"/>
    <w:pPr>
      <w:ind w:left="720"/>
      <w:contextualSpacing/>
    </w:pPr>
  </w:style>
  <w:style w:type="paragraph" w:styleId="Seliteteksti">
    <w:name w:val="Balloon Text"/>
    <w:basedOn w:val="Normaali"/>
    <w:link w:val="SelitetekstiChar"/>
    <w:uiPriority w:val="99"/>
    <w:semiHidden/>
    <w:unhideWhenUsed/>
    <w:rsid w:val="00BD4C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C5D"/>
    <w:rPr>
      <w:rFonts w:ascii="Tahoma" w:hAnsi="Tahoma" w:cs="Tahoma"/>
      <w:sz w:val="16"/>
      <w:szCs w:val="16"/>
    </w:rPr>
  </w:style>
  <w:style w:type="character" w:customStyle="1" w:styleId="Otsikko4Char">
    <w:name w:val="Otsikko 4 Char"/>
    <w:basedOn w:val="Kappaleenoletusfontti"/>
    <w:link w:val="Otsikko4"/>
    <w:uiPriority w:val="9"/>
    <w:rsid w:val="00FC4B28"/>
    <w:rPr>
      <w:rFonts w:asciiTheme="majorHAnsi" w:eastAsiaTheme="majorEastAsia" w:hAnsiTheme="majorHAnsi" w:cstheme="majorBidi"/>
      <w:b/>
      <w:bCs/>
      <w:i/>
      <w:iCs/>
      <w:color w:val="5B9BD5" w:themeColor="accent1"/>
    </w:rPr>
  </w:style>
  <w:style w:type="paragraph" w:styleId="Yltunniste">
    <w:name w:val="header"/>
    <w:basedOn w:val="Normaali"/>
    <w:link w:val="YltunnisteChar"/>
    <w:uiPriority w:val="99"/>
    <w:unhideWhenUsed/>
    <w:rsid w:val="00281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159A"/>
  </w:style>
  <w:style w:type="paragraph" w:styleId="Alatunniste">
    <w:name w:val="footer"/>
    <w:basedOn w:val="Normaali"/>
    <w:link w:val="AlatunnisteChar"/>
    <w:uiPriority w:val="99"/>
    <w:unhideWhenUsed/>
    <w:rsid w:val="00281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159A"/>
  </w:style>
  <w:style w:type="paragraph" w:styleId="NormaaliWWW">
    <w:name w:val="Normal (Web)"/>
    <w:basedOn w:val="Normaali"/>
    <w:uiPriority w:val="99"/>
    <w:rsid w:val="0088084B"/>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fi-FI"/>
    </w:rPr>
  </w:style>
  <w:style w:type="character" w:customStyle="1" w:styleId="Otsikko3Char">
    <w:name w:val="Otsikko 3 Char"/>
    <w:basedOn w:val="Kappaleenoletusfontti"/>
    <w:link w:val="Otsikko3"/>
    <w:uiPriority w:val="9"/>
    <w:rsid w:val="00D0236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22">
      <w:bodyDiv w:val="1"/>
      <w:marLeft w:val="0"/>
      <w:marRight w:val="0"/>
      <w:marTop w:val="0"/>
      <w:marBottom w:val="0"/>
      <w:divBdr>
        <w:top w:val="none" w:sz="0" w:space="0" w:color="auto"/>
        <w:left w:val="none" w:sz="0" w:space="0" w:color="auto"/>
        <w:bottom w:val="none" w:sz="0" w:space="0" w:color="auto"/>
        <w:right w:val="none" w:sz="0" w:space="0" w:color="auto"/>
      </w:divBdr>
    </w:div>
    <w:div w:id="94710633">
      <w:bodyDiv w:val="1"/>
      <w:marLeft w:val="0"/>
      <w:marRight w:val="0"/>
      <w:marTop w:val="0"/>
      <w:marBottom w:val="0"/>
      <w:divBdr>
        <w:top w:val="none" w:sz="0" w:space="0" w:color="auto"/>
        <w:left w:val="none" w:sz="0" w:space="0" w:color="auto"/>
        <w:bottom w:val="none" w:sz="0" w:space="0" w:color="auto"/>
        <w:right w:val="none" w:sz="0" w:space="0" w:color="auto"/>
      </w:divBdr>
    </w:div>
    <w:div w:id="265770074">
      <w:bodyDiv w:val="1"/>
      <w:marLeft w:val="0"/>
      <w:marRight w:val="0"/>
      <w:marTop w:val="0"/>
      <w:marBottom w:val="0"/>
      <w:divBdr>
        <w:top w:val="none" w:sz="0" w:space="0" w:color="auto"/>
        <w:left w:val="none" w:sz="0" w:space="0" w:color="auto"/>
        <w:bottom w:val="none" w:sz="0" w:space="0" w:color="auto"/>
        <w:right w:val="none" w:sz="0" w:space="0" w:color="auto"/>
      </w:divBdr>
    </w:div>
    <w:div w:id="1022394169">
      <w:bodyDiv w:val="1"/>
      <w:marLeft w:val="0"/>
      <w:marRight w:val="0"/>
      <w:marTop w:val="0"/>
      <w:marBottom w:val="0"/>
      <w:divBdr>
        <w:top w:val="none" w:sz="0" w:space="0" w:color="auto"/>
        <w:left w:val="none" w:sz="0" w:space="0" w:color="auto"/>
        <w:bottom w:val="none" w:sz="0" w:space="0" w:color="auto"/>
        <w:right w:val="none" w:sz="0" w:space="0" w:color="auto"/>
      </w:divBdr>
    </w:div>
    <w:div w:id="1414399354">
      <w:bodyDiv w:val="1"/>
      <w:marLeft w:val="0"/>
      <w:marRight w:val="0"/>
      <w:marTop w:val="0"/>
      <w:marBottom w:val="0"/>
      <w:divBdr>
        <w:top w:val="none" w:sz="0" w:space="0" w:color="auto"/>
        <w:left w:val="none" w:sz="0" w:space="0" w:color="auto"/>
        <w:bottom w:val="none" w:sz="0" w:space="0" w:color="auto"/>
        <w:right w:val="none" w:sz="0" w:space="0" w:color="auto"/>
      </w:divBdr>
    </w:div>
    <w:div w:id="1692145237">
      <w:bodyDiv w:val="1"/>
      <w:marLeft w:val="0"/>
      <w:marRight w:val="0"/>
      <w:marTop w:val="0"/>
      <w:marBottom w:val="0"/>
      <w:divBdr>
        <w:top w:val="none" w:sz="0" w:space="0" w:color="auto"/>
        <w:left w:val="none" w:sz="0" w:space="0" w:color="auto"/>
        <w:bottom w:val="none" w:sz="0" w:space="0" w:color="auto"/>
        <w:right w:val="none" w:sz="0" w:space="0" w:color="auto"/>
      </w:divBdr>
    </w:div>
    <w:div w:id="1768302812">
      <w:bodyDiv w:val="1"/>
      <w:marLeft w:val="0"/>
      <w:marRight w:val="0"/>
      <w:marTop w:val="0"/>
      <w:marBottom w:val="0"/>
      <w:divBdr>
        <w:top w:val="none" w:sz="0" w:space="0" w:color="auto"/>
        <w:left w:val="none" w:sz="0" w:space="0" w:color="auto"/>
        <w:bottom w:val="none" w:sz="0" w:space="0" w:color="auto"/>
        <w:right w:val="none" w:sz="0" w:space="0" w:color="auto"/>
      </w:divBdr>
      <w:divsChild>
        <w:div w:id="842167198">
          <w:marLeft w:val="907"/>
          <w:marRight w:val="0"/>
          <w:marTop w:val="0"/>
          <w:marBottom w:val="0"/>
          <w:divBdr>
            <w:top w:val="none" w:sz="0" w:space="0" w:color="auto"/>
            <w:left w:val="none" w:sz="0" w:space="0" w:color="auto"/>
            <w:bottom w:val="none" w:sz="0" w:space="0" w:color="auto"/>
            <w:right w:val="none" w:sz="0" w:space="0" w:color="auto"/>
          </w:divBdr>
        </w:div>
        <w:div w:id="870611662">
          <w:marLeft w:val="907"/>
          <w:marRight w:val="0"/>
          <w:marTop w:val="0"/>
          <w:marBottom w:val="0"/>
          <w:divBdr>
            <w:top w:val="none" w:sz="0" w:space="0" w:color="auto"/>
            <w:left w:val="none" w:sz="0" w:space="0" w:color="auto"/>
            <w:bottom w:val="none" w:sz="0" w:space="0" w:color="auto"/>
            <w:right w:val="none" w:sz="0" w:space="0" w:color="auto"/>
          </w:divBdr>
        </w:div>
        <w:div w:id="1705521305">
          <w:marLeft w:val="907"/>
          <w:marRight w:val="0"/>
          <w:marTop w:val="0"/>
          <w:marBottom w:val="0"/>
          <w:divBdr>
            <w:top w:val="none" w:sz="0" w:space="0" w:color="auto"/>
            <w:left w:val="none" w:sz="0" w:space="0" w:color="auto"/>
            <w:bottom w:val="none" w:sz="0" w:space="0" w:color="auto"/>
            <w:right w:val="none" w:sz="0" w:space="0" w:color="auto"/>
          </w:divBdr>
        </w:div>
      </w:divsChild>
    </w:div>
    <w:div w:id="19777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4207</Words>
  <Characters>34080</Characters>
  <Application>Microsoft Office Word</Application>
  <DocSecurity>0</DocSecurity>
  <Lines>284</Lines>
  <Paragraphs>76</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Levola</dc:creator>
  <cp:lastModifiedBy>Nuorsaari Kirsi</cp:lastModifiedBy>
  <cp:revision>2</cp:revision>
  <cp:lastPrinted>2015-11-25T20:44:00Z</cp:lastPrinted>
  <dcterms:created xsi:type="dcterms:W3CDTF">2016-05-25T06:47:00Z</dcterms:created>
  <dcterms:modified xsi:type="dcterms:W3CDTF">2016-05-25T06:47:00Z</dcterms:modified>
</cp:coreProperties>
</file>