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655D2" w14:textId="77777777" w:rsidR="00C36471" w:rsidRDefault="00BF5C6D">
      <w:pPr>
        <w:rPr>
          <w:b/>
          <w:sz w:val="32"/>
        </w:rPr>
      </w:pPr>
      <w:r>
        <w:rPr>
          <w:b/>
          <w:sz w:val="32"/>
        </w:rPr>
        <w:t>5. Miten kansantaloutta mitataan?</w:t>
      </w:r>
      <w:r>
        <w:t xml:space="preserve"> </w:t>
      </w:r>
      <w:r>
        <w:rPr>
          <w:b/>
          <w:sz w:val="32"/>
        </w:rPr>
        <w:t xml:space="preserve">(s. </w:t>
      </w:r>
      <w:proofErr w:type="gramStart"/>
      <w:r>
        <w:rPr>
          <w:b/>
          <w:sz w:val="32"/>
        </w:rPr>
        <w:t>30-37</w:t>
      </w:r>
      <w:proofErr w:type="gramEnd"/>
      <w:r>
        <w:rPr>
          <w:b/>
          <w:sz w:val="32"/>
        </w:rPr>
        <w:t>.)</w:t>
      </w:r>
    </w:p>
    <w:p w14:paraId="33175885" w14:textId="77777777" w:rsidR="00C36471" w:rsidRDefault="00BF5C6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Forum Taloustieto (Otava), s. 30-37 + www-sivut </w:t>
      </w:r>
      <w:hyperlink r:id="rId7" w:history="1">
        <w:r>
          <w:rPr>
            <w:rStyle w:val="Hyperlinkki"/>
            <w:rFonts w:ascii="Calibri" w:hAnsi="Calibri" w:cs="Calibri"/>
            <w:b/>
            <w:sz w:val="24"/>
            <w:szCs w:val="24"/>
          </w:rPr>
          <w:t>www.tilastokeskus.fi</w:t>
        </w:r>
      </w:hyperlink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sym w:font="Symbol" w:char="F0AE"/>
      </w:r>
      <w:r>
        <w:rPr>
          <w:rFonts w:ascii="Calibri" w:hAnsi="Calibri" w:cs="Calibri"/>
          <w:b/>
          <w:sz w:val="24"/>
          <w:szCs w:val="24"/>
        </w:rPr>
        <w:t xml:space="preserve"> tilastotieto </w:t>
      </w:r>
      <w:r>
        <w:rPr>
          <w:rFonts w:ascii="Calibri" w:hAnsi="Calibri" w:cs="Calibri"/>
          <w:b/>
          <w:sz w:val="24"/>
          <w:szCs w:val="24"/>
        </w:rPr>
        <w:sym w:font="Symbol" w:char="F0AE"/>
      </w:r>
      <w:r>
        <w:rPr>
          <w:rFonts w:ascii="Calibri" w:hAnsi="Calibri" w:cs="Calibri"/>
          <w:b/>
          <w:sz w:val="24"/>
          <w:szCs w:val="24"/>
        </w:rPr>
        <w:t xml:space="preserve"> Kansantalous</w:t>
      </w:r>
    </w:p>
    <w:p w14:paraId="21ABAA21" w14:textId="77777777" w:rsidR="00C36471" w:rsidRDefault="00BF5C6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Käytä oppikirjaa ja alla olevia linkkejä sekä muita www-sivuja tietojen etsimiseen.</w:t>
      </w:r>
    </w:p>
    <w:p w14:paraId="51AA7639" w14:textId="799482ED" w:rsidR="00C36471" w:rsidRDefault="00BF5C6D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Miten kuluttajien luottamusindikaattori on kehittynyt viimeisen n. 16 vuoden aikana? (</w:t>
      </w:r>
      <w:proofErr w:type="spellStart"/>
      <w:r>
        <w:rPr>
          <w:rFonts w:ascii="Calibri" w:hAnsi="Calibri" w:cs="Calibri"/>
          <w:sz w:val="24"/>
          <w:szCs w:val="24"/>
        </w:rPr>
        <w:t>oppikrjan</w:t>
      </w:r>
      <w:proofErr w:type="spellEnd"/>
      <w:r>
        <w:rPr>
          <w:rFonts w:ascii="Calibri" w:hAnsi="Calibri" w:cs="Calibri"/>
          <w:sz w:val="24"/>
          <w:szCs w:val="24"/>
        </w:rPr>
        <w:t xml:space="preserve"> s. 30-31 + </w:t>
      </w:r>
      <w:hyperlink r:id="rId8" w:anchor="graphs" w:history="1">
        <w:r>
          <w:rPr>
            <w:rStyle w:val="Hyperlinkki"/>
            <w:rFonts w:ascii="Calibri" w:hAnsi="Calibri" w:cs="Calibri"/>
            <w:sz w:val="24"/>
            <w:szCs w:val="24"/>
          </w:rPr>
          <w:t>https://stat.fi/tilasto/kbar#graphs</w:t>
        </w:r>
      </w:hyperlink>
      <w:r>
        <w:rPr>
          <w:rFonts w:ascii="Calibri" w:hAnsi="Calibri" w:cs="Calibri"/>
          <w:sz w:val="24"/>
          <w:szCs w:val="24"/>
        </w:rPr>
        <w:t xml:space="preserve"> )</w:t>
      </w:r>
    </w:p>
    <w:p w14:paraId="1386586E" w14:textId="77777777" w:rsidR="00C36471" w:rsidRDefault="00BF5C6D">
      <w:pPr>
        <w:pStyle w:val="Luettelokappale"/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114300" distR="114300" wp14:anchorId="2E1D58E6" wp14:editId="36E82A99">
            <wp:extent cx="3229610" cy="2147570"/>
            <wp:effectExtent l="0" t="0" r="8890" b="5080"/>
            <wp:docPr id="100" name="Picture Placeholder 9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Placeholder 99"/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961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FB20C5" w14:textId="77777777" w:rsidR="00C36471" w:rsidRDefault="00C36471">
      <w:pPr>
        <w:pStyle w:val="Luettelokappale"/>
        <w:rPr>
          <w:rFonts w:ascii="Calibri" w:hAnsi="Calibri" w:cs="Calibri"/>
          <w:sz w:val="24"/>
          <w:szCs w:val="24"/>
        </w:rPr>
      </w:pPr>
    </w:p>
    <w:p w14:paraId="7424F0DE" w14:textId="7308F31F" w:rsidR="00C36471" w:rsidRDefault="00BF5C6D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Huoltotase = kokonaiskysyntä + kokonaistarjonta.</w:t>
      </w:r>
      <w:r>
        <w:rPr>
          <w:rFonts w:ascii="Calibri" w:hAnsi="Calibri" w:cs="Calibri"/>
          <w:sz w:val="24"/>
          <w:szCs w:val="24"/>
        </w:rPr>
        <w:t xml:space="preserve"> Tarkastele alla olevaa taulukkoa ja etsi alla olevat tiedot (luvut) vuodelta 20</w:t>
      </w:r>
      <w:r w:rsidR="00C00BA7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1.</w:t>
      </w:r>
    </w:p>
    <w:p w14:paraId="4839638B" w14:textId="77777777" w:rsidR="00C36471" w:rsidRDefault="00BF5C6D">
      <w:pPr>
        <w:ind w:left="720"/>
        <w:jc w:val="center"/>
        <w:rPr>
          <w:sz w:val="28"/>
        </w:rPr>
      </w:pPr>
      <w:r>
        <w:rPr>
          <w:noProof/>
        </w:rPr>
        <w:drawing>
          <wp:inline distT="0" distB="0" distL="114300" distR="114300" wp14:anchorId="03B70E85" wp14:editId="20B4BD1D">
            <wp:extent cx="4010025" cy="3700780"/>
            <wp:effectExtent l="0" t="0" r="9525" b="139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7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C9EBD" w14:textId="77777777" w:rsidR="00C36471" w:rsidRDefault="00BF5C6D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Mikä on </w:t>
      </w:r>
      <w:r>
        <w:rPr>
          <w:b/>
          <w:sz w:val="24"/>
          <w:szCs w:val="24"/>
        </w:rPr>
        <w:t xml:space="preserve">kokonaiskysynnässä </w:t>
      </w:r>
      <w:r>
        <w:rPr>
          <w:sz w:val="24"/>
          <w:szCs w:val="24"/>
        </w:rPr>
        <w:t>suurin yksittäinen tekijä (luku)? =</w:t>
      </w:r>
    </w:p>
    <w:p w14:paraId="6552B14B" w14:textId="77777777" w:rsidR="00C36471" w:rsidRDefault="00BF5C6D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BKT =</w:t>
      </w:r>
    </w:p>
    <w:p w14:paraId="30687505" w14:textId="77777777" w:rsidR="00C36471" w:rsidRDefault="00BF5C6D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Tuonnin arvo =</w:t>
      </w:r>
    </w:p>
    <w:p w14:paraId="325E1470" w14:textId="77777777" w:rsidR="00C36471" w:rsidRDefault="00BF5C6D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Viennin arvo =</w:t>
      </w:r>
    </w:p>
    <w:p w14:paraId="7759F8FB" w14:textId="205846B9" w:rsidR="00BF5C6D" w:rsidRPr="00BF5C6D" w:rsidRDefault="00BF5C6D" w:rsidP="00BF5C6D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BF5C6D">
        <w:rPr>
          <w:sz w:val="24"/>
          <w:szCs w:val="24"/>
        </w:rPr>
        <w:t>Mitä huomaat kokonaiskys</w:t>
      </w:r>
      <w:r>
        <w:rPr>
          <w:sz w:val="24"/>
          <w:szCs w:val="24"/>
        </w:rPr>
        <w:t>y</w:t>
      </w:r>
      <w:r w:rsidRPr="00BF5C6D">
        <w:rPr>
          <w:sz w:val="24"/>
          <w:szCs w:val="24"/>
        </w:rPr>
        <w:t>nnän ja kokonaistarjonnan määristä?</w:t>
      </w:r>
    </w:p>
    <w:p w14:paraId="45E92DDB" w14:textId="77777777" w:rsidR="00C36471" w:rsidRDefault="00BF5C6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Bruttokansantuote (oppikirjan s. </w:t>
      </w:r>
      <w:proofErr w:type="gramStart"/>
      <w:r>
        <w:rPr>
          <w:sz w:val="24"/>
          <w:szCs w:val="24"/>
        </w:rPr>
        <w:t>33-36</w:t>
      </w:r>
      <w:proofErr w:type="gramEnd"/>
      <w:r>
        <w:rPr>
          <w:sz w:val="24"/>
          <w:szCs w:val="24"/>
        </w:rPr>
        <w:t>): HUOM! s. 33 kuva</w:t>
      </w:r>
    </w:p>
    <w:p w14:paraId="1D91000E" w14:textId="77777777" w:rsidR="00C36471" w:rsidRDefault="00BF5C6D">
      <w:pPr>
        <w:pStyle w:val="Luettelokappale"/>
        <w:rPr>
          <w:sz w:val="28"/>
        </w:rPr>
      </w:pPr>
      <w:r>
        <w:rPr>
          <w:noProof/>
          <w:sz w:val="28"/>
        </w:rPr>
        <w:drawing>
          <wp:inline distT="0" distB="0" distL="0" distR="0" wp14:anchorId="50C7CF3C" wp14:editId="1C661880">
            <wp:extent cx="4220210" cy="2025650"/>
            <wp:effectExtent l="0" t="0" r="889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860" cy="205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BD63A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Suomen kansantalous kasvoi 1980-luvulla.</w:t>
      </w:r>
    </w:p>
    <w:p w14:paraId="6716514D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Bruttokansantuote supistui 1990-luvun alussa.</w:t>
      </w:r>
    </w:p>
    <w:p w14:paraId="5E39D5D5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Bruttokansantuote supistui vuonna 2001 suhteessa vuoteen 2000.</w:t>
      </w:r>
    </w:p>
    <w:p w14:paraId="6BCD2491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1990-luvun loppu oli talouden kannalta hyvää aikaa.</w:t>
      </w:r>
    </w:p>
    <w:p w14:paraId="3800C6DD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Suomen talouskasvu oli heikkoa 2010-luvulla.</w:t>
      </w:r>
    </w:p>
    <w:p w14:paraId="10D9CD40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Vuonna 1997 oli moninkertainen BKT verrattuna 2010-luvun vuosiin.</w:t>
      </w:r>
    </w:p>
    <w:p w14:paraId="0EA3D63D" w14:textId="77777777" w:rsidR="00C36471" w:rsidRDefault="00C36471">
      <w:pPr>
        <w:pStyle w:val="Luettelokappale"/>
        <w:ind w:left="1069"/>
        <w:rPr>
          <w:rFonts w:ascii="Calibri" w:hAnsi="Calibri" w:cs="Calibri"/>
          <w:sz w:val="24"/>
          <w:szCs w:val="24"/>
        </w:rPr>
      </w:pPr>
    </w:p>
    <w:p w14:paraId="3E5E884D" w14:textId="77777777" w:rsidR="00C36471" w:rsidRDefault="00C36471">
      <w:pPr>
        <w:pStyle w:val="Luettelokappale"/>
        <w:ind w:left="1440"/>
        <w:rPr>
          <w:rFonts w:ascii="Calibri" w:hAnsi="Calibri" w:cs="Calibri"/>
          <w:sz w:val="24"/>
          <w:szCs w:val="24"/>
        </w:rPr>
      </w:pPr>
    </w:p>
    <w:p w14:paraId="4B9FB6E8" w14:textId="77777777" w:rsidR="00C36471" w:rsidRDefault="00BF5C6D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BKT, yleistä</w:t>
      </w:r>
    </w:p>
    <w:p w14:paraId="4938C051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Mitä bruttokansantuote tarkoittaa, miten se lasketaan?</w:t>
      </w:r>
    </w:p>
    <w:p w14:paraId="2136BBB2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Miten Suomi sijoittuu BKT-vertailussa maailmassa? Uusin mahdollinen tieto.</w:t>
      </w:r>
    </w:p>
    <w:p w14:paraId="4BCB4E17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Miksi BKT on huono mittari, keksi ainakin viisi asiaa? (Katso myös n. 1 min. kestävä videoklippi </w:t>
      </w:r>
      <w:r>
        <w:rPr>
          <w:rFonts w:ascii="Calibri" w:hAnsi="Calibri" w:cs="Calibri"/>
          <w:sz w:val="24"/>
          <w:szCs w:val="24"/>
        </w:rPr>
        <w:sym w:font="Symbol" w:char="F0AE"/>
      </w:r>
      <w:r>
        <w:rPr>
          <w:rFonts w:ascii="Calibri" w:hAnsi="Calibri" w:cs="Calibri"/>
          <w:sz w:val="24"/>
          <w:szCs w:val="24"/>
        </w:rPr>
        <w:t xml:space="preserve"> </w:t>
      </w:r>
      <w:hyperlink r:id="rId12" w:history="1">
        <w:r>
          <w:rPr>
            <w:rStyle w:val="Hyperlinkki"/>
            <w:rFonts w:ascii="Calibri" w:hAnsi="Calibri" w:cs="Calibri"/>
            <w:sz w:val="24"/>
            <w:szCs w:val="24"/>
          </w:rPr>
          <w:t>YLE</w:t>
        </w:r>
      </w:hyperlink>
      <w:r>
        <w:rPr>
          <w:rFonts w:ascii="Calibri" w:hAnsi="Calibri" w:cs="Calibri"/>
          <w:sz w:val="24"/>
          <w:szCs w:val="24"/>
        </w:rPr>
        <w:t>)</w:t>
      </w:r>
    </w:p>
    <w:p w14:paraId="517FAB8F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Mikä on </w:t>
      </w:r>
      <w:proofErr w:type="spellStart"/>
      <w:r>
        <w:rPr>
          <w:rFonts w:ascii="Calibri" w:hAnsi="Calibri" w:cs="Calibri"/>
          <w:sz w:val="24"/>
          <w:szCs w:val="24"/>
        </w:rPr>
        <w:t>Big</w:t>
      </w:r>
      <w:proofErr w:type="spellEnd"/>
      <w:r>
        <w:rPr>
          <w:rFonts w:ascii="Calibri" w:hAnsi="Calibri" w:cs="Calibri"/>
          <w:sz w:val="24"/>
          <w:szCs w:val="24"/>
        </w:rPr>
        <w:t xml:space="preserve"> Mac –indeksi ja mitä se kertoo?</w:t>
      </w:r>
    </w:p>
    <w:p w14:paraId="29E579AC" w14:textId="77777777" w:rsidR="00C36471" w:rsidRDefault="00C36471">
      <w:pPr>
        <w:pStyle w:val="Luettelokappale"/>
        <w:ind w:left="1440"/>
        <w:rPr>
          <w:rFonts w:ascii="Calibri" w:hAnsi="Calibri" w:cs="Calibri"/>
          <w:sz w:val="24"/>
          <w:szCs w:val="24"/>
        </w:rPr>
      </w:pPr>
    </w:p>
    <w:p w14:paraId="63798476" w14:textId="77777777" w:rsidR="00C36471" w:rsidRDefault="00C36471">
      <w:pPr>
        <w:pStyle w:val="Luettelokappale"/>
        <w:rPr>
          <w:rFonts w:ascii="Calibri" w:hAnsi="Calibri" w:cs="Calibri"/>
          <w:sz w:val="24"/>
          <w:szCs w:val="24"/>
        </w:rPr>
      </w:pPr>
    </w:p>
    <w:p w14:paraId="47DB9FEC" w14:textId="77777777" w:rsidR="00C36471" w:rsidRDefault="00BF5C6D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Muut mittarit</w:t>
      </w:r>
    </w:p>
    <w:p w14:paraId="4F9300A4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Mitä muita mittareita tiedät olevan.</w:t>
      </w:r>
    </w:p>
    <w:p w14:paraId="558C8099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Miksi ne ovat parempia mittareita? Mitä muuta ne ottavat huomioon rahan lisäksi?</w:t>
      </w:r>
    </w:p>
    <w:p w14:paraId="5855B2A5" w14:textId="6F7EE000" w:rsidR="00BF5C6D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BF5C6D">
        <w:rPr>
          <w:rFonts w:ascii="Calibri" w:hAnsi="Calibri" w:cs="Calibri"/>
          <w:sz w:val="24"/>
          <w:szCs w:val="24"/>
        </w:rPr>
        <w:t>Pohdintatehtävä: Tutki, miten Suomi sijoittuu eri mittareiden vertailuissa. Analysoi tuloksia ja pohdi sijoitusten syitä. Tätä ei tarvitse vastata kirjallisesti.</w:t>
      </w:r>
    </w:p>
    <w:sectPr w:rsidR="00BF5C6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C5EBD" w14:textId="77777777" w:rsidR="00C36471" w:rsidRDefault="00BF5C6D">
      <w:pPr>
        <w:spacing w:line="240" w:lineRule="auto"/>
      </w:pPr>
      <w:r>
        <w:separator/>
      </w:r>
    </w:p>
  </w:endnote>
  <w:endnote w:type="continuationSeparator" w:id="0">
    <w:p w14:paraId="6DFE0D88" w14:textId="77777777" w:rsidR="00C36471" w:rsidRDefault="00BF5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CC3A0" w14:textId="77777777" w:rsidR="00C36471" w:rsidRDefault="00BF5C6D">
      <w:pPr>
        <w:spacing w:after="0"/>
      </w:pPr>
      <w:r>
        <w:separator/>
      </w:r>
    </w:p>
  </w:footnote>
  <w:footnote w:type="continuationSeparator" w:id="0">
    <w:p w14:paraId="1606360A" w14:textId="77777777" w:rsidR="00C36471" w:rsidRDefault="00BF5C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0675AA"/>
    <w:multiLevelType w:val="multilevel"/>
    <w:tmpl w:val="70067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4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06"/>
    <w:rsid w:val="00027458"/>
    <w:rsid w:val="000548DF"/>
    <w:rsid w:val="0007247E"/>
    <w:rsid w:val="000E4A66"/>
    <w:rsid w:val="001318F7"/>
    <w:rsid w:val="00142CB0"/>
    <w:rsid w:val="001C4992"/>
    <w:rsid w:val="001D6D95"/>
    <w:rsid w:val="00224D01"/>
    <w:rsid w:val="0026269B"/>
    <w:rsid w:val="002A4DDE"/>
    <w:rsid w:val="002B1FD6"/>
    <w:rsid w:val="002C7254"/>
    <w:rsid w:val="002D28CD"/>
    <w:rsid w:val="00340B7F"/>
    <w:rsid w:val="00364251"/>
    <w:rsid w:val="0040613B"/>
    <w:rsid w:val="004D3DE3"/>
    <w:rsid w:val="00532F28"/>
    <w:rsid w:val="006C2238"/>
    <w:rsid w:val="006D5EC6"/>
    <w:rsid w:val="006E0740"/>
    <w:rsid w:val="006F2342"/>
    <w:rsid w:val="00712106"/>
    <w:rsid w:val="007849E6"/>
    <w:rsid w:val="007F53DF"/>
    <w:rsid w:val="0080414E"/>
    <w:rsid w:val="008104D5"/>
    <w:rsid w:val="0082306B"/>
    <w:rsid w:val="008265C4"/>
    <w:rsid w:val="008643C3"/>
    <w:rsid w:val="00A73E5F"/>
    <w:rsid w:val="00AE5EB8"/>
    <w:rsid w:val="00AE6C13"/>
    <w:rsid w:val="00B32599"/>
    <w:rsid w:val="00BA0551"/>
    <w:rsid w:val="00BE11EB"/>
    <w:rsid w:val="00BF5C6D"/>
    <w:rsid w:val="00C00BA7"/>
    <w:rsid w:val="00C36471"/>
    <w:rsid w:val="00C44AF8"/>
    <w:rsid w:val="00C95EE3"/>
    <w:rsid w:val="00D41404"/>
    <w:rsid w:val="00D448E0"/>
    <w:rsid w:val="00D5227C"/>
    <w:rsid w:val="00D65492"/>
    <w:rsid w:val="00DF61F2"/>
    <w:rsid w:val="00F76C20"/>
    <w:rsid w:val="546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F3D4"/>
  <w15:docId w15:val="{EEA027BE-9965-4D6C-8EE0-87102F08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Pr>
      <w:color w:val="800080" w:themeColor="followedHyperlink"/>
      <w:u w:val="single"/>
    </w:rPr>
  </w:style>
  <w:style w:type="character" w:styleId="Hyperlinkki">
    <w:name w:val="Hyperlink"/>
    <w:basedOn w:val="Kappaleenoletusfontti"/>
    <w:uiPriority w:val="99"/>
    <w:unhideWhenUsed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fi/tilasto/kb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lastokeskus.fi" TargetMode="External"/><Relationship Id="rId12" Type="http://schemas.openxmlformats.org/officeDocument/2006/relationships/hyperlink" Target="https://yle.fi/aihe/artikkeli/2017/11/01/taloustietoa-mika-on-bruttokansantuote-eli-b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2</cp:revision>
  <cp:lastPrinted>2018-10-08T08:49:00Z</cp:lastPrinted>
  <dcterms:created xsi:type="dcterms:W3CDTF">2024-12-08T09:45:00Z</dcterms:created>
  <dcterms:modified xsi:type="dcterms:W3CDTF">2024-12-08T09:45:00Z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E24D382F9E1D45B5A2B372B070463869_12</vt:lpwstr>
  </property>
</Properties>
</file>