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F5" w:rsidRPr="002D40F5" w:rsidRDefault="002D40F5" w:rsidP="002D40F5">
      <w:pPr>
        <w:rPr>
          <w:b/>
        </w:rPr>
      </w:pPr>
      <w:r w:rsidRPr="002D40F5">
        <w:rPr>
          <w:b/>
        </w:rPr>
        <w:t>Viikkotehtävä 2</w:t>
      </w:r>
    </w:p>
    <w:p w:rsidR="003E02D9" w:rsidRDefault="002D40F5" w:rsidP="002D40F5">
      <w:pPr>
        <w:pStyle w:val="Luettelokappale"/>
        <w:numPr>
          <w:ilvl w:val="0"/>
          <w:numId w:val="1"/>
        </w:numPr>
      </w:pPr>
      <w:r>
        <w:t xml:space="preserve">Esitä koordinaatiston tasoalue T, jota </w:t>
      </w:r>
      <w:proofErr w:type="spellStart"/>
      <w:r>
        <w:t>rajottavat</w:t>
      </w:r>
      <w:proofErr w:type="spellEnd"/>
      <w:r>
        <w:t xml:space="preserve"> epäy</w:t>
      </w:r>
      <w:bookmarkStart w:id="0" w:name="_GoBack"/>
      <w:bookmarkEnd w:id="0"/>
      <w:r>
        <w:t>htälöt</w:t>
      </w:r>
    </w:p>
    <w:p w:rsidR="002D40F5" w:rsidRDefault="002D40F5" w:rsidP="002D40F5">
      <w:pPr>
        <w:pStyle w:val="Luettelokappale"/>
        <w:rPr>
          <w:rFonts w:eastAsiaTheme="minorEastAsia"/>
        </w:rPr>
      </w:pPr>
      <m:oMath>
        <m:r>
          <w:rPr>
            <w:rFonts w:ascii="Cambria Math" w:hAnsi="Cambria Math"/>
          </w:rPr>
          <m:t>x≥0, y≥0</m:t>
        </m:r>
      </m:oMath>
      <w:r>
        <w:rPr>
          <w:rFonts w:eastAsiaTheme="minorEastAsia"/>
        </w:rPr>
        <w:t xml:space="preserve"> ja </w:t>
      </w:r>
      <m:oMath>
        <m:r>
          <w:rPr>
            <w:rFonts w:ascii="Cambria Math" w:eastAsiaTheme="minorEastAsia" w:hAnsi="Cambria Math"/>
          </w:rPr>
          <m:t>5x+3y≤15.</m:t>
        </m:r>
      </m:oMath>
    </w:p>
    <w:p w:rsidR="002D40F5" w:rsidRDefault="002D40F5" w:rsidP="002D40F5">
      <w:pPr>
        <w:pStyle w:val="Luettelokappale"/>
        <w:rPr>
          <w:rFonts w:eastAsiaTheme="minorEastAsia"/>
        </w:rPr>
      </w:pPr>
    </w:p>
    <w:p w:rsidR="002D40F5" w:rsidRDefault="002D40F5" w:rsidP="002D40F5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Esitä koordinaatistossa tasoalue, jota rajoittavat epäyhtälöt </w:t>
      </w:r>
      <m:oMath>
        <m:r>
          <w:rPr>
            <w:rFonts w:ascii="Cambria Math" w:eastAsiaTheme="minorEastAsia" w:hAnsi="Cambria Math"/>
          </w:rPr>
          <m:t>y≥-1, x+y≤3</m:t>
        </m:r>
      </m:oMath>
      <w:r>
        <w:rPr>
          <w:rFonts w:eastAsiaTheme="minorEastAsia"/>
        </w:rPr>
        <w:t xml:space="preserve"> ja </w:t>
      </w:r>
      <m:oMath>
        <m:r>
          <w:rPr>
            <w:rFonts w:ascii="Cambria Math" w:eastAsiaTheme="minorEastAsia" w:hAnsi="Cambria Math"/>
          </w:rPr>
          <m:t>y≤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x+3</m:t>
        </m:r>
      </m:oMath>
      <w:r>
        <w:rPr>
          <w:rFonts w:eastAsiaTheme="minorEastAsia"/>
        </w:rPr>
        <w:t>.</w:t>
      </w:r>
    </w:p>
    <w:p w:rsidR="002D40F5" w:rsidRDefault="002D40F5" w:rsidP="002D40F5">
      <w:pPr>
        <w:pStyle w:val="Luettelokappale"/>
        <w:rPr>
          <w:rFonts w:eastAsiaTheme="minorEastAsia"/>
        </w:rPr>
      </w:pPr>
    </w:p>
    <w:p w:rsidR="002D40F5" w:rsidRDefault="002D40F5" w:rsidP="002D40F5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Kuvaile tummennettu tasoalue epäyhtälöiden avulla</w:t>
      </w:r>
    </w:p>
    <w:p w:rsidR="002D40F5" w:rsidRPr="002D40F5" w:rsidRDefault="002D40F5" w:rsidP="002D40F5">
      <w:pPr>
        <w:pStyle w:val="Luettelokappale"/>
        <w:rPr>
          <w:rFonts w:eastAsiaTheme="minorEastAsia"/>
        </w:rPr>
      </w:pPr>
    </w:p>
    <w:p w:rsidR="002D40F5" w:rsidRDefault="002D40F5" w:rsidP="002D40F5">
      <w:pPr>
        <w:pStyle w:val="Luettelokappale"/>
        <w:rPr>
          <w:rFonts w:eastAsiaTheme="minorEastAsia"/>
        </w:rPr>
      </w:pPr>
      <w:r>
        <w:rPr>
          <w:rFonts w:eastAsiaTheme="minorEastAsia"/>
          <w:noProof/>
          <w:lang w:eastAsia="fi-FI"/>
        </w:rPr>
        <w:drawing>
          <wp:inline distT="0" distB="0" distL="0" distR="0">
            <wp:extent cx="2533650" cy="2425506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62" cy="243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F5" w:rsidRDefault="002D40F5" w:rsidP="002D40F5">
      <w:pPr>
        <w:pStyle w:val="Luettelokappale"/>
        <w:rPr>
          <w:rFonts w:eastAsiaTheme="minorEastAsia"/>
        </w:rPr>
      </w:pPr>
    </w:p>
    <w:p w:rsidR="002D40F5" w:rsidRPr="002D40F5" w:rsidRDefault="002D40F5" w:rsidP="002D40F5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Kolmion kärkinä ovat origo sekä pisteet A(1,5) ja B(-3,2). Mitkä kolme epäyhtälöä kolmion sivuilla ja sisällä olevien pisteiden koordinaatit toteuttavat?</w:t>
      </w:r>
    </w:p>
    <w:sectPr w:rsidR="002D40F5" w:rsidRPr="002D40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3A55"/>
    <w:multiLevelType w:val="hybridMultilevel"/>
    <w:tmpl w:val="AD1ED8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F5"/>
    <w:rsid w:val="002D40F5"/>
    <w:rsid w:val="003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728DE-A688-4CA5-93BE-F1BF19A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40F5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2D4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 Hallinto</dc:creator>
  <cp:keywords/>
  <dc:description/>
  <cp:lastModifiedBy>Ope Hallinto</cp:lastModifiedBy>
  <cp:revision>1</cp:revision>
  <dcterms:created xsi:type="dcterms:W3CDTF">2016-04-25T10:26:00Z</dcterms:created>
  <dcterms:modified xsi:type="dcterms:W3CDTF">2016-04-25T10:36:00Z</dcterms:modified>
</cp:coreProperties>
</file>