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eastAsiaTheme="minorHAnsi"/>
          <w:color w:val="5B9BD5" w:themeColor="accent1"/>
          <w:lang w:eastAsia="en-US"/>
        </w:rPr>
        <w:id w:val="-608663531"/>
        <w:docPartObj>
          <w:docPartGallery w:val="Cover Pages"/>
          <w:docPartUnique/>
        </w:docPartObj>
      </w:sdtPr>
      <w:sdtEndPr>
        <w:rPr>
          <w:color w:val="auto"/>
        </w:rPr>
      </w:sdtEndPr>
      <w:sdtContent>
        <w:p w:rsidR="00C54764" w:rsidRDefault="00C54764">
          <w:pPr>
            <w:pStyle w:val="Eivli"/>
            <w:spacing w:before="1540" w:after="240"/>
            <w:jc w:val="center"/>
            <w:rPr>
              <w:color w:val="5B9BD5" w:themeColor="accent1"/>
            </w:rPr>
          </w:pPr>
          <w:r>
            <w:rPr>
              <w:noProof/>
              <w:color w:val="5B9BD5" w:themeColor="accent1"/>
            </w:rPr>
            <w:drawing>
              <wp:inline distT="0" distB="0" distL="0" distR="0">
                <wp:extent cx="1417320" cy="750898"/>
                <wp:effectExtent l="0" t="0" r="0" b="0"/>
                <wp:docPr id="143" name="Kuv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Otsikko"/>
            <w:tag w:val=""/>
            <w:id w:val="1735040861"/>
            <w:placeholder>
              <w:docPart w:val="64270B63E9714F47A898C08D4AF1764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C54764" w:rsidRDefault="00C54764">
              <w:pPr>
                <w:pStyle w:val="Eivli"/>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vuosiluokkakohtaiset oppiaineiden ydinsisällöt</w:t>
              </w:r>
            </w:p>
          </w:sdtContent>
        </w:sdt>
        <w:sdt>
          <w:sdtPr>
            <w:rPr>
              <w:color w:val="5B9BD5" w:themeColor="accent1"/>
              <w:sz w:val="28"/>
              <w:szCs w:val="28"/>
            </w:rPr>
            <w:alias w:val="Alaotsikko"/>
            <w:tag w:val=""/>
            <w:id w:val="328029620"/>
            <w:placeholder>
              <w:docPart w:val="1E745402E04F4B37A207ED4534F7ED74"/>
            </w:placeholder>
            <w:dataBinding w:prefixMappings="xmlns:ns0='http://purl.org/dc/elements/1.1/' xmlns:ns1='http://schemas.openxmlformats.org/package/2006/metadata/core-properties' " w:xpath="/ns1:coreProperties[1]/ns0:subject[1]" w:storeItemID="{6C3C8BC8-F283-45AE-878A-BAB7291924A1}"/>
            <w:text/>
          </w:sdtPr>
          <w:sdtEndPr/>
          <w:sdtContent>
            <w:p w:rsidR="00C54764" w:rsidRDefault="00C54764">
              <w:pPr>
                <w:pStyle w:val="Eivli"/>
                <w:jc w:val="center"/>
                <w:rPr>
                  <w:color w:val="5B9BD5" w:themeColor="accent1"/>
                  <w:sz w:val="28"/>
                  <w:szCs w:val="28"/>
                </w:rPr>
              </w:pPr>
              <w:r>
                <w:rPr>
                  <w:color w:val="5B9BD5" w:themeColor="accent1"/>
                  <w:sz w:val="28"/>
                  <w:szCs w:val="28"/>
                </w:rPr>
                <w:t xml:space="preserve">Joensuun seudun </w:t>
              </w:r>
              <w:proofErr w:type="spellStart"/>
              <w:r>
                <w:rPr>
                  <w:color w:val="5B9BD5" w:themeColor="accent1"/>
                  <w:sz w:val="28"/>
                  <w:szCs w:val="28"/>
                </w:rPr>
                <w:t>ops</w:t>
              </w:r>
              <w:proofErr w:type="spellEnd"/>
              <w:r>
                <w:rPr>
                  <w:color w:val="5B9BD5" w:themeColor="accent1"/>
                  <w:sz w:val="28"/>
                  <w:szCs w:val="28"/>
                </w:rPr>
                <w:t xml:space="preserve"> 2016</w:t>
              </w:r>
            </w:p>
          </w:sdtContent>
        </w:sdt>
        <w:p w:rsidR="00C54764" w:rsidRDefault="00C54764">
          <w:pPr>
            <w:pStyle w:val="Eivli"/>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kstiruutu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Päivämäärä"/>
                                  <w:tag w:val=""/>
                                  <w:id w:val="197127006"/>
                                  <w:dataBinding w:prefixMappings="xmlns:ns0='http://schemas.microsoft.com/office/2006/coverPageProps' " w:xpath="/ns0:CoverPageProperties[1]/ns0:PublishDate[1]" w:storeItemID="{55AF091B-3C7A-41E3-B477-F2FDAA23CFDA}"/>
                                  <w:date w:fullDate="2018-05-01T00:00:00Z">
                                    <w:dateFormat w:val="d. MMMM'ta 'yyyy"/>
                                    <w:lid w:val="fi-FI"/>
                                    <w:storeMappedDataAs w:val="dateTime"/>
                                    <w:calendar w:val="gregorian"/>
                                  </w:date>
                                </w:sdtPr>
                                <w:sdtEndPr/>
                                <w:sdtContent>
                                  <w:p w:rsidR="0004230A" w:rsidRDefault="00837E6F">
                                    <w:pPr>
                                      <w:pStyle w:val="Eivli"/>
                                      <w:spacing w:after="40"/>
                                      <w:jc w:val="center"/>
                                      <w:rPr>
                                        <w:caps/>
                                        <w:color w:val="5B9BD5" w:themeColor="accent1"/>
                                        <w:sz w:val="28"/>
                                        <w:szCs w:val="28"/>
                                      </w:rPr>
                                    </w:pPr>
                                    <w:r>
                                      <w:rPr>
                                        <w:caps/>
                                        <w:color w:val="5B9BD5" w:themeColor="accent1"/>
                                        <w:sz w:val="28"/>
                                        <w:szCs w:val="28"/>
                                      </w:rPr>
                                      <w:t>1. toukokuuta 2018</w:t>
                                    </w:r>
                                  </w:p>
                                </w:sdtContent>
                              </w:sdt>
                              <w:p w:rsidR="0004230A" w:rsidRDefault="00864ED0">
                                <w:pPr>
                                  <w:pStyle w:val="Eivli"/>
                                  <w:jc w:val="center"/>
                                  <w:rPr>
                                    <w:color w:val="5B9BD5" w:themeColor="accent1"/>
                                  </w:rPr>
                                </w:pPr>
                                <w:sdt>
                                  <w:sdtPr>
                                    <w:rPr>
                                      <w:caps/>
                                      <w:color w:val="5B9BD5" w:themeColor="accent1"/>
                                    </w:rPr>
                                    <w:alias w:val="Yritys"/>
                                    <w:tag w:val=""/>
                                    <w:id w:val="1390145197"/>
                                    <w:dataBinding w:prefixMappings="xmlns:ns0='http://schemas.openxmlformats.org/officeDocument/2006/extended-properties' " w:xpath="/ns0:Properties[1]/ns0:Company[1]" w:storeItemID="{6668398D-A668-4E3E-A5EB-62B293D839F1}"/>
                                    <w:text/>
                                  </w:sdtPr>
                                  <w:sdtEndPr/>
                                  <w:sdtContent>
                                    <w:r w:rsidR="0004230A">
                                      <w:rPr>
                                        <w:caps/>
                                        <w:color w:val="5B9BD5" w:themeColor="accent1"/>
                                      </w:rPr>
                                      <w:t>Joensuun seudun ops2016</w:t>
                                    </w:r>
                                  </w:sdtContent>
                                </w:sdt>
                              </w:p>
                              <w:p w:rsidR="0004230A" w:rsidRDefault="0004230A">
                                <w:pPr>
                                  <w:pStyle w:val="Eivli"/>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iruutu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" filled="f" stroked="f" strokeweight=".5pt">
                    <v:textbox style="mso-fit-shape-to-text:t" inset="0,0,0,0">
                      <w:txbxContent>
                        <w:sdt>
                          <w:sdtPr>
                            <w:rPr>
                              <w:caps/>
                              <w:color w:val="5B9BD5" w:themeColor="accent1"/>
                              <w:sz w:val="28"/>
                              <w:szCs w:val="28"/>
                            </w:rPr>
                            <w:alias w:val="Päivämäärä"/>
                            <w:tag w:val=""/>
                            <w:id w:val="197127006"/>
                            <w:dataBinding w:prefixMappings="xmlns:ns0='http://schemas.microsoft.com/office/2006/coverPageProps' " w:xpath="/ns0:CoverPageProperties[1]/ns0:PublishDate[1]" w:storeItemID="{55AF091B-3C7A-41E3-B477-F2FDAA23CFDA}"/>
                            <w:date w:fullDate="2018-05-01T00:00:00Z">
                              <w:dateFormat w:val="d. MMMM'ta 'yyyy"/>
                              <w:lid w:val="fi-FI"/>
                              <w:storeMappedDataAs w:val="dateTime"/>
                              <w:calendar w:val="gregorian"/>
                            </w:date>
                          </w:sdtPr>
                          <w:sdtEndPr/>
                          <w:sdtContent>
                            <w:p w:rsidR="0004230A" w:rsidRDefault="00837E6F">
                              <w:pPr>
                                <w:pStyle w:val="Eivli"/>
                                <w:spacing w:after="40"/>
                                <w:jc w:val="center"/>
                                <w:rPr>
                                  <w:caps/>
                                  <w:color w:val="5B9BD5" w:themeColor="accent1"/>
                                  <w:sz w:val="28"/>
                                  <w:szCs w:val="28"/>
                                </w:rPr>
                              </w:pPr>
                              <w:r>
                                <w:rPr>
                                  <w:caps/>
                                  <w:color w:val="5B9BD5" w:themeColor="accent1"/>
                                  <w:sz w:val="28"/>
                                  <w:szCs w:val="28"/>
                                </w:rPr>
                                <w:t>1. toukokuuta 2018</w:t>
                              </w:r>
                            </w:p>
                          </w:sdtContent>
                        </w:sdt>
                        <w:p w:rsidR="0004230A" w:rsidRDefault="00837E6F">
                          <w:pPr>
                            <w:pStyle w:val="Eivli"/>
                            <w:jc w:val="center"/>
                            <w:rPr>
                              <w:color w:val="5B9BD5" w:themeColor="accent1"/>
                            </w:rPr>
                          </w:pPr>
                          <w:sdt>
                            <w:sdtPr>
                              <w:rPr>
                                <w:caps/>
                                <w:color w:val="5B9BD5" w:themeColor="accent1"/>
                              </w:rPr>
                              <w:alias w:val="Yritys"/>
                              <w:tag w:val=""/>
                              <w:id w:val="1390145197"/>
                              <w:dataBinding w:prefixMappings="xmlns:ns0='http://schemas.openxmlformats.org/officeDocument/2006/extended-properties' " w:xpath="/ns0:Properties[1]/ns0:Company[1]" w:storeItemID="{6668398D-A668-4E3E-A5EB-62B293D839F1}"/>
                              <w:text/>
                            </w:sdtPr>
                            <w:sdtEndPr/>
                            <w:sdtContent>
                              <w:r w:rsidR="0004230A">
                                <w:rPr>
                                  <w:caps/>
                                  <w:color w:val="5B9BD5" w:themeColor="accent1"/>
                                </w:rPr>
                                <w:t>Joensuun seudun ops2016</w:t>
                              </w:r>
                            </w:sdtContent>
                          </w:sdt>
                        </w:p>
                        <w:p w:rsidR="0004230A" w:rsidRDefault="0004230A">
                          <w:pPr>
                            <w:pStyle w:val="Eivli"/>
                            <w:jc w:val="center"/>
                            <w:rPr>
                              <w:color w:val="5B9BD5" w:themeColor="accent1"/>
                            </w:rPr>
                          </w:pPr>
                        </w:p>
                      </w:txbxContent>
                    </v:textbox>
                    <w10:wrap anchorx="margin" anchory="page"/>
                  </v:shape>
                </w:pict>
              </mc:Fallback>
            </mc:AlternateContent>
          </w:r>
          <w:r>
            <w:rPr>
              <w:noProof/>
              <w:color w:val="5B9BD5" w:themeColor="accent1"/>
            </w:rPr>
            <w:drawing>
              <wp:inline distT="0" distB="0" distL="0" distR="0">
                <wp:extent cx="758952" cy="478932"/>
                <wp:effectExtent l="0" t="0" r="3175" b="0"/>
                <wp:docPr id="144" name="Kuv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C54764" w:rsidRDefault="00C54764">
          <w:r>
            <w:br w:type="page"/>
          </w:r>
        </w:p>
      </w:sdtContent>
    </w:sdt>
    <w:p w:rsidR="0035260F" w:rsidRDefault="0035260F" w:rsidP="00C54764">
      <w:pPr>
        <w:pStyle w:val="Otsikko1"/>
        <w:numPr>
          <w:ilvl w:val="0"/>
          <w:numId w:val="1"/>
        </w:numPr>
        <w:rPr>
          <w:rFonts w:ascii="Arial" w:hAnsi="Arial" w:cs="Arial"/>
          <w:sz w:val="32"/>
          <w:szCs w:val="32"/>
        </w:rPr>
      </w:pPr>
      <w:r>
        <w:rPr>
          <w:rFonts w:ascii="Arial" w:hAnsi="Arial" w:cs="Arial"/>
          <w:sz w:val="32"/>
          <w:szCs w:val="32"/>
        </w:rPr>
        <w:lastRenderedPageBreak/>
        <w:t>Asiakirjasta</w:t>
      </w:r>
    </w:p>
    <w:p w:rsidR="0035260F" w:rsidRPr="0035260F" w:rsidRDefault="0035260F" w:rsidP="0035260F">
      <w:pPr>
        <w:rPr>
          <w:rFonts w:ascii="Arial" w:eastAsia="Times New Roman" w:hAnsi="Arial" w:cs="Arial"/>
          <w:sz w:val="24"/>
          <w:szCs w:val="24"/>
          <w:lang w:eastAsia="fi-FI"/>
        </w:rPr>
      </w:pPr>
      <w:r w:rsidRPr="0035260F">
        <w:rPr>
          <w:rFonts w:ascii="Arial" w:eastAsia="Times New Roman" w:hAnsi="Arial" w:cs="Arial"/>
          <w:sz w:val="24"/>
          <w:szCs w:val="24"/>
          <w:lang w:eastAsia="fi-FI"/>
        </w:rPr>
        <w:t xml:space="preserve">Tähän asiakirjaan on koottu oppiaineiden vuosiluokkakohtaiset oppiaineiden ydinsisällöt, joiden perusteella luokan-/ aineenopettajat yhdessä erityisopettajan kanssa pohtivat oppilaskohtaiset oppimissuunnitelmaan tai </w:t>
      </w:r>
      <w:proofErr w:type="spellStart"/>
      <w:r w:rsidRPr="0035260F">
        <w:rPr>
          <w:rFonts w:ascii="Arial" w:eastAsia="Times New Roman" w:hAnsi="Arial" w:cs="Arial"/>
          <w:sz w:val="24"/>
          <w:szCs w:val="24"/>
          <w:lang w:eastAsia="fi-FI"/>
        </w:rPr>
        <w:t>HOJK:saan</w:t>
      </w:r>
      <w:proofErr w:type="spellEnd"/>
      <w:r w:rsidRPr="0035260F">
        <w:rPr>
          <w:rFonts w:ascii="Arial" w:eastAsia="Times New Roman" w:hAnsi="Arial" w:cs="Arial"/>
          <w:sz w:val="24"/>
          <w:szCs w:val="24"/>
          <w:lang w:eastAsia="fi-FI"/>
        </w:rPr>
        <w:t xml:space="preserve"> kirjattavat opetuksen erityiset painoalueet. Tarkoituksena on opiskella oppiaineesta kaikkein suppein ja keskeisin oppiaines, jolla pystytään saavuttamaan hyväksytty osaamisen taso ilman yksilöllistämistä tai luokalle jäämistä.</w:t>
      </w:r>
    </w:p>
    <w:p w:rsidR="0035260F" w:rsidRPr="0035260F" w:rsidRDefault="0035260F" w:rsidP="0035260F"/>
    <w:p w:rsidR="00C54764" w:rsidRPr="00C54764" w:rsidRDefault="00C54764" w:rsidP="00C54764">
      <w:pPr>
        <w:pStyle w:val="Otsikko1"/>
        <w:numPr>
          <w:ilvl w:val="0"/>
          <w:numId w:val="1"/>
        </w:numPr>
        <w:rPr>
          <w:rFonts w:ascii="Arial" w:hAnsi="Arial" w:cs="Arial"/>
          <w:sz w:val="32"/>
          <w:szCs w:val="32"/>
        </w:rPr>
      </w:pPr>
      <w:r w:rsidRPr="00C54764">
        <w:rPr>
          <w:rFonts w:ascii="Arial" w:hAnsi="Arial" w:cs="Arial"/>
          <w:sz w:val="32"/>
          <w:szCs w:val="32"/>
        </w:rPr>
        <w:t>Opiskelun erityiset painoalueet eriyttämisen menetelmänä</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Opetussuunnitelman tavoitteet ovat kaikille yhteiset, ja niiden mukaisesti opettaja suunnittelee opetettavat asiat ja työskentelytavat. Oppilaalla on oikeus saada oppimiseensa tukea, kuten eriyttämistä, tukiopetusta tai osa-aikaista erityisopetusta. Yhtenä eriyttämisen menetelmänä voidaan käyttää opiskelun erityisten painoalueiden määrittelyä, jolloin oppilas keskittyy niiden opiskeluun. Tavoitteena on auttaa oppilasta ottamaan haltuun opinnoissa etenemisen kannalta välttämättömät sisällöt. Keskittymällä olennaiseen oppilaalle jää voimavaroja vahvistaa oppimaan oppimisen taitojaan.</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On huomattava, että oppilas tarvitsee edelleen myös muuta tukea selviytyäkseen hänelle määriteltyjen painoalueiden opiskelusta ja saavuttaakseen opetussuunnitelmassa asetetut yhteiset tavoitteet.</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 xml:space="preserve">Opiskelun erityisiä painoalueita voidaan käyttää vain tehostetun tai erityisen tuen aikana ja painoalueiden määrittely on oppilasta opettavan opettajan tehtävä. Painoalueet määritellään oppimissuunnitelmassa tai </w:t>
      </w:r>
      <w:proofErr w:type="spellStart"/>
      <w:r w:rsidRPr="00C54764">
        <w:rPr>
          <w:rFonts w:ascii="Arial" w:eastAsia="Times New Roman" w:hAnsi="Arial" w:cs="Arial"/>
          <w:sz w:val="24"/>
          <w:szCs w:val="24"/>
          <w:lang w:eastAsia="fi-FI"/>
        </w:rPr>
        <w:t>HOJKSissa</w:t>
      </w:r>
      <w:proofErr w:type="spellEnd"/>
      <w:r w:rsidRPr="00C54764">
        <w:rPr>
          <w:rFonts w:ascii="Arial" w:eastAsia="Times New Roman" w:hAnsi="Arial" w:cs="Arial"/>
          <w:sz w:val="24"/>
          <w:szCs w:val="24"/>
          <w:lang w:eastAsia="fi-FI"/>
        </w:rPr>
        <w:t xml:space="preserve"> niissä oppiaineissa, joiden oppimäärää ei ole yksilöllistetty.</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Opiskelun erityiset painoalueet muodostetaan opetussuunnitelmassa määritellyistä, oman vuosiluokan keskeisimmistä sisällöistä eli ns. ydinsisällöistä. Tällöin oppilas pyrkii edelleen oman vuosiluokkansa tavoitteisiin; painoalueet eivät siis voi olla esimerkiksi alempien vuosiluokkien tavoitteita tai sisältöjä. Tässä painoalueittain tapahtuva opiskelu eroaa yksilöllistämisestä, koska yksilöllistämisessä on kyse myös opiskelun tavoitetason madaltamisesta.</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Opetussuunnitelman perusteiden luvussa 5.1.4 ”Oppiaineen oppimäärän yksilöllistäminen” todetaan että, mikäli oppilas ei tuesta huolimatta kykene saavuttamaan edes ydinsisältöihin liittyviä tavoitteita hyväksytysti, oppiaineen oppimäärä voidaan yksilöllistää. Nämä ydinsisällöt ovat juuri niitä sisältöjä, joihin oppilas ohjataan keskittymään silloin, kun tukikeinona käytetään erityisiä painoalueita.</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 xml:space="preserve">Painoalueiden määrittelyssä on olennaista löytää tavoitteiden kannalta keskeiset sisällöt. Paikallisessa opetussuunnitelmassa sisällöt on määritelty vuosiluokittain, usein hyvin tarkasti. Kun opettaja pohtii keskeisiä sisältöjä erityisiä painoalueita varten, on aiheellista käyttää apuvälineenä myös opetussuunnitelman perusteita. Perusteissa on määritelty oppimisen tavoitteiden saavuttamisen kannalta olennaiset sisällöt. Myös hyvän osaamisen kuvaukset ja päättöarvioinnin kriteerit auttavat opettajaa ratkaisemaan mihin asioihin </w:t>
      </w:r>
      <w:r w:rsidRPr="00C54764">
        <w:rPr>
          <w:rFonts w:ascii="Arial" w:eastAsia="Times New Roman" w:hAnsi="Arial" w:cs="Arial"/>
          <w:sz w:val="24"/>
          <w:szCs w:val="24"/>
          <w:lang w:eastAsia="fi-FI"/>
        </w:rPr>
        <w:lastRenderedPageBreak/>
        <w:t>oppilaan on syytä keskittyä opiskelussaan. Kuvaukset ja kriteerit ovat opettajalle luonnollisesti myös tärkeä ohjenuora oppilasta arvioitaessa, koska erityisten painoalueiden mukaan opiskeltaessa oppilaan suorituksia arvioidaan suhteessa yleisen oppimäärän tavoitteisiin.</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 xml:space="preserve">Oppimissuunnitelma ja siihen sisältyvät opiskelun erityiset painoalueet eri oppiaineissa laaditaan yhteistyössä oppilaan ja huoltajan kanssa. Erityisen tuen aikana tehdään vastaavaa yhteistyötä </w:t>
      </w:r>
      <w:proofErr w:type="spellStart"/>
      <w:r w:rsidRPr="00C54764">
        <w:rPr>
          <w:rFonts w:ascii="Arial" w:eastAsia="Times New Roman" w:hAnsi="Arial" w:cs="Arial"/>
          <w:sz w:val="24"/>
          <w:szCs w:val="24"/>
          <w:lang w:eastAsia="fi-FI"/>
        </w:rPr>
        <w:t>HOJKSin</w:t>
      </w:r>
      <w:proofErr w:type="spellEnd"/>
      <w:r w:rsidRPr="00C54764">
        <w:rPr>
          <w:rFonts w:ascii="Arial" w:eastAsia="Times New Roman" w:hAnsi="Arial" w:cs="Arial"/>
          <w:sz w:val="24"/>
          <w:szCs w:val="24"/>
          <w:lang w:eastAsia="fi-FI"/>
        </w:rPr>
        <w:t xml:space="preserve"> laadinnassa. Huoltajan ja oppilaan tulee tietää, miten suurta osaa oppiaineen sisällöistä oppimissuunnitelmaan kirjatut painoalueet edustavat ja miten niiden hallinta suhteutuu hyvän osaamisen kuvauksiin tai päättöarvioinnin kriteereihin. Erityisten painoalueiden mukaisessa opiskelussa tarvitaan huoltajan antamaa tukea. Tämä tuki kannattaa kirjata oppimissuunnitelmaan tai </w:t>
      </w:r>
      <w:proofErr w:type="spellStart"/>
      <w:r w:rsidRPr="00C54764">
        <w:rPr>
          <w:rFonts w:ascii="Arial" w:eastAsia="Times New Roman" w:hAnsi="Arial" w:cs="Arial"/>
          <w:sz w:val="24"/>
          <w:szCs w:val="24"/>
          <w:lang w:eastAsia="fi-FI"/>
        </w:rPr>
        <w:t>HOJKSiin</w:t>
      </w:r>
      <w:proofErr w:type="spellEnd"/>
      <w:r w:rsidRPr="00C54764">
        <w:rPr>
          <w:rFonts w:ascii="Arial" w:eastAsia="Times New Roman" w:hAnsi="Arial" w:cs="Arial"/>
          <w:sz w:val="24"/>
          <w:szCs w:val="24"/>
          <w:lang w:eastAsia="fi-FI"/>
        </w:rPr>
        <w:t>.</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Useimmiten opettaja päättää, mitä oppikirjoja ja muuta opiskelumateriaalia opiskelussa käytetään opetussuunnitelmassa asetettujen tavoitteiden saavuttamiseksi. Eri kustantajat ovat julkaisseet monenlaista eriyttävää opiskelumateriaalia ja joistakin oppikirjasarjoista on myös eri vaikeusastetta olevia kirjoja (ns. E-oppikirjat tai vastaavat oppimateriaalit). Jos yleistä oppimäärää opiskeleva oppilas, jolle on määritelty erityiset painoalueet, käyttää tällaista kirjaa, opettajan on tärkeä arvioida kattaako kirjan sisältö opetussuunnitelmassa ko. vuosiluokalle määritellyt yleisen oppimäärän tavoitteet.</w:t>
      </w:r>
    </w:p>
    <w:p w:rsidR="00C54764" w:rsidRPr="00C54764" w:rsidRDefault="00C54764" w:rsidP="00C54764">
      <w:pPr>
        <w:spacing w:before="100" w:beforeAutospacing="1" w:after="100" w:afterAutospacing="1" w:line="240" w:lineRule="auto"/>
        <w:rPr>
          <w:rFonts w:ascii="Arial" w:eastAsia="Times New Roman" w:hAnsi="Arial" w:cs="Arial"/>
          <w:sz w:val="24"/>
          <w:szCs w:val="24"/>
          <w:lang w:eastAsia="fi-FI"/>
        </w:rPr>
      </w:pPr>
      <w:r w:rsidRPr="00C54764">
        <w:rPr>
          <w:rFonts w:ascii="Arial" w:eastAsia="Times New Roman" w:hAnsi="Arial" w:cs="Arial"/>
          <w:sz w:val="24"/>
          <w:szCs w:val="24"/>
          <w:lang w:eastAsia="fi-FI"/>
        </w:rPr>
        <w:t xml:space="preserve">Oppimissuunnitelmassa tai </w:t>
      </w:r>
      <w:proofErr w:type="spellStart"/>
      <w:r w:rsidRPr="00C54764">
        <w:rPr>
          <w:rFonts w:ascii="Arial" w:eastAsia="Times New Roman" w:hAnsi="Arial" w:cs="Arial"/>
          <w:sz w:val="24"/>
          <w:szCs w:val="24"/>
          <w:lang w:eastAsia="fi-FI"/>
        </w:rPr>
        <w:t>HOJKSissa</w:t>
      </w:r>
      <w:proofErr w:type="spellEnd"/>
      <w:r w:rsidRPr="00C54764">
        <w:rPr>
          <w:rFonts w:ascii="Arial" w:eastAsia="Times New Roman" w:hAnsi="Arial" w:cs="Arial"/>
          <w:sz w:val="24"/>
          <w:szCs w:val="24"/>
          <w:lang w:eastAsia="fi-FI"/>
        </w:rPr>
        <w:t xml:space="preserve"> kuvataan painoalueiksi valittujen sisältöjen ohella myös mahdollisimman konkreettisesti, miten oppilas työskentelee, mitä muuta tukea hän saa ja minkälaisin tavoin hän voi osoittaa osaamisensa. On tärkeää että oppilas voi antaa erilaisia näyttöjä ja hänellä voi olla kokeita, jotka keskittyvät näihin painoalueisiin. Oppilaan ja huoltajan tulee tietää, miten painoalueisiin keskittynyt osaamisen näyttö näkyy oppilaan arvioinnissa todistukseen merkityn arvosanan muodostumisessa. Opiskelun erityisiin painoalueisiin keskittynyt opetus on useimmiten luonteeltaan väliaikainen ratkaisu, ja opetuksen sisältöjä lisätään oppilaan edistymisen mukaisesti.</w:t>
      </w:r>
    </w:p>
    <w:p w:rsidR="009E5163" w:rsidRDefault="00C54764" w:rsidP="00C54764">
      <w:pPr>
        <w:rPr>
          <w:rFonts w:ascii="Arial" w:eastAsia="Times New Roman" w:hAnsi="Arial" w:cs="Arial"/>
          <w:sz w:val="24"/>
          <w:szCs w:val="24"/>
          <w:lang w:eastAsia="fi-FI"/>
        </w:rPr>
      </w:pPr>
      <w:r w:rsidRPr="00C54764">
        <w:rPr>
          <w:rFonts w:ascii="Arial" w:eastAsia="Times New Roman" w:hAnsi="Arial" w:cs="Arial"/>
          <w:sz w:val="24"/>
          <w:szCs w:val="24"/>
          <w:lang w:eastAsia="fi-FI"/>
        </w:rPr>
        <w:t> </w:t>
      </w:r>
      <w:r>
        <w:rPr>
          <w:rFonts w:ascii="Arial" w:eastAsia="Times New Roman" w:hAnsi="Arial" w:cs="Arial"/>
          <w:sz w:val="24"/>
          <w:szCs w:val="24"/>
          <w:lang w:eastAsia="fi-FI"/>
        </w:rPr>
        <w:t>(Opetushallitus, Säädökset ja ohjeet 2016)</w:t>
      </w:r>
    </w:p>
    <w:p w:rsidR="00C54764" w:rsidRDefault="00C54764" w:rsidP="00C54764">
      <w:pPr>
        <w:rPr>
          <w:rFonts w:ascii="Arial" w:eastAsia="Times New Roman" w:hAnsi="Arial" w:cs="Arial"/>
          <w:sz w:val="24"/>
          <w:szCs w:val="24"/>
          <w:lang w:eastAsia="fi-FI"/>
        </w:rPr>
      </w:pPr>
    </w:p>
    <w:p w:rsidR="00C54764" w:rsidRDefault="00C54764"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D10301" w:rsidP="00C54764">
      <w:pPr>
        <w:rPr>
          <w:rFonts w:ascii="Arial" w:eastAsia="Times New Roman" w:hAnsi="Arial" w:cs="Arial"/>
          <w:sz w:val="24"/>
          <w:szCs w:val="24"/>
          <w:lang w:eastAsia="fi-FI"/>
        </w:rPr>
      </w:pPr>
    </w:p>
    <w:p w:rsidR="00D10301" w:rsidRDefault="00C54764" w:rsidP="00D10301">
      <w:pPr>
        <w:pStyle w:val="Otsikko1"/>
        <w:numPr>
          <w:ilvl w:val="0"/>
          <w:numId w:val="1"/>
        </w:numPr>
        <w:rPr>
          <w:rFonts w:ascii="Arial" w:hAnsi="Arial" w:cs="Arial"/>
          <w:sz w:val="32"/>
          <w:szCs w:val="32"/>
        </w:rPr>
      </w:pPr>
      <w:r w:rsidRPr="00111572">
        <w:rPr>
          <w:rFonts w:ascii="Arial" w:hAnsi="Arial" w:cs="Arial"/>
          <w:sz w:val="32"/>
          <w:szCs w:val="32"/>
        </w:rPr>
        <w:lastRenderedPageBreak/>
        <w:t xml:space="preserve"> Ydinsisällöt oppiaineittain</w:t>
      </w:r>
    </w:p>
    <w:p w:rsidR="00D10301" w:rsidRDefault="002A496C" w:rsidP="00D10301">
      <w:pPr>
        <w:pStyle w:val="Otsikko1"/>
        <w:rPr>
          <w:rFonts w:ascii="Arial" w:hAnsi="Arial" w:cs="Arial"/>
          <w:sz w:val="32"/>
          <w:szCs w:val="32"/>
        </w:rPr>
      </w:pPr>
      <w:r>
        <w:rPr>
          <w:rFonts w:ascii="Arial" w:hAnsi="Arial" w:cs="Arial"/>
          <w:sz w:val="32"/>
          <w:szCs w:val="32"/>
        </w:rPr>
        <w:t>ÄIDINKIELI</w:t>
      </w:r>
      <w:r w:rsidR="00322BB6">
        <w:rPr>
          <w:rFonts w:ascii="Arial" w:hAnsi="Arial" w:cs="Arial"/>
          <w:sz w:val="32"/>
          <w:szCs w:val="32"/>
        </w:rPr>
        <w:t xml:space="preserve"> JA KIRJALLISUUS</w:t>
      </w:r>
    </w:p>
    <w:tbl>
      <w:tblPr>
        <w:tblStyle w:val="TaulukkoRuudukko"/>
        <w:tblW w:w="0" w:type="auto"/>
        <w:tblLook w:val="04A0" w:firstRow="1" w:lastRow="0" w:firstColumn="1" w:lastColumn="0" w:noHBand="0" w:noVBand="1"/>
      </w:tblPr>
      <w:tblGrid>
        <w:gridCol w:w="9628"/>
      </w:tblGrid>
      <w:tr w:rsidR="00D10301" w:rsidTr="00D10301">
        <w:tc>
          <w:tcPr>
            <w:tcW w:w="9628" w:type="dxa"/>
          </w:tcPr>
          <w:p w:rsidR="00D10301" w:rsidRPr="00D10301" w:rsidRDefault="00D10301" w:rsidP="00D10301">
            <w:pPr>
              <w:pStyle w:val="Luettelokappale"/>
              <w:numPr>
                <w:ilvl w:val="0"/>
                <w:numId w:val="2"/>
              </w:numPr>
              <w:rPr>
                <w:b/>
                <w:sz w:val="24"/>
                <w:szCs w:val="24"/>
              </w:rPr>
            </w:pPr>
            <w:r>
              <w:rPr>
                <w:b/>
                <w:sz w:val="24"/>
                <w:szCs w:val="24"/>
              </w:rPr>
              <w:t>luokka</w:t>
            </w:r>
          </w:p>
        </w:tc>
      </w:tr>
      <w:tr w:rsidR="00D10301" w:rsidTr="00D10301">
        <w:tc>
          <w:tcPr>
            <w:tcW w:w="9628" w:type="dxa"/>
          </w:tcPr>
          <w:p w:rsidR="00D10301" w:rsidRPr="00D10301" w:rsidRDefault="00D10301" w:rsidP="00D10301">
            <w:pPr>
              <w:rPr>
                <w:b/>
                <w:sz w:val="24"/>
                <w:szCs w:val="24"/>
              </w:rPr>
            </w:pPr>
            <w:r w:rsidRPr="00D10301">
              <w:rPr>
                <w:b/>
                <w:sz w:val="24"/>
                <w:szCs w:val="24"/>
              </w:rPr>
              <w:t>S1 Vuorovaikutustilanteissa toimiminen</w:t>
            </w:r>
          </w:p>
        </w:tc>
      </w:tr>
      <w:tr w:rsidR="00D10301" w:rsidTr="00D10301">
        <w:tc>
          <w:tcPr>
            <w:tcW w:w="9628" w:type="dxa"/>
          </w:tcPr>
          <w:p w:rsidR="00D10301" w:rsidRPr="00D10301" w:rsidRDefault="00D10301" w:rsidP="0003315E">
            <w:pPr>
              <w:pStyle w:val="NormaaliWWW"/>
              <w:numPr>
                <w:ilvl w:val="0"/>
                <w:numId w:val="26"/>
              </w:numPr>
              <w:spacing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 harjoittelee kuuntelemaan muita ja kertomaan oman mielipiteensä.</w:t>
            </w:r>
          </w:p>
          <w:p w:rsidR="00D10301" w:rsidRPr="00D10301" w:rsidRDefault="00D10301" w:rsidP="0003315E">
            <w:pPr>
              <w:pStyle w:val="NormaaliWWW"/>
              <w:numPr>
                <w:ilvl w:val="0"/>
                <w:numId w:val="26"/>
              </w:numPr>
              <w:spacing w:before="0" w:beforeAutospacing="0" w:after="0" w:afterAutospacing="0"/>
              <w:rPr>
                <w:rFonts w:asciiTheme="minorHAnsi" w:eastAsiaTheme="minorEastAsia" w:hAnsiTheme="minorHAnsi" w:cstheme="minorHAnsi"/>
                <w:bCs/>
                <w:color w:val="000000"/>
              </w:rPr>
            </w:pPr>
            <w:r w:rsidRPr="00D10301">
              <w:rPr>
                <w:rStyle w:val="Voimakas"/>
                <w:rFonts w:asciiTheme="minorHAnsi" w:eastAsiaTheme="minorEastAsia" w:hAnsiTheme="minorHAnsi" w:cstheme="minorHAnsi"/>
                <w:b w:val="0"/>
                <w:color w:val="000000"/>
              </w:rPr>
              <w:t>Oppilas harjoittelee parin kanssa toimimista.</w:t>
            </w:r>
          </w:p>
        </w:tc>
      </w:tr>
      <w:tr w:rsidR="00D10301" w:rsidTr="00D10301">
        <w:tc>
          <w:tcPr>
            <w:tcW w:w="9628" w:type="dxa"/>
          </w:tcPr>
          <w:p w:rsidR="00D10301" w:rsidRPr="00D10301" w:rsidRDefault="00D10301" w:rsidP="00D10301">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D10301" w:rsidTr="00D10301">
        <w:tc>
          <w:tcPr>
            <w:tcW w:w="9628" w:type="dxa"/>
          </w:tcPr>
          <w:p w:rsidR="00D10301" w:rsidRPr="00D10301" w:rsidRDefault="00D10301" w:rsidP="0003315E">
            <w:pPr>
              <w:pStyle w:val="NormaaliWWW"/>
              <w:numPr>
                <w:ilvl w:val="0"/>
                <w:numId w:val="27"/>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 xml:space="preserve">Oppilas nimeää </w:t>
            </w:r>
            <w:proofErr w:type="spellStart"/>
            <w:r w:rsidRPr="00D10301">
              <w:rPr>
                <w:rStyle w:val="Voimakas"/>
                <w:rFonts w:asciiTheme="minorHAnsi" w:eastAsiaTheme="minorEastAsia" w:hAnsiTheme="minorHAnsi" w:cstheme="minorHAnsi"/>
                <w:b w:val="0"/>
                <w:color w:val="000000"/>
              </w:rPr>
              <w:t>suur</w:t>
            </w:r>
            <w:proofErr w:type="spellEnd"/>
            <w:r w:rsidRPr="00D10301">
              <w:rPr>
                <w:rStyle w:val="Voimakas"/>
                <w:rFonts w:asciiTheme="minorHAnsi" w:eastAsiaTheme="minorEastAsia" w:hAnsiTheme="minorHAnsi" w:cstheme="minorHAnsi"/>
                <w:b w:val="0"/>
                <w:color w:val="000000"/>
              </w:rPr>
              <w:t>- ja pienaakkoset.</w:t>
            </w:r>
          </w:p>
          <w:p w:rsidR="00D10301" w:rsidRPr="00D10301" w:rsidRDefault="00D10301" w:rsidP="0003315E">
            <w:pPr>
              <w:pStyle w:val="NormaaliWWW"/>
              <w:numPr>
                <w:ilvl w:val="0"/>
                <w:numId w:val="27"/>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 ymmärtää käsitteet kirjain, äänne, tavu, sana.</w:t>
            </w:r>
          </w:p>
          <w:p w:rsidR="00D10301" w:rsidRPr="00D10301" w:rsidRDefault="00D10301" w:rsidP="0003315E">
            <w:pPr>
              <w:pStyle w:val="NormaaliWWW"/>
              <w:numPr>
                <w:ilvl w:val="0"/>
                <w:numId w:val="27"/>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 lukee lyhyitä sanoja melko sujuvasti.</w:t>
            </w:r>
          </w:p>
          <w:p w:rsidR="00D10301" w:rsidRPr="00D10301" w:rsidRDefault="00D10301" w:rsidP="0003315E">
            <w:pPr>
              <w:pStyle w:val="NormaaliWWW"/>
              <w:numPr>
                <w:ilvl w:val="0"/>
                <w:numId w:val="27"/>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 ymmärtää lukemansa sanat.</w:t>
            </w:r>
          </w:p>
          <w:p w:rsidR="00D10301" w:rsidRPr="00D10301" w:rsidRDefault="00D10301" w:rsidP="0003315E">
            <w:pPr>
              <w:pStyle w:val="NormaaliWWW"/>
              <w:numPr>
                <w:ilvl w:val="0"/>
                <w:numId w:val="27"/>
              </w:numPr>
              <w:spacing w:before="0" w:beforeAutospacing="0" w:after="0" w:afterAutospacing="0"/>
              <w:rPr>
                <w:rFonts w:asciiTheme="minorHAnsi" w:eastAsiaTheme="minorEastAsia" w:hAnsiTheme="minorHAnsi" w:cstheme="minorHAnsi"/>
                <w:bCs/>
                <w:color w:val="000000"/>
              </w:rPr>
            </w:pPr>
            <w:r w:rsidRPr="00D10301">
              <w:rPr>
                <w:rStyle w:val="Voimakas"/>
                <w:rFonts w:asciiTheme="minorHAnsi" w:eastAsiaTheme="minorEastAsia" w:hAnsiTheme="minorHAnsi" w:cstheme="minorHAnsi"/>
                <w:b w:val="0"/>
                <w:color w:val="000000"/>
              </w:rPr>
              <w:t>Oppilas osaa kertoa kuvasta.</w:t>
            </w:r>
          </w:p>
        </w:tc>
      </w:tr>
      <w:tr w:rsidR="00D10301" w:rsidTr="00D10301">
        <w:tc>
          <w:tcPr>
            <w:tcW w:w="9628" w:type="dxa"/>
          </w:tcPr>
          <w:p w:rsidR="00D10301" w:rsidRPr="00D10301" w:rsidRDefault="00D10301" w:rsidP="00D10301">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S3 Tekstien tuottaminen</w:t>
            </w:r>
          </w:p>
        </w:tc>
      </w:tr>
      <w:tr w:rsidR="00D10301" w:rsidTr="00D10301">
        <w:tc>
          <w:tcPr>
            <w:tcW w:w="9628" w:type="dxa"/>
          </w:tcPr>
          <w:p w:rsidR="00D10301" w:rsidRPr="00D10301" w:rsidRDefault="00D10301" w:rsidP="0003315E">
            <w:pPr>
              <w:pStyle w:val="NormaaliWWW"/>
              <w:numPr>
                <w:ilvl w:val="0"/>
                <w:numId w:val="28"/>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 kirjoittaa tavuja ja lyhyitä sanoja.</w:t>
            </w:r>
          </w:p>
          <w:p w:rsidR="00D10301" w:rsidRPr="00D10301" w:rsidRDefault="00D10301" w:rsidP="0003315E">
            <w:pPr>
              <w:pStyle w:val="NormaaliWWW"/>
              <w:numPr>
                <w:ilvl w:val="0"/>
                <w:numId w:val="28"/>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 harjoittelee tavutusta.</w:t>
            </w:r>
          </w:p>
          <w:p w:rsidR="00D10301" w:rsidRPr="00D10301" w:rsidRDefault="00D10301" w:rsidP="0003315E">
            <w:pPr>
              <w:pStyle w:val="NormaaliWWW"/>
              <w:numPr>
                <w:ilvl w:val="0"/>
                <w:numId w:val="28"/>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 xml:space="preserve">Oppilas harjoittelee </w:t>
            </w:r>
            <w:proofErr w:type="spellStart"/>
            <w:r w:rsidRPr="00D10301">
              <w:rPr>
                <w:rStyle w:val="Voimakas"/>
                <w:rFonts w:asciiTheme="minorHAnsi" w:eastAsiaTheme="minorEastAsia" w:hAnsiTheme="minorHAnsi" w:cstheme="minorHAnsi"/>
                <w:b w:val="0"/>
                <w:color w:val="000000"/>
              </w:rPr>
              <w:t>käsinkirjoittamista</w:t>
            </w:r>
            <w:proofErr w:type="spellEnd"/>
            <w:r w:rsidRPr="00D10301">
              <w:rPr>
                <w:rStyle w:val="Voimakas"/>
                <w:rFonts w:asciiTheme="minorHAnsi" w:eastAsiaTheme="minorEastAsia" w:hAnsiTheme="minorHAnsi" w:cstheme="minorHAnsi"/>
                <w:b w:val="0"/>
                <w:color w:val="000000"/>
              </w:rPr>
              <w:t xml:space="preserve"> </w:t>
            </w:r>
            <w:proofErr w:type="spellStart"/>
            <w:r w:rsidRPr="00D10301">
              <w:rPr>
                <w:rStyle w:val="Voimakas"/>
                <w:rFonts w:asciiTheme="minorHAnsi" w:eastAsiaTheme="minorEastAsia" w:hAnsiTheme="minorHAnsi" w:cstheme="minorHAnsi"/>
                <w:b w:val="0"/>
                <w:color w:val="000000"/>
              </w:rPr>
              <w:t>suur</w:t>
            </w:r>
            <w:proofErr w:type="spellEnd"/>
            <w:r w:rsidRPr="00D10301">
              <w:rPr>
                <w:rStyle w:val="Voimakas"/>
                <w:rFonts w:asciiTheme="minorHAnsi" w:eastAsiaTheme="minorEastAsia" w:hAnsiTheme="minorHAnsi" w:cstheme="minorHAnsi"/>
                <w:b w:val="0"/>
                <w:color w:val="000000"/>
              </w:rPr>
              <w:t>- ja pienaakkosia käyttäen</w:t>
            </w:r>
          </w:p>
          <w:p w:rsidR="00D10301" w:rsidRPr="00265934" w:rsidRDefault="00D10301" w:rsidP="0003315E">
            <w:pPr>
              <w:pStyle w:val="NormaaliWWW"/>
              <w:numPr>
                <w:ilvl w:val="0"/>
                <w:numId w:val="28"/>
              </w:numPr>
              <w:spacing w:before="0" w:beforeAutospacing="0" w:after="0" w:afterAutospacing="0"/>
              <w:rPr>
                <w:rStyle w:val="Voimakas"/>
                <w:rFonts w:asciiTheme="minorHAnsi" w:eastAsiaTheme="minorEastAsia" w:hAnsiTheme="minorHAnsi" w:cstheme="minorHAnsi"/>
                <w:b w:val="0"/>
                <w:color w:val="000000"/>
              </w:rPr>
            </w:pPr>
            <w:r w:rsidRPr="00D10301">
              <w:rPr>
                <w:rStyle w:val="Voimakas"/>
                <w:rFonts w:asciiTheme="minorHAnsi" w:eastAsiaTheme="minorEastAsia" w:hAnsiTheme="minorHAnsi" w:cstheme="minorHAnsi"/>
                <w:b w:val="0"/>
                <w:color w:val="000000"/>
              </w:rPr>
              <w:t>Oppilas</w:t>
            </w:r>
            <w:r w:rsidRPr="00265934">
              <w:rPr>
                <w:rStyle w:val="Voimakas"/>
                <w:rFonts w:asciiTheme="minorHAnsi" w:eastAsiaTheme="minorEastAsia" w:hAnsiTheme="minorHAnsi" w:cstheme="minorHAnsi"/>
                <w:color w:val="000000"/>
              </w:rPr>
              <w:t xml:space="preserve"> </w:t>
            </w:r>
            <w:r w:rsidRPr="00D10301">
              <w:rPr>
                <w:rStyle w:val="Voimakas"/>
                <w:rFonts w:asciiTheme="minorHAnsi" w:eastAsiaTheme="minorEastAsia" w:hAnsiTheme="minorHAnsi" w:cstheme="minorHAnsi"/>
                <w:b w:val="0"/>
                <w:color w:val="000000"/>
              </w:rPr>
              <w:t>kirjoittaa sanoja esimerkiksi kuvaan liittyen.</w:t>
            </w:r>
          </w:p>
          <w:p w:rsidR="00D10301" w:rsidRDefault="00D10301" w:rsidP="00D10301"/>
        </w:tc>
      </w:tr>
      <w:tr w:rsidR="00D10301" w:rsidTr="00D10301">
        <w:tc>
          <w:tcPr>
            <w:tcW w:w="9628" w:type="dxa"/>
          </w:tcPr>
          <w:p w:rsidR="00D10301" w:rsidRPr="00D10301" w:rsidRDefault="00D10301" w:rsidP="00D10301">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D10301" w:rsidTr="00D10301">
        <w:tc>
          <w:tcPr>
            <w:tcW w:w="9628" w:type="dxa"/>
          </w:tcPr>
          <w:p w:rsidR="00D10301" w:rsidRPr="00D10301" w:rsidRDefault="00D10301" w:rsidP="0003315E">
            <w:pPr>
              <w:pStyle w:val="NormaaliWWW"/>
              <w:numPr>
                <w:ilvl w:val="0"/>
                <w:numId w:val="29"/>
              </w:numPr>
              <w:rPr>
                <w:rFonts w:asciiTheme="minorHAnsi" w:eastAsiaTheme="minorEastAsia" w:hAnsiTheme="minorHAnsi" w:cstheme="minorHAnsi"/>
                <w:b/>
                <w:bCs/>
                <w:color w:val="000000"/>
              </w:rPr>
            </w:pPr>
            <w:r w:rsidRPr="00D10301">
              <w:rPr>
                <w:rStyle w:val="Voimakas"/>
                <w:rFonts w:asciiTheme="minorHAnsi" w:eastAsiaTheme="minorEastAsia" w:hAnsiTheme="minorHAnsi" w:cstheme="minorHAnsi"/>
                <w:b w:val="0"/>
                <w:color w:val="000000"/>
              </w:rPr>
              <w:t>Oppilas kuuntelee lastenkirjallisuutta</w:t>
            </w:r>
          </w:p>
        </w:tc>
      </w:tr>
    </w:tbl>
    <w:p w:rsidR="00D10301" w:rsidRDefault="00D10301" w:rsidP="00D10301"/>
    <w:tbl>
      <w:tblPr>
        <w:tblStyle w:val="TaulukkoRuudukko"/>
        <w:tblW w:w="0" w:type="auto"/>
        <w:tblLook w:val="04A0" w:firstRow="1" w:lastRow="0" w:firstColumn="1" w:lastColumn="0" w:noHBand="0" w:noVBand="1"/>
      </w:tblPr>
      <w:tblGrid>
        <w:gridCol w:w="9628"/>
      </w:tblGrid>
      <w:tr w:rsidR="002A496C" w:rsidRPr="00D10301" w:rsidTr="009E5163">
        <w:tc>
          <w:tcPr>
            <w:tcW w:w="9628" w:type="dxa"/>
          </w:tcPr>
          <w:p w:rsidR="002A496C" w:rsidRPr="002A496C" w:rsidRDefault="002A496C" w:rsidP="002A496C">
            <w:pPr>
              <w:pStyle w:val="Luettelokappale"/>
              <w:numPr>
                <w:ilvl w:val="0"/>
                <w:numId w:val="2"/>
              </w:numPr>
              <w:rPr>
                <w:b/>
                <w:sz w:val="24"/>
                <w:szCs w:val="24"/>
              </w:rPr>
            </w:pPr>
            <w:r w:rsidRPr="002A496C">
              <w:rPr>
                <w:b/>
                <w:sz w:val="24"/>
                <w:szCs w:val="24"/>
              </w:rPr>
              <w:t>luokka</w:t>
            </w:r>
          </w:p>
        </w:tc>
      </w:tr>
      <w:tr w:rsidR="002A496C" w:rsidRPr="00D10301" w:rsidTr="009E5163">
        <w:tc>
          <w:tcPr>
            <w:tcW w:w="9628" w:type="dxa"/>
          </w:tcPr>
          <w:p w:rsidR="002A496C" w:rsidRPr="00D10301" w:rsidRDefault="002A496C" w:rsidP="009E5163">
            <w:pPr>
              <w:rPr>
                <w:b/>
                <w:sz w:val="24"/>
                <w:szCs w:val="24"/>
              </w:rPr>
            </w:pPr>
            <w:r w:rsidRPr="00D10301">
              <w:rPr>
                <w:b/>
                <w:sz w:val="24"/>
                <w:szCs w:val="24"/>
              </w:rPr>
              <w:t>S1 Vuorovaikutustilanteissa toimiminen</w:t>
            </w:r>
          </w:p>
        </w:tc>
      </w:tr>
      <w:tr w:rsidR="002A496C" w:rsidRPr="00D10301" w:rsidTr="009E5163">
        <w:tc>
          <w:tcPr>
            <w:tcW w:w="9628" w:type="dxa"/>
          </w:tcPr>
          <w:p w:rsidR="002A496C" w:rsidRPr="002A496C" w:rsidRDefault="002A496C" w:rsidP="0003315E">
            <w:pPr>
              <w:pStyle w:val="NormaaliWWW"/>
              <w:numPr>
                <w:ilvl w:val="0"/>
                <w:numId w:val="30"/>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osaa ohjatusti kuunnella muita ja kertoa oman mielipiteensä.</w:t>
            </w:r>
          </w:p>
          <w:p w:rsidR="002A496C" w:rsidRPr="00D10301" w:rsidRDefault="002A496C" w:rsidP="0003315E">
            <w:pPr>
              <w:pStyle w:val="NormaaliWWW"/>
              <w:numPr>
                <w:ilvl w:val="0"/>
                <w:numId w:val="30"/>
              </w:numPr>
              <w:spacing w:before="0" w:beforeAutospacing="0" w:after="0" w:afterAutospacing="0"/>
              <w:rPr>
                <w:rFonts w:asciiTheme="minorHAnsi" w:eastAsiaTheme="minorEastAsia" w:hAnsiTheme="minorHAnsi" w:cstheme="minorHAnsi"/>
                <w:bCs/>
                <w:color w:val="000000"/>
              </w:rPr>
            </w:pPr>
            <w:r w:rsidRPr="002A496C">
              <w:rPr>
                <w:rStyle w:val="Voimakas"/>
                <w:rFonts w:asciiTheme="minorHAnsi" w:eastAsiaTheme="minorEastAsia" w:hAnsiTheme="minorHAnsi" w:cstheme="minorHAnsi"/>
                <w:b w:val="0"/>
                <w:color w:val="000000"/>
              </w:rPr>
              <w:t>Oppilas osaa ohjatusti toimia parin kanssa ja pienen ryhmän jäsenenä.</w:t>
            </w:r>
          </w:p>
        </w:tc>
      </w:tr>
      <w:tr w:rsidR="002A496C" w:rsidRPr="00D10301" w:rsidTr="009E5163">
        <w:tc>
          <w:tcPr>
            <w:tcW w:w="9628" w:type="dxa"/>
          </w:tcPr>
          <w:p w:rsidR="002A496C" w:rsidRPr="00D10301" w:rsidRDefault="002A496C"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2A496C" w:rsidRPr="00D10301" w:rsidTr="009E5163">
        <w:tc>
          <w:tcPr>
            <w:tcW w:w="9628" w:type="dxa"/>
          </w:tcPr>
          <w:p w:rsidR="002A496C" w:rsidRPr="002A496C" w:rsidRDefault="002A496C" w:rsidP="0003315E">
            <w:pPr>
              <w:pStyle w:val="NormaaliWWW"/>
              <w:numPr>
                <w:ilvl w:val="0"/>
                <w:numId w:val="31"/>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lukee lyhyitä virkkeitä.</w:t>
            </w:r>
          </w:p>
          <w:p w:rsidR="002A496C" w:rsidRPr="002A496C" w:rsidRDefault="002A496C" w:rsidP="0003315E">
            <w:pPr>
              <w:pStyle w:val="NormaaliWWW"/>
              <w:numPr>
                <w:ilvl w:val="0"/>
                <w:numId w:val="31"/>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ymmärtää lukemansa virketasolla.</w:t>
            </w:r>
          </w:p>
          <w:p w:rsidR="002A496C" w:rsidRPr="002A496C" w:rsidRDefault="002A496C" w:rsidP="0003315E">
            <w:pPr>
              <w:pStyle w:val="NormaaliWWW"/>
              <w:numPr>
                <w:ilvl w:val="0"/>
                <w:numId w:val="31"/>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kartuttaa sanavarastoaan.</w:t>
            </w:r>
          </w:p>
          <w:p w:rsidR="002A496C" w:rsidRPr="00D10301" w:rsidRDefault="002A496C" w:rsidP="0003315E">
            <w:pPr>
              <w:pStyle w:val="NormaaliWWW"/>
              <w:numPr>
                <w:ilvl w:val="0"/>
                <w:numId w:val="31"/>
              </w:numPr>
              <w:spacing w:before="0" w:beforeAutospacing="0" w:after="0" w:afterAutospacing="0"/>
              <w:rPr>
                <w:rFonts w:asciiTheme="minorHAnsi" w:eastAsiaTheme="minorEastAsia" w:hAnsiTheme="minorHAnsi" w:cstheme="minorHAnsi"/>
                <w:bCs/>
                <w:color w:val="000000"/>
              </w:rPr>
            </w:pPr>
            <w:r w:rsidRPr="002A496C">
              <w:rPr>
                <w:rStyle w:val="Voimakas"/>
                <w:rFonts w:asciiTheme="minorHAnsi" w:eastAsiaTheme="minorEastAsia" w:hAnsiTheme="minorHAnsi" w:cstheme="minorHAnsi"/>
                <w:b w:val="0"/>
                <w:color w:val="000000"/>
              </w:rPr>
              <w:t>Oppilas ymmärtää käsitteet virke, lopetusmerkki, otsikko</w:t>
            </w:r>
          </w:p>
        </w:tc>
      </w:tr>
      <w:tr w:rsidR="002A496C" w:rsidRPr="00D10301" w:rsidTr="009E5163">
        <w:tc>
          <w:tcPr>
            <w:tcW w:w="9628" w:type="dxa"/>
          </w:tcPr>
          <w:p w:rsidR="002A496C" w:rsidRPr="00D10301" w:rsidRDefault="002A496C"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S3 Tekstien tuottaminen</w:t>
            </w:r>
          </w:p>
        </w:tc>
      </w:tr>
      <w:tr w:rsidR="002A496C" w:rsidTr="009E5163">
        <w:tc>
          <w:tcPr>
            <w:tcW w:w="9628" w:type="dxa"/>
          </w:tcPr>
          <w:p w:rsidR="002A496C" w:rsidRPr="002A496C" w:rsidRDefault="002A496C" w:rsidP="0003315E">
            <w:pPr>
              <w:pStyle w:val="NormaaliWWW"/>
              <w:numPr>
                <w:ilvl w:val="0"/>
                <w:numId w:val="32"/>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kirjoittaa lyhyitä virkkeitä.</w:t>
            </w:r>
          </w:p>
          <w:p w:rsidR="002A496C" w:rsidRPr="002A496C" w:rsidRDefault="002A496C" w:rsidP="0003315E">
            <w:pPr>
              <w:pStyle w:val="NormaaliWWW"/>
              <w:numPr>
                <w:ilvl w:val="0"/>
                <w:numId w:val="32"/>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 xml:space="preserve">Oppilas harjoittelee sujuvaa </w:t>
            </w:r>
            <w:proofErr w:type="spellStart"/>
            <w:r w:rsidRPr="002A496C">
              <w:rPr>
                <w:rStyle w:val="Voimakas"/>
                <w:rFonts w:asciiTheme="minorHAnsi" w:eastAsiaTheme="minorEastAsia" w:hAnsiTheme="minorHAnsi" w:cstheme="minorHAnsi"/>
                <w:b w:val="0"/>
                <w:color w:val="000000"/>
              </w:rPr>
              <w:t>käsinkirjoittamisen</w:t>
            </w:r>
            <w:proofErr w:type="spellEnd"/>
            <w:r w:rsidRPr="002A496C">
              <w:rPr>
                <w:rStyle w:val="Voimakas"/>
                <w:rFonts w:asciiTheme="minorHAnsi" w:eastAsiaTheme="minorEastAsia" w:hAnsiTheme="minorHAnsi" w:cstheme="minorHAnsi"/>
                <w:b w:val="0"/>
                <w:color w:val="000000"/>
              </w:rPr>
              <w:t xml:space="preserve"> taitoa.</w:t>
            </w:r>
          </w:p>
          <w:p w:rsidR="002A496C" w:rsidRPr="002A496C" w:rsidRDefault="002A496C" w:rsidP="0003315E">
            <w:pPr>
              <w:pStyle w:val="NormaaliWWW"/>
              <w:numPr>
                <w:ilvl w:val="0"/>
                <w:numId w:val="32"/>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harjoittelee sanavälien käyttöä.</w:t>
            </w:r>
          </w:p>
          <w:p w:rsidR="002A496C" w:rsidRPr="002A496C" w:rsidRDefault="002A496C" w:rsidP="0003315E">
            <w:pPr>
              <w:pStyle w:val="NormaaliWWW"/>
              <w:numPr>
                <w:ilvl w:val="0"/>
                <w:numId w:val="32"/>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erottaa yksinkertaisia erisnimiä (esim. ihmisten nimet).</w:t>
            </w:r>
          </w:p>
          <w:p w:rsidR="002A496C" w:rsidRDefault="002A496C" w:rsidP="0003315E">
            <w:pPr>
              <w:pStyle w:val="NormaaliWWW"/>
              <w:numPr>
                <w:ilvl w:val="0"/>
                <w:numId w:val="32"/>
              </w:numPr>
              <w:spacing w:before="0" w:beforeAutospacing="0" w:after="0" w:afterAutospacing="0"/>
            </w:pPr>
            <w:r w:rsidRPr="002A496C">
              <w:rPr>
                <w:rStyle w:val="Voimakas"/>
                <w:rFonts w:asciiTheme="minorHAnsi" w:eastAsiaTheme="minorEastAsia" w:hAnsiTheme="minorHAnsi" w:cstheme="minorHAnsi"/>
                <w:b w:val="0"/>
                <w:color w:val="000000"/>
              </w:rPr>
              <w:t>Oppilas tutustuu näppäintaitoihin</w:t>
            </w:r>
          </w:p>
        </w:tc>
      </w:tr>
      <w:tr w:rsidR="002A496C" w:rsidRPr="00D10301" w:rsidTr="009E5163">
        <w:tc>
          <w:tcPr>
            <w:tcW w:w="9628" w:type="dxa"/>
          </w:tcPr>
          <w:p w:rsidR="002A496C" w:rsidRPr="00D10301" w:rsidRDefault="002A496C" w:rsidP="009E5163">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2A496C" w:rsidRPr="00D10301" w:rsidTr="009E5163">
        <w:tc>
          <w:tcPr>
            <w:tcW w:w="9628" w:type="dxa"/>
          </w:tcPr>
          <w:p w:rsidR="002A496C" w:rsidRPr="002A496C" w:rsidRDefault="002A496C" w:rsidP="0003315E">
            <w:pPr>
              <w:pStyle w:val="NormaaliWWW"/>
              <w:numPr>
                <w:ilvl w:val="0"/>
                <w:numId w:val="33"/>
              </w:numPr>
              <w:spacing w:before="0" w:beforeAutospacing="0" w:after="0" w:afterAutospacing="0"/>
              <w:rPr>
                <w:rStyle w:val="Voimakas"/>
                <w:rFonts w:asciiTheme="minorHAnsi" w:eastAsiaTheme="minorEastAsia" w:hAnsiTheme="minorHAnsi" w:cstheme="minorHAnsi"/>
                <w:b w:val="0"/>
                <w:color w:val="000000"/>
              </w:rPr>
            </w:pPr>
            <w:r w:rsidRPr="002A496C">
              <w:rPr>
                <w:rStyle w:val="Voimakas"/>
                <w:rFonts w:asciiTheme="minorHAnsi" w:eastAsiaTheme="minorEastAsia" w:hAnsiTheme="minorHAnsi" w:cstheme="minorHAnsi"/>
                <w:b w:val="0"/>
                <w:color w:val="000000"/>
              </w:rPr>
              <w:t>Oppilas lukee omalle tasolleen sopivaa lastenkirjallisuutta.</w:t>
            </w:r>
          </w:p>
          <w:p w:rsidR="002A496C" w:rsidRPr="00D10301" w:rsidRDefault="002A496C" w:rsidP="0003315E">
            <w:pPr>
              <w:pStyle w:val="NormaaliWWW"/>
              <w:numPr>
                <w:ilvl w:val="0"/>
                <w:numId w:val="33"/>
              </w:numPr>
              <w:spacing w:before="0" w:beforeAutospacing="0" w:after="0" w:afterAutospacing="0"/>
              <w:rPr>
                <w:rFonts w:asciiTheme="minorHAnsi" w:eastAsiaTheme="minorEastAsia" w:hAnsiTheme="minorHAnsi" w:cstheme="minorHAnsi"/>
                <w:b/>
                <w:bCs/>
                <w:color w:val="000000"/>
              </w:rPr>
            </w:pPr>
            <w:r w:rsidRPr="002A496C">
              <w:rPr>
                <w:rStyle w:val="Voimakas"/>
                <w:rFonts w:asciiTheme="minorHAnsi" w:eastAsiaTheme="minorEastAsia" w:hAnsiTheme="minorHAnsi" w:cstheme="minorHAnsi"/>
                <w:b w:val="0"/>
                <w:color w:val="000000"/>
              </w:rPr>
              <w:t>Oppilas tutustuu kirjaston käyttöön</w:t>
            </w:r>
          </w:p>
        </w:tc>
      </w:tr>
    </w:tbl>
    <w:p w:rsidR="002A496C" w:rsidRDefault="002A496C" w:rsidP="00D10301"/>
    <w:p w:rsidR="00456981" w:rsidRDefault="00456981" w:rsidP="00D10301"/>
    <w:p w:rsidR="00456981" w:rsidRDefault="00456981" w:rsidP="00D10301"/>
    <w:tbl>
      <w:tblPr>
        <w:tblStyle w:val="TaulukkoRuudukko"/>
        <w:tblW w:w="0" w:type="auto"/>
        <w:tblLook w:val="04A0" w:firstRow="1" w:lastRow="0" w:firstColumn="1" w:lastColumn="0" w:noHBand="0" w:noVBand="1"/>
      </w:tblPr>
      <w:tblGrid>
        <w:gridCol w:w="9628"/>
      </w:tblGrid>
      <w:tr w:rsidR="00311FA9" w:rsidRPr="002A496C" w:rsidTr="009E5163">
        <w:tc>
          <w:tcPr>
            <w:tcW w:w="9628" w:type="dxa"/>
          </w:tcPr>
          <w:p w:rsidR="00311FA9" w:rsidRPr="00311FA9" w:rsidRDefault="00311FA9" w:rsidP="00311FA9">
            <w:pPr>
              <w:pStyle w:val="Luettelokappale"/>
              <w:numPr>
                <w:ilvl w:val="0"/>
                <w:numId w:val="2"/>
              </w:numPr>
              <w:rPr>
                <w:b/>
                <w:sz w:val="24"/>
                <w:szCs w:val="24"/>
              </w:rPr>
            </w:pPr>
            <w:r w:rsidRPr="00311FA9">
              <w:rPr>
                <w:b/>
                <w:sz w:val="24"/>
                <w:szCs w:val="24"/>
              </w:rPr>
              <w:t>luokka</w:t>
            </w:r>
          </w:p>
        </w:tc>
      </w:tr>
      <w:tr w:rsidR="00311FA9" w:rsidRPr="00D10301" w:rsidTr="009E5163">
        <w:tc>
          <w:tcPr>
            <w:tcW w:w="9628" w:type="dxa"/>
          </w:tcPr>
          <w:p w:rsidR="00311FA9" w:rsidRPr="00D10301" w:rsidRDefault="00311FA9" w:rsidP="009E5163">
            <w:pPr>
              <w:rPr>
                <w:b/>
                <w:sz w:val="24"/>
                <w:szCs w:val="24"/>
              </w:rPr>
            </w:pPr>
            <w:r w:rsidRPr="00D10301">
              <w:rPr>
                <w:b/>
                <w:sz w:val="24"/>
                <w:szCs w:val="24"/>
              </w:rPr>
              <w:t>S1 Vuorovaikutustilanteissa toimiminen</w:t>
            </w:r>
          </w:p>
        </w:tc>
      </w:tr>
      <w:tr w:rsidR="00311FA9" w:rsidRPr="00D10301" w:rsidTr="009E5163">
        <w:tc>
          <w:tcPr>
            <w:tcW w:w="9628" w:type="dxa"/>
          </w:tcPr>
          <w:p w:rsidR="00456981" w:rsidRPr="00E45A9C" w:rsidRDefault="00456981" w:rsidP="0003315E">
            <w:pPr>
              <w:pStyle w:val="Luettelokappale"/>
              <w:numPr>
                <w:ilvl w:val="0"/>
                <w:numId w:val="34"/>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harjoittelee jakamaan omia ajatuksiaan ja mielipiteitään.</w:t>
            </w:r>
          </w:p>
          <w:p w:rsidR="00311FA9" w:rsidRPr="00E45A9C" w:rsidRDefault="00456981" w:rsidP="0003315E">
            <w:pPr>
              <w:pStyle w:val="Luettelokappale"/>
              <w:numPr>
                <w:ilvl w:val="0"/>
                <w:numId w:val="34"/>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osallistuu ryhmän ilmaisuharjoituksiin.</w:t>
            </w:r>
          </w:p>
        </w:tc>
      </w:tr>
      <w:tr w:rsidR="00311FA9" w:rsidRPr="00D10301" w:rsidTr="009E5163">
        <w:tc>
          <w:tcPr>
            <w:tcW w:w="9628" w:type="dxa"/>
          </w:tcPr>
          <w:p w:rsidR="00311FA9" w:rsidRPr="00D10301" w:rsidRDefault="00311FA9"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311FA9" w:rsidRPr="00D10301" w:rsidTr="009E5163">
        <w:tc>
          <w:tcPr>
            <w:tcW w:w="9628" w:type="dxa"/>
          </w:tcPr>
          <w:p w:rsidR="00456981" w:rsidRPr="00E45A9C" w:rsidRDefault="00456981" w:rsidP="0003315E">
            <w:pPr>
              <w:pStyle w:val="Luettelokappale"/>
              <w:numPr>
                <w:ilvl w:val="0"/>
                <w:numId w:val="3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ja kuuntelee erilaisia tekstejä.</w:t>
            </w:r>
          </w:p>
          <w:p w:rsidR="00456981" w:rsidRPr="00E45A9C" w:rsidRDefault="00456981" w:rsidP="0003315E">
            <w:pPr>
              <w:pStyle w:val="Luettelokappale"/>
              <w:numPr>
                <w:ilvl w:val="0"/>
                <w:numId w:val="3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osaa ohjatusti etsiä tekstistä vastauksia kysymyksiin.</w:t>
            </w:r>
          </w:p>
          <w:p w:rsidR="00456981" w:rsidRPr="00E45A9C" w:rsidRDefault="00456981" w:rsidP="0003315E">
            <w:pPr>
              <w:pStyle w:val="Luettelokappale"/>
              <w:numPr>
                <w:ilvl w:val="0"/>
                <w:numId w:val="35"/>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harjoittelee käyttämään erilaisia tekstinymmärtämisen strategioita (esim. ennakointi, kuvien ja otsikoiden käyttäminen, uudelleen lukeminen).</w:t>
            </w:r>
          </w:p>
          <w:p w:rsidR="00456981" w:rsidRPr="00E45A9C" w:rsidRDefault="00456981" w:rsidP="0003315E">
            <w:pPr>
              <w:pStyle w:val="Luettelokappale"/>
              <w:numPr>
                <w:ilvl w:val="0"/>
                <w:numId w:val="3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arvioi ohjatusti omaa lukutaitoaan.</w:t>
            </w:r>
          </w:p>
          <w:p w:rsidR="00456981" w:rsidRPr="00E45A9C" w:rsidRDefault="00456981" w:rsidP="0003315E">
            <w:pPr>
              <w:pStyle w:val="Luettelokappale"/>
              <w:numPr>
                <w:ilvl w:val="0"/>
                <w:numId w:val="3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tunnistaa ohjatusti kielen ilmiöitä esim. synonyymit, vastakohdat, ala- ja yläkäsitteet.</w:t>
            </w:r>
          </w:p>
          <w:p w:rsidR="00311FA9" w:rsidRPr="00E45A9C" w:rsidRDefault="00456981" w:rsidP="0003315E">
            <w:pPr>
              <w:pStyle w:val="Luettelokappale"/>
              <w:numPr>
                <w:ilvl w:val="0"/>
                <w:numId w:val="3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tutustuu sanaluokista adjektiiveihin, verbeihin ja substantiiveihin.</w:t>
            </w:r>
          </w:p>
        </w:tc>
      </w:tr>
      <w:tr w:rsidR="00311FA9" w:rsidRPr="00D10301" w:rsidTr="009E5163">
        <w:tc>
          <w:tcPr>
            <w:tcW w:w="9628" w:type="dxa"/>
          </w:tcPr>
          <w:p w:rsidR="00311FA9" w:rsidRPr="00D10301" w:rsidRDefault="00311FA9"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S3 Tekstien tuottaminen</w:t>
            </w:r>
          </w:p>
        </w:tc>
      </w:tr>
      <w:tr w:rsidR="00311FA9" w:rsidTr="009E5163">
        <w:tc>
          <w:tcPr>
            <w:tcW w:w="9628" w:type="dxa"/>
          </w:tcPr>
          <w:p w:rsidR="00456981" w:rsidRPr="00E45A9C" w:rsidRDefault="00456981" w:rsidP="0003315E">
            <w:pPr>
              <w:pStyle w:val="Luettelokappale"/>
              <w:numPr>
                <w:ilvl w:val="0"/>
                <w:numId w:val="3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kirjoittaa ohjatusti lyhyitä tekstejä.</w:t>
            </w:r>
          </w:p>
          <w:p w:rsidR="00456981" w:rsidRPr="00E45A9C" w:rsidRDefault="00456981" w:rsidP="0003315E">
            <w:pPr>
              <w:pStyle w:val="Luettelokappale"/>
              <w:numPr>
                <w:ilvl w:val="0"/>
                <w:numId w:val="3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tutustuu eri tekstilajeihin (esim. runo, ilmoitus, postikortti, satu, kirje, mielipidekirjoitus, tietoteksti).</w:t>
            </w:r>
          </w:p>
          <w:p w:rsidR="00456981" w:rsidRPr="00E45A9C" w:rsidRDefault="00456981" w:rsidP="0003315E">
            <w:pPr>
              <w:pStyle w:val="Luettelokappale"/>
              <w:numPr>
                <w:ilvl w:val="0"/>
                <w:numId w:val="3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sujuvoittaa käsin kirjoittamista ja näppäintaitoja.</w:t>
            </w:r>
          </w:p>
          <w:p w:rsidR="00456981" w:rsidRPr="00E45A9C" w:rsidRDefault="00456981" w:rsidP="0003315E">
            <w:pPr>
              <w:pStyle w:val="Luettelokappale"/>
              <w:numPr>
                <w:ilvl w:val="0"/>
                <w:numId w:val="3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käyttää omissa teksteissään oikeinkirjoituksen perusasioita (esim. lopetusmerkit, yhdyssanat, erisnimet).</w:t>
            </w:r>
          </w:p>
          <w:p w:rsidR="00456981" w:rsidRPr="00E45A9C" w:rsidRDefault="00456981" w:rsidP="0003315E">
            <w:pPr>
              <w:pStyle w:val="Luettelokappale"/>
              <w:numPr>
                <w:ilvl w:val="0"/>
                <w:numId w:val="3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tunnistaa puhutun ja kirjoitetun kielen eroja.</w:t>
            </w:r>
            <w:r w:rsidRPr="00E45A9C">
              <w:rPr>
                <w:rFonts w:eastAsia="Times New Roman" w:cstheme="minorHAnsi"/>
                <w:color w:val="000000"/>
                <w:sz w:val="24"/>
                <w:szCs w:val="24"/>
                <w:lang w:eastAsia="fi-FI"/>
              </w:rPr>
              <w:br/>
              <w:t>Oppilas harjoittelee tekstin tuottamista vaiheittain ja otsikoimaan tekstinsä.</w:t>
            </w:r>
          </w:p>
          <w:p w:rsidR="00311FA9" w:rsidRPr="00E45A9C" w:rsidRDefault="00456981" w:rsidP="0003315E">
            <w:pPr>
              <w:pStyle w:val="Luettelokappale"/>
              <w:numPr>
                <w:ilvl w:val="0"/>
                <w:numId w:val="3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opiskelussa tarvittavien tekstien tuottamisen taitoja, kuten muistiinpanojen tekemistä.</w:t>
            </w:r>
          </w:p>
        </w:tc>
      </w:tr>
      <w:tr w:rsidR="00311FA9" w:rsidRPr="00D10301" w:rsidTr="009E5163">
        <w:tc>
          <w:tcPr>
            <w:tcW w:w="9628" w:type="dxa"/>
          </w:tcPr>
          <w:p w:rsidR="00311FA9" w:rsidRPr="00D10301" w:rsidRDefault="00311FA9" w:rsidP="009E5163">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311FA9" w:rsidRPr="00D10301" w:rsidTr="009E5163">
        <w:tc>
          <w:tcPr>
            <w:tcW w:w="9628" w:type="dxa"/>
          </w:tcPr>
          <w:p w:rsidR="00456981" w:rsidRPr="00E45A9C" w:rsidRDefault="00456981" w:rsidP="0003315E">
            <w:pPr>
              <w:pStyle w:val="Luettelokappale"/>
              <w:numPr>
                <w:ilvl w:val="0"/>
                <w:numId w:val="37"/>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vertailee suomen kielen piirteitä muihin tuntemiinsa kieliin (esim. prepositiot, yhdyssanat). </w:t>
            </w:r>
          </w:p>
          <w:p w:rsidR="00456981" w:rsidRPr="00E45A9C" w:rsidRDefault="00456981" w:rsidP="0003315E">
            <w:pPr>
              <w:pStyle w:val="Luettelokappale"/>
              <w:numPr>
                <w:ilvl w:val="0"/>
                <w:numId w:val="37"/>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etsii ja lukee itseään kiinnostavaa kirjallisuutta.</w:t>
            </w:r>
          </w:p>
          <w:p w:rsidR="00311FA9" w:rsidRPr="00E45A9C" w:rsidRDefault="00456981" w:rsidP="0003315E">
            <w:pPr>
              <w:pStyle w:val="Luettelokappale"/>
              <w:numPr>
                <w:ilvl w:val="0"/>
                <w:numId w:val="37"/>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tutustuu median rooliin arjessa.</w:t>
            </w:r>
          </w:p>
        </w:tc>
      </w:tr>
    </w:tbl>
    <w:p w:rsidR="00311FA9" w:rsidRDefault="00311FA9" w:rsidP="00D10301"/>
    <w:tbl>
      <w:tblPr>
        <w:tblStyle w:val="TaulukkoRuudukko"/>
        <w:tblW w:w="0" w:type="auto"/>
        <w:tblLook w:val="04A0" w:firstRow="1" w:lastRow="0" w:firstColumn="1" w:lastColumn="0" w:noHBand="0" w:noVBand="1"/>
      </w:tblPr>
      <w:tblGrid>
        <w:gridCol w:w="9628"/>
      </w:tblGrid>
      <w:tr w:rsidR="00456981" w:rsidRPr="00311FA9" w:rsidTr="009E5163">
        <w:tc>
          <w:tcPr>
            <w:tcW w:w="9628" w:type="dxa"/>
          </w:tcPr>
          <w:p w:rsidR="00456981" w:rsidRPr="00456981" w:rsidRDefault="00456981" w:rsidP="00456981">
            <w:pPr>
              <w:pStyle w:val="Luettelokappale"/>
              <w:numPr>
                <w:ilvl w:val="0"/>
                <w:numId w:val="2"/>
              </w:numPr>
              <w:rPr>
                <w:b/>
                <w:sz w:val="24"/>
                <w:szCs w:val="24"/>
              </w:rPr>
            </w:pPr>
            <w:r w:rsidRPr="00456981">
              <w:rPr>
                <w:b/>
                <w:sz w:val="24"/>
                <w:szCs w:val="24"/>
              </w:rPr>
              <w:t>luokka</w:t>
            </w:r>
          </w:p>
        </w:tc>
      </w:tr>
      <w:tr w:rsidR="00456981" w:rsidRPr="00D10301" w:rsidTr="009E5163">
        <w:tc>
          <w:tcPr>
            <w:tcW w:w="9628" w:type="dxa"/>
          </w:tcPr>
          <w:p w:rsidR="00456981" w:rsidRPr="00D10301" w:rsidRDefault="00456981" w:rsidP="009E5163">
            <w:pPr>
              <w:rPr>
                <w:b/>
                <w:sz w:val="24"/>
                <w:szCs w:val="24"/>
              </w:rPr>
            </w:pPr>
            <w:r w:rsidRPr="00D10301">
              <w:rPr>
                <w:b/>
                <w:sz w:val="24"/>
                <w:szCs w:val="24"/>
              </w:rPr>
              <w:t>S1 Vuorovaikutustilanteissa toimiminen</w:t>
            </w:r>
          </w:p>
        </w:tc>
      </w:tr>
      <w:tr w:rsidR="00456981" w:rsidRPr="00456981" w:rsidTr="009E5163">
        <w:tc>
          <w:tcPr>
            <w:tcW w:w="9628" w:type="dxa"/>
          </w:tcPr>
          <w:p w:rsidR="00456981" w:rsidRPr="00E45A9C" w:rsidRDefault="00456981" w:rsidP="0003315E">
            <w:pPr>
              <w:pStyle w:val="Luettelokappale"/>
              <w:numPr>
                <w:ilvl w:val="0"/>
                <w:numId w:val="38"/>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harjoittelee jakamaan omia ajatuksiaan ja mielipiteitään.</w:t>
            </w:r>
          </w:p>
          <w:p w:rsidR="00456981" w:rsidRPr="00E45A9C" w:rsidRDefault="00456981" w:rsidP="0003315E">
            <w:pPr>
              <w:pStyle w:val="Luettelokappale"/>
              <w:numPr>
                <w:ilvl w:val="0"/>
                <w:numId w:val="38"/>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osallistuu ryhmän ilmaisuharjoituksiin.</w:t>
            </w:r>
          </w:p>
          <w:p w:rsidR="00456981" w:rsidRPr="00E45A9C" w:rsidRDefault="00456981" w:rsidP="0003315E">
            <w:pPr>
              <w:pStyle w:val="Luettelokappale"/>
              <w:numPr>
                <w:ilvl w:val="0"/>
                <w:numId w:val="38"/>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osaa toimia tilanteen mukaisesti erilaisissa vuorovaikutustilanteissa (esim. olla kohtelias).</w:t>
            </w:r>
          </w:p>
        </w:tc>
      </w:tr>
      <w:tr w:rsidR="00456981" w:rsidRPr="00D10301" w:rsidTr="009E5163">
        <w:tc>
          <w:tcPr>
            <w:tcW w:w="9628" w:type="dxa"/>
          </w:tcPr>
          <w:p w:rsidR="00456981" w:rsidRPr="00D10301" w:rsidRDefault="00456981"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456981" w:rsidRPr="00456981" w:rsidTr="009E5163">
        <w:tc>
          <w:tcPr>
            <w:tcW w:w="9628" w:type="dxa"/>
          </w:tcPr>
          <w:p w:rsidR="00456981" w:rsidRPr="00E45A9C" w:rsidRDefault="00456981" w:rsidP="0003315E">
            <w:pPr>
              <w:pStyle w:val="Luettelokappale"/>
              <w:numPr>
                <w:ilvl w:val="0"/>
                <w:numId w:val="3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ja kuuntelee erilaisia tekstejä.</w:t>
            </w:r>
          </w:p>
          <w:p w:rsidR="00456981" w:rsidRPr="00E45A9C" w:rsidRDefault="00456981" w:rsidP="0003315E">
            <w:pPr>
              <w:pStyle w:val="Luettelokappale"/>
              <w:numPr>
                <w:ilvl w:val="0"/>
                <w:numId w:val="3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osaa etsiä tekstistä vastauksia kysymyksiin.</w:t>
            </w:r>
          </w:p>
          <w:p w:rsidR="00456981" w:rsidRPr="00E45A9C" w:rsidRDefault="00456981" w:rsidP="0003315E">
            <w:pPr>
              <w:pStyle w:val="Luettelokappale"/>
              <w:numPr>
                <w:ilvl w:val="0"/>
                <w:numId w:val="39"/>
              </w:numPr>
              <w:rPr>
                <w:rFonts w:eastAsia="Times New Roman" w:cstheme="minorHAnsi"/>
                <w:bCs/>
                <w:color w:val="000000"/>
                <w:sz w:val="24"/>
                <w:szCs w:val="24"/>
                <w:lang w:eastAsia="fi-FI"/>
              </w:rPr>
            </w:pPr>
            <w:r w:rsidRPr="00E45A9C">
              <w:rPr>
                <w:rFonts w:eastAsia="Times New Roman" w:cstheme="minorHAnsi"/>
                <w:bCs/>
                <w:color w:val="000000"/>
                <w:sz w:val="24"/>
                <w:szCs w:val="24"/>
                <w:lang w:eastAsia="fi-FI"/>
              </w:rPr>
              <w:t>Oppilas harjoittelee käyttämään tilanteeseen sopivia tekstinymmärtämisen strategioita (esim. ennakointi, kuvien ja otsikoiden käyttäminen, uudelleen lukeminen, vertailu, alleviivaaminen, aikaisemman tiedon herättely, tekstin kertominen omin sanoin).</w:t>
            </w:r>
          </w:p>
          <w:p w:rsidR="00456981" w:rsidRPr="00E45A9C" w:rsidRDefault="00456981" w:rsidP="0003315E">
            <w:pPr>
              <w:pStyle w:val="Luettelokappale"/>
              <w:numPr>
                <w:ilvl w:val="0"/>
                <w:numId w:val="3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arvioi ohjatusti omaa lukutaitoaan.</w:t>
            </w:r>
          </w:p>
          <w:p w:rsidR="00456981" w:rsidRPr="00E45A9C" w:rsidRDefault="00456981" w:rsidP="0003315E">
            <w:pPr>
              <w:pStyle w:val="Luettelokappale"/>
              <w:numPr>
                <w:ilvl w:val="0"/>
                <w:numId w:val="3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faktan, fiktion ja mielipiteen erottamista.</w:t>
            </w:r>
          </w:p>
          <w:p w:rsidR="00456981" w:rsidRPr="00E45A9C" w:rsidRDefault="00456981" w:rsidP="0003315E">
            <w:pPr>
              <w:pStyle w:val="Luettelokappale"/>
              <w:numPr>
                <w:ilvl w:val="0"/>
                <w:numId w:val="4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lastRenderedPageBreak/>
              <w:t>Oppilas tunnistaa ohjatusti kielen ilmiöitä esim. synonyymit, vastakohdat, ala- ja yläkäsitteet, kielikuvat.</w:t>
            </w:r>
          </w:p>
          <w:p w:rsidR="00456981" w:rsidRPr="00E45A9C" w:rsidRDefault="00456981" w:rsidP="0003315E">
            <w:pPr>
              <w:pStyle w:val="Luettelokappale"/>
              <w:numPr>
                <w:ilvl w:val="0"/>
                <w:numId w:val="4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osaa luokitella sanaluokista verbit, substantiivit ja adjektiivit.</w:t>
            </w:r>
          </w:p>
          <w:p w:rsidR="00456981" w:rsidRPr="00E45A9C" w:rsidRDefault="00456981" w:rsidP="0003315E">
            <w:pPr>
              <w:pStyle w:val="Luettelokappale"/>
              <w:numPr>
                <w:ilvl w:val="0"/>
                <w:numId w:val="4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harjoittelee tunnistamaan pronomineja, numeraaleja ja partikkeleja. </w:t>
            </w:r>
          </w:p>
          <w:p w:rsidR="00456981" w:rsidRPr="00E45A9C" w:rsidRDefault="00456981" w:rsidP="0003315E">
            <w:pPr>
              <w:pStyle w:val="Luettelokappale"/>
              <w:numPr>
                <w:ilvl w:val="0"/>
                <w:numId w:val="4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verbien taipumista persoona- ja aikamuodoissa.</w:t>
            </w:r>
          </w:p>
          <w:p w:rsidR="00456981" w:rsidRPr="00E45A9C" w:rsidRDefault="00456981" w:rsidP="0003315E">
            <w:pPr>
              <w:pStyle w:val="Luettelokappale"/>
              <w:numPr>
                <w:ilvl w:val="0"/>
                <w:numId w:val="4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lukee ja kuuntelee yhteisesti ja itse valittua lasten- ja nuortenkirjallisuutta. </w:t>
            </w:r>
            <w:r w:rsidRPr="00E45A9C">
              <w:rPr>
                <w:rFonts w:eastAsia="Times New Roman" w:cstheme="minorHAnsi"/>
                <w:color w:val="000000"/>
                <w:sz w:val="24"/>
                <w:szCs w:val="24"/>
                <w:lang w:eastAsia="fi-FI"/>
              </w:rPr>
              <w:br/>
              <w:t>Oppilas harjoittelee arvioimaan tekstien ja lähteiden luotettavuutta.</w:t>
            </w:r>
          </w:p>
        </w:tc>
      </w:tr>
      <w:tr w:rsidR="00456981" w:rsidRPr="00D10301" w:rsidTr="009E5163">
        <w:tc>
          <w:tcPr>
            <w:tcW w:w="9628" w:type="dxa"/>
          </w:tcPr>
          <w:p w:rsidR="00456981" w:rsidRPr="00D10301" w:rsidRDefault="00456981"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lastRenderedPageBreak/>
              <w:t>S3 Tekstien tuottaminen</w:t>
            </w:r>
          </w:p>
        </w:tc>
      </w:tr>
      <w:tr w:rsidR="00456981" w:rsidRPr="00456981" w:rsidTr="009E5163">
        <w:tc>
          <w:tcPr>
            <w:tcW w:w="9628" w:type="dxa"/>
          </w:tcPr>
          <w:p w:rsidR="00456981" w:rsidRPr="00E45A9C" w:rsidRDefault="00456981" w:rsidP="0003315E">
            <w:pPr>
              <w:pStyle w:val="Luettelokappale"/>
              <w:numPr>
                <w:ilvl w:val="0"/>
                <w:numId w:val="4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osaa tuottaa erilaisia tekstejä ohjatusti (esim. tietoteksti, runo, mielipide, uutinen, kirje). </w:t>
            </w:r>
          </w:p>
          <w:p w:rsidR="00456981" w:rsidRPr="00E45A9C" w:rsidRDefault="00456981" w:rsidP="0003315E">
            <w:pPr>
              <w:pStyle w:val="Luettelokappale"/>
              <w:numPr>
                <w:ilvl w:val="0"/>
                <w:numId w:val="4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sujuvoittaa käsin kirjoittamista ja näppäintaitoja.</w:t>
            </w:r>
          </w:p>
          <w:p w:rsidR="00456981" w:rsidRPr="00E45A9C" w:rsidRDefault="00456981" w:rsidP="0003315E">
            <w:pPr>
              <w:pStyle w:val="Luettelokappale"/>
              <w:numPr>
                <w:ilvl w:val="0"/>
                <w:numId w:val="4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käyttää omissa teksteissään oikeinkirjoituksen perusasioita (esim. lopetusmerkit, tutut yhdyssanat, erisnimet).</w:t>
            </w:r>
          </w:p>
          <w:p w:rsidR="00456981" w:rsidRPr="00E45A9C" w:rsidRDefault="00456981" w:rsidP="0003315E">
            <w:pPr>
              <w:pStyle w:val="Luettelokappale"/>
              <w:numPr>
                <w:ilvl w:val="0"/>
                <w:numId w:val="4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tunnistamaan pää- ja sivulauseen.</w:t>
            </w:r>
          </w:p>
          <w:p w:rsidR="00456981" w:rsidRPr="00E45A9C" w:rsidRDefault="00456981" w:rsidP="0003315E">
            <w:pPr>
              <w:pStyle w:val="Luettelokappale"/>
              <w:numPr>
                <w:ilvl w:val="0"/>
                <w:numId w:val="4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tekstin tuottamisen vaiheita sekä palautteen antamista ja vastaanottamista.</w:t>
            </w:r>
            <w:r w:rsidRPr="00E45A9C">
              <w:rPr>
                <w:rFonts w:eastAsia="Times New Roman" w:cstheme="minorHAnsi"/>
                <w:color w:val="000000"/>
                <w:sz w:val="24"/>
                <w:szCs w:val="24"/>
                <w:lang w:eastAsia="fi-FI"/>
              </w:rPr>
              <w:br/>
              <w:t>Oppilas harjoittelee opiskelussa tarvittavien tekstien tuottamisen taitoja, kuten muistiinpanojen tai käsitekartan tekemistä.</w:t>
            </w:r>
          </w:p>
          <w:p w:rsidR="00456981" w:rsidRPr="00E45A9C" w:rsidRDefault="00456981" w:rsidP="0003315E">
            <w:pPr>
              <w:pStyle w:val="Luettelokappale"/>
              <w:numPr>
                <w:ilvl w:val="0"/>
                <w:numId w:val="41"/>
              </w:numPr>
              <w:rPr>
                <w:rFonts w:eastAsia="Times New Roman" w:cstheme="minorHAnsi"/>
                <w:bCs/>
                <w:color w:val="000000"/>
                <w:sz w:val="24"/>
                <w:szCs w:val="24"/>
                <w:lang w:eastAsia="fi-FI"/>
              </w:rPr>
            </w:pPr>
            <w:r w:rsidRPr="00E45A9C">
              <w:rPr>
                <w:rFonts w:eastAsia="Times New Roman" w:cstheme="minorHAnsi"/>
                <w:color w:val="000000"/>
                <w:sz w:val="24"/>
                <w:szCs w:val="24"/>
                <w:lang w:eastAsia="fi-FI"/>
              </w:rPr>
              <w:t>Oppilas harjoittelee lähteiden käyttöä.</w:t>
            </w:r>
          </w:p>
        </w:tc>
      </w:tr>
      <w:tr w:rsidR="00456981" w:rsidRPr="00D10301" w:rsidTr="009E5163">
        <w:tc>
          <w:tcPr>
            <w:tcW w:w="9628" w:type="dxa"/>
          </w:tcPr>
          <w:p w:rsidR="00456981" w:rsidRPr="00D10301" w:rsidRDefault="00456981" w:rsidP="009E5163">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456981" w:rsidRPr="00456981" w:rsidTr="009E5163">
        <w:tc>
          <w:tcPr>
            <w:tcW w:w="9628" w:type="dxa"/>
          </w:tcPr>
          <w:p w:rsidR="00456981" w:rsidRPr="00E45A9C" w:rsidRDefault="00456981" w:rsidP="0003315E">
            <w:pPr>
              <w:pStyle w:val="Luettelokappale"/>
              <w:numPr>
                <w:ilvl w:val="0"/>
                <w:numId w:val="42"/>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löytää eroja puhutun ja kirjoitetun sekä eri tilanteissa käytetyn kielen välillä.</w:t>
            </w:r>
          </w:p>
          <w:p w:rsidR="00456981" w:rsidRPr="00E45A9C" w:rsidRDefault="00456981" w:rsidP="0003315E">
            <w:pPr>
              <w:pStyle w:val="Luettelokappale"/>
              <w:numPr>
                <w:ilvl w:val="0"/>
                <w:numId w:val="42"/>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etsii ja lukee itseään kiinnostavaa kirjallisuutta.</w:t>
            </w:r>
          </w:p>
          <w:p w:rsidR="00456981" w:rsidRPr="00E45A9C" w:rsidRDefault="00456981" w:rsidP="0003315E">
            <w:pPr>
              <w:pStyle w:val="Luettelokappale"/>
              <w:numPr>
                <w:ilvl w:val="0"/>
                <w:numId w:val="42"/>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tutustuu ikäkaudelle soveltuviin mediakulttuurin ilmiöihin.</w:t>
            </w:r>
          </w:p>
        </w:tc>
      </w:tr>
    </w:tbl>
    <w:p w:rsidR="00456981" w:rsidRDefault="00456981" w:rsidP="00D10301"/>
    <w:tbl>
      <w:tblPr>
        <w:tblStyle w:val="TaulukkoRuudukko"/>
        <w:tblW w:w="0" w:type="auto"/>
        <w:tblLook w:val="04A0" w:firstRow="1" w:lastRow="0" w:firstColumn="1" w:lastColumn="0" w:noHBand="0" w:noVBand="1"/>
      </w:tblPr>
      <w:tblGrid>
        <w:gridCol w:w="9628"/>
      </w:tblGrid>
      <w:tr w:rsidR="00456981" w:rsidRPr="00456981" w:rsidTr="009E5163">
        <w:tc>
          <w:tcPr>
            <w:tcW w:w="9628" w:type="dxa"/>
          </w:tcPr>
          <w:p w:rsidR="00456981" w:rsidRPr="00456981" w:rsidRDefault="00456981" w:rsidP="00456981">
            <w:pPr>
              <w:pStyle w:val="Luettelokappale"/>
              <w:numPr>
                <w:ilvl w:val="0"/>
                <w:numId w:val="2"/>
              </w:numPr>
              <w:rPr>
                <w:b/>
                <w:sz w:val="24"/>
                <w:szCs w:val="24"/>
              </w:rPr>
            </w:pPr>
            <w:r w:rsidRPr="00456981">
              <w:rPr>
                <w:b/>
                <w:sz w:val="24"/>
                <w:szCs w:val="24"/>
              </w:rPr>
              <w:t>luokka</w:t>
            </w:r>
          </w:p>
        </w:tc>
      </w:tr>
      <w:tr w:rsidR="00456981" w:rsidRPr="00D10301" w:rsidTr="009E5163">
        <w:tc>
          <w:tcPr>
            <w:tcW w:w="9628" w:type="dxa"/>
          </w:tcPr>
          <w:p w:rsidR="00456981" w:rsidRPr="00D10301" w:rsidRDefault="00456981" w:rsidP="009E5163">
            <w:pPr>
              <w:rPr>
                <w:b/>
                <w:sz w:val="24"/>
                <w:szCs w:val="24"/>
              </w:rPr>
            </w:pPr>
            <w:r w:rsidRPr="00D10301">
              <w:rPr>
                <w:b/>
                <w:sz w:val="24"/>
                <w:szCs w:val="24"/>
              </w:rPr>
              <w:t>S1 Vuorovaikutustilanteissa toimiminen</w:t>
            </w:r>
          </w:p>
        </w:tc>
      </w:tr>
      <w:tr w:rsidR="00456981" w:rsidRPr="00456981" w:rsidTr="009E5163">
        <w:tc>
          <w:tcPr>
            <w:tcW w:w="9628" w:type="dxa"/>
          </w:tcPr>
          <w:p w:rsidR="00456981" w:rsidRPr="00E45A9C" w:rsidRDefault="00456981" w:rsidP="0003315E">
            <w:pPr>
              <w:pStyle w:val="Luettelokappale"/>
              <w:numPr>
                <w:ilvl w:val="0"/>
                <w:numId w:val="43"/>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omien kokemusten, ajatusten ja mielipiteiden jakamista sekä toisten kuuntelemista eri viestintäympäristöissä.</w:t>
            </w:r>
          </w:p>
          <w:p w:rsidR="00456981" w:rsidRPr="00E45A9C" w:rsidRDefault="00456981" w:rsidP="0003315E">
            <w:pPr>
              <w:pStyle w:val="Luettelokappale"/>
              <w:numPr>
                <w:ilvl w:val="0"/>
                <w:numId w:val="43"/>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rakentavan palautteen antamista ja saamista eri viestintäympäristöissä. </w:t>
            </w:r>
            <w:r w:rsidRPr="00E45A9C">
              <w:rPr>
                <w:rFonts w:eastAsia="Times New Roman" w:cstheme="minorHAnsi"/>
                <w:color w:val="000000"/>
                <w:sz w:val="24"/>
                <w:szCs w:val="24"/>
                <w:lang w:eastAsia="fi-FI"/>
              </w:rPr>
              <w:br/>
              <w:t>Oppilas harjoittelee erilaisissa viestintätilanteissa toimimista (esim. tapoja olla kohtelias, toimia tavoitteellisesti ja esittää oma mielipiteensä ja perustella se ottaen toiset huomioon). </w:t>
            </w:r>
          </w:p>
          <w:p w:rsidR="00456981" w:rsidRPr="00E45A9C" w:rsidRDefault="00456981" w:rsidP="0003315E">
            <w:pPr>
              <w:pStyle w:val="Luettelokappale"/>
              <w:numPr>
                <w:ilvl w:val="0"/>
                <w:numId w:val="43"/>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osaa ohjatusti suunnitella ja pitää lyhyen puheenvuoron tai esityksen.</w:t>
            </w:r>
            <w:r w:rsidRPr="00E45A9C">
              <w:rPr>
                <w:rFonts w:eastAsia="Times New Roman" w:cstheme="minorHAnsi"/>
                <w:color w:val="000000"/>
                <w:sz w:val="24"/>
                <w:szCs w:val="24"/>
                <w:lang w:eastAsia="fi-FI"/>
              </w:rPr>
              <w:br/>
              <w:t>Oppilas osallistuu luokan ilmaisuharjoituksiin.</w:t>
            </w:r>
          </w:p>
        </w:tc>
      </w:tr>
      <w:tr w:rsidR="00456981" w:rsidRPr="00D10301" w:rsidTr="009E5163">
        <w:tc>
          <w:tcPr>
            <w:tcW w:w="9628" w:type="dxa"/>
          </w:tcPr>
          <w:p w:rsidR="00456981" w:rsidRPr="00D10301" w:rsidRDefault="00456981"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456981" w:rsidRPr="00456981" w:rsidTr="009E5163">
        <w:tc>
          <w:tcPr>
            <w:tcW w:w="9628" w:type="dxa"/>
          </w:tcPr>
          <w:p w:rsidR="00456981" w:rsidRPr="00E45A9C" w:rsidRDefault="00456981" w:rsidP="0003315E">
            <w:pPr>
              <w:pStyle w:val="Luettelokappale"/>
              <w:numPr>
                <w:ilvl w:val="0"/>
                <w:numId w:val="44"/>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ja kuuntelee erilaisia tekstejä (esim. tietoteksti, haastattelu, ohje, tiedote, novelli, blogi, mediateksti).</w:t>
            </w:r>
          </w:p>
          <w:p w:rsidR="00456981" w:rsidRPr="00E45A9C" w:rsidRDefault="00456981" w:rsidP="0003315E">
            <w:pPr>
              <w:pStyle w:val="Luettelokappale"/>
              <w:numPr>
                <w:ilvl w:val="0"/>
                <w:numId w:val="44"/>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löytää ohjatusti vastauksia kysymyksiin erilaisista teksteistä. </w:t>
            </w:r>
          </w:p>
          <w:p w:rsidR="00456981" w:rsidRPr="00E45A9C" w:rsidRDefault="00456981" w:rsidP="0003315E">
            <w:pPr>
              <w:pStyle w:val="Luettelokappale"/>
              <w:numPr>
                <w:ilvl w:val="0"/>
                <w:numId w:val="44"/>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oppii käyttämään tilanteeseen ja tavoitteeseen sopivia tekstinymmärtämisen strategioita (esim. kysymysten tekeminen, ennustaminen, tekstistä tarkistaminen, tulkintojen tekeminen, vertailu).</w:t>
            </w:r>
          </w:p>
          <w:p w:rsidR="00456981" w:rsidRPr="00E45A9C" w:rsidRDefault="00456981" w:rsidP="0003315E">
            <w:pPr>
              <w:pStyle w:val="Luettelokappale"/>
              <w:numPr>
                <w:ilvl w:val="0"/>
                <w:numId w:val="44"/>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tarkkailemaan ja arvioimaan omaa lukutaitoaan.</w:t>
            </w:r>
          </w:p>
          <w:p w:rsidR="00456981" w:rsidRPr="00E45A9C" w:rsidRDefault="00456981" w:rsidP="0003315E">
            <w:pPr>
              <w:pStyle w:val="Luettelokappale"/>
              <w:numPr>
                <w:ilvl w:val="0"/>
                <w:numId w:val="44"/>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tutkii kertovien, kuvaavien, ohjaavien ja yksinkertaisten kantaa ottavien tekstien piirteitä.</w:t>
            </w:r>
          </w:p>
          <w:p w:rsidR="00456981" w:rsidRPr="00E45A9C" w:rsidRDefault="00456981" w:rsidP="0003315E">
            <w:pPr>
              <w:pStyle w:val="Luettelokappale"/>
              <w:numPr>
                <w:ilvl w:val="0"/>
                <w:numId w:val="44"/>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lastRenderedPageBreak/>
              <w:t>Oppilas luokittelee sanoja merkityksen ja muodon perusteella (sanaluokat).</w:t>
            </w:r>
          </w:p>
          <w:p w:rsidR="00456981" w:rsidRPr="00E45A9C" w:rsidRDefault="00456981" w:rsidP="0003315E">
            <w:pPr>
              <w:pStyle w:val="Luettelokappale"/>
              <w:numPr>
                <w:ilvl w:val="0"/>
                <w:numId w:val="4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ymmärtää verbien taipumisen persoona- ja aikamuodoissa.</w:t>
            </w:r>
          </w:p>
          <w:p w:rsidR="00456981" w:rsidRPr="00E45A9C" w:rsidRDefault="00456981" w:rsidP="0003315E">
            <w:pPr>
              <w:pStyle w:val="Luettelokappale"/>
              <w:numPr>
                <w:ilvl w:val="0"/>
                <w:numId w:val="45"/>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taitotasolleen sopivia kokonaisia teoksia.</w:t>
            </w:r>
            <w:r w:rsidRPr="00E45A9C">
              <w:rPr>
                <w:rFonts w:eastAsia="Times New Roman" w:cstheme="minorHAnsi"/>
                <w:color w:val="000000"/>
                <w:sz w:val="24"/>
                <w:szCs w:val="24"/>
                <w:lang w:eastAsia="fi-FI"/>
              </w:rPr>
              <w:br/>
              <w:t>Oppilas etsii tietoa eri lähteistä ja arvioi ohjatusti lähteiden luotettavuutta.</w:t>
            </w:r>
          </w:p>
        </w:tc>
      </w:tr>
      <w:tr w:rsidR="00456981" w:rsidRPr="00D10301" w:rsidTr="009E5163">
        <w:tc>
          <w:tcPr>
            <w:tcW w:w="9628" w:type="dxa"/>
          </w:tcPr>
          <w:p w:rsidR="00456981" w:rsidRPr="00D10301" w:rsidRDefault="00456981"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lastRenderedPageBreak/>
              <w:t>S3 Tekstien tuottaminen</w:t>
            </w:r>
          </w:p>
        </w:tc>
      </w:tr>
      <w:tr w:rsidR="00456981" w:rsidRPr="00456981" w:rsidTr="009E5163">
        <w:tc>
          <w:tcPr>
            <w:tcW w:w="9628" w:type="dxa"/>
          </w:tcPr>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osaa tuottaa erilaisia tekstejä (esim. tietoteksti, runo, mielipide, uutinen, kirje) ohjatusti yksin ja yhdessä. </w:t>
            </w:r>
          </w:p>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sujuvoittaa käsin kirjoittamista ja näppäintaitoja.</w:t>
            </w:r>
          </w:p>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käyttää omissa teksteissään oikeinkirjoituksen perusasioita (esim. lopetusmerkit, tutut yhdyssanat, erisnimet) sekä harjoittelee pilkun käyttöä.</w:t>
            </w:r>
          </w:p>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tunnistamaan pää- ja sivulauseen sekä sivulauseiden selkeät perustyypit.</w:t>
            </w:r>
          </w:p>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tunnistaa lauseen pääjäsenet.</w:t>
            </w:r>
          </w:p>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tekstin tuottamisen vaiheita sekä palautteen antamista ja vastaanottamista.</w:t>
            </w:r>
            <w:r w:rsidRPr="00E45A9C">
              <w:rPr>
                <w:rFonts w:eastAsia="Times New Roman" w:cstheme="minorHAnsi"/>
                <w:color w:val="000000"/>
                <w:sz w:val="24"/>
                <w:szCs w:val="24"/>
                <w:lang w:eastAsia="fi-FI"/>
              </w:rPr>
              <w:br/>
              <w:t>Oppilas harjoittelee opiskelussa tarvittavien tekstien tuottamisen taitoja, kuten muistiinpanojen tai käsitekartan tekemistä.</w:t>
            </w:r>
          </w:p>
          <w:p w:rsidR="00456981" w:rsidRPr="00E45A9C" w:rsidRDefault="00456981" w:rsidP="0003315E">
            <w:pPr>
              <w:pStyle w:val="Luettelokappale"/>
              <w:numPr>
                <w:ilvl w:val="0"/>
                <w:numId w:val="46"/>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tuottamaan kertovia, kuvaavia, ohjaavia ja yksinkertaisia kantaa ottavia tekstejä.</w:t>
            </w:r>
          </w:p>
          <w:p w:rsidR="00456981" w:rsidRPr="00E45A9C" w:rsidRDefault="00456981" w:rsidP="0003315E">
            <w:pPr>
              <w:pStyle w:val="Luettelokappale"/>
              <w:numPr>
                <w:ilvl w:val="0"/>
                <w:numId w:val="46"/>
              </w:numPr>
              <w:rPr>
                <w:rFonts w:cstheme="minorHAnsi"/>
                <w:color w:val="000000"/>
              </w:rPr>
            </w:pPr>
            <w:r w:rsidRPr="00E45A9C">
              <w:rPr>
                <w:rFonts w:eastAsia="Times New Roman" w:cstheme="minorHAnsi"/>
                <w:color w:val="000000"/>
                <w:sz w:val="24"/>
                <w:szCs w:val="24"/>
                <w:lang w:eastAsia="fi-FI"/>
              </w:rPr>
              <w:t>Oppilas harjoittelee kappalejaon tekemistä ja otsikointia.</w:t>
            </w:r>
          </w:p>
          <w:p w:rsidR="00456981" w:rsidRPr="00E45A9C" w:rsidRDefault="00456981" w:rsidP="0003315E">
            <w:pPr>
              <w:pStyle w:val="Luettelokappale"/>
              <w:numPr>
                <w:ilvl w:val="0"/>
                <w:numId w:val="46"/>
              </w:numPr>
              <w:rPr>
                <w:rFonts w:eastAsia="Times New Roman" w:cstheme="minorHAnsi"/>
                <w:bCs/>
                <w:color w:val="000000"/>
                <w:sz w:val="24"/>
                <w:szCs w:val="24"/>
                <w:lang w:eastAsia="fi-FI"/>
              </w:rPr>
            </w:pPr>
            <w:r w:rsidRPr="00E45A9C">
              <w:rPr>
                <w:rFonts w:eastAsia="Times New Roman" w:cstheme="minorHAnsi"/>
                <w:color w:val="000000"/>
                <w:sz w:val="24"/>
                <w:szCs w:val="24"/>
                <w:lang w:eastAsia="fi-FI"/>
              </w:rPr>
              <w:t>Oppilas harjoittelee lähteiden käyttöä ja merkintää.</w:t>
            </w:r>
          </w:p>
        </w:tc>
      </w:tr>
      <w:tr w:rsidR="00456981" w:rsidRPr="00D10301" w:rsidTr="009E5163">
        <w:tc>
          <w:tcPr>
            <w:tcW w:w="9628" w:type="dxa"/>
          </w:tcPr>
          <w:p w:rsidR="00456981" w:rsidRPr="00D10301" w:rsidRDefault="00456981" w:rsidP="009E5163">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456981" w:rsidRPr="00456981" w:rsidTr="009E5163">
        <w:tc>
          <w:tcPr>
            <w:tcW w:w="9628" w:type="dxa"/>
          </w:tcPr>
          <w:p w:rsidR="00456981" w:rsidRPr="00E45A9C" w:rsidRDefault="00456981" w:rsidP="0003315E">
            <w:pPr>
              <w:pStyle w:val="Luettelokappale"/>
              <w:numPr>
                <w:ilvl w:val="0"/>
                <w:numId w:val="47"/>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ja kuuntelee lasten- ja nuortenkirjallisuutta.</w:t>
            </w:r>
          </w:p>
          <w:p w:rsidR="00456981" w:rsidRPr="00E45A9C" w:rsidRDefault="00456981" w:rsidP="0003315E">
            <w:pPr>
              <w:pStyle w:val="Luettelokappale"/>
              <w:numPr>
                <w:ilvl w:val="0"/>
                <w:numId w:val="47"/>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jakaa lukukokemuksiaan.</w:t>
            </w:r>
          </w:p>
          <w:p w:rsidR="00456981" w:rsidRPr="00E45A9C" w:rsidRDefault="00456981" w:rsidP="0003315E">
            <w:pPr>
              <w:pStyle w:val="Luettelokappale"/>
              <w:numPr>
                <w:ilvl w:val="0"/>
                <w:numId w:val="47"/>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ymmärtää ja käyttää joitakin kirjallisuuden peruskäsitteitä (esim. päähenkilö, tapahtumapaikka, juoni).</w:t>
            </w:r>
          </w:p>
          <w:p w:rsidR="00456981" w:rsidRPr="00E45A9C" w:rsidRDefault="00456981" w:rsidP="0003315E">
            <w:pPr>
              <w:pStyle w:val="Luettelokappale"/>
              <w:numPr>
                <w:ilvl w:val="0"/>
                <w:numId w:val="47"/>
              </w:numPr>
              <w:rPr>
                <w:rFonts w:eastAsia="Times New Roman" w:cstheme="minorHAnsi"/>
                <w:color w:val="000000"/>
                <w:sz w:val="24"/>
                <w:szCs w:val="24"/>
                <w:lang w:eastAsia="fi-FI"/>
              </w:rPr>
            </w:pPr>
            <w:r w:rsidRPr="00E45A9C">
              <w:rPr>
                <w:rFonts w:cstheme="minorHAnsi"/>
                <w:color w:val="000000"/>
                <w:sz w:val="24"/>
                <w:szCs w:val="24"/>
              </w:rPr>
              <w:t>Oppila</w:t>
            </w:r>
            <w:r w:rsidR="00685F76" w:rsidRPr="00E45A9C">
              <w:rPr>
                <w:rFonts w:cstheme="minorHAnsi"/>
                <w:color w:val="000000"/>
                <w:sz w:val="24"/>
                <w:szCs w:val="24"/>
              </w:rPr>
              <w:t>s tutkii ikäkaudelle soveltuvia mediakulttuurin ilmiöitä</w:t>
            </w:r>
            <w:r w:rsidRPr="00E45A9C">
              <w:rPr>
                <w:rFonts w:cstheme="minorHAnsi"/>
                <w:color w:val="000000"/>
                <w:sz w:val="24"/>
                <w:szCs w:val="24"/>
              </w:rPr>
              <w:t>.</w:t>
            </w:r>
          </w:p>
        </w:tc>
      </w:tr>
    </w:tbl>
    <w:p w:rsidR="00D10301" w:rsidRDefault="00D10301" w:rsidP="00D10301"/>
    <w:tbl>
      <w:tblPr>
        <w:tblStyle w:val="TaulukkoRuudukko"/>
        <w:tblW w:w="0" w:type="auto"/>
        <w:tblLook w:val="04A0" w:firstRow="1" w:lastRow="0" w:firstColumn="1" w:lastColumn="0" w:noHBand="0" w:noVBand="1"/>
      </w:tblPr>
      <w:tblGrid>
        <w:gridCol w:w="9628"/>
      </w:tblGrid>
      <w:tr w:rsidR="00685F76" w:rsidRPr="00311FA9" w:rsidTr="00685F76">
        <w:tc>
          <w:tcPr>
            <w:tcW w:w="9628" w:type="dxa"/>
          </w:tcPr>
          <w:p w:rsidR="00685F76" w:rsidRPr="00685F76" w:rsidRDefault="00685F76" w:rsidP="00685F76">
            <w:pPr>
              <w:pStyle w:val="Luettelokappale"/>
              <w:numPr>
                <w:ilvl w:val="0"/>
                <w:numId w:val="2"/>
              </w:numPr>
              <w:rPr>
                <w:b/>
                <w:sz w:val="24"/>
                <w:szCs w:val="24"/>
              </w:rPr>
            </w:pPr>
            <w:r w:rsidRPr="00685F76">
              <w:rPr>
                <w:b/>
                <w:sz w:val="24"/>
                <w:szCs w:val="24"/>
              </w:rPr>
              <w:t>luokka</w:t>
            </w:r>
          </w:p>
        </w:tc>
      </w:tr>
      <w:tr w:rsidR="00685F76" w:rsidRPr="00D10301" w:rsidTr="00685F76">
        <w:tc>
          <w:tcPr>
            <w:tcW w:w="9628" w:type="dxa"/>
          </w:tcPr>
          <w:p w:rsidR="00685F76" w:rsidRPr="00D10301" w:rsidRDefault="00685F76" w:rsidP="009E5163">
            <w:pPr>
              <w:rPr>
                <w:b/>
                <w:sz w:val="24"/>
                <w:szCs w:val="24"/>
              </w:rPr>
            </w:pPr>
            <w:r w:rsidRPr="00D10301">
              <w:rPr>
                <w:b/>
                <w:sz w:val="24"/>
                <w:szCs w:val="24"/>
              </w:rPr>
              <w:t>S1 Vuorovaikutustilanteissa toimiminen</w:t>
            </w:r>
          </w:p>
        </w:tc>
      </w:tr>
      <w:tr w:rsidR="00685F76" w:rsidRPr="00456981" w:rsidTr="00685F76">
        <w:tc>
          <w:tcPr>
            <w:tcW w:w="9628" w:type="dxa"/>
          </w:tcPr>
          <w:p w:rsidR="00685F76" w:rsidRPr="00E45A9C" w:rsidRDefault="00685F76" w:rsidP="0003315E">
            <w:pPr>
              <w:pStyle w:val="Luettelokappale"/>
              <w:numPr>
                <w:ilvl w:val="0"/>
                <w:numId w:val="48"/>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omien kokemusten, ajatusten ja mielipiteiden jakamista sekä toisten kuuntelemista eri viestintäympäristöissä.</w:t>
            </w:r>
          </w:p>
          <w:p w:rsidR="00685F76" w:rsidRPr="00E45A9C" w:rsidRDefault="00685F76" w:rsidP="0003315E">
            <w:pPr>
              <w:pStyle w:val="Luettelokappale"/>
              <w:numPr>
                <w:ilvl w:val="0"/>
                <w:numId w:val="48"/>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rakentavan palautteen antamista ja saamista eri viestintäympäristöissä. </w:t>
            </w:r>
            <w:r w:rsidRPr="00E45A9C">
              <w:rPr>
                <w:rFonts w:eastAsia="Times New Roman" w:cstheme="minorHAnsi"/>
                <w:color w:val="000000"/>
                <w:sz w:val="24"/>
                <w:szCs w:val="24"/>
                <w:lang w:eastAsia="fi-FI"/>
              </w:rPr>
              <w:br/>
              <w:t>Oppilas harjoittelee erilaisissa viestintätilanteissa toimimista (esim. tapoja olla kohtelias, toimia tavoitteellisesti ja esittää oma mielipiteensä ja perustella se ottaen toiset huomioon). </w:t>
            </w:r>
          </w:p>
          <w:p w:rsidR="00685F76" w:rsidRPr="00E45A9C" w:rsidRDefault="00685F76" w:rsidP="0003315E">
            <w:pPr>
              <w:pStyle w:val="Luettelokappale"/>
              <w:numPr>
                <w:ilvl w:val="0"/>
                <w:numId w:val="48"/>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osaa ohjatusti suunnitella ja pitää lyhyen puheenvuoron tai esityksen.</w:t>
            </w:r>
          </w:p>
          <w:p w:rsidR="00685F76" w:rsidRPr="00E45A9C" w:rsidRDefault="00685F76" w:rsidP="0003315E">
            <w:pPr>
              <w:pStyle w:val="Luettelokappale"/>
              <w:numPr>
                <w:ilvl w:val="0"/>
                <w:numId w:val="48"/>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osallistuu luokan ilmaisuharjoituksiin.</w:t>
            </w:r>
          </w:p>
        </w:tc>
      </w:tr>
      <w:tr w:rsidR="00685F76" w:rsidRPr="00D10301" w:rsidTr="00685F76">
        <w:tc>
          <w:tcPr>
            <w:tcW w:w="9628" w:type="dxa"/>
          </w:tcPr>
          <w:p w:rsidR="00685F76" w:rsidRPr="00D10301" w:rsidRDefault="00685F76"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685F76" w:rsidRPr="00456981" w:rsidTr="00685F76">
        <w:tc>
          <w:tcPr>
            <w:tcW w:w="9628" w:type="dxa"/>
          </w:tcPr>
          <w:p w:rsidR="00685F76" w:rsidRPr="00E45A9C" w:rsidRDefault="00685F76" w:rsidP="0003315E">
            <w:pPr>
              <w:pStyle w:val="Luettelokappale"/>
              <w:numPr>
                <w:ilvl w:val="0"/>
                <w:numId w:val="4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ja kuuntelee erilaisia tekstejä (esim. tietoteksti, haastattelu, ohje, tiedote, novelli, blogi, mediateksti, arvostelu, päiväkirja, sarjakuva).</w:t>
            </w:r>
          </w:p>
          <w:p w:rsidR="00685F76" w:rsidRPr="00E45A9C" w:rsidRDefault="00685F76" w:rsidP="0003315E">
            <w:pPr>
              <w:pStyle w:val="Luettelokappale"/>
              <w:numPr>
                <w:ilvl w:val="0"/>
                <w:numId w:val="4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löytää ohjatusti vastauksia kysymyksiin erilaisista teksteistä. </w:t>
            </w:r>
          </w:p>
          <w:p w:rsidR="00685F76" w:rsidRPr="00E45A9C" w:rsidRDefault="00685F76" w:rsidP="0003315E">
            <w:pPr>
              <w:pStyle w:val="Luettelokappale"/>
              <w:numPr>
                <w:ilvl w:val="0"/>
                <w:numId w:val="49"/>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lastRenderedPageBreak/>
              <w:t>Oppilas oppii käyttämään tilanteeseen ja tavoitteeseen sopivia tekstinymmärtämisen strategioita (esim. kysymysten tekeminen, ennustaminen, tekstistä tarkistaminen, tulkintojen tekeminen, vertailu, syy-seuraussuhteet, tiivistelmä).</w:t>
            </w:r>
          </w:p>
          <w:p w:rsidR="00685F76" w:rsidRPr="00E45A9C" w:rsidRDefault="00685F76" w:rsidP="0003315E">
            <w:pPr>
              <w:pStyle w:val="Luettelokappale"/>
              <w:numPr>
                <w:ilvl w:val="0"/>
                <w:numId w:val="5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tarkkailee ja arvioi omaa lukutaitoaan.</w:t>
            </w:r>
          </w:p>
          <w:p w:rsidR="00685F76" w:rsidRPr="00E45A9C" w:rsidRDefault="00685F76" w:rsidP="0003315E">
            <w:pPr>
              <w:pStyle w:val="Luettelokappale"/>
              <w:numPr>
                <w:ilvl w:val="0"/>
                <w:numId w:val="5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tutkii kertovien, kuvaavien, ohjaavien ja yksinkertaisten kantaa ottavien tekstien piirteitä.</w:t>
            </w:r>
          </w:p>
          <w:p w:rsidR="00685F76" w:rsidRPr="00E45A9C" w:rsidRDefault="00685F76" w:rsidP="0003315E">
            <w:pPr>
              <w:pStyle w:val="Luettelokappale"/>
              <w:numPr>
                <w:ilvl w:val="0"/>
                <w:numId w:val="5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luokittelee sanoja merkityksen ja muodon perusteella (sanaluokat).</w:t>
            </w:r>
          </w:p>
          <w:p w:rsidR="00685F76" w:rsidRPr="00E45A9C" w:rsidRDefault="00685F76" w:rsidP="0003315E">
            <w:pPr>
              <w:pStyle w:val="Luettelokappale"/>
              <w:numPr>
                <w:ilvl w:val="0"/>
                <w:numId w:val="5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ymmärtää verbien taipumisen persoona- ja aikamuodoissa.</w:t>
            </w:r>
          </w:p>
          <w:p w:rsidR="00685F76" w:rsidRPr="00E45A9C" w:rsidRDefault="00685F76" w:rsidP="0003315E">
            <w:pPr>
              <w:pStyle w:val="Luettelokappale"/>
              <w:numPr>
                <w:ilvl w:val="0"/>
                <w:numId w:val="50"/>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taitotasolleen sopivia kokonaisia teoksia.</w:t>
            </w:r>
            <w:r w:rsidRPr="00E45A9C">
              <w:rPr>
                <w:rFonts w:eastAsia="Times New Roman" w:cstheme="minorHAnsi"/>
                <w:color w:val="000000"/>
                <w:sz w:val="24"/>
                <w:szCs w:val="24"/>
                <w:lang w:eastAsia="fi-FI"/>
              </w:rPr>
              <w:br/>
              <w:t>Oppilas etsii tietoa eri lähteistä ja harjoittelee arvioimaan lähteiden luotettavuutta.</w:t>
            </w:r>
          </w:p>
        </w:tc>
      </w:tr>
      <w:tr w:rsidR="00685F76" w:rsidRPr="00D10301" w:rsidTr="00685F76">
        <w:tc>
          <w:tcPr>
            <w:tcW w:w="9628" w:type="dxa"/>
          </w:tcPr>
          <w:p w:rsidR="00685F76" w:rsidRPr="00D10301" w:rsidRDefault="00685F76"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lastRenderedPageBreak/>
              <w:t>S3 Tekstien tuottaminen</w:t>
            </w:r>
          </w:p>
        </w:tc>
      </w:tr>
      <w:tr w:rsidR="00685F76" w:rsidRPr="00456981" w:rsidTr="00685F76">
        <w:tc>
          <w:tcPr>
            <w:tcW w:w="9628" w:type="dxa"/>
          </w:tcPr>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 xml:space="preserve">Oppilas osaa tuottaa erilaisia lyhyitä tekstejä (esim. tietoteksti, runo, mielipide, uutinen, kirje) yksin ja yhdessä. </w:t>
            </w:r>
          </w:p>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osaa kirjoittaa selkeästi käsin ja harjoittelee näppäintaitoja.</w:t>
            </w:r>
          </w:p>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käyttää omissa teksteissään useimpia oikeinkirjoituksen perusasioita ja kirjoitetun kielen perusrakenteita (esim. lopetusmerkit, tutut yhdyssanat, erisnimet, pilkku, kappalejako, otsikko).</w:t>
            </w:r>
          </w:p>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tunnistamaan pää- ja sivulauseen sekä sivulauseiden perustyyppejä.</w:t>
            </w:r>
          </w:p>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tunnistaa lauseen pääjäsenet.</w:t>
            </w:r>
          </w:p>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tekstin tuottamisen vaiheita sekä palautteen antamista ja vastaanottamista omiin teksteihin liittyen.</w:t>
            </w:r>
            <w:r w:rsidRPr="00E45A9C">
              <w:rPr>
                <w:rFonts w:eastAsia="Times New Roman" w:cstheme="minorHAnsi"/>
                <w:color w:val="000000"/>
                <w:sz w:val="24"/>
                <w:szCs w:val="24"/>
                <w:lang w:eastAsia="fi-FI"/>
              </w:rPr>
              <w:br/>
              <w:t>Oppilas harjoittelee opiskelussa tarvittavien tekstien tuottamisen taitoja, kuten muistiinpanojen tai käsitekartan tekemistä.</w:t>
            </w:r>
          </w:p>
          <w:p w:rsidR="00685F76" w:rsidRPr="00E45A9C" w:rsidRDefault="00685F76" w:rsidP="0003315E">
            <w:pPr>
              <w:pStyle w:val="Luettelokappale"/>
              <w:numPr>
                <w:ilvl w:val="0"/>
                <w:numId w:val="51"/>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harjoittelee tuottamaan kertovia, kuvaavia, ohjaavia ja yksinkertaisia kantaa ottavia tekstejä.</w:t>
            </w:r>
          </w:p>
          <w:p w:rsidR="00685F76" w:rsidRPr="00E45A9C" w:rsidRDefault="00685F76" w:rsidP="0003315E">
            <w:pPr>
              <w:pStyle w:val="Luettelokappale"/>
              <w:numPr>
                <w:ilvl w:val="0"/>
                <w:numId w:val="51"/>
              </w:numPr>
              <w:rPr>
                <w:rFonts w:eastAsia="Times New Roman" w:cstheme="minorHAnsi"/>
                <w:bCs/>
                <w:color w:val="000000"/>
                <w:sz w:val="24"/>
                <w:szCs w:val="24"/>
                <w:lang w:eastAsia="fi-FI"/>
              </w:rPr>
            </w:pPr>
            <w:r w:rsidRPr="00E45A9C">
              <w:rPr>
                <w:rFonts w:eastAsia="Times New Roman" w:cstheme="minorHAnsi"/>
                <w:color w:val="000000"/>
                <w:sz w:val="24"/>
                <w:szCs w:val="24"/>
                <w:lang w:eastAsia="fi-FI"/>
              </w:rPr>
              <w:t>Oppilas harjoittelee lähteiden käyttöä ja merkintää.</w:t>
            </w:r>
          </w:p>
        </w:tc>
      </w:tr>
      <w:tr w:rsidR="00685F76" w:rsidRPr="00D10301" w:rsidTr="00685F76">
        <w:tc>
          <w:tcPr>
            <w:tcW w:w="9628" w:type="dxa"/>
          </w:tcPr>
          <w:p w:rsidR="00685F76" w:rsidRPr="00D10301" w:rsidRDefault="00685F76" w:rsidP="009E5163">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685F76" w:rsidRPr="00456981" w:rsidTr="00685F76">
        <w:tc>
          <w:tcPr>
            <w:tcW w:w="9628" w:type="dxa"/>
          </w:tcPr>
          <w:p w:rsidR="00685F76" w:rsidRPr="00E45A9C" w:rsidRDefault="00685F76" w:rsidP="0003315E">
            <w:pPr>
              <w:pStyle w:val="Luettelokappale"/>
              <w:numPr>
                <w:ilvl w:val="0"/>
                <w:numId w:val="52"/>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lukee ja kuuntelee lasten- ja nuortenkirjallisuutta.</w:t>
            </w:r>
          </w:p>
          <w:p w:rsidR="00685F76" w:rsidRPr="00E45A9C" w:rsidRDefault="00685F76" w:rsidP="0003315E">
            <w:pPr>
              <w:pStyle w:val="Luettelokappale"/>
              <w:numPr>
                <w:ilvl w:val="0"/>
                <w:numId w:val="52"/>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jakaa lukukokemuksiaan.</w:t>
            </w:r>
          </w:p>
          <w:p w:rsidR="00685F76" w:rsidRPr="00E45A9C" w:rsidRDefault="00685F76" w:rsidP="0003315E">
            <w:pPr>
              <w:pStyle w:val="Luettelokappale"/>
              <w:numPr>
                <w:ilvl w:val="0"/>
                <w:numId w:val="52"/>
              </w:numPr>
              <w:rPr>
                <w:rFonts w:eastAsia="Times New Roman" w:cstheme="minorHAnsi"/>
                <w:color w:val="000000"/>
                <w:sz w:val="24"/>
                <w:szCs w:val="24"/>
                <w:lang w:eastAsia="fi-FI"/>
              </w:rPr>
            </w:pPr>
            <w:r w:rsidRPr="00E45A9C">
              <w:rPr>
                <w:rFonts w:eastAsia="Times New Roman" w:cstheme="minorHAnsi"/>
                <w:color w:val="000000"/>
                <w:sz w:val="24"/>
                <w:szCs w:val="24"/>
                <w:lang w:eastAsia="fi-FI"/>
              </w:rPr>
              <w:t>Oppilas ymmärtää ja käyttää joitakin kirjallisuuden peruskäsitteitä (esim. päähenkilö, tapahtumapaikka, juoni, kertoja, aihe, teema).</w:t>
            </w:r>
          </w:p>
          <w:p w:rsidR="00685F76" w:rsidRPr="00E45A9C" w:rsidRDefault="00685F76" w:rsidP="0003315E">
            <w:pPr>
              <w:pStyle w:val="Luettelokappale"/>
              <w:numPr>
                <w:ilvl w:val="0"/>
                <w:numId w:val="52"/>
              </w:numPr>
              <w:rPr>
                <w:rFonts w:eastAsia="Times New Roman" w:cstheme="minorHAnsi"/>
                <w:color w:val="000000"/>
                <w:sz w:val="24"/>
                <w:szCs w:val="24"/>
                <w:lang w:eastAsia="fi-FI"/>
              </w:rPr>
            </w:pPr>
            <w:r w:rsidRPr="00E45A9C">
              <w:rPr>
                <w:rFonts w:cstheme="minorHAnsi"/>
                <w:color w:val="000000"/>
                <w:sz w:val="24"/>
                <w:szCs w:val="24"/>
              </w:rPr>
              <w:t>Oppilas tutkii ikäkaudelle soveltuviin mediakulttuurin ilmiöihin.</w:t>
            </w:r>
          </w:p>
        </w:tc>
      </w:tr>
    </w:tbl>
    <w:p w:rsidR="00D10301" w:rsidRDefault="00D10301" w:rsidP="00D10301"/>
    <w:tbl>
      <w:tblPr>
        <w:tblStyle w:val="TaulukkoRuudukko"/>
        <w:tblW w:w="0" w:type="auto"/>
        <w:tblLook w:val="04A0" w:firstRow="1" w:lastRow="0" w:firstColumn="1" w:lastColumn="0" w:noHBand="0" w:noVBand="1"/>
      </w:tblPr>
      <w:tblGrid>
        <w:gridCol w:w="9628"/>
      </w:tblGrid>
      <w:tr w:rsidR="00685F76" w:rsidRPr="00685F76" w:rsidTr="009E5163">
        <w:tc>
          <w:tcPr>
            <w:tcW w:w="9628" w:type="dxa"/>
          </w:tcPr>
          <w:p w:rsidR="00685F76" w:rsidRPr="00685F76" w:rsidRDefault="00685F76" w:rsidP="00685F76">
            <w:pPr>
              <w:pStyle w:val="Luettelokappale"/>
              <w:numPr>
                <w:ilvl w:val="0"/>
                <w:numId w:val="2"/>
              </w:numPr>
              <w:rPr>
                <w:b/>
                <w:sz w:val="24"/>
                <w:szCs w:val="24"/>
              </w:rPr>
            </w:pPr>
            <w:r w:rsidRPr="00685F76">
              <w:rPr>
                <w:b/>
                <w:sz w:val="24"/>
                <w:szCs w:val="24"/>
              </w:rPr>
              <w:t>luokka</w:t>
            </w:r>
          </w:p>
        </w:tc>
      </w:tr>
      <w:tr w:rsidR="00685F76" w:rsidRPr="00D10301" w:rsidTr="009E5163">
        <w:tc>
          <w:tcPr>
            <w:tcW w:w="9628" w:type="dxa"/>
          </w:tcPr>
          <w:p w:rsidR="00685F76" w:rsidRPr="00D10301" w:rsidRDefault="00685F76" w:rsidP="009E5163">
            <w:pPr>
              <w:rPr>
                <w:b/>
                <w:sz w:val="24"/>
                <w:szCs w:val="24"/>
              </w:rPr>
            </w:pPr>
            <w:r w:rsidRPr="00D10301">
              <w:rPr>
                <w:b/>
                <w:sz w:val="24"/>
                <w:szCs w:val="24"/>
              </w:rPr>
              <w:t>S1 Vuorovaikutustilanteissa toimiminen</w:t>
            </w:r>
          </w:p>
        </w:tc>
      </w:tr>
      <w:tr w:rsidR="00685F76" w:rsidRPr="00685F76" w:rsidTr="009E5163">
        <w:tc>
          <w:tcPr>
            <w:tcW w:w="9628" w:type="dxa"/>
          </w:tcPr>
          <w:p w:rsidR="00685F76" w:rsidRPr="00063DBE" w:rsidRDefault="00063DBE" w:rsidP="0003315E">
            <w:pPr>
              <w:pStyle w:val="Luettelokappale"/>
              <w:numPr>
                <w:ilvl w:val="0"/>
                <w:numId w:val="142"/>
              </w:numPr>
              <w:rPr>
                <w:rFonts w:eastAsia="Times New Roman" w:cstheme="minorHAnsi"/>
                <w:color w:val="000000"/>
                <w:sz w:val="24"/>
                <w:szCs w:val="24"/>
                <w:lang w:eastAsia="fi-FI"/>
              </w:rPr>
            </w:pPr>
            <w:r w:rsidRPr="00063DBE">
              <w:rPr>
                <w:rFonts w:eastAsia="Times New Roman" w:cstheme="minorHAnsi"/>
                <w:color w:val="000000"/>
                <w:sz w:val="24"/>
                <w:szCs w:val="24"/>
                <w:lang w:eastAsia="fi-FI"/>
              </w:rPr>
              <w:t>Oppilas harjoittelee puhumisen ja kuuntelemisen taitoja yksin ja ryhmässä</w:t>
            </w:r>
          </w:p>
        </w:tc>
      </w:tr>
      <w:tr w:rsidR="00685F76" w:rsidRPr="00D10301" w:rsidTr="009E5163">
        <w:tc>
          <w:tcPr>
            <w:tcW w:w="9628" w:type="dxa"/>
          </w:tcPr>
          <w:p w:rsidR="00685F76" w:rsidRPr="00D10301" w:rsidRDefault="00685F76"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685F76" w:rsidRPr="00456981" w:rsidTr="009E5163">
        <w:tc>
          <w:tcPr>
            <w:tcW w:w="9628" w:type="dxa"/>
          </w:tcPr>
          <w:p w:rsidR="00685F76" w:rsidRDefault="00063DB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tutustuu erityyppisiin helppoihin teksteihin ja osaa tunnistaa sekä nimetä tekstilajeja.</w:t>
            </w:r>
          </w:p>
          <w:p w:rsidR="00063DBE" w:rsidRDefault="00063DB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harjoittelee ohjatusti tiedonhakua</w:t>
            </w:r>
          </w:p>
          <w:p w:rsidR="00063DBE" w:rsidRDefault="00063DB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Oppilasta ohjataan tunnistamaan, mikä tieto on luotettavaa</w:t>
            </w:r>
          </w:p>
          <w:p w:rsidR="00063DBE" w:rsidRPr="00063DBE" w:rsidRDefault="00063DB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lukee fiktiivistä tekstiä ja osaa kertoa siitä joitakin kirjallisuuden peruskäsiteitä käyttäen.</w:t>
            </w:r>
          </w:p>
        </w:tc>
      </w:tr>
      <w:tr w:rsidR="00685F76" w:rsidRPr="00D10301" w:rsidTr="009E5163">
        <w:tc>
          <w:tcPr>
            <w:tcW w:w="9628" w:type="dxa"/>
          </w:tcPr>
          <w:p w:rsidR="00685F76" w:rsidRPr="00D10301" w:rsidRDefault="00685F76" w:rsidP="009E5163">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S3 Tekstien tuottaminen</w:t>
            </w:r>
          </w:p>
        </w:tc>
      </w:tr>
      <w:tr w:rsidR="00685F76" w:rsidRPr="00685F76" w:rsidTr="009E5163">
        <w:tc>
          <w:tcPr>
            <w:tcW w:w="9628" w:type="dxa"/>
          </w:tcPr>
          <w:p w:rsidR="00685F76" w:rsidRDefault="00063DB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tuottaa eri tyyppisiä tekstejä</w:t>
            </w:r>
          </w:p>
          <w:p w:rsidR="00063DBE" w:rsidRDefault="00063DB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lastRenderedPageBreak/>
              <w:t>Oppilas osaa antaa ja saada palautetta</w:t>
            </w:r>
          </w:p>
          <w:p w:rsidR="00063DBE" w:rsidRDefault="00063DB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kirjoittaa ymmärrettävästi sekä käsin että koneella.</w:t>
            </w:r>
          </w:p>
          <w:p w:rsidR="00063DBE" w:rsidRDefault="00063DB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pyrkii noudattamaan oikeinkirjoituksen sääntöjä.</w:t>
            </w:r>
          </w:p>
          <w:p w:rsidR="00063DBE" w:rsidRPr="00063DBE" w:rsidRDefault="00063DB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tehdä muistiinpanoja mallin mukaan.</w:t>
            </w:r>
          </w:p>
        </w:tc>
      </w:tr>
      <w:tr w:rsidR="00685F76" w:rsidRPr="00D10301" w:rsidTr="009E5163">
        <w:tc>
          <w:tcPr>
            <w:tcW w:w="9628" w:type="dxa"/>
          </w:tcPr>
          <w:p w:rsidR="00685F76" w:rsidRPr="00D10301" w:rsidRDefault="00685F76" w:rsidP="009E5163">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lastRenderedPageBreak/>
              <w:t>S4 Kielen, kirjallisuu</w:t>
            </w:r>
            <w:r>
              <w:rPr>
                <w:rStyle w:val="Voimakas"/>
                <w:rFonts w:asciiTheme="minorHAnsi" w:eastAsiaTheme="minorEastAsia" w:hAnsiTheme="minorHAnsi" w:cstheme="minorHAnsi"/>
                <w:color w:val="000000"/>
              </w:rPr>
              <w:t>den ja kulttuurin ymmärtäminen:</w:t>
            </w:r>
          </w:p>
        </w:tc>
      </w:tr>
      <w:tr w:rsidR="00685F76" w:rsidRPr="00456981" w:rsidTr="00685F76">
        <w:trPr>
          <w:trHeight w:val="1316"/>
        </w:trPr>
        <w:tc>
          <w:tcPr>
            <w:tcW w:w="9628" w:type="dxa"/>
          </w:tcPr>
          <w:p w:rsidR="00685F76" w:rsidRDefault="00063DB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tuntee kirjallisuuden peruskäsitteet</w:t>
            </w:r>
          </w:p>
          <w:p w:rsidR="00063DBE" w:rsidRDefault="00063DB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tunnistaa sanaluokat ja sijamuodot.</w:t>
            </w:r>
          </w:p>
          <w:p w:rsidR="00063DBE" w:rsidRDefault="00063DB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tuntee joitakin kulttuurin muotoja ja osaa ohjatusti kertoa kulttuurikokemuksestaan.</w:t>
            </w:r>
          </w:p>
          <w:p w:rsidR="00063DBE" w:rsidRPr="00063DBE" w:rsidRDefault="00063DB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tunnistaa kirjallisuuden päälajit ja on tutustunut eri kirjallisuuden lajeihin.</w:t>
            </w:r>
          </w:p>
        </w:tc>
      </w:tr>
    </w:tbl>
    <w:p w:rsidR="00685F76" w:rsidRDefault="00685F76" w:rsidP="00063DBE"/>
    <w:tbl>
      <w:tblPr>
        <w:tblStyle w:val="TaulukkoRuudukko"/>
        <w:tblW w:w="0" w:type="auto"/>
        <w:tblLook w:val="04A0" w:firstRow="1" w:lastRow="0" w:firstColumn="1" w:lastColumn="0" w:noHBand="0" w:noVBand="1"/>
      </w:tblPr>
      <w:tblGrid>
        <w:gridCol w:w="9628"/>
      </w:tblGrid>
      <w:tr w:rsidR="00063DBE" w:rsidRPr="00685F76" w:rsidTr="00F82D47">
        <w:tc>
          <w:tcPr>
            <w:tcW w:w="9628" w:type="dxa"/>
          </w:tcPr>
          <w:p w:rsidR="00063DBE" w:rsidRPr="00685F76" w:rsidRDefault="00063DBE" w:rsidP="00F82D47">
            <w:pPr>
              <w:pStyle w:val="Luettelokappale"/>
              <w:numPr>
                <w:ilvl w:val="0"/>
                <w:numId w:val="2"/>
              </w:numPr>
              <w:rPr>
                <w:b/>
                <w:sz w:val="24"/>
                <w:szCs w:val="24"/>
              </w:rPr>
            </w:pPr>
            <w:r w:rsidRPr="00685F76">
              <w:rPr>
                <w:b/>
                <w:sz w:val="24"/>
                <w:szCs w:val="24"/>
              </w:rPr>
              <w:t>luokka</w:t>
            </w:r>
          </w:p>
        </w:tc>
      </w:tr>
      <w:tr w:rsidR="00063DBE" w:rsidRPr="00D10301" w:rsidTr="00F82D47">
        <w:tc>
          <w:tcPr>
            <w:tcW w:w="9628" w:type="dxa"/>
          </w:tcPr>
          <w:p w:rsidR="00063DBE" w:rsidRPr="00D10301" w:rsidRDefault="00063DBE" w:rsidP="00F82D47">
            <w:pPr>
              <w:rPr>
                <w:b/>
                <w:sz w:val="24"/>
                <w:szCs w:val="24"/>
              </w:rPr>
            </w:pPr>
            <w:r w:rsidRPr="00D10301">
              <w:rPr>
                <w:b/>
                <w:sz w:val="24"/>
                <w:szCs w:val="24"/>
              </w:rPr>
              <w:t>S1 Vuorovaikutustilanteissa toimiminen</w:t>
            </w:r>
          </w:p>
        </w:tc>
      </w:tr>
      <w:tr w:rsidR="00063DBE" w:rsidRPr="00063DBE" w:rsidTr="00F82D47">
        <w:tc>
          <w:tcPr>
            <w:tcW w:w="9628" w:type="dxa"/>
          </w:tcPr>
          <w:p w:rsidR="00063DBE" w:rsidRDefault="00063DBE" w:rsidP="0003315E">
            <w:pPr>
              <w:pStyle w:val="Luettelokappale"/>
              <w:numPr>
                <w:ilvl w:val="0"/>
                <w:numId w:val="142"/>
              </w:numPr>
              <w:rPr>
                <w:rFonts w:eastAsia="Times New Roman" w:cstheme="minorHAnsi"/>
                <w:color w:val="000000"/>
                <w:sz w:val="24"/>
                <w:szCs w:val="24"/>
                <w:lang w:eastAsia="fi-FI"/>
              </w:rPr>
            </w:pPr>
            <w:r w:rsidRPr="00063DBE">
              <w:rPr>
                <w:rFonts w:eastAsia="Times New Roman" w:cstheme="minorHAnsi"/>
                <w:color w:val="000000"/>
                <w:sz w:val="24"/>
                <w:szCs w:val="24"/>
                <w:lang w:eastAsia="fi-FI"/>
              </w:rPr>
              <w:t xml:space="preserve">Oppilas harjoittelee </w:t>
            </w:r>
            <w:r>
              <w:rPr>
                <w:rFonts w:eastAsia="Times New Roman" w:cstheme="minorHAnsi"/>
                <w:color w:val="000000"/>
                <w:sz w:val="24"/>
                <w:szCs w:val="24"/>
                <w:lang w:eastAsia="fi-FI"/>
              </w:rPr>
              <w:t>mielipiteen esittämistä ja perustelemista.</w:t>
            </w:r>
          </w:p>
          <w:p w:rsidR="00063DBE" w:rsidRPr="00063DBE" w:rsidRDefault="00063DB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valmistelee ja esittää suullisen puheenvuoron ohjatusti.</w:t>
            </w:r>
          </w:p>
        </w:tc>
      </w:tr>
      <w:tr w:rsidR="00063DBE" w:rsidRPr="00D10301" w:rsidTr="00F82D47">
        <w:tc>
          <w:tcPr>
            <w:tcW w:w="9628" w:type="dxa"/>
          </w:tcPr>
          <w:p w:rsidR="00063DBE" w:rsidRPr="00D10301" w:rsidRDefault="00063DBE" w:rsidP="00F82D47">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063DBE" w:rsidRPr="00063DBE" w:rsidTr="00F82D47">
        <w:tc>
          <w:tcPr>
            <w:tcW w:w="9628" w:type="dxa"/>
          </w:tcPr>
          <w:p w:rsidR="00063DB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harjoittelee tunnistamaan miten teksteillä vaikutetaan.</w:t>
            </w:r>
          </w:p>
          <w:p w:rsidR="0003315E" w:rsidRPr="0003315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lukee fiktiivistä tekstiä.</w:t>
            </w:r>
          </w:p>
        </w:tc>
      </w:tr>
      <w:tr w:rsidR="00063DBE" w:rsidRPr="00D10301" w:rsidTr="00F82D47">
        <w:tc>
          <w:tcPr>
            <w:tcW w:w="9628" w:type="dxa"/>
          </w:tcPr>
          <w:p w:rsidR="00063DBE" w:rsidRPr="00D10301" w:rsidRDefault="00063DBE" w:rsidP="00F82D47">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S3 Tekstien tuottaminen</w:t>
            </w:r>
          </w:p>
        </w:tc>
      </w:tr>
      <w:tr w:rsidR="00063DBE" w:rsidRPr="00063DBE" w:rsidTr="00F82D47">
        <w:tc>
          <w:tcPr>
            <w:tcW w:w="9628" w:type="dxa"/>
          </w:tcPr>
          <w:p w:rsidR="00063DB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harjoittelee tuottamaan erilaisia tekstejä, esim. vaikuttavia tekstejä.</w:t>
            </w:r>
          </w:p>
          <w:p w:rsidR="0003315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harjoittelee kirjoittamaan mielipiteensä perustellusti.</w:t>
            </w:r>
          </w:p>
          <w:p w:rsidR="0003315E" w:rsidRPr="00063DB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harjoittelee laajempien muistiinpanojen tekoa.</w:t>
            </w:r>
          </w:p>
        </w:tc>
      </w:tr>
      <w:tr w:rsidR="00063DBE" w:rsidRPr="00D10301" w:rsidTr="00F82D47">
        <w:tc>
          <w:tcPr>
            <w:tcW w:w="9628" w:type="dxa"/>
          </w:tcPr>
          <w:p w:rsidR="00063DBE" w:rsidRPr="00D10301" w:rsidRDefault="00063DBE" w:rsidP="00F82D47">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t>S4 Kielen, kirjallisuu</w:t>
            </w:r>
            <w:r>
              <w:rPr>
                <w:rStyle w:val="Voimakas"/>
                <w:rFonts w:asciiTheme="minorHAnsi" w:eastAsiaTheme="minorEastAsia" w:hAnsiTheme="minorHAnsi" w:cstheme="minorHAnsi"/>
                <w:color w:val="000000"/>
              </w:rPr>
              <w:t>den ja kulttuurin ymmärtäminen:</w:t>
            </w:r>
          </w:p>
        </w:tc>
      </w:tr>
      <w:tr w:rsidR="00063DBE" w:rsidRPr="00063DBE" w:rsidTr="00F82D47">
        <w:trPr>
          <w:trHeight w:val="1316"/>
        </w:trPr>
        <w:tc>
          <w:tcPr>
            <w:tcW w:w="9628" w:type="dxa"/>
          </w:tcPr>
          <w:p w:rsidR="00063DBE" w:rsidRDefault="0003315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harjoittelee tunnistamaan ohjatusti kielen eri rakenteita, kuten lauseenjäseniä ja moduksia</w:t>
            </w:r>
          </w:p>
          <w:p w:rsidR="0003315E" w:rsidRPr="00063DBE" w:rsidRDefault="0003315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harjoittelee tunnistamaan ja nimeämään kirjallisuuden genret.</w:t>
            </w:r>
          </w:p>
        </w:tc>
      </w:tr>
    </w:tbl>
    <w:p w:rsidR="00063DBE" w:rsidRDefault="00063DBE" w:rsidP="00063DBE"/>
    <w:tbl>
      <w:tblPr>
        <w:tblStyle w:val="TaulukkoRuudukko"/>
        <w:tblW w:w="0" w:type="auto"/>
        <w:tblLook w:val="04A0" w:firstRow="1" w:lastRow="0" w:firstColumn="1" w:lastColumn="0" w:noHBand="0" w:noVBand="1"/>
      </w:tblPr>
      <w:tblGrid>
        <w:gridCol w:w="9628"/>
      </w:tblGrid>
      <w:tr w:rsidR="00063DBE" w:rsidRPr="00685F76" w:rsidTr="00F82D47">
        <w:tc>
          <w:tcPr>
            <w:tcW w:w="9628" w:type="dxa"/>
          </w:tcPr>
          <w:p w:rsidR="00063DBE" w:rsidRPr="00685F76" w:rsidRDefault="00063DBE" w:rsidP="00F82D47">
            <w:pPr>
              <w:pStyle w:val="Luettelokappale"/>
              <w:numPr>
                <w:ilvl w:val="0"/>
                <w:numId w:val="2"/>
              </w:numPr>
              <w:rPr>
                <w:b/>
                <w:sz w:val="24"/>
                <w:szCs w:val="24"/>
              </w:rPr>
            </w:pPr>
            <w:r w:rsidRPr="00685F76">
              <w:rPr>
                <w:b/>
                <w:sz w:val="24"/>
                <w:szCs w:val="24"/>
              </w:rPr>
              <w:t>luokka</w:t>
            </w:r>
          </w:p>
        </w:tc>
      </w:tr>
      <w:tr w:rsidR="00063DBE" w:rsidRPr="00D10301" w:rsidTr="00F82D47">
        <w:tc>
          <w:tcPr>
            <w:tcW w:w="9628" w:type="dxa"/>
          </w:tcPr>
          <w:p w:rsidR="00063DBE" w:rsidRPr="00D10301" w:rsidRDefault="00063DBE" w:rsidP="00F82D47">
            <w:pPr>
              <w:rPr>
                <w:b/>
                <w:sz w:val="24"/>
                <w:szCs w:val="24"/>
              </w:rPr>
            </w:pPr>
            <w:r w:rsidRPr="00D10301">
              <w:rPr>
                <w:b/>
                <w:sz w:val="24"/>
                <w:szCs w:val="24"/>
              </w:rPr>
              <w:t>S1 Vuorovaikutustilanteissa toimiminen</w:t>
            </w:r>
          </w:p>
        </w:tc>
      </w:tr>
      <w:tr w:rsidR="00063DBE" w:rsidRPr="00063DBE" w:rsidTr="00F82D47">
        <w:tc>
          <w:tcPr>
            <w:tcW w:w="9628" w:type="dxa"/>
          </w:tcPr>
          <w:p w:rsidR="00063DB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esittää oman mielipiteensä perustellusti.</w:t>
            </w:r>
          </w:p>
          <w:p w:rsidR="0003315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valmistella ja esittää puheenvuoron.</w:t>
            </w:r>
          </w:p>
          <w:p w:rsidR="0003315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toimia tarkoituksenmukaisesti erilaisissa vuorovaikutustilanteissa.</w:t>
            </w:r>
          </w:p>
          <w:p w:rsidR="0003315E" w:rsidRPr="00063DB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ohjatusti kuvailla omia vuorovaikutustaitojaan.</w:t>
            </w:r>
          </w:p>
        </w:tc>
      </w:tr>
      <w:tr w:rsidR="00063DBE" w:rsidRPr="00D10301" w:rsidTr="00F82D47">
        <w:tc>
          <w:tcPr>
            <w:tcW w:w="9628" w:type="dxa"/>
          </w:tcPr>
          <w:p w:rsidR="00063DBE" w:rsidRPr="00D10301" w:rsidRDefault="00063DBE" w:rsidP="00F82D47">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S2 Tekstien tulkitseminen</w:t>
            </w:r>
          </w:p>
        </w:tc>
      </w:tr>
      <w:tr w:rsidR="00063DBE" w:rsidRPr="00063DBE" w:rsidTr="00F82D47">
        <w:tc>
          <w:tcPr>
            <w:tcW w:w="9628" w:type="dxa"/>
          </w:tcPr>
          <w:p w:rsidR="00063DB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lukea ja tunnistaa erilaisia tekstilajeja.</w:t>
            </w:r>
          </w:p>
          <w:p w:rsidR="0003315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hakea tietoa ohjatusti.</w:t>
            </w:r>
          </w:p>
          <w:p w:rsidR="0003315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löytää itselleen sopivaa lukemista ohjatusti.</w:t>
            </w:r>
          </w:p>
          <w:p w:rsidR="0003315E" w:rsidRPr="00063DBE" w:rsidRDefault="0003315E" w:rsidP="0003315E">
            <w:pPr>
              <w:pStyle w:val="Luettelokappale"/>
              <w:numPr>
                <w:ilvl w:val="0"/>
                <w:numId w:val="142"/>
              </w:numPr>
              <w:rPr>
                <w:rFonts w:eastAsia="Times New Roman" w:cstheme="minorHAnsi"/>
                <w:color w:val="000000"/>
                <w:sz w:val="24"/>
                <w:szCs w:val="24"/>
                <w:lang w:eastAsia="fi-FI"/>
              </w:rPr>
            </w:pPr>
            <w:r>
              <w:rPr>
                <w:rFonts w:eastAsia="Times New Roman" w:cstheme="minorHAnsi"/>
                <w:color w:val="000000"/>
                <w:sz w:val="24"/>
                <w:szCs w:val="24"/>
                <w:lang w:eastAsia="fi-FI"/>
              </w:rPr>
              <w:t>Oppilas osaa kertoa lukemastaan kirjasta käyttämällä kirjallisuuden peruskäsitteitä.</w:t>
            </w:r>
          </w:p>
        </w:tc>
      </w:tr>
      <w:tr w:rsidR="00063DBE" w:rsidRPr="00D10301" w:rsidTr="00F82D47">
        <w:tc>
          <w:tcPr>
            <w:tcW w:w="9628" w:type="dxa"/>
          </w:tcPr>
          <w:p w:rsidR="00063DBE" w:rsidRPr="00D10301" w:rsidRDefault="00063DBE" w:rsidP="00F82D47">
            <w:pPr>
              <w:pStyle w:val="NormaaliWWW"/>
              <w:rPr>
                <w:rFonts w:asciiTheme="minorHAnsi" w:eastAsiaTheme="minorEastAsia" w:hAnsiTheme="minorHAnsi" w:cstheme="minorHAnsi"/>
                <w:b/>
                <w:bCs/>
                <w:color w:val="000000"/>
              </w:rPr>
            </w:pPr>
            <w:r>
              <w:rPr>
                <w:rStyle w:val="Voimakas"/>
                <w:rFonts w:asciiTheme="minorHAnsi" w:eastAsiaTheme="minorEastAsia" w:hAnsiTheme="minorHAnsi" w:cstheme="minorHAnsi"/>
                <w:color w:val="000000"/>
              </w:rPr>
              <w:t>S3 Tekstien tuottaminen</w:t>
            </w:r>
          </w:p>
        </w:tc>
      </w:tr>
      <w:tr w:rsidR="00063DBE" w:rsidRPr="00063DBE" w:rsidTr="00F82D47">
        <w:tc>
          <w:tcPr>
            <w:tcW w:w="9628" w:type="dxa"/>
          </w:tcPr>
          <w:p w:rsidR="00063DB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ohjatusti kirjoittaa erityyppisiä tekstejä, esim. pohtivan tekstin.</w:t>
            </w:r>
          </w:p>
          <w:p w:rsidR="0003315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käyttää lähteitä ohjatusti.</w:t>
            </w:r>
          </w:p>
          <w:p w:rsidR="0003315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pääsääntöisesti noudattaa oikeinkirjoituksen sääntöjä.</w:t>
            </w:r>
          </w:p>
          <w:p w:rsidR="0003315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t>Oppilas osaa ohjatusti kirjoittaa jäsennellyn tekstin.</w:t>
            </w:r>
          </w:p>
          <w:p w:rsidR="0003315E" w:rsidRPr="00063DBE" w:rsidRDefault="0003315E" w:rsidP="0003315E">
            <w:pPr>
              <w:pStyle w:val="Luettelokappale"/>
              <w:numPr>
                <w:ilvl w:val="0"/>
                <w:numId w:val="143"/>
              </w:numPr>
              <w:rPr>
                <w:rFonts w:eastAsia="Times New Roman" w:cstheme="minorHAnsi"/>
                <w:bCs/>
                <w:color w:val="000000"/>
                <w:sz w:val="24"/>
                <w:szCs w:val="24"/>
                <w:lang w:eastAsia="fi-FI"/>
              </w:rPr>
            </w:pPr>
            <w:r>
              <w:rPr>
                <w:rFonts w:eastAsia="Times New Roman" w:cstheme="minorHAnsi"/>
                <w:bCs/>
                <w:color w:val="000000"/>
                <w:sz w:val="24"/>
                <w:szCs w:val="24"/>
                <w:lang w:eastAsia="fi-FI"/>
              </w:rPr>
              <w:lastRenderedPageBreak/>
              <w:t>Oppilas osaa tehdä muistiinpanoja.</w:t>
            </w:r>
          </w:p>
        </w:tc>
      </w:tr>
      <w:tr w:rsidR="00063DBE" w:rsidRPr="00D10301" w:rsidTr="00F82D47">
        <w:tc>
          <w:tcPr>
            <w:tcW w:w="9628" w:type="dxa"/>
          </w:tcPr>
          <w:p w:rsidR="00063DBE" w:rsidRPr="00D10301" w:rsidRDefault="00063DBE" w:rsidP="00F82D47">
            <w:pPr>
              <w:pStyle w:val="NormaaliWWW"/>
              <w:rPr>
                <w:rFonts w:asciiTheme="minorHAnsi" w:eastAsiaTheme="minorEastAsia" w:hAnsiTheme="minorHAnsi" w:cstheme="minorHAnsi"/>
                <w:b/>
                <w:bCs/>
                <w:color w:val="000000"/>
              </w:rPr>
            </w:pPr>
            <w:r w:rsidRPr="00265934">
              <w:rPr>
                <w:rStyle w:val="Voimakas"/>
                <w:rFonts w:asciiTheme="minorHAnsi" w:eastAsiaTheme="minorEastAsia" w:hAnsiTheme="minorHAnsi" w:cstheme="minorHAnsi"/>
                <w:color w:val="000000"/>
              </w:rPr>
              <w:lastRenderedPageBreak/>
              <w:t>S4 Kielen, kirjallisuu</w:t>
            </w:r>
            <w:r>
              <w:rPr>
                <w:rStyle w:val="Voimakas"/>
                <w:rFonts w:asciiTheme="minorHAnsi" w:eastAsiaTheme="minorEastAsia" w:hAnsiTheme="minorHAnsi" w:cstheme="minorHAnsi"/>
                <w:color w:val="000000"/>
              </w:rPr>
              <w:t>den ja kulttuurin ymmärtäminen:</w:t>
            </w:r>
          </w:p>
        </w:tc>
      </w:tr>
      <w:tr w:rsidR="00063DBE" w:rsidRPr="00063DBE" w:rsidTr="00F82D47">
        <w:trPr>
          <w:trHeight w:val="1316"/>
        </w:trPr>
        <w:tc>
          <w:tcPr>
            <w:tcW w:w="9628" w:type="dxa"/>
          </w:tcPr>
          <w:p w:rsidR="00063DBE" w:rsidRDefault="0003315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tuntee joitakin kulttuurimuotoja ja osaa ohjatusti kertoa omista kulttuurikokemuksistaan.</w:t>
            </w:r>
          </w:p>
          <w:p w:rsidR="0003315E" w:rsidRDefault="0003315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osaa nimetä eri kirjallisuuden lajit ja on tutustunut suomalaiseen kirjallisuuteen.</w:t>
            </w:r>
          </w:p>
          <w:p w:rsidR="0003315E" w:rsidRPr="00063DBE" w:rsidRDefault="0003315E" w:rsidP="0003315E">
            <w:pPr>
              <w:pStyle w:val="Luettelokappale"/>
              <w:numPr>
                <w:ilvl w:val="0"/>
                <w:numId w:val="144"/>
              </w:numPr>
              <w:rPr>
                <w:rFonts w:eastAsia="Times New Roman" w:cstheme="minorHAnsi"/>
                <w:color w:val="000000"/>
                <w:sz w:val="24"/>
                <w:szCs w:val="24"/>
                <w:lang w:eastAsia="fi-FI"/>
              </w:rPr>
            </w:pPr>
            <w:r>
              <w:rPr>
                <w:rFonts w:eastAsia="Times New Roman" w:cstheme="minorHAnsi"/>
                <w:color w:val="000000"/>
                <w:sz w:val="24"/>
                <w:szCs w:val="24"/>
                <w:lang w:eastAsia="fi-FI"/>
              </w:rPr>
              <w:t>Oppilas osaa nimetä joitakin suomen kielen piirteitä.</w:t>
            </w:r>
          </w:p>
        </w:tc>
      </w:tr>
    </w:tbl>
    <w:p w:rsidR="00685F76" w:rsidRDefault="00685F76" w:rsidP="00063DBE"/>
    <w:p w:rsidR="00322BB6" w:rsidRDefault="00322BB6" w:rsidP="00D10301">
      <w:pPr>
        <w:pStyle w:val="Otsikko1"/>
        <w:rPr>
          <w:rFonts w:ascii="Arial" w:hAnsi="Arial" w:cs="Arial"/>
          <w:sz w:val="32"/>
          <w:szCs w:val="32"/>
        </w:rPr>
      </w:pPr>
      <w:r>
        <w:rPr>
          <w:rFonts w:ascii="Arial" w:hAnsi="Arial" w:cs="Arial"/>
          <w:sz w:val="32"/>
          <w:szCs w:val="32"/>
        </w:rPr>
        <w:t>TOINEN KOTIMAINEN KIELI</w:t>
      </w:r>
    </w:p>
    <w:tbl>
      <w:tblPr>
        <w:tblStyle w:val="TaulukkoRuudukko"/>
        <w:tblW w:w="0" w:type="auto"/>
        <w:tblLook w:val="04A0" w:firstRow="1" w:lastRow="0" w:firstColumn="1" w:lastColumn="0" w:noHBand="0" w:noVBand="1"/>
      </w:tblPr>
      <w:tblGrid>
        <w:gridCol w:w="9628"/>
      </w:tblGrid>
      <w:tr w:rsidR="00322BB6" w:rsidRPr="0035260F" w:rsidTr="00322BB6">
        <w:tc>
          <w:tcPr>
            <w:tcW w:w="9628" w:type="dxa"/>
          </w:tcPr>
          <w:p w:rsidR="00322BB6" w:rsidRPr="0035260F" w:rsidRDefault="00322BB6" w:rsidP="0035260F">
            <w:pPr>
              <w:shd w:val="clear" w:color="auto" w:fill="FF0000"/>
              <w:rPr>
                <w:b/>
                <w:color w:val="000000" w:themeColor="text1"/>
              </w:rPr>
            </w:pPr>
            <w:r w:rsidRPr="0035260F">
              <w:rPr>
                <w:b/>
                <w:color w:val="000000" w:themeColor="text1"/>
              </w:rPr>
              <w:t>6. luokka</w:t>
            </w:r>
          </w:p>
        </w:tc>
      </w:tr>
      <w:tr w:rsidR="00322BB6" w:rsidRPr="0035260F" w:rsidTr="00322BB6">
        <w:tc>
          <w:tcPr>
            <w:tcW w:w="9628" w:type="dxa"/>
          </w:tcPr>
          <w:p w:rsidR="00322BB6" w:rsidRPr="0035260F" w:rsidRDefault="00322BB6" w:rsidP="0035260F">
            <w:pPr>
              <w:shd w:val="clear" w:color="auto" w:fill="FF0000"/>
              <w:rPr>
                <w:b/>
                <w:color w:val="000000" w:themeColor="text1"/>
              </w:rPr>
            </w:pPr>
            <w:r w:rsidRPr="0035260F">
              <w:rPr>
                <w:b/>
                <w:color w:val="000000" w:themeColor="text1"/>
              </w:rPr>
              <w:t>S1 Kasvu kulttuuriseen moninaisuuteen ja kielitietoisuuteen</w:t>
            </w:r>
          </w:p>
        </w:tc>
      </w:tr>
      <w:tr w:rsidR="00322BB6" w:rsidRPr="0035260F" w:rsidTr="00322BB6">
        <w:tc>
          <w:tcPr>
            <w:tcW w:w="9628" w:type="dxa"/>
          </w:tcPr>
          <w:p w:rsidR="00322BB6" w:rsidRPr="0035260F" w:rsidRDefault="00322BB6" w:rsidP="0035260F">
            <w:pPr>
              <w:shd w:val="clear" w:color="auto" w:fill="FF0000"/>
              <w:rPr>
                <w:color w:val="000000" w:themeColor="text1"/>
              </w:rPr>
            </w:pPr>
          </w:p>
        </w:tc>
      </w:tr>
      <w:tr w:rsidR="00322BB6" w:rsidRPr="0035260F" w:rsidTr="00322BB6">
        <w:tc>
          <w:tcPr>
            <w:tcW w:w="9628" w:type="dxa"/>
          </w:tcPr>
          <w:p w:rsidR="00322BB6" w:rsidRPr="0035260F" w:rsidRDefault="00322BB6" w:rsidP="0035260F">
            <w:pPr>
              <w:shd w:val="clear" w:color="auto" w:fill="FF0000"/>
              <w:rPr>
                <w:b/>
                <w:color w:val="000000" w:themeColor="text1"/>
              </w:rPr>
            </w:pPr>
            <w:r w:rsidRPr="0035260F">
              <w:rPr>
                <w:b/>
                <w:color w:val="000000" w:themeColor="text1"/>
              </w:rPr>
              <w:t>S2 Kieltenopiskelutaidot</w:t>
            </w:r>
          </w:p>
        </w:tc>
      </w:tr>
      <w:tr w:rsidR="00322BB6" w:rsidRPr="0035260F" w:rsidTr="00322BB6">
        <w:tc>
          <w:tcPr>
            <w:tcW w:w="9628" w:type="dxa"/>
          </w:tcPr>
          <w:p w:rsidR="00322BB6" w:rsidRPr="0035260F" w:rsidRDefault="00322BB6" w:rsidP="0035260F">
            <w:pPr>
              <w:shd w:val="clear" w:color="auto" w:fill="FF0000"/>
              <w:rPr>
                <w:color w:val="000000" w:themeColor="text1"/>
              </w:rPr>
            </w:pPr>
          </w:p>
        </w:tc>
      </w:tr>
      <w:tr w:rsidR="00322BB6" w:rsidRPr="0035260F" w:rsidTr="00322BB6">
        <w:tc>
          <w:tcPr>
            <w:tcW w:w="9628" w:type="dxa"/>
          </w:tcPr>
          <w:p w:rsidR="00322BB6" w:rsidRPr="0035260F" w:rsidRDefault="00322BB6" w:rsidP="0035260F">
            <w:pPr>
              <w:shd w:val="clear" w:color="auto" w:fill="FF0000"/>
              <w:rPr>
                <w:b/>
                <w:color w:val="000000" w:themeColor="text1"/>
              </w:rPr>
            </w:pPr>
            <w:r w:rsidRPr="0035260F">
              <w:rPr>
                <w:b/>
                <w:color w:val="000000" w:themeColor="text1"/>
              </w:rPr>
              <w:t>S3 Kehittyvä kielitaito: taito toimia vuorovaikutuksessa, taito tulkita tekstejä ja taito tuottaa tekstejä</w:t>
            </w:r>
          </w:p>
        </w:tc>
      </w:tr>
      <w:tr w:rsidR="00322BB6" w:rsidRPr="0035260F" w:rsidTr="00322BB6">
        <w:tc>
          <w:tcPr>
            <w:tcW w:w="9628" w:type="dxa"/>
          </w:tcPr>
          <w:p w:rsidR="00322BB6" w:rsidRPr="0035260F" w:rsidRDefault="00322BB6" w:rsidP="0035260F">
            <w:pPr>
              <w:shd w:val="clear" w:color="auto" w:fill="FF0000"/>
              <w:rPr>
                <w:color w:val="000000" w:themeColor="text1"/>
              </w:rPr>
            </w:pPr>
          </w:p>
        </w:tc>
      </w:tr>
    </w:tbl>
    <w:p w:rsidR="00322BB6" w:rsidRPr="0035260F" w:rsidRDefault="00322BB6" w:rsidP="0035260F">
      <w:pPr>
        <w:shd w:val="clear" w:color="auto" w:fill="FF0000"/>
        <w:rPr>
          <w:color w:val="000000" w:themeColor="text1"/>
        </w:rPr>
      </w:pPr>
    </w:p>
    <w:tbl>
      <w:tblPr>
        <w:tblStyle w:val="TaulukkoRuudukko"/>
        <w:tblW w:w="0" w:type="auto"/>
        <w:tblLook w:val="04A0" w:firstRow="1" w:lastRow="0" w:firstColumn="1" w:lastColumn="0" w:noHBand="0" w:noVBand="1"/>
      </w:tblPr>
      <w:tblGrid>
        <w:gridCol w:w="9628"/>
      </w:tblGrid>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7. luokka</w:t>
            </w: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S1 Kasvu kulttuuriseen moninaisuuteen ja kielitietoisuuteen</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S2 Kieltenopiskelutaidot</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S3 Kehittyvä kielitaito: taito toimia vuorovaikutuksessa, taito tulkita tekstejä ja taito tuottaa tekstejä</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bl>
    <w:p w:rsidR="00322BB6" w:rsidRPr="0035260F" w:rsidRDefault="00322BB6" w:rsidP="0035260F">
      <w:pPr>
        <w:shd w:val="clear" w:color="auto" w:fill="FF0000"/>
        <w:rPr>
          <w:color w:val="000000" w:themeColor="text1"/>
        </w:rPr>
      </w:pPr>
    </w:p>
    <w:tbl>
      <w:tblPr>
        <w:tblStyle w:val="TaulukkoRuudukko"/>
        <w:tblW w:w="0" w:type="auto"/>
        <w:tblLook w:val="04A0" w:firstRow="1" w:lastRow="0" w:firstColumn="1" w:lastColumn="0" w:noHBand="0" w:noVBand="1"/>
      </w:tblPr>
      <w:tblGrid>
        <w:gridCol w:w="9628"/>
      </w:tblGrid>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8. luokka</w:t>
            </w: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S1 Kasvu kulttuuriseen moninaisuuteen ja kielitietoisuuteen</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S2 Kieltenopiskelutaidot</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S3 Kehittyvä kielitaito: taito toimia vuorovaikutuksessa, taito tulkita tekstejä ja taito tuottaa tekstejä</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bl>
    <w:p w:rsidR="00322BB6" w:rsidRPr="0035260F" w:rsidRDefault="00322BB6" w:rsidP="0035260F">
      <w:pPr>
        <w:shd w:val="clear" w:color="auto" w:fill="FF0000"/>
        <w:rPr>
          <w:color w:val="000000" w:themeColor="text1"/>
        </w:rPr>
      </w:pPr>
    </w:p>
    <w:tbl>
      <w:tblPr>
        <w:tblStyle w:val="TaulukkoRuudukko"/>
        <w:tblW w:w="0" w:type="auto"/>
        <w:tblLook w:val="04A0" w:firstRow="1" w:lastRow="0" w:firstColumn="1" w:lastColumn="0" w:noHBand="0" w:noVBand="1"/>
      </w:tblPr>
      <w:tblGrid>
        <w:gridCol w:w="9628"/>
      </w:tblGrid>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9. luokka</w:t>
            </w: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S1 Kasvu kulttuuriseen moninaisuuteen ja kielitietoisuuteen</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S2 Kieltenopiskelutaidot</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r w:rsidR="00322BB6" w:rsidRPr="0035260F" w:rsidTr="00A9124C">
        <w:tc>
          <w:tcPr>
            <w:tcW w:w="9628" w:type="dxa"/>
          </w:tcPr>
          <w:p w:rsidR="00322BB6" w:rsidRPr="0035260F" w:rsidRDefault="00322BB6" w:rsidP="0035260F">
            <w:pPr>
              <w:shd w:val="clear" w:color="auto" w:fill="FF0000"/>
              <w:rPr>
                <w:b/>
                <w:color w:val="000000" w:themeColor="text1"/>
              </w:rPr>
            </w:pPr>
            <w:r w:rsidRPr="0035260F">
              <w:rPr>
                <w:b/>
                <w:color w:val="000000" w:themeColor="text1"/>
              </w:rPr>
              <w:t>S3 Kehittyvä kielitaito: taito toimia vuorovaikutuksessa, taito tulkita tekstejä ja taito tuottaa tekstejä</w:t>
            </w:r>
          </w:p>
        </w:tc>
      </w:tr>
      <w:tr w:rsidR="00322BB6" w:rsidRPr="0035260F" w:rsidTr="00A9124C">
        <w:tc>
          <w:tcPr>
            <w:tcW w:w="9628" w:type="dxa"/>
          </w:tcPr>
          <w:p w:rsidR="00322BB6" w:rsidRPr="0035260F" w:rsidRDefault="00322BB6" w:rsidP="0035260F">
            <w:pPr>
              <w:shd w:val="clear" w:color="auto" w:fill="FF0000"/>
              <w:rPr>
                <w:color w:val="000000" w:themeColor="text1"/>
              </w:rPr>
            </w:pPr>
          </w:p>
        </w:tc>
      </w:tr>
    </w:tbl>
    <w:p w:rsidR="00322BB6" w:rsidRDefault="00322BB6" w:rsidP="00322BB6"/>
    <w:p w:rsidR="00322BB6" w:rsidRDefault="00322BB6" w:rsidP="00D10301">
      <w:pPr>
        <w:pStyle w:val="Otsikko1"/>
        <w:rPr>
          <w:rFonts w:ascii="Arial" w:hAnsi="Arial" w:cs="Arial"/>
          <w:sz w:val="32"/>
          <w:szCs w:val="32"/>
        </w:rPr>
      </w:pPr>
      <w:r>
        <w:rPr>
          <w:rFonts w:ascii="Arial" w:hAnsi="Arial" w:cs="Arial"/>
          <w:sz w:val="32"/>
          <w:szCs w:val="32"/>
        </w:rPr>
        <w:t>VIERAAT KIELET: A1 (ENGLANTI)</w:t>
      </w:r>
    </w:p>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A9124C">
            <w:pPr>
              <w:rPr>
                <w:b/>
              </w:rPr>
            </w:pPr>
            <w:r>
              <w:rPr>
                <w:b/>
              </w:rPr>
              <w:t>3. luokka</w:t>
            </w:r>
          </w:p>
        </w:tc>
      </w:tr>
      <w:tr w:rsidR="00322BB6" w:rsidRPr="00322BB6" w:rsidTr="00A9124C">
        <w:tc>
          <w:tcPr>
            <w:tcW w:w="9628" w:type="dxa"/>
          </w:tcPr>
          <w:p w:rsidR="00322BB6" w:rsidRPr="00322BB6" w:rsidRDefault="00322BB6" w:rsidP="00A9124C">
            <w:pPr>
              <w:rPr>
                <w:b/>
              </w:rPr>
            </w:pPr>
            <w:r w:rsidRPr="00322BB6">
              <w:rPr>
                <w:b/>
              </w:rPr>
              <w:lastRenderedPageBreak/>
              <w:t>S1 Kasvu kulttuuriseen moninaisuuteen ja kielitietoisuuteen</w:t>
            </w:r>
          </w:p>
        </w:tc>
      </w:tr>
      <w:tr w:rsidR="00322BB6" w:rsidTr="00A9124C">
        <w:tc>
          <w:tcPr>
            <w:tcW w:w="9628" w:type="dxa"/>
          </w:tcPr>
          <w:p w:rsidR="00322BB6" w:rsidRDefault="00EC2FA8" w:rsidP="0003315E">
            <w:pPr>
              <w:pStyle w:val="Luettelokappale"/>
              <w:numPr>
                <w:ilvl w:val="0"/>
                <w:numId w:val="8"/>
              </w:numPr>
            </w:pPr>
            <w:r>
              <w:t>Oppilas tutustuu vähitellen englannin kielen asemaan maailmanlaajuisena yleiskielenä ja englanninkielisen maailman kulttuureihin.</w:t>
            </w:r>
          </w:p>
        </w:tc>
      </w:tr>
      <w:tr w:rsidR="00322BB6" w:rsidRPr="00322BB6" w:rsidTr="00A9124C">
        <w:tc>
          <w:tcPr>
            <w:tcW w:w="9628" w:type="dxa"/>
          </w:tcPr>
          <w:p w:rsidR="00322BB6" w:rsidRPr="00322BB6" w:rsidRDefault="00322BB6" w:rsidP="00A9124C">
            <w:pPr>
              <w:rPr>
                <w:b/>
              </w:rPr>
            </w:pPr>
            <w:r w:rsidRPr="00322BB6">
              <w:rPr>
                <w:b/>
              </w:rPr>
              <w:t>S2 Kieltenopiskelutaidot</w:t>
            </w:r>
          </w:p>
        </w:tc>
      </w:tr>
      <w:tr w:rsidR="00322BB6" w:rsidTr="00A9124C">
        <w:tc>
          <w:tcPr>
            <w:tcW w:w="9628" w:type="dxa"/>
          </w:tcPr>
          <w:p w:rsidR="00322BB6" w:rsidRDefault="00EC2FA8" w:rsidP="0003315E">
            <w:pPr>
              <w:numPr>
                <w:ilvl w:val="0"/>
                <w:numId w:val="9"/>
              </w:numPr>
              <w:pBdr>
                <w:top w:val="nil"/>
                <w:left w:val="nil"/>
                <w:bottom w:val="nil"/>
                <w:right w:val="nil"/>
                <w:between w:val="nil"/>
              </w:pBdr>
              <w:spacing w:line="276" w:lineRule="auto"/>
            </w:pPr>
            <w:r>
              <w:t xml:space="preserve">Harjoittelee ohjaamaan omaa toimintaansa siten, että tietää mistä kielelliseen ongelmaansa voi saada apua </w:t>
            </w:r>
          </w:p>
        </w:tc>
      </w:tr>
      <w:tr w:rsidR="00322BB6" w:rsidRPr="00322BB6" w:rsidTr="00A9124C">
        <w:tc>
          <w:tcPr>
            <w:tcW w:w="9628" w:type="dxa"/>
          </w:tcPr>
          <w:p w:rsidR="00322BB6" w:rsidRPr="00322BB6" w:rsidRDefault="00322BB6" w:rsidP="00A9124C">
            <w:pPr>
              <w:rPr>
                <w:b/>
              </w:rPr>
            </w:pPr>
            <w:r w:rsidRPr="00322BB6">
              <w:rPr>
                <w:b/>
              </w:rPr>
              <w:t>S3 Kehittyvä kielitaito: taito toimia vuorovaikutuksessa, taito tulkita tekstejä ja taito tuottaa tekstejä</w:t>
            </w:r>
          </w:p>
        </w:tc>
      </w:tr>
      <w:tr w:rsidR="00322BB6" w:rsidTr="00A9124C">
        <w:tc>
          <w:tcPr>
            <w:tcW w:w="9628" w:type="dxa"/>
          </w:tcPr>
          <w:p w:rsidR="00EC2FA8" w:rsidRPr="00EC2FA8" w:rsidRDefault="00EC2FA8" w:rsidP="00EC2FA8">
            <w:pPr>
              <w:pBdr>
                <w:top w:val="nil"/>
                <w:left w:val="nil"/>
                <w:bottom w:val="nil"/>
                <w:right w:val="nil"/>
                <w:between w:val="nil"/>
              </w:pBdr>
              <w:spacing w:line="276" w:lineRule="auto"/>
              <w:rPr>
                <w:b/>
              </w:rPr>
            </w:pPr>
            <w:r w:rsidRPr="00EC2FA8">
              <w:rPr>
                <w:b/>
              </w:rPr>
              <w:t>VUOROVAIKUTUSTAIDOT:</w:t>
            </w:r>
          </w:p>
          <w:p w:rsidR="00EC2FA8" w:rsidRDefault="00EC2FA8" w:rsidP="0003315E">
            <w:pPr>
              <w:pStyle w:val="Luettelokappale"/>
              <w:numPr>
                <w:ilvl w:val="0"/>
                <w:numId w:val="8"/>
              </w:numPr>
              <w:pBdr>
                <w:top w:val="nil"/>
                <w:left w:val="nil"/>
                <w:bottom w:val="nil"/>
                <w:right w:val="nil"/>
                <w:between w:val="nil"/>
              </w:pBdr>
              <w:spacing w:line="276" w:lineRule="auto"/>
            </w:pPr>
            <w:r>
              <w:t>Oppilas pystyy ohjatusti vastaamaan englannin kielellä yksinkertaisiin kysymyksiin, tervehdyksiin, pyyntöihin.</w:t>
            </w:r>
          </w:p>
          <w:p w:rsidR="00EC2FA8" w:rsidRPr="00EC2FA8" w:rsidRDefault="00EC2FA8" w:rsidP="00EC2FA8">
            <w:pPr>
              <w:rPr>
                <w:b/>
              </w:rPr>
            </w:pPr>
            <w:r w:rsidRPr="00EC2FA8">
              <w:rPr>
                <w:b/>
              </w:rPr>
              <w:t>TEKSTIEN TULKINTA JA TUOTTAMINEN:</w:t>
            </w:r>
          </w:p>
          <w:p w:rsidR="00EC2FA8" w:rsidRDefault="00EC2FA8" w:rsidP="00EC2FA8">
            <w:r>
              <w:t xml:space="preserve">3. luokan lopussa </w:t>
            </w:r>
            <w:proofErr w:type="spellStart"/>
            <w:r w:rsidRPr="00EC2FA8">
              <w:rPr>
                <w:b/>
              </w:rPr>
              <w:t>kuullunymmärtämisen</w:t>
            </w:r>
            <w:proofErr w:type="spellEnd"/>
            <w:r>
              <w:t xml:space="preserve"> tavoitteena on, että oppilas</w:t>
            </w:r>
          </w:p>
          <w:p w:rsidR="00EC2FA8" w:rsidRDefault="00EC2FA8" w:rsidP="0003315E">
            <w:pPr>
              <w:numPr>
                <w:ilvl w:val="0"/>
                <w:numId w:val="15"/>
              </w:numPr>
              <w:pBdr>
                <w:top w:val="nil"/>
                <w:left w:val="nil"/>
                <w:bottom w:val="nil"/>
                <w:right w:val="nil"/>
                <w:between w:val="nil"/>
              </w:pBdr>
              <w:spacing w:line="276" w:lineRule="auto"/>
            </w:pPr>
            <w:r>
              <w:t xml:space="preserve">Ymmärtää joitakin opiskeltuja sanoja, lauseita, kysymyksiä ja kehotuksia, jotka liittyvät oppilaan henkilökohtaisiin asioihin tai välittömään tilanteeseen. </w:t>
            </w:r>
          </w:p>
          <w:p w:rsidR="00EC2FA8" w:rsidRDefault="00EC2FA8" w:rsidP="0003315E">
            <w:pPr>
              <w:numPr>
                <w:ilvl w:val="0"/>
                <w:numId w:val="15"/>
              </w:numPr>
              <w:pBdr>
                <w:top w:val="nil"/>
                <w:left w:val="nil"/>
                <w:bottom w:val="nil"/>
                <w:right w:val="nil"/>
                <w:between w:val="nil"/>
              </w:pBdr>
              <w:spacing w:line="276" w:lineRule="auto"/>
            </w:pPr>
            <w:r>
              <w:t xml:space="preserve">ymmärtää yksinkertaisia lausumia siten, että puhetta voi tarvittaessa hidastaa tai toistaa. </w:t>
            </w:r>
          </w:p>
          <w:p w:rsidR="00EC2FA8" w:rsidRDefault="00EC2FA8" w:rsidP="00EC2FA8">
            <w:pPr>
              <w:pBdr>
                <w:top w:val="nil"/>
                <w:left w:val="nil"/>
                <w:bottom w:val="nil"/>
                <w:right w:val="nil"/>
                <w:between w:val="nil"/>
              </w:pBdr>
              <w:spacing w:line="276" w:lineRule="auto"/>
              <w:ind w:left="720"/>
            </w:pPr>
          </w:p>
          <w:p w:rsidR="00EC2FA8" w:rsidRDefault="00EC2FA8" w:rsidP="00EC2FA8">
            <w:r>
              <w:t xml:space="preserve">3. luokan lopussa </w:t>
            </w:r>
            <w:proofErr w:type="spellStart"/>
            <w:r w:rsidRPr="00EC2FA8">
              <w:rPr>
                <w:b/>
              </w:rPr>
              <w:t>luetunymmärtämisen</w:t>
            </w:r>
            <w:proofErr w:type="spellEnd"/>
            <w:r>
              <w:t xml:space="preserve"> tavoitteena on, että oppilas ymmärtää </w:t>
            </w:r>
          </w:p>
          <w:p w:rsidR="00EC2FA8" w:rsidRDefault="00EC2FA8" w:rsidP="0003315E">
            <w:pPr>
              <w:numPr>
                <w:ilvl w:val="0"/>
                <w:numId w:val="10"/>
              </w:numPr>
              <w:pBdr>
                <w:top w:val="nil"/>
                <w:left w:val="nil"/>
                <w:bottom w:val="nil"/>
                <w:right w:val="nil"/>
                <w:between w:val="nil"/>
              </w:pBdr>
              <w:spacing w:line="276" w:lineRule="auto"/>
            </w:pPr>
            <w:r>
              <w:t xml:space="preserve"> lyhyitä ja yksinkertaisia lauseita</w:t>
            </w:r>
          </w:p>
          <w:p w:rsidR="00EC2FA8" w:rsidRDefault="00EC2FA8" w:rsidP="00EC2FA8"/>
          <w:p w:rsidR="00EC2FA8" w:rsidRDefault="00EC2FA8" w:rsidP="00EC2FA8">
            <w:r>
              <w:t xml:space="preserve">3. luokan lopussa </w:t>
            </w:r>
            <w:r w:rsidRPr="00EC2FA8">
              <w:rPr>
                <w:b/>
              </w:rPr>
              <w:t>puhumisen</w:t>
            </w:r>
            <w:r>
              <w:t xml:space="preserve"> tavoitteena on, että oppilas </w:t>
            </w:r>
          </w:p>
          <w:p w:rsidR="00EC2FA8" w:rsidRDefault="00EC2FA8" w:rsidP="0003315E">
            <w:pPr>
              <w:numPr>
                <w:ilvl w:val="0"/>
                <w:numId w:val="14"/>
              </w:numPr>
              <w:pBdr>
                <w:top w:val="nil"/>
                <w:left w:val="nil"/>
                <w:bottom w:val="nil"/>
                <w:right w:val="nil"/>
                <w:between w:val="nil"/>
              </w:pBdr>
              <w:spacing w:line="276" w:lineRule="auto"/>
            </w:pPr>
            <w:r>
              <w:t xml:space="preserve">osaa vastata häntä koskeviin yksinkertaisiin kysymyksiin. Vuorovaikutus voi olla puhekumppanin varassa, ja puhuja turvautuu ehkä äidinkieleen tai eleisiin. Puheessa voi olla paljon pitkiä taukoja ja katkoksia. Ääntäminen voi aiheuttaa suuria ymmärtämisongelmia. </w:t>
            </w:r>
          </w:p>
          <w:p w:rsidR="00EC2FA8" w:rsidRDefault="00EC2FA8" w:rsidP="0003315E">
            <w:pPr>
              <w:numPr>
                <w:ilvl w:val="0"/>
                <w:numId w:val="14"/>
              </w:numPr>
              <w:pBdr>
                <w:top w:val="nil"/>
                <w:left w:val="nil"/>
                <w:bottom w:val="nil"/>
                <w:right w:val="nil"/>
                <w:between w:val="nil"/>
              </w:pBdr>
              <w:spacing w:line="276" w:lineRule="auto"/>
            </w:pPr>
            <w:r>
              <w:t xml:space="preserve">osaa suppean perussanaston. </w:t>
            </w:r>
          </w:p>
          <w:p w:rsidR="00EC2FA8" w:rsidRDefault="00EC2FA8" w:rsidP="00EC2FA8"/>
          <w:p w:rsidR="00EC2FA8" w:rsidRDefault="00EC2FA8" w:rsidP="00EC2FA8">
            <w:r>
              <w:t xml:space="preserve">3. luokan lopussa </w:t>
            </w:r>
            <w:r w:rsidRPr="00EC2FA8">
              <w:rPr>
                <w:b/>
              </w:rPr>
              <w:t xml:space="preserve">kirjoittamisen </w:t>
            </w:r>
            <w:r>
              <w:t xml:space="preserve">tavoitteena on, että oppilas </w:t>
            </w:r>
          </w:p>
          <w:p w:rsidR="00EC2FA8" w:rsidRDefault="00EC2FA8" w:rsidP="0003315E">
            <w:pPr>
              <w:numPr>
                <w:ilvl w:val="0"/>
                <w:numId w:val="13"/>
              </w:numPr>
              <w:pBdr>
                <w:top w:val="nil"/>
                <w:left w:val="nil"/>
                <w:bottom w:val="nil"/>
                <w:right w:val="nil"/>
                <w:between w:val="nil"/>
              </w:pBdr>
              <w:spacing w:line="276" w:lineRule="auto"/>
            </w:pPr>
            <w:r>
              <w:t>osaa kirjoittaa tutuimpia englannin kielen sanoja tunnistettavasti</w:t>
            </w:r>
          </w:p>
          <w:p w:rsidR="00322BB6" w:rsidRDefault="00322BB6" w:rsidP="00A9124C"/>
        </w:tc>
      </w:tr>
      <w:tr w:rsidR="00EC2FA8" w:rsidTr="00CC44C1">
        <w:tc>
          <w:tcPr>
            <w:tcW w:w="9628" w:type="dxa"/>
            <w:shd w:val="clear" w:color="auto" w:fill="92D050"/>
          </w:tcPr>
          <w:p w:rsidR="00CC44C1" w:rsidRPr="00CC44C1" w:rsidRDefault="00CC44C1" w:rsidP="00CC44C1">
            <w:pPr>
              <w:rPr>
                <w:b/>
              </w:rPr>
            </w:pPr>
            <w:r w:rsidRPr="00CC44C1">
              <w:rPr>
                <w:b/>
              </w:rPr>
              <w:t>3.luokalla opeteltavia ydinasioita:</w:t>
            </w:r>
          </w:p>
          <w:p w:rsidR="00CC44C1" w:rsidRDefault="00CC44C1" w:rsidP="0003315E">
            <w:pPr>
              <w:pStyle w:val="Luettelokappale"/>
              <w:numPr>
                <w:ilvl w:val="0"/>
                <w:numId w:val="16"/>
              </w:numPr>
            </w:pPr>
            <w:r>
              <w:t>Numerot 1-10</w:t>
            </w:r>
          </w:p>
          <w:p w:rsidR="00CC44C1" w:rsidRDefault="00CC44C1" w:rsidP="0003315E">
            <w:pPr>
              <w:pStyle w:val="Luettelokappale"/>
              <w:numPr>
                <w:ilvl w:val="0"/>
                <w:numId w:val="16"/>
              </w:numPr>
            </w:pPr>
            <w:r>
              <w:t>Olla-verbin yksikkö</w:t>
            </w:r>
          </w:p>
          <w:p w:rsidR="00CC44C1" w:rsidRDefault="00CC44C1" w:rsidP="0003315E">
            <w:pPr>
              <w:pStyle w:val="Luettelokappale"/>
              <w:numPr>
                <w:ilvl w:val="0"/>
                <w:numId w:val="16"/>
              </w:numPr>
            </w:pPr>
            <w:r>
              <w:t>Osaa tervehtiä ja esitellä itsensä</w:t>
            </w:r>
          </w:p>
          <w:p w:rsidR="00CC44C1" w:rsidRDefault="00CC44C1" w:rsidP="0003315E">
            <w:pPr>
              <w:pStyle w:val="Luettelokappale"/>
              <w:numPr>
                <w:ilvl w:val="0"/>
                <w:numId w:val="16"/>
              </w:numPr>
            </w:pPr>
            <w:r>
              <w:t>Osaa yksinkertaisia lauseita suullisesti mallin mukaan: Minä pidän/en pidä, minä osaan/en osaa, minä pelaan/en pelaa</w:t>
            </w:r>
          </w:p>
          <w:p w:rsidR="00CC44C1" w:rsidRDefault="00CC44C1" w:rsidP="0003315E">
            <w:pPr>
              <w:pStyle w:val="Luettelokappale"/>
              <w:numPr>
                <w:ilvl w:val="0"/>
                <w:numId w:val="16"/>
              </w:numPr>
            </w:pPr>
            <w:r>
              <w:t>Minulla on/minulla ei ole...</w:t>
            </w:r>
          </w:p>
          <w:p w:rsidR="00CC44C1" w:rsidRDefault="00CC44C1" w:rsidP="0003315E">
            <w:pPr>
              <w:pStyle w:val="Luettelokappale"/>
              <w:numPr>
                <w:ilvl w:val="0"/>
                <w:numId w:val="16"/>
              </w:numPr>
            </w:pPr>
            <w:r>
              <w:t xml:space="preserve">Osaa ohjatusti kertoa joitakin yksinkertaisia asioita itsestään ja lähiympäristöstään </w:t>
            </w:r>
          </w:p>
          <w:p w:rsidR="00CC44C1" w:rsidRDefault="00CC44C1" w:rsidP="0003315E">
            <w:pPr>
              <w:pStyle w:val="Luettelokappale"/>
              <w:numPr>
                <w:ilvl w:val="0"/>
                <w:numId w:val="16"/>
              </w:numPr>
            </w:pPr>
            <w:r>
              <w:t>Selviytyy jostakin hyvin helposta kielenkäyttötilanteesta ohjatusti (esim. Ostostilanne)</w:t>
            </w:r>
          </w:p>
          <w:p w:rsidR="00EC2FA8" w:rsidRPr="00CC44C1" w:rsidRDefault="00CC44C1" w:rsidP="0003315E">
            <w:pPr>
              <w:pStyle w:val="Luettelokappale"/>
              <w:numPr>
                <w:ilvl w:val="0"/>
                <w:numId w:val="16"/>
              </w:numPr>
            </w:pPr>
            <w:r>
              <w:t>Osaa keskeistä sanastoa: värejä, eläimiä, ruokia, perhesanoja</w:t>
            </w:r>
          </w:p>
          <w:p w:rsidR="00CC44C1" w:rsidRDefault="00CC44C1" w:rsidP="00CC44C1">
            <w:pPr>
              <w:shd w:val="clear" w:color="auto" w:fill="92D050"/>
            </w:pPr>
          </w:p>
          <w:p w:rsidR="00EC2FA8" w:rsidRPr="00CC44C1" w:rsidRDefault="00CC44C1" w:rsidP="00CC44C1">
            <w:pPr>
              <w:shd w:val="clear" w:color="auto" w:fill="92D050"/>
            </w:pPr>
            <w:r>
              <w:t>Arvioinnissa huomioidaan oppilaan omat vahvuudet siten, että vahvemmat osa-alueet voivat kompensoida heikompia.</w:t>
            </w:r>
          </w:p>
        </w:tc>
      </w:tr>
    </w:tbl>
    <w:p w:rsidR="00322BB6" w:rsidRDefault="00322BB6" w:rsidP="00322BB6"/>
    <w:p w:rsidR="00322BB6" w:rsidRDefault="00322BB6" w:rsidP="00322BB6"/>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A9124C">
            <w:pPr>
              <w:rPr>
                <w:b/>
              </w:rPr>
            </w:pPr>
            <w:r>
              <w:rPr>
                <w:b/>
              </w:rPr>
              <w:t>4. luokka</w:t>
            </w:r>
          </w:p>
        </w:tc>
      </w:tr>
      <w:tr w:rsidR="00322BB6" w:rsidRPr="00322BB6" w:rsidTr="00A9124C">
        <w:tc>
          <w:tcPr>
            <w:tcW w:w="9628" w:type="dxa"/>
          </w:tcPr>
          <w:p w:rsidR="00322BB6" w:rsidRPr="00322BB6" w:rsidRDefault="00322BB6" w:rsidP="00A9124C">
            <w:pPr>
              <w:rPr>
                <w:b/>
              </w:rPr>
            </w:pPr>
            <w:r w:rsidRPr="00322BB6">
              <w:rPr>
                <w:b/>
              </w:rPr>
              <w:t>S1 Kasvu kulttuuriseen moninaisuuteen ja kielitietoisuuteen</w:t>
            </w:r>
          </w:p>
        </w:tc>
      </w:tr>
      <w:tr w:rsidR="00322BB6" w:rsidTr="00A9124C">
        <w:tc>
          <w:tcPr>
            <w:tcW w:w="9628" w:type="dxa"/>
          </w:tcPr>
          <w:p w:rsidR="00322BB6" w:rsidRDefault="00CC44C1" w:rsidP="0003315E">
            <w:pPr>
              <w:pStyle w:val="Luettelokappale"/>
              <w:numPr>
                <w:ilvl w:val="0"/>
                <w:numId w:val="18"/>
              </w:numPr>
            </w:pPr>
            <w:r>
              <w:t>Oppilas tietää, että maailmassa on erilaisia kulttuureita ja englanti on ns. yleiskieli näiden välillä</w:t>
            </w:r>
          </w:p>
        </w:tc>
      </w:tr>
      <w:tr w:rsidR="00322BB6" w:rsidRPr="00322BB6" w:rsidTr="00A9124C">
        <w:tc>
          <w:tcPr>
            <w:tcW w:w="9628" w:type="dxa"/>
          </w:tcPr>
          <w:p w:rsidR="00322BB6" w:rsidRPr="00322BB6" w:rsidRDefault="00322BB6" w:rsidP="00A9124C">
            <w:pPr>
              <w:rPr>
                <w:b/>
              </w:rPr>
            </w:pPr>
            <w:r w:rsidRPr="00322BB6">
              <w:rPr>
                <w:b/>
              </w:rPr>
              <w:t>S2 Kieltenopiskelutaidot</w:t>
            </w:r>
          </w:p>
        </w:tc>
      </w:tr>
      <w:tr w:rsidR="00322BB6" w:rsidTr="00A9124C">
        <w:tc>
          <w:tcPr>
            <w:tcW w:w="9628" w:type="dxa"/>
          </w:tcPr>
          <w:p w:rsidR="00CC44C1" w:rsidRDefault="00CC44C1" w:rsidP="0003315E">
            <w:pPr>
              <w:numPr>
                <w:ilvl w:val="0"/>
                <w:numId w:val="9"/>
              </w:numPr>
              <w:pBdr>
                <w:top w:val="nil"/>
                <w:left w:val="nil"/>
                <w:bottom w:val="nil"/>
                <w:right w:val="nil"/>
                <w:between w:val="nil"/>
              </w:pBdr>
              <w:spacing w:line="276" w:lineRule="auto"/>
            </w:pPr>
            <w:r>
              <w:lastRenderedPageBreak/>
              <w:t xml:space="preserve">Kykenee ohjaamaan omaa toimintaansa siten, että tietää mistä kielelliseen ongelmaansa voi saada apua </w:t>
            </w:r>
          </w:p>
          <w:p w:rsidR="00322BB6" w:rsidRDefault="00CC44C1" w:rsidP="0003315E">
            <w:pPr>
              <w:numPr>
                <w:ilvl w:val="0"/>
                <w:numId w:val="9"/>
              </w:numPr>
              <w:pBdr>
                <w:top w:val="nil"/>
                <w:left w:val="nil"/>
                <w:bottom w:val="nil"/>
                <w:right w:val="nil"/>
                <w:between w:val="nil"/>
              </w:pBdr>
              <w:spacing w:line="276" w:lineRule="auto"/>
            </w:pPr>
            <w:r>
              <w:t>Kykenee ottamaan vastuuta omasta oppimisestaan</w:t>
            </w:r>
          </w:p>
        </w:tc>
      </w:tr>
      <w:tr w:rsidR="00322BB6" w:rsidRPr="00322BB6" w:rsidTr="00A9124C">
        <w:tc>
          <w:tcPr>
            <w:tcW w:w="9628" w:type="dxa"/>
          </w:tcPr>
          <w:p w:rsidR="00322BB6" w:rsidRPr="00322BB6" w:rsidRDefault="00322BB6" w:rsidP="00A9124C">
            <w:pPr>
              <w:rPr>
                <w:b/>
              </w:rPr>
            </w:pPr>
            <w:r w:rsidRPr="00322BB6">
              <w:rPr>
                <w:b/>
              </w:rPr>
              <w:t>S3 Kehittyvä kielitaito: taito toimia vuorovaikutuksessa, taito tulkita tekstejä ja taito tuottaa tekstejä</w:t>
            </w:r>
          </w:p>
        </w:tc>
      </w:tr>
      <w:tr w:rsidR="00322BB6" w:rsidTr="00A9124C">
        <w:tc>
          <w:tcPr>
            <w:tcW w:w="9628" w:type="dxa"/>
          </w:tcPr>
          <w:p w:rsidR="00CC44C1" w:rsidRPr="00CC44C1" w:rsidRDefault="00CC44C1" w:rsidP="00CC44C1">
            <w:pPr>
              <w:pBdr>
                <w:top w:val="nil"/>
                <w:left w:val="nil"/>
                <w:bottom w:val="nil"/>
                <w:right w:val="nil"/>
                <w:between w:val="nil"/>
              </w:pBdr>
              <w:spacing w:line="276" w:lineRule="auto"/>
              <w:rPr>
                <w:b/>
              </w:rPr>
            </w:pPr>
            <w:r>
              <w:rPr>
                <w:b/>
              </w:rPr>
              <w:t>VUOROVAIKUTUSTAIDOT</w:t>
            </w:r>
          </w:p>
          <w:p w:rsidR="00CC44C1" w:rsidRDefault="00CC44C1" w:rsidP="0003315E">
            <w:pPr>
              <w:pStyle w:val="Luettelokappale"/>
              <w:numPr>
                <w:ilvl w:val="0"/>
                <w:numId w:val="18"/>
              </w:numPr>
              <w:pBdr>
                <w:top w:val="nil"/>
                <w:left w:val="nil"/>
                <w:bottom w:val="nil"/>
                <w:right w:val="nil"/>
                <w:between w:val="nil"/>
              </w:pBdr>
              <w:spacing w:line="276" w:lineRule="auto"/>
            </w:pPr>
            <w:r>
              <w:t>Oppilas kykenee tuomaan julki omaa englannin kielen osaamistaan</w:t>
            </w:r>
          </w:p>
          <w:p w:rsidR="00CC44C1" w:rsidRDefault="00CC44C1" w:rsidP="0003315E">
            <w:pPr>
              <w:pStyle w:val="Luettelokappale"/>
              <w:numPr>
                <w:ilvl w:val="0"/>
                <w:numId w:val="18"/>
              </w:numPr>
              <w:pBdr>
                <w:top w:val="nil"/>
                <w:left w:val="nil"/>
                <w:bottom w:val="nil"/>
                <w:right w:val="nil"/>
                <w:between w:val="nil"/>
              </w:pBdr>
              <w:spacing w:line="276" w:lineRule="auto"/>
            </w:pPr>
            <w:r>
              <w:t>Oppilaan tilannetaju olisi tasolla, jossa hän kykenisi ymmärtämään keskustelukumppaniansa ja/tai ilmaisemaan itseään englannin kielellä jossakin yksinkertaisessa vuorovaikutustilanteessa</w:t>
            </w:r>
          </w:p>
          <w:p w:rsidR="00CC44C1" w:rsidRDefault="00CC44C1" w:rsidP="00CC44C1">
            <w:pPr>
              <w:ind w:left="1080"/>
            </w:pPr>
          </w:p>
          <w:p w:rsidR="00CC44C1" w:rsidRPr="00CC44C1" w:rsidRDefault="00CC44C1" w:rsidP="00CC44C1">
            <w:pPr>
              <w:pBdr>
                <w:top w:val="nil"/>
                <w:left w:val="nil"/>
                <w:bottom w:val="nil"/>
                <w:right w:val="nil"/>
                <w:between w:val="nil"/>
              </w:pBdr>
              <w:spacing w:line="276" w:lineRule="auto"/>
              <w:rPr>
                <w:b/>
              </w:rPr>
            </w:pPr>
            <w:r>
              <w:rPr>
                <w:b/>
              </w:rPr>
              <w:t>TEKSTIEN TULKINTA JA TUOTTAMINEN:</w:t>
            </w:r>
          </w:p>
          <w:p w:rsidR="00CC44C1" w:rsidRDefault="00CC44C1" w:rsidP="00CC44C1">
            <w:r>
              <w:t xml:space="preserve">4. luokan lopussa </w:t>
            </w:r>
            <w:proofErr w:type="spellStart"/>
            <w:r w:rsidRPr="00CC44C1">
              <w:rPr>
                <w:b/>
              </w:rPr>
              <w:t>kuullunymmärtämisen</w:t>
            </w:r>
            <w:proofErr w:type="spellEnd"/>
            <w:r>
              <w:t xml:space="preserve"> tavoitteena on, että oppilas</w:t>
            </w:r>
          </w:p>
          <w:p w:rsidR="00CC44C1" w:rsidRDefault="00CC44C1" w:rsidP="0003315E">
            <w:pPr>
              <w:numPr>
                <w:ilvl w:val="0"/>
                <w:numId w:val="19"/>
              </w:numPr>
              <w:pBdr>
                <w:top w:val="nil"/>
                <w:left w:val="nil"/>
                <w:bottom w:val="nil"/>
                <w:right w:val="nil"/>
                <w:between w:val="nil"/>
              </w:pBdr>
              <w:spacing w:line="276" w:lineRule="auto"/>
            </w:pPr>
            <w:r>
              <w:t xml:space="preserve">ymmärtää opiskeltuja sanoja, lauseita, kysymyksiä ja kehotuksia, jotka liittyvät oppilaan henkilökohtaisiin asioihin tai välittömään tilanteeseen. </w:t>
            </w:r>
          </w:p>
          <w:p w:rsidR="00CC44C1" w:rsidRDefault="00CC44C1" w:rsidP="0003315E">
            <w:pPr>
              <w:numPr>
                <w:ilvl w:val="0"/>
                <w:numId w:val="19"/>
              </w:numPr>
              <w:pBdr>
                <w:top w:val="nil"/>
                <w:left w:val="nil"/>
                <w:bottom w:val="nil"/>
                <w:right w:val="nil"/>
                <w:between w:val="nil"/>
              </w:pBdr>
              <w:spacing w:line="276" w:lineRule="auto"/>
            </w:pPr>
            <w:r>
              <w:t xml:space="preserve">ymmärtää yksinkertaisia lausumia siten, että puhetta voi tarvittaessa hidastaa tai toistaa. </w:t>
            </w:r>
          </w:p>
          <w:p w:rsidR="00CC44C1" w:rsidRDefault="00CC44C1" w:rsidP="00CC44C1">
            <w:pPr>
              <w:pBdr>
                <w:top w:val="nil"/>
                <w:left w:val="nil"/>
                <w:bottom w:val="nil"/>
                <w:right w:val="nil"/>
                <w:between w:val="nil"/>
              </w:pBdr>
              <w:spacing w:line="276" w:lineRule="auto"/>
              <w:ind w:left="720"/>
            </w:pPr>
          </w:p>
          <w:p w:rsidR="00CC44C1" w:rsidRDefault="00CC44C1" w:rsidP="00CC44C1">
            <w:r>
              <w:t xml:space="preserve">4. luokan lopussa </w:t>
            </w:r>
            <w:proofErr w:type="spellStart"/>
            <w:r w:rsidRPr="00CC44C1">
              <w:rPr>
                <w:b/>
              </w:rPr>
              <w:t>luetunymmärtämisen</w:t>
            </w:r>
            <w:proofErr w:type="spellEnd"/>
            <w:r>
              <w:t xml:space="preserve"> tavoitteena on, että oppilas ymmärtää </w:t>
            </w:r>
          </w:p>
          <w:p w:rsidR="00CC44C1" w:rsidRDefault="00CC44C1" w:rsidP="0003315E">
            <w:pPr>
              <w:numPr>
                <w:ilvl w:val="0"/>
                <w:numId w:val="20"/>
              </w:numPr>
              <w:pBdr>
                <w:top w:val="nil"/>
                <w:left w:val="nil"/>
                <w:bottom w:val="nil"/>
                <w:right w:val="nil"/>
                <w:between w:val="nil"/>
              </w:pBdr>
              <w:spacing w:line="276" w:lineRule="auto"/>
            </w:pPr>
            <w:r>
              <w:t>hyvin lyhyitä ja yksinkertaisia tekstejä</w:t>
            </w:r>
          </w:p>
          <w:p w:rsidR="00CC44C1" w:rsidRDefault="00CC44C1" w:rsidP="0003315E">
            <w:pPr>
              <w:numPr>
                <w:ilvl w:val="0"/>
                <w:numId w:val="20"/>
              </w:numPr>
              <w:pBdr>
                <w:top w:val="nil"/>
                <w:left w:val="nil"/>
                <w:bottom w:val="nil"/>
                <w:right w:val="nil"/>
                <w:between w:val="nil"/>
              </w:pBdr>
              <w:spacing w:line="276" w:lineRule="auto"/>
            </w:pPr>
            <w:r>
              <w:t xml:space="preserve">kykenee poimimaan vastauksen jatkuvasti tarjolla olevasta yksinkertaisesta tekstistä </w:t>
            </w:r>
          </w:p>
          <w:p w:rsidR="00CC44C1" w:rsidRDefault="00CC44C1" w:rsidP="00CC44C1"/>
          <w:p w:rsidR="00CC44C1" w:rsidRDefault="00CC44C1" w:rsidP="00CC44C1">
            <w:r>
              <w:t xml:space="preserve">4. luokan lopussa </w:t>
            </w:r>
            <w:r w:rsidRPr="00CC44C1">
              <w:rPr>
                <w:b/>
              </w:rPr>
              <w:t>puhumisen</w:t>
            </w:r>
            <w:r>
              <w:t xml:space="preserve"> tavoitteena on, että oppilas </w:t>
            </w:r>
          </w:p>
          <w:p w:rsidR="00CC44C1" w:rsidRDefault="00CC44C1" w:rsidP="0003315E">
            <w:pPr>
              <w:numPr>
                <w:ilvl w:val="0"/>
                <w:numId w:val="21"/>
              </w:numPr>
              <w:pBdr>
                <w:top w:val="nil"/>
                <w:left w:val="nil"/>
                <w:bottom w:val="nil"/>
                <w:right w:val="nil"/>
                <w:between w:val="nil"/>
              </w:pBdr>
              <w:spacing w:line="276" w:lineRule="auto"/>
            </w:pPr>
            <w:r>
              <w:t xml:space="preserve">osaa vastata häntä koskeviin yksinkertaisiin kysymyksiin lyhyin lausein. Vuorovaikutus voi olla puhekumppanin varassa, ja puhuja turvautuu ehkä äidinkieleen tai eleisiin. Puheessa voi olla paljon pitkiä taukoja ja katkoksia. Ääntäminen voi aiheuttaa suuria ymmärtämisongelmia. </w:t>
            </w:r>
          </w:p>
          <w:p w:rsidR="00CC44C1" w:rsidRDefault="00CC44C1" w:rsidP="0003315E">
            <w:pPr>
              <w:numPr>
                <w:ilvl w:val="0"/>
                <w:numId w:val="21"/>
              </w:numPr>
              <w:pBdr>
                <w:top w:val="nil"/>
                <w:left w:val="nil"/>
                <w:bottom w:val="nil"/>
                <w:right w:val="nil"/>
                <w:between w:val="nil"/>
              </w:pBdr>
              <w:spacing w:line="276" w:lineRule="auto"/>
            </w:pPr>
            <w:r>
              <w:t xml:space="preserve">osaa suppean perussanaston ja joitakin opeteltuja fraaseja. </w:t>
            </w:r>
          </w:p>
          <w:p w:rsidR="00CC44C1" w:rsidRDefault="00CC44C1" w:rsidP="00CC44C1"/>
          <w:p w:rsidR="00CC44C1" w:rsidRDefault="00CC44C1" w:rsidP="00CC44C1">
            <w:r>
              <w:t xml:space="preserve">4. luokan lopussa </w:t>
            </w:r>
            <w:r w:rsidRPr="00CC44C1">
              <w:rPr>
                <w:b/>
              </w:rPr>
              <w:t>kirjoittamisen</w:t>
            </w:r>
            <w:r>
              <w:t xml:space="preserve"> tavoitteena on, että oppilas </w:t>
            </w:r>
          </w:p>
          <w:p w:rsidR="00CC44C1" w:rsidRDefault="00CC44C1" w:rsidP="0003315E">
            <w:pPr>
              <w:numPr>
                <w:ilvl w:val="0"/>
                <w:numId w:val="22"/>
              </w:numPr>
              <w:pBdr>
                <w:top w:val="nil"/>
                <w:left w:val="nil"/>
                <w:bottom w:val="nil"/>
                <w:right w:val="nil"/>
                <w:between w:val="nil"/>
              </w:pBdr>
              <w:spacing w:line="276" w:lineRule="auto"/>
            </w:pPr>
            <w:r>
              <w:t>osaa kirjoittaa lyhyen lauseen käyttäen opiskeltuja sanoja, rakenteita ja fraaseja</w:t>
            </w:r>
          </w:p>
          <w:p w:rsidR="00CC44C1" w:rsidRDefault="00CC44C1" w:rsidP="0003315E">
            <w:pPr>
              <w:numPr>
                <w:ilvl w:val="0"/>
                <w:numId w:val="22"/>
              </w:numPr>
              <w:pBdr>
                <w:top w:val="nil"/>
                <w:left w:val="nil"/>
                <w:bottom w:val="nil"/>
                <w:right w:val="nil"/>
                <w:between w:val="nil"/>
              </w:pBdr>
              <w:spacing w:line="276" w:lineRule="auto"/>
            </w:pPr>
            <w:r>
              <w:t>osaa kirjoittaa joitakin henkilökohtaisia perustietoja</w:t>
            </w:r>
          </w:p>
          <w:p w:rsidR="00322BB6" w:rsidRDefault="00322BB6" w:rsidP="00A9124C"/>
        </w:tc>
      </w:tr>
      <w:tr w:rsidR="00CC44C1" w:rsidTr="00CC44C1">
        <w:tc>
          <w:tcPr>
            <w:tcW w:w="9628" w:type="dxa"/>
            <w:shd w:val="clear" w:color="auto" w:fill="92D050"/>
          </w:tcPr>
          <w:p w:rsidR="00CC44C1" w:rsidRPr="00CC44C1" w:rsidRDefault="00CC44C1" w:rsidP="00CC44C1">
            <w:pPr>
              <w:pBdr>
                <w:top w:val="nil"/>
                <w:left w:val="nil"/>
                <w:bottom w:val="nil"/>
                <w:right w:val="nil"/>
                <w:between w:val="nil"/>
              </w:pBdr>
              <w:shd w:val="clear" w:color="auto" w:fill="92D050"/>
              <w:spacing w:line="276" w:lineRule="auto"/>
              <w:rPr>
                <w:b/>
                <w:color w:val="000000" w:themeColor="text1"/>
              </w:rPr>
            </w:pPr>
            <w:r w:rsidRPr="00CC44C1">
              <w:rPr>
                <w:b/>
                <w:color w:val="000000" w:themeColor="text1"/>
              </w:rPr>
              <w:t>4.luokalla opiskeltavia keskeisiä ydinasioita:</w:t>
            </w:r>
          </w:p>
          <w:p w:rsid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Numerot 1-20</w:t>
            </w:r>
          </w:p>
          <w:p w:rsid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Persoonapronominit: osaa yksikön pronominit ja ymmärtää kaikki</w:t>
            </w:r>
          </w:p>
          <w:p w:rsid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Osaa muodostaa säännöllisen substantiivin monikon</w:t>
            </w:r>
          </w:p>
          <w:p w:rsid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 xml:space="preserve">Osaa muodostaa suullisesti muutamia tavallisimpia kysymyksiä (esim. </w:t>
            </w:r>
            <w:proofErr w:type="spellStart"/>
            <w:r>
              <w:t>What's</w:t>
            </w:r>
            <w:proofErr w:type="spellEnd"/>
            <w:r>
              <w:t xml:space="preserve"> </w:t>
            </w:r>
            <w:proofErr w:type="spellStart"/>
            <w:r>
              <w:t>your</w:t>
            </w:r>
            <w:proofErr w:type="spellEnd"/>
            <w:r>
              <w:t xml:space="preserve"> </w:t>
            </w:r>
            <w:proofErr w:type="spellStart"/>
            <w:r>
              <w:t>name</w:t>
            </w:r>
            <w:proofErr w:type="spellEnd"/>
            <w:r>
              <w:t xml:space="preserve">? </w:t>
            </w:r>
            <w:proofErr w:type="spellStart"/>
            <w:r>
              <w:t>Do</w:t>
            </w:r>
            <w:proofErr w:type="spellEnd"/>
            <w:r>
              <w:t xml:space="preserve"> </w:t>
            </w:r>
            <w:proofErr w:type="spellStart"/>
            <w:r>
              <w:t>you</w:t>
            </w:r>
            <w:proofErr w:type="spellEnd"/>
            <w:r>
              <w:t xml:space="preserve"> </w:t>
            </w:r>
            <w:proofErr w:type="spellStart"/>
            <w:r>
              <w:t>like</w:t>
            </w:r>
            <w:proofErr w:type="spellEnd"/>
            <w:r>
              <w:t>...?)</w:t>
            </w:r>
          </w:p>
          <w:p w:rsid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Ymmärtää prepositiot: IN, ON, UNDER, BEHIND</w:t>
            </w:r>
          </w:p>
          <w:p w:rsid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BE, HAVE ja CAN –verbien yksikkömuodot</w:t>
            </w:r>
          </w:p>
          <w:p w:rsidR="00CC44C1" w:rsidRPr="00CC44C1" w:rsidRDefault="00CC44C1" w:rsidP="0003315E">
            <w:pPr>
              <w:pStyle w:val="Luettelokappale"/>
              <w:numPr>
                <w:ilvl w:val="0"/>
                <w:numId w:val="17"/>
              </w:numPr>
              <w:pBdr>
                <w:top w:val="nil"/>
                <w:left w:val="nil"/>
                <w:bottom w:val="nil"/>
                <w:right w:val="nil"/>
                <w:between w:val="nil"/>
              </w:pBdr>
              <w:shd w:val="clear" w:color="auto" w:fill="92D050"/>
              <w:spacing w:line="276" w:lineRule="auto"/>
              <w:rPr>
                <w:color w:val="000000" w:themeColor="text1"/>
              </w:rPr>
            </w:pPr>
            <w:r>
              <w:t>Sanasto: eläimiä, ruokia, koti, perhe, joitakin adjektiiveja ja keskeisiä verbejä</w:t>
            </w:r>
          </w:p>
          <w:p w:rsidR="00CC44C1" w:rsidRDefault="00CC44C1" w:rsidP="00CC44C1">
            <w:pPr>
              <w:pStyle w:val="Luettelokappale"/>
              <w:pBdr>
                <w:top w:val="nil"/>
                <w:left w:val="nil"/>
                <w:bottom w:val="nil"/>
                <w:right w:val="nil"/>
                <w:between w:val="nil"/>
              </w:pBdr>
              <w:shd w:val="clear" w:color="auto" w:fill="92D050"/>
              <w:spacing w:line="276" w:lineRule="auto"/>
              <w:rPr>
                <w:color w:val="000000" w:themeColor="text1"/>
              </w:rPr>
            </w:pPr>
          </w:p>
          <w:p w:rsidR="00CC44C1" w:rsidRDefault="00CC44C1" w:rsidP="00CC44C1">
            <w:pPr>
              <w:shd w:val="clear" w:color="auto" w:fill="92D050"/>
            </w:pPr>
            <w:r>
              <w:t>Arvioinnissa huomioidaan oppilaan omat vahvuudet siten, että vahvemmat osa-alueet voivat kompensoida heikompia.</w:t>
            </w:r>
          </w:p>
        </w:tc>
      </w:tr>
    </w:tbl>
    <w:p w:rsidR="00322BB6" w:rsidRDefault="00322BB6" w:rsidP="00322BB6"/>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A9124C">
            <w:pPr>
              <w:rPr>
                <w:b/>
              </w:rPr>
            </w:pPr>
            <w:r>
              <w:rPr>
                <w:b/>
              </w:rPr>
              <w:t>5. luokka</w:t>
            </w:r>
          </w:p>
        </w:tc>
      </w:tr>
      <w:tr w:rsidR="00322BB6" w:rsidRPr="00322BB6" w:rsidTr="00A9124C">
        <w:tc>
          <w:tcPr>
            <w:tcW w:w="9628" w:type="dxa"/>
          </w:tcPr>
          <w:p w:rsidR="00322BB6" w:rsidRPr="00322BB6" w:rsidRDefault="00322BB6" w:rsidP="00A9124C">
            <w:pPr>
              <w:rPr>
                <w:b/>
              </w:rPr>
            </w:pPr>
            <w:r w:rsidRPr="00322BB6">
              <w:rPr>
                <w:b/>
              </w:rPr>
              <w:t>S1 Kasvu kulttuuriseen moninaisuuteen ja kielitietoisuuteen</w:t>
            </w:r>
          </w:p>
        </w:tc>
      </w:tr>
      <w:tr w:rsidR="00322BB6" w:rsidTr="00A9124C">
        <w:tc>
          <w:tcPr>
            <w:tcW w:w="9628" w:type="dxa"/>
          </w:tcPr>
          <w:p w:rsidR="00322BB6" w:rsidRPr="00E45A9C" w:rsidRDefault="00E45A9C" w:rsidP="0003315E">
            <w:pPr>
              <w:pStyle w:val="Luettelokappale"/>
              <w:numPr>
                <w:ilvl w:val="0"/>
                <w:numId w:val="24"/>
              </w:numPr>
              <w:pBdr>
                <w:top w:val="nil"/>
                <w:left w:val="nil"/>
                <w:bottom w:val="nil"/>
                <w:right w:val="nil"/>
                <w:between w:val="nil"/>
              </w:pBdr>
              <w:spacing w:line="276" w:lineRule="auto"/>
              <w:rPr>
                <w:color w:val="000000" w:themeColor="text1"/>
              </w:rPr>
            </w:pPr>
            <w:r>
              <w:t>Oppilas tietää, että maailmassa on erilaisia kulttuureita ja englanti on ns. yleiskieli näiden välillä</w:t>
            </w:r>
          </w:p>
        </w:tc>
      </w:tr>
      <w:tr w:rsidR="00322BB6" w:rsidRPr="00322BB6" w:rsidTr="00A9124C">
        <w:tc>
          <w:tcPr>
            <w:tcW w:w="9628" w:type="dxa"/>
          </w:tcPr>
          <w:p w:rsidR="00322BB6" w:rsidRPr="00322BB6" w:rsidRDefault="00322BB6" w:rsidP="00A9124C">
            <w:pPr>
              <w:rPr>
                <w:b/>
              </w:rPr>
            </w:pPr>
            <w:r w:rsidRPr="00322BB6">
              <w:rPr>
                <w:b/>
              </w:rPr>
              <w:lastRenderedPageBreak/>
              <w:t>S2 Kieltenopiskelutaidot</w:t>
            </w:r>
          </w:p>
        </w:tc>
      </w:tr>
      <w:tr w:rsidR="00322BB6" w:rsidTr="00A9124C">
        <w:tc>
          <w:tcPr>
            <w:tcW w:w="9628" w:type="dxa"/>
          </w:tcPr>
          <w:p w:rsidR="00E45A9C" w:rsidRDefault="00E45A9C" w:rsidP="0003315E">
            <w:pPr>
              <w:numPr>
                <w:ilvl w:val="0"/>
                <w:numId w:val="9"/>
              </w:numPr>
              <w:pBdr>
                <w:top w:val="nil"/>
                <w:left w:val="nil"/>
                <w:bottom w:val="nil"/>
                <w:right w:val="nil"/>
                <w:between w:val="nil"/>
              </w:pBdr>
              <w:spacing w:line="276" w:lineRule="auto"/>
            </w:pPr>
            <w:r>
              <w:t xml:space="preserve">Kykenee ohjaamaan omaa toimintaansa siten, että tietää mistä kielelliseen ongelmaansa voi saada apua </w:t>
            </w:r>
          </w:p>
          <w:p w:rsidR="00322BB6" w:rsidRDefault="00E45A9C" w:rsidP="0003315E">
            <w:pPr>
              <w:numPr>
                <w:ilvl w:val="0"/>
                <w:numId w:val="9"/>
              </w:numPr>
              <w:pBdr>
                <w:top w:val="nil"/>
                <w:left w:val="nil"/>
                <w:bottom w:val="nil"/>
                <w:right w:val="nil"/>
                <w:between w:val="nil"/>
              </w:pBdr>
              <w:spacing w:line="276" w:lineRule="auto"/>
            </w:pPr>
            <w:r>
              <w:t>Kykenee ottamaan vastuuta omasta oppimisestaan</w:t>
            </w:r>
          </w:p>
        </w:tc>
      </w:tr>
      <w:tr w:rsidR="00322BB6" w:rsidRPr="00322BB6" w:rsidTr="00A9124C">
        <w:tc>
          <w:tcPr>
            <w:tcW w:w="9628" w:type="dxa"/>
          </w:tcPr>
          <w:p w:rsidR="00322BB6" w:rsidRPr="00322BB6" w:rsidRDefault="00322BB6" w:rsidP="00A9124C">
            <w:pPr>
              <w:rPr>
                <w:b/>
              </w:rPr>
            </w:pPr>
            <w:r w:rsidRPr="00322BB6">
              <w:rPr>
                <w:b/>
              </w:rPr>
              <w:t>S3 Kehittyvä kielitaito: taito toimia vuorovaikutuksessa, taito tulkita tekstejä ja taito tuottaa tekstejä</w:t>
            </w:r>
          </w:p>
        </w:tc>
      </w:tr>
      <w:tr w:rsidR="00322BB6" w:rsidTr="00A9124C">
        <w:tc>
          <w:tcPr>
            <w:tcW w:w="9628" w:type="dxa"/>
          </w:tcPr>
          <w:p w:rsidR="00E45A9C" w:rsidRPr="00E45A9C" w:rsidRDefault="00E45A9C" w:rsidP="00E45A9C">
            <w:pPr>
              <w:pBdr>
                <w:top w:val="nil"/>
                <w:left w:val="nil"/>
                <w:bottom w:val="nil"/>
                <w:right w:val="nil"/>
                <w:between w:val="nil"/>
              </w:pBdr>
              <w:spacing w:line="276" w:lineRule="auto"/>
              <w:rPr>
                <w:b/>
              </w:rPr>
            </w:pPr>
            <w:r w:rsidRPr="00E45A9C">
              <w:rPr>
                <w:b/>
              </w:rPr>
              <w:t>VUOROVAIKUTUSTAIDOT:</w:t>
            </w:r>
          </w:p>
          <w:p w:rsidR="00E45A9C" w:rsidRDefault="00E45A9C" w:rsidP="0003315E">
            <w:pPr>
              <w:numPr>
                <w:ilvl w:val="1"/>
                <w:numId w:val="12"/>
              </w:numPr>
              <w:pBdr>
                <w:top w:val="nil"/>
                <w:left w:val="nil"/>
                <w:bottom w:val="nil"/>
                <w:right w:val="nil"/>
                <w:between w:val="nil"/>
              </w:pBdr>
              <w:spacing w:line="276" w:lineRule="auto"/>
            </w:pPr>
            <w:r>
              <w:t>Oppilas kykenee tuomaan julki omaa englannin kielen osaamistaan</w:t>
            </w:r>
          </w:p>
          <w:p w:rsidR="00E45A9C" w:rsidRDefault="00E45A9C" w:rsidP="0003315E">
            <w:pPr>
              <w:numPr>
                <w:ilvl w:val="1"/>
                <w:numId w:val="12"/>
              </w:numPr>
              <w:pBdr>
                <w:top w:val="nil"/>
                <w:left w:val="nil"/>
                <w:bottom w:val="nil"/>
                <w:right w:val="nil"/>
                <w:between w:val="nil"/>
              </w:pBdr>
              <w:spacing w:line="276" w:lineRule="auto"/>
            </w:pPr>
            <w:r>
              <w:t>Oppilaan tilannetaju olisi tasolla, jossa hän kykenisi ymmärtämään keskustelukumppaniansa ja/tai ilmaisemaan itseään englannin kielellä yksinkertaisissa vuorovaikutustilanteissa.</w:t>
            </w:r>
          </w:p>
          <w:p w:rsidR="00E45A9C" w:rsidRPr="00E45A9C" w:rsidRDefault="00E45A9C" w:rsidP="00E45A9C">
            <w:pPr>
              <w:rPr>
                <w:b/>
              </w:rPr>
            </w:pPr>
            <w:r w:rsidRPr="00E45A9C">
              <w:rPr>
                <w:b/>
              </w:rPr>
              <w:t>TEKSTIEN TULKINTA JA TUOTTAMINEN:</w:t>
            </w:r>
          </w:p>
          <w:p w:rsidR="00E45A9C" w:rsidRDefault="00E45A9C" w:rsidP="00E45A9C">
            <w:r>
              <w:t xml:space="preserve">5. luokan lopussa </w:t>
            </w:r>
            <w:proofErr w:type="spellStart"/>
            <w:r w:rsidRPr="00E45A9C">
              <w:rPr>
                <w:b/>
              </w:rPr>
              <w:t>kuullunymmärtämisen</w:t>
            </w:r>
            <w:proofErr w:type="spellEnd"/>
            <w:r w:rsidRPr="00E45A9C">
              <w:rPr>
                <w:b/>
              </w:rPr>
              <w:t xml:space="preserve"> </w:t>
            </w:r>
            <w:r>
              <w:t>tavoitteena on, että oppilas</w:t>
            </w:r>
          </w:p>
          <w:p w:rsidR="00E45A9C" w:rsidRDefault="00E45A9C" w:rsidP="0003315E">
            <w:pPr>
              <w:numPr>
                <w:ilvl w:val="0"/>
                <w:numId w:val="11"/>
              </w:numPr>
              <w:pBdr>
                <w:top w:val="nil"/>
                <w:left w:val="nil"/>
                <w:bottom w:val="nil"/>
                <w:right w:val="nil"/>
                <w:between w:val="nil"/>
              </w:pBdr>
              <w:spacing w:line="276" w:lineRule="auto"/>
            </w:pPr>
            <w:r>
              <w:t xml:space="preserve">ymmärtää opiskeltuja sanoja, lauseita, kysymyksiä ja kehotuksia, jotka liittyvät oppilaan henkilökohtaisiin asioihin tai välittömään tilanteeseen. </w:t>
            </w:r>
          </w:p>
          <w:p w:rsidR="00E45A9C" w:rsidRDefault="00E45A9C" w:rsidP="0003315E">
            <w:pPr>
              <w:numPr>
                <w:ilvl w:val="0"/>
                <w:numId w:val="11"/>
              </w:numPr>
              <w:pBdr>
                <w:top w:val="nil"/>
                <w:left w:val="nil"/>
                <w:bottom w:val="nil"/>
                <w:right w:val="nil"/>
                <w:between w:val="nil"/>
              </w:pBdr>
              <w:spacing w:line="276" w:lineRule="auto"/>
            </w:pPr>
            <w:r>
              <w:t xml:space="preserve">ymmärtää yksinkertaisia lausumia siten, että puhetta voi tarvittaessa hidastaa tai toistaa. </w:t>
            </w:r>
          </w:p>
          <w:p w:rsidR="00E45A9C" w:rsidRDefault="00E45A9C" w:rsidP="00E45A9C">
            <w:r>
              <w:t>5. luokan lopussa</w:t>
            </w:r>
            <w:r w:rsidRPr="00E45A9C">
              <w:rPr>
                <w:b/>
              </w:rPr>
              <w:t xml:space="preserve"> </w:t>
            </w:r>
            <w:proofErr w:type="spellStart"/>
            <w:r w:rsidRPr="00E45A9C">
              <w:rPr>
                <w:b/>
              </w:rPr>
              <w:t>luetunymmärtämisen</w:t>
            </w:r>
            <w:proofErr w:type="spellEnd"/>
            <w:r>
              <w:t xml:space="preserve"> tavoitteena on, että oppilas ymmärtää </w:t>
            </w:r>
          </w:p>
          <w:p w:rsidR="00E45A9C" w:rsidRDefault="00E45A9C" w:rsidP="0003315E">
            <w:pPr>
              <w:numPr>
                <w:ilvl w:val="0"/>
                <w:numId w:val="10"/>
              </w:numPr>
              <w:pBdr>
                <w:top w:val="nil"/>
                <w:left w:val="nil"/>
                <w:bottom w:val="nil"/>
                <w:right w:val="nil"/>
                <w:between w:val="nil"/>
              </w:pBdr>
              <w:spacing w:line="276" w:lineRule="auto"/>
            </w:pPr>
            <w:r>
              <w:t>hyvin lyhyitä ja yksinkertaisia tekstejä</w:t>
            </w:r>
          </w:p>
          <w:p w:rsidR="00E45A9C" w:rsidRDefault="00E45A9C" w:rsidP="0003315E">
            <w:pPr>
              <w:numPr>
                <w:ilvl w:val="0"/>
                <w:numId w:val="10"/>
              </w:numPr>
              <w:pBdr>
                <w:top w:val="nil"/>
                <w:left w:val="nil"/>
                <w:bottom w:val="nil"/>
                <w:right w:val="nil"/>
                <w:between w:val="nil"/>
              </w:pBdr>
              <w:spacing w:line="276" w:lineRule="auto"/>
            </w:pPr>
            <w:r>
              <w:t xml:space="preserve">kykenee poimimaan vastauksen jatkuvasti tarjolla olevasta yksinkertaisesta tekstistä </w:t>
            </w:r>
          </w:p>
          <w:p w:rsidR="00E45A9C" w:rsidRDefault="00E45A9C" w:rsidP="00E45A9C"/>
          <w:p w:rsidR="00E45A9C" w:rsidRDefault="00E45A9C" w:rsidP="00E45A9C">
            <w:r>
              <w:t xml:space="preserve">5. luokan lopussa </w:t>
            </w:r>
            <w:r w:rsidRPr="00E45A9C">
              <w:rPr>
                <w:b/>
              </w:rPr>
              <w:t xml:space="preserve">puhumisen </w:t>
            </w:r>
            <w:r>
              <w:t xml:space="preserve">tavoitteena on, että oppilas </w:t>
            </w:r>
          </w:p>
          <w:p w:rsidR="00E45A9C" w:rsidRDefault="00E45A9C" w:rsidP="0003315E">
            <w:pPr>
              <w:numPr>
                <w:ilvl w:val="0"/>
                <w:numId w:val="14"/>
              </w:numPr>
              <w:pBdr>
                <w:top w:val="nil"/>
                <w:left w:val="nil"/>
                <w:bottom w:val="nil"/>
                <w:right w:val="nil"/>
                <w:between w:val="nil"/>
              </w:pBdr>
              <w:spacing w:line="276" w:lineRule="auto"/>
            </w:pPr>
            <w:r>
              <w:t xml:space="preserve">osaa vastata häntä koskeviin yksinkertaisiin kysymyksiin lyhyin lausein. Vuorovaikutus voi olla puhekumppanin varassa, ja puhuja turvautuu ehkä äidinkieleen tai eleisiin. Puheessa voi olla paljon pitkiä taukoja ja katkoksia. Ääntäminen voi aiheuttaa suuria ymmärtämisongelmia. </w:t>
            </w:r>
          </w:p>
          <w:p w:rsidR="00E45A9C" w:rsidRDefault="00E45A9C" w:rsidP="0003315E">
            <w:pPr>
              <w:numPr>
                <w:ilvl w:val="0"/>
                <w:numId w:val="14"/>
              </w:numPr>
              <w:pBdr>
                <w:top w:val="nil"/>
                <w:left w:val="nil"/>
                <w:bottom w:val="nil"/>
                <w:right w:val="nil"/>
                <w:between w:val="nil"/>
              </w:pBdr>
              <w:spacing w:line="276" w:lineRule="auto"/>
            </w:pPr>
            <w:r>
              <w:t xml:space="preserve">osaa suppean perussanaston ja joitakin opeteltuja fraaseja. </w:t>
            </w:r>
          </w:p>
          <w:p w:rsidR="00E45A9C" w:rsidRDefault="00E45A9C" w:rsidP="00E45A9C"/>
          <w:p w:rsidR="00E45A9C" w:rsidRDefault="00E45A9C" w:rsidP="00E45A9C">
            <w:r>
              <w:t xml:space="preserve">5. luokan lopussa </w:t>
            </w:r>
            <w:r w:rsidRPr="00E45A9C">
              <w:rPr>
                <w:b/>
              </w:rPr>
              <w:t>kirjoittamisen</w:t>
            </w:r>
            <w:r>
              <w:t xml:space="preserve"> tavoitteena on, että oppilas </w:t>
            </w:r>
          </w:p>
          <w:p w:rsidR="00E45A9C" w:rsidRDefault="00E45A9C" w:rsidP="0003315E">
            <w:pPr>
              <w:numPr>
                <w:ilvl w:val="0"/>
                <w:numId w:val="13"/>
              </w:numPr>
              <w:pBdr>
                <w:top w:val="nil"/>
                <w:left w:val="nil"/>
                <w:bottom w:val="nil"/>
                <w:right w:val="nil"/>
                <w:between w:val="nil"/>
              </w:pBdr>
              <w:spacing w:line="276" w:lineRule="auto"/>
            </w:pPr>
            <w:r>
              <w:t>osaa kirjoittaa lyhyitä päälauseita käyttäen opiskeltuja sanoja, rakenteita ja fraaseja</w:t>
            </w:r>
          </w:p>
          <w:p w:rsidR="00E45A9C" w:rsidRDefault="00E45A9C" w:rsidP="0003315E">
            <w:pPr>
              <w:numPr>
                <w:ilvl w:val="0"/>
                <w:numId w:val="13"/>
              </w:numPr>
              <w:pBdr>
                <w:top w:val="nil"/>
                <w:left w:val="nil"/>
                <w:bottom w:val="nil"/>
                <w:right w:val="nil"/>
                <w:between w:val="nil"/>
              </w:pBdr>
              <w:spacing w:line="276" w:lineRule="auto"/>
            </w:pPr>
            <w:r>
              <w:t>osaa kirjoittaa henkilökohtaiset perustietonsa</w:t>
            </w:r>
          </w:p>
          <w:p w:rsidR="00322BB6" w:rsidRDefault="00322BB6" w:rsidP="00A9124C"/>
        </w:tc>
      </w:tr>
      <w:tr w:rsidR="00CC44C1" w:rsidTr="00CC44C1">
        <w:tc>
          <w:tcPr>
            <w:tcW w:w="9628" w:type="dxa"/>
            <w:shd w:val="clear" w:color="auto" w:fill="92D050"/>
          </w:tcPr>
          <w:p w:rsidR="00CC44C1" w:rsidRPr="00E45A9C" w:rsidRDefault="00E45A9C" w:rsidP="00E45A9C">
            <w:pPr>
              <w:pBdr>
                <w:top w:val="nil"/>
                <w:left w:val="nil"/>
                <w:bottom w:val="nil"/>
                <w:right w:val="nil"/>
                <w:between w:val="nil"/>
              </w:pBdr>
              <w:shd w:val="clear" w:color="auto" w:fill="92D050"/>
              <w:spacing w:line="276" w:lineRule="auto"/>
              <w:rPr>
                <w:b/>
                <w:color w:val="000000" w:themeColor="text1"/>
              </w:rPr>
            </w:pPr>
            <w:r>
              <w:rPr>
                <w:b/>
                <w:color w:val="000000" w:themeColor="text1"/>
              </w:rPr>
              <w:t>5</w:t>
            </w:r>
            <w:r w:rsidR="00CC44C1" w:rsidRPr="00CC44C1">
              <w:rPr>
                <w:b/>
                <w:color w:val="000000" w:themeColor="text1"/>
              </w:rPr>
              <w:t>.luokalla opiskeltavia keskeisiä ydinasioita:</w:t>
            </w:r>
          </w:p>
          <w:p w:rsidR="00CC44C1" w:rsidRDefault="00CC44C1" w:rsidP="0003315E">
            <w:pPr>
              <w:pStyle w:val="Luettelokappale"/>
              <w:numPr>
                <w:ilvl w:val="0"/>
                <w:numId w:val="23"/>
              </w:numPr>
              <w:shd w:val="clear" w:color="auto" w:fill="92D050"/>
            </w:pPr>
            <w:r>
              <w:t>Numerot 1-100</w:t>
            </w:r>
          </w:p>
          <w:p w:rsidR="00CC44C1" w:rsidRDefault="00CC44C1" w:rsidP="0003315E">
            <w:pPr>
              <w:pStyle w:val="Luettelokappale"/>
              <w:numPr>
                <w:ilvl w:val="0"/>
                <w:numId w:val="23"/>
              </w:numPr>
              <w:shd w:val="clear" w:color="auto" w:fill="92D050"/>
            </w:pPr>
            <w:r>
              <w:t>Kellonajat: osaa tasatunnit vähintään suullisesti, ymmärtää digitaaliset kellonajat</w:t>
            </w:r>
          </w:p>
          <w:p w:rsidR="00CC44C1" w:rsidRDefault="00CC44C1" w:rsidP="0003315E">
            <w:pPr>
              <w:pStyle w:val="Luettelokappale"/>
              <w:numPr>
                <w:ilvl w:val="0"/>
                <w:numId w:val="23"/>
              </w:numPr>
              <w:shd w:val="clear" w:color="auto" w:fill="92D050"/>
            </w:pPr>
            <w:r>
              <w:t>Yleisimmät kysymyssanat</w:t>
            </w:r>
          </w:p>
          <w:p w:rsidR="00CC44C1" w:rsidRDefault="00CC44C1" w:rsidP="0003315E">
            <w:pPr>
              <w:pStyle w:val="Luettelokappale"/>
              <w:numPr>
                <w:ilvl w:val="0"/>
                <w:numId w:val="23"/>
              </w:numPr>
              <w:shd w:val="clear" w:color="auto" w:fill="92D050"/>
            </w:pPr>
            <w:r>
              <w:t>Osaa muodostaa yksinkertaisen myönteisen ja kielteisen lauseen yleispreesensissä tarvittaessa ohjatusti.</w:t>
            </w:r>
          </w:p>
          <w:p w:rsidR="00CC44C1" w:rsidRDefault="00CC44C1" w:rsidP="0003315E">
            <w:pPr>
              <w:pStyle w:val="Luettelokappale"/>
              <w:numPr>
                <w:ilvl w:val="0"/>
                <w:numId w:val="23"/>
              </w:numPr>
              <w:shd w:val="clear" w:color="auto" w:fill="92D050"/>
            </w:pPr>
            <w:r>
              <w:t>Osaa joitakin tutuimpia adjektiiveja</w:t>
            </w:r>
          </w:p>
          <w:p w:rsidR="00CC44C1" w:rsidRDefault="00CC44C1" w:rsidP="0003315E">
            <w:pPr>
              <w:pStyle w:val="Luettelokappale"/>
              <w:numPr>
                <w:ilvl w:val="0"/>
                <w:numId w:val="23"/>
              </w:numPr>
              <w:shd w:val="clear" w:color="auto" w:fill="92D050"/>
            </w:pPr>
            <w:r>
              <w:t xml:space="preserve">Ymmärtää lyhyiden adjektiivien vertailuperiaatteen </w:t>
            </w:r>
          </w:p>
          <w:p w:rsidR="00CC44C1" w:rsidRDefault="00CC44C1" w:rsidP="0003315E">
            <w:pPr>
              <w:pStyle w:val="Luettelokappale"/>
              <w:numPr>
                <w:ilvl w:val="0"/>
                <w:numId w:val="23"/>
              </w:numPr>
              <w:shd w:val="clear" w:color="auto" w:fill="92D050"/>
            </w:pPr>
            <w:r>
              <w:t>Sanasto: keskeiset kehonosat, vaatteita, joitakin ammatteja, ruokasanoja, muutamia luontosanoja, viikonpäivät</w:t>
            </w:r>
          </w:p>
          <w:p w:rsidR="00CC44C1" w:rsidRDefault="00CC44C1" w:rsidP="00CC44C1">
            <w:pPr>
              <w:shd w:val="clear" w:color="auto" w:fill="92D050"/>
            </w:pPr>
          </w:p>
          <w:p w:rsidR="00CC44C1" w:rsidRDefault="00CC44C1" w:rsidP="00CC44C1">
            <w:pPr>
              <w:shd w:val="clear" w:color="auto" w:fill="92D050"/>
            </w:pPr>
            <w:r>
              <w:t>Arvioinnissa huomioidaan oppilaan omat vahvuudet siten, että vahvemmat osa-alueet voivat kompensoida heikompia.</w:t>
            </w:r>
          </w:p>
          <w:p w:rsidR="00CC44C1" w:rsidRDefault="00CC44C1" w:rsidP="00CC44C1">
            <w:pPr>
              <w:shd w:val="clear" w:color="auto" w:fill="92D050"/>
            </w:pPr>
          </w:p>
        </w:tc>
      </w:tr>
    </w:tbl>
    <w:p w:rsidR="00322BB6" w:rsidRDefault="00322BB6" w:rsidP="00E45A9C">
      <w:pPr>
        <w:shd w:val="clear" w:color="auto" w:fill="FFFFFF" w:themeFill="background1"/>
      </w:pPr>
    </w:p>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A9124C">
            <w:pPr>
              <w:rPr>
                <w:b/>
              </w:rPr>
            </w:pPr>
            <w:r>
              <w:rPr>
                <w:b/>
              </w:rPr>
              <w:t>6. luokka</w:t>
            </w:r>
          </w:p>
        </w:tc>
      </w:tr>
      <w:tr w:rsidR="00322BB6" w:rsidRPr="00322BB6" w:rsidTr="00A9124C">
        <w:tc>
          <w:tcPr>
            <w:tcW w:w="9628" w:type="dxa"/>
          </w:tcPr>
          <w:p w:rsidR="00322BB6" w:rsidRPr="00322BB6" w:rsidRDefault="00322BB6" w:rsidP="00A9124C">
            <w:pPr>
              <w:rPr>
                <w:b/>
              </w:rPr>
            </w:pPr>
            <w:r w:rsidRPr="00322BB6">
              <w:rPr>
                <w:b/>
              </w:rPr>
              <w:t>S1 Kasvu kulttuuriseen moninaisuuteen ja kielitietoisuuteen</w:t>
            </w:r>
          </w:p>
        </w:tc>
      </w:tr>
      <w:tr w:rsidR="00322BB6" w:rsidTr="00A9124C">
        <w:tc>
          <w:tcPr>
            <w:tcW w:w="9628" w:type="dxa"/>
          </w:tcPr>
          <w:p w:rsidR="00322BB6" w:rsidRDefault="00322BB6" w:rsidP="00A9124C"/>
        </w:tc>
      </w:tr>
      <w:tr w:rsidR="00322BB6" w:rsidRPr="00322BB6" w:rsidTr="00A9124C">
        <w:tc>
          <w:tcPr>
            <w:tcW w:w="9628" w:type="dxa"/>
          </w:tcPr>
          <w:p w:rsidR="00322BB6" w:rsidRPr="00322BB6" w:rsidRDefault="00322BB6" w:rsidP="00A9124C">
            <w:pPr>
              <w:rPr>
                <w:b/>
              </w:rPr>
            </w:pPr>
            <w:r w:rsidRPr="00322BB6">
              <w:rPr>
                <w:b/>
              </w:rPr>
              <w:lastRenderedPageBreak/>
              <w:t>S2 Kieltenopiskelutaidot</w:t>
            </w:r>
          </w:p>
        </w:tc>
      </w:tr>
      <w:tr w:rsidR="00322BB6" w:rsidTr="00A9124C">
        <w:tc>
          <w:tcPr>
            <w:tcW w:w="9628" w:type="dxa"/>
          </w:tcPr>
          <w:p w:rsidR="00322BB6" w:rsidRDefault="00322BB6" w:rsidP="00A9124C"/>
        </w:tc>
      </w:tr>
      <w:tr w:rsidR="00322BB6" w:rsidRPr="00322BB6" w:rsidTr="00A9124C">
        <w:tc>
          <w:tcPr>
            <w:tcW w:w="9628" w:type="dxa"/>
          </w:tcPr>
          <w:p w:rsidR="00322BB6" w:rsidRPr="00322BB6" w:rsidRDefault="00322BB6" w:rsidP="00A9124C">
            <w:pPr>
              <w:rPr>
                <w:b/>
              </w:rPr>
            </w:pPr>
            <w:r w:rsidRPr="00322BB6">
              <w:rPr>
                <w:b/>
              </w:rPr>
              <w:t>S3 Kehittyvä kielitaito: taito toimia vuorovaikutuksessa, taito tulkita tekstejä ja taito tuottaa tekstejä</w:t>
            </w:r>
          </w:p>
        </w:tc>
      </w:tr>
      <w:tr w:rsidR="00322BB6" w:rsidTr="00A9124C">
        <w:tc>
          <w:tcPr>
            <w:tcW w:w="9628" w:type="dxa"/>
          </w:tcPr>
          <w:p w:rsidR="00E45A9C" w:rsidRDefault="00E45A9C" w:rsidP="00E45A9C">
            <w:pPr>
              <w:pBdr>
                <w:top w:val="nil"/>
                <w:left w:val="nil"/>
                <w:bottom w:val="nil"/>
                <w:right w:val="nil"/>
                <w:between w:val="nil"/>
              </w:pBdr>
              <w:spacing w:line="276" w:lineRule="auto"/>
              <w:contextualSpacing/>
            </w:pPr>
            <w:r w:rsidRPr="00E45A9C">
              <w:rPr>
                <w:b/>
              </w:rPr>
              <w:t>VUOROVAIKUTUSTAIDOT</w:t>
            </w:r>
          </w:p>
          <w:p w:rsidR="00E45A9C" w:rsidRDefault="00E45A9C" w:rsidP="0003315E">
            <w:pPr>
              <w:numPr>
                <w:ilvl w:val="1"/>
                <w:numId w:val="12"/>
              </w:numPr>
              <w:pBdr>
                <w:top w:val="nil"/>
                <w:left w:val="nil"/>
                <w:bottom w:val="nil"/>
                <w:right w:val="nil"/>
                <w:between w:val="nil"/>
              </w:pBdr>
              <w:spacing w:line="276" w:lineRule="auto"/>
              <w:contextualSpacing/>
            </w:pPr>
            <w:r>
              <w:t>Oppilas kykenee tuomaan julki omaa englannin kielen osaamistaan</w:t>
            </w:r>
          </w:p>
          <w:p w:rsidR="00E45A9C" w:rsidRDefault="00E45A9C" w:rsidP="0003315E">
            <w:pPr>
              <w:numPr>
                <w:ilvl w:val="1"/>
                <w:numId w:val="12"/>
              </w:numPr>
              <w:pBdr>
                <w:top w:val="nil"/>
                <w:left w:val="nil"/>
                <w:bottom w:val="nil"/>
                <w:right w:val="nil"/>
                <w:between w:val="nil"/>
              </w:pBdr>
              <w:spacing w:line="276" w:lineRule="auto"/>
              <w:contextualSpacing/>
            </w:pPr>
            <w:r>
              <w:t>Oppilaan tilannetaju olisi tasolla, jossa hän kykenisi ymmärtämään keskustelukumppaniansa ja/tai ilmaisemaan itseään englannin kielellä yksinkertaisissa vuorovaikutustilanteissa</w:t>
            </w:r>
          </w:p>
          <w:p w:rsidR="00E45A9C" w:rsidRDefault="00E45A9C" w:rsidP="00E45A9C">
            <w:pPr>
              <w:pBdr>
                <w:top w:val="nil"/>
                <w:left w:val="nil"/>
                <w:bottom w:val="nil"/>
                <w:right w:val="nil"/>
                <w:between w:val="nil"/>
              </w:pBdr>
              <w:spacing w:line="276" w:lineRule="auto"/>
              <w:ind w:left="1440"/>
              <w:contextualSpacing/>
            </w:pPr>
          </w:p>
          <w:p w:rsidR="00E45A9C" w:rsidRPr="00E45A9C" w:rsidRDefault="00E45A9C" w:rsidP="00E45A9C">
            <w:pPr>
              <w:rPr>
                <w:b/>
              </w:rPr>
            </w:pPr>
            <w:r w:rsidRPr="00E45A9C">
              <w:rPr>
                <w:b/>
              </w:rPr>
              <w:t>TEKSTIEN TULKINTA JA TUOTTAMINEN:</w:t>
            </w:r>
          </w:p>
          <w:p w:rsidR="00E45A9C" w:rsidRDefault="00E45A9C" w:rsidP="00E45A9C">
            <w:r>
              <w:t xml:space="preserve">6. luokan lopussa </w:t>
            </w:r>
            <w:proofErr w:type="spellStart"/>
            <w:r>
              <w:t>kuullunymmärtämisen</w:t>
            </w:r>
            <w:proofErr w:type="spellEnd"/>
            <w:r>
              <w:t xml:space="preserve"> tavoitteena on, että oppilas</w:t>
            </w:r>
          </w:p>
          <w:p w:rsidR="00E45A9C" w:rsidRDefault="00E45A9C" w:rsidP="0003315E">
            <w:pPr>
              <w:numPr>
                <w:ilvl w:val="0"/>
                <w:numId w:val="11"/>
              </w:numPr>
              <w:pBdr>
                <w:top w:val="nil"/>
                <w:left w:val="nil"/>
                <w:bottom w:val="nil"/>
                <w:right w:val="nil"/>
                <w:between w:val="nil"/>
              </w:pBdr>
              <w:spacing w:line="276" w:lineRule="auto"/>
            </w:pPr>
            <w:r>
              <w:t xml:space="preserve">ymmärtää opiskeltuja sanoja, lauseita, kysymyksiä ja kehotuksia, jotka liittyvät oppilaan henkilökohtaisiin asioihin tai välittömään tilanteeseen. </w:t>
            </w:r>
          </w:p>
          <w:p w:rsidR="00E45A9C" w:rsidRDefault="00E45A9C" w:rsidP="0003315E">
            <w:pPr>
              <w:numPr>
                <w:ilvl w:val="0"/>
                <w:numId w:val="11"/>
              </w:numPr>
              <w:pBdr>
                <w:top w:val="nil"/>
                <w:left w:val="nil"/>
                <w:bottom w:val="nil"/>
                <w:right w:val="nil"/>
                <w:between w:val="nil"/>
              </w:pBdr>
              <w:spacing w:line="276" w:lineRule="auto"/>
            </w:pPr>
            <w:r>
              <w:t>ymmärtää yksinkertaisia lausumia siten, että puhetta voi tarvittaessa hidastaa tai toistaa.</w:t>
            </w:r>
          </w:p>
          <w:p w:rsidR="00E45A9C" w:rsidRDefault="00E45A9C" w:rsidP="00E45A9C">
            <w:pPr>
              <w:pBdr>
                <w:top w:val="nil"/>
                <w:left w:val="nil"/>
                <w:bottom w:val="nil"/>
                <w:right w:val="nil"/>
                <w:between w:val="nil"/>
              </w:pBdr>
              <w:spacing w:line="276" w:lineRule="auto"/>
              <w:ind w:left="720"/>
            </w:pPr>
          </w:p>
          <w:p w:rsidR="00E45A9C" w:rsidRDefault="00E45A9C" w:rsidP="00E45A9C">
            <w:r>
              <w:t xml:space="preserve">6. luokan lopussa </w:t>
            </w:r>
            <w:proofErr w:type="spellStart"/>
            <w:r>
              <w:t>luetunymmärtämisen</w:t>
            </w:r>
            <w:proofErr w:type="spellEnd"/>
            <w:r>
              <w:t xml:space="preserve"> tavoitteena on, että oppilas ymmärtää </w:t>
            </w:r>
          </w:p>
          <w:p w:rsidR="00E45A9C" w:rsidRDefault="00E45A9C" w:rsidP="0003315E">
            <w:pPr>
              <w:numPr>
                <w:ilvl w:val="0"/>
                <w:numId w:val="10"/>
              </w:numPr>
              <w:pBdr>
                <w:top w:val="nil"/>
                <w:left w:val="nil"/>
                <w:bottom w:val="nil"/>
                <w:right w:val="nil"/>
                <w:between w:val="nil"/>
              </w:pBdr>
              <w:spacing w:line="276" w:lineRule="auto"/>
            </w:pPr>
            <w:r>
              <w:t>hyvin lyhyitä ja yksinkertaisia tekstejä</w:t>
            </w:r>
          </w:p>
          <w:p w:rsidR="00E45A9C" w:rsidRDefault="00E45A9C" w:rsidP="0003315E">
            <w:pPr>
              <w:numPr>
                <w:ilvl w:val="0"/>
                <w:numId w:val="10"/>
              </w:numPr>
              <w:pBdr>
                <w:top w:val="nil"/>
                <w:left w:val="nil"/>
                <w:bottom w:val="nil"/>
                <w:right w:val="nil"/>
                <w:between w:val="nil"/>
              </w:pBdr>
              <w:spacing w:line="276" w:lineRule="auto"/>
            </w:pPr>
            <w:r>
              <w:t xml:space="preserve">kykenee poimimaan vastauksen jatkuvasti tarjolla olevasta yksinkertaisesta tekstistä </w:t>
            </w:r>
          </w:p>
          <w:p w:rsidR="00E45A9C" w:rsidRDefault="00E45A9C" w:rsidP="00E45A9C"/>
          <w:p w:rsidR="00E45A9C" w:rsidRDefault="00E45A9C" w:rsidP="00E45A9C">
            <w:r>
              <w:t xml:space="preserve">6. luokan lopussa puhumisen tavoitteena on, että oppilas </w:t>
            </w:r>
          </w:p>
          <w:p w:rsidR="00E45A9C" w:rsidRDefault="00E45A9C" w:rsidP="0003315E">
            <w:pPr>
              <w:numPr>
                <w:ilvl w:val="0"/>
                <w:numId w:val="14"/>
              </w:numPr>
              <w:pBdr>
                <w:top w:val="nil"/>
                <w:left w:val="nil"/>
                <w:bottom w:val="nil"/>
                <w:right w:val="nil"/>
                <w:between w:val="nil"/>
              </w:pBdr>
              <w:spacing w:line="276" w:lineRule="auto"/>
            </w:pPr>
            <w:r>
              <w:t xml:space="preserve">osaa vastata häntä koskeviin yksinkertaisiin kysymyksiin lyhyin lausein. Vuorovaikutus voi olla puhekumppanin varassa, ja puhuja turvautuu ehkä äidinkieleen tai eleisiin. Puheessa voi olla paljon pitkiä taukoja ja katkoksia. Ääntäminen voi aiheuttaa suuria ymmärtämisongelmia. </w:t>
            </w:r>
          </w:p>
          <w:p w:rsidR="00E45A9C" w:rsidRDefault="00E45A9C" w:rsidP="0003315E">
            <w:pPr>
              <w:numPr>
                <w:ilvl w:val="0"/>
                <w:numId w:val="14"/>
              </w:numPr>
              <w:pBdr>
                <w:top w:val="nil"/>
                <w:left w:val="nil"/>
                <w:bottom w:val="nil"/>
                <w:right w:val="nil"/>
                <w:between w:val="nil"/>
              </w:pBdr>
              <w:spacing w:line="276" w:lineRule="auto"/>
            </w:pPr>
            <w:r>
              <w:t xml:space="preserve">osaa suppean perussanaston ja joitakin opeteltuja fraaseja. </w:t>
            </w:r>
          </w:p>
          <w:p w:rsidR="00E45A9C" w:rsidRDefault="00E45A9C" w:rsidP="00E45A9C"/>
          <w:p w:rsidR="00E45A9C" w:rsidRDefault="00E45A9C" w:rsidP="00E45A9C">
            <w:r>
              <w:t xml:space="preserve">6. luokan lopussa kirjoittamisen tavoitteena on, että oppilas </w:t>
            </w:r>
          </w:p>
          <w:p w:rsidR="00E45A9C" w:rsidRDefault="00E45A9C" w:rsidP="0003315E">
            <w:pPr>
              <w:numPr>
                <w:ilvl w:val="0"/>
                <w:numId w:val="13"/>
              </w:numPr>
              <w:pBdr>
                <w:top w:val="nil"/>
                <w:left w:val="nil"/>
                <w:bottom w:val="nil"/>
                <w:right w:val="nil"/>
                <w:between w:val="nil"/>
              </w:pBdr>
              <w:spacing w:line="276" w:lineRule="auto"/>
            </w:pPr>
            <w:r>
              <w:t>osaa kirjoittaa lyhyitä päälauseita käyttäen opiskeltuja sanoja, rakenteita ja fraaseja</w:t>
            </w:r>
          </w:p>
          <w:p w:rsidR="00E45A9C" w:rsidRDefault="00E45A9C" w:rsidP="0003315E">
            <w:pPr>
              <w:numPr>
                <w:ilvl w:val="0"/>
                <w:numId w:val="13"/>
              </w:numPr>
              <w:pBdr>
                <w:top w:val="nil"/>
                <w:left w:val="nil"/>
                <w:bottom w:val="nil"/>
                <w:right w:val="nil"/>
                <w:between w:val="nil"/>
              </w:pBdr>
              <w:spacing w:line="276" w:lineRule="auto"/>
            </w:pPr>
            <w:r>
              <w:t>osaa kirjoittaa henkilökohtaiset perustietonsa</w:t>
            </w:r>
          </w:p>
          <w:p w:rsidR="00322BB6" w:rsidRDefault="00322BB6" w:rsidP="00A9124C"/>
        </w:tc>
      </w:tr>
      <w:tr w:rsidR="00E45A9C" w:rsidTr="00E45A9C">
        <w:tc>
          <w:tcPr>
            <w:tcW w:w="9628" w:type="dxa"/>
            <w:shd w:val="clear" w:color="auto" w:fill="92D050"/>
          </w:tcPr>
          <w:p w:rsidR="00E45A9C" w:rsidRPr="00E45A9C" w:rsidRDefault="00E45A9C" w:rsidP="00E45A9C">
            <w:pPr>
              <w:pBdr>
                <w:top w:val="nil"/>
                <w:left w:val="nil"/>
                <w:bottom w:val="nil"/>
                <w:right w:val="nil"/>
                <w:between w:val="nil"/>
              </w:pBdr>
              <w:shd w:val="clear" w:color="auto" w:fill="92D050"/>
              <w:spacing w:line="276" w:lineRule="auto"/>
              <w:rPr>
                <w:b/>
                <w:color w:val="000000" w:themeColor="text1"/>
              </w:rPr>
            </w:pPr>
            <w:r>
              <w:rPr>
                <w:b/>
                <w:color w:val="000000" w:themeColor="text1"/>
              </w:rPr>
              <w:t>6</w:t>
            </w:r>
            <w:r w:rsidRPr="00CC44C1">
              <w:rPr>
                <w:b/>
                <w:color w:val="000000" w:themeColor="text1"/>
              </w:rPr>
              <w:t>.luokalla opiskeltavia keskeisiä ydinasioita:</w:t>
            </w:r>
          </w:p>
          <w:p w:rsidR="00E45A9C" w:rsidRDefault="00E45A9C" w:rsidP="0003315E">
            <w:pPr>
              <w:pStyle w:val="Luettelokappale"/>
              <w:numPr>
                <w:ilvl w:val="0"/>
                <w:numId w:val="25"/>
              </w:numPr>
            </w:pPr>
            <w:r>
              <w:t xml:space="preserve">Verbit: syödä, juoda, tulla, mennä, puhua, ottaa, antaa, saada, ostaa, nukkua, tehdä, sanoa. </w:t>
            </w:r>
          </w:p>
          <w:p w:rsidR="00E45A9C" w:rsidRDefault="00E45A9C" w:rsidP="0003315E">
            <w:pPr>
              <w:pStyle w:val="Luettelokappale"/>
              <w:numPr>
                <w:ilvl w:val="0"/>
                <w:numId w:val="25"/>
              </w:numPr>
            </w:pPr>
            <w:r>
              <w:t xml:space="preserve">Imperfektin säännöllinen pääte. </w:t>
            </w:r>
          </w:p>
          <w:p w:rsidR="00E45A9C" w:rsidRDefault="00E45A9C" w:rsidP="0003315E">
            <w:pPr>
              <w:pStyle w:val="Luettelokappale"/>
              <w:numPr>
                <w:ilvl w:val="0"/>
                <w:numId w:val="25"/>
              </w:numPr>
            </w:pPr>
            <w:r>
              <w:t xml:space="preserve">Olla-verbin imperfekti. </w:t>
            </w:r>
          </w:p>
          <w:p w:rsidR="00E45A9C" w:rsidRDefault="00E45A9C" w:rsidP="0003315E">
            <w:pPr>
              <w:pStyle w:val="Luettelokappale"/>
              <w:numPr>
                <w:ilvl w:val="0"/>
                <w:numId w:val="25"/>
              </w:numPr>
            </w:pPr>
            <w:r>
              <w:t xml:space="preserve">Muutama keskeinen epäsäännöllinen verbi imperfektissä. </w:t>
            </w:r>
          </w:p>
          <w:p w:rsidR="00E45A9C" w:rsidRDefault="00E45A9C" w:rsidP="0003315E">
            <w:pPr>
              <w:pStyle w:val="Luettelokappale"/>
              <w:numPr>
                <w:ilvl w:val="0"/>
                <w:numId w:val="25"/>
              </w:numPr>
            </w:pPr>
            <w:r>
              <w:t xml:space="preserve">Yksinkertainen kielteinen imperfektilause (I </w:t>
            </w:r>
            <w:proofErr w:type="spellStart"/>
            <w:proofErr w:type="gramStart"/>
            <w:r>
              <w:t>played</w:t>
            </w:r>
            <w:proofErr w:type="spellEnd"/>
            <w:r>
              <w:t>..</w:t>
            </w:r>
            <w:proofErr w:type="gramEnd"/>
            <w:r>
              <w:t xml:space="preserve"> , I </w:t>
            </w:r>
            <w:proofErr w:type="spellStart"/>
            <w:r>
              <w:t>didn’t</w:t>
            </w:r>
            <w:proofErr w:type="spellEnd"/>
            <w:r>
              <w:t xml:space="preserve"> play).</w:t>
            </w:r>
          </w:p>
          <w:p w:rsidR="00E45A9C" w:rsidRDefault="00E45A9C" w:rsidP="0003315E">
            <w:pPr>
              <w:pStyle w:val="Luettelokappale"/>
              <w:numPr>
                <w:ilvl w:val="0"/>
                <w:numId w:val="25"/>
              </w:numPr>
            </w:pPr>
            <w:r>
              <w:t xml:space="preserve">Minun, sinun, hänen, meidän –pronominit. </w:t>
            </w:r>
          </w:p>
          <w:p w:rsidR="00E45A9C" w:rsidRDefault="00E45A9C" w:rsidP="0003315E">
            <w:pPr>
              <w:pStyle w:val="Luettelokappale"/>
              <w:numPr>
                <w:ilvl w:val="0"/>
                <w:numId w:val="25"/>
              </w:numPr>
            </w:pPr>
            <w:r>
              <w:t xml:space="preserve">Tavallisimpien adjektiivien vertailu. </w:t>
            </w:r>
          </w:p>
          <w:p w:rsidR="00E45A9C" w:rsidRDefault="00E45A9C" w:rsidP="0003315E">
            <w:pPr>
              <w:pStyle w:val="Luettelokappale"/>
              <w:numPr>
                <w:ilvl w:val="0"/>
                <w:numId w:val="25"/>
              </w:numPr>
            </w:pPr>
            <w:r>
              <w:t xml:space="preserve">Tavallisimmat harrastussanat, naapurimaat ja kielet </w:t>
            </w:r>
          </w:p>
          <w:p w:rsidR="00E45A9C" w:rsidRDefault="00E45A9C" w:rsidP="00E45A9C"/>
          <w:p w:rsidR="00E45A9C" w:rsidRDefault="00E45A9C" w:rsidP="00E45A9C">
            <w:r>
              <w:t xml:space="preserve">Arvioinnissa huomioidaan oppilaan omat vahvuudet siten, että vahvemmat osa-alueet voivat kompensoida heikompia. </w:t>
            </w:r>
          </w:p>
          <w:p w:rsidR="00E45A9C" w:rsidRDefault="00E45A9C" w:rsidP="00A9124C"/>
        </w:tc>
      </w:tr>
    </w:tbl>
    <w:p w:rsidR="00322BB6" w:rsidRDefault="00322BB6" w:rsidP="0035260F">
      <w:pPr>
        <w:shd w:val="clear" w:color="auto" w:fill="FF0000"/>
      </w:pPr>
    </w:p>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35260F">
            <w:pPr>
              <w:shd w:val="clear" w:color="auto" w:fill="FF0000"/>
              <w:rPr>
                <w:b/>
              </w:rPr>
            </w:pPr>
            <w:r>
              <w:rPr>
                <w:b/>
              </w:rPr>
              <w:t>7. luokka</w:t>
            </w:r>
          </w:p>
        </w:tc>
      </w:tr>
      <w:tr w:rsidR="00322BB6" w:rsidRPr="00322BB6" w:rsidTr="00A9124C">
        <w:tc>
          <w:tcPr>
            <w:tcW w:w="9628" w:type="dxa"/>
          </w:tcPr>
          <w:p w:rsidR="00322BB6" w:rsidRPr="00322BB6" w:rsidRDefault="00322BB6" w:rsidP="0035260F">
            <w:pPr>
              <w:shd w:val="clear" w:color="auto" w:fill="FF0000"/>
              <w:rPr>
                <w:b/>
              </w:rPr>
            </w:pPr>
            <w:r w:rsidRPr="00322BB6">
              <w:rPr>
                <w:b/>
              </w:rPr>
              <w:t>S1 Kasvu kulttuuriseen moninaisuuteen ja kielitietoisuuteen</w:t>
            </w:r>
          </w:p>
        </w:tc>
      </w:tr>
      <w:tr w:rsidR="00322BB6" w:rsidTr="00A9124C">
        <w:tc>
          <w:tcPr>
            <w:tcW w:w="9628" w:type="dxa"/>
          </w:tcPr>
          <w:p w:rsidR="00322BB6" w:rsidRDefault="00322BB6" w:rsidP="0035260F">
            <w:pPr>
              <w:shd w:val="clear" w:color="auto" w:fill="FF0000"/>
            </w:pPr>
          </w:p>
        </w:tc>
      </w:tr>
      <w:tr w:rsidR="00322BB6" w:rsidRPr="00322BB6" w:rsidTr="00A9124C">
        <w:tc>
          <w:tcPr>
            <w:tcW w:w="9628" w:type="dxa"/>
          </w:tcPr>
          <w:p w:rsidR="00322BB6" w:rsidRPr="00322BB6" w:rsidRDefault="00322BB6" w:rsidP="0035260F">
            <w:pPr>
              <w:shd w:val="clear" w:color="auto" w:fill="FF0000"/>
              <w:rPr>
                <w:b/>
              </w:rPr>
            </w:pPr>
            <w:r w:rsidRPr="00322BB6">
              <w:rPr>
                <w:b/>
              </w:rPr>
              <w:t>S2 Kieltenopiskelutaidot</w:t>
            </w:r>
          </w:p>
        </w:tc>
      </w:tr>
      <w:tr w:rsidR="00322BB6" w:rsidTr="00A9124C">
        <w:tc>
          <w:tcPr>
            <w:tcW w:w="9628" w:type="dxa"/>
          </w:tcPr>
          <w:p w:rsidR="00322BB6" w:rsidRDefault="00322BB6" w:rsidP="0035260F">
            <w:pPr>
              <w:shd w:val="clear" w:color="auto" w:fill="FF0000"/>
            </w:pPr>
          </w:p>
        </w:tc>
      </w:tr>
      <w:tr w:rsidR="00322BB6" w:rsidRPr="00322BB6" w:rsidTr="00A9124C">
        <w:tc>
          <w:tcPr>
            <w:tcW w:w="9628" w:type="dxa"/>
          </w:tcPr>
          <w:p w:rsidR="00322BB6" w:rsidRPr="00322BB6" w:rsidRDefault="00322BB6" w:rsidP="0035260F">
            <w:pPr>
              <w:shd w:val="clear" w:color="auto" w:fill="FF0000"/>
              <w:rPr>
                <w:b/>
              </w:rPr>
            </w:pPr>
            <w:r w:rsidRPr="00322BB6">
              <w:rPr>
                <w:b/>
              </w:rPr>
              <w:t>S3 Kehittyvä kielitaito: taito toimia vuorovaikutuksessa, taito tulkita tekstejä ja taito tuottaa tekstejä</w:t>
            </w:r>
          </w:p>
        </w:tc>
      </w:tr>
      <w:tr w:rsidR="00322BB6" w:rsidTr="00A9124C">
        <w:tc>
          <w:tcPr>
            <w:tcW w:w="9628" w:type="dxa"/>
          </w:tcPr>
          <w:p w:rsidR="00322BB6" w:rsidRDefault="00322BB6" w:rsidP="0035260F">
            <w:pPr>
              <w:shd w:val="clear" w:color="auto" w:fill="FF0000"/>
            </w:pPr>
          </w:p>
        </w:tc>
      </w:tr>
    </w:tbl>
    <w:p w:rsidR="00322BB6" w:rsidRDefault="00322BB6" w:rsidP="0035260F">
      <w:pPr>
        <w:shd w:val="clear" w:color="auto" w:fill="FF0000"/>
      </w:pPr>
    </w:p>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35260F">
            <w:pPr>
              <w:shd w:val="clear" w:color="auto" w:fill="FF0000"/>
              <w:rPr>
                <w:b/>
              </w:rPr>
            </w:pPr>
            <w:r>
              <w:rPr>
                <w:b/>
              </w:rPr>
              <w:t>8. luokka</w:t>
            </w:r>
          </w:p>
        </w:tc>
      </w:tr>
      <w:tr w:rsidR="00322BB6" w:rsidRPr="00322BB6" w:rsidTr="00A9124C">
        <w:tc>
          <w:tcPr>
            <w:tcW w:w="9628" w:type="dxa"/>
          </w:tcPr>
          <w:p w:rsidR="00322BB6" w:rsidRPr="00322BB6" w:rsidRDefault="00322BB6" w:rsidP="0035260F">
            <w:pPr>
              <w:shd w:val="clear" w:color="auto" w:fill="FF0000"/>
              <w:rPr>
                <w:b/>
              </w:rPr>
            </w:pPr>
            <w:r w:rsidRPr="00322BB6">
              <w:rPr>
                <w:b/>
              </w:rPr>
              <w:t>S1 Kasvu kulttuuriseen moninaisuuteen ja kielitietoisuuteen</w:t>
            </w:r>
          </w:p>
        </w:tc>
      </w:tr>
      <w:tr w:rsidR="00322BB6" w:rsidTr="00A9124C">
        <w:tc>
          <w:tcPr>
            <w:tcW w:w="9628" w:type="dxa"/>
          </w:tcPr>
          <w:p w:rsidR="00322BB6" w:rsidRDefault="00322BB6" w:rsidP="0035260F">
            <w:pPr>
              <w:shd w:val="clear" w:color="auto" w:fill="FF0000"/>
            </w:pPr>
          </w:p>
        </w:tc>
      </w:tr>
      <w:tr w:rsidR="00322BB6" w:rsidRPr="00322BB6" w:rsidTr="00A9124C">
        <w:tc>
          <w:tcPr>
            <w:tcW w:w="9628" w:type="dxa"/>
          </w:tcPr>
          <w:p w:rsidR="00322BB6" w:rsidRPr="00322BB6" w:rsidRDefault="00322BB6" w:rsidP="0035260F">
            <w:pPr>
              <w:shd w:val="clear" w:color="auto" w:fill="FF0000"/>
              <w:rPr>
                <w:b/>
              </w:rPr>
            </w:pPr>
            <w:r w:rsidRPr="00322BB6">
              <w:rPr>
                <w:b/>
              </w:rPr>
              <w:t>S2 Kieltenopiskelutaidot</w:t>
            </w:r>
          </w:p>
        </w:tc>
      </w:tr>
      <w:tr w:rsidR="00322BB6" w:rsidTr="00A9124C">
        <w:tc>
          <w:tcPr>
            <w:tcW w:w="9628" w:type="dxa"/>
          </w:tcPr>
          <w:p w:rsidR="00322BB6" w:rsidRDefault="00322BB6" w:rsidP="0035260F">
            <w:pPr>
              <w:shd w:val="clear" w:color="auto" w:fill="FF0000"/>
            </w:pPr>
          </w:p>
        </w:tc>
      </w:tr>
      <w:tr w:rsidR="00322BB6" w:rsidRPr="00322BB6" w:rsidTr="00A9124C">
        <w:tc>
          <w:tcPr>
            <w:tcW w:w="9628" w:type="dxa"/>
          </w:tcPr>
          <w:p w:rsidR="00322BB6" w:rsidRPr="00322BB6" w:rsidRDefault="00322BB6" w:rsidP="0035260F">
            <w:pPr>
              <w:shd w:val="clear" w:color="auto" w:fill="FF0000"/>
              <w:rPr>
                <w:b/>
              </w:rPr>
            </w:pPr>
            <w:r w:rsidRPr="00322BB6">
              <w:rPr>
                <w:b/>
              </w:rPr>
              <w:t>S3 Kehittyvä kielitaito: taito toimia vuorovaikutuksessa, taito tulkita tekstejä ja taito tuottaa tekstejä</w:t>
            </w:r>
          </w:p>
        </w:tc>
      </w:tr>
      <w:tr w:rsidR="00322BB6" w:rsidTr="00A9124C">
        <w:tc>
          <w:tcPr>
            <w:tcW w:w="9628" w:type="dxa"/>
          </w:tcPr>
          <w:p w:rsidR="00322BB6" w:rsidRDefault="00322BB6" w:rsidP="0035260F">
            <w:pPr>
              <w:shd w:val="clear" w:color="auto" w:fill="FF0000"/>
            </w:pPr>
          </w:p>
        </w:tc>
      </w:tr>
    </w:tbl>
    <w:p w:rsidR="00322BB6" w:rsidRDefault="00322BB6" w:rsidP="0035260F">
      <w:pPr>
        <w:shd w:val="clear" w:color="auto" w:fill="FF0000"/>
      </w:pPr>
    </w:p>
    <w:tbl>
      <w:tblPr>
        <w:tblStyle w:val="TaulukkoRuudukko"/>
        <w:tblW w:w="0" w:type="auto"/>
        <w:tblLook w:val="04A0" w:firstRow="1" w:lastRow="0" w:firstColumn="1" w:lastColumn="0" w:noHBand="0" w:noVBand="1"/>
      </w:tblPr>
      <w:tblGrid>
        <w:gridCol w:w="9628"/>
      </w:tblGrid>
      <w:tr w:rsidR="00322BB6" w:rsidRPr="00322BB6" w:rsidTr="00A9124C">
        <w:tc>
          <w:tcPr>
            <w:tcW w:w="9628" w:type="dxa"/>
          </w:tcPr>
          <w:p w:rsidR="00322BB6" w:rsidRPr="00322BB6" w:rsidRDefault="00322BB6" w:rsidP="0035260F">
            <w:pPr>
              <w:shd w:val="clear" w:color="auto" w:fill="FF0000"/>
              <w:rPr>
                <w:b/>
              </w:rPr>
            </w:pPr>
            <w:r>
              <w:rPr>
                <w:b/>
              </w:rPr>
              <w:t>9. luokka</w:t>
            </w:r>
          </w:p>
        </w:tc>
      </w:tr>
      <w:tr w:rsidR="00322BB6" w:rsidRPr="00322BB6" w:rsidTr="00A9124C">
        <w:tc>
          <w:tcPr>
            <w:tcW w:w="9628" w:type="dxa"/>
          </w:tcPr>
          <w:p w:rsidR="00322BB6" w:rsidRPr="00322BB6" w:rsidRDefault="00322BB6" w:rsidP="0035260F">
            <w:pPr>
              <w:shd w:val="clear" w:color="auto" w:fill="FF0000"/>
              <w:rPr>
                <w:b/>
              </w:rPr>
            </w:pPr>
            <w:r w:rsidRPr="00322BB6">
              <w:rPr>
                <w:b/>
              </w:rPr>
              <w:t>S1 Kasvu kulttuuriseen moninaisuuteen ja kielitietoisuuteen</w:t>
            </w:r>
          </w:p>
        </w:tc>
      </w:tr>
      <w:tr w:rsidR="00322BB6" w:rsidTr="00A9124C">
        <w:tc>
          <w:tcPr>
            <w:tcW w:w="9628" w:type="dxa"/>
          </w:tcPr>
          <w:p w:rsidR="00322BB6" w:rsidRDefault="00322BB6" w:rsidP="0035260F">
            <w:pPr>
              <w:shd w:val="clear" w:color="auto" w:fill="FF0000"/>
            </w:pPr>
          </w:p>
        </w:tc>
      </w:tr>
      <w:tr w:rsidR="00322BB6" w:rsidRPr="00322BB6" w:rsidTr="00A9124C">
        <w:tc>
          <w:tcPr>
            <w:tcW w:w="9628" w:type="dxa"/>
          </w:tcPr>
          <w:p w:rsidR="00322BB6" w:rsidRPr="00322BB6" w:rsidRDefault="00322BB6" w:rsidP="0035260F">
            <w:pPr>
              <w:shd w:val="clear" w:color="auto" w:fill="FF0000"/>
              <w:rPr>
                <w:b/>
              </w:rPr>
            </w:pPr>
            <w:r w:rsidRPr="00322BB6">
              <w:rPr>
                <w:b/>
              </w:rPr>
              <w:t>S2 Kieltenopiskelutaidot</w:t>
            </w:r>
          </w:p>
        </w:tc>
      </w:tr>
      <w:tr w:rsidR="00322BB6" w:rsidTr="00A9124C">
        <w:tc>
          <w:tcPr>
            <w:tcW w:w="9628" w:type="dxa"/>
          </w:tcPr>
          <w:p w:rsidR="00322BB6" w:rsidRDefault="00322BB6" w:rsidP="0035260F">
            <w:pPr>
              <w:shd w:val="clear" w:color="auto" w:fill="FF0000"/>
            </w:pPr>
          </w:p>
        </w:tc>
      </w:tr>
      <w:tr w:rsidR="00322BB6" w:rsidRPr="00322BB6" w:rsidTr="00A9124C">
        <w:tc>
          <w:tcPr>
            <w:tcW w:w="9628" w:type="dxa"/>
          </w:tcPr>
          <w:p w:rsidR="00322BB6" w:rsidRPr="00322BB6" w:rsidRDefault="00322BB6" w:rsidP="0035260F">
            <w:pPr>
              <w:shd w:val="clear" w:color="auto" w:fill="FF0000"/>
              <w:rPr>
                <w:b/>
              </w:rPr>
            </w:pPr>
            <w:r w:rsidRPr="00322BB6">
              <w:rPr>
                <w:b/>
              </w:rPr>
              <w:t>S3 Kehittyvä kielitaito: taito toimia vuorovaikutuksessa, taito tulkita tekstejä ja taito tuottaa tekstejä</w:t>
            </w:r>
          </w:p>
        </w:tc>
      </w:tr>
      <w:tr w:rsidR="00322BB6" w:rsidTr="00A9124C">
        <w:tc>
          <w:tcPr>
            <w:tcW w:w="9628" w:type="dxa"/>
          </w:tcPr>
          <w:p w:rsidR="00322BB6" w:rsidRDefault="00322BB6" w:rsidP="0035260F">
            <w:pPr>
              <w:shd w:val="clear" w:color="auto" w:fill="FF0000"/>
            </w:pPr>
          </w:p>
        </w:tc>
      </w:tr>
    </w:tbl>
    <w:p w:rsidR="00322BB6" w:rsidRDefault="00322BB6" w:rsidP="00322BB6"/>
    <w:p w:rsidR="00685F76" w:rsidRDefault="00685F76" w:rsidP="00D10301">
      <w:pPr>
        <w:pStyle w:val="Otsikko1"/>
        <w:rPr>
          <w:rFonts w:ascii="Arial" w:hAnsi="Arial" w:cs="Arial"/>
          <w:sz w:val="32"/>
          <w:szCs w:val="32"/>
        </w:rPr>
      </w:pPr>
      <w:r>
        <w:rPr>
          <w:rFonts w:ascii="Arial" w:hAnsi="Arial" w:cs="Arial"/>
          <w:sz w:val="32"/>
          <w:szCs w:val="32"/>
        </w:rPr>
        <w:t>MATEMATIIKKA</w:t>
      </w:r>
    </w:p>
    <w:tbl>
      <w:tblPr>
        <w:tblStyle w:val="TaulukkoRuudukko"/>
        <w:tblW w:w="0" w:type="auto"/>
        <w:tblLook w:val="04A0" w:firstRow="1" w:lastRow="0" w:firstColumn="1" w:lastColumn="0" w:noHBand="0" w:noVBand="1"/>
      </w:tblPr>
      <w:tblGrid>
        <w:gridCol w:w="9628"/>
      </w:tblGrid>
      <w:tr w:rsidR="00685F76" w:rsidTr="00685F76">
        <w:tc>
          <w:tcPr>
            <w:tcW w:w="9628" w:type="dxa"/>
          </w:tcPr>
          <w:p w:rsidR="00685F76" w:rsidRPr="00685F76" w:rsidRDefault="00685F76" w:rsidP="0003315E">
            <w:pPr>
              <w:pStyle w:val="Luettelokappale"/>
              <w:numPr>
                <w:ilvl w:val="0"/>
                <w:numId w:val="4"/>
              </w:numPr>
              <w:rPr>
                <w:b/>
              </w:rPr>
            </w:pPr>
            <w:r>
              <w:rPr>
                <w:b/>
              </w:rPr>
              <w:t>LUOKKA</w:t>
            </w:r>
          </w:p>
        </w:tc>
      </w:tr>
      <w:tr w:rsidR="00685F76" w:rsidTr="00685F76">
        <w:tc>
          <w:tcPr>
            <w:tcW w:w="9628" w:type="dxa"/>
          </w:tcPr>
          <w:p w:rsidR="00685F76" w:rsidRPr="00685F76" w:rsidRDefault="00685F76" w:rsidP="00685F76">
            <w:pPr>
              <w:rPr>
                <w:b/>
              </w:rPr>
            </w:pPr>
            <w:r w:rsidRPr="000F2CAC">
              <w:rPr>
                <w:b/>
              </w:rPr>
              <w:t>S1 Ajattelun taidot</w:t>
            </w:r>
          </w:p>
        </w:tc>
      </w:tr>
      <w:tr w:rsidR="00685F76" w:rsidTr="00685F76">
        <w:tc>
          <w:tcPr>
            <w:tcW w:w="9628" w:type="dxa"/>
          </w:tcPr>
          <w:p w:rsidR="00685F76" w:rsidRDefault="00685F76" w:rsidP="0003315E">
            <w:pPr>
              <w:pStyle w:val="Luettelokappale"/>
              <w:numPr>
                <w:ilvl w:val="0"/>
                <w:numId w:val="3"/>
              </w:numPr>
            </w:pPr>
            <w:r>
              <w:t xml:space="preserve">tunnistaa ohjatusti yhtäläisyyksiä, eroja ja säännönmukaisuuksia </w:t>
            </w:r>
          </w:p>
          <w:p w:rsidR="00685F76" w:rsidRDefault="00685F76" w:rsidP="0003315E">
            <w:pPr>
              <w:pStyle w:val="Luettelokappale"/>
              <w:numPr>
                <w:ilvl w:val="0"/>
                <w:numId w:val="3"/>
              </w:numPr>
            </w:pPr>
            <w:r>
              <w:t xml:space="preserve">pystyy ohjatusti vertailemaan (enemmän, vähemmän, yhtä monta), luokittelemaan ja asettamaan asioita järjestykseen </w:t>
            </w:r>
          </w:p>
          <w:p w:rsidR="00685F76" w:rsidRDefault="00685F76" w:rsidP="0003315E">
            <w:pPr>
              <w:pStyle w:val="Luettelokappale"/>
              <w:numPr>
                <w:ilvl w:val="0"/>
                <w:numId w:val="3"/>
              </w:numPr>
            </w:pPr>
            <w:r>
              <w:t>osaa ohjatusti käyttää matematiikkaa apuna arkisissa tilanteissa (esim. raha)</w:t>
            </w:r>
          </w:p>
          <w:p w:rsidR="00685F76" w:rsidRPr="00685F76" w:rsidRDefault="00685F76" w:rsidP="0003315E">
            <w:pPr>
              <w:pStyle w:val="Luettelokappale"/>
              <w:numPr>
                <w:ilvl w:val="0"/>
                <w:numId w:val="3"/>
              </w:numPr>
            </w:pPr>
            <w:r>
              <w:t>ymmärtää vaiheittaisia toimintaohjeita (ohjelmoinnin alkeet)</w:t>
            </w:r>
          </w:p>
        </w:tc>
      </w:tr>
      <w:tr w:rsidR="00685F76" w:rsidTr="00685F76">
        <w:tc>
          <w:tcPr>
            <w:tcW w:w="9628" w:type="dxa"/>
          </w:tcPr>
          <w:p w:rsidR="00685F76" w:rsidRPr="00685F76" w:rsidRDefault="00685F76" w:rsidP="00685F76">
            <w:pPr>
              <w:rPr>
                <w:b/>
              </w:rPr>
            </w:pPr>
            <w:r w:rsidRPr="000F2CAC">
              <w:rPr>
                <w:b/>
              </w:rPr>
              <w:t>S2 Luvut ja laskutoimitukset</w:t>
            </w:r>
          </w:p>
        </w:tc>
      </w:tr>
      <w:tr w:rsidR="00685F76" w:rsidTr="00685F76">
        <w:tc>
          <w:tcPr>
            <w:tcW w:w="9628" w:type="dxa"/>
          </w:tcPr>
          <w:p w:rsidR="00685F76" w:rsidRPr="000F2CAC" w:rsidRDefault="00685F76" w:rsidP="0003315E">
            <w:pPr>
              <w:pStyle w:val="Luettelokappale"/>
              <w:numPr>
                <w:ilvl w:val="0"/>
                <w:numId w:val="3"/>
              </w:numPr>
            </w:pPr>
            <w:r>
              <w:t xml:space="preserve">hallitsee </w:t>
            </w:r>
            <w:r w:rsidRPr="000F2CAC">
              <w:t>lukumäärän, lukusanan ja numeromerkinnän väli</w:t>
            </w:r>
            <w:r>
              <w:t>s</w:t>
            </w:r>
            <w:r w:rsidRPr="000F2CAC">
              <w:t>en yhtey</w:t>
            </w:r>
            <w:r>
              <w:t xml:space="preserve">den lukualueella 1 – 20 </w:t>
            </w:r>
          </w:p>
          <w:p w:rsidR="00685F76" w:rsidRPr="000F2CAC" w:rsidRDefault="00685F76" w:rsidP="0003315E">
            <w:pPr>
              <w:pStyle w:val="Luettelokappale"/>
              <w:numPr>
                <w:ilvl w:val="0"/>
                <w:numId w:val="3"/>
              </w:numPr>
            </w:pPr>
            <w:r>
              <w:t>osaa asettaa</w:t>
            </w:r>
            <w:r w:rsidRPr="000F2CAC">
              <w:t xml:space="preserve"> lu</w:t>
            </w:r>
            <w:r>
              <w:t>vut 0 – 20</w:t>
            </w:r>
            <w:r w:rsidRPr="000F2CAC">
              <w:t xml:space="preserve"> järjestykseen</w:t>
            </w:r>
          </w:p>
          <w:p w:rsidR="00685F76" w:rsidRPr="000F2CAC" w:rsidRDefault="00685F76" w:rsidP="0003315E">
            <w:pPr>
              <w:pStyle w:val="Luettelokappale"/>
              <w:numPr>
                <w:ilvl w:val="0"/>
                <w:numId w:val="3"/>
              </w:numPr>
            </w:pPr>
            <w:r>
              <w:t xml:space="preserve">on harjoitellut monipuolisesti kymppipareja ja lukujen 1-10 </w:t>
            </w:r>
            <w:proofErr w:type="spellStart"/>
            <w:r>
              <w:t>hajotelmia</w:t>
            </w:r>
            <w:proofErr w:type="spellEnd"/>
          </w:p>
          <w:p w:rsidR="00685F76" w:rsidRPr="000F2CAC" w:rsidRDefault="00685F76" w:rsidP="0003315E">
            <w:pPr>
              <w:pStyle w:val="Luettelokappale"/>
              <w:numPr>
                <w:ilvl w:val="0"/>
                <w:numId w:val="3"/>
              </w:numPr>
            </w:pPr>
            <w:r>
              <w:t xml:space="preserve">osaa laskea </w:t>
            </w:r>
            <w:r w:rsidRPr="000F2CAC">
              <w:t>yhteen- ja vähennyslasku</w:t>
            </w:r>
            <w:r>
              <w:t>ja</w:t>
            </w:r>
            <w:r w:rsidRPr="000F2CAC">
              <w:t xml:space="preserve"> lukualueella 0-20</w:t>
            </w:r>
            <w:r>
              <w:t xml:space="preserve"> käyttäen apuna välineitä ja</w:t>
            </w:r>
          </w:p>
          <w:p w:rsidR="00685F76" w:rsidRDefault="00685F76" w:rsidP="0003315E">
            <w:pPr>
              <w:pStyle w:val="Luettelokappale"/>
              <w:numPr>
                <w:ilvl w:val="0"/>
                <w:numId w:val="3"/>
              </w:numPr>
            </w:pPr>
            <w:r>
              <w:t>oppilas osaa kertoa miten hän sai laskun vastauksen (laskustrategioiden alkeet)</w:t>
            </w:r>
          </w:p>
          <w:p w:rsidR="00685F76" w:rsidRPr="000F2CAC" w:rsidRDefault="00685F76" w:rsidP="0003315E">
            <w:pPr>
              <w:pStyle w:val="Luettelokappale"/>
              <w:numPr>
                <w:ilvl w:val="0"/>
                <w:numId w:val="3"/>
              </w:numPr>
            </w:pPr>
            <w:r>
              <w:t xml:space="preserve">tutustuu </w:t>
            </w:r>
            <w:r w:rsidRPr="000F2CAC">
              <w:t>yhteenlaskun vaihdannai</w:t>
            </w:r>
            <w:r>
              <w:t>suuteen</w:t>
            </w:r>
            <w:r w:rsidRPr="000F2CAC">
              <w:t xml:space="preserve"> </w:t>
            </w:r>
            <w:r>
              <w:t>välineillä</w:t>
            </w:r>
          </w:p>
          <w:p w:rsidR="00685F76" w:rsidRPr="00685F76" w:rsidRDefault="00685F76" w:rsidP="0003315E">
            <w:pPr>
              <w:pStyle w:val="Luettelokappale"/>
              <w:numPr>
                <w:ilvl w:val="0"/>
                <w:numId w:val="3"/>
              </w:numPr>
              <w:rPr>
                <w:b/>
              </w:rPr>
            </w:pPr>
            <w:r>
              <w:t>harjoitellaan laskustrategioita (esim. t</w:t>
            </w:r>
            <w:r w:rsidRPr="005A30AD">
              <w:t>upl</w:t>
            </w:r>
            <w:r>
              <w:t>at</w:t>
            </w:r>
            <w:r w:rsidRPr="005A30AD">
              <w:t>,</w:t>
            </w:r>
            <w:r>
              <w:t xml:space="preserve"> kymppiparit ja</w:t>
            </w:r>
            <w:r w:rsidRPr="005A30AD">
              <w:t xml:space="preserve"> kymmenylitykset</w:t>
            </w:r>
            <w:r>
              <w:t>)</w:t>
            </w:r>
          </w:p>
        </w:tc>
      </w:tr>
      <w:tr w:rsidR="00685F76" w:rsidTr="00685F76">
        <w:tc>
          <w:tcPr>
            <w:tcW w:w="9628" w:type="dxa"/>
          </w:tcPr>
          <w:p w:rsidR="00685F76" w:rsidRPr="00685F76" w:rsidRDefault="00685F76" w:rsidP="00685F76">
            <w:pPr>
              <w:rPr>
                <w:b/>
              </w:rPr>
            </w:pPr>
            <w:r>
              <w:rPr>
                <w:b/>
              </w:rPr>
              <w:t>S3 Geometria ja mittaaminen</w:t>
            </w:r>
          </w:p>
        </w:tc>
      </w:tr>
      <w:tr w:rsidR="00685F76" w:rsidTr="00685F76">
        <w:tc>
          <w:tcPr>
            <w:tcW w:w="9628" w:type="dxa"/>
          </w:tcPr>
          <w:p w:rsidR="00685F76" w:rsidRPr="005A30AD" w:rsidRDefault="00685F76" w:rsidP="0003315E">
            <w:pPr>
              <w:pStyle w:val="Luettelokappale"/>
              <w:numPr>
                <w:ilvl w:val="0"/>
                <w:numId w:val="3"/>
              </w:numPr>
              <w:rPr>
                <w:b/>
              </w:rPr>
            </w:pPr>
            <w:r>
              <w:t>osaa ohjatusti käyttää keskeisiä matemaattisia suuntaa ja sijaintia kuvaavia käsitteitä (oikea, vasen, ylhäällä, alhaalla, edessä, takana, keskellä, välissä, eteenpäin, taaksepäin jne.)</w:t>
            </w:r>
            <w:r w:rsidDel="00C161A4">
              <w:t xml:space="preserve"> </w:t>
            </w:r>
          </w:p>
          <w:p w:rsidR="00685F76" w:rsidRPr="005A30AD" w:rsidRDefault="00685F76" w:rsidP="0003315E">
            <w:pPr>
              <w:pStyle w:val="Luettelokappale"/>
              <w:numPr>
                <w:ilvl w:val="0"/>
                <w:numId w:val="3"/>
              </w:numPr>
              <w:rPr>
                <w:b/>
              </w:rPr>
            </w:pPr>
            <w:r>
              <w:t>oppilas tunnistaa keskeisiä geometrisia muotoja kuten ympyrä, kolmio, nelikulmio</w:t>
            </w:r>
          </w:p>
          <w:p w:rsidR="00685F76" w:rsidRDefault="00685F76" w:rsidP="0003315E">
            <w:pPr>
              <w:pStyle w:val="Luettelokappale"/>
              <w:numPr>
                <w:ilvl w:val="0"/>
                <w:numId w:val="3"/>
              </w:numPr>
            </w:pPr>
            <w:r>
              <w:t>osaa ohjatusti mitata pituutta, massaa, tilavuutta ja aikaa</w:t>
            </w:r>
          </w:p>
          <w:p w:rsidR="00685F76" w:rsidRPr="00685F76" w:rsidRDefault="00685F76" w:rsidP="0003315E">
            <w:pPr>
              <w:pStyle w:val="Luettelokappale"/>
              <w:numPr>
                <w:ilvl w:val="0"/>
                <w:numId w:val="3"/>
              </w:numPr>
            </w:pPr>
            <w:r>
              <w:t xml:space="preserve">tunnistaa kellonajoista tasatunnit </w:t>
            </w:r>
          </w:p>
        </w:tc>
      </w:tr>
      <w:tr w:rsidR="00685F76" w:rsidTr="00685F76">
        <w:tc>
          <w:tcPr>
            <w:tcW w:w="9628" w:type="dxa"/>
          </w:tcPr>
          <w:p w:rsidR="00685F76" w:rsidRPr="00685F76" w:rsidRDefault="00685F76" w:rsidP="00685F76">
            <w:pPr>
              <w:rPr>
                <w:b/>
              </w:rPr>
            </w:pPr>
            <w:r w:rsidRPr="00D30561">
              <w:rPr>
                <w:b/>
              </w:rPr>
              <w:t>S4 Tietojenkäsittely ja tilastot</w:t>
            </w:r>
          </w:p>
        </w:tc>
      </w:tr>
      <w:tr w:rsidR="00685F76" w:rsidTr="00685F76">
        <w:tc>
          <w:tcPr>
            <w:tcW w:w="9628" w:type="dxa"/>
          </w:tcPr>
          <w:p w:rsidR="00685F76" w:rsidRPr="00685F76" w:rsidRDefault="00685F76" w:rsidP="0003315E">
            <w:pPr>
              <w:pStyle w:val="Luettelokappale"/>
              <w:numPr>
                <w:ilvl w:val="0"/>
                <w:numId w:val="3"/>
              </w:numPr>
            </w:pPr>
            <w:r>
              <w:t xml:space="preserve">tutustuu </w:t>
            </w:r>
            <w:r w:rsidRPr="00D30561">
              <w:t>yksinkertais</w:t>
            </w:r>
            <w:r>
              <w:t>iin</w:t>
            </w:r>
            <w:r w:rsidRPr="00D30561">
              <w:t xml:space="preserve"> tauluk</w:t>
            </w:r>
            <w:r>
              <w:t>koihin</w:t>
            </w:r>
            <w:r w:rsidRPr="00D30561">
              <w:t xml:space="preserve"> ja</w:t>
            </w:r>
            <w:r>
              <w:t>/tai</w:t>
            </w:r>
            <w:r w:rsidRPr="00D30561">
              <w:t xml:space="preserve"> pylväsdiagramm</w:t>
            </w:r>
            <w:r>
              <w:t>eihin</w:t>
            </w:r>
          </w:p>
        </w:tc>
      </w:tr>
    </w:tbl>
    <w:p w:rsidR="00685F76" w:rsidRDefault="00685F76" w:rsidP="00685F76"/>
    <w:tbl>
      <w:tblPr>
        <w:tblStyle w:val="TaulukkoRuudukko"/>
        <w:tblW w:w="0" w:type="auto"/>
        <w:tblLook w:val="04A0" w:firstRow="1" w:lastRow="0" w:firstColumn="1" w:lastColumn="0" w:noHBand="0" w:noVBand="1"/>
      </w:tblPr>
      <w:tblGrid>
        <w:gridCol w:w="9628"/>
      </w:tblGrid>
      <w:tr w:rsidR="00685F76" w:rsidRPr="00685F76" w:rsidTr="009E5163">
        <w:tc>
          <w:tcPr>
            <w:tcW w:w="9628" w:type="dxa"/>
          </w:tcPr>
          <w:p w:rsidR="00685F76" w:rsidRPr="00685F76" w:rsidRDefault="00685F76" w:rsidP="0003315E">
            <w:pPr>
              <w:pStyle w:val="Luettelokappale"/>
              <w:numPr>
                <w:ilvl w:val="0"/>
                <w:numId w:val="4"/>
              </w:numPr>
              <w:rPr>
                <w:b/>
              </w:rPr>
            </w:pPr>
            <w:r>
              <w:rPr>
                <w:b/>
              </w:rPr>
              <w:lastRenderedPageBreak/>
              <w:t>LUOKKA</w:t>
            </w:r>
          </w:p>
        </w:tc>
      </w:tr>
      <w:tr w:rsidR="00685F76" w:rsidRPr="00685F76" w:rsidTr="009E5163">
        <w:tc>
          <w:tcPr>
            <w:tcW w:w="9628" w:type="dxa"/>
          </w:tcPr>
          <w:p w:rsidR="00685F76" w:rsidRPr="00685F76" w:rsidRDefault="00685F76" w:rsidP="009E5163">
            <w:pPr>
              <w:rPr>
                <w:b/>
              </w:rPr>
            </w:pPr>
            <w:r w:rsidRPr="000F2CAC">
              <w:rPr>
                <w:b/>
              </w:rPr>
              <w:t>S1 Ajattelun taidot</w:t>
            </w:r>
          </w:p>
        </w:tc>
      </w:tr>
      <w:tr w:rsidR="00685F76" w:rsidRPr="00685F76" w:rsidTr="009E5163">
        <w:tc>
          <w:tcPr>
            <w:tcW w:w="9628" w:type="dxa"/>
          </w:tcPr>
          <w:p w:rsidR="009E5163" w:rsidRDefault="009E5163" w:rsidP="0003315E">
            <w:pPr>
              <w:pStyle w:val="Luettelokappale"/>
              <w:numPr>
                <w:ilvl w:val="0"/>
                <w:numId w:val="5"/>
              </w:numPr>
            </w:pPr>
            <w:r>
              <w:t xml:space="preserve">tunnistaa ohjatusti yhtäläisyyksiä, eroja ja säännönmukaisuuksia </w:t>
            </w:r>
          </w:p>
          <w:p w:rsidR="009E5163" w:rsidRDefault="009E5163" w:rsidP="0003315E">
            <w:pPr>
              <w:pStyle w:val="Luettelokappale"/>
              <w:numPr>
                <w:ilvl w:val="0"/>
                <w:numId w:val="5"/>
              </w:numPr>
            </w:pPr>
            <w:r>
              <w:t xml:space="preserve">pystyy ohjatusti vertailemaan, luokittelemaan ja asettamaan asioita järjestykseen </w:t>
            </w:r>
          </w:p>
          <w:p w:rsidR="009E5163" w:rsidRDefault="009E5163" w:rsidP="0003315E">
            <w:pPr>
              <w:pStyle w:val="Luettelokappale"/>
              <w:numPr>
                <w:ilvl w:val="0"/>
                <w:numId w:val="5"/>
              </w:numPr>
            </w:pPr>
            <w:r>
              <w:t>osaa ohjatusti käyttää matematiikkaa apuna arkisissa tilanteissa (esim. raha)</w:t>
            </w:r>
          </w:p>
          <w:p w:rsidR="00685F76" w:rsidRPr="00685F76" w:rsidRDefault="009E5163" w:rsidP="0003315E">
            <w:pPr>
              <w:pStyle w:val="Luettelokappale"/>
              <w:numPr>
                <w:ilvl w:val="0"/>
                <w:numId w:val="5"/>
              </w:numPr>
            </w:pPr>
            <w:r>
              <w:t>osaa ohjatusti laatia vaiheittaisia toimintaohjeita (ohjelmoinnin alkeet)</w:t>
            </w:r>
          </w:p>
        </w:tc>
      </w:tr>
      <w:tr w:rsidR="00685F76" w:rsidRPr="00685F76" w:rsidTr="009E5163">
        <w:tc>
          <w:tcPr>
            <w:tcW w:w="9628" w:type="dxa"/>
          </w:tcPr>
          <w:p w:rsidR="00685F76" w:rsidRPr="00685F76" w:rsidRDefault="00685F76" w:rsidP="009E5163">
            <w:pPr>
              <w:rPr>
                <w:b/>
              </w:rPr>
            </w:pPr>
            <w:r w:rsidRPr="000F2CAC">
              <w:rPr>
                <w:b/>
              </w:rPr>
              <w:t>S2 Luvut ja laskutoimitukset</w:t>
            </w:r>
          </w:p>
        </w:tc>
      </w:tr>
      <w:tr w:rsidR="00685F76" w:rsidRPr="00685F76" w:rsidTr="009E5163">
        <w:tc>
          <w:tcPr>
            <w:tcW w:w="9628" w:type="dxa"/>
          </w:tcPr>
          <w:p w:rsidR="009E5163" w:rsidRPr="002A707A" w:rsidRDefault="009E5163" w:rsidP="0003315E">
            <w:pPr>
              <w:pStyle w:val="Luettelokappale"/>
              <w:numPr>
                <w:ilvl w:val="0"/>
                <w:numId w:val="3"/>
              </w:numPr>
            </w:pPr>
            <w:r>
              <w:t xml:space="preserve">hallitsee </w:t>
            </w:r>
            <w:r w:rsidRPr="002A707A">
              <w:t>lukumäärän, lukusanan ja numeromerkinnän väli</w:t>
            </w:r>
            <w:r>
              <w:t>sen</w:t>
            </w:r>
            <w:r w:rsidRPr="002A707A">
              <w:t xml:space="preserve"> yhtey</w:t>
            </w:r>
            <w:r>
              <w:t xml:space="preserve">den lukualueella 0 - 100 </w:t>
            </w:r>
          </w:p>
          <w:p w:rsidR="009E5163" w:rsidRPr="002A707A" w:rsidRDefault="009E5163" w:rsidP="0003315E">
            <w:pPr>
              <w:pStyle w:val="Luettelokappale"/>
              <w:numPr>
                <w:ilvl w:val="0"/>
                <w:numId w:val="3"/>
              </w:numPr>
            </w:pPr>
            <w:r>
              <w:t xml:space="preserve">harjoittelee </w:t>
            </w:r>
            <w:r w:rsidRPr="002A707A">
              <w:t>lukujonotai</w:t>
            </w:r>
            <w:r>
              <w:t>toja (esim. luettelee lukuja kahden, viiden ja kymmenen välein)</w:t>
            </w:r>
            <w:r w:rsidRPr="002A707A">
              <w:t xml:space="preserve"> ja </w:t>
            </w:r>
            <w:r>
              <w:t>osaa asettaa luvut 0-100</w:t>
            </w:r>
            <w:r w:rsidRPr="002A707A">
              <w:t xml:space="preserve"> järjestykseen</w:t>
            </w:r>
          </w:p>
          <w:p w:rsidR="009E5163" w:rsidRDefault="009E5163" w:rsidP="0003315E">
            <w:pPr>
              <w:pStyle w:val="Luettelokappale"/>
              <w:numPr>
                <w:ilvl w:val="0"/>
                <w:numId w:val="3"/>
              </w:numPr>
            </w:pPr>
            <w:r>
              <w:t xml:space="preserve">tutkii </w:t>
            </w:r>
            <w:r w:rsidRPr="002A707A">
              <w:t>lukujen ominaisuu</w:t>
            </w:r>
            <w:r>
              <w:t>ksia</w:t>
            </w:r>
            <w:r w:rsidRPr="002A707A">
              <w:t xml:space="preserve"> (parillisuus, monikerrat, puolittaminen)</w:t>
            </w:r>
          </w:p>
          <w:p w:rsidR="009E5163" w:rsidRPr="002A707A" w:rsidRDefault="009E5163" w:rsidP="0003315E">
            <w:pPr>
              <w:pStyle w:val="Luettelokappale"/>
              <w:numPr>
                <w:ilvl w:val="0"/>
                <w:numId w:val="3"/>
              </w:numPr>
            </w:pPr>
            <w:r>
              <w:t>tutustuu murtolukuihin konkreettisesti</w:t>
            </w:r>
          </w:p>
          <w:p w:rsidR="009E5163" w:rsidRPr="002A707A" w:rsidRDefault="009E5163" w:rsidP="0003315E">
            <w:pPr>
              <w:pStyle w:val="Luettelokappale"/>
              <w:numPr>
                <w:ilvl w:val="0"/>
                <w:numId w:val="3"/>
              </w:numPr>
            </w:pPr>
            <w:r>
              <w:t xml:space="preserve">harjoittelee </w:t>
            </w:r>
            <w:r w:rsidRPr="002A707A">
              <w:t>kymmenjärjestelmän periaate</w:t>
            </w:r>
            <w:r>
              <w:t>tta</w:t>
            </w:r>
            <w:r w:rsidRPr="002A707A">
              <w:t xml:space="preserve"> konkreettisten</w:t>
            </w:r>
            <w:r>
              <w:t xml:space="preserve"> välineiden</w:t>
            </w:r>
            <w:r w:rsidRPr="002A707A">
              <w:t xml:space="preserve"> avulla</w:t>
            </w:r>
          </w:p>
          <w:p w:rsidR="009E5163" w:rsidRPr="002A707A" w:rsidRDefault="009E5163" w:rsidP="0003315E">
            <w:pPr>
              <w:pStyle w:val="Luettelokappale"/>
              <w:numPr>
                <w:ilvl w:val="0"/>
                <w:numId w:val="3"/>
              </w:numPr>
            </w:pPr>
            <w:r>
              <w:t xml:space="preserve">osaa laskea välineillä </w:t>
            </w:r>
            <w:r w:rsidRPr="002A707A">
              <w:t>yhteen- ja vähennyslasku</w:t>
            </w:r>
            <w:r>
              <w:t>ja</w:t>
            </w:r>
            <w:r w:rsidRPr="002A707A">
              <w:t xml:space="preserve"> lukualueella 0-100</w:t>
            </w:r>
          </w:p>
          <w:p w:rsidR="009E5163" w:rsidRPr="002A707A" w:rsidRDefault="009E5163" w:rsidP="0003315E">
            <w:pPr>
              <w:pStyle w:val="Luettelokappale"/>
              <w:numPr>
                <w:ilvl w:val="0"/>
                <w:numId w:val="3"/>
              </w:numPr>
            </w:pPr>
            <w:r>
              <w:t xml:space="preserve">harjoittelee </w:t>
            </w:r>
            <w:r w:rsidRPr="002A707A">
              <w:t>yhteenlaskun vaihdannaisuu</w:t>
            </w:r>
            <w:r>
              <w:t>tta</w:t>
            </w:r>
            <w:r w:rsidRPr="002A707A">
              <w:t xml:space="preserve"> ja liitännäisy</w:t>
            </w:r>
            <w:r>
              <w:t>yttä</w:t>
            </w:r>
          </w:p>
          <w:p w:rsidR="009E5163" w:rsidRPr="002A707A" w:rsidRDefault="009E5163" w:rsidP="0003315E">
            <w:pPr>
              <w:pStyle w:val="Luettelokappale"/>
              <w:numPr>
                <w:ilvl w:val="0"/>
                <w:numId w:val="3"/>
              </w:numPr>
            </w:pPr>
            <w:r>
              <w:t xml:space="preserve">osaa käyttää joitakin </w:t>
            </w:r>
            <w:r w:rsidRPr="002A707A">
              <w:t>laskustrategi</w:t>
            </w:r>
            <w:r>
              <w:t>oita</w:t>
            </w:r>
            <w:r w:rsidRPr="002A707A">
              <w:t xml:space="preserve"> (</w:t>
            </w:r>
            <w:r>
              <w:t xml:space="preserve">esim. </w:t>
            </w:r>
            <w:r w:rsidRPr="002A707A">
              <w:t xml:space="preserve">tuplat, kymppiparit, </w:t>
            </w:r>
            <w:proofErr w:type="spellStart"/>
            <w:r>
              <w:t>hajotelmat</w:t>
            </w:r>
            <w:proofErr w:type="spellEnd"/>
            <w:r>
              <w:t xml:space="preserve">, </w:t>
            </w:r>
            <w:r w:rsidRPr="002A707A">
              <w:t>kymmenylitykset)</w:t>
            </w:r>
          </w:p>
          <w:p w:rsidR="009E5163" w:rsidRPr="002A707A" w:rsidRDefault="009E5163" w:rsidP="0003315E">
            <w:pPr>
              <w:pStyle w:val="Luettelokappale"/>
              <w:numPr>
                <w:ilvl w:val="0"/>
                <w:numId w:val="3"/>
              </w:numPr>
            </w:pPr>
            <w:r>
              <w:t xml:space="preserve">ymmärtää </w:t>
            </w:r>
            <w:r w:rsidRPr="002A707A">
              <w:t>kertolaskun käsit</w:t>
            </w:r>
            <w:r>
              <w:t>teen ja tutustuu</w:t>
            </w:r>
            <w:r w:rsidRPr="005A7A94">
              <w:t xml:space="preserve"> kertolaskun vaihdannaisuus</w:t>
            </w:r>
          </w:p>
          <w:p w:rsidR="009E5163" w:rsidRPr="002A707A" w:rsidRDefault="009E5163" w:rsidP="0003315E">
            <w:pPr>
              <w:pStyle w:val="Luettelokappale"/>
              <w:numPr>
                <w:ilvl w:val="0"/>
                <w:numId w:val="3"/>
              </w:numPr>
            </w:pPr>
            <w:r>
              <w:t xml:space="preserve">osaa </w:t>
            </w:r>
            <w:r w:rsidRPr="002A707A">
              <w:t xml:space="preserve">kertotaulut </w:t>
            </w:r>
            <w:r>
              <w:t xml:space="preserve">1-5 ja </w:t>
            </w:r>
            <w:r w:rsidRPr="002A707A">
              <w:t>10</w:t>
            </w:r>
            <w:r>
              <w:t xml:space="preserve"> välineitä apuna käyttäen</w:t>
            </w:r>
          </w:p>
          <w:p w:rsidR="00685F76" w:rsidRPr="009E5163" w:rsidRDefault="009E5163" w:rsidP="0003315E">
            <w:pPr>
              <w:pStyle w:val="Luettelokappale"/>
              <w:numPr>
                <w:ilvl w:val="0"/>
                <w:numId w:val="3"/>
              </w:numPr>
            </w:pPr>
            <w:r>
              <w:t xml:space="preserve">tutustuu </w:t>
            </w:r>
            <w:r w:rsidRPr="002A707A">
              <w:t>jakolaskun ja kertolaskun yhtey</w:t>
            </w:r>
            <w:r>
              <w:t>teen välineitä apuna käyttäen</w:t>
            </w:r>
          </w:p>
        </w:tc>
      </w:tr>
      <w:tr w:rsidR="00685F76" w:rsidRPr="00685F76" w:rsidTr="009E5163">
        <w:tc>
          <w:tcPr>
            <w:tcW w:w="9628" w:type="dxa"/>
          </w:tcPr>
          <w:p w:rsidR="00685F76" w:rsidRPr="00685F76" w:rsidRDefault="00685F76" w:rsidP="009E5163">
            <w:pPr>
              <w:rPr>
                <w:b/>
              </w:rPr>
            </w:pPr>
            <w:r>
              <w:rPr>
                <w:b/>
              </w:rPr>
              <w:t>S3 Geometria ja mittaaminen</w:t>
            </w:r>
          </w:p>
        </w:tc>
      </w:tr>
      <w:tr w:rsidR="00685F76" w:rsidRPr="00685F76" w:rsidTr="009E5163">
        <w:tc>
          <w:tcPr>
            <w:tcW w:w="9628" w:type="dxa"/>
          </w:tcPr>
          <w:p w:rsidR="009E5163" w:rsidRPr="005A30AD" w:rsidRDefault="00685F76" w:rsidP="0003315E">
            <w:pPr>
              <w:pStyle w:val="Luettelokappale"/>
              <w:numPr>
                <w:ilvl w:val="0"/>
                <w:numId w:val="6"/>
              </w:numPr>
              <w:rPr>
                <w:b/>
              </w:rPr>
            </w:pPr>
            <w:r>
              <w:t xml:space="preserve"> </w:t>
            </w:r>
            <w:r w:rsidR="009E5163">
              <w:t>osaa käyttää suuntaa ja sijaintia kuvaavia käsitteitä (oikea, vasen, ylhäällä, alhaalla, edessä, takana, keskellä, välissä, eteenpäin, taaksepäin jne.)</w:t>
            </w:r>
          </w:p>
          <w:p w:rsidR="009E5163" w:rsidRPr="005A30AD" w:rsidRDefault="009E5163" w:rsidP="0003315E">
            <w:pPr>
              <w:pStyle w:val="Luettelokappale"/>
              <w:numPr>
                <w:ilvl w:val="0"/>
                <w:numId w:val="6"/>
              </w:numPr>
              <w:rPr>
                <w:b/>
              </w:rPr>
            </w:pPr>
            <w:r>
              <w:t>osaa tutkia, tunnistaa, rakentaa ja piirtää</w:t>
            </w:r>
            <w:r w:rsidRPr="008A0E0E">
              <w:t xml:space="preserve"> </w:t>
            </w:r>
            <w:r>
              <w:t>tasokuvioita ja kappaleita</w:t>
            </w:r>
          </w:p>
          <w:p w:rsidR="009E5163" w:rsidRDefault="009E5163" w:rsidP="0003315E">
            <w:pPr>
              <w:pStyle w:val="Luettelokappale"/>
              <w:numPr>
                <w:ilvl w:val="0"/>
                <w:numId w:val="6"/>
              </w:numPr>
            </w:pPr>
            <w:r w:rsidRPr="008A0E0E">
              <w:t>osaa ohjatusti mitata pituutta, massaa, tilavuutta ja aikaa</w:t>
            </w:r>
            <w:r>
              <w:t xml:space="preserve"> (keskeiset mittayksiköt: metri ja senttimetri, kilogramma, litra, desilitra, minuutti ja tunti)</w:t>
            </w:r>
          </w:p>
          <w:p w:rsidR="00685F76" w:rsidRPr="00685F76" w:rsidRDefault="009E5163" w:rsidP="0003315E">
            <w:pPr>
              <w:pStyle w:val="Luettelokappale"/>
              <w:numPr>
                <w:ilvl w:val="0"/>
                <w:numId w:val="6"/>
              </w:numPr>
            </w:pPr>
            <w:r>
              <w:t>osaa kellonajoista tasatunnit ja puolet tunnit</w:t>
            </w:r>
          </w:p>
        </w:tc>
      </w:tr>
      <w:tr w:rsidR="00685F76" w:rsidRPr="00685F76" w:rsidTr="009E5163">
        <w:tc>
          <w:tcPr>
            <w:tcW w:w="9628" w:type="dxa"/>
          </w:tcPr>
          <w:p w:rsidR="00685F76" w:rsidRPr="00685F76" w:rsidRDefault="00685F76" w:rsidP="009E5163">
            <w:pPr>
              <w:rPr>
                <w:b/>
              </w:rPr>
            </w:pPr>
            <w:r w:rsidRPr="00D30561">
              <w:rPr>
                <w:b/>
              </w:rPr>
              <w:t>S4 Tietojenkäsittely ja tilastot</w:t>
            </w:r>
          </w:p>
        </w:tc>
      </w:tr>
      <w:tr w:rsidR="00685F76" w:rsidRPr="00685F76" w:rsidTr="009E5163">
        <w:tc>
          <w:tcPr>
            <w:tcW w:w="9628" w:type="dxa"/>
          </w:tcPr>
          <w:p w:rsidR="00685F76" w:rsidRPr="00685F76" w:rsidRDefault="009E5163" w:rsidP="0003315E">
            <w:pPr>
              <w:pStyle w:val="Luettelokappale"/>
              <w:numPr>
                <w:ilvl w:val="0"/>
                <w:numId w:val="3"/>
              </w:numPr>
            </w:pPr>
            <w:r w:rsidRPr="005E6654">
              <w:t>osaa ohjatusti käyttää yksinkertaista taulukkoa ja/tai pylväsdiagrammia</w:t>
            </w:r>
          </w:p>
        </w:tc>
      </w:tr>
    </w:tbl>
    <w:p w:rsidR="00685F76" w:rsidRDefault="00685F76" w:rsidP="00685F76"/>
    <w:tbl>
      <w:tblPr>
        <w:tblStyle w:val="TaulukkoRuudukko"/>
        <w:tblW w:w="0" w:type="auto"/>
        <w:tblLook w:val="04A0" w:firstRow="1" w:lastRow="0" w:firstColumn="1" w:lastColumn="0" w:noHBand="0" w:noVBand="1"/>
      </w:tblPr>
      <w:tblGrid>
        <w:gridCol w:w="9628"/>
      </w:tblGrid>
      <w:tr w:rsidR="00685F76" w:rsidRPr="00685F76" w:rsidTr="009E5163">
        <w:tc>
          <w:tcPr>
            <w:tcW w:w="9628" w:type="dxa"/>
          </w:tcPr>
          <w:p w:rsidR="00685F76" w:rsidRPr="00685F76" w:rsidRDefault="00685F76" w:rsidP="0003315E">
            <w:pPr>
              <w:pStyle w:val="Luettelokappale"/>
              <w:numPr>
                <w:ilvl w:val="0"/>
                <w:numId w:val="4"/>
              </w:numPr>
              <w:rPr>
                <w:b/>
              </w:rPr>
            </w:pPr>
            <w:r>
              <w:rPr>
                <w:b/>
              </w:rPr>
              <w:t>LUOKKA</w:t>
            </w:r>
          </w:p>
        </w:tc>
      </w:tr>
      <w:tr w:rsidR="00685F76" w:rsidRPr="00685F76" w:rsidTr="009E5163">
        <w:tc>
          <w:tcPr>
            <w:tcW w:w="9628" w:type="dxa"/>
          </w:tcPr>
          <w:p w:rsidR="00685F76" w:rsidRPr="00685F76" w:rsidRDefault="00685F76" w:rsidP="009E5163">
            <w:pPr>
              <w:rPr>
                <w:b/>
              </w:rPr>
            </w:pPr>
            <w:r w:rsidRPr="000F2CAC">
              <w:rPr>
                <w:b/>
              </w:rPr>
              <w:t>S1 Ajattelun taidot</w:t>
            </w:r>
          </w:p>
        </w:tc>
      </w:tr>
      <w:tr w:rsidR="00685F76" w:rsidRPr="00685F76" w:rsidTr="009E5163">
        <w:tc>
          <w:tcPr>
            <w:tcW w:w="9628" w:type="dxa"/>
          </w:tcPr>
          <w:p w:rsidR="00837E6F" w:rsidRDefault="00837E6F" w:rsidP="00837E6F">
            <w:pPr>
              <w:pStyle w:val="Luettelokappale"/>
              <w:numPr>
                <w:ilvl w:val="0"/>
                <w:numId w:val="3"/>
              </w:numPr>
            </w:pPr>
            <w:r>
              <w:t>löytää yhtäläisyyksiä, eroja ja säännönmukaisuuksia</w:t>
            </w:r>
          </w:p>
          <w:p w:rsidR="00837E6F" w:rsidRDefault="00837E6F" w:rsidP="00837E6F">
            <w:pPr>
              <w:pStyle w:val="Luettelokappale"/>
              <w:numPr>
                <w:ilvl w:val="0"/>
                <w:numId w:val="3"/>
              </w:numPr>
            </w:pPr>
            <w:r>
              <w:t xml:space="preserve">osaa ohjatusti vertailla, luokitella, asettaa järjestykseen </w:t>
            </w:r>
          </w:p>
          <w:p w:rsidR="00837E6F" w:rsidRDefault="00837E6F" w:rsidP="00837E6F">
            <w:pPr>
              <w:pStyle w:val="Luettelokappale"/>
              <w:numPr>
                <w:ilvl w:val="0"/>
                <w:numId w:val="3"/>
              </w:numPr>
            </w:pPr>
            <w:r>
              <w:t xml:space="preserve">huomaa, että ”matematiikkaa on kaikkialla” </w:t>
            </w:r>
          </w:p>
          <w:p w:rsidR="00685F76" w:rsidRPr="00685F76" w:rsidRDefault="00837E6F" w:rsidP="00837E6F">
            <w:pPr>
              <w:pStyle w:val="Luettelokappale"/>
              <w:numPr>
                <w:ilvl w:val="0"/>
                <w:numId w:val="3"/>
              </w:numPr>
            </w:pPr>
            <w:r>
              <w:t xml:space="preserve">toteuttaa ohjatusti ohjelmointia graafisessa kuvakepohjaisessa ympäristössä (esim. </w:t>
            </w:r>
            <w:proofErr w:type="spellStart"/>
            <w:r>
              <w:t>Strach</w:t>
            </w:r>
            <w:proofErr w:type="spellEnd"/>
            <w:r>
              <w:t>)</w:t>
            </w:r>
          </w:p>
        </w:tc>
      </w:tr>
      <w:tr w:rsidR="00685F76" w:rsidRPr="00685F76" w:rsidTr="009E5163">
        <w:tc>
          <w:tcPr>
            <w:tcW w:w="9628" w:type="dxa"/>
          </w:tcPr>
          <w:p w:rsidR="00685F76" w:rsidRPr="00685F76" w:rsidRDefault="00685F76" w:rsidP="009E5163">
            <w:pPr>
              <w:rPr>
                <w:b/>
              </w:rPr>
            </w:pPr>
            <w:r w:rsidRPr="000F2CAC">
              <w:rPr>
                <w:b/>
              </w:rPr>
              <w:t>S2 Luvut ja laskutoimitukset</w:t>
            </w:r>
            <w:r w:rsidR="009E5163">
              <w:rPr>
                <w:b/>
              </w:rPr>
              <w:t xml:space="preserve"> ja S3 Algebra</w:t>
            </w:r>
          </w:p>
        </w:tc>
      </w:tr>
      <w:tr w:rsidR="00685F76" w:rsidRPr="00685F76" w:rsidTr="009E5163">
        <w:tc>
          <w:tcPr>
            <w:tcW w:w="9628" w:type="dxa"/>
          </w:tcPr>
          <w:p w:rsidR="00837E6F" w:rsidRPr="002A707A" w:rsidRDefault="00837E6F" w:rsidP="00837E6F">
            <w:pPr>
              <w:pStyle w:val="Luettelokappale"/>
              <w:numPr>
                <w:ilvl w:val="0"/>
                <w:numId w:val="3"/>
              </w:numPr>
            </w:pPr>
            <w:r>
              <w:t xml:space="preserve">hallitsee </w:t>
            </w:r>
            <w:r w:rsidRPr="002A707A">
              <w:t xml:space="preserve">lukumäärän, lukusanan ja </w:t>
            </w:r>
            <w:r>
              <w:t>numeromerkinnän välisen yhteyden lukualueella 0-1000</w:t>
            </w:r>
          </w:p>
          <w:p w:rsidR="00837E6F" w:rsidRPr="002A707A" w:rsidRDefault="00837E6F" w:rsidP="00837E6F">
            <w:pPr>
              <w:pStyle w:val="Luettelokappale"/>
              <w:numPr>
                <w:ilvl w:val="0"/>
                <w:numId w:val="3"/>
              </w:numPr>
            </w:pPr>
            <w:r>
              <w:t>harjoittelee lukujonotaitoja</w:t>
            </w:r>
            <w:r w:rsidRPr="002A707A">
              <w:t xml:space="preserve"> ja</w:t>
            </w:r>
            <w:r>
              <w:t xml:space="preserve"> osaa</w:t>
            </w:r>
            <w:r w:rsidRPr="002A707A">
              <w:t xml:space="preserve"> </w:t>
            </w:r>
            <w:r>
              <w:t>asettaa</w:t>
            </w:r>
            <w:r w:rsidRPr="002A707A">
              <w:t xml:space="preserve"> l</w:t>
            </w:r>
            <w:r>
              <w:t xml:space="preserve">uvut 0-1000 järjestykseen </w:t>
            </w:r>
          </w:p>
          <w:p w:rsidR="00837E6F" w:rsidRDefault="00837E6F" w:rsidP="00837E6F">
            <w:pPr>
              <w:pStyle w:val="Luettelokappale"/>
              <w:numPr>
                <w:ilvl w:val="0"/>
                <w:numId w:val="3"/>
              </w:numPr>
            </w:pPr>
            <w:r>
              <w:t>lukujen rakenteet</w:t>
            </w:r>
          </w:p>
          <w:p w:rsidR="00837E6F" w:rsidRDefault="00837E6F" w:rsidP="00837E6F">
            <w:pPr>
              <w:pStyle w:val="Luettelokappale"/>
              <w:numPr>
                <w:ilvl w:val="1"/>
                <w:numId w:val="3"/>
              </w:numPr>
            </w:pPr>
            <w:r>
              <w:t>oppilas osaa lukuyksiköiden paikat</w:t>
            </w:r>
          </w:p>
          <w:p w:rsidR="00837E6F" w:rsidRDefault="00837E6F" w:rsidP="00837E6F">
            <w:pPr>
              <w:pStyle w:val="Luettelokappale"/>
              <w:numPr>
                <w:ilvl w:val="1"/>
                <w:numId w:val="3"/>
              </w:numPr>
            </w:pPr>
            <w:r>
              <w:t>on tutustunut lukujen jaollisuuteen</w:t>
            </w:r>
          </w:p>
          <w:p w:rsidR="00837E6F" w:rsidRPr="002A707A" w:rsidRDefault="00837E6F" w:rsidP="00837E6F">
            <w:pPr>
              <w:pStyle w:val="Luettelokappale"/>
              <w:numPr>
                <w:ilvl w:val="0"/>
                <w:numId w:val="3"/>
              </w:numPr>
            </w:pPr>
            <w:r>
              <w:t>on tutustunut murtoluvun käsitteeseen konkreettisesti (välineillä)</w:t>
            </w:r>
          </w:p>
          <w:p w:rsidR="00837E6F" w:rsidRPr="002A707A" w:rsidRDefault="00837E6F" w:rsidP="00837E6F">
            <w:pPr>
              <w:pStyle w:val="Luettelokappale"/>
              <w:numPr>
                <w:ilvl w:val="0"/>
                <w:numId w:val="3"/>
              </w:numPr>
            </w:pPr>
            <w:r>
              <w:t>tuntee kymmenjärjestelmän rakentumisen lukualueella 0-1000</w:t>
            </w:r>
          </w:p>
          <w:p w:rsidR="00837E6F" w:rsidRPr="002A707A" w:rsidRDefault="00837E6F" w:rsidP="00837E6F">
            <w:pPr>
              <w:pStyle w:val="Luettelokappale"/>
              <w:numPr>
                <w:ilvl w:val="0"/>
                <w:numId w:val="3"/>
              </w:numPr>
            </w:pPr>
            <w:r>
              <w:t>harjoittelee yhteen- ja vähennyslaskuja</w:t>
            </w:r>
            <w:r w:rsidRPr="002A707A">
              <w:t xml:space="preserve"> lukualueella 0-100</w:t>
            </w:r>
            <w:r>
              <w:t>0 (</w:t>
            </w:r>
            <w:proofErr w:type="spellStart"/>
            <w:r>
              <w:t>allekkainlaskut</w:t>
            </w:r>
            <w:proofErr w:type="spellEnd"/>
            <w:r>
              <w:t>)</w:t>
            </w:r>
          </w:p>
          <w:p w:rsidR="00837E6F" w:rsidRPr="002A707A" w:rsidRDefault="00837E6F" w:rsidP="00837E6F">
            <w:pPr>
              <w:pStyle w:val="Luettelokappale"/>
              <w:numPr>
                <w:ilvl w:val="0"/>
                <w:numId w:val="3"/>
              </w:numPr>
            </w:pPr>
            <w:r>
              <w:t>harjoittelee hyödyntämään laskutoimitusten ominaisuuksia ja niiden välisiä yhteyksiä (</w:t>
            </w:r>
            <w:r w:rsidRPr="002A707A">
              <w:t>vaihdannaisuus ja liitännäisyys</w:t>
            </w:r>
            <w:r>
              <w:t>, yhteen- ja vähennyslaskun sekä kerto- ja jakolaskun yhteys).</w:t>
            </w:r>
          </w:p>
          <w:p w:rsidR="00837E6F" w:rsidRPr="002A707A" w:rsidRDefault="00837E6F" w:rsidP="00837E6F">
            <w:pPr>
              <w:pStyle w:val="Luettelokappale"/>
              <w:numPr>
                <w:ilvl w:val="0"/>
                <w:numId w:val="3"/>
              </w:numPr>
            </w:pPr>
            <w:r>
              <w:t>harjoittelee päässälaskustrategioita</w:t>
            </w:r>
          </w:p>
          <w:p w:rsidR="00837E6F" w:rsidRPr="002A707A" w:rsidRDefault="00837E6F" w:rsidP="00837E6F">
            <w:pPr>
              <w:pStyle w:val="Luettelokappale"/>
              <w:numPr>
                <w:ilvl w:val="0"/>
                <w:numId w:val="3"/>
              </w:numPr>
            </w:pPr>
            <w:r>
              <w:t xml:space="preserve">hallitsee </w:t>
            </w:r>
            <w:r w:rsidRPr="002A707A">
              <w:t>kertolaskun käsit</w:t>
            </w:r>
            <w:r>
              <w:t>t</w:t>
            </w:r>
            <w:r w:rsidRPr="002A707A">
              <w:t>e</w:t>
            </w:r>
            <w:r>
              <w:t>en</w:t>
            </w:r>
          </w:p>
          <w:p w:rsidR="00837E6F" w:rsidRDefault="00837E6F" w:rsidP="00837E6F">
            <w:pPr>
              <w:pStyle w:val="Luettelokappale"/>
              <w:numPr>
                <w:ilvl w:val="0"/>
                <w:numId w:val="3"/>
              </w:numPr>
            </w:pPr>
            <w:r>
              <w:t xml:space="preserve">osaa </w:t>
            </w:r>
            <w:r w:rsidRPr="002A707A">
              <w:t>kertota</w:t>
            </w:r>
            <w:r>
              <w:t>ulut 1-10 välineitä apuna käyttäen</w:t>
            </w:r>
          </w:p>
          <w:p w:rsidR="00837E6F" w:rsidRPr="002A707A" w:rsidRDefault="00837E6F" w:rsidP="00837E6F">
            <w:pPr>
              <w:pStyle w:val="Luettelokappale"/>
              <w:numPr>
                <w:ilvl w:val="0"/>
                <w:numId w:val="3"/>
              </w:numPr>
            </w:pPr>
            <w:r>
              <w:lastRenderedPageBreak/>
              <w:t>harjoittelee pyöristämistä, likiarvon laskemista ja tuloksen suuruusluokan arvioimista</w:t>
            </w:r>
          </w:p>
          <w:p w:rsidR="00685F76" w:rsidRPr="009E5163" w:rsidRDefault="00837E6F" w:rsidP="00837E6F">
            <w:pPr>
              <w:pStyle w:val="Luettelokappale"/>
              <w:numPr>
                <w:ilvl w:val="0"/>
                <w:numId w:val="7"/>
              </w:numPr>
            </w:pPr>
            <w:r>
              <w:t>ymmärtää lukujonojen säännönmukaisuuksia</w:t>
            </w:r>
          </w:p>
        </w:tc>
      </w:tr>
      <w:tr w:rsidR="00685F76" w:rsidRPr="00685F76" w:rsidTr="009E5163">
        <w:tc>
          <w:tcPr>
            <w:tcW w:w="9628" w:type="dxa"/>
          </w:tcPr>
          <w:p w:rsidR="00685F76" w:rsidRPr="00685F76" w:rsidRDefault="009E5163" w:rsidP="009E5163">
            <w:pPr>
              <w:rPr>
                <w:b/>
              </w:rPr>
            </w:pPr>
            <w:r>
              <w:rPr>
                <w:b/>
              </w:rPr>
              <w:lastRenderedPageBreak/>
              <w:t>S4</w:t>
            </w:r>
            <w:r w:rsidR="00685F76">
              <w:rPr>
                <w:b/>
              </w:rPr>
              <w:t xml:space="preserve"> Geometria ja mittaaminen</w:t>
            </w:r>
          </w:p>
        </w:tc>
      </w:tr>
      <w:tr w:rsidR="00685F76" w:rsidRPr="00685F76" w:rsidTr="009E5163">
        <w:tc>
          <w:tcPr>
            <w:tcW w:w="9628" w:type="dxa"/>
          </w:tcPr>
          <w:p w:rsidR="00837E6F" w:rsidRPr="00DC3EC0" w:rsidRDefault="00685F76" w:rsidP="00837E6F">
            <w:pPr>
              <w:pStyle w:val="Luettelokappale"/>
              <w:numPr>
                <w:ilvl w:val="0"/>
                <w:numId w:val="3"/>
              </w:numPr>
              <w:rPr>
                <w:b/>
              </w:rPr>
            </w:pPr>
            <w:r>
              <w:t xml:space="preserve"> </w:t>
            </w:r>
            <w:r w:rsidR="00837E6F">
              <w:t xml:space="preserve">osaa tutkia, luokitella, rakentaa ja piirtää kuvioita ja kappaleita </w:t>
            </w:r>
          </w:p>
          <w:p w:rsidR="00837E6F" w:rsidRPr="005A30AD" w:rsidRDefault="00837E6F" w:rsidP="00837E6F">
            <w:pPr>
              <w:pStyle w:val="Luettelokappale"/>
              <w:numPr>
                <w:ilvl w:val="0"/>
                <w:numId w:val="3"/>
              </w:numPr>
              <w:rPr>
                <w:b/>
              </w:rPr>
            </w:pPr>
            <w:r>
              <w:t>tutustuu käsitteisiin piste, jana, suora ja kulma</w:t>
            </w:r>
          </w:p>
          <w:p w:rsidR="00837E6F" w:rsidRDefault="00837E6F" w:rsidP="00837E6F">
            <w:pPr>
              <w:pStyle w:val="Luettelokappale"/>
              <w:numPr>
                <w:ilvl w:val="0"/>
                <w:numId w:val="3"/>
              </w:numPr>
            </w:pPr>
            <w:r>
              <w:t xml:space="preserve">harjoittelee mittaamisen tarkkuutta, tuloksen lukemista, arviointia ja tarkistamista </w:t>
            </w:r>
          </w:p>
          <w:p w:rsidR="00837E6F" w:rsidRDefault="00837E6F" w:rsidP="00837E6F">
            <w:pPr>
              <w:pStyle w:val="Luettelokappale"/>
              <w:numPr>
                <w:ilvl w:val="0"/>
                <w:numId w:val="3"/>
              </w:numPr>
            </w:pPr>
            <w:r>
              <w:t>harjoittelee kuvion piirin mittaamista ja laskemista</w:t>
            </w:r>
          </w:p>
          <w:p w:rsidR="00837E6F" w:rsidRDefault="00837E6F" w:rsidP="00837E6F">
            <w:pPr>
              <w:pStyle w:val="Luettelokappale"/>
              <w:numPr>
                <w:ilvl w:val="0"/>
                <w:numId w:val="3"/>
              </w:numPr>
            </w:pPr>
            <w:r>
              <w:t>tutustuu mittayksikköjärjestelmän rakentumiseen ja yksikönmuunnoksiin (pituus, massa, tilavuus, aika; keskeiset mittayksiköt (mm, cm, m, km, g, kg, dl ja l)</w:t>
            </w:r>
          </w:p>
          <w:p w:rsidR="00685F76" w:rsidRPr="00685F76" w:rsidRDefault="00837E6F" w:rsidP="00837E6F">
            <w:pPr>
              <w:pStyle w:val="Luettelokappale"/>
              <w:numPr>
                <w:ilvl w:val="0"/>
                <w:numId w:val="3"/>
              </w:numPr>
            </w:pPr>
            <w:r>
              <w:t>Tuntee analogisen kellon kellonajat ja harjoittelee lyhyen aikavälin laskemista</w:t>
            </w:r>
          </w:p>
        </w:tc>
      </w:tr>
      <w:tr w:rsidR="00685F76" w:rsidRPr="00685F76" w:rsidTr="009E5163">
        <w:tc>
          <w:tcPr>
            <w:tcW w:w="9628" w:type="dxa"/>
          </w:tcPr>
          <w:p w:rsidR="00685F76" w:rsidRPr="00685F76" w:rsidRDefault="009E5163" w:rsidP="009E5163">
            <w:pPr>
              <w:rPr>
                <w:b/>
              </w:rPr>
            </w:pPr>
            <w:r>
              <w:rPr>
                <w:b/>
              </w:rPr>
              <w:t>S5</w:t>
            </w:r>
            <w:r w:rsidR="00685F76" w:rsidRPr="00D30561">
              <w:rPr>
                <w:b/>
              </w:rPr>
              <w:t xml:space="preserve"> Tietojenkäsittely ja tilastot</w:t>
            </w:r>
          </w:p>
        </w:tc>
      </w:tr>
      <w:tr w:rsidR="00685F76" w:rsidRPr="00685F76" w:rsidTr="009E5163">
        <w:tc>
          <w:tcPr>
            <w:tcW w:w="9628" w:type="dxa"/>
          </w:tcPr>
          <w:p w:rsidR="00685F76" w:rsidRPr="00685F76" w:rsidRDefault="009E5163" w:rsidP="0003315E">
            <w:pPr>
              <w:pStyle w:val="Luettelokappale"/>
              <w:numPr>
                <w:ilvl w:val="0"/>
                <w:numId w:val="3"/>
              </w:numPr>
            </w:pPr>
            <w:r>
              <w:t>tietojen ja tilastojen esittäminen taulukoiden ja diagrammien avulla (pylväs- ja ympyrädiagrammit)</w:t>
            </w:r>
          </w:p>
        </w:tc>
      </w:tr>
    </w:tbl>
    <w:p w:rsidR="00685F76" w:rsidRDefault="00685F76" w:rsidP="00685F76"/>
    <w:p w:rsidR="00685F76" w:rsidRDefault="00685F76" w:rsidP="00685F76"/>
    <w:tbl>
      <w:tblPr>
        <w:tblStyle w:val="TaulukkoRuudukko"/>
        <w:tblW w:w="0" w:type="auto"/>
        <w:tblLook w:val="04A0" w:firstRow="1" w:lastRow="0" w:firstColumn="1" w:lastColumn="0" w:noHBand="0" w:noVBand="1"/>
      </w:tblPr>
      <w:tblGrid>
        <w:gridCol w:w="9628"/>
      </w:tblGrid>
      <w:tr w:rsidR="00685F76" w:rsidRPr="00685F76" w:rsidTr="009E5163">
        <w:tc>
          <w:tcPr>
            <w:tcW w:w="9628" w:type="dxa"/>
          </w:tcPr>
          <w:p w:rsidR="00685F76" w:rsidRPr="00685F76" w:rsidRDefault="00685F76" w:rsidP="0003315E">
            <w:pPr>
              <w:pStyle w:val="Luettelokappale"/>
              <w:numPr>
                <w:ilvl w:val="0"/>
                <w:numId w:val="4"/>
              </w:numPr>
              <w:rPr>
                <w:b/>
              </w:rPr>
            </w:pPr>
            <w:r>
              <w:rPr>
                <w:b/>
              </w:rPr>
              <w:t>LUOKKA</w:t>
            </w:r>
          </w:p>
        </w:tc>
      </w:tr>
      <w:tr w:rsidR="00685F76" w:rsidRPr="00685F76" w:rsidTr="009E5163">
        <w:tc>
          <w:tcPr>
            <w:tcW w:w="9628" w:type="dxa"/>
          </w:tcPr>
          <w:p w:rsidR="00685F76" w:rsidRPr="00685F76" w:rsidRDefault="00685F76" w:rsidP="009E5163">
            <w:pPr>
              <w:rPr>
                <w:b/>
              </w:rPr>
            </w:pPr>
            <w:r w:rsidRPr="000F2CAC">
              <w:rPr>
                <w:b/>
              </w:rPr>
              <w:t>S1 Ajattelun taidot</w:t>
            </w:r>
          </w:p>
        </w:tc>
      </w:tr>
      <w:tr w:rsidR="00685F76" w:rsidRPr="00685F76" w:rsidTr="009E5163">
        <w:tc>
          <w:tcPr>
            <w:tcW w:w="9628" w:type="dxa"/>
          </w:tcPr>
          <w:p w:rsidR="00837E6F" w:rsidRDefault="00837E6F" w:rsidP="00837E6F">
            <w:pPr>
              <w:pStyle w:val="Luettelokappale"/>
              <w:numPr>
                <w:ilvl w:val="0"/>
                <w:numId w:val="3"/>
              </w:numPr>
            </w:pPr>
            <w:r>
              <w:t>löytää yhtäläisyyksiä, eroja ja säännönmukaisuuksia</w:t>
            </w:r>
          </w:p>
          <w:p w:rsidR="00837E6F" w:rsidRDefault="00837E6F" w:rsidP="00837E6F">
            <w:pPr>
              <w:pStyle w:val="Luettelokappale"/>
              <w:numPr>
                <w:ilvl w:val="0"/>
                <w:numId w:val="3"/>
              </w:numPr>
            </w:pPr>
            <w:r>
              <w:t xml:space="preserve">osaa vertailla, luokitella ja asettaa järjestykseen </w:t>
            </w:r>
          </w:p>
          <w:p w:rsidR="00837E6F" w:rsidRDefault="00837E6F" w:rsidP="00837E6F">
            <w:pPr>
              <w:pStyle w:val="Luettelokappale"/>
              <w:numPr>
                <w:ilvl w:val="0"/>
                <w:numId w:val="3"/>
              </w:numPr>
            </w:pPr>
            <w:r>
              <w:t>havaitsee yksinkertaisia syy- ja seuraussuhteita sekä asioiden välisiä yhteyksiä</w:t>
            </w:r>
          </w:p>
          <w:p w:rsidR="00837E6F" w:rsidRDefault="00837E6F" w:rsidP="00837E6F">
            <w:pPr>
              <w:pStyle w:val="Luettelokappale"/>
              <w:numPr>
                <w:ilvl w:val="0"/>
                <w:numId w:val="3"/>
              </w:numPr>
            </w:pPr>
            <w:r>
              <w:t xml:space="preserve">huomaa, että ”matematiikkaa on kaikkialla” </w:t>
            </w:r>
          </w:p>
          <w:p w:rsidR="00685F76" w:rsidRPr="00685F76" w:rsidRDefault="00837E6F" w:rsidP="00837E6F">
            <w:pPr>
              <w:pStyle w:val="Luettelokappale"/>
              <w:numPr>
                <w:ilvl w:val="0"/>
                <w:numId w:val="3"/>
              </w:numPr>
            </w:pPr>
            <w:r>
              <w:t xml:space="preserve">toteuttaa ohjatusti ohjelmointia graafisessa kuvakepohjaisessa ympäristössä (esim. </w:t>
            </w:r>
            <w:proofErr w:type="spellStart"/>
            <w:r>
              <w:t>Strach</w:t>
            </w:r>
            <w:proofErr w:type="spellEnd"/>
            <w:r>
              <w:t>)</w:t>
            </w:r>
          </w:p>
        </w:tc>
      </w:tr>
      <w:tr w:rsidR="00685F76" w:rsidRPr="00685F76" w:rsidTr="009E5163">
        <w:tc>
          <w:tcPr>
            <w:tcW w:w="9628" w:type="dxa"/>
          </w:tcPr>
          <w:p w:rsidR="00685F76" w:rsidRPr="00685F76" w:rsidRDefault="00685F76" w:rsidP="009E5163">
            <w:pPr>
              <w:rPr>
                <w:b/>
              </w:rPr>
            </w:pPr>
            <w:r w:rsidRPr="000F2CAC">
              <w:rPr>
                <w:b/>
              </w:rPr>
              <w:t>S2 Luvut ja laskutoimitukset</w:t>
            </w:r>
            <w:r w:rsidR="00837E6F">
              <w:rPr>
                <w:b/>
              </w:rPr>
              <w:t xml:space="preserve"> ja algebra</w:t>
            </w:r>
          </w:p>
        </w:tc>
      </w:tr>
      <w:tr w:rsidR="00685F76" w:rsidRPr="00685F76" w:rsidTr="009E5163">
        <w:tc>
          <w:tcPr>
            <w:tcW w:w="9628" w:type="dxa"/>
          </w:tcPr>
          <w:p w:rsidR="00837E6F" w:rsidRPr="002A707A" w:rsidRDefault="00837E6F" w:rsidP="00837E6F">
            <w:pPr>
              <w:pStyle w:val="Luettelokappale"/>
              <w:numPr>
                <w:ilvl w:val="0"/>
                <w:numId w:val="3"/>
              </w:numPr>
            </w:pPr>
            <w:r>
              <w:t xml:space="preserve">hallitsee </w:t>
            </w:r>
            <w:r w:rsidRPr="002A707A">
              <w:t>lukumäärän, luku</w:t>
            </w:r>
            <w:r>
              <w:t>sanan ja numeromerkinnän välisen</w:t>
            </w:r>
            <w:r w:rsidRPr="002A707A">
              <w:t xml:space="preserve"> yht</w:t>
            </w:r>
            <w:r>
              <w:t>eyden lukualueella 0-10000</w:t>
            </w:r>
          </w:p>
          <w:p w:rsidR="00837E6F" w:rsidRPr="002A707A" w:rsidRDefault="00837E6F" w:rsidP="00837E6F">
            <w:pPr>
              <w:pStyle w:val="Luettelokappale"/>
              <w:numPr>
                <w:ilvl w:val="0"/>
                <w:numId w:val="3"/>
              </w:numPr>
            </w:pPr>
            <w:r>
              <w:t>harjoittelee lukujonotai</w:t>
            </w:r>
            <w:r w:rsidRPr="002A707A">
              <w:t>t</w:t>
            </w:r>
            <w:r>
              <w:t>oja</w:t>
            </w:r>
            <w:r w:rsidRPr="002A707A">
              <w:t xml:space="preserve"> ja</w:t>
            </w:r>
            <w:r>
              <w:t xml:space="preserve"> osaa</w:t>
            </w:r>
            <w:r w:rsidRPr="002A707A">
              <w:t xml:space="preserve"> </w:t>
            </w:r>
            <w:r>
              <w:t>asettaa</w:t>
            </w:r>
            <w:r w:rsidRPr="002A707A">
              <w:t xml:space="preserve"> l</w:t>
            </w:r>
            <w:r>
              <w:t xml:space="preserve">uvut 0-10000 järjestykseen </w:t>
            </w:r>
          </w:p>
          <w:p w:rsidR="00837E6F" w:rsidRDefault="00837E6F" w:rsidP="00837E6F">
            <w:pPr>
              <w:pStyle w:val="Luettelokappale"/>
              <w:numPr>
                <w:ilvl w:val="0"/>
                <w:numId w:val="3"/>
              </w:numPr>
            </w:pPr>
            <w:r>
              <w:t>lukujen rakenteet</w:t>
            </w:r>
          </w:p>
          <w:p w:rsidR="00837E6F" w:rsidRDefault="00837E6F" w:rsidP="00837E6F">
            <w:pPr>
              <w:pStyle w:val="Luettelokappale"/>
              <w:numPr>
                <w:ilvl w:val="1"/>
                <w:numId w:val="3"/>
              </w:numPr>
            </w:pPr>
            <w:r>
              <w:t>oppilas osaa lukuyksiköiden paikat</w:t>
            </w:r>
          </w:p>
          <w:p w:rsidR="00837E6F" w:rsidRDefault="00837E6F" w:rsidP="00837E6F">
            <w:pPr>
              <w:pStyle w:val="Luettelokappale"/>
              <w:numPr>
                <w:ilvl w:val="1"/>
                <w:numId w:val="3"/>
              </w:numPr>
            </w:pPr>
            <w:r>
              <w:t>harjoittelee tunnistamaan lukujen jaollisuutta</w:t>
            </w:r>
          </w:p>
          <w:p w:rsidR="00837E6F" w:rsidRDefault="00837E6F" w:rsidP="00837E6F">
            <w:pPr>
              <w:pStyle w:val="Luettelokappale"/>
              <w:numPr>
                <w:ilvl w:val="0"/>
                <w:numId w:val="3"/>
              </w:numPr>
            </w:pPr>
            <w:r>
              <w:t xml:space="preserve">tutustuu negatiivisen luvun käsitteeseen </w:t>
            </w:r>
          </w:p>
          <w:p w:rsidR="00837E6F" w:rsidRPr="002A707A" w:rsidRDefault="00837E6F" w:rsidP="00837E6F">
            <w:pPr>
              <w:pStyle w:val="Luettelokappale"/>
              <w:numPr>
                <w:ilvl w:val="0"/>
                <w:numId w:val="3"/>
              </w:numPr>
            </w:pPr>
            <w:r>
              <w:t>harjoittelee murtoluvun käsitettä välineillä</w:t>
            </w:r>
          </w:p>
          <w:p w:rsidR="00837E6F" w:rsidRPr="002A707A" w:rsidRDefault="00837E6F" w:rsidP="00837E6F">
            <w:pPr>
              <w:pStyle w:val="Luettelokappale"/>
              <w:numPr>
                <w:ilvl w:val="0"/>
                <w:numId w:val="3"/>
              </w:numPr>
            </w:pPr>
            <w:r>
              <w:t>hallitsee kymmenjärjestelmän rakentumisen lukualueella 0-10000</w:t>
            </w:r>
          </w:p>
          <w:p w:rsidR="00837E6F" w:rsidRPr="002A707A" w:rsidRDefault="00837E6F" w:rsidP="00837E6F">
            <w:pPr>
              <w:pStyle w:val="Luettelokappale"/>
              <w:numPr>
                <w:ilvl w:val="0"/>
                <w:numId w:val="3"/>
              </w:numPr>
            </w:pPr>
            <w:r>
              <w:t>osaa laskea yhteen- ja vähennyslaskuja</w:t>
            </w:r>
            <w:r w:rsidRPr="002A707A">
              <w:t xml:space="preserve"> lukualueella 0-100</w:t>
            </w:r>
            <w:r>
              <w:t>00 (</w:t>
            </w:r>
            <w:proofErr w:type="spellStart"/>
            <w:r>
              <w:t>allekkainlaskut</w:t>
            </w:r>
            <w:proofErr w:type="spellEnd"/>
            <w:r>
              <w:t>)</w:t>
            </w:r>
          </w:p>
          <w:p w:rsidR="00837E6F" w:rsidRPr="002A707A" w:rsidRDefault="00837E6F" w:rsidP="00837E6F">
            <w:pPr>
              <w:pStyle w:val="Luettelokappale"/>
              <w:numPr>
                <w:ilvl w:val="0"/>
                <w:numId w:val="3"/>
              </w:numPr>
            </w:pPr>
            <w:r>
              <w:t>osaa ohjatusti hyödyntää laskutoimitusten ominaisuuksia ja niiden välisiä yhteyksiä (</w:t>
            </w:r>
            <w:r w:rsidRPr="002A707A">
              <w:t>vaihdannaisuus ja liitännäisyys</w:t>
            </w:r>
            <w:r>
              <w:t>, yhteen- ja vähennyslaskun sekä kerto- ja jakolaskun yhteys).</w:t>
            </w:r>
          </w:p>
          <w:p w:rsidR="00837E6F" w:rsidRPr="002A707A" w:rsidRDefault="00837E6F" w:rsidP="00837E6F">
            <w:pPr>
              <w:pStyle w:val="Luettelokappale"/>
              <w:numPr>
                <w:ilvl w:val="0"/>
                <w:numId w:val="3"/>
              </w:numPr>
            </w:pPr>
            <w:r>
              <w:t>harjoittelee päässälaskustrategioi</w:t>
            </w:r>
            <w:r w:rsidRPr="002A707A">
              <w:t>t</w:t>
            </w:r>
            <w:r>
              <w:t>a</w:t>
            </w:r>
            <w:r w:rsidRPr="002A707A">
              <w:t xml:space="preserve"> </w:t>
            </w:r>
            <w:r>
              <w:t>(peruslaskutoimituksissa)</w:t>
            </w:r>
          </w:p>
          <w:p w:rsidR="00837E6F" w:rsidRPr="002A707A" w:rsidRDefault="00837E6F" w:rsidP="00837E6F">
            <w:pPr>
              <w:pStyle w:val="Luettelokappale"/>
              <w:numPr>
                <w:ilvl w:val="0"/>
                <w:numId w:val="3"/>
              </w:numPr>
            </w:pPr>
            <w:r>
              <w:t xml:space="preserve">hallitsee </w:t>
            </w:r>
            <w:r w:rsidRPr="002A707A">
              <w:t>kertolaskun käsit</w:t>
            </w:r>
            <w:r>
              <w:t>t</w:t>
            </w:r>
            <w:r w:rsidRPr="002A707A">
              <w:t>e</w:t>
            </w:r>
            <w:r>
              <w:t>en</w:t>
            </w:r>
          </w:p>
          <w:p w:rsidR="00837E6F" w:rsidRDefault="00837E6F" w:rsidP="00837E6F">
            <w:pPr>
              <w:pStyle w:val="Luettelokappale"/>
              <w:numPr>
                <w:ilvl w:val="0"/>
                <w:numId w:val="3"/>
              </w:numPr>
            </w:pPr>
            <w:r>
              <w:t xml:space="preserve">osaa </w:t>
            </w:r>
            <w:r w:rsidRPr="002A707A">
              <w:t>kertota</w:t>
            </w:r>
            <w:r>
              <w:t>ulut 1-10 välineitä apuna käyttäen</w:t>
            </w:r>
          </w:p>
          <w:p w:rsidR="00837E6F" w:rsidRDefault="00837E6F" w:rsidP="00837E6F">
            <w:pPr>
              <w:pStyle w:val="Luettelokappale"/>
              <w:numPr>
                <w:ilvl w:val="0"/>
                <w:numId w:val="3"/>
              </w:numPr>
            </w:pPr>
            <w:r>
              <w:t>harjoittelee kertolaskun algoritmia (allekkain kertominen)</w:t>
            </w:r>
          </w:p>
          <w:p w:rsidR="00837E6F" w:rsidRDefault="00837E6F" w:rsidP="00837E6F">
            <w:pPr>
              <w:pStyle w:val="Luettelokappale"/>
              <w:numPr>
                <w:ilvl w:val="0"/>
                <w:numId w:val="3"/>
              </w:numPr>
            </w:pPr>
            <w:r>
              <w:t>tutustuu jakolaskun sisältö- ja ositusjakoon</w:t>
            </w:r>
          </w:p>
          <w:p w:rsidR="00837E6F" w:rsidRPr="002A707A" w:rsidRDefault="00837E6F" w:rsidP="00837E6F">
            <w:pPr>
              <w:pStyle w:val="Luettelokappale"/>
              <w:numPr>
                <w:ilvl w:val="0"/>
                <w:numId w:val="3"/>
              </w:numPr>
            </w:pPr>
            <w:r>
              <w:t>harjoittelee pyöristämistä, likiarvon laskemista ja tuloksen suuruusluokan arvioimista</w:t>
            </w:r>
          </w:p>
          <w:p w:rsidR="00685F76" w:rsidRPr="009E5163" w:rsidRDefault="00837E6F" w:rsidP="00837E6F">
            <w:pPr>
              <w:pStyle w:val="Luettelokappale"/>
              <w:numPr>
                <w:ilvl w:val="0"/>
                <w:numId w:val="3"/>
              </w:numPr>
            </w:pPr>
            <w:r>
              <w:t>ymmärtää lukujonojen säännönmukaisuuksia</w:t>
            </w:r>
          </w:p>
        </w:tc>
      </w:tr>
      <w:tr w:rsidR="00685F76" w:rsidRPr="00685F76" w:rsidTr="009E5163">
        <w:tc>
          <w:tcPr>
            <w:tcW w:w="9628" w:type="dxa"/>
          </w:tcPr>
          <w:p w:rsidR="00685F76" w:rsidRPr="00685F76" w:rsidRDefault="009E5163" w:rsidP="009E5163">
            <w:pPr>
              <w:rPr>
                <w:b/>
              </w:rPr>
            </w:pPr>
            <w:r>
              <w:rPr>
                <w:b/>
              </w:rPr>
              <w:t>S4</w:t>
            </w:r>
            <w:r w:rsidR="00685F76">
              <w:rPr>
                <w:b/>
              </w:rPr>
              <w:t xml:space="preserve"> Geometria ja mittaaminen</w:t>
            </w:r>
          </w:p>
        </w:tc>
      </w:tr>
      <w:tr w:rsidR="00685F76" w:rsidRPr="00685F76" w:rsidTr="009E5163">
        <w:tc>
          <w:tcPr>
            <w:tcW w:w="9628" w:type="dxa"/>
          </w:tcPr>
          <w:p w:rsidR="00837E6F" w:rsidRPr="00FE307A" w:rsidRDefault="00685F76" w:rsidP="00837E6F">
            <w:pPr>
              <w:pStyle w:val="Luettelokappale"/>
              <w:numPr>
                <w:ilvl w:val="0"/>
                <w:numId w:val="3"/>
              </w:numPr>
              <w:rPr>
                <w:b/>
              </w:rPr>
            </w:pPr>
            <w:r>
              <w:t xml:space="preserve"> </w:t>
            </w:r>
            <w:r w:rsidR="00837E6F">
              <w:t>osaa tutkia, luokitella, rakentaa ja piirtää kuvioita ja kappaleita (erityisesti kolmio, nelikulmio ja ympyrä</w:t>
            </w:r>
            <w:r w:rsidR="00837E6F" w:rsidRPr="00FE307A">
              <w:t>)</w:t>
            </w:r>
          </w:p>
          <w:p w:rsidR="00837E6F" w:rsidRPr="005A30AD" w:rsidRDefault="00837E6F" w:rsidP="00837E6F">
            <w:pPr>
              <w:pStyle w:val="Luettelokappale"/>
              <w:numPr>
                <w:ilvl w:val="0"/>
                <w:numId w:val="3"/>
              </w:numPr>
              <w:rPr>
                <w:b/>
              </w:rPr>
            </w:pPr>
            <w:r>
              <w:t>tutustuu koordinaatiston ensimmäiseen neljännekseen konkreettisesti</w:t>
            </w:r>
          </w:p>
          <w:p w:rsidR="00837E6F" w:rsidRDefault="00837E6F" w:rsidP="00837E6F">
            <w:pPr>
              <w:pStyle w:val="Luettelokappale"/>
              <w:numPr>
                <w:ilvl w:val="0"/>
                <w:numId w:val="3"/>
              </w:numPr>
            </w:pPr>
            <w:r>
              <w:t xml:space="preserve">harjoittelee mittaustarkkuutta, tuloksen lukemista, arviointia ja tarkistamista </w:t>
            </w:r>
          </w:p>
          <w:p w:rsidR="00837E6F" w:rsidRDefault="00837E6F" w:rsidP="00837E6F">
            <w:pPr>
              <w:pStyle w:val="Luettelokappale"/>
              <w:numPr>
                <w:ilvl w:val="0"/>
                <w:numId w:val="3"/>
              </w:numPr>
            </w:pPr>
            <w:r>
              <w:t>harjoittelee erimuotoisten kuvioiden piirien mittaamista ja laskemista</w:t>
            </w:r>
          </w:p>
          <w:p w:rsidR="00837E6F" w:rsidRDefault="00837E6F" w:rsidP="00837E6F">
            <w:pPr>
              <w:pStyle w:val="Luettelokappale"/>
              <w:numPr>
                <w:ilvl w:val="0"/>
                <w:numId w:val="3"/>
              </w:numPr>
            </w:pPr>
            <w:r>
              <w:lastRenderedPageBreak/>
              <w:t>harjoittelee mittayksikköjärjestelmän rakentumista ja yksikönmuunnoksia (pituus, massa, tilavuus, aika) ja tuntee keskeiset mittayksiköt (mm, cm, m, km, g, kg, dl, l)</w:t>
            </w:r>
          </w:p>
          <w:p w:rsidR="00685F76" w:rsidRPr="00685F76" w:rsidRDefault="00837E6F" w:rsidP="00837E6F">
            <w:pPr>
              <w:pStyle w:val="Luettelokappale"/>
              <w:numPr>
                <w:ilvl w:val="0"/>
                <w:numId w:val="3"/>
              </w:numPr>
            </w:pPr>
            <w:r>
              <w:t>osaa ohjatusti käyttää digitaalista kelloa ja osaa laskea lyhyitä aikavälejä</w:t>
            </w:r>
          </w:p>
        </w:tc>
      </w:tr>
      <w:tr w:rsidR="00685F76" w:rsidRPr="00685F76" w:rsidTr="009E5163">
        <w:tc>
          <w:tcPr>
            <w:tcW w:w="9628" w:type="dxa"/>
          </w:tcPr>
          <w:p w:rsidR="00685F76" w:rsidRPr="00685F76" w:rsidRDefault="009E5163" w:rsidP="009E5163">
            <w:pPr>
              <w:rPr>
                <w:b/>
              </w:rPr>
            </w:pPr>
            <w:r>
              <w:rPr>
                <w:b/>
              </w:rPr>
              <w:lastRenderedPageBreak/>
              <w:t>S5</w:t>
            </w:r>
            <w:r w:rsidR="00685F76" w:rsidRPr="00D30561">
              <w:rPr>
                <w:b/>
              </w:rPr>
              <w:t xml:space="preserve"> Tietojenkäsittely ja tilastot</w:t>
            </w:r>
          </w:p>
        </w:tc>
      </w:tr>
      <w:tr w:rsidR="00685F76" w:rsidRPr="00685F76" w:rsidTr="009E5163">
        <w:tc>
          <w:tcPr>
            <w:tcW w:w="9628" w:type="dxa"/>
          </w:tcPr>
          <w:p w:rsidR="00837E6F" w:rsidRDefault="00837E6F" w:rsidP="00837E6F">
            <w:pPr>
              <w:pStyle w:val="Luettelokappale"/>
              <w:numPr>
                <w:ilvl w:val="0"/>
                <w:numId w:val="3"/>
              </w:numPr>
            </w:pPr>
            <w:r>
              <w:t xml:space="preserve">harjoittelee tietojen ja tilastojen esittämistä taulukoiden ja diagrammien avulla </w:t>
            </w:r>
          </w:p>
          <w:p w:rsidR="00685F76" w:rsidRPr="00685F76" w:rsidRDefault="00837E6F" w:rsidP="00837E6F">
            <w:pPr>
              <w:pStyle w:val="Luettelokappale"/>
              <w:numPr>
                <w:ilvl w:val="0"/>
                <w:numId w:val="3"/>
              </w:numPr>
            </w:pPr>
            <w:r>
              <w:t>tutustuu tilastollisiin tunnuslukuihin suurin ja pienin arvo</w:t>
            </w:r>
          </w:p>
        </w:tc>
      </w:tr>
    </w:tbl>
    <w:p w:rsidR="00685F76" w:rsidRDefault="00685F76" w:rsidP="00685F76"/>
    <w:tbl>
      <w:tblPr>
        <w:tblStyle w:val="TaulukkoRuudukko"/>
        <w:tblW w:w="0" w:type="auto"/>
        <w:tblLook w:val="04A0" w:firstRow="1" w:lastRow="0" w:firstColumn="1" w:lastColumn="0" w:noHBand="0" w:noVBand="1"/>
      </w:tblPr>
      <w:tblGrid>
        <w:gridCol w:w="9628"/>
      </w:tblGrid>
      <w:tr w:rsidR="00685F76" w:rsidRPr="00685F76" w:rsidTr="009E5163">
        <w:tc>
          <w:tcPr>
            <w:tcW w:w="9628" w:type="dxa"/>
          </w:tcPr>
          <w:p w:rsidR="00685F76" w:rsidRPr="00685F76" w:rsidRDefault="00685F76" w:rsidP="0003315E">
            <w:pPr>
              <w:pStyle w:val="Luettelokappale"/>
              <w:numPr>
                <w:ilvl w:val="0"/>
                <w:numId w:val="4"/>
              </w:numPr>
              <w:rPr>
                <w:b/>
              </w:rPr>
            </w:pPr>
            <w:r>
              <w:rPr>
                <w:b/>
              </w:rPr>
              <w:t>LUOKKA</w:t>
            </w:r>
          </w:p>
        </w:tc>
      </w:tr>
      <w:tr w:rsidR="00685F76" w:rsidRPr="00685F76" w:rsidTr="009E5163">
        <w:tc>
          <w:tcPr>
            <w:tcW w:w="9628" w:type="dxa"/>
          </w:tcPr>
          <w:p w:rsidR="00685F76" w:rsidRPr="00685F76" w:rsidRDefault="00685F76" w:rsidP="009E5163">
            <w:pPr>
              <w:rPr>
                <w:b/>
              </w:rPr>
            </w:pPr>
            <w:r w:rsidRPr="000F2CAC">
              <w:rPr>
                <w:b/>
              </w:rPr>
              <w:t>S1 Ajattelun taidot</w:t>
            </w:r>
          </w:p>
        </w:tc>
      </w:tr>
      <w:tr w:rsidR="00685F76" w:rsidRPr="00685F76" w:rsidTr="009E5163">
        <w:tc>
          <w:tcPr>
            <w:tcW w:w="9628" w:type="dxa"/>
          </w:tcPr>
          <w:p w:rsidR="009E5163" w:rsidRDefault="009E5163" w:rsidP="0003315E">
            <w:pPr>
              <w:pStyle w:val="Luettelokappale"/>
              <w:numPr>
                <w:ilvl w:val="0"/>
                <w:numId w:val="3"/>
              </w:numPr>
            </w:pPr>
            <w:r>
              <w:t>löytää yhtäläisyyksiä, eroja ja säännönmukaisuuksia</w:t>
            </w:r>
          </w:p>
          <w:p w:rsidR="009E5163" w:rsidRDefault="009E5163" w:rsidP="0003315E">
            <w:pPr>
              <w:pStyle w:val="Luettelokappale"/>
              <w:numPr>
                <w:ilvl w:val="0"/>
                <w:numId w:val="3"/>
              </w:numPr>
            </w:pPr>
            <w:r>
              <w:t>osaa vertailla, luokitella ja asettaa järjestykseen</w:t>
            </w:r>
          </w:p>
          <w:p w:rsidR="009E5163" w:rsidRDefault="009E5163" w:rsidP="0003315E">
            <w:pPr>
              <w:pStyle w:val="Luettelokappale"/>
              <w:numPr>
                <w:ilvl w:val="0"/>
                <w:numId w:val="3"/>
              </w:numPr>
            </w:pPr>
            <w:r>
              <w:t xml:space="preserve">tunnistaa syy- ja seuraussuhteita sekä </w:t>
            </w:r>
            <w:proofErr w:type="spellStart"/>
            <w:r>
              <w:t>yhteykeksiä</w:t>
            </w:r>
            <w:proofErr w:type="spellEnd"/>
          </w:p>
          <w:p w:rsidR="009E5163" w:rsidRDefault="009E5163" w:rsidP="0003315E">
            <w:pPr>
              <w:pStyle w:val="Luettelokappale"/>
              <w:numPr>
                <w:ilvl w:val="0"/>
                <w:numId w:val="3"/>
              </w:numPr>
            </w:pPr>
            <w:r>
              <w:t xml:space="preserve">huomaa, että ”matematiikkaa on kaikkialla” </w:t>
            </w:r>
          </w:p>
          <w:p w:rsidR="00685F76" w:rsidRPr="00685F76" w:rsidRDefault="009E5163" w:rsidP="0003315E">
            <w:pPr>
              <w:pStyle w:val="Luettelokappale"/>
              <w:numPr>
                <w:ilvl w:val="0"/>
                <w:numId w:val="3"/>
              </w:numPr>
            </w:pPr>
            <w:r>
              <w:t xml:space="preserve">suunnittelee ja toteuttaa ohjatusti ohjelmointia graafisessa kuvakepohjaisessa ympäristössä (esim. </w:t>
            </w:r>
            <w:proofErr w:type="spellStart"/>
            <w:r>
              <w:t>Scratch</w:t>
            </w:r>
            <w:proofErr w:type="spellEnd"/>
            <w:r>
              <w:t>)</w:t>
            </w:r>
          </w:p>
        </w:tc>
      </w:tr>
      <w:tr w:rsidR="00685F76" w:rsidRPr="00685F76" w:rsidTr="009E5163">
        <w:tc>
          <w:tcPr>
            <w:tcW w:w="9628" w:type="dxa"/>
          </w:tcPr>
          <w:p w:rsidR="00685F76" w:rsidRPr="00685F76" w:rsidRDefault="00685F76" w:rsidP="009E5163">
            <w:pPr>
              <w:rPr>
                <w:b/>
              </w:rPr>
            </w:pPr>
            <w:r w:rsidRPr="000F2CAC">
              <w:rPr>
                <w:b/>
              </w:rPr>
              <w:t>S2 Luvut ja laskutoimitukset</w:t>
            </w:r>
            <w:r w:rsidR="009E5163">
              <w:rPr>
                <w:b/>
              </w:rPr>
              <w:t xml:space="preserve"> ja S3 Algebra</w:t>
            </w:r>
          </w:p>
        </w:tc>
      </w:tr>
      <w:tr w:rsidR="00685F76" w:rsidRPr="00685F76" w:rsidTr="009E5163">
        <w:tc>
          <w:tcPr>
            <w:tcW w:w="9628" w:type="dxa"/>
          </w:tcPr>
          <w:p w:rsidR="009E5163" w:rsidRDefault="009E5163" w:rsidP="0003315E">
            <w:pPr>
              <w:pStyle w:val="Luettelokappale"/>
              <w:numPr>
                <w:ilvl w:val="0"/>
                <w:numId w:val="3"/>
              </w:numPr>
            </w:pPr>
            <w:r>
              <w:t xml:space="preserve">hallitsee kymmenjärjestelmän rakentumisen ja lukujonotaidot </w:t>
            </w:r>
            <w:r w:rsidRPr="00B77FE3">
              <w:t>(mm. lukujen asettamista suuruusjärjestykseen, lukujen luettelemista eteen- ja taaksepäin esimerkiksi kymmenen tai sadan askelissa)</w:t>
            </w:r>
          </w:p>
          <w:p w:rsidR="009E5163" w:rsidRPr="002A707A" w:rsidRDefault="009E5163" w:rsidP="0003315E">
            <w:pPr>
              <w:pStyle w:val="Luettelokappale"/>
              <w:numPr>
                <w:ilvl w:val="0"/>
                <w:numId w:val="3"/>
              </w:numPr>
            </w:pPr>
            <w:r>
              <w:t>tutustuu desimaalilukuihin kymmenjärjestelmän osana</w:t>
            </w:r>
          </w:p>
          <w:p w:rsidR="009E5163" w:rsidRDefault="009E5163" w:rsidP="0003315E">
            <w:pPr>
              <w:pStyle w:val="Luettelokappale"/>
              <w:numPr>
                <w:ilvl w:val="0"/>
                <w:numId w:val="3"/>
              </w:numPr>
            </w:pPr>
            <w:r>
              <w:t xml:space="preserve">lukujen rakenteet </w:t>
            </w:r>
          </w:p>
          <w:p w:rsidR="009E5163" w:rsidRDefault="009E5163" w:rsidP="0003315E">
            <w:pPr>
              <w:pStyle w:val="Luettelokappale"/>
              <w:numPr>
                <w:ilvl w:val="1"/>
                <w:numId w:val="3"/>
              </w:numPr>
            </w:pPr>
            <w:r>
              <w:t>oppilas osaa lukuyksiköiden paikat</w:t>
            </w:r>
          </w:p>
          <w:p w:rsidR="009E5163" w:rsidRDefault="009E5163" w:rsidP="0003315E">
            <w:pPr>
              <w:pStyle w:val="Luettelokappale"/>
              <w:numPr>
                <w:ilvl w:val="1"/>
                <w:numId w:val="3"/>
              </w:numPr>
            </w:pPr>
            <w:r>
              <w:t>tunnistaa yksikertaisia jaollisuuksia</w:t>
            </w:r>
          </w:p>
          <w:p w:rsidR="009E5163" w:rsidRDefault="009E5163" w:rsidP="0003315E">
            <w:pPr>
              <w:pStyle w:val="Luettelokappale"/>
              <w:numPr>
                <w:ilvl w:val="0"/>
                <w:numId w:val="3"/>
              </w:numPr>
            </w:pPr>
            <w:r>
              <w:t>tutustuu negatiivisiin kokonaislukuihin</w:t>
            </w:r>
          </w:p>
          <w:p w:rsidR="009E5163" w:rsidRPr="002A707A" w:rsidRDefault="009E5163" w:rsidP="0003315E">
            <w:pPr>
              <w:pStyle w:val="Luettelokappale"/>
              <w:numPr>
                <w:ilvl w:val="0"/>
                <w:numId w:val="3"/>
              </w:numPr>
            </w:pPr>
            <w:r>
              <w:t>harjoittelee desimaalilukujen ja samannimisten murtolukujen yhteen- ja vähennyslaskua</w:t>
            </w:r>
          </w:p>
          <w:p w:rsidR="009E5163" w:rsidRPr="002A707A" w:rsidRDefault="009E5163" w:rsidP="0003315E">
            <w:pPr>
              <w:pStyle w:val="Luettelokappale"/>
              <w:numPr>
                <w:ilvl w:val="0"/>
                <w:numId w:val="3"/>
              </w:numPr>
            </w:pPr>
            <w:r>
              <w:t>osaa hyödyntää laskutoimitusten ominaisuuksia ja niiden välisiä yhteyksiä (</w:t>
            </w:r>
            <w:r w:rsidRPr="002A707A">
              <w:t>vaihdannaisuus ja liitännäisyys</w:t>
            </w:r>
            <w:r>
              <w:t>, yhteen- ja vähennyslaskun sekä kerto- ja jakolaskun yhteys)</w:t>
            </w:r>
          </w:p>
          <w:p w:rsidR="009E5163" w:rsidRPr="002A707A" w:rsidRDefault="009E5163" w:rsidP="0003315E">
            <w:pPr>
              <w:pStyle w:val="Luettelokappale"/>
              <w:numPr>
                <w:ilvl w:val="0"/>
                <w:numId w:val="3"/>
              </w:numPr>
            </w:pPr>
            <w:r>
              <w:t xml:space="preserve">osaa käyttää </w:t>
            </w:r>
            <w:r w:rsidRPr="002A707A">
              <w:t>päässälaskustrategi</w:t>
            </w:r>
            <w:r>
              <w:t xml:space="preserve">ota (kts x </w:t>
            </w:r>
            <w:proofErr w:type="spellStart"/>
            <w:r>
              <w:t>lk</w:t>
            </w:r>
            <w:proofErr w:type="spellEnd"/>
            <w:r>
              <w:t>*) yksikertaisissa</w:t>
            </w:r>
            <w:r w:rsidRPr="002A707A">
              <w:t xml:space="preserve"> </w:t>
            </w:r>
            <w:r>
              <w:t>peruslaskutoimituksissa</w:t>
            </w:r>
          </w:p>
          <w:p w:rsidR="009E5163" w:rsidRDefault="009E5163" w:rsidP="0003315E">
            <w:pPr>
              <w:pStyle w:val="Luettelokappale"/>
              <w:numPr>
                <w:ilvl w:val="0"/>
                <w:numId w:val="3"/>
              </w:numPr>
            </w:pPr>
            <w:r w:rsidRPr="00F76D34">
              <w:t>hallitsee kertolaskun algoritmin yksinumeroisella kertojalla</w:t>
            </w:r>
            <w:r>
              <w:t xml:space="preserve"> yksinkertaisissa laskuissa</w:t>
            </w:r>
            <w:r w:rsidRPr="00F76D34">
              <w:t xml:space="preserve"> (</w:t>
            </w:r>
            <w:proofErr w:type="spellStart"/>
            <w:r w:rsidRPr="00F76D34">
              <w:t>allekkainkertominen</w:t>
            </w:r>
            <w:proofErr w:type="spellEnd"/>
            <w:r w:rsidRPr="00F76D34">
              <w:t>)</w:t>
            </w:r>
          </w:p>
          <w:p w:rsidR="009E5163" w:rsidRPr="00F76D34" w:rsidRDefault="009E5163" w:rsidP="0003315E">
            <w:pPr>
              <w:pStyle w:val="Luettelokappale"/>
              <w:numPr>
                <w:ilvl w:val="0"/>
                <w:numId w:val="3"/>
              </w:numPr>
            </w:pPr>
            <w:r w:rsidRPr="00F76D34">
              <w:t>osaa esittää välineillä sisältö- ja ositusjakotilanteita, harjoittelee jakamista lukuyksiköittäin</w:t>
            </w:r>
          </w:p>
          <w:p w:rsidR="00685F76" w:rsidRPr="009E5163" w:rsidRDefault="009E5163" w:rsidP="009E5163">
            <w:pPr>
              <w:pStyle w:val="Luettelokappale"/>
            </w:pPr>
            <w:r w:rsidRPr="00F76D34">
              <w:t>osaa ohjatusti pyöristää lukuja ja laskea likiarvoilla sekä harjoittelee tuloksen suuruusluokan arvioimista</w:t>
            </w:r>
          </w:p>
        </w:tc>
      </w:tr>
      <w:tr w:rsidR="00685F76" w:rsidRPr="00685F76" w:rsidTr="009E5163">
        <w:tc>
          <w:tcPr>
            <w:tcW w:w="9628" w:type="dxa"/>
          </w:tcPr>
          <w:p w:rsidR="00685F76" w:rsidRPr="00685F76" w:rsidRDefault="009E5163" w:rsidP="009E5163">
            <w:pPr>
              <w:rPr>
                <w:b/>
              </w:rPr>
            </w:pPr>
            <w:r>
              <w:rPr>
                <w:b/>
              </w:rPr>
              <w:t>S4</w:t>
            </w:r>
            <w:r w:rsidR="00685F76">
              <w:rPr>
                <w:b/>
              </w:rPr>
              <w:t xml:space="preserve"> Geometria ja mittaaminen</w:t>
            </w:r>
          </w:p>
        </w:tc>
      </w:tr>
      <w:tr w:rsidR="00685F76" w:rsidRPr="00685F76" w:rsidTr="009E5163">
        <w:tc>
          <w:tcPr>
            <w:tcW w:w="9628" w:type="dxa"/>
          </w:tcPr>
          <w:p w:rsidR="009E5163" w:rsidRPr="00D004C0" w:rsidRDefault="00685F76" w:rsidP="0003315E">
            <w:pPr>
              <w:pStyle w:val="Luettelokappale"/>
              <w:numPr>
                <w:ilvl w:val="0"/>
                <w:numId w:val="3"/>
              </w:numPr>
              <w:rPr>
                <w:b/>
              </w:rPr>
            </w:pPr>
            <w:r>
              <w:t xml:space="preserve"> </w:t>
            </w:r>
            <w:r w:rsidR="009E5163">
              <w:t>harjoittelee kuvioiden ja kappaleiden tutkimista, luokittelua, rakentamista ja piirtämistä</w:t>
            </w:r>
          </w:p>
          <w:p w:rsidR="009E5163" w:rsidRPr="000809AE" w:rsidRDefault="009E5163" w:rsidP="0003315E">
            <w:pPr>
              <w:pStyle w:val="Luettelokappale"/>
              <w:numPr>
                <w:ilvl w:val="0"/>
                <w:numId w:val="3"/>
              </w:numPr>
              <w:rPr>
                <w:b/>
              </w:rPr>
            </w:pPr>
            <w:r>
              <w:t>harjoittelee kulmien piirtämistä ja mittaamista</w:t>
            </w:r>
          </w:p>
          <w:p w:rsidR="009E5163" w:rsidRPr="000809AE" w:rsidRDefault="009E5163" w:rsidP="0003315E">
            <w:pPr>
              <w:pStyle w:val="Luettelokappale"/>
              <w:numPr>
                <w:ilvl w:val="0"/>
                <w:numId w:val="3"/>
              </w:numPr>
              <w:rPr>
                <w:b/>
              </w:rPr>
            </w:pPr>
            <w:r>
              <w:t>tutustuu koordinaatiston ensimmäiseen ja toiseen neljännekseen konkreettisesti</w:t>
            </w:r>
          </w:p>
          <w:p w:rsidR="009E5163" w:rsidRPr="00DC3EC0" w:rsidRDefault="009E5163" w:rsidP="0003315E">
            <w:pPr>
              <w:pStyle w:val="Luettelokappale"/>
              <w:numPr>
                <w:ilvl w:val="0"/>
                <w:numId w:val="3"/>
              </w:numPr>
              <w:rPr>
                <w:b/>
              </w:rPr>
            </w:pPr>
            <w:r>
              <w:t>tutustuu kartan mittakaavaan</w:t>
            </w:r>
          </w:p>
          <w:p w:rsidR="009E5163" w:rsidRDefault="009E5163" w:rsidP="0003315E">
            <w:pPr>
              <w:pStyle w:val="Luettelokappale"/>
              <w:numPr>
                <w:ilvl w:val="0"/>
                <w:numId w:val="3"/>
              </w:numPr>
            </w:pPr>
            <w:r>
              <w:t xml:space="preserve">harjoittelee mittaustarkkuutta, tuloksen arviointia ja tarkistamista </w:t>
            </w:r>
          </w:p>
          <w:p w:rsidR="009E5163" w:rsidRDefault="009E5163" w:rsidP="0003315E">
            <w:pPr>
              <w:pStyle w:val="Luettelokappale"/>
              <w:numPr>
                <w:ilvl w:val="0"/>
                <w:numId w:val="3"/>
              </w:numPr>
            </w:pPr>
            <w:r>
              <w:t>osaa ohjatusti valita sopivan mittavälineen, mitata ja arvioida mittaustuloksen järkevyyttä sekä tietää miten mittayksikköjärjestelmä rakentuu (mm, cm, m, km, g, kg, dl, l, cm2, m2, a, ha, km2, min, h)</w:t>
            </w:r>
          </w:p>
          <w:p w:rsidR="009E5163" w:rsidRDefault="009E5163" w:rsidP="009E5163">
            <w:pPr>
              <w:ind w:left="360"/>
            </w:pPr>
          </w:p>
          <w:p w:rsidR="00685F76" w:rsidRPr="00685F76" w:rsidRDefault="009E5163" w:rsidP="0003315E">
            <w:pPr>
              <w:pStyle w:val="Luettelokappale"/>
              <w:numPr>
                <w:ilvl w:val="0"/>
                <w:numId w:val="3"/>
              </w:numPr>
            </w:pPr>
            <w:r>
              <w:t xml:space="preserve">harjoittelee yksinkertaisen kuvion piirin ja pinta-alan mittaamista laskemista </w:t>
            </w:r>
          </w:p>
        </w:tc>
      </w:tr>
      <w:tr w:rsidR="00685F76" w:rsidRPr="00685F76" w:rsidTr="009E5163">
        <w:tc>
          <w:tcPr>
            <w:tcW w:w="9628" w:type="dxa"/>
          </w:tcPr>
          <w:p w:rsidR="00685F76" w:rsidRPr="00685F76" w:rsidRDefault="009E5163" w:rsidP="009E5163">
            <w:pPr>
              <w:rPr>
                <w:b/>
              </w:rPr>
            </w:pPr>
            <w:r>
              <w:rPr>
                <w:b/>
              </w:rPr>
              <w:t>S5</w:t>
            </w:r>
            <w:r w:rsidR="00685F76" w:rsidRPr="00D30561">
              <w:rPr>
                <w:b/>
              </w:rPr>
              <w:t xml:space="preserve"> Tietojenkäsittely ja tilastot</w:t>
            </w:r>
          </w:p>
        </w:tc>
      </w:tr>
      <w:tr w:rsidR="00685F76" w:rsidRPr="00685F76" w:rsidTr="009E5163">
        <w:tc>
          <w:tcPr>
            <w:tcW w:w="9628" w:type="dxa"/>
          </w:tcPr>
          <w:p w:rsidR="009E5163" w:rsidRDefault="009E5163" w:rsidP="0003315E">
            <w:pPr>
              <w:pStyle w:val="Luettelokappale"/>
              <w:numPr>
                <w:ilvl w:val="0"/>
                <w:numId w:val="3"/>
              </w:numPr>
            </w:pPr>
            <w:r>
              <w:t xml:space="preserve">harjoitellaan tietojen ja tilastojen esittäminen taulukoiden ja diagrammien avulla </w:t>
            </w:r>
          </w:p>
          <w:p w:rsidR="00685F76" w:rsidRPr="00685F76" w:rsidRDefault="009E5163" w:rsidP="0003315E">
            <w:pPr>
              <w:pStyle w:val="Luettelokappale"/>
              <w:numPr>
                <w:ilvl w:val="0"/>
                <w:numId w:val="3"/>
              </w:numPr>
            </w:pPr>
            <w:r>
              <w:t xml:space="preserve">tutustuu tilastollisiin tunnuslukuihin (suurin ja pienin arvo, keskiarvo) </w:t>
            </w:r>
          </w:p>
        </w:tc>
      </w:tr>
    </w:tbl>
    <w:p w:rsidR="00685F76" w:rsidRDefault="00685F76" w:rsidP="00685F76"/>
    <w:tbl>
      <w:tblPr>
        <w:tblStyle w:val="TaulukkoRuudukko"/>
        <w:tblW w:w="0" w:type="auto"/>
        <w:tblLook w:val="04A0" w:firstRow="1" w:lastRow="0" w:firstColumn="1" w:lastColumn="0" w:noHBand="0" w:noVBand="1"/>
      </w:tblPr>
      <w:tblGrid>
        <w:gridCol w:w="9628"/>
      </w:tblGrid>
      <w:tr w:rsidR="00685F76" w:rsidRPr="00685F76" w:rsidTr="009E5163">
        <w:tc>
          <w:tcPr>
            <w:tcW w:w="9628" w:type="dxa"/>
          </w:tcPr>
          <w:p w:rsidR="00685F76" w:rsidRPr="00685F76" w:rsidRDefault="00685F76" w:rsidP="0003315E">
            <w:pPr>
              <w:pStyle w:val="Luettelokappale"/>
              <w:numPr>
                <w:ilvl w:val="0"/>
                <w:numId w:val="4"/>
              </w:numPr>
              <w:rPr>
                <w:b/>
              </w:rPr>
            </w:pPr>
            <w:r>
              <w:rPr>
                <w:b/>
              </w:rPr>
              <w:t>LUOKKA</w:t>
            </w:r>
          </w:p>
        </w:tc>
      </w:tr>
      <w:tr w:rsidR="00685F76" w:rsidRPr="00685F76" w:rsidTr="009E5163">
        <w:tc>
          <w:tcPr>
            <w:tcW w:w="9628" w:type="dxa"/>
          </w:tcPr>
          <w:p w:rsidR="00685F76" w:rsidRPr="00685F76" w:rsidRDefault="00685F76" w:rsidP="009E5163">
            <w:pPr>
              <w:rPr>
                <w:b/>
              </w:rPr>
            </w:pPr>
            <w:r w:rsidRPr="000F2CAC">
              <w:rPr>
                <w:b/>
              </w:rPr>
              <w:lastRenderedPageBreak/>
              <w:t>S1 Ajattelun taidot</w:t>
            </w:r>
          </w:p>
        </w:tc>
      </w:tr>
      <w:tr w:rsidR="00685F76" w:rsidRPr="00685F76" w:rsidTr="009E5163">
        <w:tc>
          <w:tcPr>
            <w:tcW w:w="9628" w:type="dxa"/>
          </w:tcPr>
          <w:p w:rsidR="009E5163" w:rsidRDefault="009E5163" w:rsidP="0003315E">
            <w:pPr>
              <w:pStyle w:val="Luettelokappale"/>
              <w:numPr>
                <w:ilvl w:val="0"/>
                <w:numId w:val="3"/>
              </w:numPr>
            </w:pPr>
            <w:r>
              <w:t>löytää yhtäläisyyksiä, eroja ja säännönmukaisuuksia</w:t>
            </w:r>
          </w:p>
          <w:p w:rsidR="009E5163" w:rsidRDefault="009E5163" w:rsidP="0003315E">
            <w:pPr>
              <w:pStyle w:val="Luettelokappale"/>
              <w:numPr>
                <w:ilvl w:val="0"/>
                <w:numId w:val="3"/>
              </w:numPr>
            </w:pPr>
            <w:r>
              <w:t>osaa vertailla, luokitella ja asettaa järjestykseen</w:t>
            </w:r>
          </w:p>
          <w:p w:rsidR="009E5163" w:rsidRDefault="009E5163" w:rsidP="0003315E">
            <w:pPr>
              <w:pStyle w:val="Luettelokappale"/>
              <w:numPr>
                <w:ilvl w:val="0"/>
                <w:numId w:val="3"/>
              </w:numPr>
            </w:pPr>
            <w:r>
              <w:t xml:space="preserve">tunnistaa syy- ja seuraussuhteita sekä </w:t>
            </w:r>
            <w:proofErr w:type="spellStart"/>
            <w:r>
              <w:t>yhteydeksiä</w:t>
            </w:r>
            <w:proofErr w:type="spellEnd"/>
          </w:p>
          <w:p w:rsidR="009E5163" w:rsidRDefault="009E5163" w:rsidP="0003315E">
            <w:pPr>
              <w:pStyle w:val="Luettelokappale"/>
              <w:numPr>
                <w:ilvl w:val="0"/>
                <w:numId w:val="3"/>
              </w:numPr>
            </w:pPr>
            <w:r>
              <w:t xml:space="preserve">huomaa, että ”matematiikkaa on kaikkialla” </w:t>
            </w:r>
          </w:p>
          <w:p w:rsidR="00685F76" w:rsidRPr="00685F76" w:rsidRDefault="009E5163" w:rsidP="0003315E">
            <w:pPr>
              <w:pStyle w:val="Luettelokappale"/>
              <w:numPr>
                <w:ilvl w:val="0"/>
                <w:numId w:val="3"/>
              </w:numPr>
            </w:pPr>
            <w:r>
              <w:t xml:space="preserve">suunnittelee ja toteuttaa ohjatusti ohjelmointia graafisessa kuvakepohjaisessa ympäristössä (esim. </w:t>
            </w:r>
            <w:proofErr w:type="spellStart"/>
            <w:r>
              <w:t>Scratch</w:t>
            </w:r>
            <w:proofErr w:type="spellEnd"/>
            <w:r>
              <w:t>)</w:t>
            </w:r>
          </w:p>
        </w:tc>
      </w:tr>
      <w:tr w:rsidR="00685F76" w:rsidRPr="00685F76" w:rsidTr="009E5163">
        <w:tc>
          <w:tcPr>
            <w:tcW w:w="9628" w:type="dxa"/>
          </w:tcPr>
          <w:p w:rsidR="00685F76" w:rsidRPr="00685F76" w:rsidRDefault="00685F76" w:rsidP="009E5163">
            <w:pPr>
              <w:rPr>
                <w:b/>
              </w:rPr>
            </w:pPr>
            <w:r w:rsidRPr="000F2CAC">
              <w:rPr>
                <w:b/>
              </w:rPr>
              <w:t>S2 Luvut ja laskutoimitukset</w:t>
            </w:r>
            <w:r w:rsidR="009E5163">
              <w:rPr>
                <w:b/>
              </w:rPr>
              <w:t xml:space="preserve"> ja S3 Algebra</w:t>
            </w:r>
          </w:p>
        </w:tc>
      </w:tr>
      <w:tr w:rsidR="00685F76" w:rsidRPr="00685F76" w:rsidTr="009E5163">
        <w:tc>
          <w:tcPr>
            <w:tcW w:w="9628" w:type="dxa"/>
          </w:tcPr>
          <w:p w:rsidR="009E5163" w:rsidRPr="002A707A" w:rsidRDefault="009E5163" w:rsidP="0003315E">
            <w:pPr>
              <w:pStyle w:val="Luettelokappale"/>
              <w:numPr>
                <w:ilvl w:val="0"/>
                <w:numId w:val="3"/>
              </w:numPr>
            </w:pPr>
            <w:r>
              <w:t>hallitsee kymmenjärjestelmän</w:t>
            </w:r>
            <w:r w:rsidRPr="00CE3607">
              <w:t xml:space="preserve"> </w:t>
            </w:r>
            <w:r>
              <w:t>(myös desimaaliluvut kymmenjärjestelmän osana)</w:t>
            </w:r>
          </w:p>
          <w:p w:rsidR="009E5163" w:rsidRPr="002A707A" w:rsidRDefault="009E5163" w:rsidP="009E5163">
            <w:pPr>
              <w:pStyle w:val="Luettelokappale"/>
            </w:pPr>
            <w:r>
              <w:t xml:space="preserve"> sekä lukujonotaidot (mm. lukujen asettamista suuruusjärjestykseen, lukujen luettelemista eteen- ja taaksepäin esimerkiksi kymmenen tai sadan askelissa) </w:t>
            </w:r>
          </w:p>
          <w:p w:rsidR="009E5163" w:rsidRDefault="009E5163" w:rsidP="0003315E">
            <w:pPr>
              <w:pStyle w:val="Luettelokappale"/>
              <w:numPr>
                <w:ilvl w:val="0"/>
                <w:numId w:val="3"/>
              </w:numPr>
            </w:pPr>
            <w:r>
              <w:t xml:space="preserve">lukujen rakenteet </w:t>
            </w:r>
          </w:p>
          <w:p w:rsidR="009E5163" w:rsidRDefault="009E5163" w:rsidP="0003315E">
            <w:pPr>
              <w:pStyle w:val="Luettelokappale"/>
              <w:numPr>
                <w:ilvl w:val="1"/>
                <w:numId w:val="3"/>
              </w:numPr>
            </w:pPr>
            <w:r>
              <w:t>oppilas osaa lukuyksiköiden paikat (myös kymmenes- ja sadasosat)</w:t>
            </w:r>
          </w:p>
          <w:p w:rsidR="009E5163" w:rsidRDefault="009E5163" w:rsidP="0003315E">
            <w:pPr>
              <w:pStyle w:val="Luettelokappale"/>
              <w:numPr>
                <w:ilvl w:val="1"/>
                <w:numId w:val="3"/>
              </w:numPr>
            </w:pPr>
            <w:r>
              <w:t>tietää murto-, desimaali ja prosenttilukujen välisen yhteyden</w:t>
            </w:r>
          </w:p>
          <w:p w:rsidR="009E5163" w:rsidRDefault="009E5163" w:rsidP="0003315E">
            <w:pPr>
              <w:pStyle w:val="Luettelokappale"/>
              <w:numPr>
                <w:ilvl w:val="1"/>
                <w:numId w:val="3"/>
              </w:numPr>
            </w:pPr>
            <w:r>
              <w:t>tunnistaa yksikertaisia jaollisuuksia</w:t>
            </w:r>
          </w:p>
          <w:p w:rsidR="009E5163" w:rsidRDefault="009E5163" w:rsidP="0003315E">
            <w:pPr>
              <w:pStyle w:val="Luettelokappale"/>
              <w:numPr>
                <w:ilvl w:val="0"/>
                <w:numId w:val="3"/>
              </w:numPr>
            </w:pPr>
            <w:r>
              <w:t>tutustuu prosenttilukuihin ja osaa laskea yksinkertaisen prosenttiluvun ja prosenttiarvon</w:t>
            </w:r>
          </w:p>
          <w:p w:rsidR="009E5163" w:rsidRDefault="009E5163" w:rsidP="0003315E">
            <w:pPr>
              <w:pStyle w:val="Luettelokappale"/>
              <w:numPr>
                <w:ilvl w:val="0"/>
                <w:numId w:val="3"/>
              </w:numPr>
            </w:pPr>
            <w:r>
              <w:t>murto- ja desimaalilukujen peruslaskutoimitukset</w:t>
            </w:r>
          </w:p>
          <w:p w:rsidR="009E5163" w:rsidRDefault="009E5163" w:rsidP="0003315E">
            <w:pPr>
              <w:pStyle w:val="Luettelokappale"/>
              <w:numPr>
                <w:ilvl w:val="1"/>
                <w:numId w:val="3"/>
              </w:numPr>
            </w:pPr>
            <w:r>
              <w:t>harjoittelee murtolukujen supistamista ja laventamista</w:t>
            </w:r>
          </w:p>
          <w:p w:rsidR="009E5163" w:rsidRDefault="009E5163" w:rsidP="0003315E">
            <w:pPr>
              <w:pStyle w:val="Luettelokappale"/>
              <w:numPr>
                <w:ilvl w:val="1"/>
                <w:numId w:val="3"/>
              </w:numPr>
            </w:pPr>
            <w:r>
              <w:t>osaa laskea samannimisten murtolukujen sekä desimaalilukujen yhteen- ja vähennyslaskuja</w:t>
            </w:r>
          </w:p>
          <w:p w:rsidR="009E5163" w:rsidRPr="002A707A" w:rsidRDefault="009E5163" w:rsidP="0003315E">
            <w:pPr>
              <w:pStyle w:val="Luettelokappale"/>
              <w:numPr>
                <w:ilvl w:val="1"/>
                <w:numId w:val="3"/>
              </w:numPr>
            </w:pPr>
            <w:r>
              <w:t>harjoittelee murto- ja desimaaliluvun kertomista ja jakamista kokonaisluvulla</w:t>
            </w:r>
          </w:p>
          <w:p w:rsidR="009E5163" w:rsidRPr="002A707A" w:rsidRDefault="009E5163" w:rsidP="0003315E">
            <w:pPr>
              <w:pStyle w:val="Luettelokappale"/>
              <w:numPr>
                <w:ilvl w:val="0"/>
                <w:numId w:val="3"/>
              </w:numPr>
            </w:pPr>
            <w:r>
              <w:t>osaa hyödyntää laskutoimitusten ominaisuuksia ja niiden välisiä yhteyksiä (</w:t>
            </w:r>
            <w:r w:rsidRPr="002A707A">
              <w:t>vaihdannaisuus ja liitännäisyys</w:t>
            </w:r>
            <w:r>
              <w:t>, yhteen- ja vähennyslaskun sekä kerto- ja jakolaskun yhteys, murto-, desimaali- ja prosenttiluvun välinen yhteys).</w:t>
            </w:r>
          </w:p>
          <w:p w:rsidR="009E5163" w:rsidRPr="002A707A" w:rsidRDefault="009E5163" w:rsidP="0003315E">
            <w:pPr>
              <w:pStyle w:val="Luettelokappale"/>
              <w:numPr>
                <w:ilvl w:val="0"/>
                <w:numId w:val="3"/>
              </w:numPr>
            </w:pPr>
            <w:r>
              <w:t xml:space="preserve">osaa käyttää </w:t>
            </w:r>
            <w:r w:rsidRPr="002A707A">
              <w:t>päässälaskustrategi</w:t>
            </w:r>
            <w:r>
              <w:t xml:space="preserve">ota (kts x </w:t>
            </w:r>
            <w:proofErr w:type="spellStart"/>
            <w:r>
              <w:t>lk</w:t>
            </w:r>
            <w:proofErr w:type="spellEnd"/>
            <w:r>
              <w:t>*) yksikertaisissa</w:t>
            </w:r>
            <w:r w:rsidRPr="002A707A">
              <w:t xml:space="preserve"> </w:t>
            </w:r>
            <w:r>
              <w:t>peruslaskutoimituksissa</w:t>
            </w:r>
          </w:p>
          <w:p w:rsidR="009E5163" w:rsidRDefault="009E5163" w:rsidP="0003315E">
            <w:pPr>
              <w:pStyle w:val="Luettelokappale"/>
              <w:numPr>
                <w:ilvl w:val="0"/>
                <w:numId w:val="3"/>
              </w:numPr>
            </w:pPr>
            <w:r>
              <w:t>hallitsee kertolaskun algoritmin yksinumeroisella kertojalla (</w:t>
            </w:r>
            <w:proofErr w:type="spellStart"/>
            <w:r>
              <w:t>allekkainkertominen</w:t>
            </w:r>
            <w:proofErr w:type="spellEnd"/>
            <w:r>
              <w:t>)</w:t>
            </w:r>
          </w:p>
          <w:p w:rsidR="009E5163" w:rsidRDefault="009E5163" w:rsidP="0003315E">
            <w:pPr>
              <w:pStyle w:val="Luettelokappale"/>
              <w:numPr>
                <w:ilvl w:val="0"/>
                <w:numId w:val="3"/>
              </w:numPr>
            </w:pPr>
            <w:r>
              <w:t>osaa esittää välineillä sisältö- ja ositusjakotilanteita, harjoittelee jakamista lukuyksiköittäin</w:t>
            </w:r>
          </w:p>
          <w:p w:rsidR="009E5163" w:rsidRPr="00D004C0" w:rsidRDefault="009E5163" w:rsidP="0003315E">
            <w:pPr>
              <w:pStyle w:val="Luettelokappale"/>
              <w:numPr>
                <w:ilvl w:val="0"/>
                <w:numId w:val="3"/>
              </w:numPr>
              <w:rPr>
                <w:b/>
              </w:rPr>
            </w:pPr>
            <w:r>
              <w:t>osaa ohjatusti pyöristää lukuja ja laskea likiarvoilla sekä harjoittelee tuloksen suuruusluokan arvioimista</w:t>
            </w:r>
          </w:p>
          <w:p w:rsidR="00685F76" w:rsidRPr="009E5163" w:rsidRDefault="009E5163" w:rsidP="0003315E">
            <w:pPr>
              <w:pStyle w:val="Luettelokappale"/>
              <w:numPr>
                <w:ilvl w:val="0"/>
                <w:numId w:val="7"/>
              </w:numPr>
            </w:pPr>
            <w:r>
              <w:t xml:space="preserve">tutustuu tuntemattoman käsitteeseen ja osaa ohjatusti tutkia yhtälöä sekä etsiä yhtälön ratkaisuja kokeilemalla ja päättelemällä </w:t>
            </w:r>
          </w:p>
        </w:tc>
      </w:tr>
      <w:tr w:rsidR="00685F76" w:rsidRPr="00685F76" w:rsidTr="009E5163">
        <w:tc>
          <w:tcPr>
            <w:tcW w:w="9628" w:type="dxa"/>
          </w:tcPr>
          <w:p w:rsidR="00685F76" w:rsidRPr="00685F76" w:rsidRDefault="009E5163" w:rsidP="009E5163">
            <w:pPr>
              <w:rPr>
                <w:b/>
              </w:rPr>
            </w:pPr>
            <w:r>
              <w:rPr>
                <w:b/>
              </w:rPr>
              <w:t>S4</w:t>
            </w:r>
            <w:r w:rsidR="00685F76">
              <w:rPr>
                <w:b/>
              </w:rPr>
              <w:t xml:space="preserve"> Geometria ja mittaaminen</w:t>
            </w:r>
          </w:p>
        </w:tc>
      </w:tr>
      <w:tr w:rsidR="00685F76" w:rsidRPr="00685F76" w:rsidTr="009E5163">
        <w:tc>
          <w:tcPr>
            <w:tcW w:w="9628" w:type="dxa"/>
          </w:tcPr>
          <w:p w:rsidR="009E5163" w:rsidRPr="00D3531A" w:rsidRDefault="00685F76" w:rsidP="0003315E">
            <w:pPr>
              <w:pStyle w:val="Luettelokappale"/>
              <w:numPr>
                <w:ilvl w:val="0"/>
                <w:numId w:val="3"/>
              </w:numPr>
              <w:rPr>
                <w:b/>
              </w:rPr>
            </w:pPr>
            <w:r>
              <w:t xml:space="preserve"> </w:t>
            </w:r>
            <w:r w:rsidR="009E5163">
              <w:t>harjoittelee kuvioiden ja kappaleiden tutkimista, luokittelua, rakentamista ja piirtämistä</w:t>
            </w:r>
          </w:p>
          <w:p w:rsidR="009E5163" w:rsidRPr="000809AE" w:rsidRDefault="009E5163" w:rsidP="0003315E">
            <w:pPr>
              <w:pStyle w:val="Luettelokappale"/>
              <w:numPr>
                <w:ilvl w:val="0"/>
                <w:numId w:val="3"/>
              </w:numPr>
              <w:rPr>
                <w:b/>
              </w:rPr>
            </w:pPr>
            <w:r>
              <w:t>tutustuu lieriöihin ja kartioihin</w:t>
            </w:r>
            <w:r w:rsidRPr="00293E64">
              <w:t xml:space="preserve"> (suorakulmainen särmiö, ympyrälieriö, ympyräpohjainen kartio, pyramidi</w:t>
            </w:r>
            <w:r w:rsidRPr="00B52926">
              <w:t>)</w:t>
            </w:r>
            <w:r w:rsidRPr="00D004C0">
              <w:t xml:space="preserve"> </w:t>
            </w:r>
          </w:p>
          <w:p w:rsidR="009E5163" w:rsidRPr="000809AE" w:rsidRDefault="009E5163" w:rsidP="0003315E">
            <w:pPr>
              <w:pStyle w:val="Luettelokappale"/>
              <w:numPr>
                <w:ilvl w:val="0"/>
                <w:numId w:val="3"/>
              </w:numPr>
              <w:rPr>
                <w:b/>
              </w:rPr>
            </w:pPr>
            <w:r>
              <w:t>osaa käyttää koordinaatiston ensimmäistä neljännestä (osaa nimetä pisteen koordinaatistosta ja mennä nimettyyn pisteeseen) sekä on tutustunut kaikkiin neljänneksiin</w:t>
            </w:r>
          </w:p>
          <w:p w:rsidR="009E5163" w:rsidRPr="00DC3EC0" w:rsidRDefault="009E5163" w:rsidP="0003315E">
            <w:pPr>
              <w:pStyle w:val="Luettelokappale"/>
              <w:numPr>
                <w:ilvl w:val="0"/>
                <w:numId w:val="3"/>
              </w:numPr>
              <w:rPr>
                <w:b/>
              </w:rPr>
            </w:pPr>
            <w:r>
              <w:t>osaa ohjatusti käyttää mittakaavaa</w:t>
            </w:r>
          </w:p>
          <w:p w:rsidR="009E5163" w:rsidRDefault="009E5163" w:rsidP="0003315E">
            <w:pPr>
              <w:pStyle w:val="Luettelokappale"/>
              <w:numPr>
                <w:ilvl w:val="0"/>
                <w:numId w:val="3"/>
              </w:numPr>
            </w:pPr>
            <w:r>
              <w:t>osaa ohjatusti valita sopivan mittavälineen, mitata ja arvioida mittaustuloksen järkevyyttä sekä tietää miten mittayksikköjärjestelmä rakentuu (mm, cm, m, km, g, kg, dl, l, cm2, m2, a, ha, km2, m3, cm3, s, min, h)</w:t>
            </w:r>
          </w:p>
          <w:p w:rsidR="00685F76" w:rsidRPr="00685F76" w:rsidRDefault="009E5163" w:rsidP="0003315E">
            <w:pPr>
              <w:pStyle w:val="Luettelokappale"/>
              <w:numPr>
                <w:ilvl w:val="0"/>
                <w:numId w:val="3"/>
              </w:numPr>
            </w:pPr>
            <w:r>
              <w:t xml:space="preserve">osaa laskea yksinkertaisen kuvion piirin ja pinta-alan </w:t>
            </w:r>
          </w:p>
        </w:tc>
      </w:tr>
      <w:tr w:rsidR="00685F76" w:rsidRPr="00685F76" w:rsidTr="009E5163">
        <w:tc>
          <w:tcPr>
            <w:tcW w:w="9628" w:type="dxa"/>
          </w:tcPr>
          <w:p w:rsidR="00685F76" w:rsidRPr="00685F76" w:rsidRDefault="009E5163" w:rsidP="009E5163">
            <w:pPr>
              <w:rPr>
                <w:b/>
              </w:rPr>
            </w:pPr>
            <w:r>
              <w:rPr>
                <w:b/>
              </w:rPr>
              <w:t>S5</w:t>
            </w:r>
            <w:r w:rsidR="00685F76" w:rsidRPr="00D30561">
              <w:rPr>
                <w:b/>
              </w:rPr>
              <w:t xml:space="preserve"> Tietojenkäsittely ja tilastot</w:t>
            </w:r>
          </w:p>
        </w:tc>
      </w:tr>
      <w:tr w:rsidR="00685F76" w:rsidRPr="00685F76" w:rsidTr="009E5163">
        <w:tc>
          <w:tcPr>
            <w:tcW w:w="9628" w:type="dxa"/>
          </w:tcPr>
          <w:p w:rsidR="009E5163" w:rsidRDefault="009E5163" w:rsidP="0003315E">
            <w:pPr>
              <w:pStyle w:val="Luettelokappale"/>
              <w:numPr>
                <w:ilvl w:val="0"/>
                <w:numId w:val="3"/>
              </w:numPr>
            </w:pPr>
            <w:r>
              <w:t xml:space="preserve">harjoitellaan tietojen ja tilastojen esittäminen taulukoiden ja diagrammien avulla </w:t>
            </w:r>
          </w:p>
          <w:p w:rsidR="00685F76" w:rsidRPr="00685F76" w:rsidRDefault="009E5163" w:rsidP="0003315E">
            <w:pPr>
              <w:pStyle w:val="Luettelokappale"/>
              <w:numPr>
                <w:ilvl w:val="0"/>
                <w:numId w:val="3"/>
              </w:numPr>
            </w:pPr>
            <w:r>
              <w:t>tutustuu tilastollisiin tunnuslukuihin (suurin ja pienin arvo, keskiarvo) sekä todennäköisyyteen (onko tapahtuma mahdoton, mahdollinen tai varma)</w:t>
            </w:r>
          </w:p>
        </w:tc>
      </w:tr>
    </w:tbl>
    <w:p w:rsidR="009E5163" w:rsidRDefault="009E5163" w:rsidP="009E5163"/>
    <w:tbl>
      <w:tblPr>
        <w:tblStyle w:val="TaulukkoRuudukko"/>
        <w:tblW w:w="0" w:type="auto"/>
        <w:tblLook w:val="04A0" w:firstRow="1" w:lastRow="0" w:firstColumn="1" w:lastColumn="0" w:noHBand="0" w:noVBand="1"/>
      </w:tblPr>
      <w:tblGrid>
        <w:gridCol w:w="9628"/>
      </w:tblGrid>
      <w:tr w:rsidR="009E5163" w:rsidRPr="00685F76" w:rsidTr="009E5163">
        <w:tc>
          <w:tcPr>
            <w:tcW w:w="9628" w:type="dxa"/>
          </w:tcPr>
          <w:p w:rsidR="009E5163" w:rsidRPr="00685F76" w:rsidRDefault="009E5163" w:rsidP="0003315E">
            <w:pPr>
              <w:pStyle w:val="Luettelokappale"/>
              <w:numPr>
                <w:ilvl w:val="0"/>
                <w:numId w:val="4"/>
              </w:numPr>
              <w:shd w:val="clear" w:color="auto" w:fill="FF0000"/>
              <w:rPr>
                <w:b/>
              </w:rPr>
            </w:pPr>
            <w:r>
              <w:rPr>
                <w:b/>
              </w:rPr>
              <w:t>LUOKKA</w:t>
            </w:r>
          </w:p>
        </w:tc>
      </w:tr>
      <w:tr w:rsidR="009E5163" w:rsidRPr="00685F76" w:rsidTr="009E5163">
        <w:tc>
          <w:tcPr>
            <w:tcW w:w="9628" w:type="dxa"/>
          </w:tcPr>
          <w:p w:rsidR="009E5163" w:rsidRPr="00685F76" w:rsidRDefault="009E5163" w:rsidP="0035260F">
            <w:pPr>
              <w:shd w:val="clear" w:color="auto" w:fill="FF0000"/>
              <w:rPr>
                <w:b/>
              </w:rPr>
            </w:pPr>
            <w:r w:rsidRPr="000F2CAC">
              <w:rPr>
                <w:b/>
              </w:rPr>
              <w:t>S1 Ajattelun taidot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p>
        </w:tc>
      </w:tr>
      <w:tr w:rsidR="009E5163" w:rsidRPr="00685F76" w:rsidTr="009E5163">
        <w:tc>
          <w:tcPr>
            <w:tcW w:w="9628" w:type="dxa"/>
          </w:tcPr>
          <w:p w:rsidR="009E5163" w:rsidRPr="00685F76" w:rsidRDefault="009E5163" w:rsidP="0035260F">
            <w:pPr>
              <w:shd w:val="clear" w:color="auto" w:fill="FF0000"/>
              <w:rPr>
                <w:b/>
              </w:rPr>
            </w:pPr>
            <w:r w:rsidRPr="000F2CAC">
              <w:rPr>
                <w:b/>
              </w:rPr>
              <w:t>S2 Luvut ja laskutoimitukset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rPr>
                <w:b/>
              </w:rPr>
            </w:pPr>
          </w:p>
        </w:tc>
      </w:tr>
      <w:tr w:rsidR="009E5163" w:rsidRPr="00685F76" w:rsidTr="009E5163">
        <w:tc>
          <w:tcPr>
            <w:tcW w:w="9628" w:type="dxa"/>
          </w:tcPr>
          <w:p w:rsidR="009E5163" w:rsidRPr="00685F76" w:rsidRDefault="009E5163" w:rsidP="0035260F">
            <w:pPr>
              <w:shd w:val="clear" w:color="auto" w:fill="FF0000"/>
              <w:rPr>
                <w:b/>
              </w:rPr>
            </w:pPr>
            <w:r>
              <w:rPr>
                <w:b/>
              </w:rPr>
              <w:t>S3 Geometria ja mittaaminen</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r>
              <w:t xml:space="preserve"> </w:t>
            </w:r>
          </w:p>
        </w:tc>
      </w:tr>
      <w:tr w:rsidR="009E5163" w:rsidRPr="00685F76" w:rsidTr="009E5163">
        <w:tc>
          <w:tcPr>
            <w:tcW w:w="9628" w:type="dxa"/>
          </w:tcPr>
          <w:p w:rsidR="009E5163" w:rsidRPr="00685F76" w:rsidRDefault="009E5163" w:rsidP="0035260F">
            <w:pPr>
              <w:shd w:val="clear" w:color="auto" w:fill="FF0000"/>
              <w:rPr>
                <w:b/>
              </w:rPr>
            </w:pPr>
            <w:r w:rsidRPr="00D30561">
              <w:rPr>
                <w:b/>
              </w:rPr>
              <w:t>S4 Tietojenkäsittely ja tilastot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p>
        </w:tc>
      </w:tr>
    </w:tbl>
    <w:p w:rsidR="009E5163" w:rsidRDefault="009E5163" w:rsidP="0035260F">
      <w:pPr>
        <w:shd w:val="clear" w:color="auto" w:fill="FF0000"/>
      </w:pPr>
    </w:p>
    <w:tbl>
      <w:tblPr>
        <w:tblStyle w:val="TaulukkoRuudukko"/>
        <w:tblW w:w="0" w:type="auto"/>
        <w:tblLook w:val="04A0" w:firstRow="1" w:lastRow="0" w:firstColumn="1" w:lastColumn="0" w:noHBand="0" w:noVBand="1"/>
      </w:tblPr>
      <w:tblGrid>
        <w:gridCol w:w="9628"/>
      </w:tblGrid>
      <w:tr w:rsidR="009E5163" w:rsidRPr="00685F76" w:rsidTr="009E5163">
        <w:tc>
          <w:tcPr>
            <w:tcW w:w="9628" w:type="dxa"/>
          </w:tcPr>
          <w:p w:rsidR="009E5163" w:rsidRPr="00685F76" w:rsidRDefault="009E5163" w:rsidP="0003315E">
            <w:pPr>
              <w:pStyle w:val="Luettelokappale"/>
              <w:numPr>
                <w:ilvl w:val="0"/>
                <w:numId w:val="4"/>
              </w:numPr>
              <w:shd w:val="clear" w:color="auto" w:fill="FF0000"/>
              <w:rPr>
                <w:b/>
              </w:rPr>
            </w:pPr>
            <w:r>
              <w:rPr>
                <w:b/>
              </w:rPr>
              <w:t>LUOKKA</w:t>
            </w:r>
          </w:p>
        </w:tc>
      </w:tr>
      <w:tr w:rsidR="009E5163" w:rsidRPr="00685F76" w:rsidTr="009E5163">
        <w:tc>
          <w:tcPr>
            <w:tcW w:w="9628" w:type="dxa"/>
          </w:tcPr>
          <w:p w:rsidR="009E5163" w:rsidRPr="00685F76" w:rsidRDefault="009E5163" w:rsidP="0035260F">
            <w:pPr>
              <w:shd w:val="clear" w:color="auto" w:fill="FF0000"/>
              <w:rPr>
                <w:b/>
              </w:rPr>
            </w:pPr>
            <w:r w:rsidRPr="000F2CAC">
              <w:rPr>
                <w:b/>
              </w:rPr>
              <w:t>S1 Ajattelun taidot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p>
        </w:tc>
      </w:tr>
      <w:tr w:rsidR="009E5163" w:rsidRPr="00685F76" w:rsidTr="009E5163">
        <w:tc>
          <w:tcPr>
            <w:tcW w:w="9628" w:type="dxa"/>
          </w:tcPr>
          <w:p w:rsidR="009E5163" w:rsidRPr="00685F76" w:rsidRDefault="009E5163" w:rsidP="0035260F">
            <w:pPr>
              <w:shd w:val="clear" w:color="auto" w:fill="FF0000"/>
              <w:rPr>
                <w:b/>
              </w:rPr>
            </w:pPr>
            <w:r w:rsidRPr="000F2CAC">
              <w:rPr>
                <w:b/>
              </w:rPr>
              <w:t>S2 Luvut ja laskutoimitukset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rPr>
                <w:b/>
              </w:rPr>
            </w:pPr>
          </w:p>
        </w:tc>
      </w:tr>
      <w:tr w:rsidR="009E5163" w:rsidRPr="00685F76" w:rsidTr="009E5163">
        <w:tc>
          <w:tcPr>
            <w:tcW w:w="9628" w:type="dxa"/>
          </w:tcPr>
          <w:p w:rsidR="009E5163" w:rsidRPr="00685F76" w:rsidRDefault="009E5163" w:rsidP="0035260F">
            <w:pPr>
              <w:shd w:val="clear" w:color="auto" w:fill="FF0000"/>
              <w:rPr>
                <w:b/>
              </w:rPr>
            </w:pPr>
            <w:r>
              <w:rPr>
                <w:b/>
              </w:rPr>
              <w:t>S3 Geometria ja mittaaminen</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r>
              <w:t xml:space="preserve"> </w:t>
            </w:r>
          </w:p>
        </w:tc>
      </w:tr>
      <w:tr w:rsidR="009E5163" w:rsidRPr="00685F76" w:rsidTr="009E5163">
        <w:tc>
          <w:tcPr>
            <w:tcW w:w="9628" w:type="dxa"/>
          </w:tcPr>
          <w:p w:rsidR="009E5163" w:rsidRPr="00685F76" w:rsidRDefault="009E5163" w:rsidP="0035260F">
            <w:pPr>
              <w:shd w:val="clear" w:color="auto" w:fill="FF0000"/>
              <w:rPr>
                <w:b/>
              </w:rPr>
            </w:pPr>
            <w:r w:rsidRPr="00D30561">
              <w:rPr>
                <w:b/>
              </w:rPr>
              <w:t>S4 Tietojenkäsittely ja tilastot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p>
        </w:tc>
      </w:tr>
    </w:tbl>
    <w:p w:rsidR="009E5163" w:rsidRDefault="009E5163" w:rsidP="0035260F">
      <w:pPr>
        <w:shd w:val="clear" w:color="auto" w:fill="FF0000"/>
      </w:pPr>
    </w:p>
    <w:tbl>
      <w:tblPr>
        <w:tblStyle w:val="TaulukkoRuudukko"/>
        <w:tblW w:w="0" w:type="auto"/>
        <w:tblLook w:val="04A0" w:firstRow="1" w:lastRow="0" w:firstColumn="1" w:lastColumn="0" w:noHBand="0" w:noVBand="1"/>
      </w:tblPr>
      <w:tblGrid>
        <w:gridCol w:w="9628"/>
      </w:tblGrid>
      <w:tr w:rsidR="009E5163" w:rsidRPr="00685F76" w:rsidTr="009E5163">
        <w:tc>
          <w:tcPr>
            <w:tcW w:w="9628" w:type="dxa"/>
          </w:tcPr>
          <w:p w:rsidR="009E5163" w:rsidRPr="00685F76" w:rsidRDefault="009E5163" w:rsidP="0003315E">
            <w:pPr>
              <w:pStyle w:val="Luettelokappale"/>
              <w:numPr>
                <w:ilvl w:val="0"/>
                <w:numId w:val="4"/>
              </w:numPr>
              <w:shd w:val="clear" w:color="auto" w:fill="FF0000"/>
              <w:rPr>
                <w:b/>
              </w:rPr>
            </w:pPr>
            <w:r>
              <w:rPr>
                <w:b/>
              </w:rPr>
              <w:t>LUOKKA</w:t>
            </w:r>
          </w:p>
        </w:tc>
      </w:tr>
      <w:tr w:rsidR="009E5163" w:rsidRPr="00685F76" w:rsidTr="009E5163">
        <w:tc>
          <w:tcPr>
            <w:tcW w:w="9628" w:type="dxa"/>
          </w:tcPr>
          <w:p w:rsidR="009E5163" w:rsidRPr="00685F76" w:rsidRDefault="009E5163" w:rsidP="0035260F">
            <w:pPr>
              <w:shd w:val="clear" w:color="auto" w:fill="FF0000"/>
              <w:rPr>
                <w:b/>
              </w:rPr>
            </w:pPr>
            <w:r w:rsidRPr="000F2CAC">
              <w:rPr>
                <w:b/>
              </w:rPr>
              <w:t>S1 Ajattelun taidot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p>
        </w:tc>
      </w:tr>
      <w:tr w:rsidR="009E5163" w:rsidRPr="00685F76" w:rsidTr="009E5163">
        <w:tc>
          <w:tcPr>
            <w:tcW w:w="9628" w:type="dxa"/>
          </w:tcPr>
          <w:p w:rsidR="009E5163" w:rsidRPr="00685F76" w:rsidRDefault="009E5163" w:rsidP="0035260F">
            <w:pPr>
              <w:shd w:val="clear" w:color="auto" w:fill="FF0000"/>
              <w:rPr>
                <w:b/>
              </w:rPr>
            </w:pPr>
            <w:r w:rsidRPr="000F2CAC">
              <w:rPr>
                <w:b/>
              </w:rPr>
              <w:t>S2 Luvut ja laskutoimitukset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rPr>
                <w:b/>
              </w:rPr>
            </w:pPr>
          </w:p>
        </w:tc>
      </w:tr>
      <w:tr w:rsidR="009E5163" w:rsidRPr="00685F76" w:rsidTr="009E5163">
        <w:tc>
          <w:tcPr>
            <w:tcW w:w="9628" w:type="dxa"/>
          </w:tcPr>
          <w:p w:rsidR="009E5163" w:rsidRPr="00685F76" w:rsidRDefault="009E5163" w:rsidP="0035260F">
            <w:pPr>
              <w:shd w:val="clear" w:color="auto" w:fill="FF0000"/>
              <w:rPr>
                <w:b/>
              </w:rPr>
            </w:pPr>
            <w:r>
              <w:rPr>
                <w:b/>
              </w:rPr>
              <w:t>S3 Geometria ja mittaaminen</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r>
              <w:t xml:space="preserve"> </w:t>
            </w:r>
          </w:p>
        </w:tc>
      </w:tr>
      <w:tr w:rsidR="009E5163" w:rsidRPr="00685F76" w:rsidTr="009E5163">
        <w:tc>
          <w:tcPr>
            <w:tcW w:w="9628" w:type="dxa"/>
          </w:tcPr>
          <w:p w:rsidR="009E5163" w:rsidRPr="00685F76" w:rsidRDefault="009E5163" w:rsidP="0035260F">
            <w:pPr>
              <w:shd w:val="clear" w:color="auto" w:fill="FF0000"/>
              <w:rPr>
                <w:b/>
              </w:rPr>
            </w:pPr>
            <w:r w:rsidRPr="00D30561">
              <w:rPr>
                <w:b/>
              </w:rPr>
              <w:t>S4 Tietojenkäsittely ja tilastot</w:t>
            </w:r>
          </w:p>
        </w:tc>
      </w:tr>
      <w:tr w:rsidR="009E5163" w:rsidRPr="00685F76" w:rsidTr="009E5163">
        <w:tc>
          <w:tcPr>
            <w:tcW w:w="9628" w:type="dxa"/>
          </w:tcPr>
          <w:p w:rsidR="009E5163" w:rsidRPr="00685F76" w:rsidRDefault="009E5163" w:rsidP="0003315E">
            <w:pPr>
              <w:pStyle w:val="Luettelokappale"/>
              <w:numPr>
                <w:ilvl w:val="0"/>
                <w:numId w:val="3"/>
              </w:numPr>
              <w:shd w:val="clear" w:color="auto" w:fill="FF0000"/>
            </w:pPr>
          </w:p>
        </w:tc>
      </w:tr>
    </w:tbl>
    <w:p w:rsidR="009E5163" w:rsidRDefault="009E5163" w:rsidP="009E5163"/>
    <w:p w:rsidR="00322BB6" w:rsidRDefault="00322BB6" w:rsidP="00322BB6">
      <w:pPr>
        <w:pStyle w:val="Otsikko1"/>
        <w:rPr>
          <w:rFonts w:ascii="Arial" w:hAnsi="Arial" w:cs="Arial"/>
          <w:sz w:val="32"/>
          <w:szCs w:val="32"/>
        </w:rPr>
      </w:pPr>
      <w:r w:rsidRPr="00322BB6">
        <w:rPr>
          <w:rFonts w:ascii="Arial" w:hAnsi="Arial" w:cs="Arial"/>
          <w:sz w:val="32"/>
          <w:szCs w:val="32"/>
        </w:rPr>
        <w:t>YMPÄRISTÖOPPI</w:t>
      </w:r>
    </w:p>
    <w:tbl>
      <w:tblPr>
        <w:tblStyle w:val="TaulukkoRuudukko"/>
        <w:tblW w:w="0" w:type="auto"/>
        <w:tblLook w:val="04A0" w:firstRow="1" w:lastRow="0" w:firstColumn="1" w:lastColumn="0" w:noHBand="0" w:noVBand="1"/>
      </w:tblPr>
      <w:tblGrid>
        <w:gridCol w:w="9628"/>
      </w:tblGrid>
      <w:tr w:rsidR="00A9124C" w:rsidTr="0035260F">
        <w:tc>
          <w:tcPr>
            <w:tcW w:w="9628" w:type="dxa"/>
            <w:shd w:val="clear" w:color="auto" w:fill="FF0000"/>
          </w:tcPr>
          <w:p w:rsidR="00A9124C" w:rsidRPr="00A9124C" w:rsidRDefault="00A9124C" w:rsidP="0003315E">
            <w:pPr>
              <w:pStyle w:val="Luettelokappale"/>
              <w:numPr>
                <w:ilvl w:val="0"/>
                <w:numId w:val="53"/>
              </w:numPr>
              <w:rPr>
                <w:b/>
              </w:rPr>
            </w:pPr>
            <w:r>
              <w:rPr>
                <w:b/>
              </w:rPr>
              <w:t>luokka</w:t>
            </w:r>
          </w:p>
        </w:tc>
      </w:tr>
      <w:tr w:rsidR="00A9124C" w:rsidTr="0035260F">
        <w:tc>
          <w:tcPr>
            <w:tcW w:w="9628" w:type="dxa"/>
            <w:shd w:val="clear" w:color="auto" w:fill="FF0000"/>
          </w:tcPr>
          <w:p w:rsidR="00A9124C" w:rsidRPr="00A9124C" w:rsidRDefault="00A9124C" w:rsidP="00A9124C">
            <w:pPr>
              <w:rPr>
                <w:b/>
              </w:rPr>
            </w:pPr>
            <w:r w:rsidRPr="00A9124C">
              <w:rPr>
                <w:b/>
              </w:rPr>
              <w:t>S1 Minä ihmisenä</w:t>
            </w:r>
          </w:p>
        </w:tc>
      </w:tr>
      <w:tr w:rsidR="00A9124C" w:rsidTr="0035260F">
        <w:tc>
          <w:tcPr>
            <w:tcW w:w="9628" w:type="dxa"/>
            <w:shd w:val="clear" w:color="auto" w:fill="FF0000"/>
          </w:tcPr>
          <w:p w:rsidR="00A9124C" w:rsidRDefault="00A9124C" w:rsidP="00A9124C"/>
        </w:tc>
      </w:tr>
      <w:tr w:rsidR="00A9124C" w:rsidTr="0035260F">
        <w:tc>
          <w:tcPr>
            <w:tcW w:w="9628" w:type="dxa"/>
            <w:shd w:val="clear" w:color="auto" w:fill="FF0000"/>
          </w:tcPr>
          <w:p w:rsidR="00A9124C" w:rsidRPr="00A9124C" w:rsidRDefault="00A9124C" w:rsidP="00A9124C">
            <w:pPr>
              <w:rPr>
                <w:b/>
              </w:rPr>
            </w:pPr>
            <w:r w:rsidRPr="00A9124C">
              <w:rPr>
                <w:b/>
              </w:rPr>
              <w:t>S2 Arjen tilanteissa ja yhteisöissä toimiminen</w:t>
            </w:r>
          </w:p>
        </w:tc>
      </w:tr>
      <w:tr w:rsidR="00A9124C" w:rsidTr="0035260F">
        <w:tc>
          <w:tcPr>
            <w:tcW w:w="9628" w:type="dxa"/>
            <w:shd w:val="clear" w:color="auto" w:fill="FF0000"/>
          </w:tcPr>
          <w:p w:rsidR="00A9124C" w:rsidRDefault="00A9124C" w:rsidP="00A9124C"/>
        </w:tc>
      </w:tr>
      <w:tr w:rsidR="00A9124C" w:rsidTr="0035260F">
        <w:tc>
          <w:tcPr>
            <w:tcW w:w="9628" w:type="dxa"/>
            <w:shd w:val="clear" w:color="auto" w:fill="FF0000"/>
          </w:tcPr>
          <w:p w:rsidR="00A9124C" w:rsidRPr="00A9124C" w:rsidRDefault="00A9124C" w:rsidP="00A9124C">
            <w:pPr>
              <w:rPr>
                <w:b/>
              </w:rPr>
            </w:pPr>
            <w:r w:rsidRPr="00A9124C">
              <w:rPr>
                <w:b/>
              </w:rPr>
              <w:t>S3 Löytöretkelle monimuotoiseen maailmaan</w:t>
            </w:r>
          </w:p>
        </w:tc>
      </w:tr>
      <w:tr w:rsidR="00A9124C" w:rsidTr="0035260F">
        <w:tc>
          <w:tcPr>
            <w:tcW w:w="9628" w:type="dxa"/>
            <w:shd w:val="clear" w:color="auto" w:fill="FF0000"/>
          </w:tcPr>
          <w:p w:rsidR="00A9124C" w:rsidRDefault="00A9124C" w:rsidP="00A9124C"/>
        </w:tc>
      </w:tr>
      <w:tr w:rsidR="00A9124C" w:rsidTr="0035260F">
        <w:tc>
          <w:tcPr>
            <w:tcW w:w="9628" w:type="dxa"/>
            <w:shd w:val="clear" w:color="auto" w:fill="FF0000"/>
          </w:tcPr>
          <w:p w:rsidR="00A9124C" w:rsidRPr="00A9124C" w:rsidRDefault="00A9124C" w:rsidP="00A9124C">
            <w:pPr>
              <w:rPr>
                <w:b/>
              </w:rPr>
            </w:pPr>
            <w:r w:rsidRPr="00A9124C">
              <w:rPr>
                <w:b/>
              </w:rPr>
              <w:t>S4 Ympäristön tutkiminen</w:t>
            </w:r>
          </w:p>
        </w:tc>
      </w:tr>
      <w:tr w:rsidR="00A9124C" w:rsidTr="0035260F">
        <w:tc>
          <w:tcPr>
            <w:tcW w:w="9628" w:type="dxa"/>
            <w:shd w:val="clear" w:color="auto" w:fill="FF0000"/>
          </w:tcPr>
          <w:p w:rsidR="00A9124C" w:rsidRDefault="00A9124C" w:rsidP="00A9124C"/>
        </w:tc>
      </w:tr>
      <w:tr w:rsidR="00A9124C" w:rsidTr="0035260F">
        <w:tc>
          <w:tcPr>
            <w:tcW w:w="9628" w:type="dxa"/>
            <w:shd w:val="clear" w:color="auto" w:fill="FF0000"/>
          </w:tcPr>
          <w:p w:rsidR="00A9124C" w:rsidRPr="00A9124C" w:rsidRDefault="00A9124C" w:rsidP="00A9124C">
            <w:pPr>
              <w:rPr>
                <w:b/>
              </w:rPr>
            </w:pPr>
            <w:r w:rsidRPr="00A9124C">
              <w:rPr>
                <w:b/>
              </w:rPr>
              <w:t>S5 Luonnon rakenteet periaatteet ja kiertokulut</w:t>
            </w:r>
          </w:p>
        </w:tc>
      </w:tr>
      <w:tr w:rsidR="00A9124C" w:rsidTr="0035260F">
        <w:tc>
          <w:tcPr>
            <w:tcW w:w="9628" w:type="dxa"/>
            <w:shd w:val="clear" w:color="auto" w:fill="FF0000"/>
          </w:tcPr>
          <w:p w:rsidR="00A9124C" w:rsidRDefault="00A9124C" w:rsidP="00A9124C"/>
        </w:tc>
      </w:tr>
      <w:tr w:rsidR="00A9124C" w:rsidTr="0035260F">
        <w:tc>
          <w:tcPr>
            <w:tcW w:w="9628" w:type="dxa"/>
            <w:shd w:val="clear" w:color="auto" w:fill="FF0000"/>
          </w:tcPr>
          <w:p w:rsidR="00A9124C" w:rsidRPr="00A9124C" w:rsidRDefault="00A9124C" w:rsidP="00A9124C">
            <w:pPr>
              <w:rPr>
                <w:b/>
              </w:rPr>
            </w:pPr>
            <w:r w:rsidRPr="00A9124C">
              <w:rPr>
                <w:b/>
              </w:rPr>
              <w:t>S6 Kestävän tulevaisuuden rakentaminen</w:t>
            </w:r>
          </w:p>
        </w:tc>
      </w:tr>
      <w:tr w:rsidR="00A9124C" w:rsidTr="0035260F">
        <w:tc>
          <w:tcPr>
            <w:tcW w:w="9628" w:type="dxa"/>
            <w:shd w:val="clear" w:color="auto" w:fill="FF0000"/>
          </w:tcPr>
          <w:p w:rsidR="00A9124C" w:rsidRDefault="00A9124C" w:rsidP="00A9124C"/>
        </w:tc>
      </w:tr>
    </w:tbl>
    <w:p w:rsidR="00A9124C" w:rsidRDefault="00A9124C" w:rsidP="00A9124C"/>
    <w:p w:rsidR="00322BB6" w:rsidRDefault="00322BB6" w:rsidP="00322BB6">
      <w:pPr>
        <w:pStyle w:val="Otsikko1"/>
        <w:rPr>
          <w:rFonts w:ascii="Arial" w:hAnsi="Arial" w:cs="Arial"/>
          <w:sz w:val="32"/>
          <w:szCs w:val="32"/>
        </w:rPr>
      </w:pPr>
      <w:r>
        <w:rPr>
          <w:rFonts w:ascii="Arial" w:hAnsi="Arial" w:cs="Arial"/>
          <w:sz w:val="32"/>
          <w:szCs w:val="32"/>
        </w:rPr>
        <w:t>BIOLOGIA</w:t>
      </w:r>
    </w:p>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Default="00993603" w:rsidP="00A9124C">
            <w:r>
              <w:lastRenderedPageBreak/>
              <w:t>7.lk</w:t>
            </w:r>
          </w:p>
        </w:tc>
      </w:tr>
      <w:tr w:rsidR="00A9124C" w:rsidTr="00A9124C">
        <w:tc>
          <w:tcPr>
            <w:tcW w:w="9628" w:type="dxa"/>
          </w:tcPr>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tunnistaa yksittäisiä ekosysteemejä, joitakin ekosysteemien lajeja, niiden rakenteita ja elintoimintoja.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yleispiirteisesti verrata eri eliöryhmiä.</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tietää, että elämä maapallolla on kehittynyt nykyisen kaltaiseksi pitkän ajan kuluessa.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ohjatusti tehdä havaintoja ihmisen toiminnan vaikutuksista elinympäristössä ja tunnistaa joitakin kestävän elämäntavan perusteita, jokamiehen oikeuksia ja ekosysteemipalveluita.</w:t>
            </w:r>
            <w:r w:rsidRPr="00993603">
              <w:rPr>
                <w:rFonts w:ascii="Calibri" w:eastAsia="Times New Roman" w:hAnsi="Calibri" w:cs="Calibri"/>
                <w:color w:val="FF00FF"/>
                <w:sz w:val="24"/>
                <w:lang w:eastAsia="fi-FI"/>
              </w:rPr>
              <w:t xml:space="preserve"> </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 xml:space="preserve">Oppilas hahmottaa yksittäisiä biologialle ominaisia käsitteitä </w:t>
            </w:r>
            <w:r w:rsidRPr="00993603">
              <w:rPr>
                <w:rFonts w:ascii="Calibri" w:eastAsia="Times New Roman" w:hAnsi="Calibri" w:cs="Calibri"/>
                <w:color w:val="000000" w:themeColor="text1"/>
                <w:sz w:val="24"/>
                <w:lang w:eastAsia="fi-FI"/>
              </w:rPr>
              <w:t>sekä</w:t>
            </w:r>
            <w:r w:rsidRPr="00993603">
              <w:rPr>
                <w:rFonts w:ascii="Calibri" w:eastAsia="Times New Roman" w:hAnsi="Calibri" w:cs="Calibri"/>
                <w:color w:val="000000"/>
                <w:sz w:val="24"/>
                <w:lang w:eastAsia="fi-FI"/>
              </w:rPr>
              <w:t xml:space="preserve"> luonnontieteellisiä syy- ja seuraussuhteita.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ohjatusti käyttää biologian tutkimusvälineistöä sekä tieto-ja viestintäteknologiaa.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 xml:space="preserve">Oppilas osaa koostaa ohjatusti muutamia lajeja sisältävän eliökokoelman </w:t>
            </w:r>
            <w:r w:rsidRPr="00993603">
              <w:rPr>
                <w:rFonts w:ascii="Calibri" w:eastAsia="Times New Roman" w:hAnsi="Calibri" w:cs="Calibri"/>
                <w:color w:val="000000" w:themeColor="text1"/>
                <w:sz w:val="24"/>
                <w:lang w:eastAsia="fi-FI"/>
              </w:rPr>
              <w:t>joko 7.- tai 8.- luokalla.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tehdä pienimuotoisen tutkimuksen ohjeiden mukaan ja kertoa sen tuloksista.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antaa joitakin esimerkkejä biologisista tiedoista ja taidoista.</w:t>
            </w:r>
          </w:p>
          <w:p w:rsidR="00993603" w:rsidRPr="00993603" w:rsidRDefault="00993603" w:rsidP="0003315E">
            <w:pPr>
              <w:numPr>
                <w:ilvl w:val="0"/>
                <w:numId w:val="79"/>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tietää, että biologian tiedoilla ja taidoilla on yhteyttä eettisiin vastuukysymyksiin.</w:t>
            </w:r>
          </w:p>
          <w:p w:rsidR="00A9124C" w:rsidRDefault="00A9124C" w:rsidP="00A9124C"/>
        </w:tc>
      </w:tr>
    </w:tbl>
    <w:p w:rsidR="00A9124C" w:rsidRDefault="00A9124C"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8.lk</w:t>
            </w:r>
          </w:p>
        </w:tc>
      </w:tr>
      <w:tr w:rsidR="00993603" w:rsidTr="00993603">
        <w:tc>
          <w:tcPr>
            <w:tcW w:w="9628" w:type="dxa"/>
          </w:tcPr>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tunnistaa erilaisia ekosysteemejä ja osaa verrata yleispiirteisesti eri eliöryhmiä.</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nimetä joitakin metsän ravintoketjun lajeja, niiden rakenteita ja elintoimintoja.</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tietää, että metsät ovat tärkeitä eliöille ja ihmisille.</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ohjatusti tehdä havaintoja lähiympäristöstä sekä ihmisen toiminnan vaikutuksista elinympäristöön.</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tietää, että elämä maapallolla on kehittynyt nykyisen kaltaiseksi pitkän ajan kuluessa.</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tunnistaa joitakin kestävän elämäntavan perusteita, jokamiehen oikeuksia ja ekosysteemipalveluita.</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hahmottaa yksittäisiä biologialle ominaisia käsitteitä ja luonnontieteellisiä syy- ja seuraussuhteita sekä joitakin biologialle ominaisia tutkimus- ja tiedonhankintamenetelmiä.</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ohjatusti käyttää biologian tutkimusvälineistöä sekä tieto-ja viestintäteknologiaa.</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 xml:space="preserve">Oppilas osaa koostaa ohjatusti muutamia lajeja sisältävän eliökokoelman </w:t>
            </w:r>
            <w:r w:rsidRPr="00993603">
              <w:rPr>
                <w:rFonts w:ascii="Calibri" w:eastAsia="Times New Roman" w:hAnsi="Calibri" w:cs="Calibri"/>
                <w:color w:val="000000" w:themeColor="text1"/>
                <w:sz w:val="24"/>
                <w:lang w:eastAsia="fi-FI"/>
              </w:rPr>
              <w:t xml:space="preserve">joko 7.-luokalla tai 8. luokalla </w:t>
            </w:r>
            <w:r w:rsidRPr="00993603">
              <w:rPr>
                <w:rFonts w:ascii="Calibri" w:eastAsia="Times New Roman" w:hAnsi="Calibri" w:cs="Calibri"/>
                <w:color w:val="000000"/>
                <w:sz w:val="24"/>
                <w:lang w:eastAsia="fi-FI"/>
              </w:rPr>
              <w:t>ja osallistuu kasvien kokeelliseen kasvatukseen.</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tehdä pienimuotoisen tutkimuksen ohjeiden mukaan ja kertoa sen tuloksista.</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osaa antaa joitakin esimerkkejä biologisista tiedoista ja taidoista.</w:t>
            </w:r>
          </w:p>
          <w:p w:rsidR="00993603" w:rsidRPr="00993603" w:rsidRDefault="00993603" w:rsidP="0003315E">
            <w:pPr>
              <w:numPr>
                <w:ilvl w:val="0"/>
                <w:numId w:val="80"/>
              </w:numPr>
              <w:textAlignment w:val="baseline"/>
              <w:rPr>
                <w:rFonts w:ascii="Calibri" w:eastAsia="Times New Roman" w:hAnsi="Calibri" w:cs="Calibri"/>
                <w:color w:val="000000"/>
                <w:sz w:val="24"/>
                <w:lang w:eastAsia="fi-FI"/>
              </w:rPr>
            </w:pPr>
            <w:r w:rsidRPr="00993603">
              <w:rPr>
                <w:rFonts w:ascii="Calibri" w:eastAsia="Times New Roman" w:hAnsi="Calibri" w:cs="Calibri"/>
                <w:color w:val="000000"/>
                <w:sz w:val="24"/>
                <w:lang w:eastAsia="fi-FI"/>
              </w:rPr>
              <w:t>Oppilas tietää, että biologian tiedoilla ja taidoilla on yhteyttä eettisiin vastuukysymyksiin.</w:t>
            </w:r>
          </w:p>
          <w:p w:rsidR="00993603" w:rsidRDefault="00993603" w:rsidP="00A9124C"/>
        </w:tc>
      </w:tr>
    </w:tbl>
    <w:p w:rsidR="00993603" w:rsidRDefault="00993603"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9lk</w:t>
            </w:r>
          </w:p>
        </w:tc>
      </w:tr>
      <w:tr w:rsidR="00993603" w:rsidTr="00993603">
        <w:tc>
          <w:tcPr>
            <w:tcW w:w="9628" w:type="dxa"/>
          </w:tcPr>
          <w:p w:rsidR="00993603" w:rsidRPr="007958FD" w:rsidRDefault="00993603" w:rsidP="0003315E">
            <w:pPr>
              <w:numPr>
                <w:ilvl w:val="0"/>
                <w:numId w:val="81"/>
              </w:numPr>
              <w:textAlignment w:val="baseline"/>
              <w:rPr>
                <w:rFonts w:ascii="Calibri" w:hAnsi="Calibri" w:cs="Calibri"/>
                <w:color w:val="000000"/>
                <w:sz w:val="24"/>
                <w:lang w:eastAsia="fi-FI"/>
              </w:rPr>
            </w:pPr>
            <w:r w:rsidRPr="007958FD">
              <w:rPr>
                <w:rFonts w:ascii="Calibri" w:hAnsi="Calibri" w:cs="Calibri"/>
                <w:color w:val="000000"/>
                <w:sz w:val="24"/>
                <w:lang w:eastAsia="fi-FI"/>
              </w:rPr>
              <w:lastRenderedPageBreak/>
              <w:t>Oppilas tunnistaa joitakin ihmiselimistön perusrakenteita ja elintoimintoja.</w:t>
            </w:r>
          </w:p>
          <w:p w:rsidR="00993603" w:rsidRPr="007958FD" w:rsidRDefault="00993603" w:rsidP="0003315E">
            <w:pPr>
              <w:numPr>
                <w:ilvl w:val="0"/>
                <w:numId w:val="81"/>
              </w:numPr>
              <w:textAlignment w:val="baseline"/>
              <w:rPr>
                <w:rFonts w:ascii="Calibri" w:hAnsi="Calibri" w:cs="Calibri"/>
                <w:color w:val="000000"/>
                <w:sz w:val="24"/>
                <w:lang w:eastAsia="fi-FI"/>
              </w:rPr>
            </w:pPr>
            <w:r w:rsidRPr="007958FD">
              <w:rPr>
                <w:rFonts w:ascii="Calibri" w:hAnsi="Calibri" w:cs="Calibri"/>
                <w:color w:val="000000"/>
                <w:sz w:val="24"/>
                <w:lang w:eastAsia="fi-FI"/>
              </w:rPr>
              <w:t>Oppilas hahmottaa osittain perinnöllisyyden ja evoluution perusteita.</w:t>
            </w:r>
            <w:r w:rsidRPr="007958FD">
              <w:rPr>
                <w:rFonts w:ascii="Calibri" w:hAnsi="Calibri" w:cs="Calibri"/>
                <w:color w:val="FF9900"/>
                <w:sz w:val="24"/>
                <w:lang w:eastAsia="fi-FI"/>
              </w:rPr>
              <w:t xml:space="preserve"> </w:t>
            </w:r>
          </w:p>
          <w:p w:rsidR="00993603" w:rsidRPr="007958FD" w:rsidRDefault="00993603" w:rsidP="0003315E">
            <w:pPr>
              <w:numPr>
                <w:ilvl w:val="0"/>
                <w:numId w:val="81"/>
              </w:numPr>
              <w:textAlignment w:val="baseline"/>
              <w:rPr>
                <w:rFonts w:ascii="Calibri" w:hAnsi="Calibri" w:cs="Calibri"/>
                <w:color w:val="000000"/>
                <w:sz w:val="24"/>
                <w:lang w:eastAsia="fi-FI"/>
              </w:rPr>
            </w:pPr>
            <w:r w:rsidRPr="007958FD">
              <w:rPr>
                <w:rFonts w:ascii="Calibri" w:hAnsi="Calibri" w:cs="Calibri"/>
                <w:color w:val="000000"/>
                <w:sz w:val="24"/>
                <w:lang w:eastAsia="fi-FI"/>
              </w:rPr>
              <w:t>Oppilas hahmottaa yksittäisiä biologialle ominaisia käsitteitä ja luonnontieteellisiä syy- ja</w:t>
            </w:r>
          </w:p>
          <w:p w:rsidR="00993603" w:rsidRPr="007958FD" w:rsidRDefault="00993603" w:rsidP="00993603">
            <w:pPr>
              <w:ind w:left="720"/>
              <w:rPr>
                <w:rFonts w:ascii="Times New Roman" w:hAnsi="Times New Roman"/>
                <w:sz w:val="28"/>
                <w:szCs w:val="24"/>
                <w:lang w:eastAsia="fi-FI"/>
              </w:rPr>
            </w:pPr>
            <w:r w:rsidRPr="007958FD">
              <w:rPr>
                <w:rFonts w:ascii="Calibri" w:hAnsi="Calibri" w:cs="Calibri"/>
                <w:color w:val="000000"/>
                <w:sz w:val="24"/>
                <w:lang w:eastAsia="fi-FI"/>
              </w:rPr>
              <w:t>seuraussuhteita sekä biologialle ominaisia tutkimus-ja tiedonhankintamenetelmiä.</w:t>
            </w:r>
          </w:p>
          <w:p w:rsidR="00993603" w:rsidRPr="007958FD" w:rsidRDefault="00993603" w:rsidP="0003315E">
            <w:pPr>
              <w:numPr>
                <w:ilvl w:val="0"/>
                <w:numId w:val="82"/>
              </w:numPr>
              <w:textAlignment w:val="baseline"/>
              <w:rPr>
                <w:rFonts w:ascii="Calibri" w:hAnsi="Calibri" w:cs="Calibri"/>
                <w:color w:val="000000"/>
                <w:sz w:val="24"/>
                <w:lang w:eastAsia="fi-FI"/>
              </w:rPr>
            </w:pPr>
            <w:r w:rsidRPr="007958FD">
              <w:rPr>
                <w:rFonts w:ascii="Calibri" w:hAnsi="Calibri" w:cs="Calibri"/>
                <w:color w:val="000000" w:themeColor="text1"/>
                <w:sz w:val="24"/>
                <w:lang w:eastAsia="fi-FI"/>
              </w:rPr>
              <w:t xml:space="preserve">Oppilas tarvitsee jatkuvaa ohjausta ja tukea </w:t>
            </w:r>
            <w:r w:rsidRPr="007958FD">
              <w:rPr>
                <w:rFonts w:ascii="Calibri" w:hAnsi="Calibri" w:cs="Calibri"/>
                <w:color w:val="000000"/>
                <w:sz w:val="24"/>
                <w:lang w:eastAsia="fi-FI"/>
              </w:rPr>
              <w:t xml:space="preserve">biologian </w:t>
            </w:r>
            <w:r w:rsidRPr="007958FD">
              <w:rPr>
                <w:rFonts w:ascii="Calibri" w:hAnsi="Calibri" w:cs="Calibri"/>
                <w:color w:val="000000" w:themeColor="text1"/>
                <w:sz w:val="24"/>
                <w:lang w:eastAsia="fi-FI"/>
              </w:rPr>
              <w:t xml:space="preserve">tutkimusvälineistön sekä </w:t>
            </w:r>
            <w:r w:rsidRPr="007958FD">
              <w:rPr>
                <w:rFonts w:ascii="Calibri" w:hAnsi="Calibri" w:cs="Calibri"/>
                <w:color w:val="000000"/>
                <w:sz w:val="24"/>
                <w:lang w:eastAsia="fi-FI"/>
              </w:rPr>
              <w:t>tieto-ja viestintäteknologian käytössä.</w:t>
            </w:r>
          </w:p>
          <w:p w:rsidR="00993603" w:rsidRPr="007958FD" w:rsidRDefault="00993603" w:rsidP="0003315E">
            <w:pPr>
              <w:numPr>
                <w:ilvl w:val="0"/>
                <w:numId w:val="82"/>
              </w:numPr>
              <w:textAlignment w:val="baseline"/>
              <w:rPr>
                <w:rFonts w:ascii="Calibri" w:hAnsi="Calibri" w:cs="Calibri"/>
                <w:color w:val="000000"/>
                <w:sz w:val="24"/>
                <w:lang w:eastAsia="fi-FI"/>
              </w:rPr>
            </w:pPr>
            <w:r w:rsidRPr="007958FD">
              <w:rPr>
                <w:rFonts w:ascii="Calibri" w:hAnsi="Calibri" w:cs="Calibri"/>
                <w:color w:val="000000" w:themeColor="text1"/>
                <w:sz w:val="24"/>
                <w:lang w:eastAsia="fi-FI"/>
              </w:rPr>
              <w:t xml:space="preserve">Oppilas tarvitsee jatkuvaa ohjausta ja tukea </w:t>
            </w:r>
            <w:r w:rsidRPr="007958FD">
              <w:rPr>
                <w:rFonts w:ascii="Calibri" w:hAnsi="Calibri" w:cs="Calibri"/>
                <w:color w:val="000000"/>
                <w:sz w:val="24"/>
                <w:lang w:eastAsia="fi-FI"/>
              </w:rPr>
              <w:t>pienimuotoisen tutkimuksen tekemiseen ja sen raportointiin.</w:t>
            </w:r>
          </w:p>
          <w:p w:rsidR="00993603" w:rsidRPr="007958FD" w:rsidRDefault="00993603" w:rsidP="0003315E">
            <w:pPr>
              <w:numPr>
                <w:ilvl w:val="0"/>
                <w:numId w:val="82"/>
              </w:numPr>
              <w:textAlignment w:val="baseline"/>
              <w:rPr>
                <w:rFonts w:ascii="Calibri" w:hAnsi="Calibri" w:cs="Calibri"/>
                <w:color w:val="000000"/>
                <w:sz w:val="24"/>
                <w:lang w:eastAsia="fi-FI"/>
              </w:rPr>
            </w:pPr>
            <w:r w:rsidRPr="007958FD">
              <w:rPr>
                <w:rFonts w:ascii="Calibri" w:hAnsi="Calibri" w:cs="Calibri"/>
                <w:color w:val="000000"/>
                <w:sz w:val="24"/>
                <w:lang w:eastAsia="fi-FI"/>
              </w:rPr>
              <w:t>Oppilas osaa antaa joitakin esimerkkejä biologisista tiedoista ja taidoista.</w:t>
            </w:r>
          </w:p>
          <w:p w:rsidR="00993603" w:rsidRPr="007958FD" w:rsidRDefault="00993603" w:rsidP="0003315E">
            <w:pPr>
              <w:numPr>
                <w:ilvl w:val="0"/>
                <w:numId w:val="82"/>
              </w:numPr>
              <w:textAlignment w:val="baseline"/>
              <w:rPr>
                <w:rFonts w:ascii="Calibri" w:hAnsi="Calibri" w:cs="Calibri"/>
                <w:color w:val="000000"/>
                <w:sz w:val="24"/>
                <w:lang w:eastAsia="fi-FI"/>
              </w:rPr>
            </w:pPr>
            <w:r w:rsidRPr="007958FD">
              <w:rPr>
                <w:rFonts w:ascii="Calibri" w:hAnsi="Calibri" w:cs="Calibri"/>
                <w:color w:val="000000"/>
                <w:sz w:val="24"/>
                <w:lang w:eastAsia="fi-FI"/>
              </w:rPr>
              <w:t>Oppilas tietää, että biologian tiedoilla ja taidoilla on yhteyttä eettisiin vastuukysymyksiin.</w:t>
            </w:r>
          </w:p>
          <w:p w:rsidR="00993603" w:rsidRPr="00993603" w:rsidRDefault="00993603" w:rsidP="0003315E">
            <w:pPr>
              <w:numPr>
                <w:ilvl w:val="0"/>
                <w:numId w:val="82"/>
              </w:numPr>
              <w:textAlignment w:val="baseline"/>
              <w:rPr>
                <w:rFonts w:ascii="Calibri" w:hAnsi="Calibri" w:cs="Calibri"/>
                <w:color w:val="000000"/>
                <w:sz w:val="24"/>
                <w:lang w:eastAsia="fi-FI"/>
              </w:rPr>
            </w:pPr>
            <w:r w:rsidRPr="007958FD">
              <w:rPr>
                <w:rFonts w:ascii="Calibri" w:hAnsi="Calibri" w:cs="Calibri"/>
                <w:color w:val="000000"/>
                <w:sz w:val="24"/>
                <w:lang w:eastAsia="fi-FI"/>
              </w:rPr>
              <w:t>Oppilas tunnistaa esimerkkejä siitä, miten voidaan toimia kestävän tulevaisuuden rakentamiseksi.</w:t>
            </w:r>
          </w:p>
        </w:tc>
      </w:tr>
    </w:tbl>
    <w:p w:rsidR="00993603" w:rsidRDefault="00993603" w:rsidP="00A9124C"/>
    <w:p w:rsidR="00322BB6" w:rsidRDefault="00322BB6" w:rsidP="00322BB6">
      <w:pPr>
        <w:pStyle w:val="Otsikko1"/>
        <w:rPr>
          <w:rFonts w:ascii="Arial" w:hAnsi="Arial" w:cs="Arial"/>
          <w:sz w:val="32"/>
          <w:szCs w:val="32"/>
        </w:rPr>
      </w:pPr>
      <w:r>
        <w:rPr>
          <w:rFonts w:ascii="Arial" w:hAnsi="Arial" w:cs="Arial"/>
          <w:sz w:val="32"/>
          <w:szCs w:val="32"/>
        </w:rPr>
        <w:t>MAANTIETO</w:t>
      </w:r>
    </w:p>
    <w:tbl>
      <w:tblPr>
        <w:tblStyle w:val="TaulukkoRuudukko"/>
        <w:tblW w:w="0" w:type="auto"/>
        <w:tblLook w:val="04A0" w:firstRow="1" w:lastRow="0" w:firstColumn="1" w:lastColumn="0" w:noHBand="0" w:noVBand="1"/>
      </w:tblPr>
      <w:tblGrid>
        <w:gridCol w:w="9628"/>
      </w:tblGrid>
      <w:tr w:rsidR="00993603" w:rsidTr="00A9124C">
        <w:tc>
          <w:tcPr>
            <w:tcW w:w="9628" w:type="dxa"/>
          </w:tcPr>
          <w:p w:rsidR="00993603" w:rsidRPr="00993603" w:rsidRDefault="00993603" w:rsidP="00993603">
            <w:pPr>
              <w:rPr>
                <w:rFonts w:ascii="Calibri" w:eastAsia="Times New Roman" w:hAnsi="Calibri" w:cs="Calibri"/>
                <w:b/>
                <w:bCs/>
                <w:color w:val="000000"/>
                <w:lang w:eastAsia="fi-FI"/>
              </w:rPr>
            </w:pPr>
            <w:r>
              <w:rPr>
                <w:rFonts w:ascii="Calibri" w:eastAsia="Times New Roman" w:hAnsi="Calibri" w:cs="Calibri"/>
                <w:b/>
                <w:bCs/>
                <w:color w:val="000000"/>
                <w:lang w:eastAsia="fi-FI"/>
              </w:rPr>
              <w:t>7.lk</w:t>
            </w:r>
          </w:p>
        </w:tc>
      </w:tr>
      <w:tr w:rsidR="00A9124C" w:rsidTr="00A9124C">
        <w:tc>
          <w:tcPr>
            <w:tcW w:w="9628" w:type="dxa"/>
          </w:tcPr>
          <w:p w:rsidR="00993603" w:rsidRPr="00993603" w:rsidRDefault="00993603" w:rsidP="00993603">
            <w:pPr>
              <w:rPr>
                <w:rFonts w:ascii="Times New Roman" w:eastAsia="Times New Roman" w:hAnsi="Times New Roman" w:cs="Times New Roman"/>
                <w:sz w:val="24"/>
                <w:szCs w:val="24"/>
                <w:lang w:eastAsia="fi-FI"/>
              </w:rPr>
            </w:pPr>
          </w:p>
          <w:p w:rsidR="00993603" w:rsidRPr="00993603" w:rsidRDefault="00993603" w:rsidP="0003315E">
            <w:pPr>
              <w:numPr>
                <w:ilvl w:val="0"/>
                <w:numId w:val="5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kartoilta maantieteellisiä aluetasoja ja osaa pohtia vastauksia yksinkertaisiin maantieteellisiin kysymyksiin.</w:t>
            </w:r>
          </w:p>
          <w:p w:rsidR="00993603" w:rsidRPr="00993603" w:rsidRDefault="00993603" w:rsidP="0003315E">
            <w:pPr>
              <w:numPr>
                <w:ilvl w:val="0"/>
                <w:numId w:val="5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hahmottaa osittain maapallon karttakuvaa ja tietää yksittäisten kohteiden sijainnin ja nimistön.</w:t>
            </w:r>
          </w:p>
          <w:p w:rsidR="00993603" w:rsidRPr="00993603" w:rsidRDefault="00993603" w:rsidP="0003315E">
            <w:pPr>
              <w:numPr>
                <w:ilvl w:val="0"/>
                <w:numId w:val="5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käyttää janamittakaavaa ja löytää kohteita kartalta.</w:t>
            </w:r>
          </w:p>
          <w:p w:rsidR="00993603" w:rsidRPr="00993603" w:rsidRDefault="00993603" w:rsidP="0003315E">
            <w:pPr>
              <w:numPr>
                <w:ilvl w:val="0"/>
                <w:numId w:val="5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yksittäisiä perusasioita </w:t>
            </w:r>
            <w:proofErr w:type="spellStart"/>
            <w:r w:rsidRPr="00993603">
              <w:rPr>
                <w:rFonts w:ascii="Calibri" w:eastAsia="Times New Roman" w:hAnsi="Calibri" w:cs="Calibri"/>
                <w:color w:val="000000"/>
                <w:lang w:eastAsia="fi-FI"/>
              </w:rPr>
              <w:t>geomedian</w:t>
            </w:r>
            <w:proofErr w:type="spellEnd"/>
            <w:r w:rsidRPr="00993603">
              <w:rPr>
                <w:rFonts w:ascii="Calibri" w:eastAsia="Times New Roman" w:hAnsi="Calibri" w:cs="Calibri"/>
                <w:color w:val="000000"/>
                <w:lang w:eastAsia="fi-FI"/>
              </w:rPr>
              <w:t xml:space="preserve"> käytöstä. Oppilas osaa ohjatusti laatia yksinkertaisia karttoja.</w:t>
            </w:r>
          </w:p>
          <w:p w:rsidR="00993603" w:rsidRPr="00993603" w:rsidRDefault="00993603" w:rsidP="0003315E">
            <w:pPr>
              <w:numPr>
                <w:ilvl w:val="0"/>
                <w:numId w:val="5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hahmottaa Maan planetaarisuutta ja sen yksittäisiä vaikutuksia. </w:t>
            </w:r>
          </w:p>
          <w:p w:rsidR="00993603" w:rsidRPr="00993603" w:rsidRDefault="00993603" w:rsidP="0003315E">
            <w:pPr>
              <w:numPr>
                <w:ilvl w:val="0"/>
                <w:numId w:val="54"/>
              </w:numPr>
              <w:textAlignment w:val="baseline"/>
              <w:rPr>
                <w:rFonts w:ascii="Calibri" w:eastAsia="Times New Roman" w:hAnsi="Calibri" w:cs="Calibri"/>
                <w:lang w:eastAsia="fi-FI"/>
              </w:rPr>
            </w:pPr>
            <w:r w:rsidRPr="00993603">
              <w:rPr>
                <w:rFonts w:ascii="Calibri" w:eastAsia="Times New Roman" w:hAnsi="Calibri" w:cs="Calibri"/>
                <w:lang w:eastAsia="fi-FI"/>
              </w:rPr>
              <w:t>Oppilas tunnistaa joitakin kulttuurien piirteitä sekä luonnon- ja kulttuurimaisemia.</w:t>
            </w:r>
          </w:p>
          <w:p w:rsidR="00993603" w:rsidRPr="00993603" w:rsidRDefault="00993603" w:rsidP="0003315E">
            <w:pPr>
              <w:numPr>
                <w:ilvl w:val="0"/>
                <w:numId w:val="5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joitakin luonnonympäristön vaikutuksia ihmisten toimintaan ja osaa antaa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esimerkin ihmisen vaikutuksesta luonnonympäristöön.</w:t>
            </w:r>
          </w:p>
          <w:p w:rsidR="00993603" w:rsidRPr="00993603" w:rsidRDefault="00993603" w:rsidP="0003315E">
            <w:pPr>
              <w:numPr>
                <w:ilvl w:val="0"/>
                <w:numId w:val="55"/>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toteuttaa yksinkertaisen maantieteellisen tutkimuksen ja havainnollistaa tutkimustuloksia.</w:t>
            </w:r>
          </w:p>
          <w:p w:rsidR="00993603" w:rsidRPr="00993603" w:rsidRDefault="00993603" w:rsidP="0003315E">
            <w:pPr>
              <w:numPr>
                <w:ilvl w:val="0"/>
                <w:numId w:val="55"/>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ohjatusti toimia ryhmän jäsenenä. Oppilas kuuntelee erilaisia näkemyksiä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maantieteellisistä asioista.</w:t>
            </w:r>
          </w:p>
          <w:p w:rsidR="00993603" w:rsidRPr="00993603" w:rsidRDefault="00993603" w:rsidP="0003315E">
            <w:pPr>
              <w:numPr>
                <w:ilvl w:val="0"/>
                <w:numId w:val="56"/>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antaa joitakin esimerkkejä siitä, miten koulussa ja koulun ulkopuolella toimitaan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vastuullisesti kestävän elämäntavan mukaisesti.</w:t>
            </w:r>
          </w:p>
          <w:p w:rsidR="00A9124C" w:rsidRDefault="00A9124C" w:rsidP="00A9124C"/>
        </w:tc>
      </w:tr>
    </w:tbl>
    <w:p w:rsidR="00A9124C" w:rsidRDefault="00A9124C"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Pr="00993603" w:rsidRDefault="00993603" w:rsidP="00993603">
            <w:pPr>
              <w:rPr>
                <w:rFonts w:ascii="Calibri" w:eastAsia="Times New Roman" w:hAnsi="Calibri" w:cs="Calibri"/>
                <w:b/>
                <w:bCs/>
                <w:color w:val="000000"/>
                <w:lang w:eastAsia="fi-FI"/>
              </w:rPr>
            </w:pPr>
            <w:r>
              <w:rPr>
                <w:rFonts w:ascii="Calibri" w:eastAsia="Times New Roman" w:hAnsi="Calibri" w:cs="Calibri"/>
                <w:b/>
                <w:bCs/>
                <w:color w:val="000000"/>
                <w:lang w:eastAsia="fi-FI"/>
              </w:rPr>
              <w:t>8lk</w:t>
            </w:r>
          </w:p>
        </w:tc>
      </w:tr>
      <w:tr w:rsidR="00993603" w:rsidTr="00993603">
        <w:tc>
          <w:tcPr>
            <w:tcW w:w="9628" w:type="dxa"/>
          </w:tcPr>
          <w:p w:rsidR="00993603" w:rsidRPr="00993603" w:rsidRDefault="00993603" w:rsidP="00993603">
            <w:pPr>
              <w:rPr>
                <w:rFonts w:ascii="Times New Roman" w:eastAsia="Times New Roman" w:hAnsi="Times New Roman" w:cs="Times New Roman"/>
                <w:sz w:val="24"/>
                <w:szCs w:val="24"/>
                <w:lang w:eastAsia="fi-FI"/>
              </w:rPr>
            </w:pPr>
          </w:p>
          <w:p w:rsidR="00993603" w:rsidRPr="00993603" w:rsidRDefault="00993603" w:rsidP="0003315E">
            <w:pPr>
              <w:numPr>
                <w:ilvl w:val="0"/>
                <w:numId w:val="5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kartoilta maantieteellisiä aluetasoja ja osaa pohtia vastauksia yksinkertaisiin maantieteellisiin kysymyksiin.</w:t>
            </w:r>
          </w:p>
          <w:p w:rsidR="00993603" w:rsidRPr="00993603" w:rsidRDefault="00993603" w:rsidP="0003315E">
            <w:pPr>
              <w:numPr>
                <w:ilvl w:val="0"/>
                <w:numId w:val="5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hahmottaa osittain Suomen tai Euroopan ja maapallon karttakuvaa ja tietää yksittäisten kohteiden sijainnin ja nimistön.</w:t>
            </w:r>
          </w:p>
          <w:p w:rsidR="00993603" w:rsidRPr="00993603" w:rsidRDefault="00993603" w:rsidP="0003315E">
            <w:pPr>
              <w:numPr>
                <w:ilvl w:val="0"/>
                <w:numId w:val="5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käyttää janamittakaavaa ja löytää kohteita kartalta.</w:t>
            </w:r>
          </w:p>
          <w:p w:rsidR="00993603" w:rsidRPr="00993603" w:rsidRDefault="00993603" w:rsidP="0003315E">
            <w:pPr>
              <w:numPr>
                <w:ilvl w:val="0"/>
                <w:numId w:val="5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joitakin perusasioita </w:t>
            </w:r>
            <w:proofErr w:type="spellStart"/>
            <w:r w:rsidRPr="00993603">
              <w:rPr>
                <w:rFonts w:ascii="Calibri" w:eastAsia="Times New Roman" w:hAnsi="Calibri" w:cs="Calibri"/>
                <w:color w:val="000000"/>
                <w:lang w:eastAsia="fi-FI"/>
              </w:rPr>
              <w:t>geomedian</w:t>
            </w:r>
            <w:proofErr w:type="spellEnd"/>
            <w:r w:rsidRPr="00993603">
              <w:rPr>
                <w:rFonts w:ascii="Calibri" w:eastAsia="Times New Roman" w:hAnsi="Calibri" w:cs="Calibri"/>
                <w:color w:val="000000"/>
                <w:lang w:eastAsia="fi-FI"/>
              </w:rPr>
              <w:t xml:space="preserve"> käytöstä. Oppilas osaa ohjatusti laatia yksinkertaisia karttoja.</w:t>
            </w:r>
          </w:p>
          <w:p w:rsidR="00993603" w:rsidRPr="00993603" w:rsidRDefault="00993603" w:rsidP="0003315E">
            <w:pPr>
              <w:numPr>
                <w:ilvl w:val="0"/>
                <w:numId w:val="5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hahmottaa Maan planetaarisuutta ja sen yksittäisiä vaikutuksista. Oppilas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 xml:space="preserve">hahmottaa maapallon kehiin ja vyöhykkeisiin vaikuttavia piirteitä. </w:t>
            </w:r>
          </w:p>
          <w:p w:rsidR="00993603" w:rsidRPr="00993603" w:rsidRDefault="00993603" w:rsidP="0003315E">
            <w:pPr>
              <w:numPr>
                <w:ilvl w:val="0"/>
                <w:numId w:val="5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lastRenderedPageBreak/>
              <w:t>Oppilas tunnistaa joitakin ihmisten elämän ja kulttuurien piirteitä, luonnon- ja kulttuurimaisemia Suomessa tai Euroopassa sekä muualla maailmassa.</w:t>
            </w:r>
          </w:p>
          <w:p w:rsidR="00993603" w:rsidRPr="00993603" w:rsidRDefault="00993603" w:rsidP="0003315E">
            <w:pPr>
              <w:numPr>
                <w:ilvl w:val="0"/>
                <w:numId w:val="5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joitakin luonnonympäristön vaikutuksia ihmisten toimintaan ja osaa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antaa esimerkin ihmisen vaikutuksesta luonnonympäristöön.</w:t>
            </w:r>
          </w:p>
          <w:p w:rsidR="00993603" w:rsidRPr="00993603" w:rsidRDefault="00993603" w:rsidP="0003315E">
            <w:pPr>
              <w:numPr>
                <w:ilvl w:val="0"/>
                <w:numId w:val="59"/>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antaa yksittäisiä esimerkkejä joistakin lähiympäristössä, Suomessa tai muualla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maailmassa tapahtuvista ympäristön muutoksista.</w:t>
            </w:r>
          </w:p>
          <w:p w:rsidR="00993603" w:rsidRPr="00993603" w:rsidRDefault="00993603" w:rsidP="0003315E">
            <w:pPr>
              <w:numPr>
                <w:ilvl w:val="0"/>
                <w:numId w:val="60"/>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toteuttaa yksinkertaisen maantieteellisen tutkimuksen ja havainnollistaa tutkimustuloksia.</w:t>
            </w:r>
          </w:p>
          <w:p w:rsidR="00993603" w:rsidRPr="00993603" w:rsidRDefault="00993603" w:rsidP="0003315E">
            <w:pPr>
              <w:numPr>
                <w:ilvl w:val="0"/>
                <w:numId w:val="60"/>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ohjatusti toimia ryhmän jäsenenä. Oppilas kuuntelee erilaisia näkemyksiä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maantieteellisistä asioista.</w:t>
            </w:r>
          </w:p>
          <w:p w:rsidR="00993603" w:rsidRPr="00993603" w:rsidRDefault="00993603" w:rsidP="0003315E">
            <w:pPr>
              <w:numPr>
                <w:ilvl w:val="0"/>
                <w:numId w:val="61"/>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tietää, että lähiympäristöön voi itse vaikuttaa. Oppilas tunnistaa yksittäisiä esimerkkejä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globaalin vastuun merkityksestä.</w:t>
            </w:r>
          </w:p>
          <w:p w:rsidR="00993603" w:rsidRPr="00993603" w:rsidRDefault="00993603" w:rsidP="0003315E">
            <w:pPr>
              <w:numPr>
                <w:ilvl w:val="0"/>
                <w:numId w:val="6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antaa joitakin esimerkkejä siitä, miten koulussa ja koulun ulkopuolella toimitaan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vastuullisesti kestävän elämäntavan mukaisesti.</w:t>
            </w:r>
          </w:p>
          <w:p w:rsidR="00993603" w:rsidRPr="00993603" w:rsidRDefault="00993603" w:rsidP="0003315E">
            <w:pPr>
              <w:numPr>
                <w:ilvl w:val="0"/>
                <w:numId w:val="63"/>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oman lähiympäristön merkityksen.</w:t>
            </w:r>
          </w:p>
          <w:p w:rsidR="00993603" w:rsidRPr="00993603" w:rsidRDefault="00993603" w:rsidP="0003315E">
            <w:pPr>
              <w:numPr>
                <w:ilvl w:val="0"/>
                <w:numId w:val="63"/>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mainita esimerkkejä ihmisoikeuksista.</w:t>
            </w:r>
          </w:p>
          <w:p w:rsidR="00993603" w:rsidRDefault="00993603" w:rsidP="00A9124C"/>
        </w:tc>
      </w:tr>
    </w:tbl>
    <w:p w:rsidR="00993603" w:rsidRDefault="00993603"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9.lk</w:t>
            </w:r>
          </w:p>
        </w:tc>
      </w:tr>
      <w:tr w:rsidR="00993603" w:rsidTr="00993603">
        <w:tc>
          <w:tcPr>
            <w:tcW w:w="9628" w:type="dxa"/>
          </w:tcPr>
          <w:p w:rsidR="00993603" w:rsidRPr="00993603" w:rsidRDefault="00993603" w:rsidP="0003315E">
            <w:pPr>
              <w:numPr>
                <w:ilvl w:val="0"/>
                <w:numId w:val="6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kartoilta maantieteellisiä aluetasoja ja osaa pohtia vastauksia yksinkertaisiin maantieteellisiin kysymyksiin.</w:t>
            </w:r>
          </w:p>
          <w:p w:rsidR="00993603" w:rsidRPr="00993603" w:rsidRDefault="00993603" w:rsidP="0003315E">
            <w:pPr>
              <w:numPr>
                <w:ilvl w:val="0"/>
                <w:numId w:val="6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hahmottaa osittain Suomen tai Euroopan ja maapallon karttakuvaa ja tietää yksittäisten kohteiden sijainnin ja nimistön.</w:t>
            </w:r>
          </w:p>
          <w:p w:rsidR="00993603" w:rsidRPr="00993603" w:rsidRDefault="00993603" w:rsidP="0003315E">
            <w:pPr>
              <w:numPr>
                <w:ilvl w:val="0"/>
                <w:numId w:val="6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käyttää janamittakaavaa ja löytää kohteita kartalta.</w:t>
            </w:r>
          </w:p>
          <w:p w:rsidR="00993603" w:rsidRPr="00993603" w:rsidRDefault="00993603" w:rsidP="0003315E">
            <w:pPr>
              <w:numPr>
                <w:ilvl w:val="0"/>
                <w:numId w:val="6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joitakin perusasioita </w:t>
            </w:r>
            <w:proofErr w:type="spellStart"/>
            <w:r w:rsidRPr="00993603">
              <w:rPr>
                <w:rFonts w:ascii="Calibri" w:eastAsia="Times New Roman" w:hAnsi="Calibri" w:cs="Calibri"/>
                <w:color w:val="000000"/>
                <w:lang w:eastAsia="fi-FI"/>
              </w:rPr>
              <w:t>geomedian</w:t>
            </w:r>
            <w:proofErr w:type="spellEnd"/>
            <w:r w:rsidRPr="00993603">
              <w:rPr>
                <w:rFonts w:ascii="Calibri" w:eastAsia="Times New Roman" w:hAnsi="Calibri" w:cs="Calibri"/>
                <w:color w:val="000000"/>
                <w:lang w:eastAsia="fi-FI"/>
              </w:rPr>
              <w:t xml:space="preserve"> käytöstä. Oppilas osaa ohjatusti laatia yksinkertaisia karttoja.</w:t>
            </w:r>
          </w:p>
          <w:p w:rsidR="00993603" w:rsidRPr="00993603" w:rsidRDefault="00993603" w:rsidP="0003315E">
            <w:pPr>
              <w:numPr>
                <w:ilvl w:val="0"/>
                <w:numId w:val="6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hahmottaa Maan planetaarisuutta ja sen yksittäisiä vaikutuksista. Oppilas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 xml:space="preserve">hahmottaa maapallon kehiin ja vyöhykkeisiin vaikuttavia piirteitä. </w:t>
            </w:r>
          </w:p>
          <w:p w:rsidR="00993603" w:rsidRPr="00993603" w:rsidRDefault="00993603" w:rsidP="0003315E">
            <w:pPr>
              <w:numPr>
                <w:ilvl w:val="0"/>
                <w:numId w:val="65"/>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joitakin ihmisten elämän ja kulttuurien piirteitä, luonnon- ja kulttuurimaisemia Suomessa tai Euroopassa sekä muualla maailmassa.</w:t>
            </w:r>
          </w:p>
          <w:p w:rsidR="00993603" w:rsidRPr="00993603" w:rsidRDefault="00993603" w:rsidP="0003315E">
            <w:pPr>
              <w:numPr>
                <w:ilvl w:val="0"/>
                <w:numId w:val="65"/>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joitakin luonnonympäristön vaikutuksia ihmisten toimintaan ja osaa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antaa esimerkin ihmisen vaikutuksesta luonnonympäristöön.</w:t>
            </w:r>
          </w:p>
          <w:p w:rsidR="00993603" w:rsidRPr="00993603" w:rsidRDefault="00993603" w:rsidP="0003315E">
            <w:pPr>
              <w:numPr>
                <w:ilvl w:val="0"/>
                <w:numId w:val="66"/>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antaa yksittäisiä esimerkkejä joistakin lähiympäristössä, Suomessa tai muualla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maailmassa tapahtuvista ympäristön muutoksista.</w:t>
            </w:r>
          </w:p>
          <w:p w:rsidR="00993603" w:rsidRPr="00993603" w:rsidRDefault="00993603" w:rsidP="0003315E">
            <w:pPr>
              <w:numPr>
                <w:ilvl w:val="0"/>
                <w:numId w:val="6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toteuttaa yksinkertaisen maantieteellisen tutkimuksen ja havainnollistaa tutkimustuloksia.</w:t>
            </w:r>
          </w:p>
          <w:p w:rsidR="00993603" w:rsidRPr="00993603" w:rsidRDefault="00993603" w:rsidP="0003315E">
            <w:pPr>
              <w:numPr>
                <w:ilvl w:val="0"/>
                <w:numId w:val="6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ohjatusti toimia ryhmän jäsenenä. Oppilas kuuntelee erilaisia näkemyksiä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maantieteellisistä asioista.</w:t>
            </w:r>
          </w:p>
          <w:p w:rsidR="00993603" w:rsidRPr="00993603" w:rsidRDefault="00993603" w:rsidP="0003315E">
            <w:pPr>
              <w:numPr>
                <w:ilvl w:val="0"/>
                <w:numId w:val="6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tietää, että lähiympäristöön voi itse vaikuttaa. Oppilas tunnistaa yksittäisiä esimerkkejä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globaalin vastuun merkityksestä.</w:t>
            </w:r>
          </w:p>
          <w:p w:rsidR="00993603" w:rsidRPr="00993603" w:rsidRDefault="00993603" w:rsidP="0003315E">
            <w:pPr>
              <w:numPr>
                <w:ilvl w:val="0"/>
                <w:numId w:val="69"/>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antaa joitakin esimerkkejä siitä, miten koulussa ja koulun ulkopuolella toimitaan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vastuullisesti kestävän elämäntavan mukaisesti.</w:t>
            </w:r>
          </w:p>
          <w:p w:rsidR="00993603" w:rsidRPr="00993603" w:rsidRDefault="00993603" w:rsidP="0003315E">
            <w:pPr>
              <w:numPr>
                <w:ilvl w:val="0"/>
                <w:numId w:val="70"/>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oman lähiympäristön merkityksen.</w:t>
            </w:r>
          </w:p>
          <w:p w:rsidR="00993603" w:rsidRPr="00993603" w:rsidRDefault="00993603" w:rsidP="0003315E">
            <w:pPr>
              <w:numPr>
                <w:ilvl w:val="0"/>
                <w:numId w:val="70"/>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mainita esimerkkejä ihmisoikeuksista.</w:t>
            </w:r>
          </w:p>
          <w:p w:rsidR="00993603" w:rsidRDefault="00993603" w:rsidP="00993603"/>
        </w:tc>
      </w:tr>
    </w:tbl>
    <w:p w:rsidR="00993603" w:rsidRDefault="00993603" w:rsidP="00A9124C"/>
    <w:p w:rsidR="00993603" w:rsidRDefault="00993603" w:rsidP="00A9124C"/>
    <w:p w:rsidR="00322BB6" w:rsidRDefault="00322BB6" w:rsidP="00322BB6">
      <w:pPr>
        <w:pStyle w:val="Otsikko1"/>
        <w:rPr>
          <w:rFonts w:ascii="Arial" w:hAnsi="Arial" w:cs="Arial"/>
          <w:sz w:val="32"/>
          <w:szCs w:val="32"/>
        </w:rPr>
      </w:pPr>
      <w:r>
        <w:rPr>
          <w:rFonts w:ascii="Arial" w:hAnsi="Arial" w:cs="Arial"/>
          <w:sz w:val="32"/>
          <w:szCs w:val="32"/>
        </w:rPr>
        <w:t>FYSIIKKA</w:t>
      </w:r>
    </w:p>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Default="00993603" w:rsidP="00A9124C">
            <w:r>
              <w:lastRenderedPageBreak/>
              <w:t>7lk</w:t>
            </w:r>
          </w:p>
        </w:tc>
      </w:tr>
      <w:tr w:rsidR="00A9124C" w:rsidTr="00A9124C">
        <w:tc>
          <w:tcPr>
            <w:tcW w:w="9628" w:type="dxa"/>
          </w:tcPr>
          <w:p w:rsidR="00A9124C" w:rsidRDefault="00993603" w:rsidP="00A9124C">
            <w:r>
              <w:rPr>
                <w:b/>
              </w:rPr>
              <w:t>PERUSKÄSITTEET JA MITTAAMISEN PERUSTEET, VÄRÄHDYS- JA AALTOLIIKE, VALON OMINAISUUDET, PEILIEN JA LINSSIEN PERUSTEET</w:t>
            </w:r>
          </w:p>
        </w:tc>
      </w:tr>
      <w:tr w:rsidR="00A9124C" w:rsidTr="00A9124C">
        <w:tc>
          <w:tcPr>
            <w:tcW w:w="9628" w:type="dxa"/>
          </w:tcPr>
          <w:p w:rsidR="00993603" w:rsidRDefault="00993603" w:rsidP="0003315E">
            <w:pPr>
              <w:pStyle w:val="Luettelokappale"/>
              <w:numPr>
                <w:ilvl w:val="0"/>
                <w:numId w:val="86"/>
              </w:numPr>
              <w:spacing w:after="200" w:line="276" w:lineRule="auto"/>
            </w:pPr>
            <w:r>
              <w:t>Oppilas osaa tehdä fysiikan tutkimuksen turvallisesti ohjeen mukaan ja kirjata siitä tutkimustuloksia.</w:t>
            </w:r>
          </w:p>
          <w:p w:rsidR="00993603" w:rsidRDefault="00993603" w:rsidP="0003315E">
            <w:pPr>
              <w:pStyle w:val="Luettelokappale"/>
              <w:numPr>
                <w:ilvl w:val="0"/>
                <w:numId w:val="86"/>
              </w:numPr>
              <w:spacing w:after="200" w:line="276" w:lineRule="auto"/>
            </w:pPr>
            <w:r>
              <w:t>Oppilas osaa kertoa jonkin esimerkin omien valintojen vaikutuksesta kestävän tulevaisuuden rakentamisessa. Oppilas osaa kertoa ammatteja, joissa tarvitaan fysiikan osaamista.</w:t>
            </w:r>
          </w:p>
          <w:p w:rsidR="00993603" w:rsidRDefault="00993603" w:rsidP="0003315E">
            <w:pPr>
              <w:pStyle w:val="Luettelokappale"/>
              <w:numPr>
                <w:ilvl w:val="0"/>
                <w:numId w:val="86"/>
              </w:numPr>
              <w:spacing w:after="200" w:line="276" w:lineRule="auto"/>
            </w:pPr>
            <w:r>
              <w:t>Oppilas osaa tunnistaa pitkittäisen ja poikittaisen aaltoliikkeen mallista.</w:t>
            </w:r>
          </w:p>
          <w:p w:rsidR="00993603" w:rsidRDefault="00993603" w:rsidP="0003315E">
            <w:pPr>
              <w:pStyle w:val="Luettelokappale"/>
              <w:numPr>
                <w:ilvl w:val="0"/>
                <w:numId w:val="86"/>
              </w:numPr>
              <w:spacing w:after="200" w:line="276" w:lineRule="auto"/>
            </w:pPr>
            <w:r>
              <w:t xml:space="preserve">Oppilas osaa kertoa mitä ääni on. Oppilas tunnistaa ääneen liittyviä suureita ja osaa kertoa niiden merkityksestä äänen arjessa (korkeat ja matalat äänet, hiljaiset ja kovat äänet). </w:t>
            </w:r>
          </w:p>
          <w:p w:rsidR="00993603" w:rsidRDefault="00993603" w:rsidP="0003315E">
            <w:pPr>
              <w:pStyle w:val="Luettelokappale"/>
              <w:numPr>
                <w:ilvl w:val="0"/>
                <w:numId w:val="86"/>
              </w:numPr>
              <w:spacing w:after="200" w:line="276" w:lineRule="auto"/>
            </w:pPr>
            <w:r>
              <w:t>Oppilas osaa kertoa mitä valo on ja hän osaa kuvata valon heijastumisen periaatteen. Hän osaa kertoa koverien ja kuperien peilien käytöstä arjessa.</w:t>
            </w:r>
          </w:p>
          <w:p w:rsidR="00993603" w:rsidRDefault="00993603" w:rsidP="0003315E">
            <w:pPr>
              <w:pStyle w:val="Luettelokappale"/>
              <w:numPr>
                <w:ilvl w:val="0"/>
                <w:numId w:val="86"/>
              </w:numPr>
              <w:spacing w:after="200" w:line="276" w:lineRule="auto"/>
            </w:pPr>
            <w:r>
              <w:t>Oppilas osaa tunnistaa valon taittumisen ilmiönä.</w:t>
            </w:r>
          </w:p>
          <w:p w:rsidR="00993603" w:rsidRPr="00D13DD2" w:rsidRDefault="00993603" w:rsidP="0003315E">
            <w:pPr>
              <w:pStyle w:val="Luettelokappale"/>
              <w:numPr>
                <w:ilvl w:val="0"/>
                <w:numId w:val="86"/>
              </w:numPr>
              <w:spacing w:after="200" w:line="276" w:lineRule="auto"/>
            </w:pPr>
            <w:r>
              <w:t>Oppilas osaa luokitella linssejä malleista ja kertoa niiden käyttökohteista arjessa.</w:t>
            </w:r>
          </w:p>
          <w:p w:rsidR="00A9124C" w:rsidRDefault="00A9124C" w:rsidP="00A9124C"/>
        </w:tc>
      </w:tr>
    </w:tbl>
    <w:p w:rsidR="00A9124C" w:rsidRDefault="00A9124C"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8lk</w:t>
            </w:r>
          </w:p>
        </w:tc>
      </w:tr>
      <w:tr w:rsidR="00993603" w:rsidTr="00993603">
        <w:tc>
          <w:tcPr>
            <w:tcW w:w="9628" w:type="dxa"/>
          </w:tcPr>
          <w:p w:rsidR="00993603" w:rsidRDefault="00915861" w:rsidP="00A9124C">
            <w:r>
              <w:rPr>
                <w:b/>
              </w:rPr>
              <w:t>LÄMPÖ JA LÄMPÖTILA, KAPPALEIDEN LIIKETILAT, VUOROVAIKUTUS JA VOIMA, MASSA, PAINO, TIHEYS, PAINE, KITKA, TYÖ, ENERGIA, TEHO, ENERGIAPERIAATE</w:t>
            </w:r>
          </w:p>
        </w:tc>
      </w:tr>
      <w:tr w:rsidR="00993603" w:rsidTr="00993603">
        <w:tc>
          <w:tcPr>
            <w:tcW w:w="9628" w:type="dxa"/>
          </w:tcPr>
          <w:p w:rsidR="00915861" w:rsidRDefault="00915861" w:rsidP="0003315E">
            <w:pPr>
              <w:pStyle w:val="Luettelokappale"/>
              <w:numPr>
                <w:ilvl w:val="0"/>
                <w:numId w:val="87"/>
              </w:numPr>
              <w:spacing w:after="200" w:line="276" w:lineRule="auto"/>
            </w:pPr>
            <w:r>
              <w:t>Oppilas osaa tehdä fysiikan tutkimuksen turvallisesti ohjeen mukaan ja kirjata siitä tutkimustuloksia.</w:t>
            </w:r>
          </w:p>
          <w:p w:rsidR="00915861" w:rsidRDefault="00915861" w:rsidP="0003315E">
            <w:pPr>
              <w:pStyle w:val="Luettelokappale"/>
              <w:numPr>
                <w:ilvl w:val="0"/>
                <w:numId w:val="87"/>
              </w:numPr>
              <w:spacing w:after="200" w:line="276" w:lineRule="auto"/>
            </w:pPr>
            <w:r>
              <w:t>Oppilas osaa kertoa jonkin esimerkin omien valintojen vaikutuksesta kestävän tulevaisuuden rakentamisessa. Oppilas osaa kertoa ammatteja, joissa tarvitaan fysiikan osaamista.</w:t>
            </w:r>
          </w:p>
          <w:p w:rsidR="00915861" w:rsidRDefault="00915861" w:rsidP="0003315E">
            <w:pPr>
              <w:pStyle w:val="Luettelokappale"/>
              <w:numPr>
                <w:ilvl w:val="0"/>
                <w:numId w:val="87"/>
              </w:numPr>
              <w:spacing w:after="200" w:line="276" w:lineRule="auto"/>
            </w:pPr>
            <w:r>
              <w:t xml:space="preserve">Oppilas osaa kertoa mitä lämpö on ja esimerkkejä lämpölaajenemisesta. Hän muistaa lämpötilojen </w:t>
            </w:r>
            <w:proofErr w:type="spellStart"/>
            <w:r>
              <w:t>Celsius-</w:t>
            </w:r>
            <w:proofErr w:type="spellEnd"/>
            <w:r>
              <w:t xml:space="preserve"> ja Kelvin asteikot.</w:t>
            </w:r>
          </w:p>
          <w:p w:rsidR="00915861" w:rsidRDefault="00915861" w:rsidP="0003315E">
            <w:pPr>
              <w:pStyle w:val="Luettelokappale"/>
              <w:numPr>
                <w:ilvl w:val="0"/>
                <w:numId w:val="87"/>
              </w:numPr>
              <w:spacing w:after="200" w:line="276" w:lineRule="auto"/>
            </w:pPr>
            <w:r>
              <w:t>Oppilas osaa kertoa aineen olomuodoista ja olomuodon muutoksista. Oppilas muistaa, että lämpöenergia on yksi energianmuoto.</w:t>
            </w:r>
          </w:p>
          <w:p w:rsidR="00915861" w:rsidRDefault="00915861" w:rsidP="0003315E">
            <w:pPr>
              <w:pStyle w:val="Luettelokappale"/>
              <w:numPr>
                <w:ilvl w:val="0"/>
                <w:numId w:val="87"/>
              </w:numPr>
              <w:spacing w:after="200" w:line="276" w:lineRule="auto"/>
            </w:pPr>
            <w:r>
              <w:t>Oppilas osaa nimetä tai kertoa esimerkkejä lämmön siirtymistavoista.</w:t>
            </w:r>
          </w:p>
          <w:p w:rsidR="00915861" w:rsidRDefault="00915861" w:rsidP="0003315E">
            <w:pPr>
              <w:pStyle w:val="Luettelokappale"/>
              <w:numPr>
                <w:ilvl w:val="0"/>
                <w:numId w:val="87"/>
              </w:numPr>
              <w:spacing w:after="200" w:line="276" w:lineRule="auto"/>
            </w:pPr>
            <w:r>
              <w:t>Oppilas osaa tunnistaa mallista kappaleiden liiketiloja (tasainen ja kiihtyväliike). Hän tunnistaa liiketiloihin liittyviä suureita.</w:t>
            </w:r>
          </w:p>
          <w:p w:rsidR="00915861" w:rsidRDefault="00915861" w:rsidP="0003315E">
            <w:pPr>
              <w:pStyle w:val="Luettelokappale"/>
              <w:numPr>
                <w:ilvl w:val="0"/>
                <w:numId w:val="87"/>
              </w:numPr>
              <w:spacing w:after="200" w:line="276" w:lineRule="auto"/>
            </w:pPr>
            <w:r>
              <w:t xml:space="preserve">Oppilas muistaa, että voima mittaa vuorovaikutuksen suuruutta. </w:t>
            </w:r>
          </w:p>
          <w:p w:rsidR="00915861" w:rsidRDefault="00915861" w:rsidP="0003315E">
            <w:pPr>
              <w:pStyle w:val="Luettelokappale"/>
              <w:numPr>
                <w:ilvl w:val="0"/>
                <w:numId w:val="87"/>
              </w:numPr>
              <w:spacing w:after="200" w:line="276" w:lineRule="auto"/>
            </w:pPr>
            <w:r>
              <w:t xml:space="preserve">Oppilas osaa vertailla aineiden tiheyksiä. </w:t>
            </w:r>
          </w:p>
          <w:p w:rsidR="00915861" w:rsidRDefault="00915861" w:rsidP="0003315E">
            <w:pPr>
              <w:pStyle w:val="Luettelokappale"/>
              <w:numPr>
                <w:ilvl w:val="0"/>
                <w:numId w:val="87"/>
              </w:numPr>
              <w:spacing w:after="200" w:line="276" w:lineRule="auto"/>
            </w:pPr>
            <w:r>
              <w:t>Oppilas tunnistaa paineeseen liittyvät suureet ja hän osaa kertoa millä keinoilla paineen suuruuteen voidaan vaikuttaa.</w:t>
            </w:r>
          </w:p>
          <w:p w:rsidR="00915861" w:rsidRDefault="00915861" w:rsidP="0003315E">
            <w:pPr>
              <w:pStyle w:val="Luettelokappale"/>
              <w:numPr>
                <w:ilvl w:val="0"/>
                <w:numId w:val="87"/>
              </w:numPr>
              <w:spacing w:after="200" w:line="276" w:lineRule="auto"/>
            </w:pPr>
            <w:r>
              <w:t>Oppilas muistaa mekaanisen energian lajit osaa selittää energian muutoksia (esimerkiksi energianmuutoskaavion avulla tai simulaation avulla) energian säilymislain mukaisesti.</w:t>
            </w:r>
          </w:p>
          <w:p w:rsidR="00915861" w:rsidRDefault="00915861" w:rsidP="0003315E">
            <w:pPr>
              <w:pStyle w:val="Luettelokappale"/>
              <w:numPr>
                <w:ilvl w:val="0"/>
                <w:numId w:val="87"/>
              </w:numPr>
              <w:spacing w:after="200" w:line="276" w:lineRule="auto"/>
            </w:pPr>
            <w:r>
              <w:t>Oppilas osaa tunnistaa fysiikan työn käsitteen arkisissa tilanteissa ja miten työ muuntaa energiaa muodosta toiseen.</w:t>
            </w:r>
          </w:p>
          <w:p w:rsidR="00993603" w:rsidRDefault="00915861" w:rsidP="0003315E">
            <w:pPr>
              <w:pStyle w:val="Luettelokappale"/>
              <w:numPr>
                <w:ilvl w:val="0"/>
                <w:numId w:val="87"/>
              </w:numPr>
              <w:spacing w:after="200" w:line="276" w:lineRule="auto"/>
            </w:pPr>
            <w:r>
              <w:t>Oppilas osaa kertoa esimerkkejä yksinkertaisista koneista miten ne helpottavat työn tekemistä.</w:t>
            </w:r>
          </w:p>
        </w:tc>
      </w:tr>
    </w:tbl>
    <w:p w:rsidR="00993603" w:rsidRDefault="00993603" w:rsidP="00A9124C"/>
    <w:tbl>
      <w:tblPr>
        <w:tblStyle w:val="TaulukkoRuudukko"/>
        <w:tblW w:w="0" w:type="auto"/>
        <w:tblLook w:val="04A0" w:firstRow="1" w:lastRow="0" w:firstColumn="1" w:lastColumn="0" w:noHBand="0" w:noVBand="1"/>
      </w:tblPr>
      <w:tblGrid>
        <w:gridCol w:w="9628"/>
      </w:tblGrid>
      <w:tr w:rsidR="00915861" w:rsidTr="00915861">
        <w:tc>
          <w:tcPr>
            <w:tcW w:w="9628" w:type="dxa"/>
          </w:tcPr>
          <w:p w:rsidR="00915861" w:rsidRDefault="00915861" w:rsidP="00A9124C">
            <w:r>
              <w:t>9lk</w:t>
            </w:r>
          </w:p>
        </w:tc>
      </w:tr>
      <w:tr w:rsidR="00915861" w:rsidTr="00915861">
        <w:tc>
          <w:tcPr>
            <w:tcW w:w="9628" w:type="dxa"/>
          </w:tcPr>
          <w:p w:rsidR="00915861" w:rsidRDefault="00915861" w:rsidP="00A9124C">
            <w:r>
              <w:rPr>
                <w:b/>
              </w:rPr>
              <w:t xml:space="preserve">SÄHKÖ (SÄHKÖVARAUS JA SÄHKÖINEN VUOROVAIKUTUS, JÄNNITE, SÄHKÖVIRTA, VIRTAPIIRIT JA PERUSKYTKENNÄT, OHMIN LAKI JA RESISTANSSI, SÄHKÖENERGIA JA TEHO), SÄHKÖMAGNETISMI </w:t>
            </w:r>
            <w:r>
              <w:rPr>
                <w:b/>
              </w:rPr>
              <w:lastRenderedPageBreak/>
              <w:t>(MAGNEETTINEN JA SÄHKÖMAGNEETTINEN VUOROVAIKUTUS, SÄHKÖTURVALLISUUS JA ENERGIAN TUOTANTO)</w:t>
            </w:r>
          </w:p>
        </w:tc>
      </w:tr>
      <w:tr w:rsidR="00915861" w:rsidTr="00915861">
        <w:tc>
          <w:tcPr>
            <w:tcW w:w="9628" w:type="dxa"/>
          </w:tcPr>
          <w:p w:rsidR="00915861" w:rsidRDefault="00915861" w:rsidP="0003315E">
            <w:pPr>
              <w:pStyle w:val="Luettelokappale"/>
              <w:numPr>
                <w:ilvl w:val="0"/>
                <w:numId w:val="87"/>
              </w:numPr>
              <w:spacing w:after="200" w:line="276" w:lineRule="auto"/>
            </w:pPr>
            <w:r>
              <w:lastRenderedPageBreak/>
              <w:t>Oppilas osaa tehdä fysiikan tutkimuksen turvallisesti ohjeen mukaan ja kirjata siitä tutkimustuloksia.</w:t>
            </w:r>
          </w:p>
          <w:p w:rsidR="00915861" w:rsidRDefault="00915861" w:rsidP="0003315E">
            <w:pPr>
              <w:pStyle w:val="Luettelokappale"/>
              <w:numPr>
                <w:ilvl w:val="0"/>
                <w:numId w:val="87"/>
              </w:numPr>
              <w:spacing w:after="200" w:line="276" w:lineRule="auto"/>
            </w:pPr>
            <w:r>
              <w:t>Oppilas osaa kertoa jonkin esimerkin omien valintojen vaikutuksesta kestävän tulevaisuuden rakentamisessa. Oppilas osaa kertoa ammatteja, joissa tarvitaan fysiikan osaamista.</w:t>
            </w:r>
          </w:p>
          <w:p w:rsidR="00915861" w:rsidRDefault="00915861" w:rsidP="0003315E">
            <w:pPr>
              <w:pStyle w:val="Luettelokappale"/>
              <w:numPr>
                <w:ilvl w:val="0"/>
                <w:numId w:val="87"/>
              </w:numPr>
              <w:spacing w:after="200" w:line="276" w:lineRule="auto"/>
            </w:pPr>
            <w:r>
              <w:t>Oppilas osaa kertoa sähkövarauksista ja niiden välisistä vuorovaikutuksista.</w:t>
            </w:r>
          </w:p>
          <w:p w:rsidR="00915861" w:rsidRDefault="00915861" w:rsidP="0003315E">
            <w:pPr>
              <w:pStyle w:val="Luettelokappale"/>
              <w:numPr>
                <w:ilvl w:val="0"/>
                <w:numId w:val="87"/>
              </w:numPr>
              <w:spacing w:after="200" w:line="276" w:lineRule="auto"/>
            </w:pPr>
            <w:r>
              <w:t>Oppilas osaa kertoa virtapiirin käsitteen sekä kuvata siinä jännitteen ja sähkövirran merkitystä.</w:t>
            </w:r>
          </w:p>
          <w:p w:rsidR="00915861" w:rsidRDefault="00915861" w:rsidP="0003315E">
            <w:pPr>
              <w:pStyle w:val="Luettelokappale"/>
              <w:numPr>
                <w:ilvl w:val="0"/>
                <w:numId w:val="87"/>
              </w:numPr>
              <w:spacing w:after="200" w:line="276" w:lineRule="auto"/>
            </w:pPr>
            <w:r>
              <w:t>Oppilas muistaa sähköopin jännitteen ja sähkövirran yksiköt.</w:t>
            </w:r>
          </w:p>
          <w:p w:rsidR="00915861" w:rsidRDefault="00915861" w:rsidP="0003315E">
            <w:pPr>
              <w:pStyle w:val="Luettelokappale"/>
              <w:numPr>
                <w:ilvl w:val="0"/>
                <w:numId w:val="87"/>
              </w:numPr>
              <w:spacing w:after="200" w:line="276" w:lineRule="auto"/>
            </w:pPr>
            <w:r>
              <w:t xml:space="preserve">Oppilas osaa tunnistaa rinnan- ja sarjaan kytkentöjä mallien avulla. Hän osaa nimetä arjen tilanteita rinnan- ja sarjaan kytkennöistä. </w:t>
            </w:r>
          </w:p>
          <w:p w:rsidR="00915861" w:rsidRDefault="00915861" w:rsidP="0003315E">
            <w:pPr>
              <w:pStyle w:val="Luettelokappale"/>
              <w:numPr>
                <w:ilvl w:val="0"/>
                <w:numId w:val="87"/>
              </w:numPr>
              <w:spacing w:after="200" w:line="276" w:lineRule="auto"/>
            </w:pPr>
            <w:r>
              <w:t>Oppilas osaa kertoa vastuksen ja laitteen tehon merkityksistä arjessa.</w:t>
            </w:r>
          </w:p>
          <w:p w:rsidR="00915861" w:rsidRDefault="00915861" w:rsidP="0003315E">
            <w:pPr>
              <w:pStyle w:val="Luettelokappale"/>
              <w:numPr>
                <w:ilvl w:val="0"/>
                <w:numId w:val="87"/>
              </w:numPr>
              <w:spacing w:after="200" w:line="276" w:lineRule="auto"/>
            </w:pPr>
            <w:r>
              <w:t>Oppilas osaa kuvata omaan sähkönkulutukseen ja sähkölaskuun vaikuttavia seikkoja.</w:t>
            </w:r>
          </w:p>
          <w:p w:rsidR="00915861" w:rsidRDefault="00915861" w:rsidP="0003315E">
            <w:pPr>
              <w:pStyle w:val="Luettelokappale"/>
              <w:numPr>
                <w:ilvl w:val="0"/>
                <w:numId w:val="87"/>
              </w:numPr>
              <w:spacing w:after="200" w:line="276" w:lineRule="auto"/>
            </w:pPr>
            <w:r>
              <w:t>Oppilas osaa kertoa sähköturvallisuuden keskeisimmät periaatteet.</w:t>
            </w:r>
          </w:p>
          <w:p w:rsidR="00915861" w:rsidRDefault="00915861" w:rsidP="0003315E">
            <w:pPr>
              <w:pStyle w:val="Luettelokappale"/>
              <w:numPr>
                <w:ilvl w:val="0"/>
                <w:numId w:val="87"/>
              </w:numPr>
              <w:spacing w:after="200" w:line="276" w:lineRule="auto"/>
            </w:pPr>
            <w:r>
              <w:t>Oppilas osaa kertoa generaattorin toimintaperiaatteesta ja siitä miten sähköä tuotetaan. Hän osaa listata sähköntuotantotapoihin liittyviä hyötyjä ja haittoja.</w:t>
            </w:r>
          </w:p>
        </w:tc>
      </w:tr>
    </w:tbl>
    <w:p w:rsidR="00915861" w:rsidRDefault="00915861" w:rsidP="00A9124C"/>
    <w:p w:rsidR="00322BB6" w:rsidRDefault="00322BB6" w:rsidP="00322BB6">
      <w:pPr>
        <w:pStyle w:val="Otsikko1"/>
        <w:rPr>
          <w:rFonts w:ascii="Arial" w:hAnsi="Arial" w:cs="Arial"/>
          <w:sz w:val="32"/>
          <w:szCs w:val="32"/>
        </w:rPr>
      </w:pPr>
      <w:r>
        <w:rPr>
          <w:rFonts w:ascii="Arial" w:hAnsi="Arial" w:cs="Arial"/>
          <w:sz w:val="32"/>
          <w:szCs w:val="32"/>
        </w:rPr>
        <w:t>KEMIA</w:t>
      </w:r>
    </w:p>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Default="00993603" w:rsidP="00A9124C">
            <w:r>
              <w:t xml:space="preserve">7 </w:t>
            </w:r>
            <w:proofErr w:type="spellStart"/>
            <w:r>
              <w:t>lk</w:t>
            </w:r>
            <w:proofErr w:type="spellEnd"/>
          </w:p>
        </w:tc>
      </w:tr>
      <w:tr w:rsidR="00A9124C" w:rsidTr="00A9124C">
        <w:tc>
          <w:tcPr>
            <w:tcW w:w="9628" w:type="dxa"/>
          </w:tcPr>
          <w:p w:rsidR="00A9124C" w:rsidRDefault="00993603" w:rsidP="00A9124C">
            <w:r>
              <w:rPr>
                <w:b/>
              </w:rPr>
              <w:t>KEMIAA TUTKIMAAN, KEMIAN MERKKIKIELI, AINE, ALKUAINE, ATOMI, KESTÄVÄN KEHITYKSEN PERIAATTEITA</w:t>
            </w:r>
          </w:p>
        </w:tc>
      </w:tr>
      <w:tr w:rsidR="00A9124C" w:rsidTr="00A9124C">
        <w:tc>
          <w:tcPr>
            <w:tcW w:w="9628" w:type="dxa"/>
          </w:tcPr>
          <w:p w:rsidR="00993603" w:rsidRDefault="00993603" w:rsidP="0003315E">
            <w:pPr>
              <w:pStyle w:val="Luettelokappale"/>
              <w:numPr>
                <w:ilvl w:val="0"/>
                <w:numId w:val="83"/>
              </w:numPr>
              <w:spacing w:after="200" w:line="276" w:lineRule="auto"/>
            </w:pPr>
            <w:r>
              <w:t>Oppilas muistaa turvallisen työskentelyn periaatteet ja perustyötaidot. Hän osaa tehdä yksinkertaisen kemian tutkimuksen turvallisesti ohjeen mukaan ja kirjata siitä joitakin tutkimustuloksia.</w:t>
            </w:r>
          </w:p>
          <w:p w:rsidR="00993603" w:rsidRDefault="00993603" w:rsidP="0003315E">
            <w:pPr>
              <w:pStyle w:val="Luettelokappale"/>
              <w:numPr>
                <w:ilvl w:val="0"/>
                <w:numId w:val="83"/>
              </w:numPr>
              <w:spacing w:after="200" w:line="276" w:lineRule="auto"/>
            </w:pPr>
            <w:r>
              <w:t xml:space="preserve">Oppilas osaa kertoa esimerkkejä kodin kemikaalien turvallisesta käytöstä ja paloturvallisuuteen liittyvistä seikoista. </w:t>
            </w:r>
          </w:p>
          <w:p w:rsidR="00993603" w:rsidRDefault="00993603" w:rsidP="0003315E">
            <w:pPr>
              <w:pStyle w:val="Luettelokappale"/>
              <w:numPr>
                <w:ilvl w:val="0"/>
                <w:numId w:val="83"/>
              </w:numPr>
              <w:spacing w:after="200" w:line="276" w:lineRule="auto"/>
            </w:pPr>
            <w:r>
              <w:t xml:space="preserve"> Oppilas osaa kertoa esimerkin kestävästä luonnonvarojen käytöstä (esim. vedestä). Oppilas osaa kertoa ammateista, joissa tarvitaan kemian osaamista</w:t>
            </w:r>
          </w:p>
          <w:p w:rsidR="00993603" w:rsidRDefault="00993603" w:rsidP="0003315E">
            <w:pPr>
              <w:pStyle w:val="Luettelokappale"/>
              <w:numPr>
                <w:ilvl w:val="0"/>
                <w:numId w:val="83"/>
              </w:numPr>
              <w:spacing w:after="200" w:line="276" w:lineRule="auto"/>
            </w:pPr>
            <w:r>
              <w:t xml:space="preserve">Oppilas osaa kertoa aineen ominaisuuksista ja luokitella aineita (puhtaat aineet ja seokset).  </w:t>
            </w:r>
          </w:p>
          <w:p w:rsidR="00993603" w:rsidRDefault="00993603" w:rsidP="0003315E">
            <w:pPr>
              <w:pStyle w:val="Luettelokappale"/>
              <w:numPr>
                <w:ilvl w:val="0"/>
                <w:numId w:val="83"/>
              </w:numPr>
              <w:spacing w:after="200" w:line="276" w:lineRule="auto"/>
            </w:pPr>
            <w:r>
              <w:t>Oppilas osaa määritellä liuoksen ja hän osaa nimetä joitakin erotusmenetelmiä.</w:t>
            </w:r>
          </w:p>
          <w:p w:rsidR="00993603" w:rsidRDefault="00993603" w:rsidP="0003315E">
            <w:pPr>
              <w:pStyle w:val="Luettelokappale"/>
              <w:numPr>
                <w:ilvl w:val="0"/>
                <w:numId w:val="83"/>
              </w:numPr>
              <w:spacing w:after="200" w:line="276" w:lineRule="auto"/>
            </w:pPr>
            <w:r>
              <w:t xml:space="preserve">Oppilas osaa mallin avulla selittää atomin rakennetta ja hän osaa joitakin alkuaineiden kemiallisia merkkejä. </w:t>
            </w:r>
          </w:p>
          <w:p w:rsidR="00993603" w:rsidRDefault="00993603" w:rsidP="0003315E">
            <w:pPr>
              <w:pStyle w:val="Luettelokappale"/>
              <w:numPr>
                <w:ilvl w:val="0"/>
                <w:numId w:val="83"/>
              </w:numPr>
              <w:spacing w:after="200" w:line="276" w:lineRule="auto"/>
            </w:pPr>
            <w:r>
              <w:t>Oppilas osaa tunnistaa jonkin kemiallisen reaktion (esim. palaminen). Hän osaa määritellä lähtöaineet ja syntyvät tuotteet.</w:t>
            </w:r>
          </w:p>
          <w:p w:rsidR="00A9124C" w:rsidRDefault="00A9124C" w:rsidP="00A9124C"/>
        </w:tc>
      </w:tr>
    </w:tbl>
    <w:p w:rsidR="00A9124C" w:rsidRDefault="00A9124C"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8lk</w:t>
            </w:r>
          </w:p>
        </w:tc>
      </w:tr>
      <w:tr w:rsidR="00993603" w:rsidTr="00993603">
        <w:tc>
          <w:tcPr>
            <w:tcW w:w="9628" w:type="dxa"/>
          </w:tcPr>
          <w:p w:rsidR="00993603" w:rsidRDefault="00993603" w:rsidP="00A9124C">
            <w:r>
              <w:rPr>
                <w:b/>
              </w:rPr>
              <w:t>ATOMI, JAKSOLLINEN JÄRJESTELMÄ, YHDISTETYYPIT, REAKTIOYHTÄLÖT, HAPOT, EMÄKSET, SUOLAT, KEMIA JA YMPÄRISTÖ</w:t>
            </w:r>
          </w:p>
        </w:tc>
      </w:tr>
      <w:tr w:rsidR="00993603" w:rsidTr="00993603">
        <w:tc>
          <w:tcPr>
            <w:tcW w:w="9628" w:type="dxa"/>
          </w:tcPr>
          <w:p w:rsidR="00993603" w:rsidRDefault="00993603" w:rsidP="0003315E">
            <w:pPr>
              <w:pStyle w:val="Luettelokappale"/>
              <w:numPr>
                <w:ilvl w:val="0"/>
                <w:numId w:val="83"/>
              </w:numPr>
              <w:spacing w:after="200" w:line="276" w:lineRule="auto"/>
            </w:pPr>
            <w:r>
              <w:t>Oppilas muistaa turvallisen työskentelyn periaatteet ja perustyötaidot. Hän osaa tehdä kemian tutkimuksen turvallisesti ohjeen mukaan ja kirjata siitä tutkimustuloksia.</w:t>
            </w:r>
          </w:p>
          <w:p w:rsidR="00993603" w:rsidRDefault="00993603" w:rsidP="0003315E">
            <w:pPr>
              <w:pStyle w:val="Luettelokappale"/>
              <w:numPr>
                <w:ilvl w:val="0"/>
                <w:numId w:val="84"/>
              </w:numPr>
              <w:spacing w:after="200" w:line="276" w:lineRule="auto"/>
            </w:pPr>
            <w:r>
              <w:lastRenderedPageBreak/>
              <w:t>Oppilas osaa kertoa esimerkin kemian merkityksen omassa elämässään, elinympäristössä ja yhteiskunnassa (esim. luonnon happamoituminen/kasvihuoneilmiö). Oppilas osaa kertoa ammateista, joissa tarvitaan kemian osaamista.</w:t>
            </w:r>
          </w:p>
          <w:p w:rsidR="00993603" w:rsidRDefault="00993603" w:rsidP="0003315E">
            <w:pPr>
              <w:pStyle w:val="Luettelokappale"/>
              <w:numPr>
                <w:ilvl w:val="0"/>
                <w:numId w:val="84"/>
              </w:numPr>
              <w:spacing w:after="200" w:line="276" w:lineRule="auto"/>
            </w:pPr>
            <w:r>
              <w:t>Oppilas osaa tunnistaa ajankohtaisen ilmiön tai uutisen, joka liittyy kemiaan. Hän osaa kuvata luonnon mittasuhteita.</w:t>
            </w:r>
          </w:p>
          <w:p w:rsidR="00993603" w:rsidRDefault="00993603" w:rsidP="0003315E">
            <w:pPr>
              <w:pStyle w:val="Luettelokappale"/>
              <w:numPr>
                <w:ilvl w:val="0"/>
                <w:numId w:val="84"/>
              </w:numPr>
              <w:spacing w:after="200" w:line="276" w:lineRule="auto"/>
            </w:pPr>
            <w:r>
              <w:t>Oppilas osaa selittää atomin rakenteen mallin avulla ja jaksollisen järjestelmän ideaa (ryhmät ja jaksot). Hän osaa kuvata jaksollisen järjestelmän avulla alkuaineiden ominaisuuksia.</w:t>
            </w:r>
          </w:p>
          <w:p w:rsidR="00993603" w:rsidRDefault="00993603" w:rsidP="0003315E">
            <w:pPr>
              <w:pStyle w:val="Luettelokappale"/>
              <w:numPr>
                <w:ilvl w:val="0"/>
                <w:numId w:val="84"/>
              </w:numPr>
              <w:spacing w:after="200" w:line="276" w:lineRule="auto"/>
            </w:pPr>
            <w:r>
              <w:t>Oppilas muistaa, että kemiassa yhdisteet luokitellaan ioni- ja molekyyliyhdisteisiin. Hän muistaa, että molemmissa yhdistetyypeissä sidosten muodostuminen liittyy elektroneihin.</w:t>
            </w:r>
          </w:p>
          <w:p w:rsidR="00993603" w:rsidRDefault="00993603" w:rsidP="0003315E">
            <w:pPr>
              <w:pStyle w:val="Luettelokappale"/>
              <w:numPr>
                <w:ilvl w:val="0"/>
                <w:numId w:val="84"/>
              </w:numPr>
              <w:spacing w:after="200" w:line="276" w:lineRule="auto"/>
            </w:pPr>
            <w:r>
              <w:t xml:space="preserve">Oppilas osaa luokitella aineita niiden happamuuden mukaan. Hän osaa tutkia happamuutta ja osaa tulkita pH-luvun avulla happamuutta. Oppilas osaa nimetä tavallisimpia happoja ja emäksiä ja ymmärtää niiden käsittelyyn liittyvät riskit. Hän osaa kertoa neutraloitumisen periaatteen. </w:t>
            </w:r>
          </w:p>
        </w:tc>
      </w:tr>
    </w:tbl>
    <w:p w:rsidR="00993603" w:rsidRDefault="00993603"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9lk</w:t>
            </w:r>
          </w:p>
        </w:tc>
      </w:tr>
      <w:tr w:rsidR="00993603" w:rsidTr="00993603">
        <w:tc>
          <w:tcPr>
            <w:tcW w:w="9628" w:type="dxa"/>
          </w:tcPr>
          <w:p w:rsidR="00993603" w:rsidRDefault="00993603" w:rsidP="00A9124C">
            <w:r>
              <w:rPr>
                <w:b/>
              </w:rPr>
              <w:t>METALLIT, SÄHKÖKEMIA, HIILIYHDISTEET, RAVINTOAINEET, MATERIAALEJA</w:t>
            </w:r>
          </w:p>
        </w:tc>
      </w:tr>
      <w:tr w:rsidR="00993603" w:rsidTr="00993603">
        <w:tc>
          <w:tcPr>
            <w:tcW w:w="9628" w:type="dxa"/>
          </w:tcPr>
          <w:p w:rsidR="00993603" w:rsidRDefault="00993603" w:rsidP="0003315E">
            <w:pPr>
              <w:pStyle w:val="Luettelokappale"/>
              <w:numPr>
                <w:ilvl w:val="0"/>
                <w:numId w:val="85"/>
              </w:numPr>
              <w:spacing w:after="200" w:line="276" w:lineRule="auto"/>
            </w:pPr>
            <w:r>
              <w:t>Oppilas muistaa turvallisen työskentelyn periaatteet ja perustyötaidot. Hän osaa tehdä kemian tutkimuksen turvallisesti ohjeen mukaan ja kirjata siitä tutkimustuloksia.</w:t>
            </w:r>
          </w:p>
          <w:p w:rsidR="00993603" w:rsidRPr="004B7275" w:rsidRDefault="00993603" w:rsidP="0003315E">
            <w:pPr>
              <w:pStyle w:val="Luettelokappale"/>
              <w:numPr>
                <w:ilvl w:val="0"/>
                <w:numId w:val="85"/>
              </w:numPr>
              <w:spacing w:after="200" w:line="276" w:lineRule="auto"/>
            </w:pPr>
            <w:r>
              <w:t>Oppilas osaa kertoa kestävästä luonnonvarojen käytöstä ja kemian merkityksestä yhteiskunnassa (esim. tuotteen elinkaari ajattelu). Oppilas osaa kertoa ammateista, joissa tarvitaan kemian osaamista.</w:t>
            </w:r>
          </w:p>
          <w:p w:rsidR="00993603" w:rsidRPr="00943D98" w:rsidRDefault="00993603" w:rsidP="0003315E">
            <w:pPr>
              <w:pStyle w:val="Luettelokappale"/>
              <w:numPr>
                <w:ilvl w:val="0"/>
                <w:numId w:val="85"/>
              </w:numPr>
              <w:spacing w:after="200" w:line="276" w:lineRule="auto"/>
              <w:rPr>
                <w:b/>
              </w:rPr>
            </w:pPr>
            <w:r w:rsidRPr="00943D98">
              <w:t>Oppilas</w:t>
            </w:r>
            <w:r>
              <w:rPr>
                <w:b/>
              </w:rPr>
              <w:t xml:space="preserve"> </w:t>
            </w:r>
            <w:r>
              <w:t>tunnistaa eri metalleja, niiden ominaisuuksia ja käyttökohteita.</w:t>
            </w:r>
          </w:p>
          <w:p w:rsidR="00993603" w:rsidRPr="00943D98" w:rsidRDefault="00993603" w:rsidP="0003315E">
            <w:pPr>
              <w:pStyle w:val="Luettelokappale"/>
              <w:numPr>
                <w:ilvl w:val="0"/>
                <w:numId w:val="85"/>
              </w:numPr>
              <w:spacing w:after="200" w:line="276" w:lineRule="auto"/>
              <w:rPr>
                <w:b/>
              </w:rPr>
            </w:pPr>
            <w:r>
              <w:t>Oppilas osaa luokitella metalleja epäjaloihin ja jaloihin metalleihin. Oppilas osaa käyttää metallien jännitesarjaa yksinkertaisissa tehtävissä.</w:t>
            </w:r>
          </w:p>
          <w:p w:rsidR="00993603" w:rsidRPr="004B7275" w:rsidRDefault="00993603" w:rsidP="0003315E">
            <w:pPr>
              <w:pStyle w:val="Luettelokappale"/>
              <w:numPr>
                <w:ilvl w:val="0"/>
                <w:numId w:val="85"/>
              </w:numPr>
              <w:spacing w:after="200" w:line="276" w:lineRule="auto"/>
              <w:rPr>
                <w:b/>
              </w:rPr>
            </w:pPr>
            <w:r>
              <w:t>Oppilas osaa kertoa raudan korroosiosta ja korroosiolta suojaamisesta.</w:t>
            </w:r>
          </w:p>
          <w:p w:rsidR="00993603" w:rsidRPr="00943D98" w:rsidRDefault="00993603" w:rsidP="0003315E">
            <w:pPr>
              <w:pStyle w:val="Luettelokappale"/>
              <w:numPr>
                <w:ilvl w:val="0"/>
                <w:numId w:val="85"/>
              </w:numPr>
              <w:spacing w:after="200" w:line="276" w:lineRule="auto"/>
              <w:rPr>
                <w:b/>
              </w:rPr>
            </w:pPr>
            <w:r>
              <w:t>Oppilas muistaa, että orgaaninen kemia on hiiliyhdisteiden kemiaa. Hän muistaa tärkeimpiä orgaanisen kemian yhdisteryhmiä ja osaa kertoa niiden ominaisuuksista sekä käyttökohteista.</w:t>
            </w:r>
          </w:p>
          <w:p w:rsidR="00993603" w:rsidRPr="00540B06" w:rsidRDefault="00993603" w:rsidP="0003315E">
            <w:pPr>
              <w:pStyle w:val="Luettelokappale"/>
              <w:numPr>
                <w:ilvl w:val="0"/>
                <w:numId w:val="85"/>
              </w:numPr>
              <w:spacing w:after="200" w:line="276" w:lineRule="auto"/>
              <w:rPr>
                <w:b/>
              </w:rPr>
            </w:pPr>
            <w:r>
              <w:t xml:space="preserve">Oppilas osaa luokitella ravintoaineet ja kertoa niistä arjen ruoka-aine esimerkkejä. </w:t>
            </w:r>
          </w:p>
          <w:p w:rsidR="00993603" w:rsidRPr="00993603" w:rsidRDefault="00993603" w:rsidP="0003315E">
            <w:pPr>
              <w:pStyle w:val="Luettelokappale"/>
              <w:numPr>
                <w:ilvl w:val="0"/>
                <w:numId w:val="85"/>
              </w:numPr>
              <w:spacing w:after="200" w:line="276" w:lineRule="auto"/>
              <w:rPr>
                <w:b/>
              </w:rPr>
            </w:pPr>
            <w:r>
              <w:t>Oppilas osaa kertoa jostakin materiaalista (esim. muovit) ja sen kemiasta. Hän tietää materiaalin elinkaari ajattelun.</w:t>
            </w:r>
          </w:p>
        </w:tc>
      </w:tr>
    </w:tbl>
    <w:p w:rsidR="00993603" w:rsidRDefault="00993603" w:rsidP="00A9124C"/>
    <w:p w:rsidR="00322BB6" w:rsidRDefault="00322BB6" w:rsidP="00322BB6">
      <w:pPr>
        <w:pStyle w:val="Otsikko1"/>
        <w:rPr>
          <w:rFonts w:ascii="Arial" w:hAnsi="Arial" w:cs="Arial"/>
          <w:sz w:val="32"/>
          <w:szCs w:val="32"/>
        </w:rPr>
      </w:pPr>
      <w:r>
        <w:rPr>
          <w:rFonts w:ascii="Arial" w:hAnsi="Arial" w:cs="Arial"/>
          <w:sz w:val="32"/>
          <w:szCs w:val="32"/>
        </w:rPr>
        <w:t>TERVEYSTIETO</w:t>
      </w:r>
    </w:p>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Default="00993603" w:rsidP="00A9124C">
            <w:r>
              <w:t xml:space="preserve">7.lk </w:t>
            </w:r>
          </w:p>
        </w:tc>
      </w:tr>
      <w:tr w:rsidR="00A9124C" w:rsidTr="00A9124C">
        <w:tc>
          <w:tcPr>
            <w:tcW w:w="9628" w:type="dxa"/>
          </w:tcPr>
          <w:p w:rsidR="00993603" w:rsidRPr="00993603" w:rsidRDefault="00993603" w:rsidP="0003315E">
            <w:pPr>
              <w:numPr>
                <w:ilvl w:val="0"/>
                <w:numId w:val="71"/>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terveyden osa-alueita ja osaa kertoa esimerkin, mitä terveyden edistämisellä tarkoitetaan. </w:t>
            </w:r>
          </w:p>
          <w:p w:rsidR="00993603" w:rsidRPr="00993603" w:rsidRDefault="00993603" w:rsidP="0003315E">
            <w:pPr>
              <w:numPr>
                <w:ilvl w:val="0"/>
                <w:numId w:val="71"/>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nimetä yksittäisiä terveyttä tukevia ja vaarantavia tekijöitä. Oppilas käyttää joitakin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terveyteen ja sairauteen liittyviä käsitteitä asianmukaisesti.</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elinympäristön vaikutuksia terveyteen ja tunnistaa, miten perhe, läheiset ja media ovat yhteydessä terveyteen.</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joitakin terveystottumusten omaksumiseen vaikuttavia tekijöitä ja antaa esimerkkejä elämäntapoihin liittyvien valintojen seurauksista.</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kuvata nuoruuden kehitykseen liittyviä piirteitä ja nimetä yksilöllisyyteen vaikuttavia tekijöitä.</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lastRenderedPageBreak/>
              <w:t>Oppilas osaa antaa esimerkkejä sosiaalisten suhteiden merkityksestä mielen hyvinvoinnille ja terveydelle.</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tunteita sekä kuvata ratkaisuja ristiriitatilanteiden selvittämiseen.</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omaa oppimistaan tukevia tekijöitä.</w:t>
            </w:r>
          </w:p>
          <w:p w:rsidR="00993603" w:rsidRPr="00993603" w:rsidRDefault="00993603" w:rsidP="0003315E">
            <w:pPr>
              <w:numPr>
                <w:ilvl w:val="0"/>
                <w:numId w:val="72"/>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yksittäisiä esimerkkejä terveyteen liittyvän viestinnän luotettavuudesta ja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 xml:space="preserve">merkityksestä. </w:t>
            </w:r>
          </w:p>
          <w:p w:rsidR="00993603" w:rsidRPr="00993603" w:rsidRDefault="00993603" w:rsidP="0003315E">
            <w:pPr>
              <w:numPr>
                <w:ilvl w:val="0"/>
                <w:numId w:val="73"/>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joitakin esimerkkejä asianmukaisista toimintamalleista avun hakemisessa ja turvallisuutta vaarantavissa tilanteissa.</w:t>
            </w:r>
          </w:p>
          <w:p w:rsidR="00993603" w:rsidRPr="00993603" w:rsidRDefault="00993603" w:rsidP="0003315E">
            <w:pPr>
              <w:numPr>
                <w:ilvl w:val="0"/>
                <w:numId w:val="74"/>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ohjattuna laatia opiskelu-ja toimintakykyä edistäviä yksinkertaisia suunnitelmia.</w:t>
            </w:r>
          </w:p>
          <w:p w:rsidR="00A9124C" w:rsidRDefault="00A9124C" w:rsidP="00A9124C"/>
        </w:tc>
      </w:tr>
    </w:tbl>
    <w:p w:rsidR="00A9124C" w:rsidRDefault="00A9124C"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8.lk</w:t>
            </w:r>
          </w:p>
        </w:tc>
      </w:tr>
      <w:tr w:rsidR="00993603" w:rsidTr="00993603">
        <w:tc>
          <w:tcPr>
            <w:tcW w:w="9628" w:type="dxa"/>
          </w:tcPr>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terveyden osa-alueita ja näiden välistä vuorovaikutusta sekä osaa kertoa esimerkin, mitä terveyden edistämisellä tarkoitetaan. </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yksittäisiä terveyttä tukevia ja vaarantavia tekijöitä, jotka liittyvät esim. liikuntaan, ravitsemukseen ja päihteiden käyttöön. Oppilas käyttää joitakin terveyteen ja sairauteen liittyviä käsitteitä asianmukaisesti.</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esimerkkejä siitä, miten perhe, lähiyhteisöt ja muut sosiaaliset yhteisöt </w:t>
            </w:r>
            <w:r w:rsidRPr="00993603">
              <w:rPr>
                <w:rFonts w:ascii="Calibri" w:eastAsia="Times New Roman" w:hAnsi="Calibri" w:cs="Calibri"/>
                <w:color w:val="000000"/>
                <w:lang w:eastAsia="fi-FI"/>
              </w:rPr>
              <w:br/>
              <w:t xml:space="preserve">vaikuttavat käsityksiin terveydestä. </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elinympäristön aiheuttamia vaikutuksia terveyteen sekä tunnistaa, miten yhteisöt, kulttuuri, media ja tieto-ja viestintäteknologia ovat yhteyksissä terveyteen.</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joitakin terveystottumusten omaksumiseen vaikuttavia tekijöitä sekä elämäntapoihin liittyviä eettisiä kysymyksiä ja antaa yksittäisiä esimerkkejä elämäntapoihin liittyvien valintojen seurauksista. Oppilas osaa tarkastella jossain määrin terveyteen liittyvän tiedon luotettavuutta.</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kuvata nuoruuden kehitykseen liittyviä piirteitä (esim. seksuaalinen kehitys) ja nimetä yksilöllisyyteen vaikuttavia tekijöitä.</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antaa esimerkkejä sosiaalisten suhteiden merkityksestä mielen hyvinvoinnille ja terveydelle. Oppilas osaa nimetä yksittäisiä yhdessä toimimiseen ja vuorovaikutukseen liittyviä kysymyksiä ja tilanteita sekä pohtia niihin joitakin ratkaisuja. </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hakea terveyteen liittyvää luotettavaa tietoa.</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tunteita ja ratkaisuja ristiriitatilanteiden selvittämiseen ja kriisien käsittelyyn (esim. tapaturmat).</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omaa oppimistaan tukevia tekijöitä.</w:t>
            </w:r>
          </w:p>
          <w:p w:rsidR="00993603" w:rsidRDefault="00993603" w:rsidP="0003315E">
            <w:pPr>
              <w:numPr>
                <w:ilvl w:val="0"/>
                <w:numId w:val="75"/>
              </w:numPr>
              <w:contextualSpacing/>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yksittäisiä esimerkkejä terveyteen liittyvän viestinnän luotettavuudesta sekä tunnistaa terveyteen ja turvallisuuteen liittyviä näkemyksiä. </w:t>
            </w:r>
          </w:p>
          <w:p w:rsidR="00993603" w:rsidRPr="004400BD" w:rsidRDefault="00993603" w:rsidP="0003315E">
            <w:pPr>
              <w:pStyle w:val="Luettelokappale"/>
              <w:numPr>
                <w:ilvl w:val="0"/>
                <w:numId w:val="75"/>
              </w:numPr>
              <w:textAlignment w:val="baseline"/>
              <w:rPr>
                <w:rFonts w:ascii="Calibri" w:hAnsi="Calibri" w:cs="Calibri"/>
                <w:color w:val="000000"/>
                <w:lang w:eastAsia="fi-FI"/>
              </w:rPr>
            </w:pPr>
            <w:r w:rsidRPr="004400BD">
              <w:rPr>
                <w:rFonts w:ascii="Calibri" w:hAnsi="Calibri" w:cs="Calibri"/>
                <w:color w:val="000000"/>
                <w:lang w:eastAsia="fi-FI"/>
              </w:rPr>
              <w:t xml:space="preserve">Oppilas tunnistaa esimerkkejä asianmukaisista toimintamalleista itsehoidossa, avun hakemisessa ja turvallisuutta vaarantavissa tilanteissa (esim. ensiaputaidot). </w:t>
            </w:r>
          </w:p>
          <w:p w:rsidR="00993603" w:rsidRPr="00993603" w:rsidRDefault="00993603" w:rsidP="0003315E">
            <w:pPr>
              <w:numPr>
                <w:ilvl w:val="0"/>
                <w:numId w:val="75"/>
              </w:numPr>
              <w:contextualSpacing/>
              <w:textAlignment w:val="baseline"/>
              <w:rPr>
                <w:rFonts w:ascii="Calibri" w:eastAsia="Times New Roman" w:hAnsi="Calibri" w:cs="Calibri"/>
                <w:color w:val="000000"/>
                <w:lang w:eastAsia="fi-FI"/>
              </w:rPr>
            </w:pPr>
            <w:r w:rsidRPr="004400BD">
              <w:rPr>
                <w:rFonts w:ascii="Calibri" w:hAnsi="Calibri" w:cs="Calibri"/>
                <w:color w:val="000000"/>
                <w:lang w:eastAsia="fi-FI"/>
              </w:rPr>
              <w:t>Oppilas osaa ohjattuna laatia opiskelu-, toiminta-ja työkykyään edistäviä yksinkertaisia suunnitelmia. Oppilas osaa nimetä esimerkkejä koulun ja kunnan terveyspalveluista ja niiden hyödyntämisestä (esim. ravitsemuksen ongelmat, seksuaaliterveys).</w:t>
            </w:r>
          </w:p>
          <w:p w:rsidR="00993603" w:rsidRDefault="00993603" w:rsidP="00A9124C"/>
        </w:tc>
      </w:tr>
    </w:tbl>
    <w:p w:rsidR="00993603" w:rsidRDefault="00993603" w:rsidP="00A9124C"/>
    <w:tbl>
      <w:tblPr>
        <w:tblStyle w:val="TaulukkoRuudukko"/>
        <w:tblW w:w="0" w:type="auto"/>
        <w:tblLook w:val="04A0" w:firstRow="1" w:lastRow="0" w:firstColumn="1" w:lastColumn="0" w:noHBand="0" w:noVBand="1"/>
      </w:tblPr>
      <w:tblGrid>
        <w:gridCol w:w="9628"/>
      </w:tblGrid>
      <w:tr w:rsidR="00993603" w:rsidTr="00993603">
        <w:tc>
          <w:tcPr>
            <w:tcW w:w="9628" w:type="dxa"/>
          </w:tcPr>
          <w:p w:rsidR="00993603" w:rsidRDefault="00993603" w:rsidP="00A9124C">
            <w:r>
              <w:t>9.lk</w:t>
            </w:r>
          </w:p>
        </w:tc>
      </w:tr>
      <w:tr w:rsidR="00993603" w:rsidTr="00993603">
        <w:tc>
          <w:tcPr>
            <w:tcW w:w="9628" w:type="dxa"/>
          </w:tcPr>
          <w:p w:rsidR="00993603" w:rsidRPr="00993603" w:rsidRDefault="00993603" w:rsidP="0003315E">
            <w:pPr>
              <w:numPr>
                <w:ilvl w:val="0"/>
                <w:numId w:val="76"/>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terveyden osa-alueita ja näiden välistä vuorovaikutusta sekä osaa kertoa muutaman esimerkin, mitä terveyden edistämisellä tarkoitetaan. </w:t>
            </w:r>
          </w:p>
          <w:p w:rsidR="00993603" w:rsidRPr="00993603" w:rsidRDefault="00993603" w:rsidP="0003315E">
            <w:pPr>
              <w:numPr>
                <w:ilvl w:val="0"/>
                <w:numId w:val="76"/>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yksittäisiä terveyttä tukevia ja vaarantavia tekijöitä. Oppilas käyttää joitakin terveyteen ja sairauteen liittyviä käsitteitä asianmukaisesti.</w:t>
            </w:r>
          </w:p>
          <w:p w:rsidR="00993603" w:rsidRPr="00993603" w:rsidRDefault="00993603" w:rsidP="0003315E">
            <w:pPr>
              <w:numPr>
                <w:ilvl w:val="0"/>
                <w:numId w:val="76"/>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tunnistaa esimerkkejä siitä, miten perhe, lähiyhteisöt ja muut sosiaaliset yhteisöt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lastRenderedPageBreak/>
              <w:t xml:space="preserve">vaikuttavat käsityksiin terveydestä. </w:t>
            </w:r>
          </w:p>
          <w:p w:rsidR="00993603" w:rsidRPr="00993603" w:rsidRDefault="00993603" w:rsidP="0003315E">
            <w:pPr>
              <w:numPr>
                <w:ilvl w:val="0"/>
                <w:numId w:val="7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elinympäristön aiheuttamia vaikutuksia terveyteen sekä tunnistaa, miten yhteisöt, kulttuuri, media ja tieto-ja viestintäteknologia ovat yhteyksissä terveyteen.</w:t>
            </w:r>
          </w:p>
          <w:p w:rsidR="00993603" w:rsidRPr="00993603" w:rsidRDefault="00993603" w:rsidP="0003315E">
            <w:pPr>
              <w:numPr>
                <w:ilvl w:val="0"/>
                <w:numId w:val="77"/>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Oppilas osaa nimetä joitakin terveystottumusten omaksumiseen vaikuttavia tekijöitä sekä elämäntapoihin liittyviä eettisiä kysymyksiä ja antaa yksittäisiä esimerkkejä elämäntapoihin liittyvien valintojen seurauksista. Oppilas osaa tarkastella jossain määrin terveyteen liittyvän tiedon </w:t>
            </w:r>
          </w:p>
          <w:p w:rsidR="00993603" w:rsidRPr="00993603" w:rsidRDefault="00993603" w:rsidP="00993603">
            <w:pPr>
              <w:ind w:left="720"/>
              <w:rPr>
                <w:rFonts w:ascii="Times New Roman" w:eastAsia="Times New Roman" w:hAnsi="Times New Roman" w:cs="Times New Roman"/>
                <w:sz w:val="24"/>
                <w:szCs w:val="24"/>
                <w:lang w:eastAsia="fi-FI"/>
              </w:rPr>
            </w:pPr>
            <w:r w:rsidRPr="00993603">
              <w:rPr>
                <w:rFonts w:ascii="Calibri" w:eastAsia="Times New Roman" w:hAnsi="Calibri" w:cs="Calibri"/>
                <w:color w:val="000000"/>
                <w:lang w:eastAsia="fi-FI"/>
              </w:rPr>
              <w:t>luotettavuutta.</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kuvata nuoruuden kehitykseen liittyviä piirteitä ja antaa esimerkin terveyden merkityksestä elämän voimavarana (</w:t>
            </w:r>
            <w:proofErr w:type="spellStart"/>
            <w:r w:rsidRPr="00993603">
              <w:rPr>
                <w:rFonts w:ascii="Calibri" w:eastAsia="Times New Roman" w:hAnsi="Calibri" w:cs="Calibri"/>
                <w:color w:val="000000"/>
                <w:lang w:eastAsia="fi-FI"/>
              </w:rPr>
              <w:t>esim.mielenterveys</w:t>
            </w:r>
            <w:proofErr w:type="spellEnd"/>
            <w:r w:rsidRPr="00993603">
              <w:rPr>
                <w:rFonts w:ascii="Calibri" w:eastAsia="Times New Roman" w:hAnsi="Calibri" w:cs="Calibri"/>
                <w:color w:val="000000"/>
                <w:lang w:eastAsia="fi-FI"/>
              </w:rPr>
              <w:t xml:space="preserve">). Oppilas osaa nimetä yksilöllisyyteen vaikuttavia tekijöitä. </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antaa esimerkkejä sosiaalisten suhteiden merkityksestä mielen hyvinvoinnille ja terveydelle. Oppilas osaa nimetä yksittäisiä yhdessä toimimiseen ja vuorovaikutukseen liittyviä eettisiä kysymyksiä ja tilanteita sekä pohtia niihin joitakin vastuullisia ratkaisuja.</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ohjatusti hakea terveyteen liittyvää luotettavaa tietoa.</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tunteita ja ratkaisuja ristiriitatilanteiden selvittämiseen sekä stressin ja kriisien käsittelyyn.</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nimetä omaa oppimistaan tukevia tekijöitä.</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tunnistaa yksittäisiä esimerkkejä terveyteen liittyvän viestinnän luotettavuudesta sekä tunnistaa terveyteen ja turvallisuuteen liittyviä näkemyksiä.</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 xml:space="preserve"> Oppilas tunnistaa esimerkkejä asianmukaisista toimintamalleista itsehoidossa, avun hakemisessa ja turvallisuutta vaarantavissa tilanteissa (esim. mielen pahoinvointi ja tartuntataudit).</w:t>
            </w:r>
          </w:p>
          <w:p w:rsidR="00993603" w:rsidRPr="00993603" w:rsidRDefault="00993603" w:rsidP="0003315E">
            <w:pPr>
              <w:numPr>
                <w:ilvl w:val="0"/>
                <w:numId w:val="78"/>
              </w:numPr>
              <w:textAlignment w:val="baseline"/>
              <w:rPr>
                <w:rFonts w:ascii="Calibri" w:eastAsia="Times New Roman" w:hAnsi="Calibri" w:cs="Calibri"/>
                <w:color w:val="000000"/>
                <w:lang w:eastAsia="fi-FI"/>
              </w:rPr>
            </w:pPr>
            <w:r w:rsidRPr="00993603">
              <w:rPr>
                <w:rFonts w:ascii="Calibri" w:eastAsia="Times New Roman" w:hAnsi="Calibri" w:cs="Calibri"/>
                <w:color w:val="000000"/>
                <w:lang w:eastAsia="fi-FI"/>
              </w:rPr>
              <w:t>Oppilas osaa ohjattuna laatia opiskelu-, toiminta-ja työkykyään edistäviä yksinkertaisia suunnitelmia. Oppilas osaa kuvata, miten hakeutua oman koulun ja kunnan terveyspalveluihin ja antaa yksittäisiä esimerkkejä siitä, miten niitä voi hyödyntää tarkoituksenmukaisesti eri tilanteissa (esim. mielen pahoinvointi, stressi, tartuntataudit).</w:t>
            </w:r>
          </w:p>
          <w:p w:rsidR="00993603" w:rsidRDefault="00993603" w:rsidP="00A9124C"/>
        </w:tc>
      </w:tr>
    </w:tbl>
    <w:p w:rsidR="00993603" w:rsidRDefault="00993603" w:rsidP="00A9124C"/>
    <w:p w:rsidR="00322BB6" w:rsidRDefault="00322BB6" w:rsidP="00322BB6">
      <w:pPr>
        <w:pStyle w:val="Otsikko1"/>
        <w:rPr>
          <w:rFonts w:ascii="Arial" w:hAnsi="Arial" w:cs="Arial"/>
          <w:sz w:val="32"/>
          <w:szCs w:val="32"/>
        </w:rPr>
      </w:pPr>
      <w:r>
        <w:rPr>
          <w:rFonts w:ascii="Arial" w:hAnsi="Arial" w:cs="Arial"/>
          <w:sz w:val="32"/>
          <w:szCs w:val="32"/>
        </w:rPr>
        <w:t>USKONTO</w:t>
      </w:r>
      <w:r w:rsidR="00A9124C">
        <w:rPr>
          <w:rFonts w:ascii="Arial" w:hAnsi="Arial" w:cs="Arial"/>
          <w:sz w:val="32"/>
          <w:szCs w:val="32"/>
        </w:rPr>
        <w:t xml:space="preserve"> </w:t>
      </w:r>
      <w:proofErr w:type="spellStart"/>
      <w:r w:rsidR="00A9124C">
        <w:rPr>
          <w:rFonts w:ascii="Arial" w:hAnsi="Arial" w:cs="Arial"/>
          <w:sz w:val="32"/>
          <w:szCs w:val="32"/>
        </w:rPr>
        <w:t>evlut</w:t>
      </w:r>
      <w:proofErr w:type="spellEnd"/>
    </w:p>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Default="00AC3232" w:rsidP="00A9124C">
            <w:r>
              <w:t>1lk</w:t>
            </w:r>
          </w:p>
        </w:tc>
      </w:tr>
      <w:tr w:rsidR="00AC3232" w:rsidTr="00A9124C">
        <w:tc>
          <w:tcPr>
            <w:tcW w:w="9628" w:type="dxa"/>
          </w:tcPr>
          <w:p w:rsidR="00AC3232" w:rsidRDefault="00AC3232" w:rsidP="00AC3232">
            <w:r w:rsidRPr="008C7A92">
              <w:t>S1 SUHDE OMAAN USKONTOON</w:t>
            </w:r>
          </w:p>
        </w:tc>
      </w:tr>
      <w:tr w:rsidR="00A9124C" w:rsidTr="00A9124C">
        <w:tc>
          <w:tcPr>
            <w:tcW w:w="9628" w:type="dxa"/>
          </w:tcPr>
          <w:p w:rsidR="00AC3232" w:rsidRDefault="00AC3232" w:rsidP="0003315E">
            <w:pPr>
              <w:pStyle w:val="Luettelokappale"/>
              <w:numPr>
                <w:ilvl w:val="0"/>
                <w:numId w:val="94"/>
              </w:numPr>
              <w:spacing w:line="360" w:lineRule="auto"/>
            </w:pPr>
            <w:r>
              <w:t>Oma perhe ja oman perheen uskonto</w:t>
            </w:r>
          </w:p>
          <w:p w:rsidR="00AC3232" w:rsidRDefault="00AC3232" w:rsidP="0003315E">
            <w:pPr>
              <w:pStyle w:val="Luettelokappale"/>
              <w:numPr>
                <w:ilvl w:val="0"/>
                <w:numId w:val="88"/>
              </w:numPr>
              <w:spacing w:line="360" w:lineRule="auto"/>
            </w:pPr>
            <w:r>
              <w:t>Muutamiin keskeisimpiin kristilliseen elämänkaareen liittyviin juhliin tutustuminen</w:t>
            </w:r>
          </w:p>
          <w:p w:rsidR="00A9124C" w:rsidRPr="00AC3232" w:rsidRDefault="00AC3232" w:rsidP="0003315E">
            <w:pPr>
              <w:pStyle w:val="Default"/>
              <w:numPr>
                <w:ilvl w:val="0"/>
                <w:numId w:val="88"/>
              </w:numPr>
              <w:spacing w:line="360" w:lineRule="auto"/>
              <w:rPr>
                <w:sz w:val="22"/>
                <w:szCs w:val="22"/>
              </w:rPr>
            </w:pPr>
            <w:r>
              <w:rPr>
                <w:sz w:val="22"/>
                <w:szCs w:val="22"/>
              </w:rPr>
              <w:t xml:space="preserve"> Vuodenkiertoon liittyviin juhliin tutustuminen (joulu ja pääsiäinen)</w:t>
            </w:r>
          </w:p>
        </w:tc>
      </w:tr>
      <w:tr w:rsidR="00A9124C" w:rsidTr="00A9124C">
        <w:tc>
          <w:tcPr>
            <w:tcW w:w="9628" w:type="dxa"/>
          </w:tcPr>
          <w:p w:rsidR="00A9124C" w:rsidRPr="00AC3232" w:rsidRDefault="00AC3232" w:rsidP="00AC3232">
            <w:pPr>
              <w:pStyle w:val="Default"/>
              <w:spacing w:line="360" w:lineRule="auto"/>
              <w:rPr>
                <w:sz w:val="22"/>
                <w:szCs w:val="22"/>
              </w:rPr>
            </w:pPr>
            <w:r>
              <w:rPr>
                <w:sz w:val="22"/>
                <w:szCs w:val="22"/>
              </w:rPr>
              <w:t>S2 USKONTOJEN MAAILMA</w:t>
            </w:r>
          </w:p>
        </w:tc>
      </w:tr>
      <w:tr w:rsidR="00A9124C" w:rsidTr="00A9124C">
        <w:tc>
          <w:tcPr>
            <w:tcW w:w="9628" w:type="dxa"/>
          </w:tcPr>
          <w:p w:rsidR="00AC3232" w:rsidRDefault="00AC3232" w:rsidP="0003315E">
            <w:pPr>
              <w:pStyle w:val="Default"/>
              <w:numPr>
                <w:ilvl w:val="0"/>
                <w:numId w:val="93"/>
              </w:numPr>
              <w:spacing w:line="360" w:lineRule="auto"/>
              <w:rPr>
                <w:sz w:val="22"/>
                <w:szCs w:val="22"/>
              </w:rPr>
            </w:pPr>
            <w:r>
              <w:rPr>
                <w:sz w:val="22"/>
                <w:szCs w:val="22"/>
              </w:rPr>
              <w:t>Johonkin kouluyhteisössä tai koulun lähiympäristössä olevaan uskontoon tutustuminen (jokin muu kuin evankelisluterilainen uskonto)</w:t>
            </w:r>
          </w:p>
          <w:p w:rsidR="00A9124C" w:rsidRPr="00AC3232" w:rsidRDefault="00AC3232" w:rsidP="0003315E">
            <w:pPr>
              <w:pStyle w:val="Default"/>
              <w:numPr>
                <w:ilvl w:val="0"/>
                <w:numId w:val="89"/>
              </w:numPr>
              <w:spacing w:line="360" w:lineRule="auto"/>
              <w:rPr>
                <w:sz w:val="22"/>
                <w:szCs w:val="22"/>
              </w:rPr>
            </w:pPr>
            <w:r>
              <w:rPr>
                <w:sz w:val="22"/>
                <w:szCs w:val="22"/>
              </w:rPr>
              <w:t xml:space="preserve">Keskustellaan myös aiheesta uskonnottomuus </w:t>
            </w:r>
          </w:p>
        </w:tc>
      </w:tr>
      <w:tr w:rsidR="00A9124C" w:rsidTr="00A9124C">
        <w:tc>
          <w:tcPr>
            <w:tcW w:w="9628" w:type="dxa"/>
          </w:tcPr>
          <w:p w:rsidR="00A9124C" w:rsidRDefault="00AC3232" w:rsidP="00AC3232">
            <w:pPr>
              <w:spacing w:line="360" w:lineRule="auto"/>
            </w:pPr>
            <w:r>
              <w:t>S3 HYVÄ ELÄMÄ</w:t>
            </w:r>
          </w:p>
        </w:tc>
      </w:tr>
      <w:tr w:rsidR="00A9124C" w:rsidTr="00A9124C">
        <w:tc>
          <w:tcPr>
            <w:tcW w:w="9628" w:type="dxa"/>
          </w:tcPr>
          <w:p w:rsidR="00AC3232" w:rsidRDefault="00AC3232" w:rsidP="0003315E">
            <w:pPr>
              <w:pStyle w:val="Luettelokappale"/>
              <w:numPr>
                <w:ilvl w:val="0"/>
                <w:numId w:val="90"/>
              </w:numPr>
              <w:spacing w:line="360" w:lineRule="auto"/>
            </w:pPr>
            <w:r>
              <w:t>Harjoitellaan tunteiden ilmaisua ja toisen asemaan eläytymistä</w:t>
            </w:r>
          </w:p>
          <w:p w:rsidR="00AC3232" w:rsidRDefault="00AC3232" w:rsidP="0003315E">
            <w:pPr>
              <w:pStyle w:val="Luettelokappale"/>
              <w:numPr>
                <w:ilvl w:val="0"/>
                <w:numId w:val="90"/>
              </w:numPr>
              <w:spacing w:line="360" w:lineRule="auto"/>
            </w:pPr>
            <w:r>
              <w:t>Opetellaan hyväksymään erilaisuutta</w:t>
            </w:r>
          </w:p>
          <w:p w:rsidR="00AC3232" w:rsidRDefault="00AC3232" w:rsidP="0003315E">
            <w:pPr>
              <w:pStyle w:val="Luettelokappale"/>
              <w:numPr>
                <w:ilvl w:val="0"/>
                <w:numId w:val="90"/>
              </w:numPr>
              <w:spacing w:line="360" w:lineRule="auto"/>
            </w:pPr>
            <w:r>
              <w:t xml:space="preserve">Pohditaan omia tekoja ja niiden seurauksia </w:t>
            </w:r>
          </w:p>
          <w:p w:rsidR="00A9124C" w:rsidRDefault="00AC3232" w:rsidP="0003315E">
            <w:pPr>
              <w:pStyle w:val="Luettelokappale"/>
              <w:numPr>
                <w:ilvl w:val="0"/>
                <w:numId w:val="90"/>
              </w:numPr>
              <w:spacing w:line="360" w:lineRule="auto"/>
            </w:pPr>
            <w:r>
              <w:lastRenderedPageBreak/>
              <w:t>Tutustutaan YK:n lasten sopimukseen</w:t>
            </w:r>
          </w:p>
        </w:tc>
      </w:tr>
    </w:tbl>
    <w:p w:rsidR="00A9124C" w:rsidRDefault="00A9124C" w:rsidP="00A9124C"/>
    <w:tbl>
      <w:tblPr>
        <w:tblStyle w:val="TaulukkoRuudukko"/>
        <w:tblW w:w="0" w:type="auto"/>
        <w:tblLook w:val="04A0" w:firstRow="1" w:lastRow="0" w:firstColumn="1" w:lastColumn="0" w:noHBand="0" w:noVBand="1"/>
      </w:tblPr>
      <w:tblGrid>
        <w:gridCol w:w="9628"/>
      </w:tblGrid>
      <w:tr w:rsidR="00AC3232" w:rsidTr="0004230A">
        <w:tc>
          <w:tcPr>
            <w:tcW w:w="9628" w:type="dxa"/>
          </w:tcPr>
          <w:p w:rsidR="00AC3232" w:rsidRDefault="00AC3232" w:rsidP="0004230A">
            <w:r>
              <w:t>2lk</w:t>
            </w:r>
          </w:p>
        </w:tc>
      </w:tr>
      <w:tr w:rsidR="00AC3232" w:rsidTr="0004230A">
        <w:tc>
          <w:tcPr>
            <w:tcW w:w="9628" w:type="dxa"/>
          </w:tcPr>
          <w:p w:rsidR="00AC3232" w:rsidRDefault="00AC3232" w:rsidP="0004230A">
            <w:r w:rsidRPr="008C7A92">
              <w:t>S1 SUHDE OMAAN USKONTOON</w:t>
            </w:r>
          </w:p>
        </w:tc>
      </w:tr>
      <w:tr w:rsidR="00AC3232" w:rsidRPr="00AC3232" w:rsidTr="0004230A">
        <w:tc>
          <w:tcPr>
            <w:tcW w:w="9628" w:type="dxa"/>
          </w:tcPr>
          <w:p w:rsidR="00AC3232" w:rsidRDefault="00AC3232" w:rsidP="0003315E">
            <w:pPr>
              <w:pStyle w:val="Luettelokappale"/>
              <w:numPr>
                <w:ilvl w:val="0"/>
                <w:numId w:val="91"/>
              </w:numPr>
              <w:spacing w:line="360" w:lineRule="auto"/>
            </w:pPr>
            <w:r>
              <w:t>Erilaisiin perhemuotoihin tutustuminen</w:t>
            </w:r>
          </w:p>
          <w:p w:rsidR="00AC3232" w:rsidRDefault="00AC3232" w:rsidP="0003315E">
            <w:pPr>
              <w:pStyle w:val="Default"/>
              <w:numPr>
                <w:ilvl w:val="0"/>
                <w:numId w:val="91"/>
              </w:numPr>
              <w:spacing w:line="360" w:lineRule="auto"/>
              <w:rPr>
                <w:sz w:val="22"/>
                <w:szCs w:val="22"/>
              </w:rPr>
            </w:pPr>
            <w:r>
              <w:rPr>
                <w:sz w:val="22"/>
                <w:szCs w:val="22"/>
              </w:rPr>
              <w:t>Vuodenkiertoon liittyviin juhliin tutustuminen (</w:t>
            </w:r>
            <w:proofErr w:type="gramStart"/>
            <w:r>
              <w:rPr>
                <w:sz w:val="22"/>
                <w:szCs w:val="22"/>
              </w:rPr>
              <w:t>joulu  ja</w:t>
            </w:r>
            <w:proofErr w:type="gramEnd"/>
            <w:r>
              <w:rPr>
                <w:sz w:val="22"/>
                <w:szCs w:val="22"/>
              </w:rPr>
              <w:t xml:space="preserve"> pääsiäinen)</w:t>
            </w:r>
          </w:p>
          <w:p w:rsidR="00AC3232" w:rsidRDefault="00AC3232" w:rsidP="0003315E">
            <w:pPr>
              <w:pStyle w:val="Luettelokappale"/>
              <w:numPr>
                <w:ilvl w:val="0"/>
                <w:numId w:val="91"/>
              </w:numPr>
              <w:spacing w:line="360" w:lineRule="auto"/>
            </w:pPr>
            <w:r>
              <w:t xml:space="preserve">Kristinuskon keskeisimpiin symboleihin tutustuminen </w:t>
            </w:r>
          </w:p>
          <w:p w:rsidR="00AC3232" w:rsidRDefault="00AC3232" w:rsidP="0003315E">
            <w:pPr>
              <w:pStyle w:val="Luettelokappale"/>
              <w:numPr>
                <w:ilvl w:val="0"/>
                <w:numId w:val="91"/>
              </w:numPr>
              <w:spacing w:line="360" w:lineRule="auto"/>
            </w:pPr>
            <w:r>
              <w:t>Jumalakäsitykseen tutustuminen</w:t>
            </w:r>
          </w:p>
          <w:p w:rsidR="00AC3232" w:rsidRPr="00AC3232" w:rsidRDefault="00AC3232" w:rsidP="0003315E">
            <w:pPr>
              <w:pStyle w:val="Luettelokappale"/>
              <w:numPr>
                <w:ilvl w:val="0"/>
                <w:numId w:val="91"/>
              </w:numPr>
              <w:spacing w:line="360" w:lineRule="auto"/>
            </w:pPr>
            <w:r>
              <w:t>- Kirkkorakennukseen tutustuminen</w:t>
            </w:r>
          </w:p>
        </w:tc>
      </w:tr>
      <w:tr w:rsidR="00AC3232" w:rsidRPr="00AC3232" w:rsidTr="0004230A">
        <w:tc>
          <w:tcPr>
            <w:tcW w:w="9628" w:type="dxa"/>
          </w:tcPr>
          <w:p w:rsidR="00AC3232" w:rsidRPr="00AC3232" w:rsidRDefault="00AC3232" w:rsidP="0004230A">
            <w:pPr>
              <w:pStyle w:val="Default"/>
              <w:spacing w:line="360" w:lineRule="auto"/>
              <w:rPr>
                <w:sz w:val="22"/>
                <w:szCs w:val="22"/>
              </w:rPr>
            </w:pPr>
            <w:r>
              <w:rPr>
                <w:sz w:val="22"/>
                <w:szCs w:val="22"/>
              </w:rPr>
              <w:t>S2 USKONTOJEN MAAILMA</w:t>
            </w:r>
          </w:p>
        </w:tc>
      </w:tr>
      <w:tr w:rsidR="00AC3232" w:rsidRPr="00AC3232" w:rsidTr="0004230A">
        <w:tc>
          <w:tcPr>
            <w:tcW w:w="9628" w:type="dxa"/>
          </w:tcPr>
          <w:p w:rsidR="00AC3232" w:rsidRDefault="00AC3232" w:rsidP="0003315E">
            <w:pPr>
              <w:pStyle w:val="Luettelokappale"/>
              <w:numPr>
                <w:ilvl w:val="0"/>
                <w:numId w:val="92"/>
              </w:numPr>
              <w:spacing w:line="360" w:lineRule="auto"/>
            </w:pPr>
            <w:r>
              <w:t>Johonkin kouluyhteisössä tai koulun lähiympäristössä olevaan uskontoon tutustuminen (jokin muu kuin evankelisluterilainen uskonto)</w:t>
            </w:r>
          </w:p>
          <w:p w:rsidR="00AC3232" w:rsidRPr="00AC3232" w:rsidRDefault="00AC3232" w:rsidP="0003315E">
            <w:pPr>
              <w:pStyle w:val="Luettelokappale"/>
              <w:numPr>
                <w:ilvl w:val="0"/>
                <w:numId w:val="92"/>
              </w:numPr>
              <w:spacing w:line="360" w:lineRule="auto"/>
            </w:pPr>
            <w:r>
              <w:t xml:space="preserve">Keskustellaan myös aiheesta uskonnottomuus </w:t>
            </w:r>
            <w:r w:rsidRPr="00AC3232">
              <w:t xml:space="preserve"> </w:t>
            </w:r>
          </w:p>
        </w:tc>
      </w:tr>
      <w:tr w:rsidR="00AC3232" w:rsidTr="0004230A">
        <w:tc>
          <w:tcPr>
            <w:tcW w:w="9628" w:type="dxa"/>
          </w:tcPr>
          <w:p w:rsidR="00AC3232" w:rsidRDefault="00AC3232" w:rsidP="0004230A">
            <w:pPr>
              <w:spacing w:line="360" w:lineRule="auto"/>
            </w:pPr>
            <w:r>
              <w:t>S3 HYVÄ ELÄMÄ</w:t>
            </w:r>
          </w:p>
        </w:tc>
      </w:tr>
      <w:tr w:rsidR="00AC3232" w:rsidTr="0004230A">
        <w:tc>
          <w:tcPr>
            <w:tcW w:w="9628" w:type="dxa"/>
          </w:tcPr>
          <w:p w:rsidR="00AC3232" w:rsidRDefault="00AC3232" w:rsidP="0003315E">
            <w:pPr>
              <w:pStyle w:val="Luettelokappale"/>
              <w:numPr>
                <w:ilvl w:val="0"/>
                <w:numId w:val="95"/>
              </w:numPr>
              <w:spacing w:line="360" w:lineRule="auto"/>
            </w:pPr>
            <w:r>
              <w:t>Tutustutaan YK:n lasten sopimukseen</w:t>
            </w:r>
          </w:p>
          <w:p w:rsidR="00AC3232" w:rsidRDefault="00AC3232" w:rsidP="0003315E">
            <w:pPr>
              <w:pStyle w:val="Luettelokappale"/>
              <w:numPr>
                <w:ilvl w:val="0"/>
                <w:numId w:val="95"/>
              </w:numPr>
              <w:spacing w:line="360" w:lineRule="auto"/>
            </w:pPr>
            <w:r>
              <w:t>Tutustutaan Kultaiseen sääntöön</w:t>
            </w:r>
          </w:p>
          <w:p w:rsidR="00AC3232" w:rsidRDefault="00AC3232" w:rsidP="0003315E">
            <w:pPr>
              <w:pStyle w:val="Luettelokappale"/>
              <w:numPr>
                <w:ilvl w:val="0"/>
                <w:numId w:val="95"/>
              </w:numPr>
              <w:spacing w:line="360" w:lineRule="auto"/>
            </w:pPr>
            <w:r>
              <w:t>Harjoitellaan tunteiden ilmaisua ja toisen asemaan eläytymistä</w:t>
            </w:r>
          </w:p>
          <w:p w:rsidR="00AC3232" w:rsidRDefault="00AC3232" w:rsidP="0003315E">
            <w:pPr>
              <w:pStyle w:val="Luettelokappale"/>
              <w:numPr>
                <w:ilvl w:val="0"/>
                <w:numId w:val="95"/>
              </w:numPr>
              <w:spacing w:line="360" w:lineRule="auto"/>
            </w:pPr>
            <w:r>
              <w:t>Opetellaan hyväksymään erilaisuutta</w:t>
            </w:r>
          </w:p>
          <w:p w:rsidR="00AC3232" w:rsidRDefault="00AC3232" w:rsidP="0003315E">
            <w:pPr>
              <w:pStyle w:val="Luettelokappale"/>
              <w:numPr>
                <w:ilvl w:val="0"/>
                <w:numId w:val="95"/>
              </w:numPr>
              <w:spacing w:line="360" w:lineRule="auto"/>
            </w:pPr>
            <w:r>
              <w:t>Pohditaan omia tekoja ja niiden seurauksia</w:t>
            </w:r>
          </w:p>
        </w:tc>
      </w:tr>
    </w:tbl>
    <w:p w:rsidR="00AC3232" w:rsidRDefault="00AC3232" w:rsidP="00A9124C"/>
    <w:p w:rsidR="00A9124C" w:rsidRDefault="00A9124C" w:rsidP="00322BB6">
      <w:pPr>
        <w:pStyle w:val="Otsikko1"/>
        <w:rPr>
          <w:rFonts w:ascii="Arial" w:hAnsi="Arial" w:cs="Arial"/>
          <w:sz w:val="32"/>
          <w:szCs w:val="32"/>
        </w:rPr>
      </w:pPr>
      <w:r>
        <w:rPr>
          <w:rFonts w:ascii="Arial" w:hAnsi="Arial" w:cs="Arial"/>
          <w:sz w:val="32"/>
          <w:szCs w:val="32"/>
        </w:rPr>
        <w:t>USKONTO ORT</w:t>
      </w:r>
    </w:p>
    <w:tbl>
      <w:tblPr>
        <w:tblStyle w:val="TaulukkoRuudukko"/>
        <w:tblW w:w="0" w:type="auto"/>
        <w:tblLook w:val="04A0" w:firstRow="1" w:lastRow="0" w:firstColumn="1" w:lastColumn="0" w:noHBand="0" w:noVBand="1"/>
      </w:tblPr>
      <w:tblGrid>
        <w:gridCol w:w="9628"/>
      </w:tblGrid>
      <w:tr w:rsidR="00AC3232" w:rsidTr="0004230A">
        <w:tc>
          <w:tcPr>
            <w:tcW w:w="9628" w:type="dxa"/>
          </w:tcPr>
          <w:p w:rsidR="00AC3232" w:rsidRDefault="00AC3232" w:rsidP="0004230A">
            <w:r>
              <w:t>1lk</w:t>
            </w:r>
          </w:p>
        </w:tc>
      </w:tr>
      <w:tr w:rsidR="00AC3232" w:rsidTr="0004230A">
        <w:tc>
          <w:tcPr>
            <w:tcW w:w="9628" w:type="dxa"/>
          </w:tcPr>
          <w:p w:rsidR="00AC3232" w:rsidRDefault="00AC3232" w:rsidP="0004230A">
            <w:r w:rsidRPr="008C7A92">
              <w:t>S1 SUHDE OMAAN USKONTOON</w:t>
            </w:r>
          </w:p>
        </w:tc>
      </w:tr>
      <w:tr w:rsidR="00AC3232" w:rsidRPr="00AC3232" w:rsidTr="0004230A">
        <w:tc>
          <w:tcPr>
            <w:tcW w:w="9628" w:type="dxa"/>
          </w:tcPr>
          <w:p w:rsidR="00AC3232" w:rsidRPr="00AC3232" w:rsidRDefault="00AC3232" w:rsidP="0003315E">
            <w:pPr>
              <w:pStyle w:val="Luettelokappale"/>
              <w:numPr>
                <w:ilvl w:val="0"/>
                <w:numId w:val="96"/>
              </w:numPr>
              <w:rPr>
                <w:sz w:val="24"/>
                <w:szCs w:val="24"/>
              </w:rPr>
            </w:pPr>
            <w:r w:rsidRPr="00AC3232">
              <w:rPr>
                <w:sz w:val="24"/>
                <w:szCs w:val="24"/>
              </w:rPr>
              <w:t>oppilas osaa nimetä erilaisia perheitä</w:t>
            </w:r>
          </w:p>
          <w:p w:rsidR="00AC3232" w:rsidRPr="00AC3232" w:rsidRDefault="00AC3232" w:rsidP="0003315E">
            <w:pPr>
              <w:pStyle w:val="Luettelokappale"/>
              <w:numPr>
                <w:ilvl w:val="0"/>
                <w:numId w:val="96"/>
              </w:numPr>
              <w:rPr>
                <w:sz w:val="24"/>
                <w:szCs w:val="24"/>
              </w:rPr>
            </w:pPr>
            <w:r w:rsidRPr="00AC3232">
              <w:rPr>
                <w:sz w:val="24"/>
                <w:szCs w:val="24"/>
              </w:rPr>
              <w:t>mysteeriot: kaste ja ehtoollinen</w:t>
            </w:r>
          </w:p>
          <w:p w:rsidR="00AC3232" w:rsidRPr="00AC3232" w:rsidRDefault="00AC3232" w:rsidP="0003315E">
            <w:pPr>
              <w:pStyle w:val="Luettelokappale"/>
              <w:numPr>
                <w:ilvl w:val="0"/>
                <w:numId w:val="96"/>
              </w:numPr>
              <w:rPr>
                <w:sz w:val="24"/>
                <w:szCs w:val="24"/>
              </w:rPr>
            </w:pPr>
            <w:r>
              <w:rPr>
                <w:sz w:val="24"/>
                <w:szCs w:val="24"/>
              </w:rPr>
              <w:t>r</w:t>
            </w:r>
            <w:r w:rsidRPr="00AC3232">
              <w:rPr>
                <w:sz w:val="24"/>
                <w:szCs w:val="24"/>
              </w:rPr>
              <w:t>istinmerkki, ikoni, rukous, paasto</w:t>
            </w:r>
          </w:p>
          <w:p w:rsidR="00AC3232" w:rsidRPr="00AC3232" w:rsidRDefault="00AC3232" w:rsidP="0003315E">
            <w:pPr>
              <w:pStyle w:val="Luettelokappale"/>
              <w:numPr>
                <w:ilvl w:val="0"/>
                <w:numId w:val="96"/>
              </w:numPr>
              <w:rPr>
                <w:sz w:val="24"/>
                <w:szCs w:val="24"/>
              </w:rPr>
            </w:pPr>
            <w:r w:rsidRPr="00AC3232">
              <w:rPr>
                <w:sz w:val="24"/>
                <w:szCs w:val="24"/>
              </w:rPr>
              <w:t>nimikkopyhä</w:t>
            </w:r>
          </w:p>
          <w:p w:rsidR="00AC3232" w:rsidRPr="00AC3232" w:rsidRDefault="00AC3232" w:rsidP="0003315E">
            <w:pPr>
              <w:pStyle w:val="Luettelokappale"/>
              <w:numPr>
                <w:ilvl w:val="0"/>
                <w:numId w:val="96"/>
              </w:numPr>
              <w:rPr>
                <w:sz w:val="24"/>
                <w:szCs w:val="24"/>
              </w:rPr>
            </w:pPr>
            <w:r w:rsidRPr="00AC3232">
              <w:rPr>
                <w:sz w:val="24"/>
                <w:szCs w:val="24"/>
              </w:rPr>
              <w:t>Raamatun kertomuksia Jumalan rakkaudesta (esim. Laupias samarialainen)</w:t>
            </w:r>
          </w:p>
          <w:p w:rsidR="00AC3232" w:rsidRPr="00AC3232" w:rsidRDefault="00AC3232" w:rsidP="0003315E">
            <w:pPr>
              <w:pStyle w:val="Luettelokappale"/>
              <w:numPr>
                <w:ilvl w:val="0"/>
                <w:numId w:val="96"/>
              </w:numPr>
              <w:rPr>
                <w:sz w:val="24"/>
                <w:szCs w:val="24"/>
              </w:rPr>
            </w:pPr>
            <w:r w:rsidRPr="00AC3232">
              <w:rPr>
                <w:sz w:val="24"/>
                <w:szCs w:val="24"/>
              </w:rPr>
              <w:t>kirkkovuoden tärkeimmät juhlat, Pääsiäinen ja joulu</w:t>
            </w:r>
          </w:p>
        </w:tc>
      </w:tr>
      <w:tr w:rsidR="00AC3232" w:rsidRPr="00AC3232" w:rsidTr="0004230A">
        <w:tc>
          <w:tcPr>
            <w:tcW w:w="9628" w:type="dxa"/>
          </w:tcPr>
          <w:p w:rsidR="00AC3232" w:rsidRPr="00AC3232" w:rsidRDefault="00AC3232" w:rsidP="0004230A">
            <w:pPr>
              <w:pStyle w:val="Default"/>
              <w:spacing w:line="360" w:lineRule="auto"/>
              <w:rPr>
                <w:sz w:val="22"/>
                <w:szCs w:val="22"/>
              </w:rPr>
            </w:pPr>
            <w:r>
              <w:rPr>
                <w:sz w:val="22"/>
                <w:szCs w:val="22"/>
              </w:rPr>
              <w:t>S2 USKONTOJEN MAAILMA</w:t>
            </w:r>
          </w:p>
        </w:tc>
      </w:tr>
      <w:tr w:rsidR="00AC3232" w:rsidRPr="00AC3232" w:rsidTr="0004230A">
        <w:tc>
          <w:tcPr>
            <w:tcW w:w="9628" w:type="dxa"/>
          </w:tcPr>
          <w:p w:rsidR="00AC3232" w:rsidRPr="00AC3232" w:rsidRDefault="00AC3232" w:rsidP="0003315E">
            <w:pPr>
              <w:pStyle w:val="Luettelokappale"/>
              <w:numPr>
                <w:ilvl w:val="0"/>
                <w:numId w:val="97"/>
              </w:numPr>
              <w:rPr>
                <w:sz w:val="24"/>
                <w:szCs w:val="24"/>
              </w:rPr>
            </w:pPr>
            <w:r w:rsidRPr="00AC3232">
              <w:rPr>
                <w:sz w:val="24"/>
                <w:szCs w:val="24"/>
              </w:rPr>
              <w:t>oman koulun uskontoihin tutustuminen</w:t>
            </w:r>
          </w:p>
        </w:tc>
      </w:tr>
      <w:tr w:rsidR="00AC3232" w:rsidTr="0004230A">
        <w:tc>
          <w:tcPr>
            <w:tcW w:w="9628" w:type="dxa"/>
          </w:tcPr>
          <w:p w:rsidR="00AC3232" w:rsidRDefault="00AC3232" w:rsidP="0004230A">
            <w:pPr>
              <w:spacing w:line="360" w:lineRule="auto"/>
            </w:pPr>
            <w:r>
              <w:t>S3 HYVÄ ELÄMÄ</w:t>
            </w:r>
          </w:p>
        </w:tc>
      </w:tr>
      <w:tr w:rsidR="00AC3232" w:rsidTr="0004230A">
        <w:tc>
          <w:tcPr>
            <w:tcW w:w="9628" w:type="dxa"/>
          </w:tcPr>
          <w:p w:rsidR="00AC3232" w:rsidRPr="00D74006" w:rsidRDefault="00AC3232" w:rsidP="0003315E">
            <w:pPr>
              <w:pStyle w:val="Luettelokappale"/>
              <w:numPr>
                <w:ilvl w:val="0"/>
                <w:numId w:val="98"/>
              </w:numPr>
              <w:rPr>
                <w:sz w:val="24"/>
                <w:szCs w:val="24"/>
              </w:rPr>
            </w:pPr>
            <w:r w:rsidRPr="00D74006">
              <w:rPr>
                <w:sz w:val="24"/>
                <w:szCs w:val="24"/>
              </w:rPr>
              <w:t>lähimmäisen kunnioittaminen ja anteeksianto</w:t>
            </w:r>
          </w:p>
          <w:p w:rsidR="00AC3232" w:rsidRPr="00D74006" w:rsidRDefault="00AC3232" w:rsidP="0003315E">
            <w:pPr>
              <w:pStyle w:val="Luettelokappale"/>
              <w:numPr>
                <w:ilvl w:val="0"/>
                <w:numId w:val="98"/>
              </w:numPr>
              <w:rPr>
                <w:sz w:val="24"/>
                <w:szCs w:val="24"/>
              </w:rPr>
            </w:pPr>
            <w:r w:rsidRPr="00D74006">
              <w:rPr>
                <w:sz w:val="24"/>
                <w:szCs w:val="24"/>
              </w:rPr>
              <w:t>tunteiden ja oman mielipiteen ilmaisu ja toisen kunnioittaminen</w:t>
            </w:r>
          </w:p>
        </w:tc>
      </w:tr>
    </w:tbl>
    <w:p w:rsidR="00D74006" w:rsidRDefault="00D74006" w:rsidP="00D74006"/>
    <w:tbl>
      <w:tblPr>
        <w:tblStyle w:val="TaulukkoRuudukko"/>
        <w:tblW w:w="0" w:type="auto"/>
        <w:tblLook w:val="04A0" w:firstRow="1" w:lastRow="0" w:firstColumn="1" w:lastColumn="0" w:noHBand="0" w:noVBand="1"/>
      </w:tblPr>
      <w:tblGrid>
        <w:gridCol w:w="9628"/>
      </w:tblGrid>
      <w:tr w:rsidR="00D74006" w:rsidTr="0004230A">
        <w:tc>
          <w:tcPr>
            <w:tcW w:w="9628" w:type="dxa"/>
          </w:tcPr>
          <w:p w:rsidR="00D74006" w:rsidRDefault="00D74006" w:rsidP="0004230A">
            <w:r>
              <w:t>2lk</w:t>
            </w:r>
          </w:p>
        </w:tc>
      </w:tr>
      <w:tr w:rsidR="00D74006" w:rsidTr="0004230A">
        <w:tc>
          <w:tcPr>
            <w:tcW w:w="9628" w:type="dxa"/>
          </w:tcPr>
          <w:p w:rsidR="00D74006" w:rsidRDefault="00D74006" w:rsidP="0004230A">
            <w:r w:rsidRPr="008C7A92">
              <w:lastRenderedPageBreak/>
              <w:t>S1 SUHDE OMAAN USKONTOON</w:t>
            </w:r>
          </w:p>
        </w:tc>
      </w:tr>
      <w:tr w:rsidR="00D74006" w:rsidRPr="00AC3232" w:rsidTr="0004230A">
        <w:tc>
          <w:tcPr>
            <w:tcW w:w="9628" w:type="dxa"/>
          </w:tcPr>
          <w:p w:rsidR="00D74006" w:rsidRPr="00D74006" w:rsidRDefault="00D74006" w:rsidP="0003315E">
            <w:pPr>
              <w:pStyle w:val="Luettelokappale"/>
              <w:numPr>
                <w:ilvl w:val="0"/>
                <w:numId w:val="99"/>
              </w:numPr>
              <w:rPr>
                <w:sz w:val="24"/>
                <w:szCs w:val="24"/>
              </w:rPr>
            </w:pPr>
            <w:r w:rsidRPr="00D74006">
              <w:rPr>
                <w:sz w:val="24"/>
                <w:szCs w:val="24"/>
              </w:rPr>
              <w:t>Raamatun kertomuksiin ja evankeliumeihin tutustuminen</w:t>
            </w:r>
          </w:p>
          <w:p w:rsidR="00D74006" w:rsidRPr="00D74006" w:rsidRDefault="00D74006" w:rsidP="0003315E">
            <w:pPr>
              <w:pStyle w:val="Luettelokappale"/>
              <w:numPr>
                <w:ilvl w:val="0"/>
                <w:numId w:val="99"/>
              </w:numPr>
              <w:rPr>
                <w:sz w:val="24"/>
                <w:szCs w:val="24"/>
              </w:rPr>
            </w:pPr>
            <w:r w:rsidRPr="00D74006">
              <w:rPr>
                <w:sz w:val="24"/>
                <w:szCs w:val="24"/>
              </w:rPr>
              <w:t>tärkeimmät rukoukset (Taivaallinen kuningas, Isä meidän)</w:t>
            </w:r>
          </w:p>
          <w:p w:rsidR="00D74006" w:rsidRPr="00D74006" w:rsidRDefault="00D74006" w:rsidP="0003315E">
            <w:pPr>
              <w:pStyle w:val="Luettelokappale"/>
              <w:numPr>
                <w:ilvl w:val="0"/>
                <w:numId w:val="99"/>
              </w:numPr>
              <w:rPr>
                <w:sz w:val="24"/>
                <w:szCs w:val="24"/>
              </w:rPr>
            </w:pPr>
            <w:r w:rsidRPr="00D74006">
              <w:rPr>
                <w:sz w:val="24"/>
                <w:szCs w:val="24"/>
              </w:rPr>
              <w:t>liturgia</w:t>
            </w:r>
          </w:p>
          <w:p w:rsidR="00D74006" w:rsidRPr="00D74006" w:rsidRDefault="00D74006" w:rsidP="0003315E">
            <w:pPr>
              <w:pStyle w:val="Luettelokappale"/>
              <w:numPr>
                <w:ilvl w:val="0"/>
                <w:numId w:val="99"/>
              </w:numPr>
              <w:rPr>
                <w:sz w:val="24"/>
                <w:szCs w:val="24"/>
              </w:rPr>
            </w:pPr>
            <w:r w:rsidRPr="00797CE9">
              <w:t>kirkkorakennus</w:t>
            </w:r>
          </w:p>
        </w:tc>
      </w:tr>
      <w:tr w:rsidR="00D74006" w:rsidRPr="00AC3232" w:rsidTr="0004230A">
        <w:tc>
          <w:tcPr>
            <w:tcW w:w="9628" w:type="dxa"/>
          </w:tcPr>
          <w:p w:rsidR="00D74006" w:rsidRPr="00AC3232" w:rsidRDefault="00D74006" w:rsidP="0004230A">
            <w:pPr>
              <w:pStyle w:val="Default"/>
              <w:spacing w:line="360" w:lineRule="auto"/>
              <w:rPr>
                <w:sz w:val="22"/>
                <w:szCs w:val="22"/>
              </w:rPr>
            </w:pPr>
            <w:r>
              <w:rPr>
                <w:sz w:val="22"/>
                <w:szCs w:val="22"/>
              </w:rPr>
              <w:t>S2 USKONTOJEN MAAILMA</w:t>
            </w:r>
          </w:p>
        </w:tc>
      </w:tr>
      <w:tr w:rsidR="00D74006" w:rsidRPr="00AC3232" w:rsidTr="0004230A">
        <w:tc>
          <w:tcPr>
            <w:tcW w:w="9628" w:type="dxa"/>
          </w:tcPr>
          <w:p w:rsidR="00D74006" w:rsidRPr="00AC3232" w:rsidRDefault="00D74006" w:rsidP="0003315E">
            <w:pPr>
              <w:pStyle w:val="Luettelokappale"/>
              <w:numPr>
                <w:ilvl w:val="0"/>
                <w:numId w:val="97"/>
              </w:numPr>
              <w:rPr>
                <w:sz w:val="24"/>
                <w:szCs w:val="24"/>
              </w:rPr>
            </w:pPr>
            <w:r w:rsidRPr="00797CE9">
              <w:t>oman koulun uskonnot ja uskonnottomuus</w:t>
            </w:r>
          </w:p>
        </w:tc>
      </w:tr>
      <w:tr w:rsidR="00D74006" w:rsidTr="0004230A">
        <w:tc>
          <w:tcPr>
            <w:tcW w:w="9628" w:type="dxa"/>
          </w:tcPr>
          <w:p w:rsidR="00D74006" w:rsidRDefault="00D74006" w:rsidP="0004230A">
            <w:pPr>
              <w:spacing w:line="360" w:lineRule="auto"/>
            </w:pPr>
            <w:r>
              <w:t>S3 HYVÄ ELÄMÄ</w:t>
            </w:r>
          </w:p>
        </w:tc>
      </w:tr>
      <w:tr w:rsidR="00D74006" w:rsidRPr="00D74006" w:rsidTr="0004230A">
        <w:tc>
          <w:tcPr>
            <w:tcW w:w="9628" w:type="dxa"/>
          </w:tcPr>
          <w:p w:rsidR="00D74006" w:rsidRPr="00797CE9" w:rsidRDefault="00D74006" w:rsidP="0003315E">
            <w:pPr>
              <w:pStyle w:val="NormaaliWWW"/>
              <w:numPr>
                <w:ilvl w:val="0"/>
                <w:numId w:val="100"/>
              </w:numPr>
              <w:rPr>
                <w:rFonts w:asciiTheme="minorHAnsi" w:hAnsiTheme="minorHAnsi"/>
              </w:rPr>
            </w:pPr>
            <w:r w:rsidRPr="00797CE9">
              <w:rPr>
                <w:rFonts w:asciiTheme="minorHAnsi" w:hAnsiTheme="minorHAnsi"/>
              </w:rPr>
              <w:t>rehellisyys, vapaus ja vastuu, lähimmäisenrakkaus</w:t>
            </w:r>
          </w:p>
          <w:p w:rsidR="00D74006" w:rsidRPr="00D74006" w:rsidRDefault="00D74006" w:rsidP="0003315E">
            <w:pPr>
              <w:pStyle w:val="NormaaliWWW"/>
              <w:numPr>
                <w:ilvl w:val="0"/>
                <w:numId w:val="100"/>
              </w:numPr>
              <w:rPr>
                <w:rFonts w:asciiTheme="minorHAnsi" w:hAnsiTheme="minorHAnsi"/>
              </w:rPr>
            </w:pPr>
            <w:r w:rsidRPr="00797CE9">
              <w:rPr>
                <w:rFonts w:asciiTheme="minorHAnsi" w:hAnsiTheme="minorHAnsi"/>
              </w:rPr>
              <w:t>elämän ja kuoleman kysymysten tarkas</w:t>
            </w:r>
            <w:r>
              <w:rPr>
                <w:rFonts w:asciiTheme="minorHAnsi" w:hAnsiTheme="minorHAnsi"/>
              </w:rPr>
              <w:t>telu Raamatun kertomusten avulla</w:t>
            </w:r>
          </w:p>
        </w:tc>
      </w:tr>
    </w:tbl>
    <w:p w:rsidR="00322BB6" w:rsidRDefault="00D74006" w:rsidP="00322BB6">
      <w:pPr>
        <w:pStyle w:val="Otsikko1"/>
        <w:rPr>
          <w:rFonts w:ascii="Arial" w:hAnsi="Arial" w:cs="Arial"/>
          <w:sz w:val="32"/>
          <w:szCs w:val="32"/>
        </w:rPr>
      </w:pPr>
      <w:r>
        <w:rPr>
          <w:rFonts w:ascii="Arial" w:hAnsi="Arial" w:cs="Arial"/>
          <w:sz w:val="32"/>
          <w:szCs w:val="32"/>
        </w:rPr>
        <w:t>E</w:t>
      </w:r>
      <w:r w:rsidR="00322BB6">
        <w:rPr>
          <w:rFonts w:ascii="Arial" w:hAnsi="Arial" w:cs="Arial"/>
          <w:sz w:val="32"/>
          <w:szCs w:val="32"/>
        </w:rPr>
        <w:t>LÄMÄNKATSOMUSTIETO</w:t>
      </w:r>
    </w:p>
    <w:tbl>
      <w:tblPr>
        <w:tblStyle w:val="TaulukkoRuudukko"/>
        <w:tblW w:w="0" w:type="auto"/>
        <w:tblLook w:val="04A0" w:firstRow="1" w:lastRow="0" w:firstColumn="1" w:lastColumn="0" w:noHBand="0" w:noVBand="1"/>
      </w:tblPr>
      <w:tblGrid>
        <w:gridCol w:w="9628"/>
      </w:tblGrid>
      <w:tr w:rsidR="006D0942" w:rsidRPr="00E62538" w:rsidTr="006D0942">
        <w:tc>
          <w:tcPr>
            <w:tcW w:w="9628" w:type="dxa"/>
          </w:tcPr>
          <w:p w:rsidR="006D0942" w:rsidRPr="00E62538" w:rsidRDefault="006D0942" w:rsidP="0004230A">
            <w:pPr>
              <w:rPr>
                <w:rFonts w:ascii="Arial" w:hAnsi="Arial" w:cs="Arial"/>
                <w:b/>
                <w:sz w:val="24"/>
                <w:szCs w:val="24"/>
              </w:rPr>
            </w:pPr>
            <w:r w:rsidRPr="00E62538">
              <w:rPr>
                <w:rFonts w:ascii="Arial" w:hAnsi="Arial" w:cs="Arial"/>
                <w:b/>
                <w:sz w:val="24"/>
                <w:szCs w:val="24"/>
              </w:rPr>
              <w:t>1lk</w:t>
            </w:r>
          </w:p>
        </w:tc>
      </w:tr>
      <w:tr w:rsidR="006D0942" w:rsidRPr="00E62538" w:rsidTr="006D0942">
        <w:tc>
          <w:tcPr>
            <w:tcW w:w="9628" w:type="dxa"/>
          </w:tcPr>
          <w:p w:rsidR="006D0942" w:rsidRPr="006D0942" w:rsidRDefault="006D0942" w:rsidP="006D0942">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S1 Kasvaminen hyvään elämään</w:t>
            </w:r>
          </w:p>
          <w:p w:rsidR="006D0942" w:rsidRPr="00E62538" w:rsidRDefault="006D0942" w:rsidP="0004230A">
            <w:pPr>
              <w:rPr>
                <w:rFonts w:ascii="Arial" w:hAnsi="Arial" w:cs="Arial"/>
                <w:sz w:val="24"/>
                <w:szCs w:val="24"/>
              </w:rPr>
            </w:pPr>
          </w:p>
        </w:tc>
      </w:tr>
      <w:tr w:rsidR="006D0942" w:rsidRPr="00E62538" w:rsidTr="006D0942">
        <w:tc>
          <w:tcPr>
            <w:tcW w:w="9628" w:type="dxa"/>
          </w:tcPr>
          <w:p w:rsidR="006D0942" w:rsidRPr="006D0942" w:rsidRDefault="006D0942" w:rsidP="006D0942">
            <w:pPr>
              <w:rPr>
                <w:rFonts w:ascii="Arial" w:eastAsia="Times New Roman" w:hAnsi="Arial" w:cs="Arial"/>
                <w:sz w:val="24"/>
                <w:szCs w:val="24"/>
                <w:lang w:eastAsia="fi-FI"/>
              </w:rPr>
            </w:pPr>
          </w:p>
          <w:p w:rsidR="006D0942" w:rsidRPr="006D0942" w:rsidRDefault="006D0942" w:rsidP="0003315E">
            <w:pPr>
              <w:numPr>
                <w:ilvl w:val="0"/>
                <w:numId w:val="12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hyvään, oikeaan, väärään ja ystävyyteen tutustuminen</w:t>
            </w:r>
          </w:p>
          <w:p w:rsidR="006D0942" w:rsidRPr="006D0942" w:rsidRDefault="006D0942" w:rsidP="0003315E">
            <w:pPr>
              <w:numPr>
                <w:ilvl w:val="0"/>
                <w:numId w:val="12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keskustelutaitojen harjoitteleminen</w:t>
            </w:r>
          </w:p>
          <w:p w:rsidR="006D0942" w:rsidRPr="00E62538" w:rsidRDefault="006D0942" w:rsidP="006D0942">
            <w:pPr>
              <w:textAlignment w:val="baseline"/>
              <w:rPr>
                <w:rFonts w:ascii="Arial" w:hAnsi="Arial" w:cs="Arial"/>
                <w:sz w:val="24"/>
                <w:szCs w:val="24"/>
              </w:rPr>
            </w:pPr>
          </w:p>
        </w:tc>
      </w:tr>
      <w:tr w:rsidR="006D0942" w:rsidRPr="00E62538" w:rsidTr="006D0942">
        <w:tc>
          <w:tcPr>
            <w:tcW w:w="9628" w:type="dxa"/>
          </w:tcPr>
          <w:p w:rsidR="006D0942" w:rsidRPr="006D0942" w:rsidRDefault="006D0942" w:rsidP="006D0942">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S2 Erilaisia elämäntapoja</w:t>
            </w:r>
          </w:p>
          <w:p w:rsidR="006D0942" w:rsidRPr="00E62538" w:rsidRDefault="006D0942" w:rsidP="0004230A">
            <w:pPr>
              <w:rPr>
                <w:rFonts w:ascii="Arial" w:hAnsi="Arial" w:cs="Arial"/>
                <w:sz w:val="24"/>
                <w:szCs w:val="24"/>
              </w:rPr>
            </w:pPr>
          </w:p>
        </w:tc>
      </w:tr>
      <w:tr w:rsidR="006D0942" w:rsidRPr="00E62538" w:rsidTr="006D0942">
        <w:tc>
          <w:tcPr>
            <w:tcW w:w="9628" w:type="dxa"/>
          </w:tcPr>
          <w:p w:rsidR="006D0942" w:rsidRPr="006D0942" w:rsidRDefault="006D0942" w:rsidP="0003315E">
            <w:pPr>
              <w:numPr>
                <w:ilvl w:val="0"/>
                <w:numId w:val="130"/>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lähiympäristön katsomuksellisiin ilmiöihin tutustuminen</w:t>
            </w:r>
          </w:p>
          <w:p w:rsidR="006D0942" w:rsidRPr="006D0942" w:rsidRDefault="006D0942" w:rsidP="0003315E">
            <w:pPr>
              <w:numPr>
                <w:ilvl w:val="0"/>
                <w:numId w:val="130"/>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minäkäsityksen vahvistaminen ja erilaisuuden hyväksymisen harjoitteleminen</w:t>
            </w:r>
          </w:p>
          <w:p w:rsidR="006D0942" w:rsidRPr="00E62538" w:rsidRDefault="006D0942" w:rsidP="0004230A">
            <w:pPr>
              <w:rPr>
                <w:rFonts w:ascii="Arial" w:hAnsi="Arial" w:cs="Arial"/>
                <w:sz w:val="24"/>
                <w:szCs w:val="24"/>
              </w:rPr>
            </w:pPr>
          </w:p>
        </w:tc>
      </w:tr>
      <w:tr w:rsidR="006D0942" w:rsidRPr="00E62538" w:rsidTr="006D0942">
        <w:tc>
          <w:tcPr>
            <w:tcW w:w="9628" w:type="dxa"/>
          </w:tcPr>
          <w:p w:rsidR="006D0942" w:rsidRPr="006D0942" w:rsidRDefault="006D0942" w:rsidP="006D0942">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S3 Yhteiselämän perusteita</w:t>
            </w:r>
          </w:p>
          <w:p w:rsidR="006D0942" w:rsidRPr="00E62538" w:rsidRDefault="006D0942" w:rsidP="0004230A">
            <w:pPr>
              <w:rPr>
                <w:rFonts w:ascii="Arial" w:hAnsi="Arial" w:cs="Arial"/>
                <w:sz w:val="24"/>
                <w:szCs w:val="24"/>
              </w:rPr>
            </w:pPr>
          </w:p>
        </w:tc>
      </w:tr>
      <w:tr w:rsidR="006D0942" w:rsidRPr="00E62538" w:rsidTr="006D0942">
        <w:tc>
          <w:tcPr>
            <w:tcW w:w="9628" w:type="dxa"/>
          </w:tcPr>
          <w:p w:rsidR="006D0942" w:rsidRPr="006D0942" w:rsidRDefault="006D0942" w:rsidP="0003315E">
            <w:pPr>
              <w:numPr>
                <w:ilvl w:val="0"/>
                <w:numId w:val="131"/>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Tutustuminen yhteiselämän perusteisiin, sääntöihin, rehellisyyteen ja reiluuteen arkipäivän tilanteissa</w:t>
            </w:r>
          </w:p>
          <w:p w:rsidR="006D0942" w:rsidRPr="006D0942" w:rsidRDefault="006D0942" w:rsidP="0003315E">
            <w:pPr>
              <w:numPr>
                <w:ilvl w:val="0"/>
                <w:numId w:val="131"/>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sosiaalisten- ja tunnetaitojen harjoitteleminen</w:t>
            </w:r>
          </w:p>
          <w:p w:rsidR="006D0942" w:rsidRPr="00E62538" w:rsidRDefault="006D0942" w:rsidP="0004230A">
            <w:pPr>
              <w:rPr>
                <w:rFonts w:ascii="Arial" w:hAnsi="Arial" w:cs="Arial"/>
                <w:sz w:val="24"/>
                <w:szCs w:val="24"/>
              </w:rPr>
            </w:pPr>
          </w:p>
        </w:tc>
      </w:tr>
      <w:tr w:rsidR="006D0942" w:rsidRPr="00E62538" w:rsidTr="006D0942">
        <w:tc>
          <w:tcPr>
            <w:tcW w:w="9628" w:type="dxa"/>
          </w:tcPr>
          <w:p w:rsidR="006D0942" w:rsidRPr="006D0942" w:rsidRDefault="006D0942" w:rsidP="006D0942">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S4 Luonto ja kestävä tulevaisuus</w:t>
            </w:r>
          </w:p>
          <w:p w:rsidR="006D0942" w:rsidRPr="00E62538" w:rsidRDefault="006D0942" w:rsidP="006D0942">
            <w:pPr>
              <w:rPr>
                <w:rFonts w:ascii="Arial" w:hAnsi="Arial" w:cs="Arial"/>
                <w:sz w:val="24"/>
                <w:szCs w:val="24"/>
              </w:rPr>
            </w:pPr>
          </w:p>
        </w:tc>
      </w:tr>
      <w:tr w:rsidR="006D0942" w:rsidRPr="00E62538" w:rsidTr="006D0942">
        <w:tc>
          <w:tcPr>
            <w:tcW w:w="9628" w:type="dxa"/>
          </w:tcPr>
          <w:p w:rsidR="006D0942" w:rsidRPr="006D0942" w:rsidRDefault="006D0942" w:rsidP="0003315E">
            <w:pPr>
              <w:numPr>
                <w:ilvl w:val="0"/>
                <w:numId w:val="132"/>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omien valintojen vaikutus ympäristöön</w:t>
            </w:r>
          </w:p>
          <w:p w:rsidR="006D0942" w:rsidRPr="00E62538" w:rsidRDefault="006D0942" w:rsidP="006D0942">
            <w:pPr>
              <w:rPr>
                <w:rFonts w:ascii="Arial" w:eastAsia="Times New Roman" w:hAnsi="Arial" w:cs="Arial"/>
                <w:color w:val="000000"/>
                <w:sz w:val="24"/>
                <w:szCs w:val="24"/>
                <w:lang w:eastAsia="fi-FI"/>
              </w:rPr>
            </w:pPr>
          </w:p>
        </w:tc>
      </w:tr>
    </w:tbl>
    <w:p w:rsidR="0004230A" w:rsidRPr="00E62538" w:rsidRDefault="0004230A" w:rsidP="0004230A">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6D0942" w:rsidRPr="00E62538" w:rsidTr="00F82D47">
        <w:tc>
          <w:tcPr>
            <w:tcW w:w="9628" w:type="dxa"/>
          </w:tcPr>
          <w:p w:rsidR="006D0942" w:rsidRPr="00E62538" w:rsidRDefault="006D0942" w:rsidP="00F82D47">
            <w:pPr>
              <w:rPr>
                <w:rFonts w:ascii="Arial" w:hAnsi="Arial" w:cs="Arial"/>
                <w:b/>
                <w:sz w:val="24"/>
                <w:szCs w:val="24"/>
              </w:rPr>
            </w:pPr>
            <w:r w:rsidRPr="00E62538">
              <w:rPr>
                <w:rFonts w:ascii="Arial" w:hAnsi="Arial" w:cs="Arial"/>
                <w:b/>
                <w:sz w:val="24"/>
                <w:szCs w:val="24"/>
              </w:rPr>
              <w:t>2lk</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S1 Kasvaminen hyvään elämään</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sz w:val="24"/>
                <w:szCs w:val="24"/>
                <w:lang w:eastAsia="fi-FI"/>
              </w:rPr>
            </w:pPr>
          </w:p>
          <w:p w:rsidR="006D0942" w:rsidRPr="006D0942" w:rsidRDefault="006D0942" w:rsidP="0003315E">
            <w:pPr>
              <w:numPr>
                <w:ilvl w:val="0"/>
                <w:numId w:val="12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hyvään, oikeaan ja väärään tutustuminen</w:t>
            </w:r>
          </w:p>
          <w:p w:rsidR="006D0942" w:rsidRPr="006D0942" w:rsidRDefault="006D0942" w:rsidP="0003315E">
            <w:pPr>
              <w:numPr>
                <w:ilvl w:val="0"/>
                <w:numId w:val="12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keskustelu- ja kuuntelutaitojen harjoitteleminen</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S2 Erilaisia elämäntapoja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0"/>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oppilaan lähiympäristön elämäntapoihin ja katsomuksiin tutustuminen</w:t>
            </w:r>
          </w:p>
          <w:p w:rsidR="006D0942" w:rsidRPr="006D0942" w:rsidRDefault="006D0942" w:rsidP="0003315E">
            <w:pPr>
              <w:numPr>
                <w:ilvl w:val="0"/>
                <w:numId w:val="130"/>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lastRenderedPageBreak/>
              <w:t>minäkäsityksen vahvistaminen ja erilaisuuden hyväksymisen harjoitteleminen</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lastRenderedPageBreak/>
              <w:t>S3 Yhteiselämän perusteita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1"/>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 xml:space="preserve">tutustuminen yhteiselämän perusteisiin ja sopimuksiin </w:t>
            </w:r>
          </w:p>
          <w:p w:rsidR="006D0942" w:rsidRPr="006D0942" w:rsidRDefault="006D0942" w:rsidP="0003315E">
            <w:pPr>
              <w:numPr>
                <w:ilvl w:val="0"/>
                <w:numId w:val="131"/>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sosiaalisten ja tunnetaitojen taitojen harjoitteleminen</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S4 Luonto ja kestävä tulevaisuus</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E62538" w:rsidRDefault="006D0942" w:rsidP="0003315E">
            <w:pPr>
              <w:numPr>
                <w:ilvl w:val="0"/>
                <w:numId w:val="132"/>
              </w:numPr>
              <w:textAlignment w:val="baseline"/>
              <w:rPr>
                <w:rFonts w:ascii="Arial" w:eastAsia="Times New Roman" w:hAnsi="Arial" w:cs="Arial"/>
                <w:color w:val="000000"/>
                <w:sz w:val="24"/>
                <w:szCs w:val="24"/>
                <w:lang w:eastAsia="fi-FI"/>
              </w:rPr>
            </w:pPr>
            <w:r w:rsidRPr="00E62538">
              <w:rPr>
                <w:rFonts w:ascii="Arial" w:hAnsi="Arial" w:cs="Arial"/>
                <w:color w:val="000000"/>
                <w:sz w:val="24"/>
                <w:szCs w:val="24"/>
              </w:rPr>
              <w:t>omien valintojen vaikutus ympäristöön</w:t>
            </w:r>
          </w:p>
          <w:p w:rsidR="006D0942" w:rsidRPr="006D0942" w:rsidRDefault="006D0942" w:rsidP="0003315E">
            <w:pPr>
              <w:numPr>
                <w:ilvl w:val="0"/>
                <w:numId w:val="132"/>
              </w:numPr>
              <w:textAlignment w:val="baseline"/>
              <w:rPr>
                <w:rFonts w:ascii="Arial" w:eastAsia="Times New Roman" w:hAnsi="Arial" w:cs="Arial"/>
                <w:color w:val="000000"/>
                <w:sz w:val="24"/>
                <w:szCs w:val="24"/>
                <w:lang w:eastAsia="fi-FI"/>
              </w:rPr>
            </w:pPr>
            <w:r w:rsidRPr="00E62538">
              <w:rPr>
                <w:rFonts w:ascii="Arial" w:hAnsi="Arial" w:cs="Arial"/>
                <w:color w:val="000000"/>
                <w:sz w:val="24"/>
                <w:szCs w:val="24"/>
              </w:rPr>
              <w:t>tutustuminen erilaisiin kertomuksiin maailman synnystä</w:t>
            </w:r>
          </w:p>
          <w:p w:rsidR="006D0942" w:rsidRPr="00E62538" w:rsidRDefault="006D0942" w:rsidP="00F82D47">
            <w:pPr>
              <w:rPr>
                <w:rFonts w:ascii="Arial" w:eastAsia="Times New Roman" w:hAnsi="Arial" w:cs="Arial"/>
                <w:color w:val="000000"/>
                <w:sz w:val="24"/>
                <w:szCs w:val="24"/>
                <w:lang w:eastAsia="fi-FI"/>
              </w:rPr>
            </w:pPr>
          </w:p>
        </w:tc>
      </w:tr>
    </w:tbl>
    <w:p w:rsidR="006D0942" w:rsidRPr="00E62538" w:rsidRDefault="006D0942" w:rsidP="0004230A">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6D0942" w:rsidRPr="00E62538" w:rsidTr="00F82D47">
        <w:tc>
          <w:tcPr>
            <w:tcW w:w="9628" w:type="dxa"/>
          </w:tcPr>
          <w:p w:rsidR="006D0942" w:rsidRPr="00E62538" w:rsidRDefault="006D0942" w:rsidP="00F82D47">
            <w:pPr>
              <w:rPr>
                <w:rFonts w:ascii="Arial" w:hAnsi="Arial" w:cs="Arial"/>
                <w:b/>
                <w:sz w:val="24"/>
                <w:szCs w:val="24"/>
              </w:rPr>
            </w:pPr>
            <w:r w:rsidRPr="00E62538">
              <w:rPr>
                <w:rFonts w:ascii="Arial" w:hAnsi="Arial" w:cs="Arial"/>
                <w:b/>
                <w:sz w:val="24"/>
                <w:szCs w:val="24"/>
              </w:rPr>
              <w:t>3lk</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S1 Kasvaminen hyvään elämään</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sz w:val="24"/>
                <w:szCs w:val="24"/>
                <w:lang w:eastAsia="fi-FI"/>
              </w:rPr>
            </w:pPr>
          </w:p>
          <w:p w:rsidR="006D0942" w:rsidRPr="006D0942" w:rsidRDefault="006D0942" w:rsidP="0003315E">
            <w:pPr>
              <w:numPr>
                <w:ilvl w:val="0"/>
                <w:numId w:val="12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oikeudenmukaisuus arjessa ja kavereiden kanssa</w:t>
            </w:r>
          </w:p>
          <w:p w:rsidR="006D0942" w:rsidRPr="006D0942" w:rsidRDefault="006D0942" w:rsidP="0003315E">
            <w:pPr>
              <w:numPr>
                <w:ilvl w:val="0"/>
                <w:numId w:val="12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harjoitellaan toisen kohtaamista ja yhdenvertaisuutta</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S2 Erilaisia elämäntapoja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E62538" w:rsidRDefault="006D0942" w:rsidP="0003315E">
            <w:pPr>
              <w:numPr>
                <w:ilvl w:val="0"/>
                <w:numId w:val="130"/>
              </w:numPr>
              <w:textAlignment w:val="baseline"/>
              <w:rPr>
                <w:rFonts w:ascii="Arial" w:hAnsi="Arial" w:cs="Arial"/>
                <w:sz w:val="24"/>
                <w:szCs w:val="24"/>
              </w:rPr>
            </w:pPr>
            <w:r w:rsidRPr="00E62538">
              <w:rPr>
                <w:rFonts w:ascii="Arial" w:hAnsi="Arial" w:cs="Arial"/>
                <w:color w:val="000000"/>
                <w:sz w:val="24"/>
                <w:szCs w:val="24"/>
              </w:rPr>
              <w:t>suomalaisuus ja Suomen vähemmistökulttuurit</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S3 Yhteiselämän perusteita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3"/>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lasten oikeuksien pääpiirteet</w:t>
            </w:r>
          </w:p>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lupauksien ja oikeuden merkitys oppilaan arkipäiväisissä tilanteissa</w:t>
            </w:r>
          </w:p>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eettinen arviointi arkipäiväisissä tilanteissa</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S4 Luonto ja kestävä tulevaisuus</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E62538" w:rsidRDefault="006D0942" w:rsidP="0003315E">
            <w:pPr>
              <w:numPr>
                <w:ilvl w:val="0"/>
                <w:numId w:val="132"/>
              </w:numPr>
              <w:textAlignment w:val="baseline"/>
              <w:rPr>
                <w:rFonts w:ascii="Arial" w:eastAsia="Times New Roman" w:hAnsi="Arial" w:cs="Arial"/>
                <w:color w:val="000000"/>
                <w:sz w:val="24"/>
                <w:szCs w:val="24"/>
                <w:lang w:eastAsia="fi-FI"/>
              </w:rPr>
            </w:pPr>
            <w:r w:rsidRPr="00E62538">
              <w:rPr>
                <w:rFonts w:ascii="Arial" w:hAnsi="Arial" w:cs="Arial"/>
                <w:color w:val="000000"/>
                <w:sz w:val="24"/>
                <w:szCs w:val="24"/>
              </w:rPr>
              <w:t>luonnon ja ihmisen tulevaisuus ja kestävä kehitys</w:t>
            </w:r>
          </w:p>
        </w:tc>
      </w:tr>
    </w:tbl>
    <w:p w:rsidR="0004230A" w:rsidRPr="00E62538" w:rsidRDefault="0004230A" w:rsidP="0004230A">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6D0942" w:rsidRPr="00E62538" w:rsidTr="00F82D47">
        <w:tc>
          <w:tcPr>
            <w:tcW w:w="9628" w:type="dxa"/>
          </w:tcPr>
          <w:p w:rsidR="006D0942" w:rsidRPr="00E62538" w:rsidRDefault="006D0942" w:rsidP="00F82D47">
            <w:pPr>
              <w:rPr>
                <w:rFonts w:ascii="Arial" w:hAnsi="Arial" w:cs="Arial"/>
                <w:b/>
                <w:sz w:val="24"/>
                <w:szCs w:val="24"/>
              </w:rPr>
            </w:pPr>
            <w:r w:rsidRPr="00E62538">
              <w:rPr>
                <w:rFonts w:ascii="Arial" w:hAnsi="Arial" w:cs="Arial"/>
                <w:b/>
                <w:sz w:val="24"/>
                <w:szCs w:val="24"/>
              </w:rPr>
              <w:t>4lk</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S1 Kasvaminen hyvään elämään</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5"/>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oikeudenmukaisuus, säännöt koulussa ja kotona</w:t>
            </w:r>
          </w:p>
          <w:p w:rsidR="006D0942" w:rsidRPr="006D0942" w:rsidRDefault="006D0942" w:rsidP="0003315E">
            <w:pPr>
              <w:numPr>
                <w:ilvl w:val="0"/>
                <w:numId w:val="135"/>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harjoitellaan toisen kohtaamista ja yhdenvertaisuutta</w:t>
            </w:r>
          </w:p>
          <w:p w:rsidR="006D0942" w:rsidRPr="00E62538" w:rsidRDefault="006D0942" w:rsidP="006D0942">
            <w:pPr>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S2 Erilaisia elämäntapoja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E62538" w:rsidRDefault="006D0942" w:rsidP="0003315E">
            <w:pPr>
              <w:numPr>
                <w:ilvl w:val="0"/>
                <w:numId w:val="130"/>
              </w:numPr>
              <w:textAlignment w:val="baseline"/>
              <w:rPr>
                <w:rFonts w:ascii="Arial" w:hAnsi="Arial" w:cs="Arial"/>
                <w:sz w:val="24"/>
                <w:szCs w:val="24"/>
              </w:rPr>
            </w:pPr>
            <w:r w:rsidRPr="00E62538">
              <w:rPr>
                <w:rFonts w:ascii="Arial" w:hAnsi="Arial" w:cs="Arial"/>
                <w:color w:val="000000"/>
                <w:sz w:val="24"/>
                <w:szCs w:val="24"/>
              </w:rPr>
              <w:t>suomalaisuus ja Suomen vähemmistökulttuurit</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S3 Yhteiselämän perusteita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l</w:t>
            </w:r>
            <w:r w:rsidRPr="006D0942">
              <w:rPr>
                <w:rFonts w:ascii="Arial" w:eastAsia="Times New Roman" w:hAnsi="Arial" w:cs="Arial"/>
                <w:color w:val="000000"/>
                <w:sz w:val="24"/>
                <w:szCs w:val="24"/>
                <w:lang w:eastAsia="fi-FI"/>
              </w:rPr>
              <w:t>asten oikeuksien pääperiaatteet</w:t>
            </w:r>
          </w:p>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lupauksien ja oikeuksien merkitys oppilaan arkipäiväisissä tilanteissa</w:t>
            </w:r>
          </w:p>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eettinen arviointi arkipäiväisissä tilanteissa</w:t>
            </w:r>
          </w:p>
          <w:p w:rsidR="006D0942" w:rsidRPr="00E62538" w:rsidRDefault="006D0942" w:rsidP="006D0942">
            <w:pPr>
              <w:ind w:left="36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lastRenderedPageBreak/>
              <w:t>S4 Luonto ja kestävä tulevaisuus</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E62538" w:rsidRDefault="006D0942" w:rsidP="0003315E">
            <w:pPr>
              <w:numPr>
                <w:ilvl w:val="0"/>
                <w:numId w:val="132"/>
              </w:numPr>
              <w:textAlignment w:val="baseline"/>
              <w:rPr>
                <w:rFonts w:ascii="Arial" w:eastAsia="Times New Roman" w:hAnsi="Arial" w:cs="Arial"/>
                <w:color w:val="000000"/>
                <w:sz w:val="24"/>
                <w:szCs w:val="24"/>
                <w:lang w:eastAsia="fi-FI"/>
              </w:rPr>
            </w:pPr>
            <w:r w:rsidRPr="00E62538">
              <w:rPr>
                <w:rFonts w:ascii="Arial" w:hAnsi="Arial" w:cs="Arial"/>
                <w:color w:val="000000"/>
                <w:sz w:val="24"/>
                <w:szCs w:val="24"/>
              </w:rPr>
              <w:t>luonnon ja ihmisen tulevaisuus sekä kestävä kehitys</w:t>
            </w:r>
          </w:p>
        </w:tc>
      </w:tr>
    </w:tbl>
    <w:p w:rsidR="006D0942" w:rsidRPr="00E62538" w:rsidRDefault="006D0942" w:rsidP="0004230A">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6D0942" w:rsidRPr="00E62538" w:rsidTr="00F82D47">
        <w:tc>
          <w:tcPr>
            <w:tcW w:w="9628" w:type="dxa"/>
          </w:tcPr>
          <w:p w:rsidR="006D0942" w:rsidRPr="00E62538" w:rsidRDefault="006D0942" w:rsidP="00F82D47">
            <w:pPr>
              <w:rPr>
                <w:rFonts w:ascii="Arial" w:hAnsi="Arial" w:cs="Arial"/>
                <w:b/>
                <w:sz w:val="24"/>
                <w:szCs w:val="24"/>
              </w:rPr>
            </w:pPr>
            <w:r w:rsidRPr="00E62538">
              <w:rPr>
                <w:rFonts w:ascii="Arial" w:hAnsi="Arial" w:cs="Arial"/>
                <w:b/>
                <w:sz w:val="24"/>
                <w:szCs w:val="24"/>
              </w:rPr>
              <w:t>5lk</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S1 Kasvaminen hyvään elämään</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6"/>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oikeudenmukaisuus jokapäiväisessä elämässä ja omassa toiminnassa</w:t>
            </w:r>
          </w:p>
          <w:p w:rsidR="006D0942" w:rsidRPr="006D0942" w:rsidRDefault="006D0942" w:rsidP="0003315E">
            <w:pPr>
              <w:numPr>
                <w:ilvl w:val="0"/>
                <w:numId w:val="137"/>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hyvän elämän ja onnellisuuden pohtiminen</w:t>
            </w:r>
          </w:p>
          <w:p w:rsidR="006D0942" w:rsidRPr="006D0942" w:rsidRDefault="006D0942" w:rsidP="0003315E">
            <w:pPr>
              <w:numPr>
                <w:ilvl w:val="0"/>
                <w:numId w:val="137"/>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 xml:space="preserve">toisen kohtaamisen harjoittelemista </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S2 Erilaisia elämäntapoja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E62538" w:rsidRDefault="006D0942" w:rsidP="0003315E">
            <w:pPr>
              <w:numPr>
                <w:ilvl w:val="0"/>
                <w:numId w:val="130"/>
              </w:numPr>
              <w:textAlignment w:val="baseline"/>
              <w:rPr>
                <w:rFonts w:ascii="Arial" w:hAnsi="Arial" w:cs="Arial"/>
                <w:sz w:val="24"/>
                <w:szCs w:val="24"/>
              </w:rPr>
            </w:pPr>
            <w:r w:rsidRPr="00E62538">
              <w:rPr>
                <w:rFonts w:ascii="Arial" w:hAnsi="Arial" w:cs="Arial"/>
                <w:color w:val="000000"/>
                <w:sz w:val="24"/>
                <w:szCs w:val="24"/>
              </w:rPr>
              <w:t>joihinkin elämän- ja maailmankatsomuksiin tutustuminen</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S3 Yhteiselämän perusteita</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ihmisten yhteiselämän perusteet</w:t>
            </w:r>
          </w:p>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 xml:space="preserve">rauhan ja demokratian merkitys </w:t>
            </w:r>
          </w:p>
          <w:p w:rsidR="006D0942" w:rsidRPr="006D0942" w:rsidRDefault="006D0942" w:rsidP="0003315E">
            <w:pPr>
              <w:numPr>
                <w:ilvl w:val="0"/>
                <w:numId w:val="134"/>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eettinen arviointi seurausten ja tarkoitusten näkökulmasta</w:t>
            </w:r>
          </w:p>
          <w:p w:rsidR="006D0942" w:rsidRPr="00E62538" w:rsidRDefault="006D0942" w:rsidP="006D0942">
            <w:pPr>
              <w:ind w:left="72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S4 Luonto ja kestävä tulevaisuus</w:t>
            </w:r>
          </w:p>
          <w:p w:rsidR="006D0942" w:rsidRPr="00E62538" w:rsidRDefault="006D0942" w:rsidP="00F82D47">
            <w:pPr>
              <w:rPr>
                <w:rFonts w:ascii="Arial" w:hAnsi="Arial" w:cs="Arial"/>
                <w:sz w:val="24"/>
                <w:szCs w:val="24"/>
              </w:rPr>
            </w:pPr>
          </w:p>
        </w:tc>
      </w:tr>
      <w:tr w:rsidR="006D0942" w:rsidRPr="00E62538" w:rsidTr="00F82D47">
        <w:tc>
          <w:tcPr>
            <w:tcW w:w="9628" w:type="dxa"/>
          </w:tcPr>
          <w:p w:rsidR="006D0942" w:rsidRPr="006D0942" w:rsidRDefault="006D0942" w:rsidP="0003315E">
            <w:pPr>
              <w:numPr>
                <w:ilvl w:val="0"/>
                <w:numId w:val="138"/>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luonnon ja ihmisen tulevaisuus sekä kestävä kehitys</w:t>
            </w:r>
          </w:p>
          <w:p w:rsidR="006D0942" w:rsidRPr="006D0942" w:rsidRDefault="006D0942" w:rsidP="0003315E">
            <w:pPr>
              <w:numPr>
                <w:ilvl w:val="0"/>
                <w:numId w:val="13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omat näkemykset ja maailmankuva</w:t>
            </w:r>
          </w:p>
          <w:p w:rsidR="006D0942" w:rsidRPr="00E62538" w:rsidRDefault="006D0942" w:rsidP="0003315E">
            <w:pPr>
              <w:numPr>
                <w:ilvl w:val="0"/>
                <w:numId w:val="139"/>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kestävään tulevaisuuteen tutustuminen</w:t>
            </w:r>
          </w:p>
        </w:tc>
      </w:tr>
    </w:tbl>
    <w:p w:rsidR="006D0942" w:rsidRPr="00E62538" w:rsidRDefault="006D0942" w:rsidP="006D0942">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6D0942" w:rsidRPr="00E62538" w:rsidTr="00F82D47">
        <w:tc>
          <w:tcPr>
            <w:tcW w:w="9628" w:type="dxa"/>
          </w:tcPr>
          <w:p w:rsidR="006D0942" w:rsidRPr="00E62538" w:rsidRDefault="006D0942" w:rsidP="00F82D47">
            <w:pPr>
              <w:rPr>
                <w:rFonts w:ascii="Arial" w:hAnsi="Arial" w:cs="Arial"/>
                <w:b/>
                <w:sz w:val="24"/>
                <w:szCs w:val="24"/>
              </w:rPr>
            </w:pPr>
            <w:r w:rsidRPr="00E62538">
              <w:rPr>
                <w:rFonts w:ascii="Arial" w:hAnsi="Arial" w:cs="Arial"/>
                <w:b/>
                <w:sz w:val="24"/>
                <w:szCs w:val="24"/>
              </w:rPr>
              <w:t>6lk</w:t>
            </w:r>
          </w:p>
        </w:tc>
      </w:tr>
      <w:tr w:rsidR="006D0942" w:rsidRPr="00E62538" w:rsidTr="00F82D47">
        <w:tc>
          <w:tcPr>
            <w:tcW w:w="9628" w:type="dxa"/>
          </w:tcPr>
          <w:p w:rsidR="006D0942" w:rsidRPr="00E62538" w:rsidRDefault="006D0942" w:rsidP="00E62538">
            <w:pPr>
              <w:rPr>
                <w:rFonts w:ascii="Arial" w:hAnsi="Arial" w:cs="Arial"/>
                <w:b/>
                <w:sz w:val="24"/>
                <w:szCs w:val="24"/>
              </w:rPr>
            </w:pPr>
            <w:r w:rsidRPr="006D0942">
              <w:rPr>
                <w:rFonts w:ascii="Arial" w:eastAsia="Times New Roman" w:hAnsi="Arial" w:cs="Arial"/>
                <w:b/>
                <w:color w:val="000000"/>
                <w:sz w:val="24"/>
                <w:szCs w:val="24"/>
                <w:lang w:eastAsia="fi-FI"/>
              </w:rPr>
              <w:t xml:space="preserve">S1 </w:t>
            </w:r>
            <w:r w:rsidR="00E62538" w:rsidRPr="00E62538">
              <w:rPr>
                <w:rFonts w:ascii="Arial" w:eastAsia="Times New Roman" w:hAnsi="Arial" w:cs="Arial"/>
                <w:b/>
                <w:color w:val="000000"/>
                <w:sz w:val="24"/>
                <w:szCs w:val="24"/>
                <w:lang w:eastAsia="fi-FI"/>
              </w:rPr>
              <w:t>Kasvaminen hyvään elämään</w:t>
            </w:r>
          </w:p>
        </w:tc>
      </w:tr>
      <w:tr w:rsidR="006D0942" w:rsidRPr="00E62538" w:rsidTr="00F82D47">
        <w:tc>
          <w:tcPr>
            <w:tcW w:w="9628" w:type="dxa"/>
          </w:tcPr>
          <w:p w:rsidR="006D0942" w:rsidRPr="006D0942" w:rsidRDefault="006D0942" w:rsidP="0003315E">
            <w:pPr>
              <w:numPr>
                <w:ilvl w:val="0"/>
                <w:numId w:val="135"/>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oikeudenmukaisuus ja oma toiminta</w:t>
            </w:r>
          </w:p>
          <w:p w:rsidR="006D0942" w:rsidRPr="006D0942" w:rsidRDefault="006D0942" w:rsidP="0003315E">
            <w:pPr>
              <w:numPr>
                <w:ilvl w:val="0"/>
                <w:numId w:val="135"/>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vapaus ja vastuu uskonnon-, ajattelun- ja elämänkatsomuksen näkökulmasta</w:t>
            </w:r>
          </w:p>
          <w:p w:rsidR="006D0942" w:rsidRPr="006D0942" w:rsidRDefault="006D0942" w:rsidP="0003315E">
            <w:pPr>
              <w:numPr>
                <w:ilvl w:val="0"/>
                <w:numId w:val="135"/>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toisen kohtaamisen harjoittelemista</w:t>
            </w:r>
          </w:p>
          <w:p w:rsidR="006D0942" w:rsidRPr="006D0942" w:rsidRDefault="006D0942" w:rsidP="0003315E">
            <w:pPr>
              <w:numPr>
                <w:ilvl w:val="0"/>
                <w:numId w:val="135"/>
              </w:numPr>
              <w:textAlignment w:val="baseline"/>
              <w:rPr>
                <w:rFonts w:ascii="Arial" w:eastAsia="Times New Roman" w:hAnsi="Arial" w:cs="Arial"/>
                <w:color w:val="000000"/>
                <w:sz w:val="24"/>
                <w:szCs w:val="24"/>
                <w:lang w:eastAsia="fi-FI"/>
              </w:rPr>
            </w:pPr>
            <w:r w:rsidRPr="006D0942">
              <w:rPr>
                <w:rFonts w:ascii="Arial" w:eastAsia="Times New Roman" w:hAnsi="Arial" w:cs="Arial"/>
                <w:color w:val="000000"/>
                <w:sz w:val="24"/>
                <w:szCs w:val="24"/>
                <w:lang w:eastAsia="fi-FI"/>
              </w:rPr>
              <w:t xml:space="preserve"> harjoitellaan oman näkemyksen erittelyä ja perustelua</w:t>
            </w:r>
          </w:p>
          <w:p w:rsidR="006D0942" w:rsidRPr="00E62538" w:rsidRDefault="006D0942" w:rsidP="006D0942">
            <w:pPr>
              <w:ind w:left="360"/>
              <w:textAlignment w:val="baseline"/>
              <w:rPr>
                <w:rFonts w:ascii="Arial" w:hAnsi="Arial" w:cs="Arial"/>
                <w:sz w:val="24"/>
                <w:szCs w:val="24"/>
              </w:rPr>
            </w:pP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S2 Erilaisia elämäntapoja</w:t>
            </w:r>
          </w:p>
          <w:p w:rsidR="006D0942" w:rsidRPr="00E62538" w:rsidRDefault="006D0942" w:rsidP="00F82D47">
            <w:pPr>
              <w:rPr>
                <w:rFonts w:ascii="Arial" w:hAnsi="Arial" w:cs="Arial"/>
                <w:sz w:val="24"/>
                <w:szCs w:val="24"/>
              </w:rPr>
            </w:pPr>
          </w:p>
        </w:tc>
      </w:tr>
      <w:tr w:rsidR="006D0942" w:rsidRPr="00E62538" w:rsidTr="00F82D47">
        <w:tc>
          <w:tcPr>
            <w:tcW w:w="9628" w:type="dxa"/>
          </w:tcPr>
          <w:p w:rsidR="00E62538" w:rsidRPr="00E62538" w:rsidRDefault="00E62538" w:rsidP="0003315E">
            <w:pPr>
              <w:numPr>
                <w:ilvl w:val="0"/>
                <w:numId w:val="140"/>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joihinkin elämän- ja maailmankatsomuksiin tutustuminen</w:t>
            </w:r>
          </w:p>
          <w:p w:rsidR="006D0942" w:rsidRPr="00E62538" w:rsidRDefault="00E62538" w:rsidP="0003315E">
            <w:pPr>
              <w:numPr>
                <w:ilvl w:val="0"/>
                <w:numId w:val="141"/>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maailman kulttuuriperintö käsitteenä</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S3 Yhteiselämän perusteita</w:t>
            </w:r>
          </w:p>
          <w:p w:rsidR="006D0942" w:rsidRPr="00E62538" w:rsidRDefault="006D0942" w:rsidP="00F82D47">
            <w:pPr>
              <w:rPr>
                <w:rFonts w:ascii="Arial" w:hAnsi="Arial" w:cs="Arial"/>
                <w:sz w:val="24"/>
                <w:szCs w:val="24"/>
              </w:rPr>
            </w:pPr>
          </w:p>
        </w:tc>
      </w:tr>
      <w:tr w:rsidR="006D0942" w:rsidRPr="00E62538" w:rsidTr="00F82D47">
        <w:tc>
          <w:tcPr>
            <w:tcW w:w="9628" w:type="dxa"/>
          </w:tcPr>
          <w:p w:rsidR="00E62538" w:rsidRPr="00E62538" w:rsidRDefault="00E62538" w:rsidP="0003315E">
            <w:pPr>
              <w:numPr>
                <w:ilvl w:val="0"/>
                <w:numId w:val="13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ihmisten yhteiselämän perusteet</w:t>
            </w:r>
          </w:p>
          <w:p w:rsidR="00E62538" w:rsidRPr="00E62538" w:rsidRDefault="00E62538" w:rsidP="0003315E">
            <w:pPr>
              <w:numPr>
                <w:ilvl w:val="0"/>
                <w:numId w:val="13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rauhan ja demokratian merkitys</w:t>
            </w:r>
          </w:p>
          <w:p w:rsidR="006D0942" w:rsidRPr="00E62538" w:rsidRDefault="00E62538" w:rsidP="0003315E">
            <w:pPr>
              <w:numPr>
                <w:ilvl w:val="0"/>
                <w:numId w:val="13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eettinen arviointi seurausten ja tarkoitusten näkökulmasta</w:t>
            </w:r>
          </w:p>
        </w:tc>
      </w:tr>
      <w:tr w:rsidR="006D0942" w:rsidRPr="00E62538" w:rsidTr="00F82D47">
        <w:tc>
          <w:tcPr>
            <w:tcW w:w="9628" w:type="dxa"/>
          </w:tcPr>
          <w:p w:rsidR="006D0942" w:rsidRPr="006D0942" w:rsidRDefault="006D0942" w:rsidP="00F82D47">
            <w:pPr>
              <w:rPr>
                <w:rFonts w:ascii="Arial" w:eastAsia="Times New Roman" w:hAnsi="Arial" w:cs="Arial"/>
                <w:b/>
                <w:sz w:val="24"/>
                <w:szCs w:val="24"/>
                <w:lang w:eastAsia="fi-FI"/>
              </w:rPr>
            </w:pPr>
            <w:r w:rsidRPr="006D0942">
              <w:rPr>
                <w:rFonts w:ascii="Arial" w:eastAsia="Times New Roman" w:hAnsi="Arial" w:cs="Arial"/>
                <w:b/>
                <w:color w:val="000000"/>
                <w:sz w:val="24"/>
                <w:szCs w:val="24"/>
                <w:lang w:eastAsia="fi-FI"/>
              </w:rPr>
              <w:t>S4 Luonto ja kestävä tulevaisuus</w:t>
            </w:r>
          </w:p>
          <w:p w:rsidR="006D0942" w:rsidRPr="00E62538" w:rsidRDefault="006D0942" w:rsidP="00F82D47">
            <w:pPr>
              <w:rPr>
                <w:rFonts w:ascii="Arial" w:hAnsi="Arial" w:cs="Arial"/>
                <w:sz w:val="24"/>
                <w:szCs w:val="24"/>
              </w:rPr>
            </w:pPr>
          </w:p>
        </w:tc>
      </w:tr>
      <w:tr w:rsidR="006D0942" w:rsidRPr="00E62538" w:rsidTr="00F82D47">
        <w:tc>
          <w:tcPr>
            <w:tcW w:w="9628" w:type="dxa"/>
          </w:tcPr>
          <w:p w:rsidR="00E62538" w:rsidRPr="00E62538" w:rsidRDefault="00E62538" w:rsidP="0003315E">
            <w:pPr>
              <w:numPr>
                <w:ilvl w:val="0"/>
                <w:numId w:val="132"/>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omien näkemysten perusteleminen suhteessa maailmankuvaan</w:t>
            </w:r>
          </w:p>
          <w:p w:rsidR="00E62538" w:rsidRPr="00E62538" w:rsidRDefault="00E62538" w:rsidP="0003315E">
            <w:pPr>
              <w:numPr>
                <w:ilvl w:val="0"/>
                <w:numId w:val="132"/>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kestävään tulevaisuuteen tutustuminen</w:t>
            </w:r>
          </w:p>
          <w:p w:rsidR="006D0942" w:rsidRPr="00E62538" w:rsidRDefault="006D0942" w:rsidP="0003315E">
            <w:pPr>
              <w:numPr>
                <w:ilvl w:val="0"/>
                <w:numId w:val="132"/>
              </w:numPr>
              <w:textAlignment w:val="baseline"/>
              <w:rPr>
                <w:rFonts w:ascii="Arial" w:eastAsia="Times New Roman" w:hAnsi="Arial" w:cs="Arial"/>
                <w:color w:val="000000"/>
                <w:sz w:val="24"/>
                <w:szCs w:val="24"/>
                <w:lang w:eastAsia="fi-FI"/>
              </w:rPr>
            </w:pPr>
          </w:p>
        </w:tc>
      </w:tr>
    </w:tbl>
    <w:p w:rsidR="006D0942" w:rsidRPr="00E62538" w:rsidRDefault="006D0942" w:rsidP="006D0942">
      <w:pPr>
        <w:rPr>
          <w:rFonts w:ascii="Arial" w:hAnsi="Arial" w:cs="Arial"/>
          <w:sz w:val="24"/>
          <w:szCs w:val="24"/>
        </w:rPr>
      </w:pPr>
    </w:p>
    <w:p w:rsidR="006D0942" w:rsidRPr="00E62538" w:rsidRDefault="006D0942" w:rsidP="0004230A">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A9124C" w:rsidRPr="00E62538" w:rsidTr="00A9124C">
        <w:tc>
          <w:tcPr>
            <w:tcW w:w="9628" w:type="dxa"/>
          </w:tcPr>
          <w:p w:rsidR="00A9124C" w:rsidRPr="00E62538" w:rsidRDefault="0004230A" w:rsidP="00A9124C">
            <w:pPr>
              <w:rPr>
                <w:rFonts w:ascii="Arial" w:hAnsi="Arial" w:cs="Arial"/>
                <w:b/>
                <w:sz w:val="24"/>
                <w:szCs w:val="24"/>
              </w:rPr>
            </w:pPr>
            <w:r w:rsidRPr="00E62538">
              <w:rPr>
                <w:rFonts w:ascii="Arial" w:hAnsi="Arial" w:cs="Arial"/>
                <w:b/>
                <w:sz w:val="24"/>
                <w:szCs w:val="24"/>
              </w:rPr>
              <w:t>7lk</w:t>
            </w:r>
          </w:p>
        </w:tc>
      </w:tr>
      <w:tr w:rsidR="0004230A" w:rsidRPr="00E62538" w:rsidTr="00A9124C">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S1 Katsomus ja kulttuuri:</w:t>
            </w:r>
            <w:r w:rsidRPr="00E62538">
              <w:rPr>
                <w:rFonts w:ascii="Arial" w:eastAsia="Times New Roman" w:hAnsi="Arial" w:cs="Arial"/>
                <w:color w:val="000000"/>
                <w:sz w:val="24"/>
                <w:szCs w:val="24"/>
                <w:lang w:eastAsia="fi-FI"/>
              </w:rPr>
              <w:t xml:space="preserve"> </w:t>
            </w:r>
          </w:p>
          <w:p w:rsidR="0004230A" w:rsidRPr="00E62538" w:rsidRDefault="0004230A" w:rsidP="00A9124C">
            <w:pPr>
              <w:rPr>
                <w:rFonts w:ascii="Arial" w:hAnsi="Arial" w:cs="Arial"/>
                <w:sz w:val="24"/>
                <w:szCs w:val="24"/>
              </w:rPr>
            </w:pPr>
          </w:p>
        </w:tc>
      </w:tr>
      <w:tr w:rsidR="00A9124C" w:rsidRPr="00E62538" w:rsidTr="00A9124C">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tutustuminen johonkin maailmankatsomukseen ja sen käsitteisiin</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oppilaan oma elämänkatsomus ja identiteetti</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maailman kulttuuri- ja luonnonperintö käsitteenä</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katsomus vapauden ja yhdenvertaisuuden toteutumisen pohdintaa</w:t>
            </w:r>
          </w:p>
          <w:p w:rsidR="00A9124C" w:rsidRPr="00E62538" w:rsidRDefault="00A9124C" w:rsidP="0004230A">
            <w:pPr>
              <w:textAlignment w:val="baseline"/>
              <w:rPr>
                <w:rFonts w:ascii="Arial" w:hAnsi="Arial" w:cs="Arial"/>
                <w:sz w:val="24"/>
                <w:szCs w:val="24"/>
              </w:rPr>
            </w:pPr>
          </w:p>
        </w:tc>
      </w:tr>
      <w:tr w:rsidR="00A9124C" w:rsidRPr="00E62538" w:rsidTr="00A9124C">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S2 Etiikan perusteita</w:t>
            </w:r>
          </w:p>
          <w:p w:rsidR="00A9124C" w:rsidRPr="00E62538" w:rsidRDefault="00A9124C" w:rsidP="00A9124C">
            <w:pPr>
              <w:rPr>
                <w:rFonts w:ascii="Arial" w:hAnsi="Arial" w:cs="Arial"/>
                <w:sz w:val="24"/>
                <w:szCs w:val="24"/>
              </w:rPr>
            </w:pPr>
          </w:p>
        </w:tc>
      </w:tr>
      <w:tr w:rsidR="00A9124C" w:rsidRPr="00E62538" w:rsidTr="00A9124C">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etiikan peruskysymyksiin tutustuminen</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hyvän elämän lähtökohtien pohdinta</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oma toiminta ja sen seuraukset</w:t>
            </w:r>
          </w:p>
          <w:p w:rsidR="00A9124C" w:rsidRPr="00E62538" w:rsidRDefault="00A9124C" w:rsidP="00A9124C">
            <w:pPr>
              <w:rPr>
                <w:rFonts w:ascii="Arial" w:hAnsi="Arial" w:cs="Arial"/>
                <w:sz w:val="24"/>
                <w:szCs w:val="24"/>
              </w:rPr>
            </w:pPr>
          </w:p>
        </w:tc>
      </w:tr>
      <w:tr w:rsidR="00A9124C" w:rsidRPr="00E62538" w:rsidTr="00A9124C">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S3 Ihmisoikeudet ja kestävä tulevaisuus</w:t>
            </w:r>
          </w:p>
          <w:p w:rsidR="00A9124C" w:rsidRPr="00E62538" w:rsidRDefault="00A9124C" w:rsidP="00A9124C">
            <w:pPr>
              <w:rPr>
                <w:rFonts w:ascii="Arial" w:hAnsi="Arial" w:cs="Arial"/>
                <w:sz w:val="24"/>
                <w:szCs w:val="24"/>
              </w:rPr>
            </w:pPr>
          </w:p>
        </w:tc>
      </w:tr>
      <w:tr w:rsidR="00A9124C" w:rsidRPr="00E62538" w:rsidTr="00A9124C">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6"/>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tutustuminen ihmisarvoon ja ihmisoikeuksiin</w:t>
            </w:r>
          </w:p>
          <w:p w:rsidR="0004230A" w:rsidRPr="00E62538" w:rsidRDefault="0004230A" w:rsidP="0003315E">
            <w:pPr>
              <w:numPr>
                <w:ilvl w:val="0"/>
                <w:numId w:val="126"/>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yhdenvertaisuuden periaate</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tutustuminen luonnon ja ihmisen välisiin suhteisiin</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vastuullinen toiminta ja kestävän tulevaisuuden mahdollisuudet</w:t>
            </w:r>
          </w:p>
          <w:p w:rsidR="00A9124C" w:rsidRPr="00E62538" w:rsidRDefault="00A9124C" w:rsidP="00A9124C">
            <w:pPr>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hAnsi="Arial" w:cs="Arial"/>
                <w:sz w:val="24"/>
                <w:szCs w:val="24"/>
              </w:rPr>
            </w:pPr>
            <w:r w:rsidRPr="00E62538">
              <w:rPr>
                <w:rFonts w:ascii="Arial" w:hAnsi="Arial" w:cs="Arial"/>
                <w:sz w:val="24"/>
                <w:szCs w:val="24"/>
              </w:rPr>
              <w:t>8lk</w:t>
            </w: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S1 Katsomus ja kulttuuri:</w:t>
            </w:r>
            <w:r w:rsidRPr="00E62538">
              <w:rPr>
                <w:rFonts w:ascii="Arial" w:eastAsia="Times New Roman" w:hAnsi="Arial" w:cs="Arial"/>
                <w:color w:val="000000"/>
                <w:sz w:val="24"/>
                <w:szCs w:val="24"/>
                <w:lang w:eastAsia="fi-FI"/>
              </w:rPr>
              <w:t xml:space="preserve"> </w:t>
            </w:r>
          </w:p>
          <w:p w:rsidR="0004230A" w:rsidRPr="00E62538" w:rsidRDefault="0004230A" w:rsidP="0004230A">
            <w:pPr>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tutustuminen joihinkin maailmankatsomuksiin ja niiden käsitteisiin</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oppilaan oma elämänkatsomus ja identiteetti</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Unesco ja maailman kulttuuri- ja luonnonperintö</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teistiset ja ateistiset katsomukset käsitteenä</w:t>
            </w:r>
          </w:p>
          <w:p w:rsidR="0004230A" w:rsidRPr="00E62538" w:rsidRDefault="0004230A" w:rsidP="0003315E">
            <w:pPr>
              <w:numPr>
                <w:ilvl w:val="0"/>
                <w:numId w:val="124"/>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katsomus vapauden ja yhdenvertaisuuden toteutumisen pohdintaa</w:t>
            </w:r>
          </w:p>
          <w:p w:rsidR="0004230A" w:rsidRPr="00E62538" w:rsidRDefault="0004230A" w:rsidP="0004230A">
            <w:pPr>
              <w:ind w:left="720"/>
              <w:textAlignment w:val="baseline"/>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S2 Etiikan perusteita</w:t>
            </w:r>
          </w:p>
          <w:p w:rsidR="0004230A" w:rsidRPr="00E62538" w:rsidRDefault="0004230A" w:rsidP="0004230A">
            <w:pPr>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etiikan peruskysymyksiin tutustuminen</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hyvän elämän lähtökohtien pohdinta</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yleisinhimilliset arvot: totuus, hyvyys, kauneus, yhdenvertaisuus</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teon eettinen arviointi</w:t>
            </w:r>
          </w:p>
          <w:p w:rsidR="0004230A" w:rsidRPr="00E62538" w:rsidRDefault="0004230A" w:rsidP="0004230A">
            <w:pPr>
              <w:ind w:left="720"/>
              <w:textAlignment w:val="baseline"/>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S3 Ihmisoikeudet ja kestävä tulevaisuus</w:t>
            </w:r>
          </w:p>
          <w:p w:rsidR="0004230A" w:rsidRPr="00E62538" w:rsidRDefault="0004230A" w:rsidP="0004230A">
            <w:pPr>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perehtyminen ihmisarvoon ja ihmisoikeuksiin</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tutustuminen keskeisimpiin käsityksiin ihmisen ja luonnon välisistä suhteista (e. humanistinen ja luontokeskeinen)</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lastRenderedPageBreak/>
              <w:t>kestävän tulevaisuuden mahdollisuudet, vastuullisuus ja oma toiminta</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eläinten oikeudet</w:t>
            </w:r>
          </w:p>
          <w:p w:rsidR="0004230A" w:rsidRPr="00E62538" w:rsidRDefault="0004230A" w:rsidP="0004230A">
            <w:pPr>
              <w:ind w:left="720"/>
              <w:textAlignment w:val="baseline"/>
              <w:rPr>
                <w:rFonts w:ascii="Arial" w:hAnsi="Arial" w:cs="Arial"/>
                <w:sz w:val="24"/>
                <w:szCs w:val="24"/>
              </w:rPr>
            </w:pPr>
          </w:p>
        </w:tc>
      </w:tr>
    </w:tbl>
    <w:p w:rsidR="00A9124C" w:rsidRPr="00E62538" w:rsidRDefault="00A9124C" w:rsidP="00A9124C">
      <w:pPr>
        <w:rPr>
          <w:rFonts w:ascii="Arial" w:hAnsi="Arial" w:cs="Arial"/>
          <w:sz w:val="24"/>
          <w:szCs w:val="24"/>
        </w:rPr>
      </w:pPr>
    </w:p>
    <w:tbl>
      <w:tblPr>
        <w:tblStyle w:val="TaulukkoRuudukko"/>
        <w:tblW w:w="0" w:type="auto"/>
        <w:tblLook w:val="04A0" w:firstRow="1" w:lastRow="0" w:firstColumn="1" w:lastColumn="0" w:noHBand="0" w:noVBand="1"/>
      </w:tblPr>
      <w:tblGrid>
        <w:gridCol w:w="9628"/>
      </w:tblGrid>
      <w:tr w:rsidR="0004230A" w:rsidRPr="00E62538" w:rsidTr="0004230A">
        <w:tc>
          <w:tcPr>
            <w:tcW w:w="9628" w:type="dxa"/>
          </w:tcPr>
          <w:p w:rsidR="0004230A" w:rsidRPr="00E62538" w:rsidRDefault="0004230A" w:rsidP="0004230A">
            <w:pPr>
              <w:rPr>
                <w:rFonts w:ascii="Arial" w:hAnsi="Arial" w:cs="Arial"/>
                <w:sz w:val="24"/>
                <w:szCs w:val="24"/>
              </w:rPr>
            </w:pPr>
            <w:r w:rsidRPr="00E62538">
              <w:rPr>
                <w:rFonts w:ascii="Arial" w:hAnsi="Arial" w:cs="Arial"/>
                <w:sz w:val="24"/>
                <w:szCs w:val="24"/>
              </w:rPr>
              <w:t>9lk</w:t>
            </w: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S1 Katsomus ja kulttuuri:</w:t>
            </w:r>
            <w:r w:rsidRPr="00E62538">
              <w:rPr>
                <w:rFonts w:ascii="Arial" w:eastAsia="Times New Roman" w:hAnsi="Arial" w:cs="Arial"/>
                <w:color w:val="000000"/>
                <w:sz w:val="24"/>
                <w:szCs w:val="24"/>
                <w:lang w:eastAsia="fi-FI"/>
              </w:rPr>
              <w:t xml:space="preserve"> </w:t>
            </w:r>
          </w:p>
          <w:p w:rsidR="0004230A" w:rsidRPr="00E62538" w:rsidRDefault="0004230A" w:rsidP="0004230A">
            <w:pPr>
              <w:rPr>
                <w:rFonts w:ascii="Arial" w:hAnsi="Arial" w:cs="Arial"/>
                <w:sz w:val="24"/>
                <w:szCs w:val="24"/>
              </w:rPr>
            </w:pPr>
          </w:p>
        </w:tc>
      </w:tr>
      <w:tr w:rsidR="0004230A" w:rsidRPr="00E62538" w:rsidTr="0004230A">
        <w:tc>
          <w:tcPr>
            <w:tcW w:w="9628" w:type="dxa"/>
          </w:tcPr>
          <w:p w:rsidR="0004230A" w:rsidRPr="00E62538" w:rsidRDefault="0004230A" w:rsidP="0003315E">
            <w:pPr>
              <w:numPr>
                <w:ilvl w:val="0"/>
                <w:numId w:val="128"/>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tutustuminen joihinkin maailmankatsomuksiin ja niiden käsitteisiin</w:t>
            </w:r>
          </w:p>
          <w:p w:rsidR="0004230A" w:rsidRPr="00E62538" w:rsidRDefault="0004230A" w:rsidP="0003315E">
            <w:pPr>
              <w:numPr>
                <w:ilvl w:val="0"/>
                <w:numId w:val="128"/>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oppilaan oman elämänkatsomuksen ja identiteetin rakentaminen</w:t>
            </w:r>
          </w:p>
          <w:p w:rsidR="0004230A" w:rsidRPr="00E62538" w:rsidRDefault="0004230A" w:rsidP="0003315E">
            <w:pPr>
              <w:numPr>
                <w:ilvl w:val="0"/>
                <w:numId w:val="128"/>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Unesco ja maailman kulttuuri- ja luonnonperintö</w:t>
            </w:r>
          </w:p>
          <w:p w:rsidR="0004230A" w:rsidRPr="00E62538" w:rsidRDefault="0004230A" w:rsidP="0003315E">
            <w:pPr>
              <w:numPr>
                <w:ilvl w:val="0"/>
                <w:numId w:val="128"/>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 xml:space="preserve">nykymaailman teistisiin ja ateistisiin </w:t>
            </w:r>
            <w:proofErr w:type="spellStart"/>
            <w:r w:rsidRPr="00E62538">
              <w:rPr>
                <w:rFonts w:ascii="Arial" w:eastAsia="Times New Roman" w:hAnsi="Arial" w:cs="Arial"/>
                <w:color w:val="000000"/>
                <w:sz w:val="24"/>
                <w:szCs w:val="24"/>
                <w:lang w:eastAsia="fi-FI"/>
              </w:rPr>
              <w:t>katsomuksiiin</w:t>
            </w:r>
            <w:proofErr w:type="spellEnd"/>
            <w:r w:rsidRPr="00E62538">
              <w:rPr>
                <w:rFonts w:ascii="Arial" w:eastAsia="Times New Roman" w:hAnsi="Arial" w:cs="Arial"/>
                <w:color w:val="000000"/>
                <w:sz w:val="24"/>
                <w:szCs w:val="24"/>
                <w:lang w:eastAsia="fi-FI"/>
              </w:rPr>
              <w:t xml:space="preserve"> perehtyminen</w:t>
            </w:r>
          </w:p>
          <w:p w:rsidR="0004230A" w:rsidRPr="00E62538" w:rsidRDefault="0004230A" w:rsidP="0003315E">
            <w:pPr>
              <w:numPr>
                <w:ilvl w:val="0"/>
                <w:numId w:val="128"/>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katsomus vapauden ja yhdenvertaisuuden toteutumisen pohdintaa</w:t>
            </w:r>
          </w:p>
          <w:p w:rsidR="0004230A" w:rsidRPr="00E62538" w:rsidRDefault="0004230A" w:rsidP="0004230A">
            <w:pPr>
              <w:textAlignment w:val="baseline"/>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S2 Etiikan perusteita</w:t>
            </w:r>
          </w:p>
          <w:p w:rsidR="0004230A" w:rsidRPr="00E62538" w:rsidRDefault="0004230A" w:rsidP="0004230A">
            <w:pPr>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 xml:space="preserve">etiikan peruskysymyksiin ja pääsuuntiin tutustuminen </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hyvän elämän pohdinta ja elämän yleisinhimilliset arvot</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teon eettinen arviointi, tahallisuus, tekijän tarkoitus ja teon seuraus</w:t>
            </w:r>
          </w:p>
          <w:p w:rsidR="0004230A" w:rsidRPr="00E62538" w:rsidRDefault="0004230A" w:rsidP="0003315E">
            <w:pPr>
              <w:numPr>
                <w:ilvl w:val="0"/>
                <w:numId w:val="125"/>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kulttuurinen rikkaus oikeutena ja eettisenä kysymyksenä</w:t>
            </w:r>
          </w:p>
          <w:p w:rsidR="0004230A" w:rsidRPr="00E62538" w:rsidRDefault="0004230A" w:rsidP="0004230A">
            <w:pPr>
              <w:ind w:left="720"/>
              <w:textAlignment w:val="baseline"/>
              <w:rPr>
                <w:rFonts w:ascii="Arial" w:hAnsi="Arial" w:cs="Arial"/>
                <w:sz w:val="24"/>
                <w:szCs w:val="24"/>
              </w:rPr>
            </w:pPr>
          </w:p>
        </w:tc>
      </w:tr>
      <w:tr w:rsidR="0004230A" w:rsidRPr="00E62538" w:rsidTr="0004230A">
        <w:tc>
          <w:tcPr>
            <w:tcW w:w="9628" w:type="dxa"/>
          </w:tcPr>
          <w:p w:rsidR="0004230A" w:rsidRPr="00E62538" w:rsidRDefault="0004230A" w:rsidP="0004230A">
            <w:pPr>
              <w:rPr>
                <w:rFonts w:ascii="Arial" w:eastAsia="Times New Roman" w:hAnsi="Arial" w:cs="Arial"/>
                <w:sz w:val="24"/>
                <w:szCs w:val="24"/>
                <w:lang w:eastAsia="fi-FI"/>
              </w:rPr>
            </w:pPr>
            <w:r w:rsidRPr="00E62538">
              <w:rPr>
                <w:rFonts w:ascii="Arial" w:eastAsia="Times New Roman" w:hAnsi="Arial" w:cs="Arial"/>
                <w:b/>
                <w:bCs/>
                <w:color w:val="000000"/>
                <w:sz w:val="24"/>
                <w:szCs w:val="24"/>
                <w:lang w:eastAsia="fi-FI"/>
              </w:rPr>
              <w:t>S3 Ihmisoikeudet ja kestävä tulevaisuus</w:t>
            </w:r>
          </w:p>
          <w:p w:rsidR="0004230A" w:rsidRPr="00E62538" w:rsidRDefault="0004230A" w:rsidP="0004230A">
            <w:pPr>
              <w:rPr>
                <w:rFonts w:ascii="Arial" w:hAnsi="Arial" w:cs="Arial"/>
                <w:sz w:val="24"/>
                <w:szCs w:val="24"/>
              </w:rPr>
            </w:pPr>
          </w:p>
        </w:tc>
      </w:tr>
      <w:tr w:rsidR="0004230A" w:rsidRPr="00E62538" w:rsidTr="0004230A">
        <w:tc>
          <w:tcPr>
            <w:tcW w:w="9628" w:type="dxa"/>
          </w:tcPr>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perehtyminen ihmisarvoon ja ihmisoikeuksiin</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 xml:space="preserve">tutustuminen keskeisimpiin käsityksiin ihmisen ja luonnon välisestä suhteesta (e. </w:t>
            </w:r>
            <w:proofErr w:type="spellStart"/>
            <w:r w:rsidRPr="00E62538">
              <w:rPr>
                <w:rFonts w:ascii="Arial" w:eastAsia="Times New Roman" w:hAnsi="Arial" w:cs="Arial"/>
                <w:color w:val="000000"/>
                <w:sz w:val="24"/>
                <w:szCs w:val="24"/>
                <w:lang w:eastAsia="fi-FI"/>
              </w:rPr>
              <w:t>utilistinen</w:t>
            </w:r>
            <w:proofErr w:type="spellEnd"/>
            <w:r w:rsidRPr="00E62538">
              <w:rPr>
                <w:rFonts w:ascii="Arial" w:eastAsia="Times New Roman" w:hAnsi="Arial" w:cs="Arial"/>
                <w:color w:val="000000"/>
                <w:sz w:val="24"/>
                <w:szCs w:val="24"/>
                <w:lang w:eastAsia="fi-FI"/>
              </w:rPr>
              <w:t xml:space="preserve"> ja mystinen)</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kestävän tulevaisuuden mahdollisuudet</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r w:rsidRPr="00E62538">
              <w:rPr>
                <w:rFonts w:ascii="Arial" w:eastAsia="Times New Roman" w:hAnsi="Arial" w:cs="Arial"/>
                <w:color w:val="000000"/>
                <w:sz w:val="24"/>
                <w:szCs w:val="24"/>
                <w:lang w:eastAsia="fi-FI"/>
              </w:rPr>
              <w:t>vastuullisuus ja oman toiminnan merkitys</w:t>
            </w:r>
          </w:p>
          <w:p w:rsidR="0004230A" w:rsidRPr="00E62538" w:rsidRDefault="0004230A" w:rsidP="0003315E">
            <w:pPr>
              <w:numPr>
                <w:ilvl w:val="0"/>
                <w:numId w:val="127"/>
              </w:numPr>
              <w:textAlignment w:val="baseline"/>
              <w:rPr>
                <w:rFonts w:ascii="Arial" w:eastAsia="Times New Roman" w:hAnsi="Arial" w:cs="Arial"/>
                <w:color w:val="000000"/>
                <w:sz w:val="24"/>
                <w:szCs w:val="24"/>
                <w:lang w:eastAsia="fi-FI"/>
              </w:rPr>
            </w:pPr>
            <w:proofErr w:type="spellStart"/>
            <w:r w:rsidRPr="00E62538">
              <w:rPr>
                <w:rFonts w:ascii="Arial" w:eastAsia="Times New Roman" w:hAnsi="Arial" w:cs="Arial"/>
                <w:color w:val="000000"/>
                <w:sz w:val="24"/>
                <w:szCs w:val="24"/>
                <w:lang w:eastAsia="fi-FI"/>
              </w:rPr>
              <w:t>ympäristöetiittisiä</w:t>
            </w:r>
            <w:proofErr w:type="spellEnd"/>
            <w:r w:rsidRPr="00E62538">
              <w:rPr>
                <w:rFonts w:ascii="Arial" w:eastAsia="Times New Roman" w:hAnsi="Arial" w:cs="Arial"/>
                <w:color w:val="000000"/>
                <w:sz w:val="24"/>
                <w:szCs w:val="24"/>
                <w:lang w:eastAsia="fi-FI"/>
              </w:rPr>
              <w:t xml:space="preserve"> kysymyksiä ja pohdintaa</w:t>
            </w:r>
          </w:p>
          <w:p w:rsidR="0004230A" w:rsidRPr="00E62538" w:rsidRDefault="0004230A" w:rsidP="0004230A">
            <w:pPr>
              <w:ind w:left="720"/>
              <w:textAlignment w:val="baseline"/>
              <w:rPr>
                <w:rFonts w:ascii="Arial" w:hAnsi="Arial" w:cs="Arial"/>
                <w:sz w:val="24"/>
                <w:szCs w:val="24"/>
              </w:rPr>
            </w:pPr>
          </w:p>
        </w:tc>
      </w:tr>
    </w:tbl>
    <w:p w:rsidR="0004230A" w:rsidRDefault="0004230A" w:rsidP="00A9124C"/>
    <w:p w:rsidR="00A9124C" w:rsidRDefault="00322BB6" w:rsidP="00322BB6">
      <w:pPr>
        <w:pStyle w:val="Otsikko1"/>
        <w:rPr>
          <w:rFonts w:ascii="Arial" w:hAnsi="Arial" w:cs="Arial"/>
          <w:sz w:val="32"/>
          <w:szCs w:val="32"/>
        </w:rPr>
      </w:pPr>
      <w:r>
        <w:rPr>
          <w:rFonts w:ascii="Arial" w:hAnsi="Arial" w:cs="Arial"/>
          <w:sz w:val="32"/>
          <w:szCs w:val="32"/>
        </w:rPr>
        <w:t>HISTORIA</w:t>
      </w:r>
    </w:p>
    <w:tbl>
      <w:tblPr>
        <w:tblStyle w:val="TaulukkoRuudukko"/>
        <w:tblW w:w="0" w:type="auto"/>
        <w:tblLook w:val="04A0" w:firstRow="1" w:lastRow="0" w:firstColumn="1" w:lastColumn="0" w:noHBand="0" w:noVBand="1"/>
      </w:tblPr>
      <w:tblGrid>
        <w:gridCol w:w="9628"/>
      </w:tblGrid>
      <w:tr w:rsidR="009B33F5" w:rsidTr="009B33F5">
        <w:tc>
          <w:tcPr>
            <w:tcW w:w="9628" w:type="dxa"/>
          </w:tcPr>
          <w:p w:rsidR="009B33F5" w:rsidRPr="009B33F5" w:rsidRDefault="009B33F5" w:rsidP="0035260F">
            <w:pPr>
              <w:shd w:val="clear" w:color="auto" w:fill="FF0000"/>
              <w:rPr>
                <w:b/>
              </w:rPr>
            </w:pPr>
            <w:r w:rsidRPr="009B33F5">
              <w:rPr>
                <w:b/>
              </w:rPr>
              <w:t>5lk</w:t>
            </w: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bl>
    <w:p w:rsidR="009B33F5" w:rsidRDefault="009B33F5" w:rsidP="0035260F">
      <w:pPr>
        <w:shd w:val="clear" w:color="auto" w:fill="FF0000"/>
      </w:pPr>
    </w:p>
    <w:tbl>
      <w:tblPr>
        <w:tblStyle w:val="TaulukkoRuudukko"/>
        <w:tblW w:w="0" w:type="auto"/>
        <w:tblLook w:val="04A0" w:firstRow="1" w:lastRow="0" w:firstColumn="1" w:lastColumn="0" w:noHBand="0" w:noVBand="1"/>
      </w:tblPr>
      <w:tblGrid>
        <w:gridCol w:w="9628"/>
      </w:tblGrid>
      <w:tr w:rsidR="009B33F5" w:rsidTr="009B33F5">
        <w:tc>
          <w:tcPr>
            <w:tcW w:w="9628" w:type="dxa"/>
          </w:tcPr>
          <w:p w:rsidR="009B33F5" w:rsidRPr="009B33F5" w:rsidRDefault="009B33F5" w:rsidP="0035260F">
            <w:pPr>
              <w:shd w:val="clear" w:color="auto" w:fill="FF0000"/>
              <w:rPr>
                <w:b/>
              </w:rPr>
            </w:pPr>
            <w:r w:rsidRPr="009B33F5">
              <w:rPr>
                <w:b/>
              </w:rPr>
              <w:t>6lk</w:t>
            </w: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bl>
    <w:p w:rsidR="009B33F5" w:rsidRDefault="009B33F5" w:rsidP="009B33F5"/>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Pr="00CC1463" w:rsidRDefault="00CC1463" w:rsidP="00CC1463">
            <w:pPr>
              <w:rPr>
                <w:rFonts w:ascii="Times New Roman" w:eastAsia="Times New Roman" w:hAnsi="Times New Roman" w:cs="Times New Roman"/>
                <w:sz w:val="24"/>
                <w:szCs w:val="24"/>
                <w:lang w:eastAsia="fi-FI"/>
              </w:rPr>
            </w:pPr>
            <w:r w:rsidRPr="00CC1463">
              <w:rPr>
                <w:rFonts w:ascii="Arial" w:eastAsia="Times New Roman" w:hAnsi="Arial" w:cs="Arial"/>
                <w:color w:val="000000"/>
                <w:lang w:eastAsia="fi-FI"/>
              </w:rPr>
              <w:t xml:space="preserve">HISTORIA 7-8 </w:t>
            </w:r>
            <w:proofErr w:type="spellStart"/>
            <w:r w:rsidRPr="00CC1463">
              <w:rPr>
                <w:rFonts w:ascii="Arial" w:eastAsia="Times New Roman" w:hAnsi="Arial" w:cs="Arial"/>
                <w:color w:val="000000"/>
                <w:lang w:eastAsia="fi-FI"/>
              </w:rPr>
              <w:t>lk</w:t>
            </w:r>
            <w:proofErr w:type="spellEnd"/>
            <w:r w:rsidRPr="00CC1463">
              <w:rPr>
                <w:rFonts w:ascii="Arial" w:eastAsia="Times New Roman" w:hAnsi="Arial" w:cs="Arial"/>
                <w:color w:val="000000"/>
                <w:lang w:eastAsia="fi-FI"/>
              </w:rPr>
              <w:t xml:space="preserve"> ydinsisällöt. Sisältöjen jaotus 7- ja 8-luokille on suuntaa-antava, sillä sekä kronologinen että temaattinen etenemistapa tai näiden yhdistelmä on mahdollinen. Lisäksi eri kirjasarjoissa voi olla sisällöt jaettu eri luokille, esimerkiksi Suomen sisällissota on joissakin kirjasarjoissa 7. luokan sisältöä, joissakin 8. luokan. </w:t>
            </w:r>
            <w:r>
              <w:rPr>
                <w:rFonts w:ascii="Arial" w:eastAsia="Times New Roman" w:hAnsi="Arial" w:cs="Arial"/>
                <w:color w:val="000000"/>
                <w:lang w:eastAsia="fi-FI"/>
              </w:rPr>
              <w:t>Kaikkein keskeisin ydinsisältö</w:t>
            </w:r>
            <w:r w:rsidRPr="00CC1463">
              <w:rPr>
                <w:rFonts w:ascii="Arial" w:eastAsia="Times New Roman" w:hAnsi="Arial" w:cs="Arial"/>
                <w:color w:val="000000"/>
                <w:lang w:eastAsia="fi-FI"/>
              </w:rPr>
              <w:t xml:space="preserve"> on tässä </w:t>
            </w:r>
            <w:r w:rsidRPr="00CC1463">
              <w:rPr>
                <w:rFonts w:ascii="Arial" w:eastAsia="Times New Roman" w:hAnsi="Arial" w:cs="Arial"/>
                <w:color w:val="000000"/>
                <w:u w:val="single"/>
                <w:lang w:eastAsia="fi-FI"/>
              </w:rPr>
              <w:t>alleviivattu</w:t>
            </w:r>
          </w:p>
        </w:tc>
      </w:tr>
      <w:tr w:rsidR="00A9124C" w:rsidTr="00A9124C">
        <w:tc>
          <w:tcPr>
            <w:tcW w:w="9628" w:type="dxa"/>
          </w:tcPr>
          <w:p w:rsidR="00A9124C" w:rsidRDefault="00CC1463" w:rsidP="00A9124C">
            <w:r>
              <w:rPr>
                <w:rFonts w:ascii="Arial" w:hAnsi="Arial" w:cs="Arial"/>
                <w:b/>
                <w:bCs/>
                <w:color w:val="000000"/>
              </w:rPr>
              <w:t>S1 Teollisuusyhteiskunnan synty ja kehitys: Perehdytään ilmiöön, joka on muuttanut ihmisen elämää, ihmisen ja luonnon suhdetta sekä maailmaa.</w:t>
            </w:r>
          </w:p>
        </w:tc>
      </w:tr>
      <w:tr w:rsidR="00CC1463" w:rsidTr="00A9124C">
        <w:tc>
          <w:tcPr>
            <w:tcW w:w="9628" w:type="dxa"/>
          </w:tcPr>
          <w:p w:rsidR="00CC1463" w:rsidRDefault="00CC1463" w:rsidP="00A9124C">
            <w:pPr>
              <w:rPr>
                <w:rFonts w:ascii="Arial" w:hAnsi="Arial" w:cs="Arial"/>
                <w:b/>
                <w:bCs/>
                <w:color w:val="000000"/>
              </w:rPr>
            </w:pPr>
            <w:r>
              <w:rPr>
                <w:rFonts w:ascii="Arial" w:hAnsi="Arial" w:cs="Arial"/>
                <w:b/>
                <w:bCs/>
                <w:color w:val="000000"/>
              </w:rPr>
              <w:t>7lk</w:t>
            </w:r>
          </w:p>
        </w:tc>
      </w:tr>
      <w:tr w:rsidR="00A9124C" w:rsidTr="00A9124C">
        <w:tc>
          <w:tcPr>
            <w:tcW w:w="9628" w:type="dxa"/>
          </w:tcPr>
          <w:p w:rsidR="00CC1463" w:rsidRPr="00CC1463" w:rsidRDefault="00CC1463" w:rsidP="0003315E">
            <w:pPr>
              <w:numPr>
                <w:ilvl w:val="0"/>
                <w:numId w:val="106"/>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 xml:space="preserve">teollinen vallankumous: </w:t>
            </w:r>
            <w:r w:rsidRPr="00CC1463">
              <w:rPr>
                <w:rFonts w:ascii="Arial" w:eastAsia="Times New Roman" w:hAnsi="Arial" w:cs="Arial"/>
                <w:color w:val="000000"/>
                <w:u w:val="single"/>
                <w:lang w:eastAsia="fi-FI"/>
              </w:rPr>
              <w:t>teollistumisen edellytykset (raaka-aineet, riittävä pääoma, työvoiman saatavuus)</w:t>
            </w:r>
          </w:p>
          <w:p w:rsidR="00CC1463" w:rsidRPr="00CC1463" w:rsidRDefault="00CC1463" w:rsidP="0003315E">
            <w:pPr>
              <w:numPr>
                <w:ilvl w:val="0"/>
                <w:numId w:val="106"/>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sääty-yhteiskunnasta luokkayhteiskuntaan - syntyperän merkityksen väheneminen, varallisuus tärkeämmäksi</w:t>
            </w:r>
          </w:p>
          <w:p w:rsidR="00CC1463" w:rsidRPr="00CC1463" w:rsidRDefault="00CC1463" w:rsidP="0003315E">
            <w:pPr>
              <w:numPr>
                <w:ilvl w:val="0"/>
                <w:numId w:val="106"/>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työväestön asema, työväenliike</w:t>
            </w:r>
          </w:p>
          <w:p w:rsidR="00CC1463" w:rsidRPr="00CC1463" w:rsidRDefault="00CC1463" w:rsidP="0003315E">
            <w:pPr>
              <w:numPr>
                <w:ilvl w:val="0"/>
                <w:numId w:val="106"/>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naiset ja lapset teollistuvassa maailmassa (naisten kouluttautuminen ja työskentely kodin ulkopuolella alkavat yleistyä vaikka esimerkiksi palkka huonompi kuin miehillä, lapsia työssä esimerkiksi tehtaissa, kaivoksissa)</w:t>
            </w:r>
          </w:p>
          <w:p w:rsidR="00CC1463" w:rsidRPr="00CC1463" w:rsidRDefault="00CC1463" w:rsidP="0003315E">
            <w:pPr>
              <w:numPr>
                <w:ilvl w:val="0"/>
                <w:numId w:val="106"/>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teollisuuskaupunkien ongelmat</w:t>
            </w:r>
            <w:r w:rsidRPr="00CC1463">
              <w:rPr>
                <w:rFonts w:ascii="Arial" w:eastAsia="Times New Roman" w:hAnsi="Arial" w:cs="Arial"/>
                <w:color w:val="000000"/>
                <w:lang w:eastAsia="fi-FI"/>
              </w:rPr>
              <w:t xml:space="preserve"> (esimerkiksi huonot asuinolot, huono ilmanlaatu, toimimaton vesihuolto, tautien leviäminen), teollistumisen ympäristövaikutukset </w:t>
            </w:r>
          </w:p>
          <w:p w:rsidR="00CC1463" w:rsidRPr="00CC1463" w:rsidRDefault="00CC1463" w:rsidP="0003315E">
            <w:pPr>
              <w:numPr>
                <w:ilvl w:val="0"/>
                <w:numId w:val="106"/>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teollistuminen Suomessa</w:t>
            </w:r>
          </w:p>
          <w:p w:rsidR="00A9124C" w:rsidRDefault="00A9124C" w:rsidP="00A9124C"/>
        </w:tc>
      </w:tr>
      <w:tr w:rsidR="00A9124C" w:rsidTr="00A9124C">
        <w:tc>
          <w:tcPr>
            <w:tcW w:w="9628" w:type="dxa"/>
          </w:tcPr>
          <w:p w:rsidR="00A9124C" w:rsidRPr="00CC1463" w:rsidRDefault="00CC1463" w:rsidP="00A9124C">
            <w:pPr>
              <w:rPr>
                <w:b/>
              </w:rPr>
            </w:pPr>
            <w:r w:rsidRPr="00CC1463">
              <w:rPr>
                <w:b/>
              </w:rPr>
              <w:t>8lk</w:t>
            </w:r>
          </w:p>
        </w:tc>
      </w:tr>
      <w:tr w:rsidR="00A9124C" w:rsidTr="00A9124C">
        <w:tc>
          <w:tcPr>
            <w:tcW w:w="9628" w:type="dxa"/>
          </w:tcPr>
          <w:p w:rsidR="00CC1463" w:rsidRPr="00CC1463" w:rsidRDefault="00CC1463" w:rsidP="0003315E">
            <w:pPr>
              <w:numPr>
                <w:ilvl w:val="0"/>
                <w:numId w:val="107"/>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 xml:space="preserve">kaupungistuminen ja teollistuminen </w:t>
            </w:r>
            <w:proofErr w:type="gramStart"/>
            <w:r w:rsidRPr="00CC1463">
              <w:rPr>
                <w:rFonts w:ascii="Arial" w:eastAsia="Times New Roman" w:hAnsi="Arial" w:cs="Arial"/>
                <w:color w:val="000000"/>
                <w:lang w:eastAsia="fi-FI"/>
              </w:rPr>
              <w:t>voimistuu</w:t>
            </w:r>
            <w:proofErr w:type="gramEnd"/>
            <w:r w:rsidRPr="00CC1463">
              <w:rPr>
                <w:rFonts w:ascii="Arial" w:eastAsia="Times New Roman" w:hAnsi="Arial" w:cs="Arial"/>
                <w:color w:val="000000"/>
                <w:lang w:eastAsia="fi-FI"/>
              </w:rPr>
              <w:t xml:space="preserve"> Suomessa ja maailmalla (tekniikka kehittyy)</w:t>
            </w:r>
          </w:p>
          <w:p w:rsidR="00A9124C" w:rsidRPr="00CC1463" w:rsidRDefault="00CC1463" w:rsidP="0003315E">
            <w:pPr>
              <w:numPr>
                <w:ilvl w:val="0"/>
                <w:numId w:val="107"/>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 xml:space="preserve">Wall </w:t>
            </w:r>
            <w:proofErr w:type="spellStart"/>
            <w:r w:rsidRPr="00CC1463">
              <w:rPr>
                <w:rFonts w:ascii="Arial" w:eastAsia="Times New Roman" w:hAnsi="Arial" w:cs="Arial"/>
                <w:color w:val="000000"/>
                <w:lang w:eastAsia="fi-FI"/>
              </w:rPr>
              <w:t>Streetin</w:t>
            </w:r>
            <w:proofErr w:type="spellEnd"/>
            <w:r w:rsidRPr="00CC1463">
              <w:rPr>
                <w:rFonts w:ascii="Arial" w:eastAsia="Times New Roman" w:hAnsi="Arial" w:cs="Arial"/>
                <w:color w:val="000000"/>
                <w:lang w:eastAsia="fi-FI"/>
              </w:rPr>
              <w:t xml:space="preserve"> pörssiromahdus ja 1930-luvun lama (keinottelu, ylituotanto -&gt; lama, vaikuttaa esimerkiksi työttömyyden lisääntymisenä)</w:t>
            </w:r>
          </w:p>
        </w:tc>
      </w:tr>
      <w:tr w:rsidR="00A9124C" w:rsidTr="00A9124C">
        <w:tc>
          <w:tcPr>
            <w:tcW w:w="9628" w:type="dxa"/>
          </w:tcPr>
          <w:p w:rsidR="00A9124C" w:rsidRDefault="00CC1463" w:rsidP="00A9124C">
            <w:r>
              <w:rPr>
                <w:rFonts w:ascii="Arial" w:hAnsi="Arial" w:cs="Arial"/>
                <w:b/>
                <w:bCs/>
                <w:color w:val="000000"/>
              </w:rPr>
              <w:t>S2 Ihmiset muuttavat maailmaa: Tutustutaan yhteiskunnallisiin aatteisiin, niiden merkitykseen ja seurauksiin sekä siihen, miten ihmiset ovat pystyneet vaikuttamaan omana aikanaan.</w:t>
            </w:r>
          </w:p>
        </w:tc>
      </w:tr>
      <w:tr w:rsidR="00A9124C" w:rsidTr="00A9124C">
        <w:tc>
          <w:tcPr>
            <w:tcW w:w="9628" w:type="dxa"/>
          </w:tcPr>
          <w:p w:rsidR="00A9124C" w:rsidRPr="00CC1463" w:rsidRDefault="00CC1463" w:rsidP="00A9124C">
            <w:pPr>
              <w:rPr>
                <w:b/>
              </w:rPr>
            </w:pPr>
            <w:r w:rsidRPr="00CC1463">
              <w:rPr>
                <w:b/>
              </w:rPr>
              <w:t>7lk</w:t>
            </w:r>
          </w:p>
        </w:tc>
      </w:tr>
      <w:tr w:rsidR="00A9124C" w:rsidTr="00A9124C">
        <w:tc>
          <w:tcPr>
            <w:tcW w:w="9628" w:type="dxa"/>
          </w:tcPr>
          <w:p w:rsidR="00CC1463" w:rsidRPr="00CC1463" w:rsidRDefault="00CC1463" w:rsidP="0003315E">
            <w:pPr>
              <w:numPr>
                <w:ilvl w:val="0"/>
                <w:numId w:val="108"/>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Yhdysvaltojen itsenäistyminen ja 1800-luvun kehitystä (</w:t>
            </w:r>
            <w:r w:rsidRPr="00CC1463">
              <w:rPr>
                <w:rFonts w:ascii="Arial" w:eastAsia="Times New Roman" w:hAnsi="Arial" w:cs="Arial"/>
                <w:color w:val="000000"/>
                <w:u w:val="single"/>
                <w:lang w:eastAsia="fi-FI"/>
              </w:rPr>
              <w:t>idea ihmisten yhdenvertaisuudesta</w:t>
            </w:r>
            <w:r w:rsidRPr="00CC1463">
              <w:rPr>
                <w:rFonts w:ascii="Arial" w:eastAsia="Times New Roman" w:hAnsi="Arial" w:cs="Arial"/>
                <w:color w:val="000000"/>
                <w:lang w:eastAsia="fi-FI"/>
              </w:rPr>
              <w:t>, sisällissota - orjuuden lakkauttaminen)</w:t>
            </w:r>
          </w:p>
          <w:p w:rsidR="00CC1463" w:rsidRPr="00CC1463" w:rsidRDefault="00CC1463" w:rsidP="0003315E">
            <w:pPr>
              <w:numPr>
                <w:ilvl w:val="0"/>
                <w:numId w:val="108"/>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Ranskan vallankumous (sama yhdenvertaisuusidea kuin Yhdysvalloissa)</w:t>
            </w:r>
          </w:p>
          <w:p w:rsidR="00CC1463" w:rsidRPr="00CC1463" w:rsidRDefault="00CC1463" w:rsidP="0003315E">
            <w:pPr>
              <w:numPr>
                <w:ilvl w:val="0"/>
                <w:numId w:val="108"/>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liberalismi - mitä tavoitteita</w:t>
            </w:r>
            <w:r w:rsidRPr="00CC1463">
              <w:rPr>
                <w:rFonts w:ascii="Arial" w:eastAsia="Times New Roman" w:hAnsi="Arial" w:cs="Arial"/>
                <w:color w:val="000000"/>
                <w:lang w:eastAsia="fi-FI"/>
              </w:rPr>
              <w:t>, miten vaikuttaa (tavoitteena talouden vapauttaminen valtion kontrollista, yhteiskunnassa tavoitteina esimerkiksi tasa-arvoisuuden lisääminen, hallitsijan vallan rajaaminen, uskonnonvapaus)</w:t>
            </w:r>
          </w:p>
          <w:p w:rsidR="00CC1463" w:rsidRPr="00CC1463" w:rsidRDefault="00CC1463" w:rsidP="0003315E">
            <w:pPr>
              <w:numPr>
                <w:ilvl w:val="0"/>
                <w:numId w:val="108"/>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nationalismi - mitä tavoitteita, miten vaikuttaa; kansallisvaltioiden muotoutuminen</w:t>
            </w:r>
          </w:p>
          <w:p w:rsidR="00CC1463" w:rsidRPr="00CC1463" w:rsidRDefault="00CC1463" w:rsidP="0003315E">
            <w:pPr>
              <w:numPr>
                <w:ilvl w:val="0"/>
                <w:numId w:val="109"/>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työväenaate/sosialismi</w:t>
            </w:r>
            <w:r w:rsidRPr="00CC1463">
              <w:rPr>
                <w:rFonts w:ascii="Arial" w:eastAsia="Times New Roman" w:hAnsi="Arial" w:cs="Arial"/>
                <w:color w:val="000000"/>
                <w:lang w:eastAsia="fi-FI"/>
              </w:rPr>
              <w:t xml:space="preserve">, sosiaalidemokratia, kommunismi - </w:t>
            </w:r>
            <w:r w:rsidRPr="00CC1463">
              <w:rPr>
                <w:rFonts w:ascii="Arial" w:eastAsia="Times New Roman" w:hAnsi="Arial" w:cs="Arial"/>
                <w:color w:val="000000"/>
                <w:u w:val="single"/>
                <w:lang w:eastAsia="fi-FI"/>
              </w:rPr>
              <w:t>mitä tavoitteita (yksinkertaistetusti työväestön aseman parantaminen), miten vaikuttaa</w:t>
            </w:r>
          </w:p>
          <w:p w:rsidR="00CC1463" w:rsidRPr="00CC1463" w:rsidRDefault="00CC1463" w:rsidP="0003315E">
            <w:pPr>
              <w:numPr>
                <w:ilvl w:val="0"/>
                <w:numId w:val="109"/>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kolonialismi, imperialismi - miksi, miten vaikuttavat (länsimaiden halu saada taloudellista hyötyä ja laajentaa poliittista valtaansa)</w:t>
            </w:r>
          </w:p>
          <w:p w:rsidR="00A9124C" w:rsidRDefault="00A9124C" w:rsidP="00A9124C"/>
        </w:tc>
      </w:tr>
      <w:tr w:rsidR="00CC1463" w:rsidTr="00A9124C">
        <w:tc>
          <w:tcPr>
            <w:tcW w:w="9628" w:type="dxa"/>
          </w:tcPr>
          <w:p w:rsidR="00CC1463" w:rsidRPr="00CC1463" w:rsidRDefault="00CC1463" w:rsidP="00CC1463">
            <w:pPr>
              <w:textAlignment w:val="baseline"/>
              <w:rPr>
                <w:rFonts w:ascii="Arial" w:eastAsia="Times New Roman" w:hAnsi="Arial" w:cs="Arial"/>
                <w:b/>
                <w:color w:val="000000"/>
                <w:lang w:eastAsia="fi-FI"/>
              </w:rPr>
            </w:pPr>
            <w:r w:rsidRPr="00CC1463">
              <w:rPr>
                <w:rFonts w:ascii="Arial" w:eastAsia="Times New Roman" w:hAnsi="Arial" w:cs="Arial"/>
                <w:b/>
                <w:color w:val="000000"/>
                <w:lang w:eastAsia="fi-FI"/>
              </w:rPr>
              <w:t>8lk</w:t>
            </w:r>
          </w:p>
        </w:tc>
      </w:tr>
      <w:tr w:rsidR="00CC1463" w:rsidTr="00A9124C">
        <w:tc>
          <w:tcPr>
            <w:tcW w:w="9628" w:type="dxa"/>
          </w:tcPr>
          <w:p w:rsidR="00CC1463" w:rsidRPr="00CC1463" w:rsidRDefault="00CC1463" w:rsidP="0003315E">
            <w:pPr>
              <w:numPr>
                <w:ilvl w:val="0"/>
                <w:numId w:val="110"/>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propaganda</w:t>
            </w:r>
            <w:r w:rsidRPr="00CC1463">
              <w:rPr>
                <w:rFonts w:ascii="Arial" w:eastAsia="Times New Roman" w:hAnsi="Arial" w:cs="Arial"/>
                <w:color w:val="000000"/>
                <w:lang w:eastAsia="fi-FI"/>
              </w:rPr>
              <w:t xml:space="preserve"> (pyrkimyksenä vaikuttaa ihmisten ajatuksiin, mielipiteisiin)</w:t>
            </w:r>
          </w:p>
          <w:p w:rsidR="00CC1463" w:rsidRPr="00CC1463" w:rsidRDefault="00CC1463" w:rsidP="0003315E">
            <w:pPr>
              <w:numPr>
                <w:ilvl w:val="0"/>
                <w:numId w:val="110"/>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 xml:space="preserve">käsitteet </w:t>
            </w:r>
            <w:r w:rsidRPr="00CC1463">
              <w:rPr>
                <w:rFonts w:ascii="Arial" w:eastAsia="Times New Roman" w:hAnsi="Arial" w:cs="Arial"/>
                <w:color w:val="000000"/>
                <w:u w:val="single"/>
                <w:lang w:eastAsia="fi-FI"/>
              </w:rPr>
              <w:t>demokratia ja diktatuuri</w:t>
            </w:r>
          </w:p>
          <w:p w:rsidR="00CC1463" w:rsidRPr="00CC1463" w:rsidRDefault="00CC1463" w:rsidP="0003315E">
            <w:pPr>
              <w:numPr>
                <w:ilvl w:val="0"/>
                <w:numId w:val="111"/>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 xml:space="preserve">totalitaristiset liikkeet: </w:t>
            </w:r>
          </w:p>
          <w:p w:rsidR="00CC1463" w:rsidRPr="00CC1463" w:rsidRDefault="00CC1463" w:rsidP="0003315E">
            <w:pPr>
              <w:numPr>
                <w:ilvl w:val="1"/>
                <w:numId w:val="112"/>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kommunismi, Neuvostoliitto (kollektivointi, Stalinin vainot, tavallisena kansalaisena Neuvostoliitossa, mielipiteen- ja ilmaisuvapauden rajoittaminen)</w:t>
            </w:r>
          </w:p>
          <w:p w:rsidR="00CC1463" w:rsidRPr="00CC1463" w:rsidRDefault="00CC1463" w:rsidP="0003315E">
            <w:pPr>
              <w:numPr>
                <w:ilvl w:val="1"/>
                <w:numId w:val="112"/>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fasismi, Italia (Mussolini, sotilaallisuuden ja yhdenmukaisuuden ylikorostuminen, mielipiteen- ja ilmaisuvapauden rajoittaminen)</w:t>
            </w:r>
          </w:p>
          <w:p w:rsidR="00CC1463" w:rsidRPr="00CC1463" w:rsidRDefault="00CC1463" w:rsidP="0003315E">
            <w:pPr>
              <w:numPr>
                <w:ilvl w:val="1"/>
                <w:numId w:val="112"/>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lastRenderedPageBreak/>
              <w:t>kansallissosialismi (= natsismi), Saksa (rotuopit, aluelaajennukset, mielipiteen- ja ilmaisuvapauden rajoittaminen, sotilaallisuuden ylikorostaminen, tavallisena kansalaisena natsien johtamassa Saksassa, Hitler keulakuvana)</w:t>
            </w:r>
          </w:p>
          <w:p w:rsidR="00CC1463" w:rsidRPr="00CC1463" w:rsidRDefault="00CC1463" w:rsidP="0003315E">
            <w:pPr>
              <w:numPr>
                <w:ilvl w:val="0"/>
                <w:numId w:val="112"/>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demokratia uhattuna Suomessa; Lapuan liike, kommunistien toiminta</w:t>
            </w:r>
          </w:p>
          <w:p w:rsidR="00CC1463" w:rsidRPr="00CC1463" w:rsidRDefault="00CC1463" w:rsidP="0003315E">
            <w:pPr>
              <w:numPr>
                <w:ilvl w:val="0"/>
                <w:numId w:val="112"/>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mustien kansalaisoikeustaistelu Yhdysvalloissa</w:t>
            </w:r>
          </w:p>
          <w:p w:rsidR="00CC1463" w:rsidRPr="00CC1463" w:rsidRDefault="00CC1463" w:rsidP="0003315E">
            <w:pPr>
              <w:numPr>
                <w:ilvl w:val="0"/>
                <w:numId w:val="112"/>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hippiliike</w:t>
            </w:r>
          </w:p>
          <w:p w:rsidR="00CC1463" w:rsidRPr="00CC1463" w:rsidRDefault="00CC1463" w:rsidP="00CC1463">
            <w:pPr>
              <w:ind w:left="720"/>
              <w:textAlignment w:val="baseline"/>
              <w:rPr>
                <w:rFonts w:ascii="Arial" w:eastAsia="Times New Roman" w:hAnsi="Arial" w:cs="Arial"/>
                <w:color w:val="000000"/>
                <w:lang w:eastAsia="fi-FI"/>
              </w:rPr>
            </w:pPr>
          </w:p>
        </w:tc>
      </w:tr>
      <w:tr w:rsidR="00CC1463" w:rsidTr="00A9124C">
        <w:tc>
          <w:tcPr>
            <w:tcW w:w="9628" w:type="dxa"/>
          </w:tcPr>
          <w:p w:rsidR="00CC1463" w:rsidRPr="00CC1463" w:rsidRDefault="00CC1463" w:rsidP="00CC1463">
            <w:pPr>
              <w:textAlignment w:val="baseline"/>
              <w:rPr>
                <w:rFonts w:ascii="Arial" w:eastAsia="Times New Roman" w:hAnsi="Arial" w:cs="Arial"/>
                <w:color w:val="000000"/>
                <w:u w:val="single"/>
                <w:lang w:eastAsia="fi-FI"/>
              </w:rPr>
            </w:pPr>
            <w:r>
              <w:rPr>
                <w:rFonts w:ascii="Arial" w:hAnsi="Arial" w:cs="Arial"/>
                <w:b/>
                <w:bCs/>
                <w:color w:val="000000"/>
              </w:rPr>
              <w:lastRenderedPageBreak/>
              <w:t>S3 Suomea luodaan, rakennetaan ja puolustetaan: Perehdytään kulttuurin merkitykseen identiteetin rakentamisessa autonomian ajalla ja itsenäisen Suomen alkutaipaleeseen.</w:t>
            </w:r>
          </w:p>
        </w:tc>
      </w:tr>
      <w:tr w:rsidR="00CC1463" w:rsidTr="00A9124C">
        <w:tc>
          <w:tcPr>
            <w:tcW w:w="9628" w:type="dxa"/>
          </w:tcPr>
          <w:p w:rsidR="00CC1463" w:rsidRDefault="00CC1463" w:rsidP="00CC1463">
            <w:pPr>
              <w:textAlignment w:val="baseline"/>
              <w:rPr>
                <w:rFonts w:ascii="Arial" w:hAnsi="Arial" w:cs="Arial"/>
                <w:b/>
                <w:bCs/>
                <w:color w:val="000000"/>
              </w:rPr>
            </w:pPr>
            <w:r>
              <w:rPr>
                <w:rFonts w:ascii="Arial" w:hAnsi="Arial" w:cs="Arial"/>
                <w:b/>
                <w:bCs/>
                <w:color w:val="000000"/>
              </w:rPr>
              <w:t>7lk</w:t>
            </w:r>
          </w:p>
        </w:tc>
      </w:tr>
      <w:tr w:rsidR="00CC1463" w:rsidTr="00A9124C">
        <w:tc>
          <w:tcPr>
            <w:tcW w:w="9628" w:type="dxa"/>
          </w:tcPr>
          <w:p w:rsidR="00CC1463" w:rsidRPr="00CC1463" w:rsidRDefault="00CC1463" w:rsidP="0003315E">
            <w:pPr>
              <w:numPr>
                <w:ilvl w:val="0"/>
                <w:numId w:val="113"/>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taide ja kirjallisuus identiteetin rakentamisessa - suomalaisia kulttuurivaikuttajia ja tärkeimpiä teoksia (esimerkiksi Lönnrot ja Kalevala, Kivi ja Seitsemän veljestä, Canthin yhteiskunnallissävytteinen tuotanto)</w:t>
            </w:r>
          </w:p>
          <w:p w:rsidR="00CC1463" w:rsidRPr="00CC1463" w:rsidRDefault="00CC1463" w:rsidP="0003315E">
            <w:pPr>
              <w:numPr>
                <w:ilvl w:val="0"/>
                <w:numId w:val="113"/>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koulutus 1800-luvun Suomessa - kansakoululaitos</w:t>
            </w:r>
          </w:p>
          <w:p w:rsidR="00CC1463" w:rsidRPr="00CC1463" w:rsidRDefault="00CC1463" w:rsidP="0003315E">
            <w:pPr>
              <w:numPr>
                <w:ilvl w:val="0"/>
                <w:numId w:val="113"/>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sortokaudet - mihin Venäjä pyrkii, miksi Suomessa vastustetaan</w:t>
            </w:r>
          </w:p>
          <w:p w:rsidR="00CC1463" w:rsidRPr="00CC1463" w:rsidRDefault="00CC1463" w:rsidP="0003315E">
            <w:pPr>
              <w:numPr>
                <w:ilvl w:val="0"/>
                <w:numId w:val="113"/>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Suomen itsenäistyminen</w:t>
            </w:r>
          </w:p>
        </w:tc>
      </w:tr>
      <w:tr w:rsidR="00CC1463" w:rsidTr="00A9124C">
        <w:tc>
          <w:tcPr>
            <w:tcW w:w="9628" w:type="dxa"/>
          </w:tcPr>
          <w:p w:rsidR="00CC1463" w:rsidRPr="00CC1463" w:rsidRDefault="00CC1463" w:rsidP="00CC1463">
            <w:pPr>
              <w:textAlignment w:val="baseline"/>
              <w:rPr>
                <w:rFonts w:ascii="Arial" w:eastAsia="Times New Roman" w:hAnsi="Arial" w:cs="Arial"/>
                <w:b/>
                <w:color w:val="000000"/>
                <w:lang w:eastAsia="fi-FI"/>
              </w:rPr>
            </w:pPr>
            <w:r w:rsidRPr="00CC1463">
              <w:rPr>
                <w:rFonts w:ascii="Arial" w:eastAsia="Times New Roman" w:hAnsi="Arial" w:cs="Arial"/>
                <w:b/>
                <w:color w:val="000000"/>
                <w:lang w:eastAsia="fi-FI"/>
              </w:rPr>
              <w:t>8lk</w:t>
            </w:r>
          </w:p>
        </w:tc>
      </w:tr>
      <w:tr w:rsidR="00CC1463" w:rsidTr="00A9124C">
        <w:tc>
          <w:tcPr>
            <w:tcW w:w="9628" w:type="dxa"/>
          </w:tcPr>
          <w:p w:rsidR="00CC1463" w:rsidRPr="00CC1463" w:rsidRDefault="00CC1463" w:rsidP="0003315E">
            <w:pPr>
              <w:numPr>
                <w:ilvl w:val="0"/>
                <w:numId w:val="114"/>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 xml:space="preserve">1920-1930-lukujen taidetta, kirjallisuutta, urheilua </w:t>
            </w:r>
          </w:p>
          <w:p w:rsidR="00CC1463" w:rsidRPr="00CC1463" w:rsidRDefault="00CC1463" w:rsidP="0003315E">
            <w:pPr>
              <w:numPr>
                <w:ilvl w:val="0"/>
                <w:numId w:val="114"/>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Suomen talouskehitystä 1920-1930-luvuilla</w:t>
            </w:r>
          </w:p>
          <w:p w:rsidR="00CC1463" w:rsidRPr="00CC1463" w:rsidRDefault="00CC1463" w:rsidP="0003315E">
            <w:pPr>
              <w:numPr>
                <w:ilvl w:val="0"/>
                <w:numId w:val="115"/>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kieltolaki - mitä tavoitellaan, miten käytännössä toteutuu</w:t>
            </w:r>
          </w:p>
          <w:p w:rsidR="00CC1463" w:rsidRPr="00CC1463" w:rsidRDefault="00CC1463" w:rsidP="00CC1463">
            <w:pPr>
              <w:textAlignment w:val="baseline"/>
              <w:rPr>
                <w:rFonts w:ascii="Arial" w:eastAsia="Times New Roman" w:hAnsi="Arial" w:cs="Arial"/>
                <w:b/>
                <w:color w:val="000000"/>
                <w:lang w:eastAsia="fi-FI"/>
              </w:rPr>
            </w:pPr>
          </w:p>
        </w:tc>
      </w:tr>
      <w:tr w:rsidR="00CC1463" w:rsidTr="00A9124C">
        <w:tc>
          <w:tcPr>
            <w:tcW w:w="9628" w:type="dxa"/>
          </w:tcPr>
          <w:p w:rsidR="00CC1463" w:rsidRPr="00CC1463" w:rsidRDefault="00CC1463" w:rsidP="00CC1463">
            <w:pPr>
              <w:textAlignment w:val="baseline"/>
              <w:rPr>
                <w:rFonts w:ascii="Arial" w:eastAsia="Times New Roman" w:hAnsi="Arial" w:cs="Arial"/>
                <w:color w:val="000000"/>
                <w:lang w:eastAsia="fi-FI"/>
              </w:rPr>
            </w:pPr>
            <w:r>
              <w:rPr>
                <w:rFonts w:ascii="Arial" w:hAnsi="Arial" w:cs="Arial"/>
                <w:b/>
                <w:bCs/>
                <w:color w:val="000000"/>
              </w:rPr>
              <w:t>S4 Suurten sotien aika: Perehdytään maailmansotiin, kylmään sotaan ja sodista selviytymiseen erityisesti tavallisten ihmisten ja ihmisoikeuskysymysten näkökulmasta. Paneudutaan ihmisoikeusrikoksiin kuten holokaustiin ja muihin kansanvainoihin sekä ihmisoikeuksien edistämiseen.</w:t>
            </w:r>
          </w:p>
        </w:tc>
      </w:tr>
      <w:tr w:rsidR="00CC1463" w:rsidTr="00A9124C">
        <w:tc>
          <w:tcPr>
            <w:tcW w:w="9628" w:type="dxa"/>
          </w:tcPr>
          <w:p w:rsidR="00CC1463" w:rsidRDefault="002F597D" w:rsidP="00CC1463">
            <w:pPr>
              <w:textAlignment w:val="baseline"/>
              <w:rPr>
                <w:rFonts w:ascii="Arial" w:hAnsi="Arial" w:cs="Arial"/>
                <w:b/>
                <w:bCs/>
                <w:color w:val="000000"/>
              </w:rPr>
            </w:pPr>
            <w:r>
              <w:rPr>
                <w:rFonts w:ascii="Arial" w:hAnsi="Arial" w:cs="Arial"/>
                <w:b/>
                <w:bCs/>
                <w:color w:val="000000"/>
              </w:rPr>
              <w:t>7lk</w:t>
            </w:r>
          </w:p>
        </w:tc>
      </w:tr>
      <w:tr w:rsidR="002F597D" w:rsidTr="00A9124C">
        <w:tc>
          <w:tcPr>
            <w:tcW w:w="9628" w:type="dxa"/>
          </w:tcPr>
          <w:p w:rsidR="002F597D" w:rsidRPr="002F597D" w:rsidRDefault="002F597D" w:rsidP="0003315E">
            <w:pPr>
              <w:numPr>
                <w:ilvl w:val="0"/>
                <w:numId w:val="116"/>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 xml:space="preserve">“Myrskyisä” 1800-luvun alku (Napoleonin sodat, niihin liittyen </w:t>
            </w:r>
            <w:r w:rsidRPr="002F597D">
              <w:rPr>
                <w:rFonts w:ascii="Arial" w:eastAsia="Times New Roman" w:hAnsi="Arial" w:cs="Arial"/>
                <w:color w:val="000000"/>
                <w:u w:val="single"/>
                <w:lang w:eastAsia="fi-FI"/>
              </w:rPr>
              <w:t>Suomen sota</w:t>
            </w:r>
            <w:r w:rsidRPr="002F597D">
              <w:rPr>
                <w:rFonts w:ascii="Arial" w:eastAsia="Times New Roman" w:hAnsi="Arial" w:cs="Arial"/>
                <w:color w:val="000000"/>
                <w:lang w:eastAsia="fi-FI"/>
              </w:rPr>
              <w:t>)</w:t>
            </w:r>
          </w:p>
          <w:p w:rsidR="002F597D" w:rsidRPr="002F597D" w:rsidRDefault="002F597D" w:rsidP="0003315E">
            <w:pPr>
              <w:numPr>
                <w:ilvl w:val="0"/>
                <w:numId w:val="116"/>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Yhdysvaltojen sisällissota</w:t>
            </w:r>
          </w:p>
          <w:p w:rsidR="002F597D" w:rsidRPr="002F597D" w:rsidRDefault="002F597D" w:rsidP="0003315E">
            <w:pPr>
              <w:numPr>
                <w:ilvl w:val="0"/>
                <w:numId w:val="116"/>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I</w:t>
            </w:r>
            <w:r w:rsidRPr="002F597D">
              <w:rPr>
                <w:rFonts w:ascii="Arial" w:eastAsia="Times New Roman" w:hAnsi="Arial" w:cs="Arial"/>
                <w:color w:val="000000"/>
                <w:lang w:eastAsia="fi-FI"/>
              </w:rPr>
              <w:t xml:space="preserve"> </w:t>
            </w:r>
            <w:r w:rsidRPr="002F597D">
              <w:rPr>
                <w:rFonts w:ascii="Arial" w:eastAsia="Times New Roman" w:hAnsi="Arial" w:cs="Arial"/>
                <w:color w:val="000000"/>
                <w:u w:val="single"/>
                <w:lang w:eastAsia="fi-FI"/>
              </w:rPr>
              <w:t>maailmansota 1914-1918 (sodan syyt ja tärkeimmät tapahtumat pääpiirteissään)</w:t>
            </w:r>
          </w:p>
          <w:p w:rsidR="002F597D" w:rsidRPr="002F597D" w:rsidRDefault="002F597D" w:rsidP="0003315E">
            <w:pPr>
              <w:numPr>
                <w:ilvl w:val="0"/>
                <w:numId w:val="116"/>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 xml:space="preserve">Venäjän vallankumous pääpiirteissään (tsaarin valta päättyy, väliaikainen hallitus, lopulta </w:t>
            </w:r>
            <w:proofErr w:type="spellStart"/>
            <w:r w:rsidRPr="002F597D">
              <w:rPr>
                <w:rFonts w:ascii="Arial" w:eastAsia="Times New Roman" w:hAnsi="Arial" w:cs="Arial"/>
                <w:color w:val="000000"/>
                <w:u w:val="single"/>
                <w:lang w:eastAsia="fi-FI"/>
              </w:rPr>
              <w:t>bolshevikit</w:t>
            </w:r>
            <w:proofErr w:type="spellEnd"/>
            <w:r w:rsidRPr="002F597D">
              <w:rPr>
                <w:rFonts w:ascii="Arial" w:eastAsia="Times New Roman" w:hAnsi="Arial" w:cs="Arial"/>
                <w:color w:val="000000"/>
                <w:u w:val="single"/>
                <w:lang w:eastAsia="fi-FI"/>
              </w:rPr>
              <w:t xml:space="preserve"> valtaan)</w:t>
            </w:r>
          </w:p>
          <w:p w:rsidR="002F597D" w:rsidRPr="002F597D" w:rsidRDefault="002F597D" w:rsidP="0003315E">
            <w:pPr>
              <w:numPr>
                <w:ilvl w:val="0"/>
                <w:numId w:val="116"/>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Suomen sisällissota 1918 - kirjasarjasta ja opettajan linjauksesta riippuen joko 7. tai 8. luokalla - syyt (eriarvoisuus, Venäjän vallankumous, sodan kulku pääpiirteissään, sodan seuraukset</w:t>
            </w:r>
          </w:p>
          <w:p w:rsidR="002F597D" w:rsidRDefault="002F597D" w:rsidP="00CC1463">
            <w:pPr>
              <w:textAlignment w:val="baseline"/>
              <w:rPr>
                <w:rFonts w:ascii="Arial" w:hAnsi="Arial" w:cs="Arial"/>
                <w:b/>
                <w:bCs/>
                <w:color w:val="000000"/>
              </w:rPr>
            </w:pPr>
          </w:p>
        </w:tc>
      </w:tr>
      <w:tr w:rsidR="002F597D" w:rsidTr="00A9124C">
        <w:tc>
          <w:tcPr>
            <w:tcW w:w="9628" w:type="dxa"/>
          </w:tcPr>
          <w:p w:rsidR="002F597D" w:rsidRPr="002F597D" w:rsidRDefault="002F597D" w:rsidP="002F597D">
            <w:pPr>
              <w:textAlignment w:val="baseline"/>
              <w:rPr>
                <w:rFonts w:ascii="Arial" w:eastAsia="Times New Roman" w:hAnsi="Arial" w:cs="Arial"/>
                <w:b/>
                <w:color w:val="000000"/>
                <w:lang w:eastAsia="fi-FI"/>
              </w:rPr>
            </w:pPr>
            <w:r w:rsidRPr="002F597D">
              <w:rPr>
                <w:rFonts w:ascii="Arial" w:eastAsia="Times New Roman" w:hAnsi="Arial" w:cs="Arial"/>
                <w:b/>
                <w:color w:val="000000"/>
                <w:lang w:eastAsia="fi-FI"/>
              </w:rPr>
              <w:t>8lk</w:t>
            </w:r>
          </w:p>
        </w:tc>
      </w:tr>
      <w:tr w:rsidR="002F597D" w:rsidTr="00A9124C">
        <w:tc>
          <w:tcPr>
            <w:tcW w:w="9628" w:type="dxa"/>
          </w:tcPr>
          <w:p w:rsidR="002F597D" w:rsidRPr="002F597D" w:rsidRDefault="002F597D" w:rsidP="0003315E">
            <w:pPr>
              <w:numPr>
                <w:ilvl w:val="0"/>
                <w:numId w:val="117"/>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II maailmansota 1939-1945</w:t>
            </w:r>
          </w:p>
          <w:p w:rsidR="002F597D" w:rsidRPr="002F597D" w:rsidRDefault="002F597D" w:rsidP="0003315E">
            <w:pPr>
              <w:numPr>
                <w:ilvl w:val="1"/>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 xml:space="preserve">sodan syyt ja käännekohdat pääpiirteissään (esimerkiksi </w:t>
            </w:r>
            <w:proofErr w:type="spellStart"/>
            <w:r w:rsidRPr="002F597D">
              <w:rPr>
                <w:rFonts w:ascii="Arial" w:eastAsia="Times New Roman" w:hAnsi="Arial" w:cs="Arial"/>
                <w:color w:val="000000"/>
                <w:u w:val="single"/>
                <w:lang w:eastAsia="fi-FI"/>
              </w:rPr>
              <w:t>Molotov</w:t>
            </w:r>
            <w:proofErr w:type="spellEnd"/>
            <w:r w:rsidRPr="002F597D">
              <w:rPr>
                <w:rFonts w:ascii="Arial" w:eastAsia="Times New Roman" w:hAnsi="Arial" w:cs="Arial"/>
                <w:color w:val="000000"/>
                <w:u w:val="single"/>
                <w:lang w:eastAsia="fi-FI"/>
              </w:rPr>
              <w:t>-</w:t>
            </w:r>
            <w:proofErr w:type="spellStart"/>
            <w:r w:rsidRPr="002F597D">
              <w:rPr>
                <w:rFonts w:ascii="Arial" w:eastAsia="Times New Roman" w:hAnsi="Arial" w:cs="Arial"/>
                <w:color w:val="000000"/>
                <w:u w:val="single"/>
                <w:lang w:eastAsia="fi-FI"/>
              </w:rPr>
              <w:t>Ribbentrop</w:t>
            </w:r>
            <w:proofErr w:type="spellEnd"/>
            <w:r w:rsidRPr="002F597D">
              <w:rPr>
                <w:rFonts w:ascii="Arial" w:eastAsia="Times New Roman" w:hAnsi="Arial" w:cs="Arial"/>
                <w:color w:val="000000"/>
                <w:u w:val="single"/>
                <w:lang w:eastAsia="fi-FI"/>
              </w:rPr>
              <w:t xml:space="preserve">-sopimus, Saksan “voittokulku” 1939-1941, Stalingrad, </w:t>
            </w:r>
            <w:proofErr w:type="spellStart"/>
            <w:r w:rsidRPr="002F597D">
              <w:rPr>
                <w:rFonts w:ascii="Arial" w:eastAsia="Times New Roman" w:hAnsi="Arial" w:cs="Arial"/>
                <w:color w:val="000000"/>
                <w:u w:val="single"/>
                <w:lang w:eastAsia="fi-FI"/>
              </w:rPr>
              <w:t>El</w:t>
            </w:r>
            <w:proofErr w:type="spellEnd"/>
            <w:r w:rsidRPr="002F597D">
              <w:rPr>
                <w:rFonts w:ascii="Arial" w:eastAsia="Times New Roman" w:hAnsi="Arial" w:cs="Arial"/>
                <w:color w:val="000000"/>
                <w:u w:val="single"/>
                <w:lang w:eastAsia="fi-FI"/>
              </w:rPr>
              <w:t xml:space="preserve"> </w:t>
            </w:r>
            <w:proofErr w:type="spellStart"/>
            <w:r w:rsidRPr="002F597D">
              <w:rPr>
                <w:rFonts w:ascii="Arial" w:eastAsia="Times New Roman" w:hAnsi="Arial" w:cs="Arial"/>
                <w:color w:val="000000"/>
                <w:u w:val="single"/>
                <w:lang w:eastAsia="fi-FI"/>
              </w:rPr>
              <w:t>Alamein</w:t>
            </w:r>
            <w:proofErr w:type="spellEnd"/>
            <w:r w:rsidRPr="002F597D">
              <w:rPr>
                <w:rFonts w:ascii="Arial" w:eastAsia="Times New Roman" w:hAnsi="Arial" w:cs="Arial"/>
                <w:color w:val="000000"/>
                <w:u w:val="single"/>
                <w:lang w:eastAsia="fi-FI"/>
              </w:rPr>
              <w:t xml:space="preserve">, </w:t>
            </w:r>
            <w:proofErr w:type="spellStart"/>
            <w:r w:rsidRPr="002F597D">
              <w:rPr>
                <w:rFonts w:ascii="Arial" w:eastAsia="Times New Roman" w:hAnsi="Arial" w:cs="Arial"/>
                <w:color w:val="000000"/>
                <w:u w:val="single"/>
                <w:lang w:eastAsia="fi-FI"/>
              </w:rPr>
              <w:t>Pearl</w:t>
            </w:r>
            <w:proofErr w:type="spellEnd"/>
            <w:r w:rsidRPr="002F597D">
              <w:rPr>
                <w:rFonts w:ascii="Arial" w:eastAsia="Times New Roman" w:hAnsi="Arial" w:cs="Arial"/>
                <w:color w:val="000000"/>
                <w:u w:val="single"/>
                <w:lang w:eastAsia="fi-FI"/>
              </w:rPr>
              <w:t xml:space="preserve"> </w:t>
            </w:r>
            <w:proofErr w:type="spellStart"/>
            <w:r w:rsidRPr="002F597D">
              <w:rPr>
                <w:rFonts w:ascii="Arial" w:eastAsia="Times New Roman" w:hAnsi="Arial" w:cs="Arial"/>
                <w:color w:val="000000"/>
                <w:u w:val="single"/>
                <w:lang w:eastAsia="fi-FI"/>
              </w:rPr>
              <w:t>Harbor</w:t>
            </w:r>
            <w:proofErr w:type="spellEnd"/>
            <w:r w:rsidRPr="002F597D">
              <w:rPr>
                <w:rFonts w:ascii="Arial" w:eastAsia="Times New Roman" w:hAnsi="Arial" w:cs="Arial"/>
                <w:color w:val="000000"/>
                <w:u w:val="single"/>
                <w:lang w:eastAsia="fi-FI"/>
              </w:rPr>
              <w:t xml:space="preserve">, </w:t>
            </w:r>
            <w:proofErr w:type="spellStart"/>
            <w:r w:rsidRPr="002F597D">
              <w:rPr>
                <w:rFonts w:ascii="Arial" w:eastAsia="Times New Roman" w:hAnsi="Arial" w:cs="Arial"/>
                <w:color w:val="000000"/>
                <w:u w:val="single"/>
                <w:lang w:eastAsia="fi-FI"/>
              </w:rPr>
              <w:t>Midway</w:t>
            </w:r>
            <w:proofErr w:type="spellEnd"/>
            <w:r w:rsidRPr="002F597D">
              <w:rPr>
                <w:rFonts w:ascii="Arial" w:eastAsia="Times New Roman" w:hAnsi="Arial" w:cs="Arial"/>
                <w:color w:val="000000"/>
                <w:u w:val="single"/>
                <w:lang w:eastAsia="fi-FI"/>
              </w:rPr>
              <w:t>, Normandian maihinnousu, Saksan ja liittolaistensa tappio jne.)</w:t>
            </w:r>
          </w:p>
          <w:p w:rsidR="002F597D" w:rsidRPr="002F597D" w:rsidRDefault="002F597D" w:rsidP="0003315E">
            <w:pPr>
              <w:numPr>
                <w:ilvl w:val="1"/>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Suomi II maailmansodassa (talvisota, jatkosota, Lapin sota)</w:t>
            </w:r>
          </w:p>
          <w:p w:rsidR="002F597D" w:rsidRPr="002F597D" w:rsidRDefault="002F597D" w:rsidP="0003315E">
            <w:pPr>
              <w:numPr>
                <w:ilvl w:val="0"/>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 xml:space="preserve">holokausti </w:t>
            </w:r>
          </w:p>
          <w:p w:rsidR="002F597D" w:rsidRPr="002F597D" w:rsidRDefault="002F597D" w:rsidP="0003315E">
            <w:pPr>
              <w:numPr>
                <w:ilvl w:val="0"/>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siviilinä sodassa (elämää kotirintamalla sodan aikana; pula elintarvikkeista ym. välttämättömyyksistä)</w:t>
            </w:r>
          </w:p>
          <w:p w:rsidR="002F597D" w:rsidRPr="002F597D" w:rsidRDefault="002F597D" w:rsidP="0003315E">
            <w:pPr>
              <w:numPr>
                <w:ilvl w:val="0"/>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kylmän sodan vastakkainasettelua ja konflikteja (</w:t>
            </w:r>
            <w:r w:rsidRPr="002F597D">
              <w:rPr>
                <w:rFonts w:ascii="Arial" w:eastAsia="Times New Roman" w:hAnsi="Arial" w:cs="Arial"/>
                <w:color w:val="000000"/>
                <w:u w:val="single"/>
                <w:lang w:eastAsia="fi-FI"/>
              </w:rPr>
              <w:t>NL ja liittolaisensa vastaan USA ja liittolaisensa</w:t>
            </w:r>
            <w:r w:rsidRPr="002F597D">
              <w:rPr>
                <w:rFonts w:ascii="Arial" w:eastAsia="Times New Roman" w:hAnsi="Arial" w:cs="Arial"/>
                <w:color w:val="000000"/>
                <w:lang w:eastAsia="fi-FI"/>
              </w:rPr>
              <w:t>, esimerkiksi Saksan jakautuminen kahteen eri valtioon, Korean sota, Kuuban ohjuskriisi, Vietnamin sota)</w:t>
            </w:r>
          </w:p>
          <w:p w:rsidR="002F597D" w:rsidRPr="002F597D" w:rsidRDefault="002F597D" w:rsidP="0003315E">
            <w:pPr>
              <w:numPr>
                <w:ilvl w:val="0"/>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YK rauhan edistäjänä</w:t>
            </w:r>
          </w:p>
          <w:p w:rsidR="002F597D" w:rsidRPr="002F597D" w:rsidRDefault="002F597D" w:rsidP="0003315E">
            <w:pPr>
              <w:numPr>
                <w:ilvl w:val="0"/>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Suomi II maailmansodan jälkitilassa; “vaaran vuodet”, sotakorvaukset, siirtoväki, jälleenrakennus jne.</w:t>
            </w:r>
          </w:p>
          <w:p w:rsidR="002F597D" w:rsidRPr="002F597D" w:rsidRDefault="002F597D" w:rsidP="0003315E">
            <w:pPr>
              <w:numPr>
                <w:ilvl w:val="0"/>
                <w:numId w:val="118"/>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Suomen ja Neuvostoliiton suhteet</w:t>
            </w:r>
          </w:p>
          <w:p w:rsidR="002F597D" w:rsidRPr="002F597D" w:rsidRDefault="002F597D" w:rsidP="002F597D">
            <w:pPr>
              <w:textAlignment w:val="baseline"/>
              <w:rPr>
                <w:rFonts w:ascii="Arial" w:eastAsia="Times New Roman" w:hAnsi="Arial" w:cs="Arial"/>
                <w:b/>
                <w:color w:val="000000"/>
                <w:lang w:eastAsia="fi-FI"/>
              </w:rPr>
            </w:pPr>
          </w:p>
        </w:tc>
      </w:tr>
      <w:tr w:rsidR="002F597D" w:rsidTr="00A9124C">
        <w:tc>
          <w:tcPr>
            <w:tcW w:w="9628" w:type="dxa"/>
          </w:tcPr>
          <w:p w:rsidR="002F597D" w:rsidRPr="002F597D" w:rsidRDefault="002F597D" w:rsidP="002F597D">
            <w:pPr>
              <w:textAlignment w:val="baseline"/>
              <w:rPr>
                <w:rFonts w:ascii="Arial" w:eastAsia="Times New Roman" w:hAnsi="Arial" w:cs="Arial"/>
                <w:color w:val="000000"/>
                <w:u w:val="single"/>
                <w:lang w:eastAsia="fi-FI"/>
              </w:rPr>
            </w:pPr>
            <w:r>
              <w:rPr>
                <w:rFonts w:ascii="Arial" w:hAnsi="Arial" w:cs="Arial"/>
                <w:b/>
                <w:bCs/>
                <w:color w:val="000000"/>
              </w:rPr>
              <w:t xml:space="preserve">S5 Hyvinvointiyhteiskunnan rakentaminen: Tarkastellaan arkielämän historiaa ja tämän päivän juuria. Kehityksen yksilölle tuomien saavutusten ohella perehdytään </w:t>
            </w:r>
            <w:r>
              <w:rPr>
                <w:rFonts w:ascii="Arial" w:hAnsi="Arial" w:cs="Arial"/>
                <w:b/>
                <w:bCs/>
                <w:color w:val="000000"/>
              </w:rPr>
              <w:lastRenderedPageBreak/>
              <w:t>elinkeinorakenteen muutokseen ja palveluammattien yleistymiseen sekä kaupungistumiseen.</w:t>
            </w:r>
          </w:p>
        </w:tc>
      </w:tr>
      <w:tr w:rsidR="002F597D" w:rsidTr="00A9124C">
        <w:tc>
          <w:tcPr>
            <w:tcW w:w="9628" w:type="dxa"/>
          </w:tcPr>
          <w:p w:rsidR="002F597D" w:rsidRDefault="002F597D" w:rsidP="002F597D">
            <w:pPr>
              <w:textAlignment w:val="baseline"/>
              <w:rPr>
                <w:rFonts w:ascii="Arial" w:hAnsi="Arial" w:cs="Arial"/>
                <w:b/>
                <w:bCs/>
                <w:color w:val="000000"/>
              </w:rPr>
            </w:pPr>
            <w:r>
              <w:rPr>
                <w:rFonts w:ascii="Arial" w:hAnsi="Arial" w:cs="Arial"/>
                <w:b/>
                <w:bCs/>
                <w:color w:val="000000"/>
              </w:rPr>
              <w:lastRenderedPageBreak/>
              <w:t>7lk</w:t>
            </w:r>
          </w:p>
        </w:tc>
      </w:tr>
      <w:tr w:rsidR="002F597D" w:rsidTr="00A9124C">
        <w:tc>
          <w:tcPr>
            <w:tcW w:w="9628" w:type="dxa"/>
          </w:tcPr>
          <w:p w:rsidR="002F597D" w:rsidRPr="002F597D" w:rsidRDefault="002F597D" w:rsidP="0003315E">
            <w:pPr>
              <w:pStyle w:val="Luettelokappale"/>
              <w:numPr>
                <w:ilvl w:val="0"/>
                <w:numId w:val="119"/>
              </w:numPr>
              <w:textAlignment w:val="baseline"/>
              <w:rPr>
                <w:rFonts w:ascii="Arial" w:hAnsi="Arial" w:cs="Arial"/>
                <w:b/>
                <w:bCs/>
                <w:color w:val="000000"/>
              </w:rPr>
            </w:pPr>
            <w:r w:rsidRPr="002F597D">
              <w:rPr>
                <w:rFonts w:ascii="Arial" w:hAnsi="Arial" w:cs="Arial"/>
                <w:color w:val="000000"/>
              </w:rPr>
              <w:t>teollinen vallankumous ja kaupungistuminen - ihmiset muuttavat kaupunkeihin lähelle työpaikkoja -&gt; väkimäärän kasvaessa tarvitaan lisää palveluja -&gt; palveluammatit yleistyvät</w:t>
            </w:r>
          </w:p>
        </w:tc>
      </w:tr>
      <w:tr w:rsidR="002F597D" w:rsidTr="00A9124C">
        <w:tc>
          <w:tcPr>
            <w:tcW w:w="9628" w:type="dxa"/>
          </w:tcPr>
          <w:p w:rsidR="002F597D" w:rsidRPr="002F597D" w:rsidRDefault="002F597D" w:rsidP="002F597D">
            <w:pPr>
              <w:textAlignment w:val="baseline"/>
              <w:rPr>
                <w:rFonts w:ascii="Arial" w:hAnsi="Arial" w:cs="Arial"/>
                <w:b/>
                <w:color w:val="000000"/>
              </w:rPr>
            </w:pPr>
            <w:r w:rsidRPr="002F597D">
              <w:rPr>
                <w:rFonts w:ascii="Arial" w:hAnsi="Arial" w:cs="Arial"/>
                <w:b/>
                <w:color w:val="000000"/>
              </w:rPr>
              <w:t>8lk</w:t>
            </w:r>
          </w:p>
        </w:tc>
      </w:tr>
      <w:tr w:rsidR="002F597D" w:rsidTr="00A9124C">
        <w:tc>
          <w:tcPr>
            <w:tcW w:w="9628" w:type="dxa"/>
          </w:tcPr>
          <w:p w:rsidR="002F597D" w:rsidRPr="002F597D" w:rsidRDefault="002F597D" w:rsidP="0003315E">
            <w:pPr>
              <w:numPr>
                <w:ilvl w:val="0"/>
                <w:numId w:val="120"/>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hyvinvointivaltion rakentaminen Suomessa</w:t>
            </w:r>
          </w:p>
          <w:p w:rsidR="002F597D" w:rsidRPr="002F597D" w:rsidRDefault="002F597D" w:rsidP="0003315E">
            <w:pPr>
              <w:numPr>
                <w:ilvl w:val="0"/>
                <w:numId w:val="121"/>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Agraari-Suomesta kaupunkimaisempaan</w:t>
            </w:r>
          </w:p>
          <w:p w:rsidR="002F597D" w:rsidRPr="002F597D" w:rsidRDefault="002F597D" w:rsidP="0003315E">
            <w:pPr>
              <w:numPr>
                <w:ilvl w:val="0"/>
                <w:numId w:val="121"/>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tavallisen kansalaisen elämää lännessä ja idässä</w:t>
            </w:r>
          </w:p>
          <w:p w:rsidR="002F597D" w:rsidRPr="002F597D" w:rsidRDefault="002F597D" w:rsidP="0003315E">
            <w:pPr>
              <w:numPr>
                <w:ilvl w:val="0"/>
                <w:numId w:val="121"/>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populaarikulttuurin nousu</w:t>
            </w:r>
          </w:p>
          <w:p w:rsidR="002F597D" w:rsidRPr="002F597D" w:rsidRDefault="002F597D" w:rsidP="0003315E">
            <w:pPr>
              <w:numPr>
                <w:ilvl w:val="0"/>
                <w:numId w:val="121"/>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1990-luvun lama Suomessa</w:t>
            </w:r>
          </w:p>
          <w:p w:rsidR="002F597D" w:rsidRPr="002F597D" w:rsidRDefault="002F597D" w:rsidP="0003315E">
            <w:pPr>
              <w:numPr>
                <w:ilvl w:val="0"/>
                <w:numId w:val="121"/>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EU-ajan Suomi</w:t>
            </w:r>
          </w:p>
          <w:p w:rsidR="002F597D" w:rsidRPr="002F597D" w:rsidRDefault="002F597D" w:rsidP="0003315E">
            <w:pPr>
              <w:numPr>
                <w:ilvl w:val="0"/>
                <w:numId w:val="121"/>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tietotekniikka muuttaa maailmaa</w:t>
            </w:r>
          </w:p>
          <w:p w:rsidR="002F597D" w:rsidRPr="002F597D" w:rsidRDefault="002F597D" w:rsidP="002F597D">
            <w:pPr>
              <w:textAlignment w:val="baseline"/>
              <w:rPr>
                <w:rFonts w:ascii="Arial" w:hAnsi="Arial" w:cs="Arial"/>
                <w:b/>
                <w:color w:val="000000"/>
              </w:rPr>
            </w:pPr>
          </w:p>
        </w:tc>
      </w:tr>
      <w:tr w:rsidR="002F597D" w:rsidTr="00A9124C">
        <w:tc>
          <w:tcPr>
            <w:tcW w:w="9628" w:type="dxa"/>
          </w:tcPr>
          <w:p w:rsidR="002F597D" w:rsidRPr="002F597D" w:rsidRDefault="002F597D" w:rsidP="002F597D">
            <w:pPr>
              <w:textAlignment w:val="baseline"/>
              <w:rPr>
                <w:rFonts w:ascii="Arial" w:eastAsia="Times New Roman" w:hAnsi="Arial" w:cs="Arial"/>
                <w:color w:val="000000"/>
                <w:u w:val="single"/>
                <w:lang w:eastAsia="fi-FI"/>
              </w:rPr>
            </w:pPr>
            <w:r>
              <w:rPr>
                <w:rFonts w:ascii="Arial" w:hAnsi="Arial" w:cs="Arial"/>
                <w:b/>
                <w:bCs/>
                <w:color w:val="000000"/>
              </w:rPr>
              <w:t>S6 Nykyisen maailmanpolitiikan juuret: Syvennytään kehittyneiden ja kehittyvien</w:t>
            </w:r>
            <w:r>
              <w:rPr>
                <w:rFonts w:ascii="Arial" w:hAnsi="Arial" w:cs="Arial"/>
                <w:b/>
                <w:bCs/>
                <w:color w:val="000000"/>
              </w:rPr>
              <w:br/>
              <w:t>maiden yhteiseen historiaan sekä uudenlaisten poliittisten jännitteiden syntyyn ja ratkaisuihin maailmassa.</w:t>
            </w:r>
          </w:p>
        </w:tc>
      </w:tr>
      <w:tr w:rsidR="002F597D" w:rsidTr="00A9124C">
        <w:tc>
          <w:tcPr>
            <w:tcW w:w="9628" w:type="dxa"/>
          </w:tcPr>
          <w:p w:rsidR="002F597D" w:rsidRDefault="002F597D" w:rsidP="002F597D">
            <w:pPr>
              <w:textAlignment w:val="baseline"/>
              <w:rPr>
                <w:rFonts w:ascii="Arial" w:hAnsi="Arial" w:cs="Arial"/>
                <w:b/>
                <w:bCs/>
                <w:color w:val="000000"/>
              </w:rPr>
            </w:pPr>
            <w:r>
              <w:rPr>
                <w:rFonts w:ascii="Arial" w:hAnsi="Arial" w:cs="Arial"/>
                <w:b/>
                <w:bCs/>
                <w:color w:val="000000"/>
              </w:rPr>
              <w:t>7lk</w:t>
            </w:r>
          </w:p>
        </w:tc>
      </w:tr>
      <w:tr w:rsidR="002F597D" w:rsidTr="00A9124C">
        <w:tc>
          <w:tcPr>
            <w:tcW w:w="9628" w:type="dxa"/>
          </w:tcPr>
          <w:p w:rsidR="002F597D" w:rsidRPr="002F597D" w:rsidRDefault="002F597D" w:rsidP="0003315E">
            <w:pPr>
              <w:numPr>
                <w:ilvl w:val="0"/>
                <w:numId w:val="122"/>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kolonialismin ja imperialismin vaikutukset Afrikassa ja Aasiassa</w:t>
            </w:r>
          </w:p>
          <w:p w:rsidR="002F597D" w:rsidRPr="002F597D" w:rsidRDefault="002F597D" w:rsidP="0003315E">
            <w:pPr>
              <w:numPr>
                <w:ilvl w:val="0"/>
                <w:numId w:val="122"/>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Euroopan maiden ja Yhdysvaltojen suhteet Kiinaan ja Japaniin</w:t>
            </w:r>
          </w:p>
          <w:p w:rsidR="002F597D" w:rsidRDefault="002F597D" w:rsidP="002F597D">
            <w:pPr>
              <w:textAlignment w:val="baseline"/>
              <w:rPr>
                <w:rFonts w:ascii="Arial" w:hAnsi="Arial" w:cs="Arial"/>
                <w:b/>
                <w:bCs/>
                <w:color w:val="000000"/>
              </w:rPr>
            </w:pPr>
          </w:p>
        </w:tc>
      </w:tr>
      <w:tr w:rsidR="002F597D" w:rsidTr="00A9124C">
        <w:tc>
          <w:tcPr>
            <w:tcW w:w="9628" w:type="dxa"/>
          </w:tcPr>
          <w:p w:rsidR="002F597D" w:rsidRPr="002F597D" w:rsidRDefault="002F597D" w:rsidP="002F597D">
            <w:pPr>
              <w:textAlignment w:val="baseline"/>
              <w:rPr>
                <w:rFonts w:ascii="Arial" w:eastAsia="Times New Roman" w:hAnsi="Arial" w:cs="Arial"/>
                <w:b/>
                <w:color w:val="000000"/>
                <w:lang w:eastAsia="fi-FI"/>
              </w:rPr>
            </w:pPr>
            <w:r w:rsidRPr="002F597D">
              <w:rPr>
                <w:rFonts w:ascii="Arial" w:eastAsia="Times New Roman" w:hAnsi="Arial" w:cs="Arial"/>
                <w:b/>
                <w:color w:val="000000"/>
                <w:lang w:eastAsia="fi-FI"/>
              </w:rPr>
              <w:t>8lk</w:t>
            </w:r>
          </w:p>
        </w:tc>
      </w:tr>
      <w:tr w:rsidR="002F597D" w:rsidTr="00A9124C">
        <w:tc>
          <w:tcPr>
            <w:tcW w:w="9628" w:type="dxa"/>
          </w:tcPr>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entisten siirtomaiden itsenäistyminen</w:t>
            </w:r>
          </w:p>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1900-luvun yleislinjoja Aasiassa, Afrikassa</w:t>
            </w:r>
          </w:p>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lang w:eastAsia="fi-FI"/>
              </w:rPr>
              <w:t>Lähi-Idän kriisit</w:t>
            </w:r>
          </w:p>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sosialistisen järjestelmän romahtaminen, Neuvostoliiton hajoaminen</w:t>
            </w:r>
          </w:p>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terrorismi</w:t>
            </w:r>
          </w:p>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ilmastonmuutos</w:t>
            </w:r>
          </w:p>
          <w:p w:rsidR="002F597D" w:rsidRPr="002F597D" w:rsidRDefault="002F597D" w:rsidP="0003315E">
            <w:pPr>
              <w:numPr>
                <w:ilvl w:val="0"/>
                <w:numId w:val="123"/>
              </w:numPr>
              <w:textAlignment w:val="baseline"/>
              <w:rPr>
                <w:rFonts w:ascii="Arial" w:eastAsia="Times New Roman" w:hAnsi="Arial" w:cs="Arial"/>
                <w:color w:val="000000"/>
                <w:lang w:eastAsia="fi-FI"/>
              </w:rPr>
            </w:pPr>
            <w:r w:rsidRPr="002F597D">
              <w:rPr>
                <w:rFonts w:ascii="Arial" w:eastAsia="Times New Roman" w:hAnsi="Arial" w:cs="Arial"/>
                <w:color w:val="000000"/>
                <w:u w:val="single"/>
                <w:lang w:eastAsia="fi-FI"/>
              </w:rPr>
              <w:t>väestönkasvu</w:t>
            </w:r>
          </w:p>
        </w:tc>
      </w:tr>
    </w:tbl>
    <w:p w:rsidR="00322BB6" w:rsidRDefault="00322BB6" w:rsidP="00A9124C">
      <w:r>
        <w:t xml:space="preserve"> </w:t>
      </w:r>
    </w:p>
    <w:p w:rsidR="00322BB6" w:rsidRDefault="00322BB6" w:rsidP="00322BB6">
      <w:pPr>
        <w:pStyle w:val="Otsikko1"/>
        <w:rPr>
          <w:rFonts w:ascii="Arial" w:hAnsi="Arial" w:cs="Arial"/>
          <w:sz w:val="32"/>
          <w:szCs w:val="32"/>
        </w:rPr>
      </w:pPr>
      <w:r>
        <w:rPr>
          <w:rFonts w:ascii="Arial" w:hAnsi="Arial" w:cs="Arial"/>
          <w:sz w:val="32"/>
          <w:szCs w:val="32"/>
        </w:rPr>
        <w:t>YHTEISKUNTAOPPI</w:t>
      </w:r>
    </w:p>
    <w:tbl>
      <w:tblPr>
        <w:tblStyle w:val="TaulukkoRuudukko"/>
        <w:tblW w:w="0" w:type="auto"/>
        <w:tblLook w:val="04A0" w:firstRow="1" w:lastRow="0" w:firstColumn="1" w:lastColumn="0" w:noHBand="0" w:noVBand="1"/>
      </w:tblPr>
      <w:tblGrid>
        <w:gridCol w:w="9628"/>
      </w:tblGrid>
      <w:tr w:rsidR="009B33F5" w:rsidTr="009B33F5">
        <w:tc>
          <w:tcPr>
            <w:tcW w:w="9628" w:type="dxa"/>
          </w:tcPr>
          <w:p w:rsidR="009B33F5" w:rsidRDefault="009B33F5" w:rsidP="0035260F">
            <w:pPr>
              <w:shd w:val="clear" w:color="auto" w:fill="FF0000"/>
            </w:pPr>
            <w:r>
              <w:t>4lk</w:t>
            </w: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r w:rsidR="009B33F5" w:rsidTr="009B33F5">
        <w:tc>
          <w:tcPr>
            <w:tcW w:w="9628" w:type="dxa"/>
          </w:tcPr>
          <w:p w:rsidR="009B33F5" w:rsidRDefault="009B33F5" w:rsidP="0035260F">
            <w:pPr>
              <w:pStyle w:val="Otsikko1"/>
              <w:shd w:val="clear" w:color="auto" w:fill="FF0000"/>
              <w:outlineLvl w:val="0"/>
              <w:rPr>
                <w:rFonts w:ascii="Arial" w:hAnsi="Arial" w:cs="Arial"/>
                <w:sz w:val="32"/>
                <w:szCs w:val="32"/>
              </w:rPr>
            </w:pPr>
          </w:p>
        </w:tc>
      </w:tr>
    </w:tbl>
    <w:p w:rsidR="009B33F5" w:rsidRDefault="009B33F5" w:rsidP="0035260F">
      <w:pPr>
        <w:shd w:val="clear" w:color="auto" w:fill="FF0000"/>
      </w:pPr>
    </w:p>
    <w:tbl>
      <w:tblPr>
        <w:tblStyle w:val="TaulukkoRuudukko"/>
        <w:tblW w:w="0" w:type="auto"/>
        <w:tblLook w:val="04A0" w:firstRow="1" w:lastRow="0" w:firstColumn="1" w:lastColumn="0" w:noHBand="0" w:noVBand="1"/>
      </w:tblPr>
      <w:tblGrid>
        <w:gridCol w:w="9628"/>
      </w:tblGrid>
      <w:tr w:rsidR="009B33F5" w:rsidTr="009B33F5">
        <w:tc>
          <w:tcPr>
            <w:tcW w:w="9628" w:type="dxa"/>
          </w:tcPr>
          <w:p w:rsidR="009B33F5" w:rsidRDefault="009B33F5" w:rsidP="0035260F">
            <w:pPr>
              <w:shd w:val="clear" w:color="auto" w:fill="FF0000"/>
            </w:pPr>
            <w:r>
              <w:t>5lk</w:t>
            </w: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bl>
    <w:p w:rsidR="009B33F5" w:rsidRDefault="009B33F5" w:rsidP="0035260F">
      <w:pPr>
        <w:shd w:val="clear" w:color="auto" w:fill="FF0000"/>
      </w:pPr>
    </w:p>
    <w:tbl>
      <w:tblPr>
        <w:tblStyle w:val="TaulukkoRuudukko"/>
        <w:tblW w:w="0" w:type="auto"/>
        <w:tblLook w:val="04A0" w:firstRow="1" w:lastRow="0" w:firstColumn="1" w:lastColumn="0" w:noHBand="0" w:noVBand="1"/>
      </w:tblPr>
      <w:tblGrid>
        <w:gridCol w:w="9628"/>
      </w:tblGrid>
      <w:tr w:rsidR="009B33F5" w:rsidTr="009B33F5">
        <w:tc>
          <w:tcPr>
            <w:tcW w:w="9628" w:type="dxa"/>
          </w:tcPr>
          <w:p w:rsidR="009B33F5" w:rsidRDefault="009B33F5" w:rsidP="0035260F">
            <w:pPr>
              <w:shd w:val="clear" w:color="auto" w:fill="FF0000"/>
            </w:pPr>
            <w:r>
              <w:t>6lk</w:t>
            </w: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r w:rsidR="009B33F5" w:rsidTr="009B33F5">
        <w:tc>
          <w:tcPr>
            <w:tcW w:w="9628" w:type="dxa"/>
          </w:tcPr>
          <w:p w:rsidR="009B33F5" w:rsidRDefault="009B33F5" w:rsidP="0035260F">
            <w:pPr>
              <w:shd w:val="clear" w:color="auto" w:fill="FF0000"/>
            </w:pPr>
          </w:p>
        </w:tc>
      </w:tr>
    </w:tbl>
    <w:p w:rsidR="009B33F5" w:rsidRDefault="009B33F5" w:rsidP="009B33F5"/>
    <w:tbl>
      <w:tblPr>
        <w:tblStyle w:val="TaulukkoRuudukko"/>
        <w:tblW w:w="0" w:type="auto"/>
        <w:tblLook w:val="04A0" w:firstRow="1" w:lastRow="0" w:firstColumn="1" w:lastColumn="0" w:noHBand="0" w:noVBand="1"/>
      </w:tblPr>
      <w:tblGrid>
        <w:gridCol w:w="9628"/>
      </w:tblGrid>
      <w:tr w:rsidR="00A9124C" w:rsidTr="00A9124C">
        <w:tc>
          <w:tcPr>
            <w:tcW w:w="9628" w:type="dxa"/>
          </w:tcPr>
          <w:p w:rsidR="00A9124C" w:rsidRPr="00CC1463" w:rsidRDefault="008B7DDE" w:rsidP="00A9124C">
            <w:pPr>
              <w:rPr>
                <w:b/>
              </w:rPr>
            </w:pPr>
            <w:r w:rsidRPr="00CC1463">
              <w:rPr>
                <w:b/>
              </w:rPr>
              <w:t>9lk</w:t>
            </w:r>
          </w:p>
        </w:tc>
      </w:tr>
      <w:tr w:rsidR="008B7DDE" w:rsidTr="00A9124C">
        <w:tc>
          <w:tcPr>
            <w:tcW w:w="9628" w:type="dxa"/>
          </w:tcPr>
          <w:p w:rsidR="008B7DDE" w:rsidRPr="00CC1463" w:rsidRDefault="00CC1463" w:rsidP="008B7DDE">
            <w:pPr>
              <w:rPr>
                <w:rFonts w:ascii="Arial" w:eastAsia="Times New Roman" w:hAnsi="Arial" w:cs="Arial"/>
                <w:b/>
                <w:color w:val="000000"/>
                <w:lang w:eastAsia="fi-FI"/>
              </w:rPr>
            </w:pPr>
            <w:r w:rsidRPr="008B7DDE">
              <w:rPr>
                <w:rFonts w:ascii="Arial" w:eastAsia="Times New Roman" w:hAnsi="Arial" w:cs="Arial"/>
                <w:b/>
                <w:color w:val="000000"/>
                <w:lang w:eastAsia="fi-FI"/>
              </w:rPr>
              <w:t>S1 Ar</w:t>
            </w:r>
            <w:r w:rsidRPr="00CC1463">
              <w:rPr>
                <w:rFonts w:ascii="Arial" w:eastAsia="Times New Roman" w:hAnsi="Arial" w:cs="Arial"/>
                <w:b/>
                <w:color w:val="000000"/>
                <w:lang w:eastAsia="fi-FI"/>
              </w:rPr>
              <w:t>kielämä ja oman elämän hallinta</w:t>
            </w:r>
          </w:p>
        </w:tc>
      </w:tr>
      <w:tr w:rsidR="00A9124C" w:rsidTr="00A9124C">
        <w:tc>
          <w:tcPr>
            <w:tcW w:w="9628" w:type="dxa"/>
          </w:tcPr>
          <w:p w:rsidR="008B7DDE" w:rsidRPr="008B7DDE" w:rsidRDefault="008B7DDE" w:rsidP="008B7DDE">
            <w:pPr>
              <w:rPr>
                <w:rFonts w:ascii="Times New Roman" w:eastAsia="Times New Roman" w:hAnsi="Times New Roman" w:cs="Times New Roman"/>
                <w:sz w:val="24"/>
                <w:szCs w:val="24"/>
                <w:lang w:eastAsia="fi-FI"/>
              </w:rPr>
            </w:pPr>
            <w:r w:rsidRPr="008B7DDE">
              <w:rPr>
                <w:rFonts w:ascii="Arial" w:eastAsia="Times New Roman" w:hAnsi="Arial" w:cs="Arial"/>
                <w:color w:val="000000"/>
                <w:lang w:eastAsia="fi-FI"/>
              </w:rPr>
              <w:t>Perehdytään yksilön vastuisiin, velvollisuuksiin, oikeuksiin sekä oman elämän ja talouden hallintaan. Paneudutaan erilaisiin mahdollisuuksiin oman tulevaisuuden suunnittelussa tutustumalla työelämään ja elinkeinoihin. Käsitellään sekä oman että lähiyhteisöjen, kuten perheiden, hyvinvoinnin ja turvallisuuden edistämistä.</w:t>
            </w:r>
          </w:p>
          <w:p w:rsidR="008B7DDE" w:rsidRPr="008B7DDE" w:rsidRDefault="008B7DDE" w:rsidP="0003315E">
            <w:pPr>
              <w:numPr>
                <w:ilvl w:val="0"/>
                <w:numId w:val="101"/>
              </w:numPr>
              <w:textAlignment w:val="baseline"/>
              <w:rPr>
                <w:rFonts w:ascii="Arial" w:eastAsia="Times New Roman" w:hAnsi="Arial" w:cs="Arial"/>
                <w:color w:val="000000"/>
                <w:lang w:eastAsia="fi-FI"/>
              </w:rPr>
            </w:pPr>
            <w:r w:rsidRPr="008B7DDE">
              <w:rPr>
                <w:rFonts w:ascii="Arial" w:eastAsia="Times New Roman" w:hAnsi="Arial" w:cs="Arial"/>
                <w:color w:val="000000"/>
                <w:lang w:eastAsia="fi-FI"/>
              </w:rPr>
              <w:t>nuoren oman talouden hallintaa</w:t>
            </w:r>
          </w:p>
          <w:p w:rsidR="008B7DDE" w:rsidRPr="008B7DDE" w:rsidRDefault="008B7DDE" w:rsidP="0003315E">
            <w:pPr>
              <w:numPr>
                <w:ilvl w:val="0"/>
                <w:numId w:val="102"/>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Suomen kansalaisen oikeuksia ja velvollisuuksia</w:t>
            </w:r>
            <w:r w:rsidRPr="008B7DDE">
              <w:rPr>
                <w:rFonts w:ascii="Arial" w:eastAsia="Times New Roman" w:hAnsi="Arial" w:cs="Arial"/>
                <w:color w:val="000000"/>
                <w:lang w:eastAsia="fi-FI"/>
              </w:rPr>
              <w:t>, oikeuksien ja velvollisuuksien lisääntyminen iän myötä (esimerkiksi oppivelvollisuus alkaen 7-v., rikosoikeudellinen vastuu 15-v., täysi-ikäisyys 18-v.)</w:t>
            </w:r>
          </w:p>
          <w:p w:rsidR="008B7DDE" w:rsidRPr="008B7DDE" w:rsidRDefault="008B7DDE" w:rsidP="0003315E">
            <w:pPr>
              <w:numPr>
                <w:ilvl w:val="0"/>
                <w:numId w:val="102"/>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tasa-arvo, syrjinnän kielto</w:t>
            </w:r>
          </w:p>
          <w:p w:rsidR="00A9124C" w:rsidRDefault="008B7DDE" w:rsidP="00CC1463">
            <w:r w:rsidRPr="008B7DDE">
              <w:rPr>
                <w:rFonts w:ascii="Arial" w:eastAsia="Times New Roman" w:hAnsi="Arial" w:cs="Arial"/>
                <w:color w:val="000000"/>
                <w:lang w:eastAsia="fi-FI"/>
              </w:rPr>
              <w:br/>
            </w:r>
          </w:p>
        </w:tc>
      </w:tr>
      <w:tr w:rsidR="00A9124C" w:rsidTr="00A9124C">
        <w:tc>
          <w:tcPr>
            <w:tcW w:w="9628" w:type="dxa"/>
          </w:tcPr>
          <w:p w:rsidR="00A9124C" w:rsidRPr="00CC1463" w:rsidRDefault="00CC1463" w:rsidP="00A9124C">
            <w:pPr>
              <w:rPr>
                <w:b/>
              </w:rPr>
            </w:pPr>
            <w:r w:rsidRPr="00CC1463">
              <w:rPr>
                <w:rFonts w:ascii="Arial" w:eastAsia="Times New Roman" w:hAnsi="Arial" w:cs="Arial"/>
                <w:b/>
                <w:color w:val="000000"/>
                <w:lang w:eastAsia="fi-FI"/>
              </w:rPr>
              <w:t>S2 Demokraattinen yhteiskunta</w:t>
            </w:r>
          </w:p>
        </w:tc>
      </w:tr>
      <w:tr w:rsidR="00A9124C" w:rsidTr="00A9124C">
        <w:tc>
          <w:tcPr>
            <w:tcW w:w="9628" w:type="dxa"/>
          </w:tcPr>
          <w:p w:rsidR="00CC1463" w:rsidRPr="008B7DDE" w:rsidRDefault="00CC1463" w:rsidP="00CC1463">
            <w:pPr>
              <w:rPr>
                <w:rFonts w:ascii="Times New Roman" w:eastAsia="Times New Roman" w:hAnsi="Times New Roman" w:cs="Times New Roman"/>
                <w:sz w:val="24"/>
                <w:szCs w:val="24"/>
                <w:lang w:eastAsia="fi-FI"/>
              </w:rPr>
            </w:pPr>
            <w:r w:rsidRPr="008B7DDE">
              <w:rPr>
                <w:rFonts w:ascii="Arial" w:eastAsia="Times New Roman" w:hAnsi="Arial" w:cs="Arial"/>
                <w:color w:val="000000"/>
                <w:lang w:eastAsia="fi-FI"/>
              </w:rPr>
              <w:t>Paneudutaan demokraattisen yhteiskunnan ja oikeusvaltion periaatteisiin ja toimintatapoihin. Opetuksessa perehdytään ihmisoikeuksiin ja niihin liittyviin kansainvälisiin sopimuksiin. Opetuksen sisältönä ovat yhteiskunnan rakenteet ja vallankäyttö. Tarkastellaan lisäksi mielipiteiden kanavoitumista yksilön, järjestöjen, median ja julkisen vallan toiminnaksi ja päätöksenteoks</w:t>
            </w:r>
            <w:r>
              <w:rPr>
                <w:rFonts w:ascii="Arial" w:eastAsia="Times New Roman" w:hAnsi="Arial" w:cs="Arial"/>
                <w:color w:val="000000"/>
                <w:lang w:eastAsia="fi-FI"/>
              </w:rPr>
              <w:t>i Suomessa ja kansainvälisesti.</w:t>
            </w:r>
            <w:r w:rsidRPr="008B7DDE">
              <w:rPr>
                <w:rFonts w:ascii="Arial" w:eastAsia="Times New Roman" w:hAnsi="Arial" w:cs="Arial"/>
                <w:color w:val="000000"/>
                <w:lang w:eastAsia="fi-FI"/>
              </w:rPr>
              <w:br/>
            </w:r>
          </w:p>
          <w:p w:rsidR="00CC1463" w:rsidRPr="008B7DDE" w:rsidRDefault="00CC1463" w:rsidP="0003315E">
            <w:pPr>
              <w:numPr>
                <w:ilvl w:val="0"/>
                <w:numId w:val="103"/>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Suomen väestö, erilaiset vähemmistöt</w:t>
            </w:r>
          </w:p>
          <w:p w:rsidR="00CC1463" w:rsidRPr="008B7DDE" w:rsidRDefault="00CC1463" w:rsidP="0003315E">
            <w:pPr>
              <w:numPr>
                <w:ilvl w:val="0"/>
                <w:numId w:val="103"/>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demokraattinen päätöksenteko</w:t>
            </w:r>
            <w:r w:rsidRPr="008B7DDE">
              <w:rPr>
                <w:rFonts w:ascii="Arial" w:eastAsia="Times New Roman" w:hAnsi="Arial" w:cs="Arial"/>
                <w:color w:val="000000"/>
                <w:lang w:eastAsia="fi-FI"/>
              </w:rPr>
              <w:t xml:space="preserve"> (kunnallinen, valtakunnallinen, EU-taso - eli kunnanvaltuustot, eduskunta ja hallitus, Euroopan parlamentti ja komissio)</w:t>
            </w:r>
          </w:p>
          <w:p w:rsidR="00CC1463" w:rsidRPr="008B7DDE" w:rsidRDefault="00CC1463" w:rsidP="0003315E">
            <w:pPr>
              <w:numPr>
                <w:ilvl w:val="0"/>
                <w:numId w:val="103"/>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 xml:space="preserve">Ihmisoikeudet </w:t>
            </w:r>
            <w:r w:rsidRPr="008B7DDE">
              <w:rPr>
                <w:rFonts w:ascii="Arial" w:eastAsia="Times New Roman" w:hAnsi="Arial" w:cs="Arial"/>
                <w:color w:val="000000"/>
                <w:lang w:eastAsia="fi-FI"/>
              </w:rPr>
              <w:t>(esimerkiksi YK:n ihmisoikeuksien julistusta ja Suomen perustuslakia hyödyntäen)</w:t>
            </w:r>
          </w:p>
          <w:p w:rsidR="00CC1463" w:rsidRPr="008B7DDE" w:rsidRDefault="00CC1463" w:rsidP="0003315E">
            <w:pPr>
              <w:numPr>
                <w:ilvl w:val="0"/>
                <w:numId w:val="103"/>
              </w:numPr>
              <w:textAlignment w:val="baseline"/>
              <w:rPr>
                <w:rFonts w:ascii="Arial" w:eastAsia="Times New Roman" w:hAnsi="Arial" w:cs="Arial"/>
                <w:color w:val="000000"/>
                <w:lang w:eastAsia="fi-FI"/>
              </w:rPr>
            </w:pPr>
            <w:r w:rsidRPr="008B7DDE">
              <w:rPr>
                <w:rFonts w:ascii="Arial" w:eastAsia="Times New Roman" w:hAnsi="Arial" w:cs="Arial"/>
                <w:color w:val="000000"/>
                <w:lang w:eastAsia="fi-FI"/>
              </w:rPr>
              <w:t xml:space="preserve">viranomaiset; poliisin tehtävät, oikeuslaitoksen perusrakenteet, </w:t>
            </w:r>
            <w:r w:rsidRPr="008B7DDE">
              <w:rPr>
                <w:rFonts w:ascii="Arial" w:eastAsia="Times New Roman" w:hAnsi="Arial" w:cs="Arial"/>
                <w:color w:val="000000"/>
                <w:u w:val="single"/>
                <w:lang w:eastAsia="fi-FI"/>
              </w:rPr>
              <w:t>laki kaikkia velvoittavana normistona (eli laki koskee kaikkia)</w:t>
            </w:r>
          </w:p>
          <w:p w:rsidR="00A9124C" w:rsidRPr="00CC1463" w:rsidRDefault="00CC1463" w:rsidP="0003315E">
            <w:pPr>
              <w:numPr>
                <w:ilvl w:val="0"/>
                <w:numId w:val="103"/>
              </w:numPr>
              <w:textAlignment w:val="baseline"/>
              <w:rPr>
                <w:rFonts w:ascii="Arial" w:eastAsia="Times New Roman" w:hAnsi="Arial" w:cs="Arial"/>
                <w:color w:val="000000"/>
                <w:lang w:eastAsia="fi-FI"/>
              </w:rPr>
            </w:pPr>
            <w:r w:rsidRPr="008B7DDE">
              <w:rPr>
                <w:rFonts w:ascii="Arial" w:eastAsia="Times New Roman" w:hAnsi="Arial" w:cs="Arial"/>
                <w:color w:val="000000"/>
                <w:lang w:eastAsia="fi-FI"/>
              </w:rPr>
              <w:t>Puolustusvoimat, asevelvollisuus</w:t>
            </w:r>
          </w:p>
        </w:tc>
      </w:tr>
      <w:tr w:rsidR="00A9124C" w:rsidTr="00A9124C">
        <w:tc>
          <w:tcPr>
            <w:tcW w:w="9628" w:type="dxa"/>
          </w:tcPr>
          <w:p w:rsidR="00A9124C" w:rsidRPr="00CC1463" w:rsidRDefault="00CC1463" w:rsidP="00A9124C">
            <w:pPr>
              <w:rPr>
                <w:b/>
              </w:rPr>
            </w:pPr>
            <w:r w:rsidRPr="008B7DDE">
              <w:rPr>
                <w:rFonts w:ascii="Arial" w:eastAsia="Times New Roman" w:hAnsi="Arial" w:cs="Arial"/>
                <w:b/>
                <w:color w:val="000000"/>
                <w:lang w:eastAsia="fi-FI"/>
              </w:rPr>
              <w:t>S3 Aktiivine</w:t>
            </w:r>
            <w:r w:rsidRPr="00CC1463">
              <w:rPr>
                <w:rFonts w:ascii="Arial" w:eastAsia="Times New Roman" w:hAnsi="Arial" w:cs="Arial"/>
                <w:b/>
                <w:color w:val="000000"/>
                <w:lang w:eastAsia="fi-FI"/>
              </w:rPr>
              <w:t>n kansalaisuus ja vaikuttaminen</w:t>
            </w:r>
          </w:p>
        </w:tc>
      </w:tr>
      <w:tr w:rsidR="00A9124C" w:rsidTr="00A9124C">
        <w:tc>
          <w:tcPr>
            <w:tcW w:w="9628" w:type="dxa"/>
          </w:tcPr>
          <w:p w:rsidR="00CC1463" w:rsidRPr="008B7DDE" w:rsidRDefault="00CC1463" w:rsidP="00CC1463">
            <w:pPr>
              <w:rPr>
                <w:rFonts w:ascii="Times New Roman" w:eastAsia="Times New Roman" w:hAnsi="Times New Roman" w:cs="Times New Roman"/>
                <w:sz w:val="24"/>
                <w:szCs w:val="24"/>
                <w:lang w:eastAsia="fi-FI"/>
              </w:rPr>
            </w:pPr>
            <w:r w:rsidRPr="008B7DDE">
              <w:rPr>
                <w:rFonts w:ascii="Arial" w:eastAsia="Times New Roman" w:hAnsi="Arial" w:cs="Arial"/>
                <w:color w:val="000000"/>
                <w:lang w:eastAsia="fi-FI"/>
              </w:rPr>
              <w:t xml:space="preserve">Tutustutaan erilaisiin yhteiskunnallisen vaikuttamisen kanaviin ja keinoihin. Harjoitellaan yhteiskunnallisessa osallistumisessa, työelämässä ja taloudellisessa toiminnassa tarvittavia taitoja luomalla aitoja tilaisuuksia koulun arjessa aktiiviselle, vastuulliselle ja rakentavalle yhteistyölle ja vaikuttamiselle myös yhteistyössä koulun ulkopuolisten tahojen kanssa. </w:t>
            </w:r>
          </w:p>
          <w:p w:rsidR="00CC1463" w:rsidRPr="008B7DDE" w:rsidRDefault="00CC1463" w:rsidP="0003315E">
            <w:pPr>
              <w:numPr>
                <w:ilvl w:val="0"/>
                <w:numId w:val="104"/>
              </w:numPr>
              <w:textAlignment w:val="baseline"/>
              <w:rPr>
                <w:rFonts w:ascii="Arial" w:eastAsia="Times New Roman" w:hAnsi="Arial" w:cs="Arial"/>
                <w:color w:val="000000"/>
                <w:lang w:eastAsia="fi-FI"/>
              </w:rPr>
            </w:pPr>
            <w:r w:rsidRPr="008B7DDE">
              <w:rPr>
                <w:rFonts w:ascii="Arial" w:eastAsia="Times New Roman" w:hAnsi="Arial" w:cs="Arial"/>
                <w:color w:val="000000"/>
                <w:lang w:eastAsia="fi-FI"/>
              </w:rPr>
              <w:t>kansalaisjärjestöt, poliittiset puolueet</w:t>
            </w:r>
          </w:p>
          <w:p w:rsidR="00A9124C" w:rsidRPr="00CC1463" w:rsidRDefault="00CC1463" w:rsidP="0003315E">
            <w:pPr>
              <w:numPr>
                <w:ilvl w:val="0"/>
                <w:numId w:val="104"/>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nuoren vaikutusmahdollisuudet</w:t>
            </w:r>
            <w:r w:rsidRPr="008B7DDE">
              <w:rPr>
                <w:rFonts w:ascii="Arial" w:eastAsia="Times New Roman" w:hAnsi="Arial" w:cs="Arial"/>
                <w:color w:val="000000"/>
                <w:lang w:eastAsia="fi-FI"/>
              </w:rPr>
              <w:t xml:space="preserve"> (oppilaskunta/opiskelijakunta, mahdollisuus toimia poliittisessa puolueessa 15-v. alkaen…)</w:t>
            </w:r>
          </w:p>
        </w:tc>
      </w:tr>
      <w:tr w:rsidR="00A9124C" w:rsidTr="00A9124C">
        <w:tc>
          <w:tcPr>
            <w:tcW w:w="9628" w:type="dxa"/>
          </w:tcPr>
          <w:p w:rsidR="00A9124C" w:rsidRPr="00CC1463" w:rsidRDefault="00CC1463" w:rsidP="00A9124C">
            <w:pPr>
              <w:rPr>
                <w:b/>
              </w:rPr>
            </w:pPr>
            <w:r w:rsidRPr="00CC1463">
              <w:rPr>
                <w:rFonts w:ascii="Arial" w:eastAsia="Times New Roman" w:hAnsi="Arial" w:cs="Arial"/>
                <w:b/>
                <w:color w:val="000000"/>
                <w:lang w:eastAsia="fi-FI"/>
              </w:rPr>
              <w:t>S4 Taloudellinen toiminta</w:t>
            </w:r>
          </w:p>
        </w:tc>
      </w:tr>
      <w:tr w:rsidR="00CC1463" w:rsidTr="00A9124C">
        <w:tc>
          <w:tcPr>
            <w:tcW w:w="9628" w:type="dxa"/>
          </w:tcPr>
          <w:p w:rsidR="00CC1463" w:rsidRPr="008B7DDE" w:rsidRDefault="00CC1463" w:rsidP="00CC1463">
            <w:pPr>
              <w:rPr>
                <w:rFonts w:ascii="Times New Roman" w:eastAsia="Times New Roman" w:hAnsi="Times New Roman" w:cs="Times New Roman"/>
                <w:sz w:val="24"/>
                <w:szCs w:val="24"/>
                <w:lang w:eastAsia="fi-FI"/>
              </w:rPr>
            </w:pPr>
            <w:r w:rsidRPr="008B7DDE">
              <w:rPr>
                <w:rFonts w:ascii="Arial" w:eastAsia="Times New Roman" w:hAnsi="Arial" w:cs="Arial"/>
                <w:color w:val="000000"/>
                <w:lang w:eastAsia="fi-FI"/>
              </w:rPr>
              <w:t xml:space="preserve">Perehdytään talouden peruskäsitteisiin, ilmiöihin ja keskeisiin toimijoihin sekä tarkastellaan taloutta myös kestävän kehityksen ja erilaisten taloudellisten toimijoiden näkökulmasta. Lisäksi </w:t>
            </w:r>
            <w:r w:rsidRPr="008B7DDE">
              <w:rPr>
                <w:rFonts w:ascii="Arial" w:eastAsia="Times New Roman" w:hAnsi="Arial" w:cs="Arial"/>
                <w:color w:val="000000"/>
                <w:lang w:eastAsia="fi-FI"/>
              </w:rPr>
              <w:lastRenderedPageBreak/>
              <w:t>perehdytään talouden ja hyvinvoinnin kysymyksiin muun muassa työn, ammattien ja yrittäjyyden kautta. Talouden ilmiöiden tarkastelussa huomioidaan paikalliset ja globaalit näkökulmat.</w:t>
            </w:r>
          </w:p>
          <w:p w:rsidR="00CC1463" w:rsidRPr="008B7DDE" w:rsidRDefault="00CC1463" w:rsidP="0003315E">
            <w:pPr>
              <w:numPr>
                <w:ilvl w:val="0"/>
                <w:numId w:val="105"/>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työelämän perussäännöt: nuori työntekijä (esimerkiksi nuoren työaikarajoitteet), työsopimukset, työehtosopimukset</w:t>
            </w:r>
            <w:r w:rsidRPr="008B7DDE">
              <w:rPr>
                <w:rFonts w:ascii="Arial" w:eastAsia="Times New Roman" w:hAnsi="Arial" w:cs="Arial"/>
                <w:color w:val="000000"/>
                <w:lang w:eastAsia="fi-FI"/>
              </w:rPr>
              <w:t>, ammattiliitot ja työnantajaliitot</w:t>
            </w:r>
          </w:p>
          <w:p w:rsidR="00CC1463" w:rsidRPr="008B7DDE" w:rsidRDefault="00CC1463" w:rsidP="0003315E">
            <w:pPr>
              <w:numPr>
                <w:ilvl w:val="0"/>
                <w:numId w:val="105"/>
              </w:numPr>
              <w:textAlignment w:val="baseline"/>
              <w:rPr>
                <w:rFonts w:ascii="Arial" w:eastAsia="Times New Roman" w:hAnsi="Arial" w:cs="Arial"/>
                <w:color w:val="000000"/>
                <w:lang w:eastAsia="fi-FI"/>
              </w:rPr>
            </w:pPr>
            <w:r w:rsidRPr="008B7DDE">
              <w:rPr>
                <w:rFonts w:ascii="Arial" w:eastAsia="Times New Roman" w:hAnsi="Arial" w:cs="Arial"/>
                <w:color w:val="000000"/>
                <w:lang w:eastAsia="fi-FI"/>
              </w:rPr>
              <w:t xml:space="preserve">yrittäjyys; liikeidea, yrittäjän ominaisuudet, </w:t>
            </w:r>
            <w:r w:rsidRPr="008B7DDE">
              <w:rPr>
                <w:rFonts w:ascii="Arial" w:eastAsia="Times New Roman" w:hAnsi="Arial" w:cs="Arial"/>
                <w:color w:val="000000"/>
                <w:u w:val="single"/>
                <w:lang w:eastAsia="fi-FI"/>
              </w:rPr>
              <w:t>yrittäjän ja palkkatyössä olevan erot</w:t>
            </w:r>
          </w:p>
          <w:p w:rsidR="00CC1463" w:rsidRPr="008B7DDE" w:rsidRDefault="00CC1463" w:rsidP="0003315E">
            <w:pPr>
              <w:numPr>
                <w:ilvl w:val="0"/>
                <w:numId w:val="105"/>
              </w:numPr>
              <w:textAlignment w:val="baseline"/>
              <w:rPr>
                <w:rFonts w:ascii="Arial" w:eastAsia="Times New Roman" w:hAnsi="Arial" w:cs="Arial"/>
                <w:color w:val="000000"/>
                <w:lang w:eastAsia="fi-FI"/>
              </w:rPr>
            </w:pPr>
            <w:r w:rsidRPr="008B7DDE">
              <w:rPr>
                <w:rFonts w:ascii="Arial" w:eastAsia="Times New Roman" w:hAnsi="Arial" w:cs="Arial"/>
                <w:color w:val="000000"/>
                <w:lang w:eastAsia="fi-FI"/>
              </w:rPr>
              <w:t xml:space="preserve">talouden peruskäsitteitä; </w:t>
            </w:r>
            <w:r w:rsidRPr="008B7DDE">
              <w:rPr>
                <w:rFonts w:ascii="Arial" w:eastAsia="Times New Roman" w:hAnsi="Arial" w:cs="Arial"/>
                <w:color w:val="000000"/>
                <w:u w:val="single"/>
                <w:lang w:eastAsia="fi-FI"/>
              </w:rPr>
              <w:t>inflaatio</w:t>
            </w:r>
            <w:r w:rsidRPr="008B7DDE">
              <w:rPr>
                <w:rFonts w:ascii="Arial" w:eastAsia="Times New Roman" w:hAnsi="Arial" w:cs="Arial"/>
                <w:color w:val="000000"/>
                <w:lang w:eastAsia="fi-FI"/>
              </w:rPr>
              <w:t xml:space="preserve">, deflaatio, </w:t>
            </w:r>
            <w:r w:rsidRPr="008B7DDE">
              <w:rPr>
                <w:rFonts w:ascii="Arial" w:eastAsia="Times New Roman" w:hAnsi="Arial" w:cs="Arial"/>
                <w:color w:val="000000"/>
                <w:u w:val="single"/>
                <w:lang w:eastAsia="fi-FI"/>
              </w:rPr>
              <w:t>talouskasvu</w:t>
            </w:r>
            <w:r w:rsidRPr="008B7DDE">
              <w:rPr>
                <w:rFonts w:ascii="Arial" w:eastAsia="Times New Roman" w:hAnsi="Arial" w:cs="Arial"/>
                <w:color w:val="000000"/>
                <w:lang w:eastAsia="fi-FI"/>
              </w:rPr>
              <w:t xml:space="preserve"> (mikä taloutta kasvattaa, miten talouskasvua mitataan - bruttokansantuote…)</w:t>
            </w:r>
          </w:p>
          <w:p w:rsidR="00CC1463" w:rsidRPr="008B7DDE" w:rsidRDefault="00CC1463" w:rsidP="0003315E">
            <w:pPr>
              <w:numPr>
                <w:ilvl w:val="0"/>
                <w:numId w:val="105"/>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talouden suhdanteiden piirteitä</w:t>
            </w:r>
          </w:p>
          <w:p w:rsidR="00CC1463" w:rsidRPr="008B7DDE" w:rsidRDefault="00CC1463" w:rsidP="0003315E">
            <w:pPr>
              <w:numPr>
                <w:ilvl w:val="0"/>
                <w:numId w:val="105"/>
              </w:numPr>
              <w:textAlignment w:val="baseline"/>
              <w:rPr>
                <w:rFonts w:ascii="Arial" w:eastAsia="Times New Roman" w:hAnsi="Arial" w:cs="Arial"/>
                <w:color w:val="000000"/>
                <w:lang w:eastAsia="fi-FI"/>
              </w:rPr>
            </w:pPr>
            <w:r w:rsidRPr="008B7DDE">
              <w:rPr>
                <w:rFonts w:ascii="Arial" w:eastAsia="Times New Roman" w:hAnsi="Arial" w:cs="Arial"/>
                <w:color w:val="000000"/>
                <w:u w:val="single"/>
                <w:lang w:eastAsia="fi-FI"/>
              </w:rPr>
              <w:t>työttömyys, työttömyyden syitä</w:t>
            </w:r>
            <w:r w:rsidRPr="008B7DDE">
              <w:rPr>
                <w:rFonts w:ascii="Arial" w:eastAsia="Times New Roman" w:hAnsi="Arial" w:cs="Arial"/>
                <w:color w:val="000000"/>
                <w:lang w:eastAsia="fi-FI"/>
              </w:rPr>
              <w:t>, miten työttömyyttä pyritään vähentämään</w:t>
            </w:r>
          </w:p>
          <w:p w:rsidR="00CC1463" w:rsidRPr="00CC1463" w:rsidRDefault="00CC1463" w:rsidP="0003315E">
            <w:pPr>
              <w:numPr>
                <w:ilvl w:val="0"/>
                <w:numId w:val="105"/>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verotus, hyvinvointivaltion/hyvinvointiyhteiskunnan toiminnan rahoittaminen</w:t>
            </w:r>
          </w:p>
          <w:p w:rsidR="00CC1463" w:rsidRPr="00CC1463" w:rsidRDefault="00CC1463" w:rsidP="0003315E">
            <w:pPr>
              <w:numPr>
                <w:ilvl w:val="0"/>
                <w:numId w:val="105"/>
              </w:numPr>
              <w:textAlignment w:val="baseline"/>
              <w:rPr>
                <w:rFonts w:ascii="Arial" w:eastAsia="Times New Roman" w:hAnsi="Arial" w:cs="Arial"/>
                <w:color w:val="000000"/>
                <w:lang w:eastAsia="fi-FI"/>
              </w:rPr>
            </w:pPr>
            <w:r w:rsidRPr="00CC1463">
              <w:rPr>
                <w:rFonts w:ascii="Arial" w:eastAsia="Times New Roman" w:hAnsi="Arial" w:cs="Arial"/>
                <w:color w:val="000000"/>
                <w:lang w:eastAsia="fi-FI"/>
              </w:rPr>
              <w:t>mitä erilaisia palveluja hyvinvointivaltio tuottaa kansalaisille</w:t>
            </w:r>
          </w:p>
          <w:p w:rsidR="00CC1463" w:rsidRPr="00CC1463" w:rsidRDefault="00CC1463" w:rsidP="0003315E">
            <w:pPr>
              <w:numPr>
                <w:ilvl w:val="0"/>
                <w:numId w:val="105"/>
              </w:numPr>
              <w:textAlignment w:val="baseline"/>
              <w:rPr>
                <w:rFonts w:ascii="Arial" w:eastAsia="Times New Roman" w:hAnsi="Arial" w:cs="Arial"/>
                <w:color w:val="000000"/>
                <w:lang w:eastAsia="fi-FI"/>
              </w:rPr>
            </w:pPr>
            <w:r w:rsidRPr="00CC1463">
              <w:rPr>
                <w:rFonts w:ascii="Arial" w:eastAsia="Times New Roman" w:hAnsi="Arial" w:cs="Arial"/>
                <w:color w:val="000000"/>
                <w:u w:val="single"/>
                <w:lang w:eastAsia="fi-FI"/>
              </w:rPr>
              <w:t>lainat, korko-käsite</w:t>
            </w:r>
          </w:p>
        </w:tc>
      </w:tr>
    </w:tbl>
    <w:p w:rsidR="00A9124C" w:rsidRPr="00322BB6" w:rsidRDefault="00A9124C" w:rsidP="00A9124C"/>
    <w:sectPr w:rsidR="00A9124C" w:rsidRPr="00322BB6" w:rsidSect="00C54764">
      <w:pgSz w:w="11906" w:h="16838"/>
      <w:pgMar w:top="1417" w:right="1134" w:bottom="1417"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FB9"/>
    <w:multiLevelType w:val="multilevel"/>
    <w:tmpl w:val="A414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20347"/>
    <w:multiLevelType w:val="multilevel"/>
    <w:tmpl w:val="D714C87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8216F3"/>
    <w:multiLevelType w:val="hybridMultilevel"/>
    <w:tmpl w:val="5CE427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1427615"/>
    <w:multiLevelType w:val="multilevel"/>
    <w:tmpl w:val="CEB23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3960DB"/>
    <w:multiLevelType w:val="hybridMultilevel"/>
    <w:tmpl w:val="E45EA9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3446DF9"/>
    <w:multiLevelType w:val="multilevel"/>
    <w:tmpl w:val="63067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9166DB"/>
    <w:multiLevelType w:val="multilevel"/>
    <w:tmpl w:val="6EE8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472C02"/>
    <w:multiLevelType w:val="hybridMultilevel"/>
    <w:tmpl w:val="E5CC63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05814EB0"/>
    <w:multiLevelType w:val="hybridMultilevel"/>
    <w:tmpl w:val="DE5AA7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6092B41"/>
    <w:multiLevelType w:val="multilevel"/>
    <w:tmpl w:val="185E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657A99"/>
    <w:multiLevelType w:val="multilevel"/>
    <w:tmpl w:val="2A1E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464720"/>
    <w:multiLevelType w:val="hybridMultilevel"/>
    <w:tmpl w:val="9F44A14E"/>
    <w:lvl w:ilvl="0" w:tplc="040B0001">
      <w:start w:val="1"/>
      <w:numFmt w:val="bullet"/>
      <w:lvlText w:val=""/>
      <w:lvlJc w:val="left"/>
      <w:pPr>
        <w:ind w:left="770" w:hanging="360"/>
      </w:pPr>
      <w:rPr>
        <w:rFonts w:ascii="Symbol" w:hAnsi="Symbol" w:hint="default"/>
      </w:rPr>
    </w:lvl>
    <w:lvl w:ilvl="1" w:tplc="040B0003" w:tentative="1">
      <w:start w:val="1"/>
      <w:numFmt w:val="bullet"/>
      <w:lvlText w:val="o"/>
      <w:lvlJc w:val="left"/>
      <w:pPr>
        <w:ind w:left="1490" w:hanging="360"/>
      </w:pPr>
      <w:rPr>
        <w:rFonts w:ascii="Courier New" w:hAnsi="Courier New" w:cs="Courier New" w:hint="default"/>
      </w:rPr>
    </w:lvl>
    <w:lvl w:ilvl="2" w:tplc="040B0005" w:tentative="1">
      <w:start w:val="1"/>
      <w:numFmt w:val="bullet"/>
      <w:lvlText w:val=""/>
      <w:lvlJc w:val="left"/>
      <w:pPr>
        <w:ind w:left="2210" w:hanging="360"/>
      </w:pPr>
      <w:rPr>
        <w:rFonts w:ascii="Wingdings" w:hAnsi="Wingdings" w:hint="default"/>
      </w:rPr>
    </w:lvl>
    <w:lvl w:ilvl="3" w:tplc="040B0001" w:tentative="1">
      <w:start w:val="1"/>
      <w:numFmt w:val="bullet"/>
      <w:lvlText w:val=""/>
      <w:lvlJc w:val="left"/>
      <w:pPr>
        <w:ind w:left="2930" w:hanging="360"/>
      </w:pPr>
      <w:rPr>
        <w:rFonts w:ascii="Symbol" w:hAnsi="Symbol" w:hint="default"/>
      </w:rPr>
    </w:lvl>
    <w:lvl w:ilvl="4" w:tplc="040B0003" w:tentative="1">
      <w:start w:val="1"/>
      <w:numFmt w:val="bullet"/>
      <w:lvlText w:val="o"/>
      <w:lvlJc w:val="left"/>
      <w:pPr>
        <w:ind w:left="3650" w:hanging="360"/>
      </w:pPr>
      <w:rPr>
        <w:rFonts w:ascii="Courier New" w:hAnsi="Courier New" w:cs="Courier New" w:hint="default"/>
      </w:rPr>
    </w:lvl>
    <w:lvl w:ilvl="5" w:tplc="040B0005" w:tentative="1">
      <w:start w:val="1"/>
      <w:numFmt w:val="bullet"/>
      <w:lvlText w:val=""/>
      <w:lvlJc w:val="left"/>
      <w:pPr>
        <w:ind w:left="4370" w:hanging="360"/>
      </w:pPr>
      <w:rPr>
        <w:rFonts w:ascii="Wingdings" w:hAnsi="Wingdings" w:hint="default"/>
      </w:rPr>
    </w:lvl>
    <w:lvl w:ilvl="6" w:tplc="040B0001" w:tentative="1">
      <w:start w:val="1"/>
      <w:numFmt w:val="bullet"/>
      <w:lvlText w:val=""/>
      <w:lvlJc w:val="left"/>
      <w:pPr>
        <w:ind w:left="5090" w:hanging="360"/>
      </w:pPr>
      <w:rPr>
        <w:rFonts w:ascii="Symbol" w:hAnsi="Symbol" w:hint="default"/>
      </w:rPr>
    </w:lvl>
    <w:lvl w:ilvl="7" w:tplc="040B0003" w:tentative="1">
      <w:start w:val="1"/>
      <w:numFmt w:val="bullet"/>
      <w:lvlText w:val="o"/>
      <w:lvlJc w:val="left"/>
      <w:pPr>
        <w:ind w:left="5810" w:hanging="360"/>
      </w:pPr>
      <w:rPr>
        <w:rFonts w:ascii="Courier New" w:hAnsi="Courier New" w:cs="Courier New" w:hint="default"/>
      </w:rPr>
    </w:lvl>
    <w:lvl w:ilvl="8" w:tplc="040B0005" w:tentative="1">
      <w:start w:val="1"/>
      <w:numFmt w:val="bullet"/>
      <w:lvlText w:val=""/>
      <w:lvlJc w:val="left"/>
      <w:pPr>
        <w:ind w:left="6530" w:hanging="360"/>
      </w:pPr>
      <w:rPr>
        <w:rFonts w:ascii="Wingdings" w:hAnsi="Wingdings" w:hint="default"/>
      </w:rPr>
    </w:lvl>
  </w:abstractNum>
  <w:abstractNum w:abstractNumId="12" w15:restartNumberingAfterBreak="0">
    <w:nsid w:val="078773C8"/>
    <w:multiLevelType w:val="hybridMultilevel"/>
    <w:tmpl w:val="1B22338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8FC5960"/>
    <w:multiLevelType w:val="hybridMultilevel"/>
    <w:tmpl w:val="066253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091D40B0"/>
    <w:multiLevelType w:val="multilevel"/>
    <w:tmpl w:val="9E7ED3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A7131DD"/>
    <w:multiLevelType w:val="multilevel"/>
    <w:tmpl w:val="6D7A7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A910740"/>
    <w:multiLevelType w:val="hybridMultilevel"/>
    <w:tmpl w:val="A9FA5406"/>
    <w:lvl w:ilvl="0" w:tplc="040B0001">
      <w:start w:val="1"/>
      <w:numFmt w:val="bullet"/>
      <w:lvlText w:val=""/>
      <w:lvlJc w:val="left"/>
      <w:pPr>
        <w:ind w:left="720" w:hanging="360"/>
      </w:pPr>
      <w:rPr>
        <w:rFonts w:ascii="Symbol" w:hAnsi="Symbol" w:hint="default"/>
      </w:rPr>
    </w:lvl>
    <w:lvl w:ilvl="1" w:tplc="25746106">
      <w:start w:val="1"/>
      <w:numFmt w:val="bullet"/>
      <w:lvlText w:val="o"/>
      <w:lvlJc w:val="left"/>
      <w:pPr>
        <w:ind w:left="1440" w:hanging="360"/>
      </w:pPr>
      <w:rPr>
        <w:rFonts w:ascii="Courier New" w:hAnsi="Courier New" w:hint="default"/>
      </w:rPr>
    </w:lvl>
    <w:lvl w:ilvl="2" w:tplc="BEFC4F8E">
      <w:start w:val="1"/>
      <w:numFmt w:val="bullet"/>
      <w:lvlText w:val=""/>
      <w:lvlJc w:val="left"/>
      <w:pPr>
        <w:ind w:left="2160" w:hanging="360"/>
      </w:pPr>
      <w:rPr>
        <w:rFonts w:ascii="Wingdings" w:hAnsi="Wingdings" w:hint="default"/>
      </w:rPr>
    </w:lvl>
    <w:lvl w:ilvl="3" w:tplc="51EC57EA">
      <w:start w:val="1"/>
      <w:numFmt w:val="bullet"/>
      <w:lvlText w:val=""/>
      <w:lvlJc w:val="left"/>
      <w:pPr>
        <w:ind w:left="2880" w:hanging="360"/>
      </w:pPr>
      <w:rPr>
        <w:rFonts w:ascii="Symbol" w:hAnsi="Symbol" w:hint="default"/>
      </w:rPr>
    </w:lvl>
    <w:lvl w:ilvl="4" w:tplc="13949BE4">
      <w:start w:val="1"/>
      <w:numFmt w:val="bullet"/>
      <w:lvlText w:val="o"/>
      <w:lvlJc w:val="left"/>
      <w:pPr>
        <w:ind w:left="3600" w:hanging="360"/>
      </w:pPr>
      <w:rPr>
        <w:rFonts w:ascii="Courier New" w:hAnsi="Courier New" w:hint="default"/>
      </w:rPr>
    </w:lvl>
    <w:lvl w:ilvl="5" w:tplc="F5F413B4">
      <w:start w:val="1"/>
      <w:numFmt w:val="bullet"/>
      <w:lvlText w:val=""/>
      <w:lvlJc w:val="left"/>
      <w:pPr>
        <w:ind w:left="4320" w:hanging="360"/>
      </w:pPr>
      <w:rPr>
        <w:rFonts w:ascii="Wingdings" w:hAnsi="Wingdings" w:hint="default"/>
      </w:rPr>
    </w:lvl>
    <w:lvl w:ilvl="6" w:tplc="4AE46F92">
      <w:start w:val="1"/>
      <w:numFmt w:val="bullet"/>
      <w:lvlText w:val=""/>
      <w:lvlJc w:val="left"/>
      <w:pPr>
        <w:ind w:left="5040" w:hanging="360"/>
      </w:pPr>
      <w:rPr>
        <w:rFonts w:ascii="Symbol" w:hAnsi="Symbol" w:hint="default"/>
      </w:rPr>
    </w:lvl>
    <w:lvl w:ilvl="7" w:tplc="ABF6790A">
      <w:start w:val="1"/>
      <w:numFmt w:val="bullet"/>
      <w:lvlText w:val="o"/>
      <w:lvlJc w:val="left"/>
      <w:pPr>
        <w:ind w:left="5760" w:hanging="360"/>
      </w:pPr>
      <w:rPr>
        <w:rFonts w:ascii="Courier New" w:hAnsi="Courier New" w:hint="default"/>
      </w:rPr>
    </w:lvl>
    <w:lvl w:ilvl="8" w:tplc="E566103C">
      <w:start w:val="1"/>
      <w:numFmt w:val="bullet"/>
      <w:lvlText w:val=""/>
      <w:lvlJc w:val="left"/>
      <w:pPr>
        <w:ind w:left="6480" w:hanging="360"/>
      </w:pPr>
      <w:rPr>
        <w:rFonts w:ascii="Wingdings" w:hAnsi="Wingdings" w:hint="default"/>
      </w:rPr>
    </w:lvl>
  </w:abstractNum>
  <w:abstractNum w:abstractNumId="17" w15:restartNumberingAfterBreak="0">
    <w:nsid w:val="0B9629A2"/>
    <w:multiLevelType w:val="multilevel"/>
    <w:tmpl w:val="D2D0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C70EDA"/>
    <w:multiLevelType w:val="hybridMultilevel"/>
    <w:tmpl w:val="D19268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0C3E5FA4"/>
    <w:multiLevelType w:val="multilevel"/>
    <w:tmpl w:val="63B2335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0C5D01A9"/>
    <w:multiLevelType w:val="multilevel"/>
    <w:tmpl w:val="AB4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231A06"/>
    <w:multiLevelType w:val="multilevel"/>
    <w:tmpl w:val="1D5E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D4210F"/>
    <w:multiLevelType w:val="hybridMultilevel"/>
    <w:tmpl w:val="C7B4C1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0ECB431F"/>
    <w:multiLevelType w:val="multilevel"/>
    <w:tmpl w:val="865E6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ECC5479"/>
    <w:multiLevelType w:val="hybridMultilevel"/>
    <w:tmpl w:val="DA7681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0FFF681F"/>
    <w:multiLevelType w:val="hybridMultilevel"/>
    <w:tmpl w:val="637615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1001254A"/>
    <w:multiLevelType w:val="multilevel"/>
    <w:tmpl w:val="9756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4F641C"/>
    <w:multiLevelType w:val="multilevel"/>
    <w:tmpl w:val="7F183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0C87FC7"/>
    <w:multiLevelType w:val="hybridMultilevel"/>
    <w:tmpl w:val="830271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12E46A47"/>
    <w:multiLevelType w:val="multilevel"/>
    <w:tmpl w:val="CB3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290A90"/>
    <w:multiLevelType w:val="multilevel"/>
    <w:tmpl w:val="C1405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6265ED9"/>
    <w:multiLevelType w:val="hybridMultilevel"/>
    <w:tmpl w:val="0A720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16A30E88"/>
    <w:multiLevelType w:val="hybridMultilevel"/>
    <w:tmpl w:val="51DA89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17304313"/>
    <w:multiLevelType w:val="multilevel"/>
    <w:tmpl w:val="CA8E6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7A83292"/>
    <w:multiLevelType w:val="multilevel"/>
    <w:tmpl w:val="B27E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7B07D44"/>
    <w:multiLevelType w:val="multilevel"/>
    <w:tmpl w:val="E160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80232E9"/>
    <w:multiLevelType w:val="multilevel"/>
    <w:tmpl w:val="86A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83D1DF4"/>
    <w:multiLevelType w:val="multilevel"/>
    <w:tmpl w:val="7CBE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771FC0"/>
    <w:multiLevelType w:val="multilevel"/>
    <w:tmpl w:val="9AE61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474DD0"/>
    <w:multiLevelType w:val="multilevel"/>
    <w:tmpl w:val="F34E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956C0D"/>
    <w:multiLevelType w:val="multilevel"/>
    <w:tmpl w:val="11B4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063582"/>
    <w:multiLevelType w:val="multilevel"/>
    <w:tmpl w:val="FBC8D6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1D626C69"/>
    <w:multiLevelType w:val="hybridMultilevel"/>
    <w:tmpl w:val="708E51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1DA27636"/>
    <w:multiLevelType w:val="multilevel"/>
    <w:tmpl w:val="84A6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E21E49"/>
    <w:multiLevelType w:val="multilevel"/>
    <w:tmpl w:val="FA3C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E6C3B0E"/>
    <w:multiLevelType w:val="multilevel"/>
    <w:tmpl w:val="A5EC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ED45A4F"/>
    <w:multiLevelType w:val="multilevel"/>
    <w:tmpl w:val="8C5C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FC3441D"/>
    <w:multiLevelType w:val="multilevel"/>
    <w:tmpl w:val="B360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273DD1"/>
    <w:multiLevelType w:val="hybridMultilevel"/>
    <w:tmpl w:val="99CCB9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248F34C1"/>
    <w:multiLevelType w:val="hybridMultilevel"/>
    <w:tmpl w:val="0F5CC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26AE0CC3"/>
    <w:multiLevelType w:val="multilevel"/>
    <w:tmpl w:val="AE92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144723"/>
    <w:multiLevelType w:val="hybridMultilevel"/>
    <w:tmpl w:val="B9825D0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2" w15:restartNumberingAfterBreak="0">
    <w:nsid w:val="29CB7B42"/>
    <w:multiLevelType w:val="multilevel"/>
    <w:tmpl w:val="B838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A356D7E"/>
    <w:multiLevelType w:val="hybridMultilevel"/>
    <w:tmpl w:val="9190B8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4" w15:restartNumberingAfterBreak="0">
    <w:nsid w:val="2AAC41B3"/>
    <w:multiLevelType w:val="hybridMultilevel"/>
    <w:tmpl w:val="5106EB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5" w15:restartNumberingAfterBreak="0">
    <w:nsid w:val="2AF6518E"/>
    <w:multiLevelType w:val="hybridMultilevel"/>
    <w:tmpl w:val="0A2A72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2C6569D6"/>
    <w:multiLevelType w:val="hybridMultilevel"/>
    <w:tmpl w:val="2DD49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7" w15:restartNumberingAfterBreak="0">
    <w:nsid w:val="30155A62"/>
    <w:multiLevelType w:val="multilevel"/>
    <w:tmpl w:val="31F8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16B1A9F"/>
    <w:multiLevelType w:val="hybridMultilevel"/>
    <w:tmpl w:val="EE3062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9" w15:restartNumberingAfterBreak="0">
    <w:nsid w:val="31A12741"/>
    <w:multiLevelType w:val="hybridMultilevel"/>
    <w:tmpl w:val="33EC6F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0" w15:restartNumberingAfterBreak="0">
    <w:nsid w:val="339F1329"/>
    <w:multiLevelType w:val="hybridMultilevel"/>
    <w:tmpl w:val="5AC814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1" w15:restartNumberingAfterBreak="0">
    <w:nsid w:val="34AD0052"/>
    <w:multiLevelType w:val="hybridMultilevel"/>
    <w:tmpl w:val="CE2AA4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37C374CE"/>
    <w:multiLevelType w:val="multilevel"/>
    <w:tmpl w:val="B482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9C91CD7"/>
    <w:multiLevelType w:val="multilevel"/>
    <w:tmpl w:val="481C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9260C2"/>
    <w:multiLevelType w:val="multilevel"/>
    <w:tmpl w:val="682C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CED1803"/>
    <w:multiLevelType w:val="multilevel"/>
    <w:tmpl w:val="DDE43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EC26812"/>
    <w:multiLevelType w:val="hybridMultilevel"/>
    <w:tmpl w:val="C19885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7" w15:restartNumberingAfterBreak="0">
    <w:nsid w:val="3EFC7958"/>
    <w:multiLevelType w:val="multilevel"/>
    <w:tmpl w:val="008A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05833B1"/>
    <w:multiLevelType w:val="multilevel"/>
    <w:tmpl w:val="A080F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09F42DB"/>
    <w:multiLevelType w:val="multilevel"/>
    <w:tmpl w:val="22547C4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4204659B"/>
    <w:multiLevelType w:val="multilevel"/>
    <w:tmpl w:val="5BD46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5AB7FA4"/>
    <w:multiLevelType w:val="hybridMultilevel"/>
    <w:tmpl w:val="10E6B1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2" w15:restartNumberingAfterBreak="0">
    <w:nsid w:val="46950159"/>
    <w:multiLevelType w:val="multilevel"/>
    <w:tmpl w:val="C836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8E420E8"/>
    <w:multiLevelType w:val="multilevel"/>
    <w:tmpl w:val="417A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9DE16A6"/>
    <w:multiLevelType w:val="multilevel"/>
    <w:tmpl w:val="0F46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A4749A1"/>
    <w:multiLevelType w:val="multilevel"/>
    <w:tmpl w:val="F966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B985241"/>
    <w:multiLevelType w:val="hybridMultilevel"/>
    <w:tmpl w:val="A6F809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7" w15:restartNumberingAfterBreak="0">
    <w:nsid w:val="4CD70FA3"/>
    <w:multiLevelType w:val="hybridMultilevel"/>
    <w:tmpl w:val="1A3A95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8" w15:restartNumberingAfterBreak="0">
    <w:nsid w:val="4DF613EC"/>
    <w:multiLevelType w:val="multilevel"/>
    <w:tmpl w:val="FD78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EF1351F"/>
    <w:multiLevelType w:val="hybridMultilevel"/>
    <w:tmpl w:val="2B2C83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0" w15:restartNumberingAfterBreak="0">
    <w:nsid w:val="4F472416"/>
    <w:multiLevelType w:val="multilevel"/>
    <w:tmpl w:val="4D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0760942"/>
    <w:multiLevelType w:val="multilevel"/>
    <w:tmpl w:val="B87C1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28F0A2A"/>
    <w:multiLevelType w:val="multilevel"/>
    <w:tmpl w:val="418A9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2C17B54"/>
    <w:multiLevelType w:val="multilevel"/>
    <w:tmpl w:val="2A6A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C50AB9"/>
    <w:multiLevelType w:val="hybridMultilevel"/>
    <w:tmpl w:val="37701D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5" w15:restartNumberingAfterBreak="0">
    <w:nsid w:val="52EA1EEC"/>
    <w:multiLevelType w:val="hybridMultilevel"/>
    <w:tmpl w:val="E68889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6" w15:restartNumberingAfterBreak="0">
    <w:nsid w:val="53011E83"/>
    <w:multiLevelType w:val="hybridMultilevel"/>
    <w:tmpl w:val="93CEE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7" w15:restartNumberingAfterBreak="0">
    <w:nsid w:val="54307CAF"/>
    <w:multiLevelType w:val="hybridMultilevel"/>
    <w:tmpl w:val="2F5663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8" w15:restartNumberingAfterBreak="0">
    <w:nsid w:val="54CB2DB6"/>
    <w:multiLevelType w:val="multilevel"/>
    <w:tmpl w:val="9DF0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6D86A4D"/>
    <w:multiLevelType w:val="multilevel"/>
    <w:tmpl w:val="AA52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212FD0"/>
    <w:multiLevelType w:val="multilevel"/>
    <w:tmpl w:val="1322602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597E0C3C"/>
    <w:multiLevelType w:val="hybridMultilevel"/>
    <w:tmpl w:val="B41AE8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2" w15:restartNumberingAfterBreak="0">
    <w:nsid w:val="59AA25EC"/>
    <w:multiLevelType w:val="hybridMultilevel"/>
    <w:tmpl w:val="0FBAB2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3" w15:restartNumberingAfterBreak="0">
    <w:nsid w:val="59E5690D"/>
    <w:multiLevelType w:val="multilevel"/>
    <w:tmpl w:val="C348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8322CF"/>
    <w:multiLevelType w:val="multilevel"/>
    <w:tmpl w:val="0E4C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B41159A"/>
    <w:multiLevelType w:val="hybridMultilevel"/>
    <w:tmpl w:val="C7F80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6" w15:restartNumberingAfterBreak="0">
    <w:nsid w:val="5B633517"/>
    <w:multiLevelType w:val="multilevel"/>
    <w:tmpl w:val="E46A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1F5817"/>
    <w:multiLevelType w:val="hybridMultilevel"/>
    <w:tmpl w:val="7FD8E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8" w15:restartNumberingAfterBreak="0">
    <w:nsid w:val="5DEB49AF"/>
    <w:multiLevelType w:val="multilevel"/>
    <w:tmpl w:val="0050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4420D7"/>
    <w:multiLevelType w:val="hybridMultilevel"/>
    <w:tmpl w:val="90102866"/>
    <w:lvl w:ilvl="0" w:tplc="040B0001">
      <w:start w:val="1"/>
      <w:numFmt w:val="bullet"/>
      <w:lvlText w:val=""/>
      <w:lvlJc w:val="left"/>
      <w:pPr>
        <w:ind w:left="720" w:hanging="360"/>
      </w:pPr>
      <w:rPr>
        <w:rFonts w:ascii="Symbol" w:hAnsi="Symbol" w:hint="default"/>
      </w:rPr>
    </w:lvl>
    <w:lvl w:ilvl="1" w:tplc="AB3477D2">
      <w:start w:val="1"/>
      <w:numFmt w:val="bullet"/>
      <w:lvlText w:val="o"/>
      <w:lvlJc w:val="left"/>
      <w:pPr>
        <w:ind w:left="1440" w:hanging="360"/>
      </w:pPr>
      <w:rPr>
        <w:rFonts w:ascii="Courier New" w:hAnsi="Courier New" w:hint="default"/>
      </w:rPr>
    </w:lvl>
    <w:lvl w:ilvl="2" w:tplc="48484240">
      <w:start w:val="1"/>
      <w:numFmt w:val="bullet"/>
      <w:lvlText w:val=""/>
      <w:lvlJc w:val="left"/>
      <w:pPr>
        <w:ind w:left="2160" w:hanging="360"/>
      </w:pPr>
      <w:rPr>
        <w:rFonts w:ascii="Wingdings" w:hAnsi="Wingdings" w:hint="default"/>
      </w:rPr>
    </w:lvl>
    <w:lvl w:ilvl="3" w:tplc="247CFC66">
      <w:start w:val="1"/>
      <w:numFmt w:val="bullet"/>
      <w:lvlText w:val=""/>
      <w:lvlJc w:val="left"/>
      <w:pPr>
        <w:ind w:left="2880" w:hanging="360"/>
      </w:pPr>
      <w:rPr>
        <w:rFonts w:ascii="Symbol" w:hAnsi="Symbol" w:hint="default"/>
      </w:rPr>
    </w:lvl>
    <w:lvl w:ilvl="4" w:tplc="6A40B6B2">
      <w:start w:val="1"/>
      <w:numFmt w:val="bullet"/>
      <w:lvlText w:val="o"/>
      <w:lvlJc w:val="left"/>
      <w:pPr>
        <w:ind w:left="3600" w:hanging="360"/>
      </w:pPr>
      <w:rPr>
        <w:rFonts w:ascii="Courier New" w:hAnsi="Courier New" w:hint="default"/>
      </w:rPr>
    </w:lvl>
    <w:lvl w:ilvl="5" w:tplc="550C1D10">
      <w:start w:val="1"/>
      <w:numFmt w:val="bullet"/>
      <w:lvlText w:val=""/>
      <w:lvlJc w:val="left"/>
      <w:pPr>
        <w:ind w:left="4320" w:hanging="360"/>
      </w:pPr>
      <w:rPr>
        <w:rFonts w:ascii="Wingdings" w:hAnsi="Wingdings" w:hint="default"/>
      </w:rPr>
    </w:lvl>
    <w:lvl w:ilvl="6" w:tplc="43F43C84">
      <w:start w:val="1"/>
      <w:numFmt w:val="bullet"/>
      <w:lvlText w:val=""/>
      <w:lvlJc w:val="left"/>
      <w:pPr>
        <w:ind w:left="5040" w:hanging="360"/>
      </w:pPr>
      <w:rPr>
        <w:rFonts w:ascii="Symbol" w:hAnsi="Symbol" w:hint="default"/>
      </w:rPr>
    </w:lvl>
    <w:lvl w:ilvl="7" w:tplc="E9FAADEA">
      <w:start w:val="1"/>
      <w:numFmt w:val="bullet"/>
      <w:lvlText w:val="o"/>
      <w:lvlJc w:val="left"/>
      <w:pPr>
        <w:ind w:left="5760" w:hanging="360"/>
      </w:pPr>
      <w:rPr>
        <w:rFonts w:ascii="Courier New" w:hAnsi="Courier New" w:hint="default"/>
      </w:rPr>
    </w:lvl>
    <w:lvl w:ilvl="8" w:tplc="59C40E76">
      <w:start w:val="1"/>
      <w:numFmt w:val="bullet"/>
      <w:lvlText w:val=""/>
      <w:lvlJc w:val="left"/>
      <w:pPr>
        <w:ind w:left="6480" w:hanging="360"/>
      </w:pPr>
      <w:rPr>
        <w:rFonts w:ascii="Wingdings" w:hAnsi="Wingdings" w:hint="default"/>
      </w:rPr>
    </w:lvl>
  </w:abstractNum>
  <w:abstractNum w:abstractNumId="100" w15:restartNumberingAfterBreak="0">
    <w:nsid w:val="5ECA4490"/>
    <w:multiLevelType w:val="multilevel"/>
    <w:tmpl w:val="319E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A7613D"/>
    <w:multiLevelType w:val="multilevel"/>
    <w:tmpl w:val="6A0A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FE644DC"/>
    <w:multiLevelType w:val="hybridMultilevel"/>
    <w:tmpl w:val="D5720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3" w15:restartNumberingAfterBreak="0">
    <w:nsid w:val="5FEE0A64"/>
    <w:multiLevelType w:val="multilevel"/>
    <w:tmpl w:val="B6849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0D942C2"/>
    <w:multiLevelType w:val="multilevel"/>
    <w:tmpl w:val="9800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1BA70CC"/>
    <w:multiLevelType w:val="hybridMultilevel"/>
    <w:tmpl w:val="FF9E0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6" w15:restartNumberingAfterBreak="0">
    <w:nsid w:val="63532AB9"/>
    <w:multiLevelType w:val="hybridMultilevel"/>
    <w:tmpl w:val="7346DC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7" w15:restartNumberingAfterBreak="0">
    <w:nsid w:val="651D6195"/>
    <w:multiLevelType w:val="hybridMultilevel"/>
    <w:tmpl w:val="C1D6C0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8" w15:restartNumberingAfterBreak="0">
    <w:nsid w:val="670D1FFE"/>
    <w:multiLevelType w:val="multilevel"/>
    <w:tmpl w:val="0A20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7196648"/>
    <w:multiLevelType w:val="multilevel"/>
    <w:tmpl w:val="3B58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74212A3"/>
    <w:multiLevelType w:val="hybridMultilevel"/>
    <w:tmpl w:val="65B432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1" w15:restartNumberingAfterBreak="0">
    <w:nsid w:val="67D35B2B"/>
    <w:multiLevelType w:val="hybridMultilevel"/>
    <w:tmpl w:val="93C46D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2" w15:restartNumberingAfterBreak="0">
    <w:nsid w:val="693726BD"/>
    <w:multiLevelType w:val="multilevel"/>
    <w:tmpl w:val="9C64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9DB49E8"/>
    <w:multiLevelType w:val="multilevel"/>
    <w:tmpl w:val="2D74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AD07D2E"/>
    <w:multiLevelType w:val="hybridMultilevel"/>
    <w:tmpl w:val="4D865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5" w15:restartNumberingAfterBreak="0">
    <w:nsid w:val="6C182F2B"/>
    <w:multiLevelType w:val="multilevel"/>
    <w:tmpl w:val="85E05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C1B09B4"/>
    <w:multiLevelType w:val="multilevel"/>
    <w:tmpl w:val="E792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D4E1392"/>
    <w:multiLevelType w:val="hybridMultilevel"/>
    <w:tmpl w:val="EB06DA2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8" w15:restartNumberingAfterBreak="0">
    <w:nsid w:val="6D7273B4"/>
    <w:multiLevelType w:val="hybridMultilevel"/>
    <w:tmpl w:val="422E519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9" w15:restartNumberingAfterBreak="0">
    <w:nsid w:val="6FF55C7C"/>
    <w:multiLevelType w:val="hybridMultilevel"/>
    <w:tmpl w:val="921A5C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0" w15:restartNumberingAfterBreak="0">
    <w:nsid w:val="71814310"/>
    <w:multiLevelType w:val="hybridMultilevel"/>
    <w:tmpl w:val="0F905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1" w15:restartNumberingAfterBreak="0">
    <w:nsid w:val="72335CB8"/>
    <w:multiLevelType w:val="multilevel"/>
    <w:tmpl w:val="742A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1C4198"/>
    <w:multiLevelType w:val="hybridMultilevel"/>
    <w:tmpl w:val="46A80E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3" w15:restartNumberingAfterBreak="0">
    <w:nsid w:val="73874AF8"/>
    <w:multiLevelType w:val="multilevel"/>
    <w:tmpl w:val="7EF893D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74B22C9F"/>
    <w:multiLevelType w:val="hybridMultilevel"/>
    <w:tmpl w:val="135651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5" w15:restartNumberingAfterBreak="0">
    <w:nsid w:val="753B1F54"/>
    <w:multiLevelType w:val="hybridMultilevel"/>
    <w:tmpl w:val="FFB8F4C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6" w15:restartNumberingAfterBreak="0">
    <w:nsid w:val="758661D7"/>
    <w:multiLevelType w:val="hybridMultilevel"/>
    <w:tmpl w:val="7BCCC1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7" w15:restartNumberingAfterBreak="0">
    <w:nsid w:val="758B356B"/>
    <w:multiLevelType w:val="hybridMultilevel"/>
    <w:tmpl w:val="3710C9A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8" w15:restartNumberingAfterBreak="0">
    <w:nsid w:val="75D365B0"/>
    <w:multiLevelType w:val="multilevel"/>
    <w:tmpl w:val="C41C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2068DE"/>
    <w:multiLevelType w:val="hybridMultilevel"/>
    <w:tmpl w:val="7C3A51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0" w15:restartNumberingAfterBreak="0">
    <w:nsid w:val="77FE2FFE"/>
    <w:multiLevelType w:val="hybridMultilevel"/>
    <w:tmpl w:val="A1D293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1" w15:restartNumberingAfterBreak="0">
    <w:nsid w:val="78912BB2"/>
    <w:multiLevelType w:val="hybridMultilevel"/>
    <w:tmpl w:val="67DCE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2" w15:restartNumberingAfterBreak="0">
    <w:nsid w:val="78BC0E01"/>
    <w:multiLevelType w:val="hybridMultilevel"/>
    <w:tmpl w:val="16865E9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3" w15:restartNumberingAfterBreak="0">
    <w:nsid w:val="78C563BE"/>
    <w:multiLevelType w:val="multilevel"/>
    <w:tmpl w:val="6BDC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8CF6E8B"/>
    <w:multiLevelType w:val="multilevel"/>
    <w:tmpl w:val="27D805F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79B56593"/>
    <w:multiLevelType w:val="hybridMultilevel"/>
    <w:tmpl w:val="E8848D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6" w15:restartNumberingAfterBreak="0">
    <w:nsid w:val="7B6B78FC"/>
    <w:multiLevelType w:val="hybridMultilevel"/>
    <w:tmpl w:val="620833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7" w15:restartNumberingAfterBreak="0">
    <w:nsid w:val="7C076550"/>
    <w:multiLevelType w:val="hybridMultilevel"/>
    <w:tmpl w:val="F560F3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8" w15:restartNumberingAfterBreak="0">
    <w:nsid w:val="7C4379D7"/>
    <w:multiLevelType w:val="multilevel"/>
    <w:tmpl w:val="15C0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BB7240"/>
    <w:multiLevelType w:val="multilevel"/>
    <w:tmpl w:val="8300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DE04D62"/>
    <w:multiLevelType w:val="hybridMultilevel"/>
    <w:tmpl w:val="EE6EA76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1" w15:restartNumberingAfterBreak="0">
    <w:nsid w:val="7E920548"/>
    <w:multiLevelType w:val="multilevel"/>
    <w:tmpl w:val="B35E914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2" w15:restartNumberingAfterBreak="0">
    <w:nsid w:val="7EBF38BD"/>
    <w:multiLevelType w:val="multilevel"/>
    <w:tmpl w:val="E650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1"/>
  </w:num>
  <w:num w:numId="2">
    <w:abstractNumId w:val="51"/>
  </w:num>
  <w:num w:numId="3">
    <w:abstractNumId w:val="86"/>
  </w:num>
  <w:num w:numId="4">
    <w:abstractNumId w:val="127"/>
  </w:num>
  <w:num w:numId="5">
    <w:abstractNumId w:val="137"/>
  </w:num>
  <w:num w:numId="6">
    <w:abstractNumId w:val="77"/>
  </w:num>
  <w:num w:numId="7">
    <w:abstractNumId w:val="129"/>
  </w:num>
  <w:num w:numId="8">
    <w:abstractNumId w:val="18"/>
  </w:num>
  <w:num w:numId="9">
    <w:abstractNumId w:val="1"/>
  </w:num>
  <w:num w:numId="10">
    <w:abstractNumId w:val="81"/>
  </w:num>
  <w:num w:numId="11">
    <w:abstractNumId w:val="115"/>
  </w:num>
  <w:num w:numId="12">
    <w:abstractNumId w:val="19"/>
  </w:num>
  <w:num w:numId="13">
    <w:abstractNumId w:val="68"/>
  </w:num>
  <w:num w:numId="14">
    <w:abstractNumId w:val="41"/>
  </w:num>
  <w:num w:numId="15">
    <w:abstractNumId w:val="90"/>
  </w:num>
  <w:num w:numId="16">
    <w:abstractNumId w:val="105"/>
  </w:num>
  <w:num w:numId="17">
    <w:abstractNumId w:val="16"/>
  </w:num>
  <w:num w:numId="18">
    <w:abstractNumId w:val="66"/>
  </w:num>
  <w:num w:numId="19">
    <w:abstractNumId w:val="69"/>
  </w:num>
  <w:num w:numId="20">
    <w:abstractNumId w:val="123"/>
  </w:num>
  <w:num w:numId="21">
    <w:abstractNumId w:val="134"/>
  </w:num>
  <w:num w:numId="22">
    <w:abstractNumId w:val="14"/>
  </w:num>
  <w:num w:numId="23">
    <w:abstractNumId w:val="25"/>
  </w:num>
  <w:num w:numId="24">
    <w:abstractNumId w:val="99"/>
  </w:num>
  <w:num w:numId="25">
    <w:abstractNumId w:val="117"/>
  </w:num>
  <w:num w:numId="26">
    <w:abstractNumId w:val="95"/>
  </w:num>
  <w:num w:numId="27">
    <w:abstractNumId w:val="92"/>
  </w:num>
  <w:num w:numId="28">
    <w:abstractNumId w:val="130"/>
  </w:num>
  <w:num w:numId="29">
    <w:abstractNumId w:val="84"/>
  </w:num>
  <w:num w:numId="30">
    <w:abstractNumId w:val="13"/>
  </w:num>
  <w:num w:numId="31">
    <w:abstractNumId w:val="122"/>
  </w:num>
  <w:num w:numId="32">
    <w:abstractNumId w:val="31"/>
  </w:num>
  <w:num w:numId="33">
    <w:abstractNumId w:val="124"/>
  </w:num>
  <w:num w:numId="34">
    <w:abstractNumId w:val="79"/>
  </w:num>
  <w:num w:numId="35">
    <w:abstractNumId w:val="107"/>
  </w:num>
  <w:num w:numId="36">
    <w:abstractNumId w:val="42"/>
  </w:num>
  <w:num w:numId="37">
    <w:abstractNumId w:val="4"/>
  </w:num>
  <w:num w:numId="38">
    <w:abstractNumId w:val="58"/>
  </w:num>
  <w:num w:numId="39">
    <w:abstractNumId w:val="24"/>
  </w:num>
  <w:num w:numId="40">
    <w:abstractNumId w:val="110"/>
  </w:num>
  <w:num w:numId="41">
    <w:abstractNumId w:val="136"/>
  </w:num>
  <w:num w:numId="42">
    <w:abstractNumId w:val="111"/>
  </w:num>
  <w:num w:numId="43">
    <w:abstractNumId w:val="106"/>
  </w:num>
  <w:num w:numId="44">
    <w:abstractNumId w:val="61"/>
  </w:num>
  <w:num w:numId="45">
    <w:abstractNumId w:val="126"/>
  </w:num>
  <w:num w:numId="46">
    <w:abstractNumId w:val="12"/>
  </w:num>
  <w:num w:numId="47">
    <w:abstractNumId w:val="114"/>
  </w:num>
  <w:num w:numId="48">
    <w:abstractNumId w:val="125"/>
  </w:num>
  <w:num w:numId="49">
    <w:abstractNumId w:val="32"/>
  </w:num>
  <w:num w:numId="50">
    <w:abstractNumId w:val="71"/>
  </w:num>
  <w:num w:numId="51">
    <w:abstractNumId w:val="7"/>
  </w:num>
  <w:num w:numId="52">
    <w:abstractNumId w:val="120"/>
  </w:num>
  <w:num w:numId="53">
    <w:abstractNumId w:val="132"/>
  </w:num>
  <w:num w:numId="54">
    <w:abstractNumId w:val="62"/>
  </w:num>
  <w:num w:numId="55">
    <w:abstractNumId w:val="83"/>
  </w:num>
  <w:num w:numId="56">
    <w:abstractNumId w:val="108"/>
  </w:num>
  <w:num w:numId="57">
    <w:abstractNumId w:val="44"/>
  </w:num>
  <w:num w:numId="58">
    <w:abstractNumId w:val="65"/>
  </w:num>
  <w:num w:numId="59">
    <w:abstractNumId w:val="72"/>
  </w:num>
  <w:num w:numId="60">
    <w:abstractNumId w:val="35"/>
  </w:num>
  <w:num w:numId="61">
    <w:abstractNumId w:val="89"/>
  </w:num>
  <w:num w:numId="62">
    <w:abstractNumId w:val="128"/>
  </w:num>
  <w:num w:numId="63">
    <w:abstractNumId w:val="74"/>
  </w:num>
  <w:num w:numId="64">
    <w:abstractNumId w:val="52"/>
  </w:num>
  <w:num w:numId="65">
    <w:abstractNumId w:val="10"/>
  </w:num>
  <w:num w:numId="66">
    <w:abstractNumId w:val="50"/>
  </w:num>
  <w:num w:numId="67">
    <w:abstractNumId w:val="36"/>
  </w:num>
  <w:num w:numId="68">
    <w:abstractNumId w:val="5"/>
  </w:num>
  <w:num w:numId="69">
    <w:abstractNumId w:val="93"/>
  </w:num>
  <w:num w:numId="70">
    <w:abstractNumId w:val="0"/>
  </w:num>
  <w:num w:numId="71">
    <w:abstractNumId w:val="6"/>
  </w:num>
  <w:num w:numId="72">
    <w:abstractNumId w:val="78"/>
  </w:num>
  <w:num w:numId="73">
    <w:abstractNumId w:val="38"/>
  </w:num>
  <w:num w:numId="74">
    <w:abstractNumId w:val="39"/>
  </w:num>
  <w:num w:numId="75">
    <w:abstractNumId w:val="76"/>
  </w:num>
  <w:num w:numId="76">
    <w:abstractNumId w:val="121"/>
  </w:num>
  <w:num w:numId="77">
    <w:abstractNumId w:val="101"/>
  </w:num>
  <w:num w:numId="78">
    <w:abstractNumId w:val="113"/>
  </w:num>
  <w:num w:numId="79">
    <w:abstractNumId w:val="34"/>
  </w:num>
  <w:num w:numId="80">
    <w:abstractNumId w:val="29"/>
  </w:num>
  <w:num w:numId="81">
    <w:abstractNumId w:val="30"/>
  </w:num>
  <w:num w:numId="82">
    <w:abstractNumId w:val="116"/>
  </w:num>
  <w:num w:numId="83">
    <w:abstractNumId w:val="91"/>
  </w:num>
  <w:num w:numId="84">
    <w:abstractNumId w:val="135"/>
  </w:num>
  <w:num w:numId="85">
    <w:abstractNumId w:val="60"/>
  </w:num>
  <w:num w:numId="86">
    <w:abstractNumId w:val="56"/>
  </w:num>
  <w:num w:numId="87">
    <w:abstractNumId w:val="131"/>
  </w:num>
  <w:num w:numId="88">
    <w:abstractNumId w:val="85"/>
  </w:num>
  <w:num w:numId="89">
    <w:abstractNumId w:val="2"/>
  </w:num>
  <w:num w:numId="90">
    <w:abstractNumId w:val="28"/>
  </w:num>
  <w:num w:numId="91">
    <w:abstractNumId w:val="49"/>
  </w:num>
  <w:num w:numId="92">
    <w:abstractNumId w:val="118"/>
  </w:num>
  <w:num w:numId="93">
    <w:abstractNumId w:val="119"/>
  </w:num>
  <w:num w:numId="94">
    <w:abstractNumId w:val="22"/>
  </w:num>
  <w:num w:numId="95">
    <w:abstractNumId w:val="87"/>
  </w:num>
  <w:num w:numId="96">
    <w:abstractNumId w:val="59"/>
  </w:num>
  <w:num w:numId="97">
    <w:abstractNumId w:val="11"/>
  </w:num>
  <w:num w:numId="98">
    <w:abstractNumId w:val="140"/>
  </w:num>
  <w:num w:numId="99">
    <w:abstractNumId w:val="97"/>
  </w:num>
  <w:num w:numId="100">
    <w:abstractNumId w:val="8"/>
  </w:num>
  <w:num w:numId="101">
    <w:abstractNumId w:val="57"/>
  </w:num>
  <w:num w:numId="102">
    <w:abstractNumId w:val="9"/>
  </w:num>
  <w:num w:numId="103">
    <w:abstractNumId w:val="133"/>
  </w:num>
  <w:num w:numId="104">
    <w:abstractNumId w:val="98"/>
  </w:num>
  <w:num w:numId="105">
    <w:abstractNumId w:val="73"/>
  </w:num>
  <w:num w:numId="106">
    <w:abstractNumId w:val="15"/>
  </w:num>
  <w:num w:numId="107">
    <w:abstractNumId w:val="23"/>
  </w:num>
  <w:num w:numId="108">
    <w:abstractNumId w:val="45"/>
  </w:num>
  <w:num w:numId="109">
    <w:abstractNumId w:val="112"/>
  </w:num>
  <w:num w:numId="110">
    <w:abstractNumId w:val="21"/>
  </w:num>
  <w:num w:numId="111">
    <w:abstractNumId w:val="3"/>
  </w:num>
  <w:num w:numId="112">
    <w:abstractNumId w:val="3"/>
    <w:lvlOverride w:ilvl="1">
      <w:lvl w:ilvl="1">
        <w:numFmt w:val="bullet"/>
        <w:lvlText w:val=""/>
        <w:lvlJc w:val="left"/>
        <w:pPr>
          <w:tabs>
            <w:tab w:val="num" w:pos="1440"/>
          </w:tabs>
          <w:ind w:left="1440" w:hanging="360"/>
        </w:pPr>
        <w:rPr>
          <w:rFonts w:ascii="Symbol" w:hAnsi="Symbol" w:hint="default"/>
          <w:sz w:val="20"/>
        </w:rPr>
      </w:lvl>
    </w:lvlOverride>
  </w:num>
  <w:num w:numId="113">
    <w:abstractNumId w:val="37"/>
  </w:num>
  <w:num w:numId="114">
    <w:abstractNumId w:val="94"/>
  </w:num>
  <w:num w:numId="115">
    <w:abstractNumId w:val="26"/>
  </w:num>
  <w:num w:numId="116">
    <w:abstractNumId w:val="46"/>
  </w:num>
  <w:num w:numId="117">
    <w:abstractNumId w:val="103"/>
  </w:num>
  <w:num w:numId="118">
    <w:abstractNumId w:val="103"/>
    <w:lvlOverride w:ilvl="1">
      <w:lvl w:ilvl="1">
        <w:numFmt w:val="bullet"/>
        <w:lvlText w:val=""/>
        <w:lvlJc w:val="left"/>
        <w:pPr>
          <w:tabs>
            <w:tab w:val="num" w:pos="1440"/>
          </w:tabs>
          <w:ind w:left="1440" w:hanging="360"/>
        </w:pPr>
        <w:rPr>
          <w:rFonts w:ascii="Symbol" w:hAnsi="Symbol" w:hint="default"/>
          <w:sz w:val="20"/>
        </w:rPr>
      </w:lvl>
    </w:lvlOverride>
  </w:num>
  <w:num w:numId="119">
    <w:abstractNumId w:val="53"/>
  </w:num>
  <w:num w:numId="120">
    <w:abstractNumId w:val="109"/>
  </w:num>
  <w:num w:numId="121">
    <w:abstractNumId w:val="40"/>
  </w:num>
  <w:num w:numId="122">
    <w:abstractNumId w:val="75"/>
  </w:num>
  <w:num w:numId="123">
    <w:abstractNumId w:val="142"/>
  </w:num>
  <w:num w:numId="124">
    <w:abstractNumId w:val="96"/>
  </w:num>
  <w:num w:numId="125">
    <w:abstractNumId w:val="27"/>
  </w:num>
  <w:num w:numId="126">
    <w:abstractNumId w:val="64"/>
  </w:num>
  <w:num w:numId="127">
    <w:abstractNumId w:val="67"/>
  </w:num>
  <w:num w:numId="128">
    <w:abstractNumId w:val="138"/>
  </w:num>
  <w:num w:numId="129">
    <w:abstractNumId w:val="100"/>
  </w:num>
  <w:num w:numId="130">
    <w:abstractNumId w:val="88"/>
  </w:num>
  <w:num w:numId="131">
    <w:abstractNumId w:val="139"/>
  </w:num>
  <w:num w:numId="132">
    <w:abstractNumId w:val="43"/>
  </w:num>
  <w:num w:numId="133">
    <w:abstractNumId w:val="63"/>
  </w:num>
  <w:num w:numId="134">
    <w:abstractNumId w:val="47"/>
  </w:num>
  <w:num w:numId="135">
    <w:abstractNumId w:val="33"/>
  </w:num>
  <w:num w:numId="136">
    <w:abstractNumId w:val="20"/>
  </w:num>
  <w:num w:numId="137">
    <w:abstractNumId w:val="70"/>
  </w:num>
  <w:num w:numId="138">
    <w:abstractNumId w:val="17"/>
  </w:num>
  <w:num w:numId="139">
    <w:abstractNumId w:val="104"/>
  </w:num>
  <w:num w:numId="140">
    <w:abstractNumId w:val="80"/>
  </w:num>
  <w:num w:numId="141">
    <w:abstractNumId w:val="82"/>
  </w:num>
  <w:num w:numId="142">
    <w:abstractNumId w:val="55"/>
  </w:num>
  <w:num w:numId="143">
    <w:abstractNumId w:val="102"/>
  </w:num>
  <w:num w:numId="144">
    <w:abstractNumId w:val="54"/>
  </w:num>
  <w:num w:numId="145">
    <w:abstractNumId w:val="48"/>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64"/>
    <w:rsid w:val="00010166"/>
    <w:rsid w:val="0003315E"/>
    <w:rsid w:val="0004230A"/>
    <w:rsid w:val="00063DBE"/>
    <w:rsid w:val="00111572"/>
    <w:rsid w:val="002A496C"/>
    <w:rsid w:val="002F597D"/>
    <w:rsid w:val="00311FA9"/>
    <w:rsid w:val="00322BB6"/>
    <w:rsid w:val="0035260F"/>
    <w:rsid w:val="00456981"/>
    <w:rsid w:val="00685F76"/>
    <w:rsid w:val="006D0942"/>
    <w:rsid w:val="00837E6F"/>
    <w:rsid w:val="00864ED0"/>
    <w:rsid w:val="008B7DDE"/>
    <w:rsid w:val="00915861"/>
    <w:rsid w:val="00993603"/>
    <w:rsid w:val="009B33F5"/>
    <w:rsid w:val="009E5163"/>
    <w:rsid w:val="00A9124C"/>
    <w:rsid w:val="00AC3232"/>
    <w:rsid w:val="00C54764"/>
    <w:rsid w:val="00CC1463"/>
    <w:rsid w:val="00CC44C1"/>
    <w:rsid w:val="00D10301"/>
    <w:rsid w:val="00D74006"/>
    <w:rsid w:val="00E45A9C"/>
    <w:rsid w:val="00E62538"/>
    <w:rsid w:val="00E82DF0"/>
    <w:rsid w:val="00EC2F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043F6-1EA6-4EF2-AECC-FFA4F8E8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C54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next w:val="Normaali"/>
    <w:link w:val="Otsikko2Char"/>
    <w:uiPriority w:val="9"/>
    <w:unhideWhenUsed/>
    <w:qFormat/>
    <w:rsid w:val="001115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link w:val="EivliChar"/>
    <w:uiPriority w:val="1"/>
    <w:qFormat/>
    <w:rsid w:val="00C54764"/>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C54764"/>
    <w:rPr>
      <w:rFonts w:eastAsiaTheme="minorEastAsia"/>
      <w:lang w:eastAsia="fi-FI"/>
    </w:rPr>
  </w:style>
  <w:style w:type="character" w:customStyle="1" w:styleId="Otsikko1Char">
    <w:name w:val="Otsikko 1 Char"/>
    <w:basedOn w:val="Kappaleenoletusfontti"/>
    <w:link w:val="Otsikko1"/>
    <w:uiPriority w:val="9"/>
    <w:rsid w:val="00C54764"/>
    <w:rPr>
      <w:rFonts w:ascii="Times New Roman" w:eastAsia="Times New Roman" w:hAnsi="Times New Roman" w:cs="Times New Roman"/>
      <w:b/>
      <w:bCs/>
      <w:kern w:val="36"/>
      <w:sz w:val="48"/>
      <w:szCs w:val="48"/>
      <w:lang w:eastAsia="fi-FI"/>
    </w:rPr>
  </w:style>
  <w:style w:type="paragraph" w:styleId="NormaaliWWW">
    <w:name w:val="Normal (Web)"/>
    <w:basedOn w:val="Normaali"/>
    <w:uiPriority w:val="99"/>
    <w:unhideWhenUsed/>
    <w:rsid w:val="00C5476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C54764"/>
    <w:pPr>
      <w:ind w:left="720"/>
      <w:contextualSpacing/>
    </w:pPr>
  </w:style>
  <w:style w:type="character" w:customStyle="1" w:styleId="Otsikko2Char">
    <w:name w:val="Otsikko 2 Char"/>
    <w:basedOn w:val="Kappaleenoletusfontti"/>
    <w:link w:val="Otsikko2"/>
    <w:uiPriority w:val="9"/>
    <w:rsid w:val="00111572"/>
    <w:rPr>
      <w:rFonts w:asciiTheme="majorHAnsi" w:eastAsiaTheme="majorEastAsia" w:hAnsiTheme="majorHAnsi" w:cstheme="majorBidi"/>
      <w:color w:val="2E74B5" w:themeColor="accent1" w:themeShade="BF"/>
      <w:sz w:val="26"/>
      <w:szCs w:val="26"/>
    </w:rPr>
  </w:style>
  <w:style w:type="table" w:styleId="TaulukkoRuudukko">
    <w:name w:val="Table Grid"/>
    <w:basedOn w:val="Normaalitaulukko"/>
    <w:uiPriority w:val="39"/>
    <w:rsid w:val="00D1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D10301"/>
    <w:rPr>
      <w:b/>
      <w:bCs/>
    </w:rPr>
  </w:style>
  <w:style w:type="paragraph" w:customStyle="1" w:styleId="Default">
    <w:name w:val="Default"/>
    <w:rsid w:val="00AC3232"/>
    <w:pPr>
      <w:autoSpaceDE w:val="0"/>
      <w:autoSpaceDN w:val="0"/>
      <w:adjustRightInd w:val="0"/>
      <w:spacing w:after="0" w:line="240" w:lineRule="auto"/>
    </w:pPr>
    <w:rPr>
      <w:rFonts w:ascii="Calibri" w:hAnsi="Calibri" w:cs="Calibri"/>
      <w:color w:val="000000"/>
      <w:sz w:val="24"/>
      <w:szCs w:val="24"/>
    </w:rPr>
  </w:style>
  <w:style w:type="character" w:styleId="Kommentinviite">
    <w:name w:val="annotation reference"/>
    <w:basedOn w:val="Kappaleenoletusfontti"/>
    <w:uiPriority w:val="99"/>
    <w:semiHidden/>
    <w:unhideWhenUsed/>
    <w:rsid w:val="006D0942"/>
    <w:rPr>
      <w:sz w:val="16"/>
      <w:szCs w:val="16"/>
    </w:rPr>
  </w:style>
  <w:style w:type="paragraph" w:styleId="Kommentinteksti">
    <w:name w:val="annotation text"/>
    <w:basedOn w:val="Normaali"/>
    <w:link w:val="KommentintekstiChar"/>
    <w:uiPriority w:val="99"/>
    <w:semiHidden/>
    <w:unhideWhenUsed/>
    <w:rsid w:val="006D0942"/>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6D0942"/>
    <w:rPr>
      <w:sz w:val="20"/>
      <w:szCs w:val="20"/>
    </w:rPr>
  </w:style>
  <w:style w:type="paragraph" w:styleId="Kommentinotsikko">
    <w:name w:val="annotation subject"/>
    <w:basedOn w:val="Kommentinteksti"/>
    <w:next w:val="Kommentinteksti"/>
    <w:link w:val="KommentinotsikkoChar"/>
    <w:uiPriority w:val="99"/>
    <w:semiHidden/>
    <w:unhideWhenUsed/>
    <w:rsid w:val="006D0942"/>
    <w:rPr>
      <w:b/>
      <w:bCs/>
    </w:rPr>
  </w:style>
  <w:style w:type="character" w:customStyle="1" w:styleId="KommentinotsikkoChar">
    <w:name w:val="Kommentin otsikko Char"/>
    <w:basedOn w:val="KommentintekstiChar"/>
    <w:link w:val="Kommentinotsikko"/>
    <w:uiPriority w:val="99"/>
    <w:semiHidden/>
    <w:rsid w:val="006D0942"/>
    <w:rPr>
      <w:b/>
      <w:bCs/>
      <w:sz w:val="20"/>
      <w:szCs w:val="20"/>
    </w:rPr>
  </w:style>
  <w:style w:type="paragraph" w:styleId="Seliteteksti">
    <w:name w:val="Balloon Text"/>
    <w:basedOn w:val="Normaali"/>
    <w:link w:val="SelitetekstiChar"/>
    <w:uiPriority w:val="99"/>
    <w:semiHidden/>
    <w:unhideWhenUsed/>
    <w:rsid w:val="006D0942"/>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6D0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5168">
      <w:bodyDiv w:val="1"/>
      <w:marLeft w:val="0"/>
      <w:marRight w:val="0"/>
      <w:marTop w:val="0"/>
      <w:marBottom w:val="0"/>
      <w:divBdr>
        <w:top w:val="none" w:sz="0" w:space="0" w:color="auto"/>
        <w:left w:val="none" w:sz="0" w:space="0" w:color="auto"/>
        <w:bottom w:val="none" w:sz="0" w:space="0" w:color="auto"/>
        <w:right w:val="none" w:sz="0" w:space="0" w:color="auto"/>
      </w:divBdr>
    </w:div>
    <w:div w:id="68239173">
      <w:bodyDiv w:val="1"/>
      <w:marLeft w:val="0"/>
      <w:marRight w:val="0"/>
      <w:marTop w:val="0"/>
      <w:marBottom w:val="0"/>
      <w:divBdr>
        <w:top w:val="none" w:sz="0" w:space="0" w:color="auto"/>
        <w:left w:val="none" w:sz="0" w:space="0" w:color="auto"/>
        <w:bottom w:val="none" w:sz="0" w:space="0" w:color="auto"/>
        <w:right w:val="none" w:sz="0" w:space="0" w:color="auto"/>
      </w:divBdr>
    </w:div>
    <w:div w:id="125858889">
      <w:bodyDiv w:val="1"/>
      <w:marLeft w:val="0"/>
      <w:marRight w:val="0"/>
      <w:marTop w:val="0"/>
      <w:marBottom w:val="0"/>
      <w:divBdr>
        <w:top w:val="none" w:sz="0" w:space="0" w:color="auto"/>
        <w:left w:val="none" w:sz="0" w:space="0" w:color="auto"/>
        <w:bottom w:val="none" w:sz="0" w:space="0" w:color="auto"/>
        <w:right w:val="none" w:sz="0" w:space="0" w:color="auto"/>
      </w:divBdr>
    </w:div>
    <w:div w:id="136384485">
      <w:bodyDiv w:val="1"/>
      <w:marLeft w:val="0"/>
      <w:marRight w:val="0"/>
      <w:marTop w:val="0"/>
      <w:marBottom w:val="0"/>
      <w:divBdr>
        <w:top w:val="none" w:sz="0" w:space="0" w:color="auto"/>
        <w:left w:val="none" w:sz="0" w:space="0" w:color="auto"/>
        <w:bottom w:val="none" w:sz="0" w:space="0" w:color="auto"/>
        <w:right w:val="none" w:sz="0" w:space="0" w:color="auto"/>
      </w:divBdr>
    </w:div>
    <w:div w:id="270090355">
      <w:bodyDiv w:val="1"/>
      <w:marLeft w:val="0"/>
      <w:marRight w:val="0"/>
      <w:marTop w:val="0"/>
      <w:marBottom w:val="0"/>
      <w:divBdr>
        <w:top w:val="none" w:sz="0" w:space="0" w:color="auto"/>
        <w:left w:val="none" w:sz="0" w:space="0" w:color="auto"/>
        <w:bottom w:val="none" w:sz="0" w:space="0" w:color="auto"/>
        <w:right w:val="none" w:sz="0" w:space="0" w:color="auto"/>
      </w:divBdr>
      <w:divsChild>
        <w:div w:id="1628657707">
          <w:marLeft w:val="0"/>
          <w:marRight w:val="0"/>
          <w:marTop w:val="0"/>
          <w:marBottom w:val="0"/>
          <w:divBdr>
            <w:top w:val="none" w:sz="0" w:space="0" w:color="auto"/>
            <w:left w:val="none" w:sz="0" w:space="0" w:color="auto"/>
            <w:bottom w:val="none" w:sz="0" w:space="0" w:color="auto"/>
            <w:right w:val="none" w:sz="0" w:space="0" w:color="auto"/>
          </w:divBdr>
          <w:divsChild>
            <w:div w:id="1369841789">
              <w:marLeft w:val="0"/>
              <w:marRight w:val="0"/>
              <w:marTop w:val="0"/>
              <w:marBottom w:val="0"/>
              <w:divBdr>
                <w:top w:val="none" w:sz="0" w:space="0" w:color="auto"/>
                <w:left w:val="none" w:sz="0" w:space="0" w:color="auto"/>
                <w:bottom w:val="none" w:sz="0" w:space="0" w:color="auto"/>
                <w:right w:val="none" w:sz="0" w:space="0" w:color="auto"/>
              </w:divBdr>
              <w:divsChild>
                <w:div w:id="1858300881">
                  <w:marLeft w:val="0"/>
                  <w:marRight w:val="0"/>
                  <w:marTop w:val="0"/>
                  <w:marBottom w:val="0"/>
                  <w:divBdr>
                    <w:top w:val="none" w:sz="0" w:space="0" w:color="auto"/>
                    <w:left w:val="none" w:sz="0" w:space="0" w:color="auto"/>
                    <w:bottom w:val="none" w:sz="0" w:space="0" w:color="auto"/>
                    <w:right w:val="none" w:sz="0" w:space="0" w:color="auto"/>
                  </w:divBdr>
                  <w:divsChild>
                    <w:div w:id="1249267917">
                      <w:marLeft w:val="0"/>
                      <w:marRight w:val="0"/>
                      <w:marTop w:val="0"/>
                      <w:marBottom w:val="0"/>
                      <w:divBdr>
                        <w:top w:val="none" w:sz="0" w:space="0" w:color="auto"/>
                        <w:left w:val="none" w:sz="0" w:space="0" w:color="auto"/>
                        <w:bottom w:val="none" w:sz="0" w:space="0" w:color="auto"/>
                        <w:right w:val="none" w:sz="0" w:space="0" w:color="auto"/>
                      </w:divBdr>
                      <w:divsChild>
                        <w:div w:id="166865011">
                          <w:marLeft w:val="0"/>
                          <w:marRight w:val="0"/>
                          <w:marTop w:val="0"/>
                          <w:marBottom w:val="0"/>
                          <w:divBdr>
                            <w:top w:val="none" w:sz="0" w:space="0" w:color="auto"/>
                            <w:left w:val="none" w:sz="0" w:space="0" w:color="auto"/>
                            <w:bottom w:val="none" w:sz="0" w:space="0" w:color="auto"/>
                            <w:right w:val="none" w:sz="0" w:space="0" w:color="auto"/>
                          </w:divBdr>
                          <w:divsChild>
                            <w:div w:id="1945720852">
                              <w:marLeft w:val="0"/>
                              <w:marRight w:val="0"/>
                              <w:marTop w:val="0"/>
                              <w:marBottom w:val="0"/>
                              <w:divBdr>
                                <w:top w:val="none" w:sz="0" w:space="0" w:color="auto"/>
                                <w:left w:val="none" w:sz="0" w:space="0" w:color="auto"/>
                                <w:bottom w:val="none" w:sz="0" w:space="0" w:color="auto"/>
                                <w:right w:val="none" w:sz="0" w:space="0" w:color="auto"/>
                              </w:divBdr>
                              <w:divsChild>
                                <w:div w:id="1576359104">
                                  <w:marLeft w:val="0"/>
                                  <w:marRight w:val="0"/>
                                  <w:marTop w:val="0"/>
                                  <w:marBottom w:val="0"/>
                                  <w:divBdr>
                                    <w:top w:val="none" w:sz="0" w:space="0" w:color="auto"/>
                                    <w:left w:val="none" w:sz="0" w:space="0" w:color="auto"/>
                                    <w:bottom w:val="none" w:sz="0" w:space="0" w:color="auto"/>
                                    <w:right w:val="none" w:sz="0" w:space="0" w:color="auto"/>
                                  </w:divBdr>
                                  <w:divsChild>
                                    <w:div w:id="1575891767">
                                      <w:marLeft w:val="0"/>
                                      <w:marRight w:val="0"/>
                                      <w:marTop w:val="0"/>
                                      <w:marBottom w:val="0"/>
                                      <w:divBdr>
                                        <w:top w:val="none" w:sz="0" w:space="0" w:color="auto"/>
                                        <w:left w:val="none" w:sz="0" w:space="0" w:color="auto"/>
                                        <w:bottom w:val="none" w:sz="0" w:space="0" w:color="auto"/>
                                        <w:right w:val="none" w:sz="0" w:space="0" w:color="auto"/>
                                      </w:divBdr>
                                      <w:divsChild>
                                        <w:div w:id="458572944">
                                          <w:marLeft w:val="0"/>
                                          <w:marRight w:val="0"/>
                                          <w:marTop w:val="0"/>
                                          <w:marBottom w:val="0"/>
                                          <w:divBdr>
                                            <w:top w:val="none" w:sz="0" w:space="0" w:color="auto"/>
                                            <w:left w:val="none" w:sz="0" w:space="0" w:color="auto"/>
                                            <w:bottom w:val="none" w:sz="0" w:space="0" w:color="auto"/>
                                            <w:right w:val="none" w:sz="0" w:space="0" w:color="auto"/>
                                          </w:divBdr>
                                          <w:divsChild>
                                            <w:div w:id="14340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364314">
      <w:bodyDiv w:val="1"/>
      <w:marLeft w:val="0"/>
      <w:marRight w:val="0"/>
      <w:marTop w:val="0"/>
      <w:marBottom w:val="0"/>
      <w:divBdr>
        <w:top w:val="none" w:sz="0" w:space="0" w:color="auto"/>
        <w:left w:val="none" w:sz="0" w:space="0" w:color="auto"/>
        <w:bottom w:val="none" w:sz="0" w:space="0" w:color="auto"/>
        <w:right w:val="none" w:sz="0" w:space="0" w:color="auto"/>
      </w:divBdr>
    </w:div>
    <w:div w:id="505678099">
      <w:bodyDiv w:val="1"/>
      <w:marLeft w:val="0"/>
      <w:marRight w:val="0"/>
      <w:marTop w:val="0"/>
      <w:marBottom w:val="0"/>
      <w:divBdr>
        <w:top w:val="none" w:sz="0" w:space="0" w:color="auto"/>
        <w:left w:val="none" w:sz="0" w:space="0" w:color="auto"/>
        <w:bottom w:val="none" w:sz="0" w:space="0" w:color="auto"/>
        <w:right w:val="none" w:sz="0" w:space="0" w:color="auto"/>
      </w:divBdr>
    </w:div>
    <w:div w:id="534736967">
      <w:bodyDiv w:val="1"/>
      <w:marLeft w:val="0"/>
      <w:marRight w:val="0"/>
      <w:marTop w:val="0"/>
      <w:marBottom w:val="0"/>
      <w:divBdr>
        <w:top w:val="none" w:sz="0" w:space="0" w:color="auto"/>
        <w:left w:val="none" w:sz="0" w:space="0" w:color="auto"/>
        <w:bottom w:val="none" w:sz="0" w:space="0" w:color="auto"/>
        <w:right w:val="none" w:sz="0" w:space="0" w:color="auto"/>
      </w:divBdr>
    </w:div>
    <w:div w:id="597714668">
      <w:bodyDiv w:val="1"/>
      <w:marLeft w:val="0"/>
      <w:marRight w:val="0"/>
      <w:marTop w:val="0"/>
      <w:marBottom w:val="0"/>
      <w:divBdr>
        <w:top w:val="none" w:sz="0" w:space="0" w:color="auto"/>
        <w:left w:val="none" w:sz="0" w:space="0" w:color="auto"/>
        <w:bottom w:val="none" w:sz="0" w:space="0" w:color="auto"/>
        <w:right w:val="none" w:sz="0" w:space="0" w:color="auto"/>
      </w:divBdr>
    </w:div>
    <w:div w:id="601375098">
      <w:bodyDiv w:val="1"/>
      <w:marLeft w:val="0"/>
      <w:marRight w:val="0"/>
      <w:marTop w:val="0"/>
      <w:marBottom w:val="0"/>
      <w:divBdr>
        <w:top w:val="none" w:sz="0" w:space="0" w:color="auto"/>
        <w:left w:val="none" w:sz="0" w:space="0" w:color="auto"/>
        <w:bottom w:val="none" w:sz="0" w:space="0" w:color="auto"/>
        <w:right w:val="none" w:sz="0" w:space="0" w:color="auto"/>
      </w:divBdr>
    </w:div>
    <w:div w:id="892887510">
      <w:bodyDiv w:val="1"/>
      <w:marLeft w:val="0"/>
      <w:marRight w:val="0"/>
      <w:marTop w:val="0"/>
      <w:marBottom w:val="0"/>
      <w:divBdr>
        <w:top w:val="none" w:sz="0" w:space="0" w:color="auto"/>
        <w:left w:val="none" w:sz="0" w:space="0" w:color="auto"/>
        <w:bottom w:val="none" w:sz="0" w:space="0" w:color="auto"/>
        <w:right w:val="none" w:sz="0" w:space="0" w:color="auto"/>
      </w:divBdr>
    </w:div>
    <w:div w:id="955791718">
      <w:bodyDiv w:val="1"/>
      <w:marLeft w:val="0"/>
      <w:marRight w:val="0"/>
      <w:marTop w:val="0"/>
      <w:marBottom w:val="0"/>
      <w:divBdr>
        <w:top w:val="none" w:sz="0" w:space="0" w:color="auto"/>
        <w:left w:val="none" w:sz="0" w:space="0" w:color="auto"/>
        <w:bottom w:val="none" w:sz="0" w:space="0" w:color="auto"/>
        <w:right w:val="none" w:sz="0" w:space="0" w:color="auto"/>
      </w:divBdr>
    </w:div>
    <w:div w:id="988631584">
      <w:bodyDiv w:val="1"/>
      <w:marLeft w:val="0"/>
      <w:marRight w:val="0"/>
      <w:marTop w:val="0"/>
      <w:marBottom w:val="0"/>
      <w:divBdr>
        <w:top w:val="none" w:sz="0" w:space="0" w:color="auto"/>
        <w:left w:val="none" w:sz="0" w:space="0" w:color="auto"/>
        <w:bottom w:val="none" w:sz="0" w:space="0" w:color="auto"/>
        <w:right w:val="none" w:sz="0" w:space="0" w:color="auto"/>
      </w:divBdr>
    </w:div>
    <w:div w:id="993071933">
      <w:bodyDiv w:val="1"/>
      <w:marLeft w:val="0"/>
      <w:marRight w:val="0"/>
      <w:marTop w:val="0"/>
      <w:marBottom w:val="0"/>
      <w:divBdr>
        <w:top w:val="none" w:sz="0" w:space="0" w:color="auto"/>
        <w:left w:val="none" w:sz="0" w:space="0" w:color="auto"/>
        <w:bottom w:val="none" w:sz="0" w:space="0" w:color="auto"/>
        <w:right w:val="none" w:sz="0" w:space="0" w:color="auto"/>
      </w:divBdr>
    </w:div>
    <w:div w:id="1017275061">
      <w:bodyDiv w:val="1"/>
      <w:marLeft w:val="0"/>
      <w:marRight w:val="0"/>
      <w:marTop w:val="0"/>
      <w:marBottom w:val="0"/>
      <w:divBdr>
        <w:top w:val="none" w:sz="0" w:space="0" w:color="auto"/>
        <w:left w:val="none" w:sz="0" w:space="0" w:color="auto"/>
        <w:bottom w:val="none" w:sz="0" w:space="0" w:color="auto"/>
        <w:right w:val="none" w:sz="0" w:space="0" w:color="auto"/>
      </w:divBdr>
    </w:div>
    <w:div w:id="1026103174">
      <w:bodyDiv w:val="1"/>
      <w:marLeft w:val="0"/>
      <w:marRight w:val="0"/>
      <w:marTop w:val="0"/>
      <w:marBottom w:val="0"/>
      <w:divBdr>
        <w:top w:val="none" w:sz="0" w:space="0" w:color="auto"/>
        <w:left w:val="none" w:sz="0" w:space="0" w:color="auto"/>
        <w:bottom w:val="none" w:sz="0" w:space="0" w:color="auto"/>
        <w:right w:val="none" w:sz="0" w:space="0" w:color="auto"/>
      </w:divBdr>
    </w:div>
    <w:div w:id="1120300619">
      <w:bodyDiv w:val="1"/>
      <w:marLeft w:val="0"/>
      <w:marRight w:val="0"/>
      <w:marTop w:val="0"/>
      <w:marBottom w:val="0"/>
      <w:divBdr>
        <w:top w:val="none" w:sz="0" w:space="0" w:color="auto"/>
        <w:left w:val="none" w:sz="0" w:space="0" w:color="auto"/>
        <w:bottom w:val="none" w:sz="0" w:space="0" w:color="auto"/>
        <w:right w:val="none" w:sz="0" w:space="0" w:color="auto"/>
      </w:divBdr>
    </w:div>
    <w:div w:id="1142385085">
      <w:bodyDiv w:val="1"/>
      <w:marLeft w:val="0"/>
      <w:marRight w:val="0"/>
      <w:marTop w:val="0"/>
      <w:marBottom w:val="0"/>
      <w:divBdr>
        <w:top w:val="none" w:sz="0" w:space="0" w:color="auto"/>
        <w:left w:val="none" w:sz="0" w:space="0" w:color="auto"/>
        <w:bottom w:val="none" w:sz="0" w:space="0" w:color="auto"/>
        <w:right w:val="none" w:sz="0" w:space="0" w:color="auto"/>
      </w:divBdr>
    </w:div>
    <w:div w:id="1142430628">
      <w:bodyDiv w:val="1"/>
      <w:marLeft w:val="0"/>
      <w:marRight w:val="0"/>
      <w:marTop w:val="0"/>
      <w:marBottom w:val="0"/>
      <w:divBdr>
        <w:top w:val="none" w:sz="0" w:space="0" w:color="auto"/>
        <w:left w:val="none" w:sz="0" w:space="0" w:color="auto"/>
        <w:bottom w:val="none" w:sz="0" w:space="0" w:color="auto"/>
        <w:right w:val="none" w:sz="0" w:space="0" w:color="auto"/>
      </w:divBdr>
    </w:div>
    <w:div w:id="1167987463">
      <w:bodyDiv w:val="1"/>
      <w:marLeft w:val="0"/>
      <w:marRight w:val="0"/>
      <w:marTop w:val="0"/>
      <w:marBottom w:val="0"/>
      <w:divBdr>
        <w:top w:val="none" w:sz="0" w:space="0" w:color="auto"/>
        <w:left w:val="none" w:sz="0" w:space="0" w:color="auto"/>
        <w:bottom w:val="none" w:sz="0" w:space="0" w:color="auto"/>
        <w:right w:val="none" w:sz="0" w:space="0" w:color="auto"/>
      </w:divBdr>
    </w:div>
    <w:div w:id="1173641088">
      <w:bodyDiv w:val="1"/>
      <w:marLeft w:val="0"/>
      <w:marRight w:val="0"/>
      <w:marTop w:val="0"/>
      <w:marBottom w:val="0"/>
      <w:divBdr>
        <w:top w:val="none" w:sz="0" w:space="0" w:color="auto"/>
        <w:left w:val="none" w:sz="0" w:space="0" w:color="auto"/>
        <w:bottom w:val="none" w:sz="0" w:space="0" w:color="auto"/>
        <w:right w:val="none" w:sz="0" w:space="0" w:color="auto"/>
      </w:divBdr>
    </w:div>
    <w:div w:id="1205409023">
      <w:bodyDiv w:val="1"/>
      <w:marLeft w:val="0"/>
      <w:marRight w:val="0"/>
      <w:marTop w:val="0"/>
      <w:marBottom w:val="0"/>
      <w:divBdr>
        <w:top w:val="none" w:sz="0" w:space="0" w:color="auto"/>
        <w:left w:val="none" w:sz="0" w:space="0" w:color="auto"/>
        <w:bottom w:val="none" w:sz="0" w:space="0" w:color="auto"/>
        <w:right w:val="none" w:sz="0" w:space="0" w:color="auto"/>
      </w:divBdr>
    </w:div>
    <w:div w:id="1246111535">
      <w:bodyDiv w:val="1"/>
      <w:marLeft w:val="0"/>
      <w:marRight w:val="0"/>
      <w:marTop w:val="0"/>
      <w:marBottom w:val="0"/>
      <w:divBdr>
        <w:top w:val="none" w:sz="0" w:space="0" w:color="auto"/>
        <w:left w:val="none" w:sz="0" w:space="0" w:color="auto"/>
        <w:bottom w:val="none" w:sz="0" w:space="0" w:color="auto"/>
        <w:right w:val="none" w:sz="0" w:space="0" w:color="auto"/>
      </w:divBdr>
    </w:div>
    <w:div w:id="1315450257">
      <w:bodyDiv w:val="1"/>
      <w:marLeft w:val="0"/>
      <w:marRight w:val="0"/>
      <w:marTop w:val="0"/>
      <w:marBottom w:val="0"/>
      <w:divBdr>
        <w:top w:val="none" w:sz="0" w:space="0" w:color="auto"/>
        <w:left w:val="none" w:sz="0" w:space="0" w:color="auto"/>
        <w:bottom w:val="none" w:sz="0" w:space="0" w:color="auto"/>
        <w:right w:val="none" w:sz="0" w:space="0" w:color="auto"/>
      </w:divBdr>
    </w:div>
    <w:div w:id="1344043733">
      <w:bodyDiv w:val="1"/>
      <w:marLeft w:val="0"/>
      <w:marRight w:val="0"/>
      <w:marTop w:val="0"/>
      <w:marBottom w:val="0"/>
      <w:divBdr>
        <w:top w:val="none" w:sz="0" w:space="0" w:color="auto"/>
        <w:left w:val="none" w:sz="0" w:space="0" w:color="auto"/>
        <w:bottom w:val="none" w:sz="0" w:space="0" w:color="auto"/>
        <w:right w:val="none" w:sz="0" w:space="0" w:color="auto"/>
      </w:divBdr>
    </w:div>
    <w:div w:id="1347828753">
      <w:bodyDiv w:val="1"/>
      <w:marLeft w:val="0"/>
      <w:marRight w:val="0"/>
      <w:marTop w:val="0"/>
      <w:marBottom w:val="0"/>
      <w:divBdr>
        <w:top w:val="none" w:sz="0" w:space="0" w:color="auto"/>
        <w:left w:val="none" w:sz="0" w:space="0" w:color="auto"/>
        <w:bottom w:val="none" w:sz="0" w:space="0" w:color="auto"/>
        <w:right w:val="none" w:sz="0" w:space="0" w:color="auto"/>
      </w:divBdr>
    </w:div>
    <w:div w:id="1352611496">
      <w:bodyDiv w:val="1"/>
      <w:marLeft w:val="0"/>
      <w:marRight w:val="0"/>
      <w:marTop w:val="0"/>
      <w:marBottom w:val="0"/>
      <w:divBdr>
        <w:top w:val="none" w:sz="0" w:space="0" w:color="auto"/>
        <w:left w:val="none" w:sz="0" w:space="0" w:color="auto"/>
        <w:bottom w:val="none" w:sz="0" w:space="0" w:color="auto"/>
        <w:right w:val="none" w:sz="0" w:space="0" w:color="auto"/>
      </w:divBdr>
    </w:div>
    <w:div w:id="1478952559">
      <w:bodyDiv w:val="1"/>
      <w:marLeft w:val="0"/>
      <w:marRight w:val="0"/>
      <w:marTop w:val="0"/>
      <w:marBottom w:val="0"/>
      <w:divBdr>
        <w:top w:val="none" w:sz="0" w:space="0" w:color="auto"/>
        <w:left w:val="none" w:sz="0" w:space="0" w:color="auto"/>
        <w:bottom w:val="none" w:sz="0" w:space="0" w:color="auto"/>
        <w:right w:val="none" w:sz="0" w:space="0" w:color="auto"/>
      </w:divBdr>
    </w:div>
    <w:div w:id="1562206558">
      <w:bodyDiv w:val="1"/>
      <w:marLeft w:val="0"/>
      <w:marRight w:val="0"/>
      <w:marTop w:val="0"/>
      <w:marBottom w:val="0"/>
      <w:divBdr>
        <w:top w:val="none" w:sz="0" w:space="0" w:color="auto"/>
        <w:left w:val="none" w:sz="0" w:space="0" w:color="auto"/>
        <w:bottom w:val="none" w:sz="0" w:space="0" w:color="auto"/>
        <w:right w:val="none" w:sz="0" w:space="0" w:color="auto"/>
      </w:divBdr>
    </w:div>
    <w:div w:id="1591694418">
      <w:bodyDiv w:val="1"/>
      <w:marLeft w:val="0"/>
      <w:marRight w:val="0"/>
      <w:marTop w:val="0"/>
      <w:marBottom w:val="0"/>
      <w:divBdr>
        <w:top w:val="none" w:sz="0" w:space="0" w:color="auto"/>
        <w:left w:val="none" w:sz="0" w:space="0" w:color="auto"/>
        <w:bottom w:val="none" w:sz="0" w:space="0" w:color="auto"/>
        <w:right w:val="none" w:sz="0" w:space="0" w:color="auto"/>
      </w:divBdr>
    </w:div>
    <w:div w:id="1741292919">
      <w:bodyDiv w:val="1"/>
      <w:marLeft w:val="0"/>
      <w:marRight w:val="0"/>
      <w:marTop w:val="0"/>
      <w:marBottom w:val="0"/>
      <w:divBdr>
        <w:top w:val="none" w:sz="0" w:space="0" w:color="auto"/>
        <w:left w:val="none" w:sz="0" w:space="0" w:color="auto"/>
        <w:bottom w:val="none" w:sz="0" w:space="0" w:color="auto"/>
        <w:right w:val="none" w:sz="0" w:space="0" w:color="auto"/>
      </w:divBdr>
    </w:div>
    <w:div w:id="1767992223">
      <w:bodyDiv w:val="1"/>
      <w:marLeft w:val="0"/>
      <w:marRight w:val="0"/>
      <w:marTop w:val="0"/>
      <w:marBottom w:val="0"/>
      <w:divBdr>
        <w:top w:val="none" w:sz="0" w:space="0" w:color="auto"/>
        <w:left w:val="none" w:sz="0" w:space="0" w:color="auto"/>
        <w:bottom w:val="none" w:sz="0" w:space="0" w:color="auto"/>
        <w:right w:val="none" w:sz="0" w:space="0" w:color="auto"/>
      </w:divBdr>
    </w:div>
    <w:div w:id="1779989183">
      <w:bodyDiv w:val="1"/>
      <w:marLeft w:val="0"/>
      <w:marRight w:val="0"/>
      <w:marTop w:val="0"/>
      <w:marBottom w:val="0"/>
      <w:divBdr>
        <w:top w:val="none" w:sz="0" w:space="0" w:color="auto"/>
        <w:left w:val="none" w:sz="0" w:space="0" w:color="auto"/>
        <w:bottom w:val="none" w:sz="0" w:space="0" w:color="auto"/>
        <w:right w:val="none" w:sz="0" w:space="0" w:color="auto"/>
      </w:divBdr>
    </w:div>
    <w:div w:id="1832481232">
      <w:bodyDiv w:val="1"/>
      <w:marLeft w:val="0"/>
      <w:marRight w:val="0"/>
      <w:marTop w:val="0"/>
      <w:marBottom w:val="0"/>
      <w:divBdr>
        <w:top w:val="none" w:sz="0" w:space="0" w:color="auto"/>
        <w:left w:val="none" w:sz="0" w:space="0" w:color="auto"/>
        <w:bottom w:val="none" w:sz="0" w:space="0" w:color="auto"/>
        <w:right w:val="none" w:sz="0" w:space="0" w:color="auto"/>
      </w:divBdr>
    </w:div>
    <w:div w:id="1981499450">
      <w:bodyDiv w:val="1"/>
      <w:marLeft w:val="0"/>
      <w:marRight w:val="0"/>
      <w:marTop w:val="0"/>
      <w:marBottom w:val="0"/>
      <w:divBdr>
        <w:top w:val="none" w:sz="0" w:space="0" w:color="auto"/>
        <w:left w:val="none" w:sz="0" w:space="0" w:color="auto"/>
        <w:bottom w:val="none" w:sz="0" w:space="0" w:color="auto"/>
        <w:right w:val="none" w:sz="0" w:space="0" w:color="auto"/>
      </w:divBdr>
    </w:div>
    <w:div w:id="2045128903">
      <w:bodyDiv w:val="1"/>
      <w:marLeft w:val="0"/>
      <w:marRight w:val="0"/>
      <w:marTop w:val="0"/>
      <w:marBottom w:val="0"/>
      <w:divBdr>
        <w:top w:val="none" w:sz="0" w:space="0" w:color="auto"/>
        <w:left w:val="none" w:sz="0" w:space="0" w:color="auto"/>
        <w:bottom w:val="none" w:sz="0" w:space="0" w:color="auto"/>
        <w:right w:val="none" w:sz="0" w:space="0" w:color="auto"/>
      </w:divBdr>
    </w:div>
    <w:div w:id="214257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270B63E9714F47A898C08D4AF17642"/>
        <w:category>
          <w:name w:val="Yleiset"/>
          <w:gallery w:val="placeholder"/>
        </w:category>
        <w:types>
          <w:type w:val="bbPlcHdr"/>
        </w:types>
        <w:behaviors>
          <w:behavior w:val="content"/>
        </w:behaviors>
        <w:guid w:val="{55A0FA08-3EBD-43C9-B24F-1BA453B8ACC6}"/>
      </w:docPartPr>
      <w:docPartBody>
        <w:p w:rsidR="00DF5042" w:rsidRDefault="00DF5042" w:rsidP="00DF5042">
          <w:pPr>
            <w:pStyle w:val="64270B63E9714F47A898C08D4AF17642"/>
          </w:pPr>
          <w:r>
            <w:rPr>
              <w:rFonts w:asciiTheme="majorHAnsi" w:eastAsiaTheme="majorEastAsia" w:hAnsiTheme="majorHAnsi" w:cstheme="majorBidi"/>
              <w:caps/>
              <w:color w:val="5B9BD5" w:themeColor="accent1"/>
              <w:sz w:val="80"/>
              <w:szCs w:val="80"/>
            </w:rPr>
            <w:t>[Tiedoston otsikko]</w:t>
          </w:r>
        </w:p>
      </w:docPartBody>
    </w:docPart>
    <w:docPart>
      <w:docPartPr>
        <w:name w:val="1E745402E04F4B37A207ED4534F7ED74"/>
        <w:category>
          <w:name w:val="Yleiset"/>
          <w:gallery w:val="placeholder"/>
        </w:category>
        <w:types>
          <w:type w:val="bbPlcHdr"/>
        </w:types>
        <w:behaviors>
          <w:behavior w:val="content"/>
        </w:behaviors>
        <w:guid w:val="{19622F3A-A217-4912-A21B-933CBAB103A9}"/>
      </w:docPartPr>
      <w:docPartBody>
        <w:p w:rsidR="00DF5042" w:rsidRDefault="00DF5042" w:rsidP="00DF5042">
          <w:pPr>
            <w:pStyle w:val="1E745402E04F4B37A207ED4534F7ED74"/>
          </w:pPr>
          <w:r>
            <w:rPr>
              <w:color w:val="5B9BD5" w:themeColor="accent1"/>
              <w:sz w:val="28"/>
              <w:szCs w:val="28"/>
            </w:rPr>
            <w:t>[Tiedoston alaotsikko]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042"/>
    <w:rsid w:val="00AF4E67"/>
    <w:rsid w:val="00DF5042"/>
    <w:rsid w:val="00E9322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64270B63E9714F47A898C08D4AF17642">
    <w:name w:val="64270B63E9714F47A898C08D4AF17642"/>
    <w:rsid w:val="00DF5042"/>
  </w:style>
  <w:style w:type="paragraph" w:customStyle="1" w:styleId="1E745402E04F4B37A207ED4534F7ED74">
    <w:name w:val="1E745402E04F4B37A207ED4534F7ED74"/>
    <w:rsid w:val="00DF5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2018-05-01T00:00:00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8896</Words>
  <Characters>72066</Characters>
  <Application>Microsoft Office Word</Application>
  <DocSecurity>0</DocSecurity>
  <Lines>600</Lines>
  <Paragraphs>161</Paragraphs>
  <ScaleCrop>false</ScaleCrop>
  <HeadingPairs>
    <vt:vector size="2" baseType="variant">
      <vt:variant>
        <vt:lpstr>Otsikko</vt:lpstr>
      </vt:variant>
      <vt:variant>
        <vt:i4>1</vt:i4>
      </vt:variant>
    </vt:vector>
  </HeadingPairs>
  <TitlesOfParts>
    <vt:vector size="1" baseType="lpstr">
      <vt:lpstr>vuosiluokkakohtaiset oppiaineiden ydinsisällöt</vt:lpstr>
    </vt:vector>
  </TitlesOfParts>
  <Company>Joensuun seudun ops2016</Company>
  <LinksUpToDate>false</LinksUpToDate>
  <CharactersWithSpaces>80801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vuosiluokkakohtaiset oppiaineiden ydinsisällöt</dc:title>
  <dc:subject>Joensuun seudun ops 2016</dc:subject>
  <dc:creator>Huttunen Satu</dc:creator>
  <cp:keywords/>
  <dc:description/>
  <cp:lastModifiedBy>Huttunen Satu</cp:lastModifiedBy>
  <cp:revision>2</cp:revision>
  <dcterms:created xsi:type="dcterms:W3CDTF">2018-08-27T17:55:00Z</dcterms:created>
  <dcterms:modified xsi:type="dcterms:W3CDTF">2018-08-27T17:55:00Z</dcterms:modified>
</cp:coreProperties>
</file>