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BF48"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1) Jo annetut Suomen liikkuvuutta varten annetut tehtävät, jotka toivottavasti kaikilla aloitettuna:</w:t>
      </w:r>
    </w:p>
    <w:p w14:paraId="6FBEE580"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 näyttelytyö jokaiselta (kaikki tekevät valmiiksi)</w:t>
      </w:r>
    </w:p>
    <w:p w14:paraId="0977501F"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 hiilijalanjäljen laskeminen kohdemaahan (kaikki tekevät valmiiksi)</w:t>
      </w:r>
    </w:p>
    <w:p w14:paraId="4149690A"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 videohaastattelut hiihtolomalla + niiden koonti (Mette?) &gt; kaikki tekevät 2 vai 3 haastattelua pareittain???</w:t>
      </w:r>
    </w:p>
    <w:p w14:paraId="384F6BD1"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 </w:t>
      </w:r>
    </w:p>
    <w:p w14:paraId="59E7F9D4"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2) Italian liikkuvuutta varten annetut uudet tehtävät (5 ranskalaista viivaa &gt; 1 tehtävä/ opiskelijapari/ryhmä)</w:t>
      </w:r>
    </w:p>
    <w:p w14:paraId="3368301B" w14:textId="77777777" w:rsidR="00763DCD"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a)</w:t>
      </w:r>
    </w:p>
    <w:p w14:paraId="3F0A397A" w14:textId="77777777" w:rsidR="00763DCD"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 Agri-food / local ... &gt; interview with an organic trader,</w:t>
      </w:r>
      <w:r w:rsidRPr="00763DCD">
        <w:rPr>
          <w:rFonts w:ascii="Arial" w:hAnsi="Arial" w:cs="Arial"/>
          <w:color w:val="333333"/>
          <w:sz w:val="28"/>
          <w:szCs w:val="28"/>
          <w:lang w:val="en-GB"/>
        </w:rPr>
        <w:br/>
        <w:t>- Impact of different diets on the climate but also the changes that could occur in the diet if climate change continues to evolve </w:t>
      </w:r>
      <w:r w:rsidRPr="00763DCD">
        <w:rPr>
          <w:rFonts w:ascii="Arial" w:hAnsi="Arial" w:cs="Arial"/>
          <w:color w:val="333333"/>
          <w:sz w:val="28"/>
          <w:szCs w:val="28"/>
          <w:lang w:val="en-GB"/>
        </w:rPr>
        <w:br/>
        <w:t>- The issue of over-packaging + Labels and tags - Eco Score</w:t>
      </w:r>
      <w:r w:rsidRPr="00763DCD">
        <w:rPr>
          <w:rFonts w:ascii="Arial" w:hAnsi="Arial" w:cs="Arial"/>
          <w:color w:val="333333"/>
          <w:sz w:val="28"/>
          <w:szCs w:val="28"/>
          <w:lang w:val="en-GB"/>
        </w:rPr>
        <w:br/>
        <w:t>- Food waste</w:t>
      </w:r>
      <w:r w:rsidRPr="00763DCD">
        <w:rPr>
          <w:rFonts w:ascii="Arial" w:hAnsi="Arial" w:cs="Arial"/>
          <w:color w:val="333333"/>
          <w:sz w:val="28"/>
          <w:szCs w:val="28"/>
          <w:lang w:val="en-GB"/>
        </w:rPr>
        <w:br/>
      </w:r>
      <w:r w:rsidRPr="00763DCD">
        <w:rPr>
          <w:rFonts w:ascii="Arial" w:hAnsi="Arial" w:cs="Arial"/>
          <w:color w:val="333333"/>
          <w:sz w:val="28"/>
          <w:szCs w:val="28"/>
          <w:lang w:val="en-GB"/>
        </w:rPr>
        <w:br/>
        <w:t>Presentation by photos/videos (filming in a shop, ...) by each partner.</w:t>
      </w:r>
      <w:r w:rsidRPr="00763DCD">
        <w:rPr>
          <w:rFonts w:ascii="Arial" w:hAnsi="Arial" w:cs="Arial"/>
          <w:color w:val="333333"/>
          <w:sz w:val="28"/>
          <w:szCs w:val="28"/>
          <w:lang w:val="en-GB"/>
        </w:rPr>
        <w:br/>
      </w:r>
      <w:r w:rsidRPr="00763DCD">
        <w:rPr>
          <w:rFonts w:ascii="Arial" w:hAnsi="Arial" w:cs="Arial"/>
          <w:color w:val="333333"/>
          <w:sz w:val="28"/>
          <w:szCs w:val="28"/>
          <w:lang w:val="en-GB"/>
        </w:rPr>
        <w:br/>
        <w:t>b)</w:t>
      </w:r>
    </w:p>
    <w:p w14:paraId="064BC39B" w14:textId="77777777" w:rsidR="00763DCD"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 the links between our food and the damage we have done and are still doing to our environment with intensive agriculture (deforestation, use of pesticides, destruction of biodiversity, pollution of the oceans, CO2 emissions, human health problems....) in each of our countries, experiments to produce in a more nature-friendly way.  Presentation of one (or more) of them</w:t>
      </w:r>
    </w:p>
    <w:p w14:paraId="239BD353" w14:textId="77777777" w:rsidR="00763DCD"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3) Italiaan lähteville (Annabel, Linda, Silja S, Silja V) lisäksi:</w:t>
      </w:r>
    </w:p>
    <w:p w14:paraId="2C06CB9B" w14:textId="77777777" w:rsidR="00763DCD"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each country could present some slides on food habits and culture (special recipes) and bring a typical dish.  For this we need to know +/- the number of people in question.</w:t>
      </w:r>
    </w:p>
    <w:p w14:paraId="1BBDB27B" w14:textId="77777777" w:rsidR="00763DCD" w:rsidRPr="00763DCD" w:rsidRDefault="00763DCD" w:rsidP="00763DCD">
      <w:pPr>
        <w:pStyle w:val="NormaaliWWW"/>
        <w:shd w:val="clear" w:color="auto" w:fill="FFFFFF"/>
        <w:rPr>
          <w:rFonts w:ascii="Arial" w:hAnsi="Arial" w:cs="Arial"/>
          <w:color w:val="333333"/>
          <w:sz w:val="28"/>
          <w:szCs w:val="28"/>
        </w:rPr>
      </w:pPr>
      <w:r w:rsidRPr="00763DCD">
        <w:rPr>
          <w:rFonts w:ascii="Arial" w:hAnsi="Arial" w:cs="Arial"/>
          <w:color w:val="333333"/>
          <w:sz w:val="28"/>
          <w:szCs w:val="28"/>
        </w:rPr>
        <w:t>Suomen liikkuvuuden jälkeen vielä koko ryhmä koolle ja lukuvuoden lopun tehtävät</w:t>
      </w:r>
    </w:p>
    <w:p w14:paraId="6ED0188C" w14:textId="6256DA82" w:rsidR="00BF46B5" w:rsidRPr="00763DCD" w:rsidRDefault="00763DCD" w:rsidP="00763DCD">
      <w:pPr>
        <w:pStyle w:val="NormaaliWWW"/>
        <w:shd w:val="clear" w:color="auto" w:fill="FFFFFF"/>
        <w:rPr>
          <w:rFonts w:ascii="Arial" w:hAnsi="Arial" w:cs="Arial"/>
          <w:color w:val="333333"/>
          <w:sz w:val="28"/>
          <w:szCs w:val="28"/>
          <w:lang w:val="en-GB"/>
        </w:rPr>
      </w:pPr>
      <w:r w:rsidRPr="00763DCD">
        <w:rPr>
          <w:rFonts w:ascii="Arial" w:hAnsi="Arial" w:cs="Arial"/>
          <w:color w:val="333333"/>
          <w:sz w:val="28"/>
          <w:szCs w:val="28"/>
          <w:lang w:val="en-GB"/>
        </w:rPr>
        <w:t>The notion of European/global citizenship.</w:t>
      </w:r>
      <w:r w:rsidRPr="00763DCD">
        <w:rPr>
          <w:rFonts w:ascii="Arial" w:hAnsi="Arial" w:cs="Arial"/>
          <w:color w:val="333333"/>
          <w:sz w:val="28"/>
          <w:szCs w:val="28"/>
          <w:lang w:val="en-GB"/>
        </w:rPr>
        <w:br/>
        <w:t>Identity card of the good climate citizen</w:t>
      </w:r>
      <w:r w:rsidRPr="00763DCD">
        <w:rPr>
          <w:rFonts w:ascii="Arial" w:hAnsi="Arial" w:cs="Arial"/>
          <w:color w:val="333333"/>
          <w:sz w:val="28"/>
          <w:szCs w:val="28"/>
          <w:lang w:val="en-GB"/>
        </w:rPr>
        <w:br/>
        <w:t>The 10 commandments of the good climate citizen</w:t>
      </w:r>
    </w:p>
    <w:sectPr w:rsidR="00BF46B5" w:rsidRPr="00763D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CD"/>
    <w:rsid w:val="00763DCD"/>
    <w:rsid w:val="00BF4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8D53"/>
  <w15:chartTrackingRefBased/>
  <w15:docId w15:val="{8E81E879-E157-4C11-AE2B-58256008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763DC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5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1442</Characters>
  <Application>Microsoft Office Word</Application>
  <DocSecurity>0</DocSecurity>
  <Lines>12</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Laaksonen</dc:creator>
  <cp:keywords/>
  <dc:description/>
  <cp:lastModifiedBy>Virpi Laaksonen</cp:lastModifiedBy>
  <cp:revision>1</cp:revision>
  <cp:lastPrinted>2022-02-24T11:18:00Z</cp:lastPrinted>
  <dcterms:created xsi:type="dcterms:W3CDTF">2022-02-24T11:17:00Z</dcterms:created>
  <dcterms:modified xsi:type="dcterms:W3CDTF">2022-02-24T11:19:00Z</dcterms:modified>
</cp:coreProperties>
</file>