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7C" w:rsidRDefault="00694476" w:rsidP="00907501">
      <w:pPr>
        <w:jc w:val="center"/>
      </w:pPr>
      <w:r>
        <w:rPr>
          <w:noProof/>
          <w:color w:val="0000FF"/>
          <w:lang w:eastAsia="fi-FI"/>
        </w:rPr>
        <w:drawing>
          <wp:inline distT="0" distB="0" distL="0" distR="0" wp14:anchorId="6120529F" wp14:editId="52939CE4">
            <wp:extent cx="4258839" cy="841324"/>
            <wp:effectExtent l="0" t="0" r="0" b="0"/>
            <wp:docPr id="1" name="irc_mi" descr="Kuvahaun tulos haulle unmotivated student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unmotivated student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397" cy="90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501" w:rsidRDefault="00907501" w:rsidP="009075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Tervetuloa JOPO – koulutuspäivään!</w:t>
      </w:r>
    </w:p>
    <w:p w:rsidR="00907501" w:rsidRDefault="00907501" w:rsidP="00907501">
      <w:pPr>
        <w:jc w:val="center"/>
        <w:rPr>
          <w:sz w:val="28"/>
          <w:szCs w:val="28"/>
        </w:rPr>
      </w:pPr>
      <w:r>
        <w:rPr>
          <w:sz w:val="28"/>
          <w:szCs w:val="28"/>
        </w:rPr>
        <w:t>Aika: tiistai 18.9.18 klo 9 – 15.30</w:t>
      </w:r>
    </w:p>
    <w:p w:rsidR="00907501" w:rsidRDefault="00907501" w:rsidP="00907501">
      <w:pPr>
        <w:jc w:val="center"/>
        <w:rPr>
          <w:sz w:val="28"/>
          <w:szCs w:val="28"/>
        </w:rPr>
      </w:pPr>
      <w:r>
        <w:rPr>
          <w:sz w:val="28"/>
          <w:szCs w:val="28"/>
        </w:rPr>
        <w:t>Paikka: Valtuustosali, Rauman kaupungintalo 3. krs., Kanalinranta 3</w:t>
      </w:r>
    </w:p>
    <w:p w:rsidR="00907501" w:rsidRPr="00287A9C" w:rsidRDefault="00907501" w:rsidP="00287A9C">
      <w:pPr>
        <w:rPr>
          <w:b/>
          <w:sz w:val="24"/>
          <w:szCs w:val="24"/>
        </w:rPr>
      </w:pPr>
      <w:r w:rsidRPr="00287A9C">
        <w:rPr>
          <w:b/>
          <w:sz w:val="24"/>
          <w:szCs w:val="24"/>
        </w:rPr>
        <w:t>Ohjelma</w:t>
      </w:r>
    </w:p>
    <w:p w:rsidR="00CF7B96" w:rsidRPr="00126952" w:rsidRDefault="00CF7B96" w:rsidP="00CF7B96">
      <w:r w:rsidRPr="00126952">
        <w:t>8.30</w:t>
      </w:r>
      <w:r w:rsidRPr="00126952">
        <w:tab/>
      </w:r>
      <w:r w:rsidRPr="00126952">
        <w:rPr>
          <w:b/>
        </w:rPr>
        <w:t>Aamukahvit</w:t>
      </w:r>
    </w:p>
    <w:p w:rsidR="00907501" w:rsidRDefault="00CF7B96" w:rsidP="00CF7B96">
      <w:pPr>
        <w:rPr>
          <w:i/>
        </w:rPr>
      </w:pPr>
      <w:r w:rsidRPr="00CF7B96">
        <w:t xml:space="preserve">9.00 </w:t>
      </w:r>
      <w:r w:rsidRPr="00CF7B96">
        <w:tab/>
      </w:r>
      <w:r w:rsidRPr="00CF7B96">
        <w:rPr>
          <w:b/>
        </w:rPr>
        <w:t>Aloitussanat</w:t>
      </w:r>
      <w:r w:rsidRPr="00CF7B96">
        <w:t xml:space="preserve"> </w:t>
      </w:r>
      <w:r w:rsidRPr="00CF7B96">
        <w:rPr>
          <w:i/>
        </w:rPr>
        <w:t>Opetus- ja nuorisojohtaja Hanna Viljanen-Lehto &amp; Suunnittelija Sari Ågren</w:t>
      </w:r>
    </w:p>
    <w:p w:rsidR="00CF7B96" w:rsidRDefault="00CF7B96" w:rsidP="00EB017A">
      <w:pPr>
        <w:ind w:left="1304" w:hanging="1304"/>
        <w:rPr>
          <w:i/>
        </w:rPr>
      </w:pPr>
      <w:r w:rsidRPr="00287A9C">
        <w:t>9.15</w:t>
      </w:r>
      <w:r>
        <w:rPr>
          <w:i/>
        </w:rPr>
        <w:tab/>
      </w:r>
      <w:r w:rsidR="00EB017A" w:rsidRPr="00287A9C">
        <w:rPr>
          <w:b/>
        </w:rPr>
        <w:t>”Aika palijon vaikuttaa millainen il</w:t>
      </w:r>
      <w:r w:rsidR="00287A9C">
        <w:rPr>
          <w:b/>
        </w:rPr>
        <w:t>i</w:t>
      </w:r>
      <w:r w:rsidR="00EB017A" w:rsidRPr="00287A9C">
        <w:rPr>
          <w:b/>
        </w:rPr>
        <w:t xml:space="preserve">me opettajalla on naamalla”  - </w:t>
      </w:r>
      <w:r w:rsidR="00287A9C">
        <w:rPr>
          <w:b/>
        </w:rPr>
        <w:t xml:space="preserve">haastavien </w:t>
      </w:r>
      <w:r w:rsidR="00EB017A" w:rsidRPr="00287A9C">
        <w:rPr>
          <w:b/>
        </w:rPr>
        <w:t>o</w:t>
      </w:r>
      <w:r w:rsidR="00287A9C">
        <w:rPr>
          <w:b/>
        </w:rPr>
        <w:t xml:space="preserve">ppilaiden kohtaamisia. </w:t>
      </w:r>
      <w:r w:rsidR="00EB017A">
        <w:rPr>
          <w:i/>
        </w:rPr>
        <w:t xml:space="preserve"> KT, erityispedagogiikan yliopistonlehtori </w:t>
      </w:r>
      <w:r>
        <w:rPr>
          <w:i/>
        </w:rPr>
        <w:t>Tanja Äärelä</w:t>
      </w:r>
      <w:r w:rsidR="00287A9C">
        <w:rPr>
          <w:i/>
        </w:rPr>
        <w:t>, Lapin Yliopisto</w:t>
      </w:r>
    </w:p>
    <w:p w:rsidR="00CF7B96" w:rsidRDefault="00CF7B96" w:rsidP="00CF7B96">
      <w:pPr>
        <w:rPr>
          <w:i/>
        </w:rPr>
      </w:pPr>
      <w:r w:rsidRPr="00287A9C">
        <w:t>11.45</w:t>
      </w:r>
      <w:r>
        <w:rPr>
          <w:i/>
        </w:rPr>
        <w:t xml:space="preserve"> </w:t>
      </w:r>
      <w:r>
        <w:rPr>
          <w:i/>
        </w:rPr>
        <w:tab/>
      </w:r>
      <w:r w:rsidRPr="00287A9C">
        <w:rPr>
          <w:b/>
        </w:rPr>
        <w:t>Ruokailu</w:t>
      </w:r>
    </w:p>
    <w:p w:rsidR="00CF7B96" w:rsidRDefault="00CF7B96" w:rsidP="00CF7B96">
      <w:pPr>
        <w:rPr>
          <w:i/>
        </w:rPr>
      </w:pPr>
      <w:r w:rsidRPr="00287A9C">
        <w:t>12.45</w:t>
      </w:r>
      <w:r>
        <w:rPr>
          <w:i/>
        </w:rPr>
        <w:tab/>
      </w:r>
      <w:r w:rsidRPr="00287A9C">
        <w:rPr>
          <w:b/>
        </w:rPr>
        <w:t>Koulutukselliset pajat</w:t>
      </w:r>
      <w:r w:rsidR="00650415" w:rsidRPr="00287A9C">
        <w:rPr>
          <w:b/>
        </w:rPr>
        <w:t xml:space="preserve"> </w:t>
      </w:r>
      <w:r w:rsidR="00650415" w:rsidRPr="00287A9C">
        <w:t>(kolme samanaikaista pajaa)</w:t>
      </w:r>
    </w:p>
    <w:p w:rsidR="00287A9C" w:rsidRDefault="00CF7B96" w:rsidP="00650415">
      <w:pPr>
        <w:ind w:left="1304" w:firstLine="1"/>
        <w:rPr>
          <w:b/>
        </w:rPr>
      </w:pPr>
      <w:r w:rsidRPr="00287A9C">
        <w:rPr>
          <w:b/>
        </w:rPr>
        <w:t xml:space="preserve">a) Johtajapaja </w:t>
      </w:r>
      <w:r w:rsidRPr="00287A9C">
        <w:t>(Sivistysjohtajat ja rehtorit)</w:t>
      </w:r>
      <w:r w:rsidR="00650415" w:rsidRPr="00287A9C">
        <w:rPr>
          <w:b/>
        </w:rPr>
        <w:t xml:space="preserve"> </w:t>
      </w:r>
    </w:p>
    <w:p w:rsidR="00CF7B96" w:rsidRDefault="00650415" w:rsidP="00650415">
      <w:pPr>
        <w:ind w:left="1304" w:firstLine="1"/>
        <w:rPr>
          <w:i/>
        </w:rPr>
      </w:pPr>
      <w:r w:rsidRPr="00287A9C">
        <w:rPr>
          <w:b/>
        </w:rPr>
        <w:t>”Miten Jopon perusasiat saadaan kuntoon kunnassa?”</w:t>
      </w:r>
      <w:r>
        <w:rPr>
          <w:i/>
        </w:rPr>
        <w:t xml:space="preserve"> Tietoa toiminnan organisoimisesta, budjetista, oppilasvalinnoista ja opetuksen järjestämisestä johtajan näkökulmasta</w:t>
      </w:r>
    </w:p>
    <w:p w:rsidR="00287A9C" w:rsidRDefault="00CF7B96" w:rsidP="00650415">
      <w:pPr>
        <w:ind w:left="1304" w:firstLine="1"/>
        <w:rPr>
          <w:b/>
        </w:rPr>
      </w:pPr>
      <w:r w:rsidRPr="00287A9C">
        <w:rPr>
          <w:b/>
        </w:rPr>
        <w:t>b) Opettajien paja</w:t>
      </w:r>
      <w:r w:rsidR="00650415" w:rsidRPr="00287A9C">
        <w:rPr>
          <w:b/>
        </w:rPr>
        <w:t xml:space="preserve"> </w:t>
      </w:r>
    </w:p>
    <w:p w:rsidR="00CF7B96" w:rsidRDefault="00650415" w:rsidP="00650415">
      <w:pPr>
        <w:ind w:left="1304" w:firstLine="1"/>
        <w:rPr>
          <w:i/>
        </w:rPr>
      </w:pPr>
      <w:r w:rsidRPr="00287A9C">
        <w:rPr>
          <w:b/>
        </w:rPr>
        <w:t>”Jopo-opettajuuden v</w:t>
      </w:r>
      <w:r w:rsidR="00126952">
        <w:rPr>
          <w:b/>
        </w:rPr>
        <w:t>ahvistaminen ja työhyvinvointi.”</w:t>
      </w:r>
      <w:r>
        <w:rPr>
          <w:i/>
        </w:rPr>
        <w:t xml:space="preserve"> Tietoa toiminnallisista ratkaisuista, laaja-alaisista kokonaisuuksista, rekrytoinnista, oppilaiden kohtaamisesta, huoltajien kanssa toimimisesta sekä Jopo-toiminnan sulautumisesta muun koulun toimintaan.</w:t>
      </w:r>
    </w:p>
    <w:p w:rsidR="00287A9C" w:rsidRDefault="00CF7B96" w:rsidP="00650415">
      <w:pPr>
        <w:ind w:left="1304" w:firstLine="1"/>
        <w:rPr>
          <w:b/>
        </w:rPr>
      </w:pPr>
      <w:r w:rsidRPr="00287A9C">
        <w:rPr>
          <w:b/>
        </w:rPr>
        <w:t>c) Työparien paja</w:t>
      </w:r>
      <w:r w:rsidR="00650415" w:rsidRPr="00287A9C">
        <w:rPr>
          <w:b/>
        </w:rPr>
        <w:t xml:space="preserve"> </w:t>
      </w:r>
    </w:p>
    <w:p w:rsidR="00CF7B96" w:rsidRDefault="00650415" w:rsidP="00650415">
      <w:pPr>
        <w:ind w:left="1304" w:firstLine="1"/>
        <w:rPr>
          <w:i/>
        </w:rPr>
      </w:pPr>
      <w:r w:rsidRPr="00287A9C">
        <w:rPr>
          <w:b/>
        </w:rPr>
        <w:t>”Työparin rooli ts. miten toimia opettajan työparina?”</w:t>
      </w:r>
      <w:r>
        <w:rPr>
          <w:i/>
        </w:rPr>
        <w:t xml:space="preserve"> Vinkkejä ja kokemuksia työparina toimimisesta sekä osa-aikaisesta roolista, toimintamalleja rakentaviin ratkaisuihin, koulutyön elävöittämiseen sekä oppilaiden ja heidän perheidensä kohtaamiseen.</w:t>
      </w:r>
    </w:p>
    <w:p w:rsidR="00CF7B96" w:rsidRDefault="00126952" w:rsidP="00CF7B96">
      <w:pPr>
        <w:rPr>
          <w:i/>
        </w:rPr>
      </w:pPr>
      <w:r>
        <w:rPr>
          <w:i/>
        </w:rPr>
        <w:tab/>
        <w:t>Työpajojen</w:t>
      </w:r>
      <w:r w:rsidR="00287A9C">
        <w:rPr>
          <w:i/>
        </w:rPr>
        <w:t xml:space="preserve"> vetäjinä toimivat ohjaavat opettajat Oppimis- ja ohjauskeskus Valterista</w:t>
      </w:r>
    </w:p>
    <w:p w:rsidR="00CF7B96" w:rsidRPr="00287A9C" w:rsidRDefault="00CF7B96" w:rsidP="00650415">
      <w:pPr>
        <w:ind w:firstLine="1304"/>
        <w:rPr>
          <w:b/>
        </w:rPr>
      </w:pPr>
      <w:r w:rsidRPr="00287A9C">
        <w:rPr>
          <w:b/>
        </w:rPr>
        <w:t>Iltapäiväkahvit pajojen ohessa</w:t>
      </w:r>
    </w:p>
    <w:p w:rsidR="00650415" w:rsidRDefault="00650415" w:rsidP="00650415">
      <w:pPr>
        <w:rPr>
          <w:i/>
        </w:rPr>
      </w:pPr>
      <w:r w:rsidRPr="00287A9C">
        <w:t>15.30</w:t>
      </w:r>
      <w:r>
        <w:rPr>
          <w:i/>
        </w:rPr>
        <w:t xml:space="preserve"> </w:t>
      </w:r>
      <w:r>
        <w:rPr>
          <w:i/>
        </w:rPr>
        <w:tab/>
      </w:r>
      <w:r w:rsidRPr="00287A9C">
        <w:rPr>
          <w:b/>
        </w:rPr>
        <w:t>Päivän lopetus</w:t>
      </w:r>
    </w:p>
    <w:p w:rsidR="00CF7B96" w:rsidRDefault="00CF7B96" w:rsidP="00CF7B96">
      <w:pPr>
        <w:rPr>
          <w:i/>
        </w:rPr>
      </w:pPr>
    </w:p>
    <w:p w:rsidR="00126952" w:rsidRDefault="00287A9C" w:rsidP="00F47A65">
      <w:pPr>
        <w:rPr>
          <w:i/>
        </w:rPr>
      </w:pPr>
      <w:r>
        <w:rPr>
          <w:i/>
        </w:rPr>
        <w:t xml:space="preserve">Koulutuksen järjestää Opetushallituksen rahoittama Lounais-Suomen Jopo-verkostohanke. </w:t>
      </w:r>
      <w:r w:rsidR="00CF7B96">
        <w:rPr>
          <w:i/>
        </w:rPr>
        <w:t>Koulutukseen on varattu kiintiö Uudenkaupungin, Porin, Eura</w:t>
      </w:r>
      <w:r w:rsidR="00607689">
        <w:rPr>
          <w:i/>
        </w:rPr>
        <w:t>joen, Harjavallan ja Rauman Jopo</w:t>
      </w:r>
      <w:r w:rsidR="00CF7B96">
        <w:rPr>
          <w:i/>
        </w:rPr>
        <w:t xml:space="preserve">-toimijoille. Loput paikat jaetaan ilmoittautumisjärjestyksessä. </w:t>
      </w:r>
      <w:r w:rsidR="00EB017A">
        <w:rPr>
          <w:i/>
        </w:rPr>
        <w:t xml:space="preserve">Koulutus on maksuton, mutta muille kuin verkostohankkeemme jäsenille ruokailu on omakustanteinen. </w:t>
      </w:r>
      <w:r w:rsidR="00650415">
        <w:rPr>
          <w:i/>
        </w:rPr>
        <w:t xml:space="preserve"> Ilmoittautumiset sy</w:t>
      </w:r>
      <w:r w:rsidR="00EB017A">
        <w:rPr>
          <w:i/>
        </w:rPr>
        <w:t>yskuun alkuun mennessä tämän</w:t>
      </w:r>
      <w:r w:rsidR="00650415">
        <w:rPr>
          <w:i/>
        </w:rPr>
        <w:t xml:space="preserve"> linkin kautta</w:t>
      </w:r>
      <w:r w:rsidR="00EB017A">
        <w:rPr>
          <w:i/>
        </w:rPr>
        <w:t xml:space="preserve">: </w:t>
      </w:r>
      <w:hyperlink r:id="rId6" w:history="1">
        <w:r w:rsidR="00EB017A" w:rsidRPr="00563B5B">
          <w:rPr>
            <w:rStyle w:val="Hyperlinkki"/>
            <w:i/>
          </w:rPr>
          <w:t>https://link.webropolsurveys.com/S/5E6EDD7A3C419652</w:t>
        </w:r>
      </w:hyperlink>
      <w:bookmarkStart w:id="0" w:name="_GoBack"/>
      <w:bookmarkEnd w:id="0"/>
      <w:r w:rsidR="00126952">
        <w:rPr>
          <w:i/>
        </w:rPr>
        <w:t xml:space="preserve"> </w:t>
      </w:r>
    </w:p>
    <w:p w:rsidR="00907501" w:rsidRDefault="00F47A65" w:rsidP="00F47A65">
      <w:pPr>
        <w:rPr>
          <w:i/>
        </w:rPr>
      </w:pPr>
      <w:r>
        <w:rPr>
          <w:i/>
        </w:rPr>
        <w:t>Huomioikaa koulutukseen tullessanne, että Rauman kaupungintalon läheisyydestä voi olla hankalaa löytää parkkipaikkoja.</w:t>
      </w:r>
    </w:p>
    <w:p w:rsidR="00126952" w:rsidRPr="00907501" w:rsidRDefault="00126952" w:rsidP="00F47A65">
      <w:pPr>
        <w:rPr>
          <w:b/>
          <w:sz w:val="32"/>
          <w:szCs w:val="32"/>
        </w:rPr>
      </w:pPr>
      <w:r>
        <w:rPr>
          <w:i/>
        </w:rPr>
        <w:t>Lisätietoja antaa Suunnittelija Sari Ågren, Sivistystoimiala, Rauman kaupunki puh. 044 4036176</w:t>
      </w:r>
    </w:p>
    <w:sectPr w:rsidR="00126952" w:rsidRPr="00907501" w:rsidSect="0028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76"/>
    <w:rsid w:val="00126952"/>
    <w:rsid w:val="00287A9C"/>
    <w:rsid w:val="002C0A7A"/>
    <w:rsid w:val="00607689"/>
    <w:rsid w:val="00650415"/>
    <w:rsid w:val="00694476"/>
    <w:rsid w:val="00907501"/>
    <w:rsid w:val="009258CB"/>
    <w:rsid w:val="00B224F7"/>
    <w:rsid w:val="00BD3C8B"/>
    <w:rsid w:val="00CF7B96"/>
    <w:rsid w:val="00EB017A"/>
    <w:rsid w:val="00F4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FC47"/>
  <w15:chartTrackingRefBased/>
  <w15:docId w15:val="{D43CE2C2-734A-40D3-878A-99D690E1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07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07689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EB01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webropolsurveys.com/S/5E6EDD7A3C419652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source=images&amp;cd=&amp;cad=rja&amp;uact=8&amp;ved=2ahUKEwjqneL49K_bAhUMhiwKHdvKBmYQjRx6BAgBEAU&amp;url=https://www.advancementcourses.com/courses/motivating-unmotivated-students-research-and-practice/&amp;psig=AOvVaw04Z5F0Sy5IzgAd7ASk9WNw&amp;ust=1527854778280122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Ågren Sari</dc:creator>
  <cp:keywords/>
  <dc:description/>
  <cp:lastModifiedBy>Ågren Sari</cp:lastModifiedBy>
  <cp:revision>5</cp:revision>
  <cp:lastPrinted>2018-06-01T05:55:00Z</cp:lastPrinted>
  <dcterms:created xsi:type="dcterms:W3CDTF">2018-05-31T11:53:00Z</dcterms:created>
  <dcterms:modified xsi:type="dcterms:W3CDTF">2018-08-14T09:10:00Z</dcterms:modified>
</cp:coreProperties>
</file>