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70"/>
        <w:gridCol w:w="597"/>
        <w:gridCol w:w="1339"/>
        <w:gridCol w:w="284"/>
        <w:gridCol w:w="1553"/>
        <w:gridCol w:w="381"/>
        <w:gridCol w:w="2825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C1779D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C1779D">
              <w:rPr>
                <w:rFonts w:cs="Tahoma"/>
              </w:rPr>
              <w:t>Kestävän kehityksen kirjallisuus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9269D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1 vko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5-6 lk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su, en, ru, ku, mu, li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C1779D">
              <w:rPr>
                <w:rFonts w:cs="Tahoma"/>
              </w:rPr>
              <w:t>Pajatyöskentely, oma suunnittelu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72C65">
              <w:rPr>
                <w:rFonts w:ascii="Tahoma" w:hAnsi="Tahoma" w:cs="Tahoma"/>
                <w:sz w:val="16"/>
                <w:szCs w:val="16"/>
              </w:rPr>
            </w:r>
            <w:r w:rsidR="00172C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C1779D">
              <w:rPr>
                <w:rFonts w:cs="Tahoma"/>
              </w:rPr>
              <w:t>Kestävään kehitykseen tutustuminen kirjallisuuden avulla ja keinoin.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269D1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-teatterikäynti, näytelmän arvosteluihin tutustumista, katsojapal</w:t>
            </w:r>
            <w:r w:rsidR="00172C65">
              <w:rPr>
                <w:rFonts w:cs="Tahoma"/>
              </w:rPr>
              <w:t>a</w:t>
            </w:r>
            <w:bookmarkStart w:id="1" w:name="_GoBack"/>
            <w:bookmarkEnd w:id="1"/>
            <w:r w:rsidR="009269D1">
              <w:rPr>
                <w:rFonts w:cs="Tahoma"/>
              </w:rPr>
              <w:t xml:space="preserve">utteen kirjoittaminen teatterille. </w:t>
            </w:r>
          </w:p>
          <w:p w:rsidR="009269D1" w:rsidRDefault="009269D1" w:rsidP="003B5D94">
            <w:pPr>
              <w:rPr>
                <w:rFonts w:cs="Tahoma"/>
              </w:rPr>
            </w:pPr>
            <w:r>
              <w:rPr>
                <w:rFonts w:cs="Tahoma"/>
              </w:rPr>
              <w:t>-kirjastokäynti (lukuvinkkausta), lukemista itsekseen, toisille, äänettömästi ja ääneen (lukemisen äänittämistä)</w:t>
            </w:r>
          </w:p>
          <w:p w:rsidR="009269D1" w:rsidRDefault="009269D1" w:rsidP="003B5D94">
            <w:pPr>
              <w:rPr>
                <w:rFonts w:cs="Tahoma"/>
              </w:rPr>
            </w:pPr>
            <w:r>
              <w:rPr>
                <w:rFonts w:cs="Tahoma"/>
              </w:rPr>
              <w:t>- askartelu vanhoista kirjoista</w:t>
            </w:r>
          </w:p>
          <w:p w:rsidR="00C1779D" w:rsidRDefault="009269D1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- kirjailijavierailu, kansanrunot, -sadut ja -laulut ja leikit  (kalevala) </w:t>
            </w:r>
          </w:p>
          <w:p w:rsidR="00350669" w:rsidRDefault="00C1779D" w:rsidP="003B5D94">
            <w:pPr>
              <w:rPr>
                <w:rFonts w:cs="Tahoma"/>
              </w:rPr>
            </w:pPr>
            <w:r>
              <w:rPr>
                <w:rFonts w:cs="Tahoma"/>
              </w:rPr>
              <w:t>-Käännöstekstit ja alkuperäiskieliset sadut/kertomukset</w:t>
            </w:r>
            <w:r w:rsidR="009269D1">
              <w:rPr>
                <w:rFonts w:cs="Tahoma"/>
              </w:rPr>
              <w:t xml:space="preserve"> 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269D1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12.-14.11.2019</w:t>
            </w:r>
          </w:p>
          <w:p w:rsidR="009269D1" w:rsidRDefault="009269D1" w:rsidP="003B5D94">
            <w:pPr>
              <w:rPr>
                <w:rFonts w:cs="Tahoma"/>
              </w:rPr>
            </w:pPr>
            <w:r>
              <w:rPr>
                <w:rFonts w:cs="Tahoma"/>
              </w:rPr>
              <w:t>28.2.2020</w:t>
            </w:r>
          </w:p>
          <w:p w:rsidR="00350669" w:rsidRDefault="009269D1" w:rsidP="003B5D94">
            <w:pPr>
              <w:rPr>
                <w:rFonts w:cs="Tahoma"/>
              </w:rPr>
            </w:pPr>
            <w:r>
              <w:rPr>
                <w:rFonts w:cs="Tahoma"/>
              </w:rPr>
              <w:t>2.3.2020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Lukemiseen innostaminen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Ilmaisutaito, ryhmätyö, itsenäinen työskentely, kiertopistetyöskentely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Teatteri, kirjasto, kirjailijavieras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Arvioidaan oppilaan osallistumista. Jatkuva arviointi prosessin yhteydessä.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Mielipidekirjoitus MOK -viikosta</w:t>
            </w:r>
            <w:r w:rsidR="00616C69">
              <w:rPr>
                <w:rFonts w:cs="Tahoma"/>
              </w:rPr>
              <w:t>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Itsearviointi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269D1">
              <w:rPr>
                <w:rFonts w:cs="Tahoma"/>
              </w:rPr>
              <w:t>Sisältyy lukukauden arviointiin.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172C65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616C69"/>
    <w:rsid w:val="00706457"/>
    <w:rsid w:val="007300A1"/>
    <w:rsid w:val="007A18DC"/>
    <w:rsid w:val="009269D1"/>
    <w:rsid w:val="009317C6"/>
    <w:rsid w:val="00BB4F1B"/>
    <w:rsid w:val="00C03452"/>
    <w:rsid w:val="00C1779D"/>
    <w:rsid w:val="00C2187E"/>
    <w:rsid w:val="00DA7FC3"/>
    <w:rsid w:val="00E47890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C247"/>
  <w15:docId w15:val="{3AA32D31-8FFA-437A-A089-DE620F8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2019-09-26T09:47:00Z</cp:lastPrinted>
  <dcterms:created xsi:type="dcterms:W3CDTF">2019-09-27T13:11:00Z</dcterms:created>
  <dcterms:modified xsi:type="dcterms:W3CDTF">2019-09-27T13:11:00Z</dcterms:modified>
</cp:coreProperties>
</file>