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717A8" w14:textId="77777777" w:rsidR="00364DF1" w:rsidRDefault="001B4E92">
      <w:r>
        <w:t>Olen kerännyt tähän kaikilta ryhmiltä nousse</w:t>
      </w:r>
      <w:r w:rsidR="00D1326B">
        <w:t>ita</w:t>
      </w:r>
      <w:r>
        <w:t xml:space="preserve"> asi</w:t>
      </w:r>
      <w:r w:rsidR="00D1326B">
        <w:t>oita.</w:t>
      </w:r>
      <w:r>
        <w:t xml:space="preserve"> Yleisiä sanoja kuten ”laajat valmiudet omalla intressialueellaan” pitää sanoittaa tarkemmin, jota t</w:t>
      </w:r>
      <w:r w:rsidR="00457A3B">
        <w:t>yötä olen tässä yrittänyt tehdä. Joissain kohdissa on kommentteja, jotka täytyy paremmin kirjoittaa auki.</w:t>
      </w:r>
      <w:r w:rsidR="003008EB">
        <w:t xml:space="preserve"> Toisaalta olen kirjoittanut auki asioita haastaen pohtimaan, mitä kaikkea meidän opinnoissa täytyy olla.</w:t>
      </w:r>
      <w:r w:rsidR="00582476">
        <w:t xml:space="preserve"> Keskustelua kandin ja maisterin substanssiosaamisesta jatketaan, ja näitä iteroidaan ja tarkennetaan kun kursseja suunnitellaan.</w:t>
      </w:r>
    </w:p>
    <w:p w14:paraId="2A2330A5" w14:textId="77777777" w:rsidR="008E7A8D" w:rsidRDefault="008E7A8D"/>
    <w:p w14:paraId="230DEEA7" w14:textId="77777777" w:rsidR="008E7A8D" w:rsidRPr="0062260E" w:rsidRDefault="008E7A8D">
      <w:pPr>
        <w:rPr>
          <w:b/>
        </w:rPr>
      </w:pPr>
      <w:r w:rsidRPr="0062260E">
        <w:rPr>
          <w:b/>
        </w:rPr>
        <w:t>Kandi (LB yhteinen):</w:t>
      </w:r>
    </w:p>
    <w:p w14:paraId="4D35D3D7" w14:textId="77777777" w:rsidR="00791016" w:rsidRDefault="00A520F1" w:rsidP="00791016">
      <w:pPr>
        <w:rPr>
          <w:sz w:val="24"/>
        </w:rPr>
      </w:pPr>
      <w:r w:rsidRPr="001B4E92">
        <w:rPr>
          <w:sz w:val="24"/>
        </w:rPr>
        <w:t xml:space="preserve">Kandidaatti hallitsee liikuntabiologisen peruskäsitteistön ihmisen elimistön rakenteesta ja toiminnasta levossa ja ymmärtää niiden merkityksen liikunnassa. </w:t>
      </w:r>
      <w:r w:rsidR="00791016">
        <w:rPr>
          <w:sz w:val="24"/>
        </w:rPr>
        <w:t xml:space="preserve">Kandidaatti osaa testata fyysistä kuntoa ja suorituskykyä </w:t>
      </w:r>
      <w:r w:rsidR="00791016" w:rsidRPr="00457A3B">
        <w:rPr>
          <w:sz w:val="24"/>
        </w:rPr>
        <w:t>eri ikäisillä ja kuntoisilla</w:t>
      </w:r>
      <w:r w:rsidR="00791016">
        <w:rPr>
          <w:sz w:val="24"/>
        </w:rPr>
        <w:t>, tuntee testauksen vasta-aiheet</w:t>
      </w:r>
      <w:r w:rsidR="00791016" w:rsidRPr="00457A3B">
        <w:rPr>
          <w:sz w:val="24"/>
        </w:rPr>
        <w:t xml:space="preserve"> ja</w:t>
      </w:r>
      <w:r w:rsidR="00791016">
        <w:rPr>
          <w:sz w:val="24"/>
        </w:rPr>
        <w:t xml:space="preserve"> osaa tulkita</w:t>
      </w:r>
      <w:r w:rsidR="00791016" w:rsidRPr="00457A3B">
        <w:rPr>
          <w:sz w:val="24"/>
        </w:rPr>
        <w:t xml:space="preserve"> </w:t>
      </w:r>
      <w:r w:rsidR="00791016">
        <w:rPr>
          <w:sz w:val="24"/>
        </w:rPr>
        <w:t xml:space="preserve">ja kommunikoida </w:t>
      </w:r>
      <w:r w:rsidR="00791016" w:rsidRPr="00457A3B">
        <w:rPr>
          <w:sz w:val="24"/>
        </w:rPr>
        <w:t>tulo</w:t>
      </w:r>
      <w:r w:rsidR="00791016">
        <w:rPr>
          <w:sz w:val="24"/>
        </w:rPr>
        <w:t>ksista vastuullisesti</w:t>
      </w:r>
      <w:r w:rsidR="00791016" w:rsidRPr="00457A3B">
        <w:rPr>
          <w:sz w:val="24"/>
        </w:rPr>
        <w:t>.</w:t>
      </w:r>
    </w:p>
    <w:p w14:paraId="688945CC" w14:textId="772DCA68" w:rsidR="00A520F1" w:rsidRPr="001B4E92" w:rsidRDefault="00A520F1" w:rsidP="00A520F1">
      <w:pPr>
        <w:rPr>
          <w:sz w:val="24"/>
        </w:rPr>
      </w:pPr>
      <w:r w:rsidRPr="001B4E92">
        <w:rPr>
          <w:sz w:val="24"/>
        </w:rPr>
        <w:t xml:space="preserve">Kandidaatti osaa </w:t>
      </w:r>
      <w:r w:rsidR="00791016">
        <w:rPr>
          <w:sz w:val="24"/>
        </w:rPr>
        <w:t xml:space="preserve">fyysisen suorituskyvyn mittauksen, </w:t>
      </w:r>
      <w:r w:rsidR="005B4927">
        <w:rPr>
          <w:sz w:val="24"/>
        </w:rPr>
        <w:t>lihasvoiman</w:t>
      </w:r>
      <w:r w:rsidR="00791016">
        <w:rPr>
          <w:sz w:val="24"/>
        </w:rPr>
        <w:t>,</w:t>
      </w:r>
      <w:r w:rsidR="005B4927">
        <w:rPr>
          <w:sz w:val="24"/>
        </w:rPr>
        <w:t xml:space="preserve"> lihasaktiivisuuden</w:t>
      </w:r>
      <w:r w:rsidR="00791016">
        <w:rPr>
          <w:sz w:val="24"/>
        </w:rPr>
        <w:t>, liikeanalyysin, kehon kuvantamisen</w:t>
      </w:r>
      <w:r w:rsidR="005B4927">
        <w:rPr>
          <w:sz w:val="24"/>
        </w:rPr>
        <w:t xml:space="preserve"> </w:t>
      </w:r>
      <w:r w:rsidR="00791016">
        <w:rPr>
          <w:sz w:val="24"/>
        </w:rPr>
        <w:t>(</w:t>
      </w:r>
      <w:commentRangeStart w:id="0"/>
      <w:r w:rsidR="00791016" w:rsidRPr="00791016">
        <w:rPr>
          <w:color w:val="FF0000"/>
          <w:sz w:val="24"/>
        </w:rPr>
        <w:t>ja muita menetelmiä</w:t>
      </w:r>
      <w:commentRangeEnd w:id="0"/>
      <w:r w:rsidR="00791016" w:rsidRPr="00791016">
        <w:rPr>
          <w:rStyle w:val="CommentReference"/>
          <w:color w:val="FF0000"/>
        </w:rPr>
        <w:commentReference w:id="0"/>
      </w:r>
      <w:r w:rsidR="00791016">
        <w:rPr>
          <w:color w:val="FF0000"/>
          <w:sz w:val="24"/>
        </w:rPr>
        <w:t>?</w:t>
      </w:r>
      <w:r w:rsidR="00791016">
        <w:rPr>
          <w:sz w:val="24"/>
        </w:rPr>
        <w:t xml:space="preserve">) </w:t>
      </w:r>
      <w:r w:rsidRPr="001B4E92">
        <w:rPr>
          <w:sz w:val="24"/>
        </w:rPr>
        <w:t>tutkimus- ja analysointimenetelmiä ja kykenee soveltamaan niitä liikuntabiologisten</w:t>
      </w:r>
      <w:r w:rsidR="00791016">
        <w:rPr>
          <w:sz w:val="24"/>
        </w:rPr>
        <w:t xml:space="preserve"> </w:t>
      </w:r>
      <w:r w:rsidR="00791016" w:rsidRPr="00791016">
        <w:rPr>
          <w:color w:val="FF0000"/>
          <w:sz w:val="24"/>
        </w:rPr>
        <w:t xml:space="preserve">(vai </w:t>
      </w:r>
      <w:r w:rsidR="00791016">
        <w:rPr>
          <w:color w:val="FF0000"/>
          <w:sz w:val="24"/>
        </w:rPr>
        <w:t xml:space="preserve">tarkemmin sanoitettuna </w:t>
      </w:r>
      <w:proofErr w:type="spellStart"/>
      <w:r w:rsidR="00791016">
        <w:rPr>
          <w:color w:val="FF0000"/>
          <w:sz w:val="24"/>
        </w:rPr>
        <w:t>esim</w:t>
      </w:r>
      <w:proofErr w:type="spellEnd"/>
      <w:r w:rsidR="00791016">
        <w:rPr>
          <w:color w:val="FF0000"/>
          <w:sz w:val="24"/>
        </w:rPr>
        <w:t xml:space="preserve">: </w:t>
      </w:r>
      <w:r w:rsidR="00791016" w:rsidRPr="00791016">
        <w:rPr>
          <w:color w:val="FF0000"/>
          <w:sz w:val="24"/>
        </w:rPr>
        <w:t>liikuntaan, suorituskykyyn ja harjoitteluun liittyvien</w:t>
      </w:r>
      <w:r w:rsidR="00791016">
        <w:rPr>
          <w:sz w:val="24"/>
        </w:rPr>
        <w:t>)</w:t>
      </w:r>
      <w:r w:rsidR="00D56222">
        <w:rPr>
          <w:sz w:val="24"/>
        </w:rPr>
        <w:t xml:space="preserve"> </w:t>
      </w:r>
      <w:r w:rsidRPr="001B4E92">
        <w:rPr>
          <w:sz w:val="24"/>
        </w:rPr>
        <w:t xml:space="preserve">tutkimuskysymysten selvittämisessä. </w:t>
      </w:r>
    </w:p>
    <w:p w14:paraId="542F3553" w14:textId="535699B6" w:rsidR="00D56222" w:rsidRPr="00582476" w:rsidRDefault="00457A3B" w:rsidP="00D56222">
      <w:pPr>
        <w:rPr>
          <w:color w:val="C00000"/>
          <w:sz w:val="24"/>
        </w:rPr>
      </w:pPr>
      <w:r w:rsidRPr="001B4E92">
        <w:rPr>
          <w:sz w:val="24"/>
        </w:rPr>
        <w:t xml:space="preserve">Kandidaatti </w:t>
      </w:r>
      <w:r w:rsidR="00D56222">
        <w:rPr>
          <w:sz w:val="24"/>
        </w:rPr>
        <w:t>osaa hakea tieteellistä tietoa</w:t>
      </w:r>
      <w:r w:rsidR="009A6B48">
        <w:rPr>
          <w:sz w:val="24"/>
        </w:rPr>
        <w:t xml:space="preserve"> </w:t>
      </w:r>
      <w:r w:rsidR="00D56222">
        <w:rPr>
          <w:sz w:val="24"/>
        </w:rPr>
        <w:t>luotettavista lähteistä</w:t>
      </w:r>
      <w:r w:rsidR="009A6B48">
        <w:rPr>
          <w:sz w:val="24"/>
        </w:rPr>
        <w:t xml:space="preserve"> </w:t>
      </w:r>
      <w:r w:rsidR="00D56222">
        <w:rPr>
          <w:sz w:val="24"/>
        </w:rPr>
        <w:t xml:space="preserve">ja tehdä </w:t>
      </w:r>
      <w:r w:rsidR="00540C6C">
        <w:rPr>
          <w:sz w:val="24"/>
        </w:rPr>
        <w:t xml:space="preserve">niistä </w:t>
      </w:r>
      <w:r w:rsidR="00D56222">
        <w:rPr>
          <w:sz w:val="24"/>
        </w:rPr>
        <w:t>synteesiä</w:t>
      </w:r>
      <w:r w:rsidR="009A6B48" w:rsidRPr="009A6B48" w:rsidDel="00540C6C">
        <w:rPr>
          <w:sz w:val="24"/>
        </w:rPr>
        <w:t xml:space="preserve"> </w:t>
      </w:r>
      <w:r w:rsidR="009A6B48">
        <w:rPr>
          <w:sz w:val="24"/>
        </w:rPr>
        <w:t>myös englanniksi</w:t>
      </w:r>
      <w:r w:rsidR="00D56222">
        <w:rPr>
          <w:sz w:val="24"/>
        </w:rPr>
        <w:t xml:space="preserve">. Hän pystyy </w:t>
      </w:r>
      <w:r w:rsidR="00FA7EF8">
        <w:rPr>
          <w:sz w:val="24"/>
        </w:rPr>
        <w:t>tulkitsemaan tietoa</w:t>
      </w:r>
      <w:r w:rsidR="00D56222" w:rsidRPr="00D56222">
        <w:rPr>
          <w:sz w:val="24"/>
        </w:rPr>
        <w:t xml:space="preserve"> kriitti</w:t>
      </w:r>
      <w:r w:rsidR="00791016">
        <w:rPr>
          <w:sz w:val="24"/>
        </w:rPr>
        <w:t xml:space="preserve">sesti ja eettisesti kestävästi. </w:t>
      </w:r>
      <w:r w:rsidR="00D56222" w:rsidRPr="001B4E92">
        <w:rPr>
          <w:sz w:val="24"/>
        </w:rPr>
        <w:t>Kandidaatti osaa työskennellä ryhmässä tavoitteellisesti ja vuorovaikutteisesti.</w:t>
      </w:r>
      <w:r w:rsidR="00582476">
        <w:rPr>
          <w:sz w:val="24"/>
        </w:rPr>
        <w:t xml:space="preserve"> </w:t>
      </w:r>
    </w:p>
    <w:p w14:paraId="356C6149" w14:textId="4887B092" w:rsidR="00457A3B" w:rsidRDefault="00457A3B" w:rsidP="00A520F1">
      <w:pPr>
        <w:rPr>
          <w:sz w:val="24"/>
        </w:rPr>
      </w:pPr>
      <w:r>
        <w:rPr>
          <w:sz w:val="24"/>
        </w:rPr>
        <w:t>Hän osallistuu</w:t>
      </w:r>
      <w:r w:rsidRPr="00457A3B">
        <w:rPr>
          <w:sz w:val="24"/>
        </w:rPr>
        <w:t xml:space="preserve"> empiirisen tutkimuksen tekemiseen kandidaatintutkielmassa, jossa tule</w:t>
      </w:r>
      <w:r>
        <w:rPr>
          <w:sz w:val="24"/>
        </w:rPr>
        <w:t>e</w:t>
      </w:r>
      <w:r w:rsidRPr="00457A3B">
        <w:rPr>
          <w:sz w:val="24"/>
        </w:rPr>
        <w:t xml:space="preserve"> tutuksi </w:t>
      </w:r>
      <w:r>
        <w:rPr>
          <w:sz w:val="24"/>
        </w:rPr>
        <w:t xml:space="preserve">erilaiset </w:t>
      </w:r>
      <w:r w:rsidRPr="00457A3B">
        <w:rPr>
          <w:sz w:val="24"/>
        </w:rPr>
        <w:t>liikuntabiologian mittausmenetelmät, tutkimuksen eetti</w:t>
      </w:r>
      <w:r>
        <w:rPr>
          <w:sz w:val="24"/>
        </w:rPr>
        <w:t>set periaatteet</w:t>
      </w:r>
      <w:r w:rsidRPr="00457A3B">
        <w:rPr>
          <w:sz w:val="24"/>
        </w:rPr>
        <w:t>, tieteellise</w:t>
      </w:r>
      <w:r>
        <w:rPr>
          <w:sz w:val="24"/>
        </w:rPr>
        <w:t xml:space="preserve">t </w:t>
      </w:r>
      <w:r w:rsidRPr="00457A3B">
        <w:rPr>
          <w:sz w:val="24"/>
        </w:rPr>
        <w:t>tiedonhankintataidot</w:t>
      </w:r>
      <w:r>
        <w:rPr>
          <w:sz w:val="24"/>
        </w:rPr>
        <w:t xml:space="preserve"> ja</w:t>
      </w:r>
      <w:r w:rsidRPr="00457A3B">
        <w:rPr>
          <w:sz w:val="24"/>
        </w:rPr>
        <w:t xml:space="preserve"> tieteellinen kirjoittaminen</w:t>
      </w:r>
      <w:r>
        <w:rPr>
          <w:sz w:val="24"/>
        </w:rPr>
        <w:t>. Opiskelija hallitsee oman aineistonsa analyysin</w:t>
      </w:r>
      <w:r w:rsidR="00540C6C">
        <w:rPr>
          <w:sz w:val="24"/>
        </w:rPr>
        <w:t>,</w:t>
      </w:r>
      <w:r>
        <w:rPr>
          <w:sz w:val="24"/>
        </w:rPr>
        <w:t xml:space="preserve"> </w:t>
      </w:r>
      <w:r>
        <w:rPr>
          <w:sz w:val="24"/>
        </w:rPr>
        <w:t xml:space="preserve">hypoteesien tilastollisen testauksen </w:t>
      </w:r>
      <w:r w:rsidR="00540C6C">
        <w:rPr>
          <w:sz w:val="24"/>
        </w:rPr>
        <w:t xml:space="preserve">ja </w:t>
      </w:r>
      <w:r>
        <w:rPr>
          <w:sz w:val="24"/>
        </w:rPr>
        <w:t>t</w:t>
      </w:r>
      <w:r w:rsidRPr="00457A3B">
        <w:rPr>
          <w:sz w:val="24"/>
        </w:rPr>
        <w:t xml:space="preserve">ulosten </w:t>
      </w:r>
      <w:r w:rsidR="00540C6C">
        <w:rPr>
          <w:sz w:val="24"/>
        </w:rPr>
        <w:t>esittämisen, tulkinnan ja puolustamisen</w:t>
      </w:r>
      <w:r w:rsidRPr="00457A3B">
        <w:rPr>
          <w:sz w:val="24"/>
        </w:rPr>
        <w:t>.</w:t>
      </w:r>
    </w:p>
    <w:p w14:paraId="19DD0F01" w14:textId="77777777" w:rsidR="00457A3B" w:rsidRDefault="00457A3B" w:rsidP="00A520F1">
      <w:pPr>
        <w:rPr>
          <w:sz w:val="24"/>
        </w:rPr>
      </w:pPr>
      <w:r>
        <w:rPr>
          <w:sz w:val="24"/>
        </w:rPr>
        <w:t>Kandidaatti osaa sanoittaa mahdollisia urasuuntauksia ja huomioida omat kiinnostuksen kohteet sivuainevalinnoissa suhteessa omiin uratavoitteisiin.</w:t>
      </w:r>
    </w:p>
    <w:p w14:paraId="509558E7" w14:textId="77777777" w:rsidR="00A520F1" w:rsidRPr="000A02AC" w:rsidRDefault="00A520F1">
      <w:pPr>
        <w:rPr>
          <w:i/>
        </w:rPr>
      </w:pPr>
    </w:p>
    <w:p w14:paraId="0C8070F6" w14:textId="77777777" w:rsidR="0062260E" w:rsidRDefault="0062260E"/>
    <w:p w14:paraId="367A3515" w14:textId="77777777" w:rsidR="0062260E" w:rsidRPr="0062260E" w:rsidRDefault="0062260E">
      <w:pPr>
        <w:rPr>
          <w:b/>
        </w:rPr>
      </w:pPr>
      <w:r w:rsidRPr="0062260E">
        <w:rPr>
          <w:b/>
        </w:rPr>
        <w:t>Maisteri</w:t>
      </w:r>
      <w:r w:rsidR="00A7035F">
        <w:rPr>
          <w:b/>
        </w:rPr>
        <w:t xml:space="preserve"> (erotellaan myös BME, LFY ja VTE)</w:t>
      </w:r>
    </w:p>
    <w:p w14:paraId="09532473" w14:textId="06EEDA53" w:rsidR="00582476" w:rsidRDefault="00F52691" w:rsidP="00582476">
      <w:pPr>
        <w:rPr>
          <w:sz w:val="24"/>
        </w:rPr>
      </w:pPr>
      <w:r>
        <w:rPr>
          <w:sz w:val="24"/>
        </w:rPr>
        <w:t>Maisteri ymmärtää liikuntabiologisen tiedon merkityksen laajemmassa kansanterveyden ja urheilun viitekehyksessä.</w:t>
      </w:r>
      <w:r w:rsidR="00582476">
        <w:rPr>
          <w:sz w:val="24"/>
        </w:rPr>
        <w:t xml:space="preserve"> Hänellä on ymmärrystä kokonaisvaltaisesta hyvinvoinnista</w:t>
      </w:r>
      <w:r w:rsidR="003008EB">
        <w:rPr>
          <w:sz w:val="24"/>
        </w:rPr>
        <w:t xml:space="preserve"> (mm. ravinnosta, unesta, työfysiol</w:t>
      </w:r>
      <w:r w:rsidR="00540C6C">
        <w:rPr>
          <w:sz w:val="24"/>
        </w:rPr>
        <w:t>o</w:t>
      </w:r>
      <w:r w:rsidR="003008EB">
        <w:rPr>
          <w:sz w:val="24"/>
        </w:rPr>
        <w:t>giasta, inaktiivisuuden fysiologiasta ja liikunnallisen elämäntavan omaksumisesta) lapsi</w:t>
      </w:r>
      <w:r w:rsidR="00540C6C">
        <w:rPr>
          <w:sz w:val="24"/>
        </w:rPr>
        <w:t>sta vanhuksiin</w:t>
      </w:r>
      <w:r w:rsidR="003008EB" w:rsidRPr="000129BB">
        <w:rPr>
          <w:sz w:val="24"/>
        </w:rPr>
        <w:t>.</w:t>
      </w:r>
    </w:p>
    <w:p w14:paraId="55A9FDA2" w14:textId="77777777" w:rsidR="00FA7EF8" w:rsidRPr="004D4A83" w:rsidRDefault="00582476" w:rsidP="00FA7EF8">
      <w:pPr>
        <w:rPr>
          <w:sz w:val="24"/>
        </w:rPr>
      </w:pPr>
      <w:r>
        <w:rPr>
          <w:sz w:val="24"/>
        </w:rPr>
        <w:t>Hän tietää ja osaa soveltaa n</w:t>
      </w:r>
      <w:r w:rsidRPr="00582476">
        <w:rPr>
          <w:sz w:val="24"/>
        </w:rPr>
        <w:t>äyttöön perustuv</w:t>
      </w:r>
      <w:r>
        <w:rPr>
          <w:sz w:val="24"/>
        </w:rPr>
        <w:t>i</w:t>
      </w:r>
      <w:r w:rsidRPr="00582476">
        <w:rPr>
          <w:sz w:val="24"/>
        </w:rPr>
        <w:t>a fyysisen harjoittelun periaatte</w:t>
      </w:r>
      <w:r>
        <w:rPr>
          <w:sz w:val="24"/>
        </w:rPr>
        <w:t>ita, ja arvioida niiden toteutumista.</w:t>
      </w:r>
      <w:r w:rsidR="00FA7136">
        <w:rPr>
          <w:sz w:val="24"/>
        </w:rPr>
        <w:t xml:space="preserve"> </w:t>
      </w:r>
      <w:r w:rsidR="00FA7EF8">
        <w:rPr>
          <w:sz w:val="24"/>
        </w:rPr>
        <w:t>Hän tuntee teknologisia ratkaisuja, ymmärtää liikunta- ja terveys- ja hyvinvointiteknologian mittareiden luotettavuuteen liittyvät seikat.</w:t>
      </w:r>
    </w:p>
    <w:p w14:paraId="75740FFB" w14:textId="77777777" w:rsidR="00FA7136" w:rsidRPr="00A7035F" w:rsidRDefault="003008EB" w:rsidP="00FA7136">
      <w:pPr>
        <w:rPr>
          <w:sz w:val="24"/>
        </w:rPr>
      </w:pPr>
      <w:r>
        <w:rPr>
          <w:sz w:val="24"/>
        </w:rPr>
        <w:t>Liikuntabiologiasta valmistunut maisteri osaa tarkastella tutkimustuloksia analyyttisesti ja kriittisesti ja suunnitella tieteellisesti pätevän tutkimusasetelman. Hän</w:t>
      </w:r>
      <w:r w:rsidR="00BA2F65">
        <w:rPr>
          <w:sz w:val="24"/>
        </w:rPr>
        <w:t xml:space="preserve"> osaa mitata, analysoida ja tulkita ihmisen liikkumisesta</w:t>
      </w:r>
      <w:r w:rsidR="00F52691">
        <w:rPr>
          <w:sz w:val="24"/>
        </w:rPr>
        <w:t xml:space="preserve"> ja k</w:t>
      </w:r>
      <w:r w:rsidR="00BA2F65">
        <w:rPr>
          <w:sz w:val="24"/>
        </w:rPr>
        <w:t>ehosta mitattavi</w:t>
      </w:r>
      <w:r w:rsidR="00F52691">
        <w:rPr>
          <w:sz w:val="24"/>
        </w:rPr>
        <w:t>a</w:t>
      </w:r>
      <w:r w:rsidR="00BA2F65" w:rsidRPr="004D4A83">
        <w:rPr>
          <w:sz w:val="24"/>
        </w:rPr>
        <w:t xml:space="preserve"> signaal</w:t>
      </w:r>
      <w:r w:rsidR="00F52691">
        <w:rPr>
          <w:sz w:val="24"/>
        </w:rPr>
        <w:t>eja</w:t>
      </w:r>
      <w:r w:rsidR="00BA2F65" w:rsidRPr="004D4A83">
        <w:rPr>
          <w:sz w:val="24"/>
        </w:rPr>
        <w:t>, kudosnäyttei</w:t>
      </w:r>
      <w:r w:rsidR="00F52691">
        <w:rPr>
          <w:sz w:val="24"/>
        </w:rPr>
        <w:t>tä</w:t>
      </w:r>
      <w:r w:rsidR="00BA2F65" w:rsidRPr="004D4A83">
        <w:rPr>
          <w:sz w:val="24"/>
        </w:rPr>
        <w:t xml:space="preserve"> ja biomarkkerei</w:t>
      </w:r>
      <w:r w:rsidR="00F52691">
        <w:rPr>
          <w:sz w:val="24"/>
        </w:rPr>
        <w:t xml:space="preserve">ta oman pääainevalintansa ja kiinnostuksensa </w:t>
      </w:r>
      <w:r w:rsidR="00F52691" w:rsidRPr="003008EB">
        <w:rPr>
          <w:sz w:val="24"/>
        </w:rPr>
        <w:t>suunnassa</w:t>
      </w:r>
      <w:r w:rsidR="00F52691">
        <w:rPr>
          <w:sz w:val="24"/>
        </w:rPr>
        <w:t>.</w:t>
      </w:r>
      <w:r>
        <w:rPr>
          <w:sz w:val="24"/>
        </w:rPr>
        <w:t xml:space="preserve"> Hän osaa ja haluaa noudattaa tutkimuseettisiä ja tietosuojan periaatteita. Hän osaa argumentoida tutkitun tiedon puolesta ja kommunikoida tutkimustuloksista</w:t>
      </w:r>
      <w:r w:rsidR="00685E58">
        <w:rPr>
          <w:sz w:val="24"/>
        </w:rPr>
        <w:t xml:space="preserve"> myös yleistajuisesti.</w:t>
      </w:r>
      <w:r w:rsidR="00FA7136" w:rsidRPr="00FA7136">
        <w:rPr>
          <w:sz w:val="24"/>
        </w:rPr>
        <w:t xml:space="preserve"> </w:t>
      </w:r>
      <w:r w:rsidR="00FA7136">
        <w:rPr>
          <w:sz w:val="24"/>
        </w:rPr>
        <w:t>Hän o</w:t>
      </w:r>
      <w:r w:rsidR="00FA7136" w:rsidRPr="004D4A83">
        <w:rPr>
          <w:sz w:val="24"/>
        </w:rPr>
        <w:t>saa toimia monikielisessä, -kulttuurisessa ja -tieteisessä ryhmässä</w:t>
      </w:r>
      <w:r w:rsidR="00FA7136">
        <w:rPr>
          <w:sz w:val="24"/>
        </w:rPr>
        <w:t xml:space="preserve"> liikuntabiologian alan asiantuntijana.</w:t>
      </w:r>
    </w:p>
    <w:p w14:paraId="0096121D" w14:textId="5B6CB11B" w:rsidR="0062260E" w:rsidRDefault="00BA2F65" w:rsidP="0062260E">
      <w:pPr>
        <w:rPr>
          <w:sz w:val="24"/>
        </w:rPr>
      </w:pPr>
      <w:r w:rsidRPr="00BA2F65">
        <w:rPr>
          <w:b/>
          <w:sz w:val="24"/>
        </w:rPr>
        <w:t>Biomekaniikan pääainesta</w:t>
      </w:r>
      <w:r>
        <w:rPr>
          <w:sz w:val="24"/>
        </w:rPr>
        <w:t xml:space="preserve"> valmistuva</w:t>
      </w:r>
      <w:r w:rsidR="00FA7136">
        <w:rPr>
          <w:sz w:val="24"/>
        </w:rPr>
        <w:t xml:space="preserve"> </w:t>
      </w:r>
      <w:r w:rsidR="000129BB">
        <w:rPr>
          <w:sz w:val="24"/>
        </w:rPr>
        <w:t>ymmärtää</w:t>
      </w:r>
      <w:r w:rsidR="00FA7136">
        <w:rPr>
          <w:sz w:val="24"/>
        </w:rPr>
        <w:t xml:space="preserve"> kehoon ja sen eri kudoksiin kohdistuvat kuormitukset</w:t>
      </w:r>
      <w:r w:rsidR="000129BB">
        <w:rPr>
          <w:sz w:val="24"/>
        </w:rPr>
        <w:t xml:space="preserve"> liikesuorituksissa ja tuntee </w:t>
      </w:r>
      <w:r w:rsidR="00FA7136">
        <w:rPr>
          <w:sz w:val="24"/>
        </w:rPr>
        <w:t xml:space="preserve">ilmiöt niiden taustalla. Hän ymmärtää motorisen liikkeen säätelyn monimutkaiset järjestelmät. </w:t>
      </w:r>
      <w:r w:rsidR="000129BB">
        <w:rPr>
          <w:sz w:val="24"/>
        </w:rPr>
        <w:t xml:space="preserve">Hän tuntee menetelmät </w:t>
      </w:r>
      <w:r w:rsidR="000129BB" w:rsidRPr="004D4A83">
        <w:rPr>
          <w:sz w:val="24"/>
        </w:rPr>
        <w:t>ihmisen liikkumise</w:t>
      </w:r>
      <w:r w:rsidR="000129BB">
        <w:rPr>
          <w:sz w:val="24"/>
        </w:rPr>
        <w:t>n ja sen säätelyyn liittyvien</w:t>
      </w:r>
      <w:r w:rsidR="000129BB" w:rsidRPr="004D4A83">
        <w:rPr>
          <w:sz w:val="24"/>
        </w:rPr>
        <w:t xml:space="preserve"> signaalien keräämiseen, analysointiin</w:t>
      </w:r>
      <w:r w:rsidR="000129BB">
        <w:rPr>
          <w:sz w:val="24"/>
        </w:rPr>
        <w:t xml:space="preserve"> ja</w:t>
      </w:r>
      <w:r w:rsidR="000129BB" w:rsidRPr="004D4A83">
        <w:rPr>
          <w:sz w:val="24"/>
        </w:rPr>
        <w:t xml:space="preserve"> tulkintaan.</w:t>
      </w:r>
      <w:r w:rsidR="000129BB">
        <w:rPr>
          <w:sz w:val="24"/>
        </w:rPr>
        <w:t xml:space="preserve"> </w:t>
      </w:r>
      <w:r w:rsidR="00FA7136">
        <w:rPr>
          <w:sz w:val="24"/>
        </w:rPr>
        <w:t>Hän osaa soveltaa hermolihasjärjestelmän mittausmenetelmiä ratkaistakseen liikunnan, fyysisen harjoittelun ja inaktiivisuuden mekanistisia kysymyksiä</w:t>
      </w:r>
      <w:r w:rsidR="00865B5F">
        <w:rPr>
          <w:sz w:val="24"/>
        </w:rPr>
        <w:t xml:space="preserve"> liikunnan, </w:t>
      </w:r>
      <w:bookmarkStart w:id="1" w:name="_GoBack"/>
      <w:bookmarkEnd w:id="1"/>
      <w:r w:rsidR="00865B5F">
        <w:rPr>
          <w:sz w:val="24"/>
        </w:rPr>
        <w:t>urheilun ja kuntoutuksen viitekehyksessä</w:t>
      </w:r>
      <w:r w:rsidR="00FA7136">
        <w:rPr>
          <w:sz w:val="24"/>
        </w:rPr>
        <w:t xml:space="preserve">. </w:t>
      </w:r>
    </w:p>
    <w:p w14:paraId="184194D1" w14:textId="7D25D890" w:rsidR="00AF25C9" w:rsidRPr="009A6B48" w:rsidRDefault="00BA2F65" w:rsidP="00AF25C9">
      <w:pPr>
        <w:tabs>
          <w:tab w:val="num" w:pos="720"/>
        </w:tabs>
        <w:rPr>
          <w:sz w:val="24"/>
        </w:rPr>
      </w:pPr>
      <w:r w:rsidRPr="009A6B48">
        <w:rPr>
          <w:b/>
          <w:sz w:val="24"/>
        </w:rPr>
        <w:lastRenderedPageBreak/>
        <w:t>Liikuntafysiologian pääaineesta</w:t>
      </w:r>
      <w:r w:rsidRPr="009A6B48">
        <w:rPr>
          <w:sz w:val="24"/>
        </w:rPr>
        <w:t xml:space="preserve"> valmistuvalla on tiedot</w:t>
      </w:r>
      <w:r w:rsidR="009E6F0E" w:rsidRPr="009A6B48">
        <w:rPr>
          <w:sz w:val="24"/>
        </w:rPr>
        <w:t xml:space="preserve"> liikunnan, liikkumattomuuden ja fyysisen harjoittelun biologisten vaikutusten ja niiden mekanismien ymmärtämiseksi.  Hän kykenee </w:t>
      </w:r>
      <w:r w:rsidR="00AF25C9" w:rsidRPr="009A6B48">
        <w:rPr>
          <w:sz w:val="24"/>
        </w:rPr>
        <w:t>ymmärtämään</w:t>
      </w:r>
      <w:r w:rsidR="009E6F0E" w:rsidRPr="009A6B48">
        <w:rPr>
          <w:sz w:val="24"/>
        </w:rPr>
        <w:t xml:space="preserve"> molekyylitason mekanism</w:t>
      </w:r>
      <w:r w:rsidR="00AF25C9" w:rsidRPr="009A6B48">
        <w:rPr>
          <w:sz w:val="24"/>
        </w:rPr>
        <w:t>eja</w:t>
      </w:r>
      <w:r w:rsidR="009E6F0E" w:rsidRPr="009A6B48">
        <w:rPr>
          <w:sz w:val="24"/>
        </w:rPr>
        <w:t>, solujen välis</w:t>
      </w:r>
      <w:r w:rsidR="00AF25C9" w:rsidRPr="009A6B48">
        <w:rPr>
          <w:sz w:val="24"/>
        </w:rPr>
        <w:t>tä</w:t>
      </w:r>
      <w:r w:rsidR="009E6F0E" w:rsidRPr="009A6B48">
        <w:rPr>
          <w:sz w:val="24"/>
        </w:rPr>
        <w:t xml:space="preserve"> kommunikaatio</w:t>
      </w:r>
      <w:r w:rsidR="00AF25C9" w:rsidRPr="009A6B48">
        <w:rPr>
          <w:sz w:val="24"/>
        </w:rPr>
        <w:t>ta</w:t>
      </w:r>
      <w:r w:rsidR="009E6F0E" w:rsidRPr="009A6B48">
        <w:rPr>
          <w:sz w:val="24"/>
        </w:rPr>
        <w:t>, sekä eri kudosten ja koko kehon toimin</w:t>
      </w:r>
      <w:r w:rsidR="00AF25C9" w:rsidRPr="009A6B48">
        <w:rPr>
          <w:sz w:val="24"/>
        </w:rPr>
        <w:t>taa</w:t>
      </w:r>
      <w:r w:rsidR="009E6F0E" w:rsidRPr="009A6B48">
        <w:rPr>
          <w:sz w:val="24"/>
        </w:rPr>
        <w:t xml:space="preserve"> kokonaisvaltaise</w:t>
      </w:r>
      <w:r w:rsidR="00AF25C9" w:rsidRPr="009A6B48">
        <w:rPr>
          <w:sz w:val="24"/>
        </w:rPr>
        <w:t>sti</w:t>
      </w:r>
      <w:r w:rsidR="009E6F0E" w:rsidRPr="009A6B48">
        <w:rPr>
          <w:sz w:val="24"/>
        </w:rPr>
        <w:t>.</w:t>
      </w:r>
      <w:r w:rsidR="00AF25C9" w:rsidRPr="009A6B48">
        <w:rPr>
          <w:sz w:val="24"/>
        </w:rPr>
        <w:t xml:space="preserve"> Hän osaa soveltaa liikuntafysiologian mittausmenetelmiä ratkaistakseen l</w:t>
      </w:r>
      <w:r w:rsidR="009E6F0E" w:rsidRPr="009A6B48">
        <w:rPr>
          <w:sz w:val="24"/>
        </w:rPr>
        <w:t>iikunnan tai liikkumattomuuden aiheuttam</w:t>
      </w:r>
      <w:r w:rsidR="008423F3" w:rsidRPr="009A6B48">
        <w:rPr>
          <w:sz w:val="24"/>
        </w:rPr>
        <w:t>ia</w:t>
      </w:r>
      <w:r w:rsidR="009E6F0E" w:rsidRPr="009A6B48">
        <w:rPr>
          <w:sz w:val="24"/>
        </w:rPr>
        <w:t xml:space="preserve"> adaptaatio</w:t>
      </w:r>
      <w:r w:rsidR="00AF25C9" w:rsidRPr="009A6B48">
        <w:rPr>
          <w:sz w:val="24"/>
        </w:rPr>
        <w:t>i</w:t>
      </w:r>
      <w:r w:rsidR="009E6F0E" w:rsidRPr="009A6B48">
        <w:rPr>
          <w:sz w:val="24"/>
        </w:rPr>
        <w:t>t</w:t>
      </w:r>
      <w:r w:rsidR="00AF25C9" w:rsidRPr="009A6B48">
        <w:rPr>
          <w:sz w:val="24"/>
        </w:rPr>
        <w:t>a</w:t>
      </w:r>
      <w:r w:rsidR="009E6F0E" w:rsidRPr="009A6B48">
        <w:rPr>
          <w:sz w:val="24"/>
        </w:rPr>
        <w:t xml:space="preserve"> elimistössä</w:t>
      </w:r>
      <w:r w:rsidR="00AF25C9" w:rsidRPr="009A6B48">
        <w:rPr>
          <w:sz w:val="24"/>
        </w:rPr>
        <w:t>, ravinnon ja liikunnan välisiä yhteyksiä, liikunnan vaikutuksia erityisolosuhteissa (</w:t>
      </w:r>
      <w:r w:rsidR="00865B5F">
        <w:rPr>
          <w:sz w:val="24"/>
        </w:rPr>
        <w:t>mm. kuuma, kylmä, korkea ilmanala</w:t>
      </w:r>
      <w:r w:rsidR="00AF25C9" w:rsidRPr="009A6B48">
        <w:rPr>
          <w:sz w:val="24"/>
        </w:rPr>
        <w:t>), ja liikunnan ja terveyden välisiä yhteyksiä.</w:t>
      </w:r>
      <w:r w:rsidR="008423F3" w:rsidRPr="009A6B48">
        <w:rPr>
          <w:sz w:val="24"/>
        </w:rPr>
        <w:t xml:space="preserve"> Liikuntafysiologi osaa myös hyödyntää liikuntafysiologian osaamista näyttöön perustuvan harjoittelun </w:t>
      </w:r>
      <w:r w:rsidR="00897926" w:rsidRPr="009A6B48">
        <w:rPr>
          <w:sz w:val="24"/>
        </w:rPr>
        <w:t>ja/</w:t>
      </w:r>
      <w:r w:rsidR="00FC79AF" w:rsidRPr="009A6B48">
        <w:rPr>
          <w:sz w:val="24"/>
        </w:rPr>
        <w:t>tai</w:t>
      </w:r>
      <w:r w:rsidR="008423F3" w:rsidRPr="009A6B48">
        <w:rPr>
          <w:sz w:val="24"/>
        </w:rPr>
        <w:t xml:space="preserve"> testauksen suunnittelussa.</w:t>
      </w:r>
    </w:p>
    <w:p w14:paraId="38AE0A43" w14:textId="5D80833B" w:rsidR="00582476" w:rsidRDefault="00865B5F" w:rsidP="00BA2F65">
      <w:pPr>
        <w:rPr>
          <w:sz w:val="24"/>
        </w:rPr>
      </w:pPr>
      <w:r w:rsidRPr="00865B5F">
        <w:rPr>
          <w:b/>
          <w:sz w:val="24"/>
        </w:rPr>
        <w:t>Valmennus- ja testausopin pääaineesta</w:t>
      </w:r>
      <w:r w:rsidRPr="00865B5F">
        <w:rPr>
          <w:sz w:val="24"/>
        </w:rPr>
        <w:t xml:space="preserve"> valmistuvalla on tutkimustietoon perustuvat tiedot fyysisen kunnon ja suorituskyvyn eri osa-alueiden mittaamisesta ja harjoittamisesta. Tätä tietoa hän osaa soveltaa käytännössä testaamisessa ja harjoittelun ohjaamisessa ihmisille, joilla on erilaisia liikuntataustoja urheilijoista eri ikäisiin kuntoliikkujiin ja kuntoutujiin. Hän tietää liikunnan ja liikkumattomuuden vaikutukset fyysiseen toimintakykyyn, terveyteen ja koettuun hyvinvointiin elämänkulun eri vaiheissa ja osaa soveltaa biomekaniikan ja liikuntafysiologian tieteenalojen menetelmiä tutkittaessa ja kehitettäessä fyysisiä ominaisuuksia eri kohderyhmille. Valmennus- ja testausopin maisterilla on monitieteinen näkemys urheiluvalmennuksesta.</w:t>
      </w:r>
    </w:p>
    <w:p w14:paraId="07CC8FEC" w14:textId="3C5065C8" w:rsidR="00F52691" w:rsidRDefault="00865B5F" w:rsidP="00BA2F65">
      <w:pPr>
        <w:rPr>
          <w:sz w:val="24"/>
        </w:rPr>
      </w:pPr>
      <w:r>
        <w:rPr>
          <w:sz w:val="24"/>
        </w:rPr>
        <w:t>Liikuntabiologiasta valmistunut m</w:t>
      </w:r>
      <w:r w:rsidR="0099294A">
        <w:rPr>
          <w:sz w:val="24"/>
        </w:rPr>
        <w:t>aisteri osaa reflektoida omaa osaamista sekä substanssiosaamisen että metataitojen osalta.</w:t>
      </w:r>
      <w:r w:rsidR="00FA7136">
        <w:rPr>
          <w:sz w:val="24"/>
        </w:rPr>
        <w:t xml:space="preserve"> Hän omaa kokemusta tutkimusprojektinhallintataitoja ja</w:t>
      </w:r>
      <w:r w:rsidR="00FA7136" w:rsidRPr="00FA7136">
        <w:rPr>
          <w:sz w:val="24"/>
        </w:rPr>
        <w:t xml:space="preserve"> </w:t>
      </w:r>
      <w:r w:rsidR="00FA7136">
        <w:rPr>
          <w:sz w:val="24"/>
        </w:rPr>
        <w:t>työelämän tehtävistä.</w:t>
      </w:r>
    </w:p>
    <w:p w14:paraId="4DBA1392" w14:textId="77777777" w:rsidR="00582476" w:rsidRPr="004D4A83" w:rsidRDefault="00582476" w:rsidP="0062260E">
      <w:pPr>
        <w:rPr>
          <w:sz w:val="24"/>
        </w:rPr>
      </w:pPr>
    </w:p>
    <w:sectPr w:rsidR="00582476" w:rsidRPr="004D4A8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uutinen, Taija" w:date="2019-01-30T12:53:00Z" w:initials="JT">
    <w:p w14:paraId="78808234" w14:textId="3851D533" w:rsidR="00791016" w:rsidRPr="00791016" w:rsidRDefault="00791016">
      <w:pPr>
        <w:pStyle w:val="CommentText"/>
        <w:rPr>
          <w:color w:val="FF0000"/>
        </w:rPr>
      </w:pPr>
      <w:r w:rsidRPr="00791016">
        <w:rPr>
          <w:rStyle w:val="CommentReference"/>
        </w:rPr>
        <w:annotationRef/>
      </w:r>
      <w:r w:rsidRPr="00791016">
        <w:t>sanoitetaan tähän osaamiset tarkemmin kuin vain ”</w:t>
      </w:r>
      <w:proofErr w:type="spellStart"/>
      <w:r w:rsidRPr="00791016">
        <w:t>liiikuntabiologian</w:t>
      </w:r>
      <w:proofErr w:type="spellEnd"/>
      <w:r w:rsidRPr="00791016">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80823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CCB"/>
    <w:multiLevelType w:val="hybridMultilevel"/>
    <w:tmpl w:val="20BC31E2"/>
    <w:lvl w:ilvl="0" w:tplc="CFF0EA6E">
      <w:numFmt w:val="bullet"/>
      <w:lvlText w:val="-"/>
      <w:lvlJc w:val="left"/>
      <w:pPr>
        <w:ind w:left="420" w:hanging="360"/>
      </w:pPr>
      <w:rPr>
        <w:rFonts w:ascii="Calibri" w:eastAsiaTheme="minorHAnsi" w:hAnsi="Calibri" w:cs="Calibri" w:hint="default"/>
      </w:rPr>
    </w:lvl>
    <w:lvl w:ilvl="1" w:tplc="040B0003" w:tentative="1">
      <w:start w:val="1"/>
      <w:numFmt w:val="bullet"/>
      <w:lvlText w:val="o"/>
      <w:lvlJc w:val="left"/>
      <w:pPr>
        <w:ind w:left="1140" w:hanging="360"/>
      </w:pPr>
      <w:rPr>
        <w:rFonts w:ascii="Courier New" w:hAnsi="Courier New" w:cs="Courier New" w:hint="default"/>
      </w:rPr>
    </w:lvl>
    <w:lvl w:ilvl="2" w:tplc="040B0005" w:tentative="1">
      <w:start w:val="1"/>
      <w:numFmt w:val="bullet"/>
      <w:lvlText w:val=""/>
      <w:lvlJc w:val="left"/>
      <w:pPr>
        <w:ind w:left="1860" w:hanging="360"/>
      </w:pPr>
      <w:rPr>
        <w:rFonts w:ascii="Wingdings" w:hAnsi="Wingdings" w:hint="default"/>
      </w:rPr>
    </w:lvl>
    <w:lvl w:ilvl="3" w:tplc="040B0001" w:tentative="1">
      <w:start w:val="1"/>
      <w:numFmt w:val="bullet"/>
      <w:lvlText w:val=""/>
      <w:lvlJc w:val="left"/>
      <w:pPr>
        <w:ind w:left="2580" w:hanging="360"/>
      </w:pPr>
      <w:rPr>
        <w:rFonts w:ascii="Symbol" w:hAnsi="Symbol" w:hint="default"/>
      </w:rPr>
    </w:lvl>
    <w:lvl w:ilvl="4" w:tplc="040B0003" w:tentative="1">
      <w:start w:val="1"/>
      <w:numFmt w:val="bullet"/>
      <w:lvlText w:val="o"/>
      <w:lvlJc w:val="left"/>
      <w:pPr>
        <w:ind w:left="3300" w:hanging="360"/>
      </w:pPr>
      <w:rPr>
        <w:rFonts w:ascii="Courier New" w:hAnsi="Courier New" w:cs="Courier New" w:hint="default"/>
      </w:rPr>
    </w:lvl>
    <w:lvl w:ilvl="5" w:tplc="040B0005" w:tentative="1">
      <w:start w:val="1"/>
      <w:numFmt w:val="bullet"/>
      <w:lvlText w:val=""/>
      <w:lvlJc w:val="left"/>
      <w:pPr>
        <w:ind w:left="4020" w:hanging="360"/>
      </w:pPr>
      <w:rPr>
        <w:rFonts w:ascii="Wingdings" w:hAnsi="Wingdings" w:hint="default"/>
      </w:rPr>
    </w:lvl>
    <w:lvl w:ilvl="6" w:tplc="040B0001" w:tentative="1">
      <w:start w:val="1"/>
      <w:numFmt w:val="bullet"/>
      <w:lvlText w:val=""/>
      <w:lvlJc w:val="left"/>
      <w:pPr>
        <w:ind w:left="4740" w:hanging="360"/>
      </w:pPr>
      <w:rPr>
        <w:rFonts w:ascii="Symbol" w:hAnsi="Symbol" w:hint="default"/>
      </w:rPr>
    </w:lvl>
    <w:lvl w:ilvl="7" w:tplc="040B0003" w:tentative="1">
      <w:start w:val="1"/>
      <w:numFmt w:val="bullet"/>
      <w:lvlText w:val="o"/>
      <w:lvlJc w:val="left"/>
      <w:pPr>
        <w:ind w:left="5460" w:hanging="360"/>
      </w:pPr>
      <w:rPr>
        <w:rFonts w:ascii="Courier New" w:hAnsi="Courier New" w:cs="Courier New" w:hint="default"/>
      </w:rPr>
    </w:lvl>
    <w:lvl w:ilvl="8" w:tplc="040B0005" w:tentative="1">
      <w:start w:val="1"/>
      <w:numFmt w:val="bullet"/>
      <w:lvlText w:val=""/>
      <w:lvlJc w:val="left"/>
      <w:pPr>
        <w:ind w:left="6180" w:hanging="360"/>
      </w:pPr>
      <w:rPr>
        <w:rFonts w:ascii="Wingdings" w:hAnsi="Wingdings" w:hint="default"/>
      </w:rPr>
    </w:lvl>
  </w:abstractNum>
  <w:abstractNum w:abstractNumId="1" w15:restartNumberingAfterBreak="0">
    <w:nsid w:val="76E1765B"/>
    <w:multiLevelType w:val="multilevel"/>
    <w:tmpl w:val="BCD8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utinen, Taija">
    <w15:presenceInfo w15:providerId="AD" w15:userId="S-1-5-21-227422490-112090885-2469755557-6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8D"/>
    <w:rsid w:val="000129BB"/>
    <w:rsid w:val="000A02AC"/>
    <w:rsid w:val="001B4E92"/>
    <w:rsid w:val="00240AFB"/>
    <w:rsid w:val="002B4035"/>
    <w:rsid w:val="003008EB"/>
    <w:rsid w:val="00364DF1"/>
    <w:rsid w:val="00440753"/>
    <w:rsid w:val="00457A3B"/>
    <w:rsid w:val="00540C6C"/>
    <w:rsid w:val="00582476"/>
    <w:rsid w:val="005B4927"/>
    <w:rsid w:val="0062260E"/>
    <w:rsid w:val="0067682E"/>
    <w:rsid w:val="00685E58"/>
    <w:rsid w:val="00791016"/>
    <w:rsid w:val="008423F3"/>
    <w:rsid w:val="00865B5F"/>
    <w:rsid w:val="00897926"/>
    <w:rsid w:val="008E7A8D"/>
    <w:rsid w:val="008F33AF"/>
    <w:rsid w:val="0094260E"/>
    <w:rsid w:val="00945952"/>
    <w:rsid w:val="00987E9F"/>
    <w:rsid w:val="0099294A"/>
    <w:rsid w:val="009A6B48"/>
    <w:rsid w:val="009B7935"/>
    <w:rsid w:val="009E6F0E"/>
    <w:rsid w:val="00A452C0"/>
    <w:rsid w:val="00A520F1"/>
    <w:rsid w:val="00A7035F"/>
    <w:rsid w:val="00AF25C9"/>
    <w:rsid w:val="00B3435A"/>
    <w:rsid w:val="00B40963"/>
    <w:rsid w:val="00BA2F65"/>
    <w:rsid w:val="00BA4E74"/>
    <w:rsid w:val="00BF6F34"/>
    <w:rsid w:val="00C515D6"/>
    <w:rsid w:val="00D1326B"/>
    <w:rsid w:val="00D56222"/>
    <w:rsid w:val="00E2344A"/>
    <w:rsid w:val="00EB3941"/>
    <w:rsid w:val="00EB4688"/>
    <w:rsid w:val="00F52691"/>
    <w:rsid w:val="00FA7136"/>
    <w:rsid w:val="00FA7EF8"/>
    <w:rsid w:val="00FC79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0104"/>
  <w15:chartTrackingRefBased/>
  <w15:docId w15:val="{FDE49916-7B48-4817-9AAA-56D26F7E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35F"/>
    <w:pPr>
      <w:ind w:left="720"/>
      <w:contextualSpacing/>
    </w:pPr>
  </w:style>
  <w:style w:type="paragraph" w:styleId="BalloonText">
    <w:name w:val="Balloon Text"/>
    <w:basedOn w:val="Normal"/>
    <w:link w:val="BalloonTextChar"/>
    <w:uiPriority w:val="99"/>
    <w:semiHidden/>
    <w:unhideWhenUsed/>
    <w:rsid w:val="008F3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3AF"/>
    <w:rPr>
      <w:rFonts w:ascii="Segoe UI" w:hAnsi="Segoe UI" w:cs="Segoe UI"/>
      <w:sz w:val="18"/>
      <w:szCs w:val="18"/>
    </w:rPr>
  </w:style>
  <w:style w:type="character" w:styleId="CommentReference">
    <w:name w:val="annotation reference"/>
    <w:basedOn w:val="DefaultParagraphFont"/>
    <w:uiPriority w:val="99"/>
    <w:semiHidden/>
    <w:unhideWhenUsed/>
    <w:rsid w:val="009A6B48"/>
    <w:rPr>
      <w:sz w:val="16"/>
      <w:szCs w:val="16"/>
    </w:rPr>
  </w:style>
  <w:style w:type="paragraph" w:styleId="CommentText">
    <w:name w:val="annotation text"/>
    <w:basedOn w:val="Normal"/>
    <w:link w:val="CommentTextChar"/>
    <w:uiPriority w:val="99"/>
    <w:semiHidden/>
    <w:unhideWhenUsed/>
    <w:rsid w:val="009A6B48"/>
    <w:pPr>
      <w:spacing w:line="240" w:lineRule="auto"/>
    </w:pPr>
    <w:rPr>
      <w:sz w:val="20"/>
      <w:szCs w:val="20"/>
    </w:rPr>
  </w:style>
  <w:style w:type="character" w:customStyle="1" w:styleId="CommentTextChar">
    <w:name w:val="Comment Text Char"/>
    <w:basedOn w:val="DefaultParagraphFont"/>
    <w:link w:val="CommentText"/>
    <w:uiPriority w:val="99"/>
    <w:semiHidden/>
    <w:rsid w:val="009A6B48"/>
    <w:rPr>
      <w:sz w:val="20"/>
      <w:szCs w:val="20"/>
    </w:rPr>
  </w:style>
  <w:style w:type="paragraph" w:styleId="CommentSubject">
    <w:name w:val="annotation subject"/>
    <w:basedOn w:val="CommentText"/>
    <w:next w:val="CommentText"/>
    <w:link w:val="CommentSubjectChar"/>
    <w:uiPriority w:val="99"/>
    <w:semiHidden/>
    <w:unhideWhenUsed/>
    <w:rsid w:val="009A6B48"/>
    <w:rPr>
      <w:b/>
      <w:bCs/>
    </w:rPr>
  </w:style>
  <w:style w:type="character" w:customStyle="1" w:styleId="CommentSubjectChar">
    <w:name w:val="Comment Subject Char"/>
    <w:basedOn w:val="CommentTextChar"/>
    <w:link w:val="CommentSubject"/>
    <w:uiPriority w:val="99"/>
    <w:semiHidden/>
    <w:rsid w:val="009A6B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070327">
      <w:bodyDiv w:val="1"/>
      <w:marLeft w:val="0"/>
      <w:marRight w:val="0"/>
      <w:marTop w:val="0"/>
      <w:marBottom w:val="0"/>
      <w:divBdr>
        <w:top w:val="none" w:sz="0" w:space="0" w:color="auto"/>
        <w:left w:val="none" w:sz="0" w:space="0" w:color="auto"/>
        <w:bottom w:val="none" w:sz="0" w:space="0" w:color="auto"/>
        <w:right w:val="none" w:sz="0" w:space="0" w:color="auto"/>
      </w:divBdr>
      <w:divsChild>
        <w:div w:id="651953038">
          <w:marLeft w:val="0"/>
          <w:marRight w:val="0"/>
          <w:marTop w:val="0"/>
          <w:marBottom w:val="0"/>
          <w:divBdr>
            <w:top w:val="none" w:sz="0" w:space="0" w:color="auto"/>
            <w:left w:val="none" w:sz="0" w:space="0" w:color="auto"/>
            <w:bottom w:val="none" w:sz="0" w:space="0" w:color="auto"/>
            <w:right w:val="none" w:sz="0" w:space="0" w:color="auto"/>
          </w:divBdr>
          <w:divsChild>
            <w:div w:id="2097434230">
              <w:marLeft w:val="-225"/>
              <w:marRight w:val="-225"/>
              <w:marTop w:val="0"/>
              <w:marBottom w:val="0"/>
              <w:divBdr>
                <w:top w:val="none" w:sz="0" w:space="0" w:color="auto"/>
                <w:left w:val="none" w:sz="0" w:space="0" w:color="auto"/>
                <w:bottom w:val="none" w:sz="0" w:space="0" w:color="auto"/>
                <w:right w:val="none" w:sz="0" w:space="0" w:color="auto"/>
              </w:divBdr>
              <w:divsChild>
                <w:div w:id="1596287370">
                  <w:marLeft w:val="0"/>
                  <w:marRight w:val="0"/>
                  <w:marTop w:val="0"/>
                  <w:marBottom w:val="0"/>
                  <w:divBdr>
                    <w:top w:val="none" w:sz="0" w:space="0" w:color="auto"/>
                    <w:left w:val="none" w:sz="0" w:space="0" w:color="auto"/>
                    <w:bottom w:val="none" w:sz="0" w:space="0" w:color="auto"/>
                    <w:right w:val="none" w:sz="0" w:space="0" w:color="auto"/>
                  </w:divBdr>
                  <w:divsChild>
                    <w:div w:id="1069035923">
                      <w:marLeft w:val="0"/>
                      <w:marRight w:val="0"/>
                      <w:marTop w:val="0"/>
                      <w:marBottom w:val="0"/>
                      <w:divBdr>
                        <w:top w:val="none" w:sz="0" w:space="0" w:color="auto"/>
                        <w:left w:val="none" w:sz="0" w:space="0" w:color="auto"/>
                        <w:bottom w:val="none" w:sz="0" w:space="0" w:color="auto"/>
                        <w:right w:val="none" w:sz="0" w:space="0" w:color="auto"/>
                      </w:divBdr>
                      <w:divsChild>
                        <w:div w:id="493765672">
                          <w:marLeft w:val="0"/>
                          <w:marRight w:val="0"/>
                          <w:marTop w:val="0"/>
                          <w:marBottom w:val="0"/>
                          <w:divBdr>
                            <w:top w:val="none" w:sz="0" w:space="0" w:color="auto"/>
                            <w:left w:val="none" w:sz="0" w:space="0" w:color="auto"/>
                            <w:bottom w:val="none" w:sz="0" w:space="0" w:color="auto"/>
                            <w:right w:val="none" w:sz="0" w:space="0" w:color="auto"/>
                          </w:divBdr>
                          <w:divsChild>
                            <w:div w:id="456026544">
                              <w:marLeft w:val="0"/>
                              <w:marRight w:val="0"/>
                              <w:marTop w:val="0"/>
                              <w:marBottom w:val="0"/>
                              <w:divBdr>
                                <w:top w:val="none" w:sz="0" w:space="0" w:color="auto"/>
                                <w:left w:val="none" w:sz="0" w:space="0" w:color="auto"/>
                                <w:bottom w:val="none" w:sz="0" w:space="0" w:color="auto"/>
                                <w:right w:val="none" w:sz="0" w:space="0" w:color="auto"/>
                              </w:divBdr>
                              <w:divsChild>
                                <w:div w:id="107597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604</Words>
  <Characters>4899</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Juutinen, Taija</dc:creator>
  <cp:keywords/>
  <dc:description/>
  <cp:lastModifiedBy>Juutinen, Taija</cp:lastModifiedBy>
  <cp:revision>6</cp:revision>
  <dcterms:created xsi:type="dcterms:W3CDTF">2019-01-30T09:42:00Z</dcterms:created>
  <dcterms:modified xsi:type="dcterms:W3CDTF">2019-01-30T11:14:00Z</dcterms:modified>
</cp:coreProperties>
</file>