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EB" w:rsidRDefault="00DC7EEB">
      <w:r>
        <w:t xml:space="preserve">2) Terapian tuloksellisuus </w:t>
      </w:r>
    </w:p>
    <w:p w:rsidR="00DC7EEB" w:rsidRDefault="00DC7EEB">
      <w:r>
        <w:t>a) Listatkaa, mitkä tekijät mielestänne vaikuttavat psykoterapian tuloksellisuuteen.</w:t>
      </w:r>
    </w:p>
    <w:p w:rsidR="00DC7EEB" w:rsidRDefault="00DC7EEB">
      <w:r>
        <w:t xml:space="preserve"> b) Lukekaa artikkeli Persoonallisuus vaikuttaa psykoterapian hyö</w:t>
      </w:r>
      <w:r>
        <w:t>tyihin (Potilaan lääkärilehti).</w:t>
      </w:r>
    </w:p>
    <w:p w:rsidR="00DC7EEB" w:rsidRDefault="00DC7EEB">
      <w:r>
        <w:t xml:space="preserve"> </w:t>
      </w:r>
      <w:hyperlink r:id="rId4" w:history="1">
        <w:r w:rsidRPr="00151BAA">
          <w:rPr>
            <w:rStyle w:val="Hyperlinkki"/>
          </w:rPr>
          <w:t>http://www.potilaanlaakarilehti.fi/uutiset/persoonallisuus-vaikuttaa-psykoterapian-hyotyihin/</w:t>
        </w:r>
      </w:hyperlink>
    </w:p>
    <w:p w:rsidR="0074462B" w:rsidRDefault="00DC7EEB">
      <w:bookmarkStart w:id="0" w:name="_GoBack"/>
      <w:bookmarkEnd w:id="0"/>
      <w:r>
        <w:t>c) Lisätkää listaan, mitä uutta opitte psykoterapian tuloksellisuuteen vaikuttavista tekijöistä.</w:t>
      </w:r>
    </w:p>
    <w:sectPr w:rsidR="007446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B"/>
    <w:rsid w:val="000474A5"/>
    <w:rsid w:val="000C0681"/>
    <w:rsid w:val="00DC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4DFC"/>
  <w15:chartTrackingRefBased/>
  <w15:docId w15:val="{3AA8BEC0-014F-4234-9762-0614E7D4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C7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tilaanlaakarilehti.fi/uutiset/persoonallisuus-vaikuttaa-psykoterapian-hyotyihin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Hautakangas</dc:creator>
  <cp:keywords/>
  <dc:description/>
  <cp:lastModifiedBy>Katri Hautakangas</cp:lastModifiedBy>
  <cp:revision>1</cp:revision>
  <dcterms:created xsi:type="dcterms:W3CDTF">2018-09-14T13:00:00Z</dcterms:created>
  <dcterms:modified xsi:type="dcterms:W3CDTF">2018-09-14T13:08:00Z</dcterms:modified>
</cp:coreProperties>
</file>