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360E9" w14:textId="54423382" w:rsidR="003F639E" w:rsidRDefault="00E5060D">
      <w:r>
        <w:t>Päivitetty 1</w:t>
      </w:r>
      <w:r w:rsidR="00D37C74">
        <w:t>5</w:t>
      </w:r>
      <w:r>
        <w:t>.12.201</w:t>
      </w:r>
      <w:r w:rsidR="00282E3E">
        <w:t>7</w:t>
      </w:r>
    </w:p>
    <w:p w14:paraId="70B360EA" w14:textId="77777777" w:rsidR="003F639E" w:rsidRDefault="003F639E"/>
    <w:p w14:paraId="70B360ED" w14:textId="77777777" w:rsidR="003F639E" w:rsidRPr="003F639E" w:rsidRDefault="003F639E" w:rsidP="003F639E">
      <w:pPr>
        <w:pStyle w:val="Otsikko1"/>
        <w:rPr>
          <w:sz w:val="72"/>
          <w:szCs w:val="72"/>
        </w:rPr>
      </w:pPr>
      <w:r w:rsidRPr="003F639E">
        <w:rPr>
          <w:sz w:val="72"/>
          <w:szCs w:val="72"/>
        </w:rPr>
        <w:t>MAOL-taulukot</w:t>
      </w:r>
    </w:p>
    <w:p w14:paraId="70B360EE" w14:textId="77777777" w:rsidR="003F639E" w:rsidRDefault="003F639E"/>
    <w:p w14:paraId="70B360EF" w14:textId="32AEF5A0" w:rsidR="003F639E" w:rsidRDefault="003F639E">
      <w:r>
        <w:t>(versio 2001</w:t>
      </w:r>
      <w:r w:rsidR="001647D6">
        <w:t>/2013</w:t>
      </w:r>
      <w:r w:rsidR="00E5060D">
        <w:t>/2014</w:t>
      </w:r>
      <w:r>
        <w:t>)</w:t>
      </w:r>
    </w:p>
    <w:p w14:paraId="70B360F0" w14:textId="77777777" w:rsidR="003F639E" w:rsidRDefault="003F639E"/>
    <w:tbl>
      <w:tblPr>
        <w:tblStyle w:val="Vaalealuettel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3685"/>
        <w:gridCol w:w="3426"/>
      </w:tblGrid>
      <w:tr w:rsidR="00C4535A" w:rsidRPr="003F639E" w14:paraId="70B360F4" w14:textId="77777777" w:rsidTr="00ED2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0F1" w14:textId="77777777" w:rsidR="003F639E" w:rsidRPr="003F639E" w:rsidRDefault="003F639E" w:rsidP="003F639E">
            <w:pPr>
              <w:jc w:val="left"/>
              <w:rPr>
                <w:sz w:val="40"/>
              </w:rPr>
            </w:pPr>
            <w:r w:rsidRPr="003F639E">
              <w:rPr>
                <w:sz w:val="40"/>
              </w:rPr>
              <w:t>Taulukko</w:t>
            </w:r>
          </w:p>
        </w:tc>
        <w:tc>
          <w:tcPr>
            <w:tcW w:w="3686" w:type="dxa"/>
          </w:tcPr>
          <w:p w14:paraId="70B360F2" w14:textId="77777777" w:rsidR="003F639E" w:rsidRPr="003F639E" w:rsidRDefault="003F639E" w:rsidP="00990C09">
            <w:pPr>
              <w:ind w:left="317" w:hanging="28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  <w:r w:rsidRPr="003F639E">
              <w:rPr>
                <w:sz w:val="40"/>
              </w:rPr>
              <w:t>Käyttötarkoitus</w:t>
            </w:r>
          </w:p>
        </w:tc>
        <w:tc>
          <w:tcPr>
            <w:tcW w:w="3574" w:type="dxa"/>
          </w:tcPr>
          <w:p w14:paraId="70B360F3" w14:textId="77777777" w:rsidR="003F639E" w:rsidRPr="003F639E" w:rsidRDefault="003F639E" w:rsidP="00990C09">
            <w:pPr>
              <w:ind w:left="317" w:hanging="28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  <w:r w:rsidRPr="003F639E">
              <w:rPr>
                <w:sz w:val="40"/>
              </w:rPr>
              <w:t>Huomioita</w:t>
            </w:r>
            <w:r w:rsidR="00C4535A">
              <w:rPr>
                <w:sz w:val="40"/>
              </w:rPr>
              <w:t>, miksi?</w:t>
            </w:r>
          </w:p>
        </w:tc>
      </w:tr>
      <w:tr w:rsidR="00C4535A" w:rsidRPr="003F639E" w14:paraId="70B360FD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0F5" w14:textId="77777777" w:rsidR="003F639E" w:rsidRPr="003F639E" w:rsidRDefault="003F639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Kreikkalaisten numeeriset etuliitteet</w:t>
            </w:r>
          </w:p>
        </w:tc>
        <w:tc>
          <w:tcPr>
            <w:tcW w:w="3686" w:type="dxa"/>
          </w:tcPr>
          <w:p w14:paraId="70B360F6" w14:textId="77777777" w:rsidR="003F639E" w:rsidRPr="00ED28BF" w:rsidRDefault="003F639E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 xml:space="preserve">esim. ilmoittamaan </w:t>
            </w:r>
            <w:r w:rsidRPr="00ED28BF">
              <w:rPr>
                <w:b/>
                <w:szCs w:val="24"/>
              </w:rPr>
              <w:t>atomien lukumäärää</w:t>
            </w:r>
            <w:r w:rsidRPr="00ED28BF">
              <w:rPr>
                <w:szCs w:val="24"/>
              </w:rPr>
              <w:t xml:space="preserve"> molekyylissä (hiilimonoksidi</w:t>
            </w:r>
            <w:r w:rsidR="00C4535A" w:rsidRPr="00ED28BF">
              <w:rPr>
                <w:szCs w:val="24"/>
              </w:rPr>
              <w:t xml:space="preserve"> CO</w:t>
            </w:r>
            <w:r w:rsidRPr="00ED28BF">
              <w:rPr>
                <w:szCs w:val="24"/>
              </w:rPr>
              <w:t>, hiili</w:t>
            </w:r>
            <w:r w:rsidRPr="00E5060D">
              <w:rPr>
                <w:b/>
                <w:szCs w:val="24"/>
              </w:rPr>
              <w:t>di</w:t>
            </w:r>
            <w:r w:rsidRPr="00ED28BF">
              <w:rPr>
                <w:szCs w:val="24"/>
              </w:rPr>
              <w:t>oksidi</w:t>
            </w:r>
            <w:r w:rsidR="00C4535A" w:rsidRPr="00ED28BF">
              <w:rPr>
                <w:szCs w:val="24"/>
              </w:rPr>
              <w:t xml:space="preserve"> CO</w:t>
            </w:r>
            <w:r w:rsidR="00C4535A" w:rsidRPr="00ED28BF">
              <w:rPr>
                <w:szCs w:val="24"/>
                <w:vertAlign w:val="subscript"/>
              </w:rPr>
              <w:t>2</w:t>
            </w:r>
            <w:r w:rsidRPr="00ED28BF">
              <w:rPr>
                <w:szCs w:val="24"/>
              </w:rPr>
              <w:t>, hiili</w:t>
            </w:r>
            <w:r w:rsidRPr="00E5060D">
              <w:rPr>
                <w:b/>
                <w:szCs w:val="24"/>
              </w:rPr>
              <w:t>tetra</w:t>
            </w:r>
            <w:r w:rsidRPr="00ED28BF">
              <w:rPr>
                <w:szCs w:val="24"/>
              </w:rPr>
              <w:t>kloridi</w:t>
            </w:r>
            <w:r w:rsidR="00C4535A" w:rsidRPr="00ED28BF">
              <w:rPr>
                <w:szCs w:val="24"/>
              </w:rPr>
              <w:t xml:space="preserve"> CCl</w:t>
            </w:r>
            <w:r w:rsidR="00C4535A" w:rsidRPr="00ED28BF">
              <w:rPr>
                <w:szCs w:val="24"/>
                <w:vertAlign w:val="subscript"/>
              </w:rPr>
              <w:t>4</w:t>
            </w:r>
            <w:r w:rsidRPr="00ED28BF">
              <w:rPr>
                <w:szCs w:val="24"/>
              </w:rPr>
              <w:t xml:space="preserve">, </w:t>
            </w:r>
            <w:proofErr w:type="spellStart"/>
            <w:r w:rsidRPr="00E5060D">
              <w:rPr>
                <w:b/>
                <w:szCs w:val="24"/>
              </w:rPr>
              <w:t>heksa</w:t>
            </w:r>
            <w:r w:rsidRPr="00ED28BF">
              <w:rPr>
                <w:szCs w:val="24"/>
              </w:rPr>
              <w:t>syanoferraatti</w:t>
            </w:r>
            <w:proofErr w:type="spellEnd"/>
            <w:r w:rsidRPr="00ED28BF">
              <w:rPr>
                <w:szCs w:val="24"/>
              </w:rPr>
              <w:t>)</w:t>
            </w:r>
          </w:p>
          <w:p w14:paraId="70B360FB" w14:textId="3CE04217" w:rsidR="00990C09" w:rsidRPr="00ED28BF" w:rsidRDefault="00990C09" w:rsidP="00990C0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15F7C566" w14:textId="799B43C6" w:rsidR="00990C09" w:rsidRPr="00ED28BF" w:rsidRDefault="00990C09" w:rsidP="00990C09">
            <w:pPr>
              <w:pStyle w:val="Standard"/>
              <w:numPr>
                <w:ilvl w:val="0"/>
                <w:numId w:val="1"/>
              </w:num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 xml:space="preserve">Auttavat nimeämisessä </w:t>
            </w:r>
          </w:p>
          <w:p w14:paraId="70B360FC" w14:textId="71224B67" w:rsidR="003F639E" w:rsidRPr="00ED28BF" w:rsidRDefault="00990C09" w:rsidP="00990C09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Erilaiset numeronimitykset kuin suomessa</w:t>
            </w:r>
          </w:p>
        </w:tc>
      </w:tr>
      <w:tr w:rsidR="00C4535A" w:rsidRPr="003F639E" w14:paraId="70B36109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0FE" w14:textId="77777777" w:rsidR="003F639E" w:rsidRPr="003F639E" w:rsidRDefault="003F639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Vakioita</w:t>
            </w:r>
          </w:p>
        </w:tc>
        <w:tc>
          <w:tcPr>
            <w:tcW w:w="3686" w:type="dxa"/>
          </w:tcPr>
          <w:p w14:paraId="5922AC3D" w14:textId="28C01C1B" w:rsidR="00990C09" w:rsidRPr="00ED28BF" w:rsidRDefault="00990C09" w:rsidP="00990C09">
            <w:pPr>
              <w:pStyle w:val="Standard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Vakiot voidaan sijoittaa kaavoihin</w:t>
            </w:r>
          </w:p>
          <w:p w14:paraId="70B360FF" w14:textId="27A2C600" w:rsidR="003F639E" w:rsidRPr="00ED28BF" w:rsidRDefault="003F639E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70B36107" w14:textId="77777777" w:rsidR="003F639E" w:rsidRPr="00ED28BF" w:rsidRDefault="003F639E" w:rsidP="00990C0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3E51B6C6" w14:textId="77777777" w:rsidR="005A05DD" w:rsidRDefault="005A05DD" w:rsidP="005A05DD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Helpottaa laskemista</w:t>
            </w:r>
          </w:p>
          <w:p w14:paraId="09E1F677" w14:textId="77777777" w:rsidR="005A05DD" w:rsidRDefault="005A05DD" w:rsidP="005A05DD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yksiköt näkyvät</w:t>
            </w:r>
          </w:p>
          <w:p w14:paraId="70B36108" w14:textId="3CB8E0F0" w:rsidR="003F639E" w:rsidRPr="005A05DD" w:rsidRDefault="005A05DD" w:rsidP="005A05DD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mainittu yhteys esim. kaasuvakio kaasulaskuihin</w:t>
            </w:r>
          </w:p>
        </w:tc>
      </w:tr>
      <w:tr w:rsidR="00D6426E" w:rsidRPr="003F639E" w14:paraId="70B3611C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0A" w14:textId="77777777" w:rsidR="003F639E" w:rsidRDefault="003F639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Suureita</w:t>
            </w:r>
          </w:p>
          <w:p w14:paraId="70B3610B" w14:textId="77777777" w:rsidR="003F639E" w:rsidRDefault="003F639E" w:rsidP="003F639E">
            <w:pPr>
              <w:jc w:val="left"/>
              <w:rPr>
                <w:sz w:val="32"/>
              </w:rPr>
            </w:pPr>
          </w:p>
          <w:p w14:paraId="70B3610C" w14:textId="77777777" w:rsidR="003F639E" w:rsidRDefault="003F639E" w:rsidP="003F639E">
            <w:pPr>
              <w:jc w:val="left"/>
              <w:rPr>
                <w:sz w:val="32"/>
              </w:rPr>
            </w:pPr>
          </w:p>
          <w:p w14:paraId="70B36110" w14:textId="7A52C287" w:rsidR="0059061D" w:rsidRPr="003F639E" w:rsidRDefault="0059061D" w:rsidP="003F639E">
            <w:pPr>
              <w:jc w:val="left"/>
              <w:rPr>
                <w:sz w:val="32"/>
              </w:rPr>
            </w:pPr>
          </w:p>
        </w:tc>
        <w:tc>
          <w:tcPr>
            <w:tcW w:w="3686" w:type="dxa"/>
          </w:tcPr>
          <w:p w14:paraId="0FCEA04A" w14:textId="77777777" w:rsidR="00990C09" w:rsidRPr="00ED28BF" w:rsidRDefault="00990C09" w:rsidP="00990C09">
            <w:pPr>
              <w:pStyle w:val="Luettelokappale"/>
              <w:numPr>
                <w:ilvl w:val="0"/>
                <w:numId w:val="1"/>
              </w:numPr>
              <w:tabs>
                <w:tab w:val="left" w:pos="719"/>
              </w:tabs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Voi varmistaa saaneensa tuloksen oikein</w:t>
            </w:r>
          </w:p>
          <w:p w14:paraId="3F137E01" w14:textId="77777777" w:rsidR="005A05DD" w:rsidRDefault="00990C09" w:rsidP="005A05DD">
            <w:pPr>
              <w:pStyle w:val="Luettelokappale"/>
              <w:numPr>
                <w:ilvl w:val="0"/>
                <w:numId w:val="1"/>
              </w:numPr>
              <w:tabs>
                <w:tab w:val="left" w:pos="719"/>
              </w:tabs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 xml:space="preserve">Suuretaulukosta saa suureiden yksiköt selville </w:t>
            </w:r>
          </w:p>
          <w:p w14:paraId="08375231" w14:textId="77777777" w:rsidR="00990C09" w:rsidRDefault="005A05DD" w:rsidP="005A05DD">
            <w:pPr>
              <w:pStyle w:val="Luettelokappale"/>
              <w:numPr>
                <w:ilvl w:val="0"/>
                <w:numId w:val="1"/>
              </w:numPr>
              <w:tabs>
                <w:tab w:val="left" w:pos="719"/>
              </w:tabs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laskut ja reaktioiden ymmärtäminen</w:t>
            </w:r>
          </w:p>
          <w:p w14:paraId="70B3611A" w14:textId="34D3FC0E" w:rsidR="00282E3E" w:rsidRPr="005A05DD" w:rsidRDefault="00282E3E" w:rsidP="005A05DD">
            <w:pPr>
              <w:pStyle w:val="Luettelokappale"/>
              <w:numPr>
                <w:ilvl w:val="0"/>
                <w:numId w:val="1"/>
              </w:numPr>
              <w:tabs>
                <w:tab w:val="left" w:pos="719"/>
              </w:tabs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NTP-olosuhteet mainittu</w:t>
            </w:r>
          </w:p>
        </w:tc>
        <w:tc>
          <w:tcPr>
            <w:tcW w:w="3574" w:type="dxa"/>
          </w:tcPr>
          <w:p w14:paraId="70B3611B" w14:textId="59155B6E" w:rsidR="003F639E" w:rsidRPr="005A05DD" w:rsidRDefault="005A05DD" w:rsidP="005A05DD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>yksiköt</w:t>
            </w:r>
          </w:p>
        </w:tc>
      </w:tr>
      <w:tr w:rsidR="00D6426E" w:rsidRPr="003F639E" w14:paraId="70B36128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1D" w14:textId="7E11C81F" w:rsidR="003F639E" w:rsidRDefault="003F639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Laskukaavoja</w:t>
            </w:r>
          </w:p>
          <w:p w14:paraId="70B36125" w14:textId="77777777" w:rsidR="003F639E" w:rsidRPr="003F639E" w:rsidRDefault="003F639E" w:rsidP="003F639E">
            <w:pPr>
              <w:jc w:val="left"/>
              <w:rPr>
                <w:sz w:val="32"/>
              </w:rPr>
            </w:pPr>
          </w:p>
        </w:tc>
        <w:tc>
          <w:tcPr>
            <w:tcW w:w="3686" w:type="dxa"/>
          </w:tcPr>
          <w:p w14:paraId="136CB8F1" w14:textId="77777777" w:rsidR="00ED28BF" w:rsidRPr="00ED28BF" w:rsidRDefault="00ED28BF" w:rsidP="00ED28BF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käytännössä kaikki laskennassa tarvittavat kaavat</w:t>
            </w:r>
          </w:p>
          <w:p w14:paraId="70B36126" w14:textId="4CFFB2D7" w:rsidR="003F639E" w:rsidRPr="00ED28BF" w:rsidRDefault="003F639E" w:rsidP="00ED28BF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127" w14:textId="58247A83" w:rsidR="003F639E" w:rsidRPr="00282E3E" w:rsidRDefault="00282E3E" w:rsidP="00282E3E">
            <w:pPr>
              <w:pStyle w:val="Luettelokappale"/>
              <w:numPr>
                <w:ilvl w:val="0"/>
                <w:numId w:val="1"/>
              </w:numPr>
              <w:ind w:left="39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282E3E">
              <w:rPr>
                <w:szCs w:val="24"/>
              </w:rPr>
              <w:t>Hendersson-Hasselbalch</w:t>
            </w:r>
            <w:proofErr w:type="spellEnd"/>
            <w:r w:rsidRPr="00282E3E">
              <w:rPr>
                <w:szCs w:val="24"/>
              </w:rPr>
              <w:t xml:space="preserve"> -</w:t>
            </w:r>
            <w:r w:rsidRPr="00282E3E">
              <w:rPr>
                <w:b/>
                <w:szCs w:val="24"/>
              </w:rPr>
              <w:t>kaava puuttuu</w:t>
            </w:r>
            <w:r w:rsidRPr="00282E3E">
              <w:rPr>
                <w:szCs w:val="24"/>
              </w:rPr>
              <w:t xml:space="preserve"> pH = </w:t>
            </w:r>
            <w:proofErr w:type="spellStart"/>
            <w:r w:rsidRPr="00282E3E">
              <w:rPr>
                <w:szCs w:val="24"/>
              </w:rPr>
              <w:t>pK</w:t>
            </w:r>
            <w:r w:rsidRPr="00282E3E">
              <w:rPr>
                <w:szCs w:val="24"/>
                <w:vertAlign w:val="subscript"/>
              </w:rPr>
              <w:t>a</w:t>
            </w:r>
            <w:proofErr w:type="spellEnd"/>
            <w:r w:rsidRPr="00282E3E">
              <w:rPr>
                <w:szCs w:val="24"/>
              </w:rPr>
              <w:t xml:space="preserve"> + </w:t>
            </w:r>
            <w:proofErr w:type="spellStart"/>
            <w:r w:rsidRPr="00282E3E">
              <w:rPr>
                <w:szCs w:val="24"/>
              </w:rPr>
              <w:t>log</w:t>
            </w:r>
            <w:proofErr w:type="spellEnd"/>
            <w:r w:rsidRPr="00282E3E">
              <w:rPr>
                <w:szCs w:val="24"/>
              </w:rPr>
              <w:t>([A-]/[HA])</w:t>
            </w:r>
          </w:p>
        </w:tc>
      </w:tr>
      <w:tr w:rsidR="00D6426E" w:rsidRPr="00C70BD9" w14:paraId="70B36133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29" w14:textId="77777777" w:rsidR="003F639E" w:rsidRPr="003F639E" w:rsidRDefault="003F639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Elektronien sijoittuminen energiatasoille</w:t>
            </w:r>
          </w:p>
        </w:tc>
        <w:tc>
          <w:tcPr>
            <w:tcW w:w="3686" w:type="dxa"/>
          </w:tcPr>
          <w:p w14:paraId="70B3612A" w14:textId="77777777" w:rsidR="003F639E" w:rsidRPr="00ED28BF" w:rsidRDefault="003F639E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(</w:t>
            </w:r>
            <w:proofErr w:type="spellStart"/>
            <w:r w:rsidRPr="00ED28BF">
              <w:rPr>
                <w:szCs w:val="24"/>
              </w:rPr>
              <w:t>Bohrin</w:t>
            </w:r>
            <w:proofErr w:type="spellEnd"/>
            <w:r w:rsidRPr="00ED28BF">
              <w:rPr>
                <w:szCs w:val="24"/>
              </w:rPr>
              <w:t xml:space="preserve"> mallin) elektronikuorien ja </w:t>
            </w:r>
            <w:proofErr w:type="spellStart"/>
            <w:r w:rsidRPr="00ED28BF">
              <w:rPr>
                <w:szCs w:val="24"/>
              </w:rPr>
              <w:t>orbitaalien</w:t>
            </w:r>
            <w:proofErr w:type="spellEnd"/>
            <w:r w:rsidRPr="00ED28BF">
              <w:rPr>
                <w:szCs w:val="24"/>
              </w:rPr>
              <w:t xml:space="preserve"> yhteys</w:t>
            </w:r>
          </w:p>
          <w:p w14:paraId="70B36130" w14:textId="1B01093D" w:rsidR="003F639E" w:rsidRPr="00E5060D" w:rsidRDefault="003F639E" w:rsidP="00E5060D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 xml:space="preserve">kuorien ja </w:t>
            </w:r>
            <w:proofErr w:type="spellStart"/>
            <w:r w:rsidRPr="00ED28BF">
              <w:rPr>
                <w:szCs w:val="24"/>
              </w:rPr>
              <w:t>orbitaalien</w:t>
            </w:r>
            <w:proofErr w:type="spellEnd"/>
            <w:r w:rsidRPr="00ED28BF">
              <w:rPr>
                <w:szCs w:val="24"/>
              </w:rPr>
              <w:t xml:space="preserve"> täyttyminen (minimi-energiaperiaate)</w:t>
            </w:r>
          </w:p>
          <w:p w14:paraId="70B36131" w14:textId="77777777" w:rsidR="003F639E" w:rsidRPr="00ED28BF" w:rsidRDefault="003F639E" w:rsidP="00990C09">
            <w:p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FEBB7B" w14:textId="77777777" w:rsidR="003F639E" w:rsidRPr="00282E3E" w:rsidRDefault="00E5060D" w:rsidP="00282E3E">
            <w:pPr>
              <w:pStyle w:val="Luettelokappale"/>
              <w:numPr>
                <w:ilvl w:val="0"/>
                <w:numId w:val="1"/>
              </w:numPr>
              <w:ind w:left="39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>huomioi poikkeukset!</w:t>
            </w:r>
          </w:p>
          <w:p w14:paraId="6408DF1C" w14:textId="77777777" w:rsidR="00282E3E" w:rsidRDefault="00282E3E" w:rsidP="00282E3E">
            <w:pPr>
              <w:pStyle w:val="Luettelokappale"/>
              <w:numPr>
                <w:ilvl w:val="0"/>
                <w:numId w:val="1"/>
              </w:numPr>
              <w:ind w:left="39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Paulin kieltosääntö ja </w:t>
            </w:r>
            <w:proofErr w:type="spellStart"/>
            <w:r>
              <w:rPr>
                <w:szCs w:val="24"/>
              </w:rPr>
              <w:t>Hundin</w:t>
            </w:r>
            <w:proofErr w:type="spellEnd"/>
            <w:r>
              <w:rPr>
                <w:szCs w:val="24"/>
              </w:rPr>
              <w:t xml:space="preserve"> sääntö</w:t>
            </w:r>
          </w:p>
          <w:p w14:paraId="17AD00C7" w14:textId="77777777" w:rsidR="00C70BD9" w:rsidRDefault="00C70BD9" w:rsidP="00282E3E">
            <w:pPr>
              <w:pStyle w:val="Luettelokappale"/>
              <w:numPr>
                <w:ilvl w:val="0"/>
                <w:numId w:val="1"/>
              </w:numPr>
              <w:ind w:left="39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K, L, M, N, … </w:t>
            </w:r>
          </w:p>
          <w:p w14:paraId="70B36132" w14:textId="70B134B7" w:rsidR="00C70BD9" w:rsidRPr="00C70BD9" w:rsidRDefault="00C70BD9" w:rsidP="00282E3E">
            <w:pPr>
              <w:pStyle w:val="Luettelokappale"/>
              <w:numPr>
                <w:ilvl w:val="0"/>
                <w:numId w:val="1"/>
              </w:numPr>
              <w:ind w:left="39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proofErr w:type="spellStart"/>
            <w:r w:rsidRPr="00C70BD9">
              <w:rPr>
                <w:szCs w:val="24"/>
                <w:lang w:val="en-US"/>
              </w:rPr>
              <w:t>orbitaalit</w:t>
            </w:r>
            <w:proofErr w:type="spellEnd"/>
            <w:r w:rsidRPr="00C70BD9">
              <w:rPr>
                <w:szCs w:val="24"/>
                <w:lang w:val="en-US"/>
              </w:rPr>
              <w:t xml:space="preserve"> s, p, d, f</w:t>
            </w:r>
          </w:p>
        </w:tc>
      </w:tr>
      <w:tr w:rsidR="00D6426E" w:rsidRPr="003F639E" w14:paraId="70B36142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34" w14:textId="77777777" w:rsidR="003F639E" w:rsidRDefault="003F639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Ionisoitumis-energiat</w:t>
            </w:r>
          </w:p>
        </w:tc>
        <w:tc>
          <w:tcPr>
            <w:tcW w:w="3686" w:type="dxa"/>
          </w:tcPr>
          <w:p w14:paraId="087CD247" w14:textId="078D4704" w:rsidR="00ED28BF" w:rsidRPr="00ED28BF" w:rsidRDefault="00ED28BF" w:rsidP="00ED28BF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pienin energia, joka tarvitaan irrottamaan uloin elektroni</w:t>
            </w:r>
          </w:p>
          <w:p w14:paraId="70B36135" w14:textId="379B9E0C" w:rsidR="003F639E" w:rsidRPr="00ED28BF" w:rsidRDefault="00ED28BF" w:rsidP="00ED28BF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ionisoitumisenergioita voidaan käyttää aineen ulkoelektronien määrittämisessä</w:t>
            </w:r>
          </w:p>
          <w:p w14:paraId="6597ECCE" w14:textId="19764712" w:rsidR="00ED28BF" w:rsidRPr="00ED28BF" w:rsidRDefault="00ED28BF" w:rsidP="00ED28BF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laadi graafinen esitys</w:t>
            </w:r>
          </w:p>
          <w:p w14:paraId="70B36140" w14:textId="77777777" w:rsidR="003F639E" w:rsidRPr="00ED28BF" w:rsidRDefault="003F639E" w:rsidP="00ED28BF">
            <w:p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141" w14:textId="3064EC6A" w:rsidR="003F639E" w:rsidRPr="00944C2A" w:rsidRDefault="00944C2A" w:rsidP="00944C2A">
            <w:pPr>
              <w:pStyle w:val="Luettelokappale"/>
              <w:numPr>
                <w:ilvl w:val="0"/>
                <w:numId w:val="1"/>
              </w:numPr>
              <w:ind w:left="39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yleisesti 1. </w:t>
            </w:r>
            <w:r w:rsidRPr="00944C2A">
              <w:rPr>
                <w:szCs w:val="24"/>
              </w:rPr>
              <w:t>ionisaatioenergiat pienenevät atomisäteen kasvaessa eli mitä isompi atomi sitä helpommin se ionisoituu</w:t>
            </w:r>
          </w:p>
        </w:tc>
      </w:tr>
      <w:tr w:rsidR="00D6426E" w:rsidRPr="003F639E" w14:paraId="70B3614E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43" w14:textId="10648BAE" w:rsidR="003F639E" w:rsidRDefault="001647D6" w:rsidP="001647D6">
            <w:pPr>
              <w:jc w:val="left"/>
              <w:rPr>
                <w:sz w:val="32"/>
              </w:rPr>
            </w:pPr>
            <w:r>
              <w:rPr>
                <w:sz w:val="32"/>
              </w:rPr>
              <w:lastRenderedPageBreak/>
              <w:t xml:space="preserve">Atomien ja ionien </w:t>
            </w:r>
            <w:r w:rsidR="003F639E">
              <w:rPr>
                <w:sz w:val="32"/>
              </w:rPr>
              <w:t>suhteelliset koot</w:t>
            </w:r>
          </w:p>
        </w:tc>
        <w:tc>
          <w:tcPr>
            <w:tcW w:w="3686" w:type="dxa"/>
          </w:tcPr>
          <w:p w14:paraId="70B36144" w14:textId="4E85A09F" w:rsidR="003F639E" w:rsidRDefault="00ED28BF" w:rsidP="00491AAB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mitkä atomit ionisoituvat, mitkä</w:t>
            </w:r>
            <w:r>
              <w:rPr>
                <w:szCs w:val="24"/>
              </w:rPr>
              <w:t xml:space="preserve"> </w:t>
            </w:r>
            <w:r w:rsidRPr="00ED28BF">
              <w:rPr>
                <w:szCs w:val="24"/>
              </w:rPr>
              <w:t>eivät</w:t>
            </w:r>
          </w:p>
          <w:p w14:paraId="70B3614C" w14:textId="353DA9EC" w:rsidR="00C70BD9" w:rsidRPr="00C70BD9" w:rsidRDefault="00C70BD9" w:rsidP="00C70BD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ionin koko metalleilla (kationi) pienenee vasemmalta oikealla</w:t>
            </w:r>
          </w:p>
        </w:tc>
        <w:tc>
          <w:tcPr>
            <w:tcW w:w="3574" w:type="dxa"/>
          </w:tcPr>
          <w:p w14:paraId="70B3614D" w14:textId="77777777" w:rsidR="003F639E" w:rsidRPr="00ED28BF" w:rsidRDefault="003F639E" w:rsidP="00990C09">
            <w:p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C4535A" w:rsidRPr="003F639E" w14:paraId="70B3615B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4F" w14:textId="43757887" w:rsidR="00C4535A" w:rsidRDefault="001647D6" w:rsidP="001647D6">
            <w:pPr>
              <w:jc w:val="left"/>
              <w:rPr>
                <w:sz w:val="32"/>
              </w:rPr>
            </w:pPr>
            <w:r>
              <w:rPr>
                <w:sz w:val="32"/>
              </w:rPr>
              <w:t>Yleisimmä</w:t>
            </w:r>
            <w:r w:rsidR="00C4535A">
              <w:rPr>
                <w:sz w:val="32"/>
              </w:rPr>
              <w:t>t hapetusluvut</w:t>
            </w:r>
          </w:p>
        </w:tc>
        <w:tc>
          <w:tcPr>
            <w:tcW w:w="3686" w:type="dxa"/>
          </w:tcPr>
          <w:p w14:paraId="3C075EB8" w14:textId="2D3DF30D" w:rsidR="005A05DD" w:rsidRDefault="00990C09" w:rsidP="005A05DD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Reaktioyhtälön määrittäminen hapetusluku</w:t>
            </w:r>
            <w:r w:rsidR="00ED28BF" w:rsidRPr="00ED28BF">
              <w:rPr>
                <w:szCs w:val="24"/>
              </w:rPr>
              <w:t>-</w:t>
            </w:r>
            <w:r w:rsidRPr="00ED28BF">
              <w:rPr>
                <w:szCs w:val="24"/>
              </w:rPr>
              <w:t>menetelmällä</w:t>
            </w:r>
            <w:r w:rsidR="005A05DD">
              <w:rPr>
                <w:szCs w:val="24"/>
              </w:rPr>
              <w:t xml:space="preserve"> </w:t>
            </w:r>
          </w:p>
          <w:p w14:paraId="104B8CA0" w14:textId="6BF718D1" w:rsidR="005A05DD" w:rsidRDefault="00C70BD9" w:rsidP="005A05DD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R</w:t>
            </w:r>
            <w:r w:rsidR="005A05DD" w:rsidRPr="005A05DD">
              <w:rPr>
                <w:szCs w:val="24"/>
              </w:rPr>
              <w:t>eaktioyhtälöiden tasapainottaminen ja reaktiivisuuden päättely</w:t>
            </w:r>
          </w:p>
          <w:p w14:paraId="70B36158" w14:textId="508FA59C" w:rsidR="00C4535A" w:rsidRPr="00E5060D" w:rsidRDefault="00E5060D" w:rsidP="00E5060D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Vedyn ja hapen yleisempi muoto</w:t>
            </w:r>
          </w:p>
          <w:p w14:paraId="70B36159" w14:textId="77777777" w:rsidR="00C4535A" w:rsidRPr="00ED28BF" w:rsidRDefault="00C4535A" w:rsidP="00990C09">
            <w:p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6B119A1E" w14:textId="77777777" w:rsidR="00C4535A" w:rsidRDefault="00C4535A" w:rsidP="00990C09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Esiintyminen ionina eri asia kuin hapetusluku (hapetusluku molekyyleissä!)</w:t>
            </w:r>
          </w:p>
          <w:p w14:paraId="7A83ABC2" w14:textId="74FD4B2D" w:rsidR="00483614" w:rsidRPr="00483614" w:rsidRDefault="00483614" w:rsidP="00483614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614">
              <w:rPr>
                <w:szCs w:val="24"/>
              </w:rPr>
              <w:t>Sähköisesti neutraalin yhdisteen ja atomin hapetusluku 0</w:t>
            </w:r>
          </w:p>
          <w:p w14:paraId="4FEB647E" w14:textId="77777777" w:rsidR="00483614" w:rsidRDefault="00483614" w:rsidP="00483614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614">
              <w:rPr>
                <w:szCs w:val="24"/>
              </w:rPr>
              <w:t>Hapella hapetusluku usein -II ja vedyllä +I</w:t>
            </w:r>
          </w:p>
          <w:p w14:paraId="70B3615A" w14:textId="5089A971" w:rsidR="00944C2A" w:rsidRPr="00ED28BF" w:rsidRDefault="00944C2A" w:rsidP="00944C2A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44C2A">
              <w:rPr>
                <w:szCs w:val="24"/>
              </w:rPr>
              <w:t>Molekyylin poolisuuteen vaikuttaa myös molekyylin muoto</w:t>
            </w:r>
          </w:p>
        </w:tc>
      </w:tr>
      <w:tr w:rsidR="00C4535A" w:rsidRPr="003F639E" w14:paraId="70B36166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5C" w14:textId="77777777" w:rsidR="00C4535A" w:rsidRDefault="00C4535A" w:rsidP="003F639E">
            <w:pPr>
              <w:jc w:val="left"/>
              <w:rPr>
                <w:sz w:val="32"/>
              </w:rPr>
            </w:pPr>
            <w:proofErr w:type="spellStart"/>
            <w:r>
              <w:rPr>
                <w:sz w:val="32"/>
              </w:rPr>
              <w:t>Elektronega</w:t>
            </w:r>
            <w:proofErr w:type="spellEnd"/>
            <w:r>
              <w:rPr>
                <w:sz w:val="32"/>
              </w:rPr>
              <w:t>-tiivisuus</w:t>
            </w:r>
          </w:p>
        </w:tc>
        <w:tc>
          <w:tcPr>
            <w:tcW w:w="3686" w:type="dxa"/>
          </w:tcPr>
          <w:p w14:paraId="551769FE" w14:textId="669F37B1" w:rsidR="00990C09" w:rsidRPr="00ED28BF" w:rsidRDefault="00990C09" w:rsidP="00491AAB">
            <w:pPr>
              <w:pStyle w:val="Standard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Yhdisteen ioniluonteen määrittäminen suurpiirteisesti</w:t>
            </w:r>
            <w:r w:rsidR="00ED28BF" w:rsidRPr="00ED28BF">
              <w:rPr>
                <w:szCs w:val="24"/>
              </w:rPr>
              <w:t xml:space="preserve"> </w:t>
            </w:r>
            <w:r w:rsidRPr="00ED28BF">
              <w:rPr>
                <w:szCs w:val="24"/>
              </w:rPr>
              <w:t>(kovalenttinen vai ionisidos)</w:t>
            </w:r>
          </w:p>
          <w:p w14:paraId="70B3615D" w14:textId="1E26AD08" w:rsidR="00C4535A" w:rsidRPr="00ED28BF" w:rsidRDefault="00990C09" w:rsidP="00ED28BF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Poolisuus heikoissa sidoksissa</w:t>
            </w:r>
          </w:p>
          <w:p w14:paraId="70B36164" w14:textId="3F3FFF58" w:rsidR="00C4535A" w:rsidRPr="00ED28BF" w:rsidRDefault="00C4535A" w:rsidP="00ED28BF">
            <w:p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14848C33" w14:textId="19E36E83" w:rsidR="005A05DD" w:rsidRDefault="00ED28BF" w:rsidP="005A05DD">
            <w:pPr>
              <w:pStyle w:val="Standard"/>
              <w:numPr>
                <w:ilvl w:val="0"/>
                <w:numId w:val="1"/>
              </w:num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Jos elektronegatiivisuus</w:t>
            </w:r>
            <w:r w:rsidR="00C70BD9">
              <w:rPr>
                <w:szCs w:val="24"/>
              </w:rPr>
              <w:t>-</w:t>
            </w:r>
            <w:r w:rsidR="00990C09" w:rsidRPr="00ED28BF">
              <w:rPr>
                <w:kern w:val="0"/>
                <w:szCs w:val="24"/>
              </w:rPr>
              <w:t>arvojen erotus on yli 1,7, yhdiste on yleensä ioniyhdiste</w:t>
            </w:r>
          </w:p>
          <w:p w14:paraId="51D951F8" w14:textId="77777777" w:rsidR="005A05DD" w:rsidRDefault="005A05DD" w:rsidP="005A05DD">
            <w:pPr>
              <w:pStyle w:val="Standard"/>
              <w:numPr>
                <w:ilvl w:val="0"/>
                <w:numId w:val="1"/>
              </w:num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aineen ominaisuus</w:t>
            </w:r>
          </w:p>
          <w:p w14:paraId="70B36165" w14:textId="192A877D" w:rsidR="005A05DD" w:rsidRPr="005A05DD" w:rsidRDefault="005A05DD" w:rsidP="005A05DD">
            <w:pPr>
              <w:pStyle w:val="Standard"/>
              <w:numPr>
                <w:ilvl w:val="0"/>
                <w:numId w:val="1"/>
              </w:num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molekyylin osittaisvaraukset</w:t>
            </w:r>
          </w:p>
        </w:tc>
      </w:tr>
      <w:tr w:rsidR="00C4535A" w:rsidRPr="003F639E" w14:paraId="70B36172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67" w14:textId="12A971F1" w:rsidR="00C4535A" w:rsidRDefault="001647D6" w:rsidP="003F639E">
            <w:pPr>
              <w:jc w:val="left"/>
              <w:rPr>
                <w:sz w:val="32"/>
              </w:rPr>
            </w:pPr>
            <w:proofErr w:type="spellStart"/>
            <w:r>
              <w:rPr>
                <w:sz w:val="32"/>
              </w:rPr>
              <w:t>Kovalentti</w:t>
            </w:r>
            <w:proofErr w:type="spellEnd"/>
            <w:r>
              <w:rPr>
                <w:sz w:val="32"/>
              </w:rPr>
              <w:t>-s</w:t>
            </w:r>
            <w:r w:rsidR="00C4535A">
              <w:rPr>
                <w:sz w:val="32"/>
              </w:rPr>
              <w:t>idoksen ioniluonne</w:t>
            </w:r>
          </w:p>
        </w:tc>
        <w:tc>
          <w:tcPr>
            <w:tcW w:w="3686" w:type="dxa"/>
          </w:tcPr>
          <w:p w14:paraId="5E0D2264" w14:textId="77777777" w:rsidR="005A05DD" w:rsidRDefault="00ED28BF" w:rsidP="005A05DD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Sidostyypin selvittäminen</w:t>
            </w:r>
          </w:p>
          <w:p w14:paraId="53D58B73" w14:textId="04FD657A" w:rsidR="005A05DD" w:rsidRDefault="005A05DD" w:rsidP="005A05DD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Ei tarvitse muistaa ulkoa lukua 1,7</w:t>
            </w:r>
          </w:p>
          <w:p w14:paraId="70B36170" w14:textId="651C32A1" w:rsidR="00C4535A" w:rsidRPr="00944C2A" w:rsidRDefault="00944C2A" w:rsidP="00ED28BF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44C2A">
              <w:rPr>
                <w:szCs w:val="24"/>
              </w:rPr>
              <w:t>Muodostuuko             atomien välille kovalenttinen sidos vai ionisidos</w:t>
            </w:r>
          </w:p>
        </w:tc>
        <w:tc>
          <w:tcPr>
            <w:tcW w:w="3574" w:type="dxa"/>
          </w:tcPr>
          <w:p w14:paraId="70B36171" w14:textId="3533329C" w:rsidR="00C4535A" w:rsidRPr="00ED28BF" w:rsidRDefault="00ED28BF" w:rsidP="00ED28BF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Jos yhdisteen ioniluonne on yli 50 %, pidetään sitä tavallisesti ioniyhdisteenä</w:t>
            </w:r>
          </w:p>
        </w:tc>
      </w:tr>
      <w:tr w:rsidR="00C4535A" w:rsidRPr="003F639E" w14:paraId="70B3617B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73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Molekyylien ja ionien muotoja</w:t>
            </w:r>
          </w:p>
          <w:p w14:paraId="70B36178" w14:textId="4D5D3C82" w:rsidR="00C4535A" w:rsidRDefault="00C4535A" w:rsidP="003F639E">
            <w:pPr>
              <w:jc w:val="left"/>
              <w:rPr>
                <w:sz w:val="32"/>
              </w:rPr>
            </w:pPr>
          </w:p>
        </w:tc>
        <w:tc>
          <w:tcPr>
            <w:tcW w:w="3686" w:type="dxa"/>
          </w:tcPr>
          <w:p w14:paraId="60E6A3A3" w14:textId="4826B7EF" w:rsidR="00ED28BF" w:rsidRPr="00ED28BF" w:rsidRDefault="00ED28BF" w:rsidP="00ED28BF">
            <w:pPr>
              <w:pStyle w:val="Standard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Poolisuuden päätteleminen (vrt. VSPER-teoria)</w:t>
            </w:r>
          </w:p>
          <w:p w14:paraId="0D6E36B6" w14:textId="7F378B64" w:rsidR="00ED28BF" w:rsidRDefault="00ED28BF" w:rsidP="00ED28BF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Yhdisteiden kaavat</w:t>
            </w:r>
          </w:p>
          <w:p w14:paraId="1C0C7956" w14:textId="3B0D9F53" w:rsidR="00944C2A" w:rsidRPr="00944C2A" w:rsidRDefault="00944C2A" w:rsidP="00944C2A">
            <w:pPr>
              <w:pStyle w:val="Standard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44C2A">
              <w:rPr>
                <w:szCs w:val="24"/>
              </w:rPr>
              <w:t>Atomien hybridisaatiotyyppi</w:t>
            </w:r>
          </w:p>
          <w:p w14:paraId="43EBAB97" w14:textId="042AF473" w:rsidR="00944C2A" w:rsidRPr="00944C2A" w:rsidRDefault="00944C2A" w:rsidP="00944C2A">
            <w:pPr>
              <w:pStyle w:val="Standard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44C2A">
              <w:rPr>
                <w:szCs w:val="24"/>
              </w:rPr>
              <w:t>Osittaisvarauksien kumoutuminen, poolinen vai pooliton molekyyli</w:t>
            </w:r>
          </w:p>
          <w:p w14:paraId="70B36179" w14:textId="183211D6" w:rsidR="00C4535A" w:rsidRPr="00944C2A" w:rsidRDefault="00944C2A" w:rsidP="00944C2A">
            <w:pPr>
              <w:pStyle w:val="Standard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44C2A">
              <w:rPr>
                <w:szCs w:val="24"/>
              </w:rPr>
              <w:t>Sidoskulmat</w:t>
            </w:r>
          </w:p>
        </w:tc>
        <w:tc>
          <w:tcPr>
            <w:tcW w:w="3574" w:type="dxa"/>
          </w:tcPr>
          <w:p w14:paraId="4FE6824A" w14:textId="77777777" w:rsidR="00C4535A" w:rsidRDefault="005A05DD" w:rsidP="005A05DD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Sidoksien asteet</w:t>
            </w:r>
            <w:r>
              <w:rPr>
                <w:szCs w:val="24"/>
              </w:rPr>
              <w:t xml:space="preserve"> </w:t>
            </w:r>
            <w:r w:rsidRPr="005A05DD">
              <w:rPr>
                <w:szCs w:val="24"/>
              </w:rPr>
              <w:t>puuttuvat</w:t>
            </w:r>
            <w:r>
              <w:rPr>
                <w:szCs w:val="24"/>
              </w:rPr>
              <w:t xml:space="preserve"> </w:t>
            </w:r>
            <w:r w:rsidRPr="005A05DD">
              <w:rPr>
                <w:szCs w:val="24"/>
              </w:rPr>
              <w:t>(matematiikan</w:t>
            </w:r>
            <w:r>
              <w:rPr>
                <w:szCs w:val="24"/>
              </w:rPr>
              <w:t xml:space="preserve"> </w:t>
            </w:r>
            <w:r w:rsidRPr="005A05DD">
              <w:rPr>
                <w:szCs w:val="24"/>
              </w:rPr>
              <w:t>sivuilla?)</w:t>
            </w:r>
            <w:r w:rsidR="00E5060D">
              <w:rPr>
                <w:szCs w:val="24"/>
              </w:rPr>
              <w:t>, osittain on (2013)</w:t>
            </w:r>
          </w:p>
          <w:p w14:paraId="70B3617A" w14:textId="680891A0" w:rsidR="00C70BD9" w:rsidRPr="00ED28BF" w:rsidRDefault="00C70BD9" w:rsidP="005A05DD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kts. hybridisaatio!</w:t>
            </w:r>
          </w:p>
        </w:tc>
      </w:tr>
      <w:tr w:rsidR="00C4535A" w:rsidRPr="003F639E" w14:paraId="70B36186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7C" w14:textId="77777777" w:rsidR="00C4535A" w:rsidRDefault="00C4535A" w:rsidP="003F639E">
            <w:pPr>
              <w:jc w:val="left"/>
              <w:rPr>
                <w:sz w:val="32"/>
              </w:rPr>
            </w:pPr>
            <w:proofErr w:type="spellStart"/>
            <w:r>
              <w:rPr>
                <w:sz w:val="32"/>
              </w:rPr>
              <w:t>Kovalenttisi-dosten</w:t>
            </w:r>
            <w:proofErr w:type="spellEnd"/>
            <w:r>
              <w:rPr>
                <w:sz w:val="32"/>
              </w:rPr>
              <w:t xml:space="preserve"> pituuksia ja sidosenergioita</w:t>
            </w:r>
          </w:p>
        </w:tc>
        <w:tc>
          <w:tcPr>
            <w:tcW w:w="3686" w:type="dxa"/>
          </w:tcPr>
          <w:p w14:paraId="0173F220" w14:textId="1571743B" w:rsidR="00ED28BF" w:rsidRPr="00ED28BF" w:rsidRDefault="00ED28BF" w:rsidP="00ED28BF">
            <w:pPr>
              <w:pStyle w:val="Standard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Sidosenergioita käytetään mm. entalpialaskuissa</w:t>
            </w:r>
          </w:p>
          <w:p w14:paraId="581C5DDC" w14:textId="524CA890" w:rsidR="00ED28BF" w:rsidRDefault="00ED28BF" w:rsidP="00ED28BF">
            <w:pPr>
              <w:pStyle w:val="Standard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Yhdisteen pysyvyyden selvittäminen</w:t>
            </w:r>
          </w:p>
          <w:p w14:paraId="61EB7387" w14:textId="59332411" w:rsidR="00E5060D" w:rsidRPr="00ED28BF" w:rsidRDefault="00E5060D" w:rsidP="00ED28BF">
            <w:pPr>
              <w:pStyle w:val="Standard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Sidosten vahvuus (yhdisteen vahvuus)</w:t>
            </w:r>
          </w:p>
          <w:p w14:paraId="70B36184" w14:textId="55DBFB11" w:rsidR="00C4535A" w:rsidRPr="00ED28BF" w:rsidRDefault="00C4535A" w:rsidP="00ED28BF">
            <w:p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185" w14:textId="64B53335" w:rsidR="00C4535A" w:rsidRPr="00ED28BF" w:rsidRDefault="00ED28BF" w:rsidP="00ED28BF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kaksoissidoksen sidosenergia ei ole kahden yksinkertaisen sidoksen summa</w:t>
            </w:r>
          </w:p>
        </w:tc>
      </w:tr>
      <w:tr w:rsidR="001647D6" w:rsidRPr="003F639E" w14:paraId="22BBF8AE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FE0925B" w14:textId="17E5A18F" w:rsidR="0059061D" w:rsidRDefault="001647D6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Spektrien tulkinta (2013)</w:t>
            </w:r>
          </w:p>
        </w:tc>
        <w:tc>
          <w:tcPr>
            <w:tcW w:w="3686" w:type="dxa"/>
          </w:tcPr>
          <w:p w14:paraId="4A7BA89A" w14:textId="77777777" w:rsidR="005A05DD" w:rsidRPr="005A05DD" w:rsidRDefault="00ED28BF" w:rsidP="005A05DD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>eri spektroskopia lajeja (IR, NMR)</w:t>
            </w:r>
          </w:p>
          <w:p w14:paraId="7FB0ED8B" w14:textId="77777777" w:rsidR="001647D6" w:rsidRDefault="005A05DD" w:rsidP="005A05DD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Näkee yhdisteiden aaltoluvut</w:t>
            </w:r>
          </w:p>
          <w:p w14:paraId="43E4ED38" w14:textId="77777777" w:rsidR="00E5060D" w:rsidRDefault="00E5060D" w:rsidP="005A05DD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yhdistetyypit</w:t>
            </w:r>
          </w:p>
          <w:p w14:paraId="555B81F4" w14:textId="5A0D1B80" w:rsidR="00E5060D" w:rsidRPr="005A05DD" w:rsidRDefault="00E5060D" w:rsidP="00E5060D">
            <w:pPr>
              <w:pStyle w:val="Luettelokappale"/>
              <w:ind w:left="3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32953FC3" w14:textId="77777777" w:rsidR="001647D6" w:rsidRPr="00ED28BF" w:rsidRDefault="001647D6" w:rsidP="00990C09">
            <w:p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C4535A" w:rsidRPr="003F639E" w14:paraId="70B36191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87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lastRenderedPageBreak/>
              <w:t>Muodostumis-lämpöjä</w:t>
            </w:r>
          </w:p>
        </w:tc>
        <w:tc>
          <w:tcPr>
            <w:tcW w:w="3686" w:type="dxa"/>
          </w:tcPr>
          <w:p w14:paraId="2540CFC7" w14:textId="36D4B609" w:rsidR="00E5060D" w:rsidRPr="005A05DD" w:rsidRDefault="005A05DD" w:rsidP="00E5060D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reaktioiden entalpiamuutoksia laskettaessa</w:t>
            </w:r>
          </w:p>
          <w:p w14:paraId="70B3618F" w14:textId="77777777" w:rsidR="00C4535A" w:rsidRPr="00ED28BF" w:rsidRDefault="00C4535A" w:rsidP="00990C09">
            <w:p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190" w14:textId="15034377" w:rsidR="00C4535A" w:rsidRPr="00E5060D" w:rsidRDefault="00E5060D" w:rsidP="0070361C">
            <w:pPr>
              <w:pStyle w:val="Luettelokappale"/>
              <w:numPr>
                <w:ilvl w:val="0"/>
                <w:numId w:val="1"/>
              </w:numPr>
              <w:ind w:left="39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 xml:space="preserve">huomioi </w:t>
            </w:r>
            <w:r w:rsidRPr="00E5060D">
              <w:rPr>
                <w:b/>
              </w:rPr>
              <w:t>olosuhteet</w:t>
            </w:r>
            <w:r>
              <w:t>!</w:t>
            </w:r>
          </w:p>
        </w:tc>
      </w:tr>
      <w:tr w:rsidR="00C4535A" w:rsidRPr="003F639E" w14:paraId="70B3619B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C8FCF97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Ravintoaineiden energiasisältöjä</w:t>
            </w:r>
          </w:p>
          <w:p w14:paraId="70B36192" w14:textId="7AC2B769" w:rsidR="00E5060D" w:rsidRDefault="00E5060D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(-2013)</w:t>
            </w:r>
          </w:p>
        </w:tc>
        <w:tc>
          <w:tcPr>
            <w:tcW w:w="3686" w:type="dxa"/>
          </w:tcPr>
          <w:p w14:paraId="70B36197" w14:textId="3CE1C2CD" w:rsidR="00C4535A" w:rsidRPr="005A05DD" w:rsidRDefault="005A05DD" w:rsidP="005A05DD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05DD">
              <w:t>Eri ruokien sisältämät energiamäärät</w:t>
            </w:r>
          </w:p>
          <w:p w14:paraId="70B36198" w14:textId="77777777" w:rsidR="00C4535A" w:rsidRPr="00ED28BF" w:rsidRDefault="00C4535A" w:rsidP="00990C09">
            <w:p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70B36199" w14:textId="77777777" w:rsidR="00C4535A" w:rsidRPr="00ED28BF" w:rsidRDefault="00C4535A" w:rsidP="00990C09">
            <w:p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19A" w14:textId="23337BAB" w:rsidR="00C4535A" w:rsidRPr="005A05DD" w:rsidRDefault="005A05DD" w:rsidP="005A05DD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missä tarvitaan?</w:t>
            </w:r>
          </w:p>
        </w:tc>
      </w:tr>
      <w:tr w:rsidR="00C4535A" w:rsidRPr="003F639E" w14:paraId="70B361A9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9C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Kationeja ja anioneja</w:t>
            </w:r>
          </w:p>
        </w:tc>
        <w:tc>
          <w:tcPr>
            <w:tcW w:w="3686" w:type="dxa"/>
          </w:tcPr>
          <w:p w14:paraId="5760803E" w14:textId="2270991D" w:rsidR="00ED28BF" w:rsidRPr="00ED28BF" w:rsidRDefault="00ED28BF" w:rsidP="00ED28BF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 xml:space="preserve">suolat </w:t>
            </w:r>
          </w:p>
          <w:p w14:paraId="000B98E7" w14:textId="2DC7F894" w:rsidR="00ED28BF" w:rsidRPr="00ED28BF" w:rsidRDefault="00ED28BF" w:rsidP="00ED28BF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molekyylin muodostuminen (montako tarvitsee)</w:t>
            </w:r>
          </w:p>
          <w:p w14:paraId="70B3619E" w14:textId="3B9F232C" w:rsidR="00C4535A" w:rsidRPr="00ED28BF" w:rsidRDefault="00ED28BF" w:rsidP="00ED28BF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nimeäminen</w:t>
            </w:r>
          </w:p>
          <w:p w14:paraId="70B361A7" w14:textId="77777777" w:rsidR="00C4535A" w:rsidRPr="00ED28BF" w:rsidRDefault="00C4535A" w:rsidP="00ED28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1A8" w14:textId="6BDDF43A" w:rsidR="00C4535A" w:rsidRPr="00E5060D" w:rsidRDefault="00E5060D" w:rsidP="00E5060D">
            <w:pPr>
              <w:pStyle w:val="Luettelokappale"/>
              <w:numPr>
                <w:ilvl w:val="0"/>
                <w:numId w:val="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kts. esimerkit</w:t>
            </w:r>
          </w:p>
        </w:tc>
      </w:tr>
      <w:tr w:rsidR="00C4535A" w:rsidRPr="003F639E" w14:paraId="70B361B5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AA" w14:textId="40EF02F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Komp</w:t>
            </w:r>
            <w:r w:rsidR="00E5060D">
              <w:rPr>
                <w:sz w:val="32"/>
              </w:rPr>
              <w:t>l</w:t>
            </w:r>
            <w:r>
              <w:rPr>
                <w:sz w:val="32"/>
              </w:rPr>
              <w:t>eksi-ioneja</w:t>
            </w:r>
          </w:p>
        </w:tc>
        <w:tc>
          <w:tcPr>
            <w:tcW w:w="3686" w:type="dxa"/>
          </w:tcPr>
          <w:p w14:paraId="70B361AB" w14:textId="5B6154D0" w:rsidR="00C4535A" w:rsidRPr="00E5060D" w:rsidRDefault="00ED28BF" w:rsidP="00ED28BF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>nimeäminen</w:t>
            </w:r>
          </w:p>
          <w:p w14:paraId="3FFFA161" w14:textId="18EDCAB9" w:rsidR="00E5060D" w:rsidRPr="00ED28BF" w:rsidRDefault="00E5060D" w:rsidP="00ED28BF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kompleksi-ionien värit</w:t>
            </w:r>
          </w:p>
          <w:p w14:paraId="70B361AC" w14:textId="77777777" w:rsidR="00C4535A" w:rsidRPr="00ED28BF" w:rsidRDefault="00C4535A" w:rsidP="00ED28BF">
            <w:p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70B361B3" w14:textId="5186BFA0" w:rsidR="00C4535A" w:rsidRPr="00ED28BF" w:rsidRDefault="00C4535A" w:rsidP="00ED28BF">
            <w:p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1B4" w14:textId="77777777" w:rsidR="00C4535A" w:rsidRPr="00ED28BF" w:rsidRDefault="00C4535A" w:rsidP="00990C09">
            <w:p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C4535A" w:rsidRPr="003F639E" w14:paraId="70B361C0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B6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Mineraaleja</w:t>
            </w:r>
          </w:p>
        </w:tc>
        <w:tc>
          <w:tcPr>
            <w:tcW w:w="3686" w:type="dxa"/>
          </w:tcPr>
          <w:p w14:paraId="0C129C3A" w14:textId="56221947" w:rsidR="00BD499C" w:rsidRPr="00BD499C" w:rsidRDefault="00BD499C" w:rsidP="00BD499C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D499C">
              <w:rPr>
                <w:szCs w:val="24"/>
              </w:rPr>
              <w:t>reaktioyhtälöt</w:t>
            </w:r>
          </w:p>
          <w:p w14:paraId="70B361BA" w14:textId="1503AF55" w:rsidR="00C4535A" w:rsidRPr="00BD499C" w:rsidRDefault="00BD499C" w:rsidP="00BD499C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D499C">
              <w:rPr>
                <w:szCs w:val="24"/>
              </w:rPr>
              <w:t>mineraalien kovuus</w:t>
            </w:r>
          </w:p>
          <w:p w14:paraId="70B361BE" w14:textId="77777777" w:rsidR="00C4535A" w:rsidRPr="00ED28BF" w:rsidRDefault="00C4535A" w:rsidP="00BD49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1BF" w14:textId="77777777" w:rsidR="00C4535A" w:rsidRPr="00ED28BF" w:rsidRDefault="00C4535A" w:rsidP="00990C09">
            <w:p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C4535A" w:rsidRPr="003F639E" w14:paraId="70B361CB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C1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Epäorgaanisten yhdisteiden kauppanimiä ja koostumuksia</w:t>
            </w:r>
          </w:p>
        </w:tc>
        <w:tc>
          <w:tcPr>
            <w:tcW w:w="3686" w:type="dxa"/>
          </w:tcPr>
          <w:p w14:paraId="70B361C4" w14:textId="1065B607" w:rsidR="00C4535A" w:rsidRP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Jos tehtävänanto on kauppanimillä, niin yhdisteitä ei tarvitse osata ulkoa</w:t>
            </w:r>
          </w:p>
          <w:p w14:paraId="49D33B72" w14:textId="6CCB5733" w:rsidR="005A05DD" w:rsidRP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tehtävän annossa annetun aineen koostumuksen tarkistaminen</w:t>
            </w:r>
          </w:p>
          <w:p w14:paraId="70B361C9" w14:textId="77777777" w:rsidR="00C4535A" w:rsidRPr="00ED28BF" w:rsidRDefault="00C4535A" w:rsidP="005A05D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1CA" w14:textId="5D3C8DB2" w:rsidR="00C4535A" w:rsidRPr="005A05DD" w:rsidRDefault="005A05DD" w:rsidP="005A05DD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kannattaa aina tsekata</w:t>
            </w:r>
          </w:p>
        </w:tc>
      </w:tr>
      <w:tr w:rsidR="00C4535A" w:rsidRPr="003F639E" w14:paraId="70B361D7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CC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Ilmakehän koostumus</w:t>
            </w:r>
          </w:p>
        </w:tc>
        <w:tc>
          <w:tcPr>
            <w:tcW w:w="3686" w:type="dxa"/>
          </w:tcPr>
          <w:p w14:paraId="70B361CD" w14:textId="4EDAA82A" w:rsidR="00C4535A" w:rsidRP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5A05DD">
              <w:rPr>
                <w:szCs w:val="24"/>
              </w:rPr>
              <w:t>ylppäreiden</w:t>
            </w:r>
            <w:proofErr w:type="spellEnd"/>
            <w:r w:rsidRPr="005A05DD">
              <w:rPr>
                <w:szCs w:val="24"/>
              </w:rPr>
              <w:t xml:space="preserve"> viherhippi tehtävää varten</w:t>
            </w:r>
          </w:p>
          <w:p w14:paraId="70B361D5" w14:textId="4B1F88CB" w:rsidR="00D6426E" w:rsidRPr="00ED28BF" w:rsidRDefault="00D6426E" w:rsidP="005A05DD">
            <w:pPr>
              <w:numPr>
                <w:ilvl w:val="0"/>
                <w:numId w:val="2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1D6" w14:textId="15B7FB23" w:rsidR="00C4535A" w:rsidRP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tilavuusprosentti (pitoisuuksien vertailu)</w:t>
            </w:r>
          </w:p>
        </w:tc>
      </w:tr>
      <w:tr w:rsidR="00C4535A" w:rsidRPr="003F639E" w14:paraId="70B361E3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D8" w14:textId="77777777" w:rsidR="00C4535A" w:rsidRDefault="00C4535A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Kaasujen ominaisuuksia</w:t>
            </w:r>
          </w:p>
        </w:tc>
        <w:tc>
          <w:tcPr>
            <w:tcW w:w="3686" w:type="dxa"/>
          </w:tcPr>
          <w:p w14:paraId="70B361DA" w14:textId="4F83C780" w:rsidR="00C4535A" w:rsidRP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kaasulaskuja varten</w:t>
            </w:r>
          </w:p>
          <w:p w14:paraId="70B361DB" w14:textId="77777777" w:rsidR="00C4535A" w:rsidRPr="00ED28BF" w:rsidRDefault="00C4535A" w:rsidP="005A05DD">
            <w:p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70B361DC" w14:textId="77777777" w:rsidR="00C4535A" w:rsidRPr="00ED28BF" w:rsidRDefault="00C4535A" w:rsidP="005A05DD">
            <w:p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70B361E1" w14:textId="77777777" w:rsidR="00C4535A" w:rsidRPr="00ED28BF" w:rsidRDefault="00C4535A" w:rsidP="005A05D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1E2" w14:textId="0D7D8EED" w:rsidR="00C4535A" w:rsidRP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myös liukoisuus mainittu normaalipaineessa yhteen litraan</w:t>
            </w:r>
          </w:p>
        </w:tc>
      </w:tr>
      <w:tr w:rsidR="00C4535A" w:rsidRPr="003F639E" w14:paraId="70B361EE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E4" w14:textId="77777777" w:rsidR="00C4535A" w:rsidRDefault="00D6426E" w:rsidP="003F639E">
            <w:pPr>
              <w:jc w:val="left"/>
              <w:rPr>
                <w:sz w:val="32"/>
              </w:rPr>
            </w:pPr>
            <w:proofErr w:type="spellStart"/>
            <w:r>
              <w:rPr>
                <w:sz w:val="32"/>
              </w:rPr>
              <w:t>Normaalipoten-tiaaleja</w:t>
            </w:r>
            <w:proofErr w:type="spellEnd"/>
          </w:p>
        </w:tc>
        <w:tc>
          <w:tcPr>
            <w:tcW w:w="3686" w:type="dxa"/>
          </w:tcPr>
          <w:p w14:paraId="72218E45" w14:textId="77777777" w:rsid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 xml:space="preserve">kuvaa </w:t>
            </w:r>
            <w:proofErr w:type="spellStart"/>
            <w:r w:rsidRPr="005A05DD">
              <w:rPr>
                <w:szCs w:val="24"/>
              </w:rPr>
              <w:t>pelkistysmisherkkyyttä</w:t>
            </w:r>
            <w:proofErr w:type="spellEnd"/>
          </w:p>
          <w:p w14:paraId="5BD09109" w14:textId="77777777" w:rsid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Galvaanisen kennon muodostaminen</w:t>
            </w:r>
          </w:p>
          <w:p w14:paraId="6DDEDD40" w14:textId="6A0E92AA" w:rsid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Mihin suuntaan reaktio etenee?</w:t>
            </w:r>
          </w:p>
          <w:p w14:paraId="4C1D71D4" w14:textId="62C8D0C9" w:rsidR="002A165E" w:rsidRPr="005A05DD" w:rsidRDefault="002A165E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hapetus- ja pelkistyslaskujen apuna</w:t>
            </w:r>
          </w:p>
          <w:p w14:paraId="70B361EC" w14:textId="77777777" w:rsidR="00D6426E" w:rsidRPr="00ED28BF" w:rsidRDefault="00D6426E" w:rsidP="005A05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1ED" w14:textId="752AB7F8" w:rsidR="00C4535A" w:rsidRP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voi laskea reaktioiden spontaaniutta</w:t>
            </w:r>
          </w:p>
        </w:tc>
      </w:tr>
      <w:tr w:rsidR="00D6426E" w:rsidRPr="003F639E" w14:paraId="70B361FA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EF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Osa metallien jännitesarjaa</w:t>
            </w:r>
          </w:p>
        </w:tc>
        <w:tc>
          <w:tcPr>
            <w:tcW w:w="3686" w:type="dxa"/>
          </w:tcPr>
          <w:p w14:paraId="0A2FC89E" w14:textId="5E8E4556" w:rsidR="005A05DD" w:rsidRP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hapettumiskykyjen järjestys</w:t>
            </w:r>
          </w:p>
          <w:p w14:paraId="66300187" w14:textId="73001F6F" w:rsidR="005A05DD" w:rsidRP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sähkökemia</w:t>
            </w:r>
          </w:p>
          <w:p w14:paraId="5AB797B8" w14:textId="18FF7B3E" w:rsidR="005A05DD" w:rsidRP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ruostuminen</w:t>
            </w:r>
          </w:p>
          <w:p w14:paraId="70B361F0" w14:textId="3223121D" w:rsidR="00D6426E" w:rsidRP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hapettumis-pelkistymisreaktiot</w:t>
            </w:r>
          </w:p>
          <w:p w14:paraId="70B361F8" w14:textId="54C2DC97" w:rsidR="00D6426E" w:rsidRPr="00ED28BF" w:rsidRDefault="00D6426E" w:rsidP="005A05DD">
            <w:p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375B5777" w14:textId="77777777" w:rsid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 xml:space="preserve">jako jaloihin ja epäjaloihin. Jalot eivät hapetu (?); </w:t>
            </w:r>
          </w:p>
          <w:p w14:paraId="1014B2CD" w14:textId="77777777" w:rsid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jalometallit eivät reagoi suolahapon kanssa</w:t>
            </w:r>
          </w:p>
          <w:p w14:paraId="70B361F9" w14:textId="22CD6E14" w:rsidR="00D6426E" w:rsidRPr="005A05DD" w:rsidRDefault="005A05DD" w:rsidP="005A05DD">
            <w:pPr>
              <w:pStyle w:val="Luettelokappale"/>
              <w:numPr>
                <w:ilvl w:val="0"/>
                <w:numId w:val="2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vety</w:t>
            </w:r>
            <w:r>
              <w:rPr>
                <w:szCs w:val="24"/>
              </w:rPr>
              <w:t xml:space="preserve"> (</w:t>
            </w:r>
            <w:proofErr w:type="gramStart"/>
            <w:r>
              <w:rPr>
                <w:szCs w:val="24"/>
              </w:rPr>
              <w:t xml:space="preserve">suolahappo) </w:t>
            </w:r>
            <w:r w:rsidRPr="005A05DD">
              <w:rPr>
                <w:szCs w:val="24"/>
              </w:rPr>
              <w:t xml:space="preserve"> merkitsevässä</w:t>
            </w:r>
            <w:proofErr w:type="gramEnd"/>
            <w:r w:rsidRPr="005A05DD">
              <w:rPr>
                <w:szCs w:val="24"/>
              </w:rPr>
              <w:t xml:space="preserve"> asemassa (</w:t>
            </w:r>
            <w:proofErr w:type="spellStart"/>
            <w:r w:rsidRPr="005A05DD">
              <w:rPr>
                <w:szCs w:val="24"/>
              </w:rPr>
              <w:t>bold</w:t>
            </w:r>
            <w:proofErr w:type="spellEnd"/>
            <w:r w:rsidRPr="005A05DD">
              <w:rPr>
                <w:szCs w:val="24"/>
              </w:rPr>
              <w:t>)</w:t>
            </w:r>
          </w:p>
        </w:tc>
      </w:tr>
      <w:tr w:rsidR="00D6426E" w:rsidRPr="003F639E" w14:paraId="70B36204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1FB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lastRenderedPageBreak/>
              <w:t>Suolojen liukoisuus veteen</w:t>
            </w:r>
          </w:p>
        </w:tc>
        <w:tc>
          <w:tcPr>
            <w:tcW w:w="3686" w:type="dxa"/>
          </w:tcPr>
          <w:p w14:paraId="1812C899" w14:textId="012AC111" w:rsidR="00BD499C" w:rsidRPr="00BD499C" w:rsidRDefault="00BD499C" w:rsidP="00BD499C">
            <w:pPr>
              <w:pStyle w:val="Luettelokappale"/>
              <w:numPr>
                <w:ilvl w:val="0"/>
                <w:numId w:val="4"/>
              </w:numPr>
              <w:ind w:left="318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D499C">
              <w:rPr>
                <w:szCs w:val="24"/>
              </w:rPr>
              <w:t>saostuminen, liukeneminen</w:t>
            </w:r>
          </w:p>
          <w:p w14:paraId="70B36201" w14:textId="207CD113" w:rsidR="00D6426E" w:rsidRDefault="00BD499C" w:rsidP="00BD499C">
            <w:pPr>
              <w:pStyle w:val="Luettelokappale"/>
              <w:numPr>
                <w:ilvl w:val="0"/>
                <w:numId w:val="4"/>
              </w:numPr>
              <w:ind w:left="318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D499C">
              <w:rPr>
                <w:szCs w:val="24"/>
              </w:rPr>
              <w:t>ionimuodossa/yhdisteenä</w:t>
            </w:r>
          </w:p>
          <w:p w14:paraId="6F6D84FD" w14:textId="4F60E619" w:rsidR="002A165E" w:rsidRDefault="002A165E" w:rsidP="00BD499C">
            <w:pPr>
              <w:pStyle w:val="Luettelokappale"/>
              <w:numPr>
                <w:ilvl w:val="0"/>
                <w:numId w:val="4"/>
              </w:numPr>
              <w:ind w:left="318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kationien ja anionien varauksia </w:t>
            </w:r>
          </w:p>
          <w:p w14:paraId="53681C22" w14:textId="4602718F" w:rsidR="002A165E" w:rsidRPr="00BD499C" w:rsidRDefault="002A165E" w:rsidP="00BD499C">
            <w:pPr>
              <w:pStyle w:val="Luettelokappale"/>
              <w:numPr>
                <w:ilvl w:val="0"/>
                <w:numId w:val="4"/>
              </w:numPr>
              <w:ind w:left="318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liukoisuus happoihin</w:t>
            </w:r>
          </w:p>
          <w:p w14:paraId="70B36202" w14:textId="77777777" w:rsidR="00D6426E" w:rsidRPr="00ED28BF" w:rsidRDefault="00D6426E" w:rsidP="00BD499C">
            <w:pPr>
              <w:ind w:left="318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203" w14:textId="77777777" w:rsidR="00D6426E" w:rsidRPr="00ED28BF" w:rsidRDefault="00D6426E" w:rsidP="00990C09">
            <w:p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D6426E" w:rsidRPr="003F639E" w14:paraId="70B3620E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05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Liukoisuustuloja</w:t>
            </w:r>
          </w:p>
        </w:tc>
        <w:tc>
          <w:tcPr>
            <w:tcW w:w="3686" w:type="dxa"/>
          </w:tcPr>
          <w:p w14:paraId="010AA1F6" w14:textId="1D213BF3" w:rsidR="00BD499C" w:rsidRPr="00BD499C" w:rsidRDefault="002A165E" w:rsidP="00BD499C">
            <w:pPr>
              <w:pStyle w:val="Luettelokappale"/>
              <w:numPr>
                <w:ilvl w:val="0"/>
                <w:numId w:val="5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liukoisuustulo</w:t>
            </w:r>
            <w:r w:rsidR="00BD499C" w:rsidRPr="00BD499C">
              <w:rPr>
                <w:szCs w:val="24"/>
              </w:rPr>
              <w:t>laskut</w:t>
            </w:r>
          </w:p>
          <w:p w14:paraId="70B36207" w14:textId="05C75E8A" w:rsidR="00D6426E" w:rsidRPr="00BD499C" w:rsidRDefault="00BD499C" w:rsidP="00BD499C">
            <w:pPr>
              <w:pStyle w:val="Luettelokappale"/>
              <w:numPr>
                <w:ilvl w:val="0"/>
                <w:numId w:val="5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BD499C">
              <w:rPr>
                <w:szCs w:val="24"/>
              </w:rPr>
              <w:t>saostuminen</w:t>
            </w:r>
          </w:p>
          <w:p w14:paraId="70B3620C" w14:textId="77777777" w:rsidR="00D6426E" w:rsidRPr="00ED28BF" w:rsidRDefault="00D6426E" w:rsidP="00BD499C">
            <w:p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20D" w14:textId="77777777" w:rsidR="00D6426E" w:rsidRPr="00ED28BF" w:rsidRDefault="00D6426E" w:rsidP="00990C09">
            <w:p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D6426E" w:rsidRPr="003F639E" w14:paraId="70B36218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0F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Happovakioita</w:t>
            </w:r>
          </w:p>
        </w:tc>
        <w:tc>
          <w:tcPr>
            <w:tcW w:w="3686" w:type="dxa"/>
          </w:tcPr>
          <w:p w14:paraId="70B36210" w14:textId="3A10FACD" w:rsidR="00D6426E" w:rsidRDefault="002337B5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hapot lueteltu</w:t>
            </w:r>
            <w:r w:rsidR="00BD499C">
              <w:rPr>
                <w:szCs w:val="24"/>
              </w:rPr>
              <w:t>, vahvuus, vahvat hapot lueteltu</w:t>
            </w:r>
          </w:p>
          <w:p w14:paraId="43F1AFEF" w14:textId="6DC05E87" w:rsidR="00BD499C" w:rsidRPr="00ED28BF" w:rsidRDefault="00BD499C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happo-emäsreaktiot</w:t>
            </w:r>
          </w:p>
          <w:p w14:paraId="5ECCCBFF" w14:textId="77777777" w:rsidR="002337B5" w:rsidRPr="00ED28BF" w:rsidRDefault="002337B5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joitakin positiivisia ioneja nimetty</w:t>
            </w:r>
          </w:p>
          <w:p w14:paraId="54896313" w14:textId="77777777" w:rsidR="002337B5" w:rsidRPr="00ED28BF" w:rsidRDefault="0043342D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rauta(III)-ioni = Fe</w:t>
            </w:r>
            <w:r w:rsidRPr="00ED28BF">
              <w:rPr>
                <w:szCs w:val="24"/>
                <w:vertAlign w:val="superscript"/>
              </w:rPr>
              <w:t>3+</w:t>
            </w:r>
            <w:r w:rsidRPr="00ED28BF">
              <w:rPr>
                <w:szCs w:val="24"/>
              </w:rPr>
              <w:t xml:space="preserve"> – tässä roomalaisten numeroiden käyttö </w:t>
            </w:r>
          </w:p>
          <w:p w14:paraId="70B36216" w14:textId="35AAB2A9" w:rsidR="0043342D" w:rsidRPr="00ED28BF" w:rsidRDefault="0043342D" w:rsidP="00990C09">
            <w:p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217" w14:textId="77777777" w:rsidR="00D6426E" w:rsidRPr="00ED28BF" w:rsidRDefault="00D6426E" w:rsidP="00990C09">
            <w:p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D6426E" w:rsidRPr="003F639E" w14:paraId="70B36222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19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Emäsvakioita</w:t>
            </w:r>
          </w:p>
        </w:tc>
        <w:tc>
          <w:tcPr>
            <w:tcW w:w="3686" w:type="dxa"/>
          </w:tcPr>
          <w:p w14:paraId="38725819" w14:textId="0630F952" w:rsidR="00BD499C" w:rsidRDefault="00BD499C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vahvat emäkset lueteltu</w:t>
            </w:r>
          </w:p>
          <w:p w14:paraId="70B3621C" w14:textId="3A4B187B" w:rsidR="00D6426E" w:rsidRPr="00ED28BF" w:rsidRDefault="002337B5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koko joukko ioneja nimetty</w:t>
            </w:r>
          </w:p>
          <w:p w14:paraId="6D792651" w14:textId="30F8CB5A" w:rsidR="002337B5" w:rsidRPr="00ED28BF" w:rsidRDefault="002337B5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negatiiviset ionit, amiinit jopa hydroksidi-ioni</w:t>
            </w:r>
          </w:p>
          <w:p w14:paraId="70B36220" w14:textId="77777777" w:rsidR="00D6426E" w:rsidRPr="00ED28BF" w:rsidRDefault="00D6426E" w:rsidP="00990C09">
            <w:p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221" w14:textId="77777777" w:rsidR="00D6426E" w:rsidRPr="00ED28BF" w:rsidRDefault="00D6426E" w:rsidP="00990C09">
            <w:p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D6426E" w:rsidRPr="003F639E" w14:paraId="70B3622B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23" w14:textId="5BBFEEB4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pH-indikaattoreita</w:t>
            </w:r>
          </w:p>
        </w:tc>
        <w:tc>
          <w:tcPr>
            <w:tcW w:w="3686" w:type="dxa"/>
          </w:tcPr>
          <w:p w14:paraId="70B36224" w14:textId="008C819B" w:rsidR="00D6426E" w:rsidRDefault="002337B5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 xml:space="preserve">(painos 2013) virhe </w:t>
            </w:r>
            <w:proofErr w:type="spellStart"/>
            <w:r w:rsidRPr="00ED28BF">
              <w:rPr>
                <w:szCs w:val="24"/>
              </w:rPr>
              <w:t>alitsariinikeltaisen</w:t>
            </w:r>
            <w:proofErr w:type="spellEnd"/>
            <w:r w:rsidRPr="00ED28BF">
              <w:rPr>
                <w:szCs w:val="24"/>
              </w:rPr>
              <w:t xml:space="preserve"> kohdalla, happamassa keltainen, emäksisessä liuoksessa punainen</w:t>
            </w:r>
          </w:p>
          <w:p w14:paraId="703F0438" w14:textId="62EDA77F" w:rsidR="00BD499C" w:rsidRPr="00BD499C" w:rsidRDefault="00BD499C" w:rsidP="00BD499C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D499C">
              <w:rPr>
                <w:szCs w:val="24"/>
              </w:rPr>
              <w:t>happo-emäs-titraus</w:t>
            </w:r>
          </w:p>
          <w:p w14:paraId="1FD97AE2" w14:textId="7A277B81" w:rsidR="00BD499C" w:rsidRPr="00BD499C" w:rsidRDefault="00BD499C" w:rsidP="00BD499C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D499C">
              <w:rPr>
                <w:szCs w:val="24"/>
              </w:rPr>
              <w:t>esim. e</w:t>
            </w:r>
            <w:r>
              <w:rPr>
                <w:szCs w:val="24"/>
              </w:rPr>
              <w:t>k</w:t>
            </w:r>
            <w:r w:rsidRPr="00BD499C">
              <w:rPr>
                <w:szCs w:val="24"/>
              </w:rPr>
              <w:t>vivalenttikohta, neutraloituminen</w:t>
            </w:r>
          </w:p>
          <w:p w14:paraId="70B36229" w14:textId="77777777" w:rsidR="00D6426E" w:rsidRPr="00ED28BF" w:rsidRDefault="00D6426E" w:rsidP="00990C09">
            <w:p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22A" w14:textId="77777777" w:rsidR="00D6426E" w:rsidRPr="00ED28BF" w:rsidRDefault="00D6426E" w:rsidP="00990C09">
            <w:p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puskuriliuoksen titraus!</w:t>
            </w:r>
          </w:p>
        </w:tc>
      </w:tr>
      <w:tr w:rsidR="00D6426E" w:rsidRPr="003F639E" w14:paraId="70B36233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2C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Veden ionitulo</w:t>
            </w:r>
          </w:p>
        </w:tc>
        <w:tc>
          <w:tcPr>
            <w:tcW w:w="3686" w:type="dxa"/>
          </w:tcPr>
          <w:p w14:paraId="70B3622D" w14:textId="37D2FD9C" w:rsidR="00D6426E" w:rsidRPr="002A165E" w:rsidRDefault="002337B5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 xml:space="preserve">tässä mainitaan merkinnät </w:t>
            </w:r>
            <w:proofErr w:type="spellStart"/>
            <w:r w:rsidRPr="00ED28BF">
              <w:rPr>
                <w:szCs w:val="24"/>
              </w:rPr>
              <w:t>K</w:t>
            </w:r>
            <w:r w:rsidRPr="00ED28BF">
              <w:rPr>
                <w:szCs w:val="24"/>
                <w:vertAlign w:val="subscript"/>
              </w:rPr>
              <w:t>w</w:t>
            </w:r>
            <w:proofErr w:type="spellEnd"/>
            <w:r w:rsidRPr="00ED28BF">
              <w:rPr>
                <w:szCs w:val="24"/>
              </w:rPr>
              <w:t xml:space="preserve">, </w:t>
            </w:r>
            <w:proofErr w:type="spellStart"/>
            <w:r w:rsidRPr="00ED28BF">
              <w:rPr>
                <w:szCs w:val="24"/>
              </w:rPr>
              <w:t>pK</w:t>
            </w:r>
            <w:r w:rsidRPr="00ED28BF">
              <w:rPr>
                <w:szCs w:val="24"/>
                <w:vertAlign w:val="subscript"/>
              </w:rPr>
              <w:t>w</w:t>
            </w:r>
            <w:proofErr w:type="spellEnd"/>
          </w:p>
          <w:p w14:paraId="34581C05" w14:textId="77777777" w:rsidR="002A165E" w:rsidRPr="00ED28BF" w:rsidRDefault="002A165E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70B36231" w14:textId="62BC7F66" w:rsidR="00D6426E" w:rsidRPr="00ED28BF" w:rsidRDefault="00D6426E" w:rsidP="00990C09">
            <w:p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232" w14:textId="77777777" w:rsidR="00D6426E" w:rsidRPr="00ED28BF" w:rsidRDefault="00D6426E" w:rsidP="00990C09">
            <w:p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D6426E" w:rsidRPr="003F639E" w14:paraId="70B3623A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34" w14:textId="239F171B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Laimennus-taulukko</w:t>
            </w:r>
            <w:r w:rsidR="001647D6">
              <w:rPr>
                <w:sz w:val="32"/>
              </w:rPr>
              <w:t xml:space="preserve"> </w:t>
            </w:r>
            <w:r w:rsidR="001647D6" w:rsidRPr="001647D6">
              <w:t>(ei 2013)</w:t>
            </w:r>
          </w:p>
        </w:tc>
        <w:tc>
          <w:tcPr>
            <w:tcW w:w="3686" w:type="dxa"/>
          </w:tcPr>
          <w:p w14:paraId="70B36235" w14:textId="47974382" w:rsidR="00D6426E" w:rsidRPr="00ED28BF" w:rsidRDefault="002337B5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katso seuraava taulukko</w:t>
            </w:r>
          </w:p>
          <w:p w14:paraId="70B36236" w14:textId="77777777" w:rsidR="00D6426E" w:rsidRPr="00ED28BF" w:rsidRDefault="00D6426E" w:rsidP="00990C09">
            <w:p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70B36237" w14:textId="77777777" w:rsidR="00D6426E" w:rsidRPr="00ED28BF" w:rsidRDefault="00D6426E" w:rsidP="00990C09">
            <w:p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70B36238" w14:textId="77777777" w:rsidR="00D6426E" w:rsidRPr="00ED28BF" w:rsidRDefault="00D6426E" w:rsidP="00990C09">
            <w:p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239" w14:textId="77777777" w:rsidR="00D6426E" w:rsidRPr="00ED28BF" w:rsidRDefault="00D6426E" w:rsidP="00990C09">
            <w:p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D6426E" w:rsidRPr="003F639E" w14:paraId="70B3623E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3B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Happo- ja emäsliuosten pitoisuuksia ja tiheyksiä</w:t>
            </w:r>
          </w:p>
        </w:tc>
        <w:tc>
          <w:tcPr>
            <w:tcW w:w="3686" w:type="dxa"/>
          </w:tcPr>
          <w:p w14:paraId="1C36D6D5" w14:textId="77777777" w:rsidR="002A165E" w:rsidRDefault="002337B5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ilmentää sitä, että ko. yhdisteiden tiheys poikkeaa veden tiheydestä</w:t>
            </w:r>
          </w:p>
          <w:p w14:paraId="70B3623C" w14:textId="289F7945" w:rsidR="00D6426E" w:rsidRPr="00ED28BF" w:rsidRDefault="002A165E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mitkä tiheämpiä kuin vesi</w:t>
            </w:r>
            <w:r w:rsidR="002337B5" w:rsidRPr="00ED28BF">
              <w:rPr>
                <w:szCs w:val="24"/>
              </w:rPr>
              <w:t xml:space="preserve"> </w:t>
            </w:r>
          </w:p>
        </w:tc>
        <w:tc>
          <w:tcPr>
            <w:tcW w:w="3574" w:type="dxa"/>
          </w:tcPr>
          <w:p w14:paraId="70B3623D" w14:textId="4E8270DF" w:rsidR="00D6426E" w:rsidRPr="005A05DD" w:rsidRDefault="005A05DD" w:rsidP="005A05DD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05DD">
              <w:rPr>
                <w:szCs w:val="24"/>
              </w:rPr>
              <w:t>vain 20C asteessa</w:t>
            </w:r>
          </w:p>
        </w:tc>
      </w:tr>
      <w:tr w:rsidR="00D6426E" w:rsidRPr="003F639E" w14:paraId="70B3624A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3F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Orgaanisten aineiden ominaisuuksia</w:t>
            </w:r>
          </w:p>
        </w:tc>
        <w:tc>
          <w:tcPr>
            <w:tcW w:w="3686" w:type="dxa"/>
          </w:tcPr>
          <w:p w14:paraId="70B36246" w14:textId="1E7FD642" w:rsidR="00D6426E" w:rsidRPr="00ED28BF" w:rsidRDefault="00D77CBF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 xml:space="preserve">tässä on lueteltu merkittävä määrä orgaanisten yhdisteiden </w:t>
            </w:r>
            <w:r w:rsidRPr="002A165E">
              <w:rPr>
                <w:b/>
                <w:szCs w:val="24"/>
              </w:rPr>
              <w:t>rakennekaavoja</w:t>
            </w:r>
            <w:r w:rsidRPr="00ED28BF">
              <w:rPr>
                <w:szCs w:val="24"/>
              </w:rPr>
              <w:t>!!</w:t>
            </w:r>
          </w:p>
          <w:p w14:paraId="695FE277" w14:textId="30204422" w:rsidR="00D77CBF" w:rsidRPr="00ED28BF" w:rsidRDefault="00D77CBF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liukoisuus veteen/eetteriin (=aineen poolisuus)</w:t>
            </w:r>
          </w:p>
          <w:p w14:paraId="0EBC9C4E" w14:textId="6F19C77B" w:rsidR="00D77CBF" w:rsidRPr="00ED28BF" w:rsidRDefault="00D77CBF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lastRenderedPageBreak/>
              <w:t>kertoo mm. hiilivetyjen nimeämisen (</w:t>
            </w:r>
            <w:proofErr w:type="spellStart"/>
            <w:r w:rsidRPr="00ED28BF">
              <w:rPr>
                <w:szCs w:val="24"/>
              </w:rPr>
              <w:t>alkeenit</w:t>
            </w:r>
            <w:proofErr w:type="spellEnd"/>
            <w:r w:rsidRPr="00ED28BF">
              <w:rPr>
                <w:szCs w:val="24"/>
              </w:rPr>
              <w:t xml:space="preserve">, </w:t>
            </w:r>
            <w:proofErr w:type="spellStart"/>
            <w:r w:rsidRPr="00ED28BF">
              <w:rPr>
                <w:szCs w:val="24"/>
              </w:rPr>
              <w:t>alkyynit</w:t>
            </w:r>
            <w:proofErr w:type="spellEnd"/>
            <w:r w:rsidRPr="00ED28BF">
              <w:rPr>
                <w:szCs w:val="24"/>
              </w:rPr>
              <w:t>), s</w:t>
            </w:r>
            <w:r w:rsidR="002A165E">
              <w:rPr>
                <w:szCs w:val="24"/>
              </w:rPr>
              <w:t>amoin alkoholien, fenolien, eett</w:t>
            </w:r>
            <w:r w:rsidRPr="00ED28BF">
              <w:rPr>
                <w:szCs w:val="24"/>
              </w:rPr>
              <w:t>ereiden, estereiden, amiinien, aldehydien, ketonien ja karboksyylihappojen nimeämisen</w:t>
            </w:r>
          </w:p>
          <w:p w14:paraId="448DDC52" w14:textId="77777777" w:rsidR="002A165E" w:rsidRDefault="00D77CBF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näyttää karboksyylihapon muodostaman suolan mallin</w:t>
            </w:r>
          </w:p>
          <w:p w14:paraId="765658A0" w14:textId="77777777" w:rsidR="002A165E" w:rsidRDefault="002A165E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funktionaalisten ryhmien tunnistaminen</w:t>
            </w:r>
          </w:p>
          <w:p w14:paraId="7D400742" w14:textId="77777777" w:rsidR="002A165E" w:rsidRDefault="002A165E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olomuotojen päättelyyn lisää tietoa</w:t>
            </w:r>
          </w:p>
          <w:p w14:paraId="5B2B887F" w14:textId="65DC67DE" w:rsidR="00D77CBF" w:rsidRPr="00ED28BF" w:rsidRDefault="002A165E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milloin liukenee veteen ja eetteriin </w:t>
            </w:r>
            <w:r w:rsidRPr="002A165E">
              <w:rPr>
                <w:szCs w:val="24"/>
              </w:rPr>
              <w:sym w:font="Wingdings" w:char="F0E0"/>
            </w:r>
            <w:r>
              <w:rPr>
                <w:szCs w:val="24"/>
              </w:rPr>
              <w:t xml:space="preserve"> poolisuuden määrittäminen molekyyleissä</w:t>
            </w:r>
            <w:r w:rsidR="00D77CBF" w:rsidRPr="00ED28BF">
              <w:rPr>
                <w:szCs w:val="24"/>
              </w:rPr>
              <w:t xml:space="preserve"> </w:t>
            </w:r>
          </w:p>
          <w:p w14:paraId="70B36248" w14:textId="77777777" w:rsidR="00D6426E" w:rsidRPr="00ED28BF" w:rsidRDefault="00D6426E" w:rsidP="00990C09">
            <w:p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249" w14:textId="6175DDBB" w:rsidR="00D6426E" w:rsidRPr="00944C2A" w:rsidRDefault="00944C2A" w:rsidP="00944C2A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44C2A">
              <w:rPr>
                <w:szCs w:val="24"/>
              </w:rPr>
              <w:lastRenderedPageBreak/>
              <w:t xml:space="preserve">liukoisuus veteen/eetteriin (=aineen poolisuus) - ilmoittaa tiettyjen orgaanisten aineiden </w:t>
            </w:r>
            <w:r w:rsidRPr="00944C2A">
              <w:rPr>
                <w:szCs w:val="24"/>
              </w:rPr>
              <w:lastRenderedPageBreak/>
              <w:t xml:space="preserve">ominaisuuksia (20 °C; 1,013 </w:t>
            </w:r>
            <w:proofErr w:type="spellStart"/>
            <w:r w:rsidRPr="00944C2A">
              <w:rPr>
                <w:szCs w:val="24"/>
              </w:rPr>
              <w:t>bar</w:t>
            </w:r>
            <w:proofErr w:type="spellEnd"/>
            <w:r>
              <w:rPr>
                <w:szCs w:val="24"/>
              </w:rPr>
              <w:t>)</w:t>
            </w:r>
          </w:p>
        </w:tc>
      </w:tr>
      <w:tr w:rsidR="00D6426E" w:rsidRPr="003F639E" w14:paraId="70B36252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4B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Yleisesti käytettyjä nimilyhenteitä</w:t>
            </w:r>
          </w:p>
        </w:tc>
        <w:tc>
          <w:tcPr>
            <w:tcW w:w="3686" w:type="dxa"/>
          </w:tcPr>
          <w:p w14:paraId="765FA302" w14:textId="77777777" w:rsidR="00D77CBF" w:rsidRPr="00ED28BF" w:rsidRDefault="00D77CBF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polymeeritehtävissä tulee vastaan joskus</w:t>
            </w:r>
          </w:p>
          <w:p w14:paraId="70B3624C" w14:textId="4581E06F" w:rsidR="00D6426E" w:rsidRPr="00ED28BF" w:rsidRDefault="00D77CBF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 xml:space="preserve">kerran yo-tehtävässä kysytty miksi PVC:tä ei pidä polttaa: PVC = </w:t>
            </w:r>
            <w:proofErr w:type="spellStart"/>
            <w:r w:rsidRPr="00ED28BF">
              <w:rPr>
                <w:szCs w:val="24"/>
              </w:rPr>
              <w:t>polyvinyylikloridi</w:t>
            </w:r>
            <w:proofErr w:type="spellEnd"/>
            <w:r w:rsidRPr="00ED28BF">
              <w:rPr>
                <w:szCs w:val="24"/>
              </w:rPr>
              <w:t xml:space="preserve"> eli vapautuu klooria</w:t>
            </w:r>
          </w:p>
          <w:p w14:paraId="70B36250" w14:textId="228BD619" w:rsidR="00D6426E" w:rsidRPr="00ED28BF" w:rsidRDefault="00D6426E" w:rsidP="00990C09">
            <w:p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70B36251" w14:textId="77777777" w:rsidR="00D6426E" w:rsidRPr="00ED28BF" w:rsidRDefault="00D6426E" w:rsidP="00990C09">
            <w:p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D6426E" w:rsidRPr="003F639E" w14:paraId="70B36256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53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Orgaanisten yhdisteiden triviaalinimiä ja IUPAC-nimiä</w:t>
            </w:r>
          </w:p>
        </w:tc>
        <w:tc>
          <w:tcPr>
            <w:tcW w:w="3686" w:type="dxa"/>
          </w:tcPr>
          <w:p w14:paraId="70B36254" w14:textId="50BFF6BF" w:rsidR="00D6426E" w:rsidRPr="00ED28BF" w:rsidRDefault="00D77CBF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>orgaanisten yhdisteiden nimiä lueteltu – ei kylläkään kemiallisia kaavoja</w:t>
            </w:r>
          </w:p>
        </w:tc>
        <w:tc>
          <w:tcPr>
            <w:tcW w:w="3574" w:type="dxa"/>
          </w:tcPr>
          <w:p w14:paraId="70B36255" w14:textId="77777777" w:rsidR="00D6426E" w:rsidRPr="00ED28BF" w:rsidRDefault="00D6426E" w:rsidP="00990C09">
            <w:p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647D6" w:rsidRPr="003F639E" w14:paraId="21366C91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9EC0F3B" w14:textId="3BEF9B73" w:rsidR="001647D6" w:rsidRDefault="001647D6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Rasvahappoja (2013)</w:t>
            </w:r>
          </w:p>
        </w:tc>
        <w:tc>
          <w:tcPr>
            <w:tcW w:w="3686" w:type="dxa"/>
          </w:tcPr>
          <w:p w14:paraId="101118D0" w14:textId="1C080386" w:rsidR="001647D6" w:rsidRPr="002A165E" w:rsidRDefault="002A165E" w:rsidP="002A165E">
            <w:pPr>
              <w:pStyle w:val="Luettelokappale"/>
              <w:numPr>
                <w:ilvl w:val="0"/>
                <w:numId w:val="1"/>
              </w:numPr>
              <w:ind w:left="34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>tyydyttyneet ja tyydyttymättömät eroteltu</w:t>
            </w:r>
          </w:p>
        </w:tc>
        <w:tc>
          <w:tcPr>
            <w:tcW w:w="3574" w:type="dxa"/>
          </w:tcPr>
          <w:p w14:paraId="7AF196E3" w14:textId="71957E1B" w:rsidR="001647D6" w:rsidRPr="00ED28BF" w:rsidRDefault="00D77CBF" w:rsidP="00990C09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 xml:space="preserve">ei mainita onko kyse </w:t>
            </w:r>
            <w:proofErr w:type="spellStart"/>
            <w:r w:rsidRPr="00ED28BF">
              <w:rPr>
                <w:szCs w:val="24"/>
              </w:rPr>
              <w:t>cis-</w:t>
            </w:r>
            <w:proofErr w:type="spellEnd"/>
            <w:r w:rsidRPr="00ED28BF">
              <w:rPr>
                <w:szCs w:val="24"/>
              </w:rPr>
              <w:t xml:space="preserve"> tai </w:t>
            </w:r>
            <w:proofErr w:type="spellStart"/>
            <w:r w:rsidRPr="00ED28BF">
              <w:rPr>
                <w:szCs w:val="24"/>
              </w:rPr>
              <w:t>trans</w:t>
            </w:r>
            <w:proofErr w:type="spellEnd"/>
            <w:r w:rsidRPr="00ED28BF">
              <w:rPr>
                <w:szCs w:val="24"/>
              </w:rPr>
              <w:t>-haposta</w:t>
            </w:r>
          </w:p>
        </w:tc>
      </w:tr>
      <w:tr w:rsidR="001647D6" w:rsidRPr="003F639E" w14:paraId="76B8F135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ADB754A" w14:textId="240EF4D0" w:rsidR="001647D6" w:rsidRDefault="001647D6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Luonnon aminohappojen rakenteet</w:t>
            </w:r>
            <w:r w:rsidR="0059061D">
              <w:rPr>
                <w:sz w:val="32"/>
              </w:rPr>
              <w:t xml:space="preserve"> (2013)</w:t>
            </w:r>
          </w:p>
          <w:p w14:paraId="37D266D1" w14:textId="77777777" w:rsidR="001647D6" w:rsidRDefault="001647D6" w:rsidP="003F639E">
            <w:pPr>
              <w:jc w:val="left"/>
              <w:rPr>
                <w:sz w:val="32"/>
              </w:rPr>
            </w:pPr>
          </w:p>
          <w:p w14:paraId="60D42399" w14:textId="77777777" w:rsidR="001647D6" w:rsidRDefault="001647D6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Hiilihydraatteja</w:t>
            </w:r>
          </w:p>
          <w:p w14:paraId="43128057" w14:textId="77777777" w:rsidR="001647D6" w:rsidRDefault="001647D6" w:rsidP="003F639E">
            <w:pPr>
              <w:jc w:val="left"/>
              <w:rPr>
                <w:sz w:val="32"/>
              </w:rPr>
            </w:pPr>
          </w:p>
          <w:p w14:paraId="087CE1DE" w14:textId="77777777" w:rsidR="001647D6" w:rsidRDefault="001647D6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DNA:n ja RNA:n emäkset</w:t>
            </w:r>
          </w:p>
          <w:p w14:paraId="1DBF3845" w14:textId="77777777" w:rsidR="001647D6" w:rsidRDefault="001647D6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DNA:n rakenne</w:t>
            </w:r>
          </w:p>
          <w:p w14:paraId="5EFF2B59" w14:textId="2BDFC843" w:rsidR="0059061D" w:rsidRDefault="0059061D" w:rsidP="003F639E">
            <w:pPr>
              <w:jc w:val="left"/>
              <w:rPr>
                <w:sz w:val="32"/>
              </w:rPr>
            </w:pPr>
          </w:p>
        </w:tc>
        <w:tc>
          <w:tcPr>
            <w:tcW w:w="3686" w:type="dxa"/>
          </w:tcPr>
          <w:p w14:paraId="607A2F1D" w14:textId="77777777" w:rsidR="00D77CBF" w:rsidRPr="00ED28BF" w:rsidRDefault="00D77CBF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 xml:space="preserve">on ollut yo-tehtäviä, jossa näitä taulukoita on tarvittu </w:t>
            </w:r>
          </w:p>
          <w:p w14:paraId="70736EE9" w14:textId="5C2D41F0" w:rsidR="00D77CBF" w:rsidRPr="00ED28BF" w:rsidRDefault="00D77CBF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 xml:space="preserve">aminohapot: kevät11 </w:t>
            </w:r>
            <w:proofErr w:type="spellStart"/>
            <w:r w:rsidRPr="00ED28BF">
              <w:rPr>
                <w:szCs w:val="24"/>
              </w:rPr>
              <w:t>teht</w:t>
            </w:r>
            <w:proofErr w:type="spellEnd"/>
            <w:r w:rsidRPr="00ED28BF">
              <w:rPr>
                <w:szCs w:val="24"/>
              </w:rPr>
              <w:t xml:space="preserve">. 10, syksy14 </w:t>
            </w:r>
            <w:proofErr w:type="spellStart"/>
            <w:r w:rsidRPr="00ED28BF">
              <w:rPr>
                <w:szCs w:val="24"/>
              </w:rPr>
              <w:t>teht</w:t>
            </w:r>
            <w:proofErr w:type="spellEnd"/>
            <w:r w:rsidRPr="00ED28BF">
              <w:rPr>
                <w:szCs w:val="24"/>
              </w:rPr>
              <w:t>. +11</w:t>
            </w:r>
          </w:p>
          <w:p w14:paraId="063973BE" w14:textId="7BA219CD" w:rsidR="00D77CBF" w:rsidRPr="00ED28BF" w:rsidRDefault="00D77CBF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 xml:space="preserve">hiilihydraatit: kevät 10 </w:t>
            </w:r>
            <w:proofErr w:type="spellStart"/>
            <w:r w:rsidRPr="00ED28BF">
              <w:rPr>
                <w:szCs w:val="24"/>
              </w:rPr>
              <w:t>teht</w:t>
            </w:r>
            <w:proofErr w:type="spellEnd"/>
            <w:r w:rsidRPr="00ED28BF">
              <w:rPr>
                <w:szCs w:val="24"/>
              </w:rPr>
              <w:t xml:space="preserve">. +12 </w:t>
            </w:r>
          </w:p>
          <w:p w14:paraId="496C2E6F" w14:textId="77777777" w:rsidR="001647D6" w:rsidRDefault="00D77CBF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D28BF">
              <w:rPr>
                <w:szCs w:val="24"/>
              </w:rPr>
              <w:t xml:space="preserve">tarkat molekyylien rakennekaavat </w:t>
            </w:r>
          </w:p>
          <w:p w14:paraId="2E36F991" w14:textId="77777777" w:rsidR="002A165E" w:rsidRDefault="002A165E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aminohappojen optinen aktiivisuus (kiraalisuus)</w:t>
            </w:r>
          </w:p>
          <w:p w14:paraId="0A75DF2B" w14:textId="77777777" w:rsidR="002A165E" w:rsidRDefault="002A165E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erilaisten sokerien erot näkyvissä</w:t>
            </w:r>
          </w:p>
          <w:p w14:paraId="160A7F62" w14:textId="77777777" w:rsidR="002A165E" w:rsidRDefault="002A165E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jaottelu mono-, </w:t>
            </w:r>
            <w:proofErr w:type="spellStart"/>
            <w:r>
              <w:rPr>
                <w:szCs w:val="24"/>
              </w:rPr>
              <w:t>di-</w:t>
            </w:r>
            <w:proofErr w:type="spellEnd"/>
            <w:r>
              <w:rPr>
                <w:szCs w:val="24"/>
              </w:rPr>
              <w:t xml:space="preserve"> tai polysakkarideihin</w:t>
            </w:r>
          </w:p>
          <w:p w14:paraId="4A7A897F" w14:textId="77777777" w:rsidR="002A165E" w:rsidRDefault="002A165E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näkyy vetysidokset DNA:ssa</w:t>
            </w:r>
          </w:p>
          <w:p w14:paraId="1553307F" w14:textId="77777777" w:rsidR="002A165E" w:rsidRDefault="002A165E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emäsparit esitelty</w:t>
            </w:r>
          </w:p>
          <w:p w14:paraId="7E2EDDB4" w14:textId="0E9C180C" w:rsidR="002A165E" w:rsidRPr="00ED28BF" w:rsidRDefault="002A165E" w:rsidP="002A165E">
            <w:pPr>
              <w:pStyle w:val="Luettelokappale"/>
              <w:ind w:left="3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574" w:type="dxa"/>
          </w:tcPr>
          <w:p w14:paraId="66FC4391" w14:textId="03BF8A1A" w:rsidR="001647D6" w:rsidRPr="00085E6E" w:rsidRDefault="00085E6E" w:rsidP="00085E6E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5E6E">
              <w:rPr>
                <w:szCs w:val="24"/>
              </w:rPr>
              <w:t>mainittu vain kolmi- ja yksikirjaim</w:t>
            </w:r>
            <w:bookmarkStart w:id="0" w:name="_GoBack"/>
            <w:bookmarkEnd w:id="0"/>
            <w:r w:rsidRPr="00085E6E">
              <w:rPr>
                <w:szCs w:val="24"/>
              </w:rPr>
              <w:t>iset lyhenteet</w:t>
            </w:r>
          </w:p>
        </w:tc>
      </w:tr>
      <w:tr w:rsidR="00D6426E" w:rsidRPr="003F639E" w14:paraId="70B3625E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57" w14:textId="6519E38A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lastRenderedPageBreak/>
              <w:t>Varoitusmerkit</w:t>
            </w:r>
          </w:p>
        </w:tc>
        <w:tc>
          <w:tcPr>
            <w:tcW w:w="3686" w:type="dxa"/>
          </w:tcPr>
          <w:p w14:paraId="70B36258" w14:textId="3EFE4444" w:rsidR="00D6426E" w:rsidRPr="002A165E" w:rsidRDefault="00F5118A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t>vanhat ja nykyiset merkit, vanhojen merkkien käyttö päättyy 31.5.2015</w:t>
            </w:r>
          </w:p>
          <w:p w14:paraId="3B8DBB65" w14:textId="6618FF6E" w:rsidR="002A165E" w:rsidRPr="00BE2C5D" w:rsidRDefault="00BE2C5D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C5D">
              <w:t>riskitekijöiden huomioiminen</w:t>
            </w:r>
          </w:p>
          <w:p w14:paraId="70B3625C" w14:textId="77777777" w:rsidR="00D6426E" w:rsidRDefault="00D6426E" w:rsidP="00990C09">
            <w:p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574" w:type="dxa"/>
          </w:tcPr>
          <w:p w14:paraId="70B3625D" w14:textId="77777777" w:rsidR="00D6426E" w:rsidRDefault="00D6426E" w:rsidP="00990C09">
            <w:p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266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5F" w14:textId="52603748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Elintarvikkeiden lisäaineiden koodit</w:t>
            </w:r>
            <w:r w:rsidR="00F5118A">
              <w:rPr>
                <w:sz w:val="32"/>
              </w:rPr>
              <w:t xml:space="preserve"> (ei 2013)</w:t>
            </w:r>
          </w:p>
        </w:tc>
        <w:tc>
          <w:tcPr>
            <w:tcW w:w="3686" w:type="dxa"/>
          </w:tcPr>
          <w:p w14:paraId="70B36261" w14:textId="40301347" w:rsidR="00D6426E" w:rsidRPr="00085E6E" w:rsidRDefault="00F5118A" w:rsidP="00085E6E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t>ei (muistaakseni) ollut tarvetta</w:t>
            </w:r>
          </w:p>
          <w:p w14:paraId="0F60598C" w14:textId="6A564CD3" w:rsidR="00085E6E" w:rsidRPr="00085E6E" w:rsidRDefault="00085E6E" w:rsidP="00085E6E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E6E">
              <w:t xml:space="preserve">ei uudessa </w:t>
            </w:r>
            <w:proofErr w:type="spellStart"/>
            <w:proofErr w:type="gramStart"/>
            <w:r w:rsidRPr="00085E6E">
              <w:t>MAOL:issa</w:t>
            </w:r>
            <w:proofErr w:type="spellEnd"/>
            <w:proofErr w:type="gramEnd"/>
          </w:p>
          <w:p w14:paraId="70B36262" w14:textId="77777777" w:rsidR="00D6426E" w:rsidRDefault="00D6426E" w:rsidP="00990C09">
            <w:p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0B36264" w14:textId="77777777" w:rsidR="00D6426E" w:rsidRDefault="00D6426E" w:rsidP="00990C09">
            <w:p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574" w:type="dxa"/>
          </w:tcPr>
          <w:p w14:paraId="70B36265" w14:textId="77777777" w:rsidR="00D6426E" w:rsidRDefault="00D6426E" w:rsidP="00990C09">
            <w:p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6426E" w:rsidRPr="003F639E" w14:paraId="70B36273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67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Alkuaineiden suhteelliset atomimassat</w:t>
            </w:r>
          </w:p>
        </w:tc>
        <w:tc>
          <w:tcPr>
            <w:tcW w:w="3686" w:type="dxa"/>
          </w:tcPr>
          <w:p w14:paraId="70B36269" w14:textId="6884B75F" w:rsidR="00D6426E" w:rsidRPr="00D77CBF" w:rsidRDefault="00D77CBF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t>alkuaineet ovat aakkosjärjestyksessä ja mukana kemialliset merkit</w:t>
            </w:r>
          </w:p>
          <w:p w14:paraId="70B3626B" w14:textId="2A724253" w:rsidR="00D6426E" w:rsidRPr="002A165E" w:rsidRDefault="00D77CBF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t>erikseen merkitty ne alkuaineet (asteriksi), jotka eivät ole pysyviä isotooppeja</w:t>
            </w:r>
          </w:p>
          <w:p w14:paraId="7C672A5D" w14:textId="06985CED" w:rsidR="002A165E" w:rsidRPr="002A165E" w:rsidRDefault="002A165E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5E">
              <w:t>englannin kieliset nimet voivat auttaa yhdisteiden nimien tunnistamisessa</w:t>
            </w:r>
          </w:p>
          <w:p w14:paraId="70B36271" w14:textId="25210636" w:rsidR="00D6426E" w:rsidRDefault="00D6426E" w:rsidP="00990C09">
            <w:p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574" w:type="dxa"/>
          </w:tcPr>
          <w:p w14:paraId="70B36272" w14:textId="77777777" w:rsidR="00D6426E" w:rsidRDefault="00D6426E" w:rsidP="00990C09">
            <w:p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59061D" w:rsidRPr="003F639E" w14:paraId="70504BB0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5D086A2" w14:textId="706798C1" w:rsidR="0059061D" w:rsidRDefault="0059061D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Liekkivärejä</w:t>
            </w:r>
          </w:p>
          <w:p w14:paraId="3EA07ED1" w14:textId="3C1B13B9" w:rsidR="0059061D" w:rsidRDefault="0059061D" w:rsidP="003F639E">
            <w:pPr>
              <w:jc w:val="left"/>
              <w:rPr>
                <w:sz w:val="32"/>
              </w:rPr>
            </w:pPr>
          </w:p>
        </w:tc>
        <w:tc>
          <w:tcPr>
            <w:tcW w:w="3686" w:type="dxa"/>
          </w:tcPr>
          <w:p w14:paraId="06D6DC9B" w14:textId="77777777" w:rsidR="0059061D" w:rsidRPr="00944C2A" w:rsidRDefault="00F5118A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t xml:space="preserve">liekkianalyysin työkalu </w:t>
            </w:r>
          </w:p>
          <w:p w14:paraId="2E2DDBE3" w14:textId="3602A9CE" w:rsidR="00944C2A" w:rsidRPr="00F5118A" w:rsidRDefault="00944C2A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lang/>
              </w:rPr>
              <w:t>Natriumin ja kalsiumin sekä kaliumin ja rikin liekkivärit ovat hyvin samankaltaisia</w:t>
            </w:r>
          </w:p>
        </w:tc>
        <w:tc>
          <w:tcPr>
            <w:tcW w:w="3574" w:type="dxa"/>
          </w:tcPr>
          <w:p w14:paraId="305963A4" w14:textId="77777777" w:rsidR="0059061D" w:rsidRDefault="0059061D" w:rsidP="00990C09">
            <w:p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59061D" w:rsidRPr="003F639E" w14:paraId="1EC9E549" w14:textId="77777777" w:rsidTr="00ED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B8551B6" w14:textId="3D225715" w:rsidR="0059061D" w:rsidRDefault="0059061D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Perustyö-välineitä</w:t>
            </w:r>
          </w:p>
          <w:p w14:paraId="4E3CF044" w14:textId="55819156" w:rsidR="0059061D" w:rsidRDefault="0059061D" w:rsidP="003F639E">
            <w:pPr>
              <w:jc w:val="left"/>
              <w:rPr>
                <w:sz w:val="32"/>
              </w:rPr>
            </w:pPr>
          </w:p>
        </w:tc>
        <w:tc>
          <w:tcPr>
            <w:tcW w:w="3686" w:type="dxa"/>
          </w:tcPr>
          <w:p w14:paraId="5CBC642B" w14:textId="77777777" w:rsidR="0059061D" w:rsidRPr="00BE2C5D" w:rsidRDefault="00F5118A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t>perusnimistö</w:t>
            </w:r>
          </w:p>
          <w:p w14:paraId="5913A9C7" w14:textId="77777777" w:rsidR="00BE2C5D" w:rsidRPr="00085E6E" w:rsidRDefault="00BE2C5D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t xml:space="preserve">auttaa mallintamaan työn tekemistä </w:t>
            </w:r>
          </w:p>
          <w:p w14:paraId="12DA4ACE" w14:textId="3FE7AEB1" w:rsidR="00085E6E" w:rsidRPr="00F5118A" w:rsidRDefault="00085E6E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lang/>
              </w:rPr>
              <w:t>“Selosta, miten suorittaisit kokeellisen työn kertoen, mitä välineitä käyttäisit”</w:t>
            </w:r>
          </w:p>
        </w:tc>
        <w:tc>
          <w:tcPr>
            <w:tcW w:w="3574" w:type="dxa"/>
          </w:tcPr>
          <w:p w14:paraId="4F3BCC43" w14:textId="0A2E92EB" w:rsidR="00F5118A" w:rsidRPr="0043342D" w:rsidRDefault="00F5118A" w:rsidP="00990C09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t>U-putki (elektrolyysin työkalu)</w:t>
            </w:r>
          </w:p>
          <w:p w14:paraId="5B747C1A" w14:textId="6897CD33" w:rsidR="0059061D" w:rsidRPr="00F5118A" w:rsidRDefault="00F5118A" w:rsidP="00990C09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t>Hoffmanin laite (veden hajotuslaite, veden elektrolyysi)</w:t>
            </w:r>
          </w:p>
        </w:tc>
      </w:tr>
      <w:tr w:rsidR="00D6426E" w:rsidRPr="003F639E" w14:paraId="70B3628B" w14:textId="77777777" w:rsidTr="00ED2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B36274" w14:textId="77777777" w:rsidR="00D6426E" w:rsidRDefault="00D6426E" w:rsidP="003F639E">
            <w:pPr>
              <w:jc w:val="left"/>
              <w:rPr>
                <w:sz w:val="32"/>
              </w:rPr>
            </w:pPr>
            <w:r>
              <w:rPr>
                <w:sz w:val="32"/>
              </w:rPr>
              <w:t>Alkuaineiden jaksollinen järjestelmä</w:t>
            </w:r>
          </w:p>
        </w:tc>
        <w:tc>
          <w:tcPr>
            <w:tcW w:w="3686" w:type="dxa"/>
          </w:tcPr>
          <w:p w14:paraId="70B36275" w14:textId="17D34518" w:rsidR="00D6426E" w:rsidRPr="00F5118A" w:rsidRDefault="00F5118A" w:rsidP="00990C09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t>taulukkoon on koottu alkuaineet ”oikealla” merkinnällä, järjestysluku alaindeksinä</w:t>
            </w:r>
          </w:p>
          <w:p w14:paraId="685BB05C" w14:textId="6C483124" w:rsidR="00BE2C5D" w:rsidRPr="00BE2C5D" w:rsidRDefault="00F5118A" w:rsidP="00BE2C5D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t>muuten perinteinen jaksollisen järjestelmän taulukko, jossa kemialliset merkitys, järjestysluku ja suhteellinen atomipaino</w:t>
            </w:r>
          </w:p>
          <w:p w14:paraId="2892143C" w14:textId="7F0F90A1" w:rsidR="00BE2C5D" w:rsidRPr="00BE2C5D" w:rsidRDefault="00BE2C5D" w:rsidP="00BE2C5D">
            <w:pPr>
              <w:pStyle w:val="Luettelokappale"/>
              <w:numPr>
                <w:ilvl w:val="0"/>
                <w:numId w:val="1"/>
              </w:num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t>elektronipilven rakenteen hahmottaminen</w:t>
            </w:r>
          </w:p>
          <w:p w14:paraId="70B36289" w14:textId="77777777" w:rsidR="00797FAD" w:rsidRDefault="00797FAD" w:rsidP="00990C09">
            <w:pPr>
              <w:ind w:left="317" w:hanging="28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574" w:type="dxa"/>
          </w:tcPr>
          <w:p w14:paraId="0952E14E" w14:textId="77777777" w:rsidR="00D6426E" w:rsidRPr="00BE2C5D" w:rsidRDefault="00F5118A" w:rsidP="00990C09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t>ei kerro, mikä alkuaine on epämetalli, puolimetalli ja metalli</w:t>
            </w:r>
          </w:p>
          <w:p w14:paraId="70B3628A" w14:textId="712043C3" w:rsidR="00BE2C5D" w:rsidRPr="00F5118A" w:rsidRDefault="00BE2C5D" w:rsidP="00990C09">
            <w:pPr>
              <w:pStyle w:val="Luettelokappale"/>
              <w:numPr>
                <w:ilvl w:val="0"/>
                <w:numId w:val="1"/>
              </w:numPr>
              <w:ind w:left="31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t>hyödyntäminen yhdessä esim. elektronegatiivisuus-taulukon kanssa</w:t>
            </w:r>
          </w:p>
        </w:tc>
      </w:tr>
    </w:tbl>
    <w:p w14:paraId="70B3628C" w14:textId="07CED9AC" w:rsidR="003F639E" w:rsidRDefault="003F639E"/>
    <w:p w14:paraId="70B362A3" w14:textId="77777777" w:rsidR="00611DEC" w:rsidRDefault="00611DEC">
      <w:r>
        <w:t xml:space="preserve">Taulukot netissä: </w:t>
      </w:r>
      <w:hyperlink r:id="rId9" w:history="1">
        <w:r w:rsidRPr="00191A48">
          <w:rPr>
            <w:rStyle w:val="Hyperlinkki"/>
          </w:rPr>
          <w:t>http://www.taulukot.com/</w:t>
        </w:r>
      </w:hyperlink>
      <w:r>
        <w:t xml:space="preserve"> </w:t>
      </w:r>
    </w:p>
    <w:p w14:paraId="70B362A4" w14:textId="77777777" w:rsidR="00797FAD" w:rsidRDefault="00797FAD"/>
    <w:sectPr w:rsidR="00797FAD" w:rsidSect="00797FAD">
      <w:headerReference w:type="even" r:id="rId10"/>
      <w:headerReference w:type="default" r:id="rId11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B45B0" w14:textId="77777777" w:rsidR="001F4620" w:rsidRDefault="001F4620" w:rsidP="00D6426E">
      <w:r>
        <w:separator/>
      </w:r>
    </w:p>
  </w:endnote>
  <w:endnote w:type="continuationSeparator" w:id="0">
    <w:p w14:paraId="4E374AD2" w14:textId="77777777" w:rsidR="001F4620" w:rsidRDefault="001F4620" w:rsidP="00D6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FAD92" w14:textId="77777777" w:rsidR="001F4620" w:rsidRDefault="001F4620" w:rsidP="00D6426E">
      <w:r>
        <w:separator/>
      </w:r>
    </w:p>
  </w:footnote>
  <w:footnote w:type="continuationSeparator" w:id="0">
    <w:p w14:paraId="0D8F4446" w14:textId="77777777" w:rsidR="001F4620" w:rsidRDefault="001F4620" w:rsidP="00D6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043976"/>
      <w:docPartObj>
        <w:docPartGallery w:val="Page Numbers (Top of Page)"/>
        <w:docPartUnique/>
      </w:docPartObj>
    </w:sdtPr>
    <w:sdtContent>
      <w:p w14:paraId="70B362A9" w14:textId="51118535" w:rsidR="00797FAD" w:rsidRDefault="0059061D">
        <w:pPr>
          <w:pStyle w:val="Yltunnist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E6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0B362AA" w14:textId="77777777" w:rsidR="00D6426E" w:rsidRDefault="00D6426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043974"/>
      <w:docPartObj>
        <w:docPartGallery w:val="Page Numbers (Top of Page)"/>
        <w:docPartUnique/>
      </w:docPartObj>
    </w:sdtPr>
    <w:sdtContent>
      <w:p w14:paraId="70B362AB" w14:textId="33D11FEB" w:rsidR="00D6426E" w:rsidRDefault="0059061D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E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0B362AC" w14:textId="77777777" w:rsidR="00D6426E" w:rsidRDefault="00D6426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66EB"/>
    <w:multiLevelType w:val="hybridMultilevel"/>
    <w:tmpl w:val="20D4EFBA"/>
    <w:lvl w:ilvl="0" w:tplc="3DA8A6F4">
      <w:start w:val="2001"/>
      <w:numFmt w:val="bullet"/>
      <w:lvlText w:val="-"/>
      <w:lvlJc w:val="left"/>
      <w:pPr>
        <w:ind w:left="720" w:hanging="360"/>
      </w:pPr>
      <w:rPr>
        <w:rFonts w:ascii="Eras Medium ITC" w:eastAsia="Calibri" w:hAnsi="Eras Medium ITC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144B0"/>
    <w:multiLevelType w:val="hybridMultilevel"/>
    <w:tmpl w:val="8A206724"/>
    <w:lvl w:ilvl="0" w:tplc="3DA8A6F4">
      <w:start w:val="2001"/>
      <w:numFmt w:val="bullet"/>
      <w:lvlText w:val="-"/>
      <w:lvlJc w:val="left"/>
      <w:pPr>
        <w:ind w:left="754" w:hanging="360"/>
      </w:pPr>
      <w:rPr>
        <w:rFonts w:ascii="Eras Medium ITC" w:eastAsia="Calibri" w:hAnsi="Eras Medium ITC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50A630FF"/>
    <w:multiLevelType w:val="hybridMultilevel"/>
    <w:tmpl w:val="DB329F4C"/>
    <w:lvl w:ilvl="0" w:tplc="3DA8A6F4">
      <w:start w:val="2001"/>
      <w:numFmt w:val="bullet"/>
      <w:lvlText w:val="-"/>
      <w:lvlJc w:val="left"/>
      <w:pPr>
        <w:ind w:left="754" w:hanging="360"/>
      </w:pPr>
      <w:rPr>
        <w:rFonts w:ascii="Eras Medium ITC" w:eastAsia="Calibri" w:hAnsi="Eras Medium ITC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61CB656E"/>
    <w:multiLevelType w:val="hybridMultilevel"/>
    <w:tmpl w:val="138A14DA"/>
    <w:lvl w:ilvl="0" w:tplc="040B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6B0E38BF"/>
    <w:multiLevelType w:val="hybridMultilevel"/>
    <w:tmpl w:val="8C843BC0"/>
    <w:lvl w:ilvl="0" w:tplc="3DA8A6F4">
      <w:start w:val="2001"/>
      <w:numFmt w:val="bullet"/>
      <w:lvlText w:val="-"/>
      <w:lvlJc w:val="left"/>
      <w:pPr>
        <w:ind w:left="754" w:hanging="360"/>
      </w:pPr>
      <w:rPr>
        <w:rFonts w:ascii="Eras Medium ITC" w:eastAsia="Calibri" w:hAnsi="Eras Medium ITC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1304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9E"/>
    <w:rsid w:val="00004441"/>
    <w:rsid w:val="00085E6E"/>
    <w:rsid w:val="000D5D41"/>
    <w:rsid w:val="00116699"/>
    <w:rsid w:val="001647D6"/>
    <w:rsid w:val="001F4620"/>
    <w:rsid w:val="002337B5"/>
    <w:rsid w:val="00282E3E"/>
    <w:rsid w:val="002A165E"/>
    <w:rsid w:val="003F639E"/>
    <w:rsid w:val="00401CEF"/>
    <w:rsid w:val="00415F14"/>
    <w:rsid w:val="0043342D"/>
    <w:rsid w:val="00483614"/>
    <w:rsid w:val="00491AAB"/>
    <w:rsid w:val="0059061D"/>
    <w:rsid w:val="005A05DD"/>
    <w:rsid w:val="005F42EA"/>
    <w:rsid w:val="00611DEC"/>
    <w:rsid w:val="0070361C"/>
    <w:rsid w:val="00797FAD"/>
    <w:rsid w:val="00833DE0"/>
    <w:rsid w:val="00944C2A"/>
    <w:rsid w:val="00990C09"/>
    <w:rsid w:val="00BB4CDC"/>
    <w:rsid w:val="00BD499C"/>
    <w:rsid w:val="00BE2C5D"/>
    <w:rsid w:val="00C4535A"/>
    <w:rsid w:val="00C70BD9"/>
    <w:rsid w:val="00D22AB7"/>
    <w:rsid w:val="00D37C74"/>
    <w:rsid w:val="00D6426E"/>
    <w:rsid w:val="00D77CBF"/>
    <w:rsid w:val="00DD4253"/>
    <w:rsid w:val="00E5060D"/>
    <w:rsid w:val="00ED28BF"/>
    <w:rsid w:val="00F5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60E8"/>
  <w15:docId w15:val="{E62850A3-4B32-4B0C-81BE-868B7E1A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401CE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jc w:val="both"/>
    </w:pPr>
    <w:rPr>
      <w:rFonts w:ascii="Eras Medium ITC" w:hAnsi="Eras Medium ITC"/>
      <w:sz w:val="24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01CEF"/>
    <w:pPr>
      <w:keepNext/>
      <w:keepLines/>
      <w:spacing w:before="120" w:after="120"/>
      <w:outlineLvl w:val="0"/>
    </w:pPr>
    <w:rPr>
      <w:rFonts w:ascii="Arial" w:eastAsia="Times New Roman" w:hAnsi="Arial"/>
      <w:bCs/>
      <w:sz w:val="40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01CEF"/>
    <w:pPr>
      <w:keepNext/>
      <w:keepLines/>
      <w:spacing w:before="120" w:after="120"/>
      <w:outlineLvl w:val="1"/>
    </w:pPr>
    <w:rPr>
      <w:rFonts w:eastAsia="Times New Roman"/>
      <w:bCs/>
      <w:sz w:val="36"/>
      <w:szCs w:val="26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01CEF"/>
    <w:pPr>
      <w:keepNext/>
      <w:keepLines/>
      <w:spacing w:before="120" w:after="120"/>
      <w:outlineLvl w:val="2"/>
    </w:pPr>
    <w:rPr>
      <w:rFonts w:ascii="Arial" w:eastAsia="Times New Roman" w:hAnsi="Arial"/>
      <w:b/>
      <w:bCs/>
      <w:sz w:val="28"/>
      <w:szCs w:val="20"/>
      <w:lang w:eastAsia="fi-FI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01CEF"/>
    <w:pPr>
      <w:keepNext/>
      <w:keepLines/>
      <w:spacing w:before="120"/>
      <w:outlineLvl w:val="3"/>
    </w:pPr>
    <w:rPr>
      <w:rFonts w:ascii="Arial" w:eastAsia="Times New Roman" w:hAnsi="Arial"/>
      <w:b/>
      <w:bCs/>
      <w:i/>
      <w:iCs/>
      <w:szCs w:val="20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401C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01CEF"/>
    <w:rPr>
      <w:rFonts w:ascii="Arial" w:eastAsia="Times New Roman" w:hAnsi="Arial" w:cs="Times New Roman"/>
      <w:bCs/>
      <w:sz w:val="4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01CEF"/>
    <w:rPr>
      <w:rFonts w:ascii="Eras Medium ITC" w:eastAsia="Times New Roman" w:hAnsi="Eras Medium ITC" w:cs="Times New Roman"/>
      <w:bCs/>
      <w:sz w:val="3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01CEF"/>
    <w:rPr>
      <w:rFonts w:ascii="Arial" w:eastAsia="Times New Roman" w:hAnsi="Arial" w:cs="Times New Roman"/>
      <w:b/>
      <w:bCs/>
      <w:sz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401CEF"/>
    <w:rPr>
      <w:rFonts w:ascii="Arial" w:eastAsia="Times New Roman" w:hAnsi="Arial" w:cs="Times New Roman"/>
      <w:b/>
      <w:bCs/>
      <w:i/>
      <w:iCs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401CEF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paragraph" w:styleId="Kuvaotsikko">
    <w:name w:val="caption"/>
    <w:basedOn w:val="Normaali"/>
    <w:next w:val="Normaali"/>
    <w:unhideWhenUsed/>
    <w:qFormat/>
    <w:rsid w:val="00401CEF"/>
    <w:pPr>
      <w:spacing w:after="200"/>
    </w:pPr>
    <w:rPr>
      <w:b/>
      <w:bCs/>
      <w:color w:val="4F81BD" w:themeColor="accent1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401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01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Voimakas">
    <w:name w:val="Strong"/>
    <w:basedOn w:val="Kappaleenoletusfontti"/>
    <w:uiPriority w:val="22"/>
    <w:qFormat/>
    <w:rsid w:val="00401CEF"/>
    <w:rPr>
      <w:b/>
      <w:bCs/>
    </w:rPr>
  </w:style>
  <w:style w:type="character" w:styleId="Korostus">
    <w:name w:val="Emphasis"/>
    <w:basedOn w:val="Kappaleenoletusfontti"/>
    <w:uiPriority w:val="20"/>
    <w:qFormat/>
    <w:rsid w:val="00401CEF"/>
    <w:rPr>
      <w:i/>
      <w:iCs/>
    </w:rPr>
  </w:style>
  <w:style w:type="paragraph" w:styleId="Luettelokappale">
    <w:name w:val="List Paragraph"/>
    <w:basedOn w:val="Normaali"/>
    <w:uiPriority w:val="34"/>
    <w:qFormat/>
    <w:rsid w:val="00401CEF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401CEF"/>
    <w:pPr>
      <w:shd w:val="pct10" w:color="auto" w:fill="auto"/>
    </w:pPr>
    <w:rPr>
      <w:rFonts w:ascii="Arial" w:hAnsi="Arial"/>
      <w:iCs/>
      <w:color w:val="000000"/>
      <w:szCs w:val="20"/>
      <w:lang w:eastAsia="fi-FI"/>
    </w:rPr>
  </w:style>
  <w:style w:type="character" w:customStyle="1" w:styleId="LainausChar">
    <w:name w:val="Lainaus Char"/>
    <w:basedOn w:val="Kappaleenoletusfontti"/>
    <w:link w:val="Lainaus"/>
    <w:uiPriority w:val="29"/>
    <w:rsid w:val="00401CEF"/>
    <w:rPr>
      <w:rFonts w:ascii="Arial" w:hAnsi="Arial"/>
      <w:iCs/>
      <w:color w:val="000000"/>
      <w:sz w:val="24"/>
      <w:shd w:val="pct10" w:color="auto" w:fill="auto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01CEF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lang w:eastAsia="en-US"/>
    </w:rPr>
  </w:style>
  <w:style w:type="table" w:styleId="TaulukkoRuudukko">
    <w:name w:val="Table Grid"/>
    <w:basedOn w:val="Normaalitaulukko"/>
    <w:uiPriority w:val="59"/>
    <w:rsid w:val="003F6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aalealuettelo">
    <w:name w:val="Light List"/>
    <w:basedOn w:val="Normaalitaulukko"/>
    <w:uiPriority w:val="61"/>
    <w:rsid w:val="003F63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D6426E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6426E"/>
    <w:rPr>
      <w:rFonts w:ascii="Eras Medium ITC" w:hAnsi="Eras Medium ITC"/>
      <w:sz w:val="24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D6426E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D6426E"/>
    <w:rPr>
      <w:rFonts w:ascii="Eras Medium ITC" w:hAnsi="Eras Medium ITC"/>
      <w:sz w:val="24"/>
      <w:szCs w:val="22"/>
      <w:lang w:eastAsia="en-US"/>
    </w:rPr>
  </w:style>
  <w:style w:type="character" w:styleId="Hyperlinkki">
    <w:name w:val="Hyperlink"/>
    <w:basedOn w:val="Kappaleenoletusfontti"/>
    <w:uiPriority w:val="99"/>
    <w:unhideWhenUsed/>
    <w:rsid w:val="00611DEC"/>
    <w:rPr>
      <w:color w:val="0000FF" w:themeColor="hyperlink"/>
      <w:u w:val="single"/>
    </w:rPr>
  </w:style>
  <w:style w:type="paragraph" w:customStyle="1" w:styleId="Standard">
    <w:name w:val="Standard"/>
    <w:rsid w:val="00990C0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uppressAutoHyphens/>
      <w:autoSpaceDN w:val="0"/>
      <w:jc w:val="both"/>
    </w:pPr>
    <w:rPr>
      <w:rFonts w:ascii="Eras Medium ITC" w:hAnsi="Eras Medium ITC"/>
      <w:kern w:val="3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taulukot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ABB88-2E5A-44D8-8713-A96CDF538AF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3E8D434A-4A8A-4E16-999E-E9F4F0D6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4088</TotalTime>
  <Pages>6</Pages>
  <Words>902</Words>
  <Characters>7308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Kirjautunut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Myllyviita</dc:creator>
  <cp:keywords/>
  <dc:description/>
  <cp:lastModifiedBy>Myllyviita, Ari A</cp:lastModifiedBy>
  <cp:revision>3</cp:revision>
  <dcterms:created xsi:type="dcterms:W3CDTF">2017-12-11T12:35:00Z</dcterms:created>
  <dcterms:modified xsi:type="dcterms:W3CDTF">2017-12-15T06:29:00Z</dcterms:modified>
</cp:coreProperties>
</file>