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769" w:rsidRDefault="00C01769" w:rsidP="00E50500">
      <w:pPr>
        <w:spacing w:line="240" w:lineRule="auto"/>
        <w:rPr>
          <w:rFonts w:ascii="Calibri" w:eastAsiaTheme="minorEastAsia" w:hAnsi="Calibri"/>
          <w:b/>
          <w:sz w:val="24"/>
          <w:szCs w:val="24"/>
          <w:lang w:eastAsia="fi-FI"/>
        </w:rPr>
      </w:pPr>
      <w:r>
        <w:rPr>
          <w:b/>
          <w:bCs/>
        </w:rPr>
        <w:t xml:space="preserve">TOIMINNALLINEN TYÖSKENTELY JA SEN RAPORTOINTI </w:t>
      </w:r>
    </w:p>
    <w:p w:rsidR="00E50500" w:rsidRDefault="00DD1BDB" w:rsidP="00E50500">
      <w:pPr>
        <w:spacing w:line="240" w:lineRule="auto"/>
        <w:rPr>
          <w:rFonts w:ascii="Calibri" w:eastAsiaTheme="minorEastAsia" w:hAnsi="Calibri"/>
          <w:b/>
          <w:sz w:val="24"/>
          <w:szCs w:val="24"/>
          <w:lang w:eastAsia="fi-FI"/>
        </w:rPr>
      </w:pPr>
      <w:r>
        <w:rPr>
          <w:rFonts w:ascii="Calibri" w:eastAsiaTheme="minorEastAsia" w:hAnsi="Calibri"/>
          <w:b/>
          <w:sz w:val="24"/>
          <w:szCs w:val="24"/>
          <w:lang w:eastAsia="fi-FI"/>
        </w:rPr>
        <w:t>T</w:t>
      </w:r>
      <w:r w:rsidR="00AD6072">
        <w:rPr>
          <w:rFonts w:ascii="Calibri" w:eastAsiaTheme="minorEastAsia" w:hAnsi="Calibri"/>
          <w:b/>
          <w:sz w:val="24"/>
          <w:szCs w:val="24"/>
          <w:lang w:eastAsia="fi-FI"/>
        </w:rPr>
        <w:t>eknologiakasvatukseen liittyvä projekti</w:t>
      </w:r>
      <w:r w:rsidR="00C01769">
        <w:rPr>
          <w:rFonts w:ascii="Calibri" w:eastAsiaTheme="minorEastAsia" w:hAnsi="Calibri"/>
          <w:b/>
          <w:sz w:val="24"/>
          <w:szCs w:val="24"/>
          <w:lang w:eastAsia="fi-FI"/>
        </w:rPr>
        <w:t xml:space="preserve"> (Ohje B</w:t>
      </w:r>
      <w:r w:rsidR="00C01769" w:rsidRPr="00C01769">
        <w:rPr>
          <w:rFonts w:ascii="Calibri" w:eastAsiaTheme="minorEastAsia" w:hAnsi="Calibri"/>
          <w:b/>
          <w:sz w:val="24"/>
          <w:szCs w:val="24"/>
          <w:lang w:eastAsia="fi-FI"/>
        </w:rPr>
        <w:t>)</w:t>
      </w:r>
    </w:p>
    <w:p w:rsidR="00FF7BC6" w:rsidRDefault="00AD6072" w:rsidP="00AD6072">
      <w:pPr>
        <w:rPr>
          <w:rFonts w:eastAsiaTheme="minorEastAsia"/>
          <w:sz w:val="24"/>
          <w:szCs w:val="24"/>
          <w:lang w:eastAsia="fi-FI"/>
        </w:rPr>
      </w:pPr>
      <w:r>
        <w:rPr>
          <w:rFonts w:ascii="Calibri" w:eastAsiaTheme="minorEastAsia" w:hAnsi="Calibri"/>
          <w:sz w:val="24"/>
          <w:szCs w:val="24"/>
          <w:lang w:eastAsia="fi-FI"/>
        </w:rPr>
        <w:br/>
        <w:t>Dokumentoi projektin</w:t>
      </w:r>
      <w:r w:rsidR="00E50500" w:rsidRPr="003E52EC">
        <w:rPr>
          <w:rFonts w:ascii="Calibri" w:eastAsiaTheme="minorEastAsia" w:hAnsi="Calibri"/>
          <w:sz w:val="24"/>
          <w:szCs w:val="24"/>
          <w:lang w:eastAsia="fi-FI"/>
        </w:rPr>
        <w:t xml:space="preserve"> kulku sanallisesti ja kuvallisesti valitsemallasi tavalla.</w:t>
      </w:r>
      <w:r>
        <w:rPr>
          <w:rFonts w:ascii="Calibri" w:eastAsiaTheme="minorEastAsia" w:hAnsi="Calibri"/>
          <w:sz w:val="24"/>
          <w:szCs w:val="24"/>
          <w:lang w:eastAsia="fi-FI"/>
        </w:rPr>
        <w:t xml:space="preserve"> </w:t>
      </w:r>
      <w:r w:rsidR="00E50500" w:rsidRPr="003E52EC">
        <w:rPr>
          <w:rFonts w:ascii="Calibri" w:eastAsiaTheme="minorEastAsia" w:hAnsi="Calibri"/>
          <w:sz w:val="24"/>
          <w:szCs w:val="24"/>
          <w:lang w:eastAsia="fi-FI"/>
        </w:rPr>
        <w:t xml:space="preserve">Pohdi vastaavanlaisen projektin toteuttamista ja siinä mahdollisesti esiintyvien ongelmakohtien ratkaisuja koulussa. </w:t>
      </w:r>
    </w:p>
    <w:p w:rsidR="00FF7BC6" w:rsidRDefault="00FF7BC6" w:rsidP="00FF7BC6">
      <w:pPr>
        <w:spacing w:after="0"/>
        <w:ind w:left="720"/>
        <w:rPr>
          <w:rFonts w:eastAsiaTheme="minorEastAsia"/>
          <w:sz w:val="24"/>
          <w:szCs w:val="24"/>
          <w:lang w:eastAsia="fi-FI"/>
        </w:rPr>
      </w:pPr>
    </w:p>
    <w:p w:rsidR="00E50500" w:rsidRPr="003E52EC" w:rsidRDefault="00E50500" w:rsidP="00E50500">
      <w:pPr>
        <w:spacing w:after="0"/>
        <w:rPr>
          <w:rFonts w:eastAsiaTheme="minorEastAsia"/>
          <w:sz w:val="24"/>
          <w:szCs w:val="24"/>
          <w:lang w:eastAsia="fi-FI"/>
        </w:rPr>
      </w:pPr>
      <w:r>
        <w:rPr>
          <w:rFonts w:eastAsiaTheme="minorEastAsia"/>
          <w:sz w:val="24"/>
          <w:szCs w:val="24"/>
          <w:lang w:eastAsia="fi-FI"/>
        </w:rPr>
        <w:t>Huomioi</w:t>
      </w:r>
      <w:r w:rsidRPr="003E52EC">
        <w:rPr>
          <w:rFonts w:eastAsiaTheme="minorEastAsia"/>
          <w:sz w:val="24"/>
          <w:szCs w:val="24"/>
          <w:lang w:eastAsia="fi-FI"/>
        </w:rPr>
        <w:br/>
        <w:t>Mikä tai mitkä ovat</w:t>
      </w:r>
    </w:p>
    <w:p w:rsidR="00E50500" w:rsidRPr="003E52EC" w:rsidRDefault="00AD6072" w:rsidP="00E50500">
      <w:pPr>
        <w:numPr>
          <w:ilvl w:val="0"/>
          <w:numId w:val="1"/>
        </w:numPr>
        <w:spacing w:after="0"/>
        <w:rPr>
          <w:rFonts w:eastAsiaTheme="minorEastAsia"/>
          <w:sz w:val="24"/>
          <w:szCs w:val="24"/>
          <w:lang w:eastAsia="fi-FI"/>
        </w:rPr>
      </w:pPr>
      <w:r>
        <w:rPr>
          <w:rFonts w:eastAsiaTheme="minorEastAsia"/>
          <w:sz w:val="24"/>
          <w:szCs w:val="24"/>
          <w:lang w:eastAsia="fi-FI"/>
        </w:rPr>
        <w:t>luokka-aste, jolla projektin</w:t>
      </w:r>
      <w:r w:rsidR="00E50500">
        <w:rPr>
          <w:rFonts w:eastAsiaTheme="minorEastAsia"/>
          <w:sz w:val="24"/>
          <w:szCs w:val="24"/>
          <w:lang w:eastAsia="fi-FI"/>
        </w:rPr>
        <w:t xml:space="preserve"> voisi toteuttaa</w:t>
      </w:r>
    </w:p>
    <w:p w:rsidR="00E50500" w:rsidRPr="003E52EC" w:rsidRDefault="008B056A" w:rsidP="00E50500">
      <w:pPr>
        <w:numPr>
          <w:ilvl w:val="0"/>
          <w:numId w:val="1"/>
        </w:numPr>
        <w:spacing w:after="0"/>
        <w:rPr>
          <w:rFonts w:eastAsiaTheme="minorEastAsia"/>
          <w:sz w:val="24"/>
          <w:szCs w:val="24"/>
          <w:lang w:eastAsia="fi-FI"/>
        </w:rPr>
      </w:pPr>
      <w:r>
        <w:rPr>
          <w:rFonts w:eastAsiaTheme="minorEastAsia"/>
          <w:sz w:val="24"/>
          <w:szCs w:val="24"/>
          <w:lang w:eastAsia="fi-FI"/>
        </w:rPr>
        <w:t>lähtökohta/teema -</w:t>
      </w:r>
      <w:r w:rsidR="00E50500" w:rsidRPr="003E52EC">
        <w:rPr>
          <w:rFonts w:eastAsiaTheme="minorEastAsia"/>
          <w:sz w:val="24"/>
          <w:szCs w:val="24"/>
          <w:lang w:eastAsia="fi-FI"/>
        </w:rPr>
        <w:t xml:space="preserve"> kuinka se nimetään ja esitellään oppilaille</w:t>
      </w:r>
    </w:p>
    <w:p w:rsidR="00E50500" w:rsidRDefault="00E50500" w:rsidP="00E50500">
      <w:pPr>
        <w:numPr>
          <w:ilvl w:val="0"/>
          <w:numId w:val="1"/>
        </w:numPr>
        <w:spacing w:after="0"/>
        <w:rPr>
          <w:rFonts w:eastAsiaTheme="minorEastAsia"/>
          <w:sz w:val="24"/>
          <w:szCs w:val="24"/>
          <w:lang w:eastAsia="fi-FI"/>
        </w:rPr>
      </w:pPr>
      <w:r w:rsidRPr="003E52EC">
        <w:rPr>
          <w:rFonts w:eastAsiaTheme="minorEastAsia"/>
          <w:sz w:val="24"/>
          <w:szCs w:val="24"/>
          <w:lang w:eastAsia="fi-FI"/>
        </w:rPr>
        <w:t>opetussuunnitelmasta johdetut käsityön ja laaja-alaisten oppimiskokonaisuuksien tavoitteet jaksolle</w:t>
      </w:r>
    </w:p>
    <w:p w:rsidR="00AD6072" w:rsidRPr="003E52EC" w:rsidRDefault="00AD6072" w:rsidP="00E50500">
      <w:pPr>
        <w:numPr>
          <w:ilvl w:val="0"/>
          <w:numId w:val="1"/>
        </w:numPr>
        <w:spacing w:after="0"/>
        <w:rPr>
          <w:rFonts w:eastAsiaTheme="minorEastAsia"/>
          <w:sz w:val="24"/>
          <w:szCs w:val="24"/>
          <w:lang w:eastAsia="fi-FI"/>
        </w:rPr>
      </w:pPr>
      <w:r>
        <w:rPr>
          <w:rFonts w:eastAsiaTheme="minorEastAsia"/>
          <w:sz w:val="24"/>
          <w:szCs w:val="24"/>
          <w:lang w:eastAsia="fi-FI"/>
        </w:rPr>
        <w:t>mahdolliset muiden oppiaineiden tavoitteet</w:t>
      </w:r>
    </w:p>
    <w:p w:rsidR="00E50500" w:rsidRPr="00AD6072" w:rsidRDefault="00E50500" w:rsidP="00B2670E">
      <w:pPr>
        <w:numPr>
          <w:ilvl w:val="0"/>
          <w:numId w:val="1"/>
        </w:numPr>
        <w:spacing w:after="0"/>
        <w:rPr>
          <w:rFonts w:eastAsiaTheme="minorEastAsia"/>
          <w:sz w:val="24"/>
          <w:szCs w:val="24"/>
          <w:lang w:eastAsia="fi-FI"/>
        </w:rPr>
      </w:pPr>
      <w:r w:rsidRPr="00AD6072">
        <w:rPr>
          <w:rFonts w:eastAsiaTheme="minorEastAsia"/>
          <w:sz w:val="24"/>
          <w:szCs w:val="24"/>
          <w:lang w:eastAsia="fi-FI"/>
        </w:rPr>
        <w:t xml:space="preserve">opiskeltavat sisällöt  </w:t>
      </w:r>
    </w:p>
    <w:p w:rsidR="00E50500" w:rsidRPr="003E52EC" w:rsidRDefault="00E50500" w:rsidP="00E50500">
      <w:pPr>
        <w:numPr>
          <w:ilvl w:val="0"/>
          <w:numId w:val="1"/>
        </w:numPr>
        <w:spacing w:after="0"/>
        <w:rPr>
          <w:rFonts w:eastAsiaTheme="minorEastAsia"/>
          <w:sz w:val="24"/>
          <w:szCs w:val="24"/>
          <w:lang w:eastAsia="fi-FI"/>
        </w:rPr>
      </w:pPr>
      <w:r>
        <w:rPr>
          <w:rFonts w:eastAsiaTheme="minorEastAsia"/>
          <w:sz w:val="24"/>
          <w:szCs w:val="24"/>
          <w:lang w:eastAsia="fi-FI"/>
        </w:rPr>
        <w:t xml:space="preserve">oppimisprosessin eri vaiheisiin soveltuvat </w:t>
      </w:r>
      <w:r w:rsidRPr="003E52EC">
        <w:rPr>
          <w:rFonts w:eastAsiaTheme="minorEastAsia"/>
          <w:sz w:val="24"/>
          <w:szCs w:val="24"/>
          <w:lang w:eastAsia="fi-FI"/>
        </w:rPr>
        <w:t>opetus</w:t>
      </w:r>
      <w:r w:rsidR="00FF7BC6">
        <w:rPr>
          <w:rFonts w:eastAsiaTheme="minorEastAsia"/>
          <w:sz w:val="24"/>
          <w:szCs w:val="24"/>
          <w:lang w:eastAsia="fi-FI"/>
        </w:rPr>
        <w:t>-</w:t>
      </w:r>
      <w:r w:rsidRPr="003E52EC">
        <w:rPr>
          <w:rFonts w:eastAsiaTheme="minorEastAsia"/>
          <w:sz w:val="24"/>
          <w:szCs w:val="24"/>
          <w:lang w:eastAsia="fi-FI"/>
        </w:rPr>
        <w:t>/opiskelumenetelmät</w:t>
      </w:r>
    </w:p>
    <w:p w:rsidR="00AA20BC" w:rsidRDefault="00AA20BC" w:rsidP="00E50500">
      <w:pPr>
        <w:spacing w:after="0"/>
        <w:rPr>
          <w:rFonts w:eastAsiaTheme="minorEastAsia"/>
          <w:sz w:val="24"/>
          <w:szCs w:val="24"/>
          <w:lang w:eastAsia="fi-FI"/>
        </w:rPr>
      </w:pPr>
    </w:p>
    <w:p w:rsidR="00E50500" w:rsidRPr="003E52EC" w:rsidRDefault="00E50500" w:rsidP="00E50500">
      <w:pPr>
        <w:spacing w:after="0"/>
        <w:rPr>
          <w:rFonts w:eastAsiaTheme="minorEastAsia"/>
          <w:sz w:val="24"/>
          <w:szCs w:val="24"/>
          <w:lang w:eastAsia="fi-FI"/>
        </w:rPr>
      </w:pPr>
      <w:r w:rsidRPr="003E52EC">
        <w:rPr>
          <w:rFonts w:eastAsiaTheme="minorEastAsia"/>
          <w:sz w:val="24"/>
          <w:szCs w:val="24"/>
          <w:lang w:eastAsia="fi-FI"/>
        </w:rPr>
        <w:t>Miten</w:t>
      </w:r>
    </w:p>
    <w:p w:rsidR="00E50500" w:rsidRPr="003E52EC" w:rsidRDefault="00E50500" w:rsidP="00E50500">
      <w:pPr>
        <w:numPr>
          <w:ilvl w:val="0"/>
          <w:numId w:val="3"/>
        </w:numPr>
        <w:spacing w:after="0"/>
        <w:rPr>
          <w:rFonts w:eastAsiaTheme="minorEastAsia"/>
          <w:sz w:val="24"/>
          <w:szCs w:val="24"/>
          <w:lang w:eastAsia="fi-FI"/>
        </w:rPr>
      </w:pPr>
      <w:r w:rsidRPr="003E52EC">
        <w:rPr>
          <w:rFonts w:eastAsiaTheme="minorEastAsia"/>
          <w:sz w:val="24"/>
          <w:szCs w:val="24"/>
          <w:lang w:eastAsia="fi-FI"/>
        </w:rPr>
        <w:t>jakso integr</w:t>
      </w:r>
      <w:r w:rsidR="008B056A">
        <w:rPr>
          <w:rFonts w:eastAsiaTheme="minorEastAsia"/>
          <w:sz w:val="24"/>
          <w:szCs w:val="24"/>
          <w:lang w:eastAsia="fi-FI"/>
        </w:rPr>
        <w:t xml:space="preserve">oituu </w:t>
      </w:r>
      <w:r w:rsidR="00AD6072">
        <w:rPr>
          <w:rFonts w:eastAsiaTheme="minorEastAsia"/>
          <w:sz w:val="24"/>
          <w:szCs w:val="24"/>
          <w:lang w:eastAsia="fi-FI"/>
        </w:rPr>
        <w:t xml:space="preserve">muihin oppiaineisiin ja </w:t>
      </w:r>
      <w:r w:rsidR="008B056A">
        <w:rPr>
          <w:rFonts w:eastAsiaTheme="minorEastAsia"/>
          <w:sz w:val="24"/>
          <w:szCs w:val="24"/>
          <w:lang w:eastAsia="fi-FI"/>
        </w:rPr>
        <w:t>laaja</w:t>
      </w:r>
      <w:r w:rsidR="00AD6072">
        <w:rPr>
          <w:rFonts w:eastAsiaTheme="minorEastAsia"/>
          <w:sz w:val="24"/>
          <w:szCs w:val="24"/>
          <w:lang w:eastAsia="fi-FI"/>
        </w:rPr>
        <w:t>-alaisen osaamisen alueisiin</w:t>
      </w:r>
    </w:p>
    <w:p w:rsidR="00E50500" w:rsidRPr="003E52EC" w:rsidRDefault="00E50500" w:rsidP="00E50500">
      <w:pPr>
        <w:numPr>
          <w:ilvl w:val="0"/>
          <w:numId w:val="3"/>
        </w:numPr>
        <w:spacing w:after="0"/>
        <w:rPr>
          <w:rFonts w:eastAsiaTheme="minorEastAsia"/>
          <w:sz w:val="24"/>
          <w:szCs w:val="24"/>
          <w:lang w:eastAsia="fi-FI"/>
        </w:rPr>
      </w:pPr>
      <w:r w:rsidRPr="003E52EC">
        <w:rPr>
          <w:rFonts w:eastAsiaTheme="minorEastAsia"/>
          <w:sz w:val="24"/>
          <w:szCs w:val="24"/>
          <w:lang w:eastAsia="fi-FI"/>
        </w:rPr>
        <w:t xml:space="preserve">oppimista ja </w:t>
      </w:r>
      <w:r>
        <w:rPr>
          <w:rFonts w:eastAsiaTheme="minorEastAsia"/>
          <w:sz w:val="24"/>
          <w:szCs w:val="24"/>
          <w:lang w:eastAsia="fi-FI"/>
        </w:rPr>
        <w:t>työskentelyä voidaan eriyttää</w:t>
      </w:r>
    </w:p>
    <w:p w:rsidR="00E50500" w:rsidRPr="003E52EC" w:rsidRDefault="00E50500" w:rsidP="00E50500">
      <w:pPr>
        <w:numPr>
          <w:ilvl w:val="0"/>
          <w:numId w:val="3"/>
        </w:numPr>
        <w:spacing w:after="0"/>
        <w:rPr>
          <w:rFonts w:eastAsiaTheme="minorEastAsia"/>
          <w:sz w:val="24"/>
          <w:szCs w:val="24"/>
          <w:lang w:eastAsia="fi-FI"/>
        </w:rPr>
      </w:pPr>
      <w:r>
        <w:rPr>
          <w:rFonts w:eastAsiaTheme="minorEastAsia"/>
          <w:sz w:val="24"/>
          <w:szCs w:val="24"/>
          <w:lang w:eastAsia="fi-FI"/>
        </w:rPr>
        <w:t>oppimisprosessi etenee</w:t>
      </w:r>
    </w:p>
    <w:p w:rsidR="00E50500" w:rsidRDefault="00E50500" w:rsidP="00E50500">
      <w:pPr>
        <w:numPr>
          <w:ilvl w:val="0"/>
          <w:numId w:val="3"/>
        </w:numPr>
        <w:spacing w:after="0"/>
        <w:rPr>
          <w:rFonts w:eastAsiaTheme="minorEastAsia"/>
          <w:sz w:val="24"/>
          <w:szCs w:val="24"/>
          <w:lang w:eastAsia="fi-FI"/>
        </w:rPr>
      </w:pPr>
      <w:r w:rsidRPr="003E52EC">
        <w:rPr>
          <w:rFonts w:eastAsiaTheme="minorEastAsia"/>
          <w:sz w:val="24"/>
          <w:szCs w:val="24"/>
          <w:lang w:eastAsia="fi-FI"/>
        </w:rPr>
        <w:t>oppimista arvioidaan</w:t>
      </w:r>
    </w:p>
    <w:p w:rsidR="00E50500" w:rsidRPr="003E52EC" w:rsidRDefault="00E50500" w:rsidP="00E50500">
      <w:pPr>
        <w:numPr>
          <w:ilvl w:val="1"/>
          <w:numId w:val="3"/>
        </w:numPr>
        <w:spacing w:after="0"/>
        <w:rPr>
          <w:rFonts w:eastAsiaTheme="minorEastAsia"/>
          <w:sz w:val="24"/>
          <w:szCs w:val="24"/>
          <w:lang w:eastAsia="fi-FI"/>
        </w:rPr>
      </w:pPr>
      <w:r>
        <w:rPr>
          <w:rFonts w:eastAsiaTheme="minorEastAsia"/>
          <w:sz w:val="24"/>
          <w:szCs w:val="24"/>
          <w:lang w:eastAsia="fi-FI"/>
        </w:rPr>
        <w:t>esim.</w:t>
      </w:r>
      <w:r w:rsidRPr="003E52EC">
        <w:rPr>
          <w:rFonts w:eastAsiaTheme="minorEastAsia"/>
          <w:sz w:val="24"/>
          <w:szCs w:val="24"/>
          <w:lang w:eastAsia="fi-FI"/>
        </w:rPr>
        <w:t xml:space="preserve"> itsearviointilomake, oppimispäiväkirja tms.</w:t>
      </w:r>
    </w:p>
    <w:p w:rsidR="00E50500" w:rsidRPr="003E52EC" w:rsidRDefault="00E50500" w:rsidP="00E50500">
      <w:pPr>
        <w:spacing w:after="0"/>
        <w:rPr>
          <w:rFonts w:eastAsiaTheme="minorEastAsia"/>
          <w:sz w:val="24"/>
          <w:szCs w:val="24"/>
          <w:lang w:eastAsia="fi-FI"/>
        </w:rPr>
      </w:pPr>
    </w:p>
    <w:p w:rsidR="00E50500" w:rsidRPr="003E52EC" w:rsidRDefault="00E50500" w:rsidP="00E50500">
      <w:pPr>
        <w:spacing w:after="0"/>
        <w:rPr>
          <w:rFonts w:eastAsiaTheme="minorEastAsia"/>
          <w:sz w:val="24"/>
          <w:szCs w:val="24"/>
          <w:lang w:eastAsia="fi-FI"/>
        </w:rPr>
      </w:pPr>
      <w:r w:rsidRPr="003E52EC">
        <w:rPr>
          <w:rFonts w:eastAsiaTheme="minorEastAsia"/>
          <w:sz w:val="24"/>
          <w:szCs w:val="24"/>
          <w:lang w:eastAsia="fi-FI"/>
        </w:rPr>
        <w:t>Käytä lähteinä opetussuunni</w:t>
      </w:r>
      <w:r w:rsidR="00AA20BC">
        <w:rPr>
          <w:rFonts w:eastAsiaTheme="minorEastAsia"/>
          <w:sz w:val="24"/>
          <w:szCs w:val="24"/>
          <w:lang w:eastAsia="fi-FI"/>
        </w:rPr>
        <w:t>telma</w:t>
      </w:r>
      <w:r w:rsidR="00FF7BC6">
        <w:rPr>
          <w:rFonts w:eastAsiaTheme="minorEastAsia"/>
          <w:sz w:val="24"/>
          <w:szCs w:val="24"/>
          <w:lang w:eastAsia="fi-FI"/>
        </w:rPr>
        <w:t>a, kirjallisuutta ja nettilähteitä</w:t>
      </w:r>
      <w:r w:rsidRPr="003E52EC">
        <w:rPr>
          <w:rFonts w:eastAsiaTheme="minorEastAsia"/>
          <w:sz w:val="24"/>
          <w:szCs w:val="24"/>
          <w:lang w:eastAsia="fi-FI"/>
        </w:rPr>
        <w:t>. Kirjoita tehtävän loppuun lähdeluettelo.</w:t>
      </w:r>
    </w:p>
    <w:p w:rsidR="00E50500" w:rsidRDefault="00E50500" w:rsidP="00E50500">
      <w:pPr>
        <w:spacing w:after="0"/>
        <w:rPr>
          <w:rFonts w:eastAsiaTheme="minorEastAsia"/>
          <w:sz w:val="24"/>
          <w:szCs w:val="24"/>
          <w:lang w:eastAsia="fi-FI"/>
        </w:rPr>
      </w:pPr>
    </w:p>
    <w:p w:rsidR="00C01769" w:rsidRDefault="00C01769" w:rsidP="00C01769">
      <w:pPr>
        <w:spacing w:after="0"/>
      </w:pPr>
      <w:r>
        <w:rPr>
          <w:rFonts w:eastAsiaTheme="minorEastAsia"/>
          <w:sz w:val="24"/>
          <w:szCs w:val="24"/>
          <w:lang w:eastAsia="fi-FI"/>
        </w:rPr>
        <w:t>Laajuus n. 600 sanaa</w:t>
      </w:r>
    </w:p>
    <w:p w:rsidR="00FF7BC6" w:rsidRDefault="00FF7BC6" w:rsidP="00D83080">
      <w:pPr>
        <w:spacing w:after="0"/>
        <w:rPr>
          <w:rFonts w:eastAsiaTheme="minorEastAsia"/>
          <w:sz w:val="24"/>
          <w:szCs w:val="24"/>
          <w:lang w:eastAsia="fi-FI"/>
        </w:rPr>
      </w:pPr>
    </w:p>
    <w:p w:rsidR="00D83080" w:rsidRDefault="00D83080" w:rsidP="00D83080">
      <w:pPr>
        <w:spacing w:after="0"/>
        <w:rPr>
          <w:rFonts w:eastAsiaTheme="minorEastAsia"/>
          <w:sz w:val="24"/>
          <w:szCs w:val="24"/>
          <w:lang w:eastAsia="fi-FI"/>
        </w:rPr>
      </w:pPr>
      <w:r>
        <w:rPr>
          <w:rFonts w:eastAsiaTheme="minorEastAsia"/>
          <w:sz w:val="24"/>
          <w:szCs w:val="24"/>
          <w:lang w:eastAsia="fi-FI"/>
        </w:rPr>
        <w:t>Arviointikriteerit seuraavalla sivulla</w:t>
      </w:r>
    </w:p>
    <w:p w:rsidR="00D83080" w:rsidRDefault="00D83080" w:rsidP="00D83080">
      <w:pPr>
        <w:spacing w:after="0"/>
        <w:rPr>
          <w:rFonts w:eastAsiaTheme="minorEastAsia"/>
          <w:sz w:val="24"/>
          <w:szCs w:val="24"/>
          <w:lang w:eastAsia="fi-FI"/>
        </w:rPr>
      </w:pPr>
    </w:p>
    <w:p w:rsidR="00D83080" w:rsidRDefault="00D83080" w:rsidP="00D83080">
      <w:pPr>
        <w:spacing w:after="0"/>
        <w:rPr>
          <w:rFonts w:eastAsiaTheme="minorEastAsia"/>
          <w:sz w:val="24"/>
          <w:szCs w:val="24"/>
          <w:lang w:eastAsia="fi-FI"/>
        </w:rPr>
      </w:pPr>
    </w:p>
    <w:p w:rsidR="00D83080" w:rsidRDefault="00D83080" w:rsidP="00D83080">
      <w:pPr>
        <w:spacing w:after="0"/>
        <w:rPr>
          <w:rFonts w:eastAsiaTheme="minorEastAsia"/>
          <w:sz w:val="24"/>
          <w:szCs w:val="24"/>
          <w:lang w:eastAsia="fi-FI"/>
        </w:rPr>
      </w:pPr>
    </w:p>
    <w:p w:rsidR="00D83080" w:rsidRDefault="00D83080" w:rsidP="00D83080">
      <w:pPr>
        <w:spacing w:after="0"/>
        <w:rPr>
          <w:rFonts w:eastAsiaTheme="minorEastAsia"/>
          <w:sz w:val="24"/>
          <w:szCs w:val="24"/>
          <w:lang w:eastAsia="fi-FI"/>
        </w:rPr>
      </w:pPr>
    </w:p>
    <w:p w:rsidR="00D83080" w:rsidRDefault="00D83080" w:rsidP="00D83080">
      <w:pPr>
        <w:spacing w:after="0"/>
        <w:rPr>
          <w:rFonts w:eastAsiaTheme="minorEastAsia"/>
          <w:sz w:val="24"/>
          <w:szCs w:val="24"/>
          <w:lang w:eastAsia="fi-FI"/>
        </w:rPr>
      </w:pPr>
    </w:p>
    <w:p w:rsidR="00D83080" w:rsidRDefault="00D83080" w:rsidP="00D83080">
      <w:pPr>
        <w:spacing w:after="0"/>
        <w:rPr>
          <w:rFonts w:eastAsiaTheme="minorEastAsia"/>
          <w:sz w:val="24"/>
          <w:szCs w:val="24"/>
          <w:lang w:eastAsia="fi-FI"/>
        </w:rPr>
      </w:pPr>
    </w:p>
    <w:p w:rsidR="00D83080" w:rsidRDefault="00D83080" w:rsidP="00D83080">
      <w:pPr>
        <w:spacing w:after="0"/>
        <w:rPr>
          <w:rFonts w:eastAsiaTheme="minorEastAsia"/>
          <w:sz w:val="24"/>
          <w:szCs w:val="24"/>
          <w:lang w:eastAsia="fi-FI"/>
        </w:rPr>
      </w:pPr>
    </w:p>
    <w:p w:rsidR="00D83080" w:rsidRDefault="00D83080" w:rsidP="00D83080">
      <w:pPr>
        <w:spacing w:after="0"/>
        <w:rPr>
          <w:rFonts w:eastAsiaTheme="minorEastAsia"/>
          <w:sz w:val="24"/>
          <w:szCs w:val="24"/>
          <w:lang w:eastAsia="fi-FI"/>
        </w:rPr>
      </w:pPr>
    </w:p>
    <w:p w:rsidR="00D83080" w:rsidRDefault="00D83080" w:rsidP="00D83080">
      <w:pPr>
        <w:spacing w:after="0"/>
        <w:rPr>
          <w:rFonts w:eastAsiaTheme="minorEastAsia"/>
          <w:sz w:val="24"/>
          <w:szCs w:val="24"/>
          <w:lang w:eastAsia="fi-FI"/>
        </w:rPr>
      </w:pPr>
    </w:p>
    <w:p w:rsidR="00F8228E" w:rsidRPr="00F8228E" w:rsidRDefault="00F8228E" w:rsidP="00F8228E">
      <w:pPr>
        <w:spacing w:before="100" w:beforeAutospacing="1" w:after="100" w:afterAutospacing="1" w:line="240" w:lineRule="auto"/>
        <w:rPr>
          <w:rFonts w:ascii="Calibri" w:eastAsia="MS Mincho" w:hAnsi="Calibri" w:cs="Times New Roman"/>
          <w:sz w:val="24"/>
          <w:szCs w:val="24"/>
          <w:lang w:eastAsia="fi-FI"/>
        </w:rPr>
      </w:pPr>
      <w:r>
        <w:rPr>
          <w:rFonts w:ascii="Calibri" w:eastAsia="MS Mincho" w:hAnsi="Calibri" w:cs="Times New Roman"/>
          <w:sz w:val="24"/>
          <w:szCs w:val="24"/>
          <w:lang w:eastAsia="fi-FI"/>
        </w:rPr>
        <w:lastRenderedPageBreak/>
        <w:t>A</w:t>
      </w:r>
      <w:r w:rsidRPr="00F8228E">
        <w:rPr>
          <w:rFonts w:ascii="Calibri" w:eastAsia="MS Mincho" w:hAnsi="Calibri" w:cs="Times New Roman"/>
          <w:sz w:val="24"/>
          <w:szCs w:val="24"/>
          <w:lang w:eastAsia="fi-FI"/>
        </w:rPr>
        <w:t>RVIOINTIKRITEERIT</w:t>
      </w:r>
      <w:bookmarkStart w:id="0" w:name="_GoBack"/>
      <w:bookmarkEnd w:id="0"/>
    </w:p>
    <w:p w:rsidR="00F8228E" w:rsidRPr="00F8228E" w:rsidRDefault="00F8228E" w:rsidP="00F8228E">
      <w:pPr>
        <w:spacing w:before="100" w:beforeAutospacing="1" w:after="100" w:afterAutospacing="1" w:line="240" w:lineRule="auto"/>
        <w:rPr>
          <w:rFonts w:ascii="Calibri" w:eastAsia="MS Mincho" w:hAnsi="Calibri" w:cs="Times New Roman"/>
          <w:sz w:val="20"/>
          <w:szCs w:val="20"/>
          <w:lang w:eastAsia="fi-FI"/>
        </w:rPr>
      </w:pPr>
      <w:r w:rsidRPr="00F8228E">
        <w:rPr>
          <w:rFonts w:ascii="Calibri" w:eastAsia="MS Mincho" w:hAnsi="Calibri" w:cs="Times New Roman"/>
          <w:sz w:val="20"/>
          <w:szCs w:val="20"/>
          <w:lang w:eastAsia="fi-FI"/>
        </w:rPr>
        <w:t xml:space="preserve">Erinomainen 5 </w:t>
      </w:r>
    </w:p>
    <w:p w:rsidR="00F8228E" w:rsidRPr="00F8228E" w:rsidRDefault="00F8228E" w:rsidP="00F8228E">
      <w:pPr>
        <w:spacing w:before="100" w:beforeAutospacing="1" w:after="100" w:afterAutospacing="1" w:line="240" w:lineRule="auto"/>
        <w:rPr>
          <w:rFonts w:ascii="Calibri" w:eastAsia="MS Mincho" w:hAnsi="Calibri" w:cs="Calibri"/>
          <w:sz w:val="20"/>
          <w:szCs w:val="20"/>
          <w:lang w:eastAsia="fi-FI"/>
        </w:rPr>
      </w:pPr>
      <w:r w:rsidRPr="00F8228E">
        <w:rPr>
          <w:rFonts w:ascii="Calibri" w:eastAsia="MS Mincho" w:hAnsi="Calibri" w:cs="Calibri"/>
          <w:sz w:val="20"/>
          <w:szCs w:val="20"/>
          <w:lang w:eastAsia="fi-FI"/>
        </w:rPr>
        <w:t xml:space="preserve">Tehtävä on erinomainen kokonaisuus, jossa toteutunut projekti on kuvattu sekä sanoin että kuvin erittäin johdonmukaisesti ja selkeästi. Projektin koulusovelluksen pohdinta osoittaa kypsää ja vakuuttavaa pedagogista ajattelua ja näkemystä. Projektin tavoitteet perustuvat johdonmukaisesti opetussuunnitelmaan ja </w:t>
      </w:r>
      <w:proofErr w:type="spellStart"/>
      <w:r w:rsidRPr="00F8228E">
        <w:rPr>
          <w:rFonts w:ascii="Calibri" w:eastAsia="MS Mincho" w:hAnsi="Calibri" w:cs="Calibri"/>
          <w:sz w:val="20"/>
          <w:szCs w:val="20"/>
          <w:lang w:eastAsia="fi-FI"/>
        </w:rPr>
        <w:t>tehtäväksiannon</w:t>
      </w:r>
      <w:proofErr w:type="spellEnd"/>
      <w:r w:rsidRPr="00F8228E">
        <w:rPr>
          <w:rFonts w:ascii="Calibri" w:eastAsia="MS Mincho" w:hAnsi="Calibri" w:cs="Calibri"/>
          <w:sz w:val="20"/>
          <w:szCs w:val="20"/>
          <w:lang w:eastAsia="fi-FI"/>
        </w:rPr>
        <w:t xml:space="preserve"> teemat tulevat työssä kiitettävästi käsitellyiksi. Mahdollisia ongelmakohtia ja niiden ratkaisuja on käsitelty erittäin oivaltavasti.</w:t>
      </w:r>
    </w:p>
    <w:p w:rsidR="00F8228E" w:rsidRPr="00F8228E" w:rsidRDefault="00F8228E" w:rsidP="00F8228E">
      <w:pPr>
        <w:spacing w:before="100" w:beforeAutospacing="1" w:after="100" w:afterAutospacing="1" w:line="240" w:lineRule="auto"/>
        <w:rPr>
          <w:rFonts w:ascii="Calibri" w:eastAsia="MS Mincho" w:hAnsi="Calibri" w:cs="Times New Roman"/>
          <w:sz w:val="20"/>
          <w:szCs w:val="20"/>
          <w:lang w:eastAsia="fi-FI"/>
        </w:rPr>
      </w:pPr>
      <w:r w:rsidRPr="00F8228E">
        <w:rPr>
          <w:rFonts w:ascii="Calibri" w:eastAsia="MS Mincho" w:hAnsi="Calibri" w:cs="Times New Roman"/>
          <w:sz w:val="20"/>
          <w:szCs w:val="20"/>
          <w:lang w:eastAsia="fi-FI"/>
        </w:rPr>
        <w:t xml:space="preserve">________________________________________________________________________ </w:t>
      </w:r>
    </w:p>
    <w:p w:rsidR="00F8228E" w:rsidRPr="00F8228E" w:rsidRDefault="00F8228E" w:rsidP="00F8228E">
      <w:pPr>
        <w:spacing w:before="100" w:beforeAutospacing="1" w:after="100" w:afterAutospacing="1" w:line="240" w:lineRule="auto"/>
        <w:outlineLvl w:val="0"/>
        <w:rPr>
          <w:rFonts w:ascii="Calibri" w:eastAsia="MS Mincho" w:hAnsi="Calibri" w:cs="Times New Roman"/>
          <w:sz w:val="20"/>
          <w:szCs w:val="20"/>
          <w:lang w:eastAsia="fi-FI"/>
        </w:rPr>
      </w:pPr>
      <w:r w:rsidRPr="00F8228E">
        <w:rPr>
          <w:rFonts w:ascii="Calibri" w:eastAsia="MS Mincho" w:hAnsi="Calibri" w:cs="Times New Roman"/>
          <w:sz w:val="20"/>
          <w:szCs w:val="20"/>
          <w:lang w:eastAsia="fi-FI"/>
        </w:rPr>
        <w:t xml:space="preserve">Kiitettävä 4 </w:t>
      </w:r>
    </w:p>
    <w:p w:rsidR="00F8228E" w:rsidRPr="00F8228E" w:rsidRDefault="00F8228E" w:rsidP="00F8228E">
      <w:pPr>
        <w:spacing w:before="100" w:beforeAutospacing="1" w:after="100" w:afterAutospacing="1" w:line="240" w:lineRule="auto"/>
        <w:rPr>
          <w:rFonts w:ascii="Calibri" w:eastAsia="MS Mincho" w:hAnsi="Calibri" w:cs="Times New Roman"/>
          <w:sz w:val="20"/>
          <w:szCs w:val="20"/>
          <w:lang w:eastAsia="fi-FI"/>
        </w:rPr>
      </w:pPr>
      <w:r w:rsidRPr="00F8228E">
        <w:rPr>
          <w:rFonts w:ascii="Calibri" w:eastAsia="MS Mincho" w:hAnsi="Calibri" w:cs="Times New Roman"/>
          <w:sz w:val="20"/>
          <w:szCs w:val="20"/>
          <w:lang w:eastAsia="fi-FI"/>
        </w:rPr>
        <w:t>Raportti ei kaikilta osin yllä erinomaisen arvosanan kriteereihin</w:t>
      </w:r>
    </w:p>
    <w:p w:rsidR="00F8228E" w:rsidRPr="00F8228E" w:rsidRDefault="00F8228E" w:rsidP="00F8228E">
      <w:pPr>
        <w:spacing w:before="100" w:beforeAutospacing="1" w:after="100" w:afterAutospacing="1" w:line="240" w:lineRule="auto"/>
        <w:rPr>
          <w:rFonts w:ascii="Calibri" w:eastAsia="MS Mincho" w:hAnsi="Calibri" w:cs="Times New Roman"/>
          <w:sz w:val="20"/>
          <w:szCs w:val="20"/>
          <w:lang w:eastAsia="fi-FI"/>
        </w:rPr>
      </w:pPr>
      <w:r w:rsidRPr="00F8228E">
        <w:rPr>
          <w:rFonts w:ascii="Calibri" w:eastAsia="MS Mincho" w:hAnsi="Calibri" w:cs="Times New Roman"/>
          <w:sz w:val="20"/>
          <w:szCs w:val="20"/>
          <w:lang w:eastAsia="fi-FI"/>
        </w:rPr>
        <w:t xml:space="preserve">________________________________________________________________________ </w:t>
      </w:r>
    </w:p>
    <w:p w:rsidR="00F8228E" w:rsidRPr="00F8228E" w:rsidRDefault="00F8228E" w:rsidP="00F8228E">
      <w:pPr>
        <w:spacing w:before="100" w:beforeAutospacing="1" w:after="100" w:afterAutospacing="1" w:line="240" w:lineRule="auto"/>
        <w:outlineLvl w:val="0"/>
        <w:rPr>
          <w:rFonts w:ascii="Calibri" w:eastAsia="MS Mincho" w:hAnsi="Calibri" w:cs="Times New Roman"/>
          <w:sz w:val="20"/>
          <w:szCs w:val="20"/>
          <w:lang w:eastAsia="fi-FI"/>
        </w:rPr>
      </w:pPr>
      <w:r w:rsidRPr="00F8228E">
        <w:rPr>
          <w:rFonts w:ascii="Calibri" w:eastAsia="MS Mincho" w:hAnsi="Calibri" w:cs="Times New Roman"/>
          <w:sz w:val="20"/>
          <w:szCs w:val="20"/>
          <w:lang w:eastAsia="fi-FI"/>
        </w:rPr>
        <w:t xml:space="preserve">Hyvä 3 </w:t>
      </w:r>
    </w:p>
    <w:p w:rsidR="00F8228E" w:rsidRPr="00F8228E" w:rsidRDefault="00F8228E" w:rsidP="00F8228E">
      <w:pPr>
        <w:spacing w:before="100" w:beforeAutospacing="1" w:after="100" w:afterAutospacing="1" w:line="240" w:lineRule="auto"/>
        <w:rPr>
          <w:rFonts w:ascii="Calibri" w:eastAsia="MS Mincho" w:hAnsi="Calibri" w:cs="Calibri"/>
          <w:sz w:val="20"/>
          <w:szCs w:val="20"/>
          <w:lang w:eastAsia="fi-FI"/>
        </w:rPr>
      </w:pPr>
      <w:r w:rsidRPr="00F8228E">
        <w:rPr>
          <w:rFonts w:ascii="Calibri" w:eastAsia="MS Mincho" w:hAnsi="Calibri" w:cs="Calibri"/>
          <w:sz w:val="20"/>
          <w:szCs w:val="20"/>
          <w:lang w:eastAsia="fi-FI"/>
        </w:rPr>
        <w:t xml:space="preserve">Tehtävä on hyvin laadittu kokonaisuus, jossa projektin eteneminen on kuvattu selkeästi. Koulusovelluksen pohdinnassa pedagoginen ajattelu tulee kohtalaisesti esille. Kouluun suunnitellun toiminnan tavoitteet perustuvat opetussuunnitelmaan ja </w:t>
      </w:r>
      <w:proofErr w:type="spellStart"/>
      <w:r w:rsidRPr="00F8228E">
        <w:rPr>
          <w:rFonts w:ascii="Calibri" w:eastAsia="MS Mincho" w:hAnsi="Calibri" w:cs="Calibri"/>
          <w:sz w:val="20"/>
          <w:szCs w:val="20"/>
          <w:lang w:eastAsia="fi-FI"/>
        </w:rPr>
        <w:t>tehtäväksiannon</w:t>
      </w:r>
      <w:proofErr w:type="spellEnd"/>
      <w:r w:rsidRPr="00F8228E">
        <w:rPr>
          <w:rFonts w:ascii="Calibri" w:eastAsia="MS Mincho" w:hAnsi="Calibri" w:cs="Calibri"/>
          <w:sz w:val="20"/>
          <w:szCs w:val="20"/>
          <w:lang w:eastAsia="fi-FI"/>
        </w:rPr>
        <w:t xml:space="preserve"> teemat tulevat työssä käsitellyiksi. Mahdollisiin ongelmakohtiin ja niiden ratkaisuihin on kiinnitetty huomiota.</w:t>
      </w:r>
    </w:p>
    <w:p w:rsidR="00F8228E" w:rsidRPr="00F8228E" w:rsidRDefault="00F8228E" w:rsidP="00F8228E">
      <w:pPr>
        <w:spacing w:before="100" w:beforeAutospacing="1" w:after="100" w:afterAutospacing="1" w:line="240" w:lineRule="auto"/>
        <w:rPr>
          <w:rFonts w:ascii="Calibri" w:eastAsia="MS Mincho" w:hAnsi="Calibri" w:cs="Times New Roman"/>
          <w:sz w:val="20"/>
          <w:szCs w:val="20"/>
          <w:lang w:eastAsia="fi-FI"/>
        </w:rPr>
      </w:pPr>
      <w:r w:rsidRPr="00F8228E">
        <w:rPr>
          <w:rFonts w:ascii="Calibri" w:eastAsia="MS Mincho" w:hAnsi="Calibri" w:cs="Times New Roman"/>
          <w:sz w:val="20"/>
          <w:szCs w:val="20"/>
          <w:lang w:eastAsia="fi-FI"/>
        </w:rPr>
        <w:t xml:space="preserve">________________________________________________________________________ </w:t>
      </w:r>
    </w:p>
    <w:p w:rsidR="00F8228E" w:rsidRPr="00F8228E" w:rsidRDefault="00F8228E" w:rsidP="00F8228E">
      <w:pPr>
        <w:spacing w:before="100" w:beforeAutospacing="1" w:after="100" w:afterAutospacing="1" w:line="240" w:lineRule="auto"/>
        <w:outlineLvl w:val="0"/>
        <w:rPr>
          <w:rFonts w:ascii="Calibri" w:eastAsia="MS Mincho" w:hAnsi="Calibri" w:cs="Times New Roman"/>
          <w:sz w:val="20"/>
          <w:szCs w:val="20"/>
          <w:lang w:eastAsia="fi-FI"/>
        </w:rPr>
      </w:pPr>
      <w:r w:rsidRPr="00F8228E">
        <w:rPr>
          <w:rFonts w:ascii="Calibri" w:eastAsia="MS Mincho" w:hAnsi="Calibri" w:cs="Times New Roman"/>
          <w:sz w:val="20"/>
          <w:szCs w:val="20"/>
          <w:lang w:eastAsia="fi-FI"/>
        </w:rPr>
        <w:t xml:space="preserve">Tyydyttävä 2 </w:t>
      </w:r>
    </w:p>
    <w:p w:rsidR="00F8228E" w:rsidRPr="00F8228E" w:rsidRDefault="00F8228E" w:rsidP="00F8228E">
      <w:pPr>
        <w:spacing w:before="100" w:beforeAutospacing="1" w:after="100" w:afterAutospacing="1" w:line="240" w:lineRule="auto"/>
        <w:rPr>
          <w:rFonts w:ascii="Calibri" w:eastAsia="MS Mincho" w:hAnsi="Calibri" w:cs="Times New Roman"/>
          <w:sz w:val="20"/>
          <w:szCs w:val="20"/>
          <w:lang w:eastAsia="fi-FI"/>
        </w:rPr>
      </w:pPr>
      <w:r w:rsidRPr="00F8228E">
        <w:rPr>
          <w:rFonts w:ascii="Calibri" w:eastAsia="MS Mincho" w:hAnsi="Calibri" w:cs="Times New Roman"/>
          <w:sz w:val="20"/>
          <w:szCs w:val="20"/>
          <w:lang w:eastAsia="fi-FI"/>
        </w:rPr>
        <w:t>Raportti ei kaikilta osin yllä hyvän arvosanan kriteereihin.</w:t>
      </w:r>
    </w:p>
    <w:p w:rsidR="00F8228E" w:rsidRPr="00F8228E" w:rsidRDefault="00F8228E" w:rsidP="00F8228E">
      <w:pPr>
        <w:spacing w:before="100" w:beforeAutospacing="1" w:after="100" w:afterAutospacing="1" w:line="240" w:lineRule="auto"/>
        <w:rPr>
          <w:rFonts w:ascii="Calibri" w:eastAsia="MS Mincho" w:hAnsi="Calibri" w:cs="Times New Roman"/>
          <w:sz w:val="20"/>
          <w:szCs w:val="20"/>
          <w:lang w:eastAsia="fi-FI"/>
        </w:rPr>
      </w:pPr>
      <w:r w:rsidRPr="00F8228E">
        <w:rPr>
          <w:rFonts w:ascii="Calibri" w:eastAsia="MS Mincho" w:hAnsi="Calibri" w:cs="Times New Roman"/>
          <w:sz w:val="20"/>
          <w:szCs w:val="20"/>
          <w:lang w:eastAsia="fi-FI"/>
        </w:rPr>
        <w:t xml:space="preserve">________________________________________________________________________ </w:t>
      </w:r>
    </w:p>
    <w:p w:rsidR="00F8228E" w:rsidRPr="00F8228E" w:rsidRDefault="00F8228E" w:rsidP="00F8228E">
      <w:pPr>
        <w:spacing w:before="100" w:beforeAutospacing="1" w:after="100" w:afterAutospacing="1" w:line="240" w:lineRule="auto"/>
        <w:outlineLvl w:val="0"/>
        <w:rPr>
          <w:rFonts w:ascii="Calibri" w:eastAsia="MS Mincho" w:hAnsi="Calibri" w:cs="Times New Roman"/>
          <w:sz w:val="20"/>
          <w:szCs w:val="20"/>
          <w:lang w:eastAsia="fi-FI"/>
        </w:rPr>
      </w:pPr>
      <w:r w:rsidRPr="00F8228E">
        <w:rPr>
          <w:rFonts w:ascii="Calibri" w:eastAsia="MS Mincho" w:hAnsi="Calibri" w:cs="Times New Roman"/>
          <w:sz w:val="20"/>
          <w:szCs w:val="20"/>
          <w:lang w:eastAsia="fi-FI"/>
        </w:rPr>
        <w:t xml:space="preserve">Välttävä 1 </w:t>
      </w:r>
    </w:p>
    <w:p w:rsidR="00F8228E" w:rsidRPr="00F8228E" w:rsidRDefault="00F8228E" w:rsidP="00F8228E">
      <w:pPr>
        <w:spacing w:before="100" w:beforeAutospacing="1" w:after="100" w:afterAutospacing="1" w:line="240" w:lineRule="auto"/>
        <w:rPr>
          <w:rFonts w:ascii="Calibri" w:eastAsia="MS Mincho" w:hAnsi="Calibri" w:cs="Calibri"/>
          <w:sz w:val="20"/>
          <w:szCs w:val="20"/>
          <w:lang w:eastAsia="fi-FI"/>
        </w:rPr>
      </w:pPr>
      <w:r w:rsidRPr="00F8228E">
        <w:rPr>
          <w:rFonts w:ascii="Calibri" w:eastAsia="MS Mincho" w:hAnsi="Calibri" w:cs="Calibri"/>
          <w:sz w:val="20"/>
          <w:szCs w:val="20"/>
          <w:lang w:eastAsia="fi-FI"/>
        </w:rPr>
        <w:t xml:space="preserve">Projektin kuvaus on suppea. Koulusovelluksen pohdinnassa ja </w:t>
      </w:r>
      <w:proofErr w:type="spellStart"/>
      <w:r w:rsidRPr="00F8228E">
        <w:rPr>
          <w:rFonts w:ascii="Calibri" w:eastAsia="MS Mincho" w:hAnsi="Calibri" w:cs="Calibri"/>
          <w:sz w:val="20"/>
          <w:szCs w:val="20"/>
          <w:lang w:eastAsia="fi-FI"/>
        </w:rPr>
        <w:t>tehtäväksiannon</w:t>
      </w:r>
      <w:proofErr w:type="spellEnd"/>
      <w:r w:rsidRPr="00F8228E">
        <w:rPr>
          <w:rFonts w:ascii="Calibri" w:eastAsia="MS Mincho" w:hAnsi="Calibri" w:cs="Calibri"/>
          <w:sz w:val="20"/>
          <w:szCs w:val="20"/>
          <w:lang w:eastAsia="fi-FI"/>
        </w:rPr>
        <w:t xml:space="preserve"> kattavuudessa on merkittäviä puutteita. Mahdollisiin ongelmakohtiin ei ole kiinnitetty huomiota.</w:t>
      </w:r>
    </w:p>
    <w:p w:rsidR="00F8228E" w:rsidRPr="00F8228E" w:rsidRDefault="00F8228E" w:rsidP="00F8228E">
      <w:pPr>
        <w:spacing w:before="100" w:beforeAutospacing="1" w:after="100" w:afterAutospacing="1" w:line="240" w:lineRule="auto"/>
        <w:rPr>
          <w:rFonts w:ascii="Calibri" w:eastAsia="MS Mincho" w:hAnsi="Calibri" w:cs="Times New Roman"/>
          <w:sz w:val="20"/>
          <w:szCs w:val="20"/>
          <w:lang w:eastAsia="fi-FI"/>
        </w:rPr>
      </w:pPr>
      <w:r w:rsidRPr="00F8228E">
        <w:rPr>
          <w:rFonts w:ascii="Calibri" w:eastAsia="MS Mincho" w:hAnsi="Calibri" w:cs="Times New Roman"/>
          <w:sz w:val="20"/>
          <w:szCs w:val="20"/>
          <w:lang w:eastAsia="fi-FI"/>
        </w:rPr>
        <w:t xml:space="preserve">________________________________________________________________________ </w:t>
      </w:r>
    </w:p>
    <w:p w:rsidR="00F8228E" w:rsidRPr="00F8228E" w:rsidRDefault="00F8228E" w:rsidP="00F8228E">
      <w:pPr>
        <w:spacing w:before="100" w:beforeAutospacing="1" w:after="100" w:afterAutospacing="1" w:line="240" w:lineRule="auto"/>
        <w:outlineLvl w:val="0"/>
        <w:rPr>
          <w:rFonts w:ascii="Calibri" w:eastAsia="MS Mincho" w:hAnsi="Calibri" w:cs="Times New Roman"/>
          <w:sz w:val="20"/>
          <w:szCs w:val="20"/>
          <w:lang w:eastAsia="fi-FI"/>
        </w:rPr>
      </w:pPr>
      <w:r w:rsidRPr="00F8228E">
        <w:rPr>
          <w:rFonts w:ascii="Calibri" w:eastAsia="MS Mincho" w:hAnsi="Calibri" w:cs="Times New Roman"/>
          <w:sz w:val="20"/>
          <w:szCs w:val="20"/>
          <w:lang w:eastAsia="fi-FI"/>
        </w:rPr>
        <w:t xml:space="preserve">Hylätty 0 </w:t>
      </w:r>
    </w:p>
    <w:p w:rsidR="00F8228E" w:rsidRPr="00F8228E" w:rsidRDefault="00F8228E" w:rsidP="00F8228E">
      <w:pPr>
        <w:spacing w:before="100" w:beforeAutospacing="1" w:after="100" w:afterAutospacing="1" w:line="240" w:lineRule="auto"/>
        <w:rPr>
          <w:rFonts w:ascii="Calibri" w:eastAsia="MS Mincho" w:hAnsi="Calibri" w:cs="Times New Roman"/>
          <w:sz w:val="20"/>
          <w:szCs w:val="20"/>
          <w:lang w:eastAsia="fi-FI"/>
        </w:rPr>
      </w:pPr>
      <w:r w:rsidRPr="00F8228E">
        <w:rPr>
          <w:rFonts w:ascii="Calibri" w:eastAsia="MS Mincho" w:hAnsi="Calibri" w:cs="Times New Roman"/>
          <w:sz w:val="20"/>
          <w:szCs w:val="20"/>
          <w:lang w:eastAsia="fi-FI"/>
        </w:rPr>
        <w:t xml:space="preserve">Opintotehtävää ei ole palautettu tai tehtävän sisältö on suoraa kopiointia. </w:t>
      </w:r>
    </w:p>
    <w:p w:rsidR="00D83080" w:rsidRDefault="00D83080" w:rsidP="00D83080">
      <w:pPr>
        <w:spacing w:after="0"/>
      </w:pPr>
    </w:p>
    <w:sectPr w:rsidR="00D830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auto"/>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46368"/>
    <w:multiLevelType w:val="hybridMultilevel"/>
    <w:tmpl w:val="5576E8A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B9C1A94"/>
    <w:multiLevelType w:val="hybridMultilevel"/>
    <w:tmpl w:val="9828D5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7773379D"/>
    <w:multiLevelType w:val="hybridMultilevel"/>
    <w:tmpl w:val="8FD4285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500"/>
    <w:rsid w:val="00004A63"/>
    <w:rsid w:val="00005B8C"/>
    <w:rsid w:val="00021630"/>
    <w:rsid w:val="00034B95"/>
    <w:rsid w:val="00035330"/>
    <w:rsid w:val="000541AF"/>
    <w:rsid w:val="00057305"/>
    <w:rsid w:val="00062920"/>
    <w:rsid w:val="00091F91"/>
    <w:rsid w:val="00095EBC"/>
    <w:rsid w:val="000A7186"/>
    <w:rsid w:val="000B5694"/>
    <w:rsid w:val="000C08F7"/>
    <w:rsid w:val="000C4A85"/>
    <w:rsid w:val="000D4CED"/>
    <w:rsid w:val="000E5A54"/>
    <w:rsid w:val="000F7B4C"/>
    <w:rsid w:val="00106FDD"/>
    <w:rsid w:val="001140B7"/>
    <w:rsid w:val="00132DFB"/>
    <w:rsid w:val="00143960"/>
    <w:rsid w:val="00151F2F"/>
    <w:rsid w:val="00155CED"/>
    <w:rsid w:val="00157BF6"/>
    <w:rsid w:val="00165259"/>
    <w:rsid w:val="00175CF5"/>
    <w:rsid w:val="00181A21"/>
    <w:rsid w:val="00182A1F"/>
    <w:rsid w:val="0019608E"/>
    <w:rsid w:val="001963F9"/>
    <w:rsid w:val="001A6240"/>
    <w:rsid w:val="001B4643"/>
    <w:rsid w:val="001C0AA5"/>
    <w:rsid w:val="001C56AA"/>
    <w:rsid w:val="001D401B"/>
    <w:rsid w:val="001D5877"/>
    <w:rsid w:val="001E08F8"/>
    <w:rsid w:val="001E5A2F"/>
    <w:rsid w:val="002060CC"/>
    <w:rsid w:val="00213CE7"/>
    <w:rsid w:val="0021567F"/>
    <w:rsid w:val="0021716C"/>
    <w:rsid w:val="002300F8"/>
    <w:rsid w:val="00233008"/>
    <w:rsid w:val="00240F1B"/>
    <w:rsid w:val="00253C89"/>
    <w:rsid w:val="002557C0"/>
    <w:rsid w:val="00255B2A"/>
    <w:rsid w:val="00256BB4"/>
    <w:rsid w:val="00261249"/>
    <w:rsid w:val="00261D08"/>
    <w:rsid w:val="002670EA"/>
    <w:rsid w:val="00271EA6"/>
    <w:rsid w:val="00275D00"/>
    <w:rsid w:val="002760D2"/>
    <w:rsid w:val="002905E2"/>
    <w:rsid w:val="00290A43"/>
    <w:rsid w:val="002A118D"/>
    <w:rsid w:val="002B24C5"/>
    <w:rsid w:val="002E34B4"/>
    <w:rsid w:val="00304730"/>
    <w:rsid w:val="00307C17"/>
    <w:rsid w:val="00323BBB"/>
    <w:rsid w:val="00327504"/>
    <w:rsid w:val="003329E3"/>
    <w:rsid w:val="00334AA7"/>
    <w:rsid w:val="003400A5"/>
    <w:rsid w:val="00352237"/>
    <w:rsid w:val="00386560"/>
    <w:rsid w:val="00394B3F"/>
    <w:rsid w:val="0039577F"/>
    <w:rsid w:val="00395C16"/>
    <w:rsid w:val="003A31E5"/>
    <w:rsid w:val="003A361D"/>
    <w:rsid w:val="003A7441"/>
    <w:rsid w:val="003C76DD"/>
    <w:rsid w:val="003D45D1"/>
    <w:rsid w:val="003D7FC6"/>
    <w:rsid w:val="003E68A3"/>
    <w:rsid w:val="003E7ADF"/>
    <w:rsid w:val="003F4298"/>
    <w:rsid w:val="00404410"/>
    <w:rsid w:val="0041659C"/>
    <w:rsid w:val="00417053"/>
    <w:rsid w:val="00493048"/>
    <w:rsid w:val="00494904"/>
    <w:rsid w:val="004A52D5"/>
    <w:rsid w:val="004C5AEB"/>
    <w:rsid w:val="004E2387"/>
    <w:rsid w:val="004F4657"/>
    <w:rsid w:val="00502E44"/>
    <w:rsid w:val="00522495"/>
    <w:rsid w:val="00525F46"/>
    <w:rsid w:val="00537438"/>
    <w:rsid w:val="00554360"/>
    <w:rsid w:val="0056021C"/>
    <w:rsid w:val="00563614"/>
    <w:rsid w:val="00567A65"/>
    <w:rsid w:val="005923DD"/>
    <w:rsid w:val="005A6F11"/>
    <w:rsid w:val="005D6DC7"/>
    <w:rsid w:val="005E0998"/>
    <w:rsid w:val="005E79B2"/>
    <w:rsid w:val="006167AA"/>
    <w:rsid w:val="00617A21"/>
    <w:rsid w:val="006276A8"/>
    <w:rsid w:val="006440E6"/>
    <w:rsid w:val="00644B87"/>
    <w:rsid w:val="00644ECC"/>
    <w:rsid w:val="006455EC"/>
    <w:rsid w:val="00680200"/>
    <w:rsid w:val="006934D1"/>
    <w:rsid w:val="006A7CF9"/>
    <w:rsid w:val="006B258F"/>
    <w:rsid w:val="006C0A76"/>
    <w:rsid w:val="006C2367"/>
    <w:rsid w:val="006C7D9A"/>
    <w:rsid w:val="006E1172"/>
    <w:rsid w:val="006E356E"/>
    <w:rsid w:val="00700CDA"/>
    <w:rsid w:val="00704456"/>
    <w:rsid w:val="0070498D"/>
    <w:rsid w:val="00712388"/>
    <w:rsid w:val="00716B15"/>
    <w:rsid w:val="00716F12"/>
    <w:rsid w:val="0071730A"/>
    <w:rsid w:val="007359F1"/>
    <w:rsid w:val="007457DB"/>
    <w:rsid w:val="00757D9E"/>
    <w:rsid w:val="00765E9D"/>
    <w:rsid w:val="007664D1"/>
    <w:rsid w:val="0078683B"/>
    <w:rsid w:val="007B558D"/>
    <w:rsid w:val="007B6BD8"/>
    <w:rsid w:val="007C478D"/>
    <w:rsid w:val="007D3F59"/>
    <w:rsid w:val="007E2A13"/>
    <w:rsid w:val="007F5AB7"/>
    <w:rsid w:val="00807BF5"/>
    <w:rsid w:val="0082398A"/>
    <w:rsid w:val="00823C75"/>
    <w:rsid w:val="00827AC9"/>
    <w:rsid w:val="00833EFB"/>
    <w:rsid w:val="00836906"/>
    <w:rsid w:val="0085148B"/>
    <w:rsid w:val="00870560"/>
    <w:rsid w:val="00872A01"/>
    <w:rsid w:val="008806E4"/>
    <w:rsid w:val="00881FD7"/>
    <w:rsid w:val="00884271"/>
    <w:rsid w:val="00893758"/>
    <w:rsid w:val="008A5F82"/>
    <w:rsid w:val="008B056A"/>
    <w:rsid w:val="008B5EBA"/>
    <w:rsid w:val="008B73EA"/>
    <w:rsid w:val="008C2A26"/>
    <w:rsid w:val="008C34A1"/>
    <w:rsid w:val="008D496C"/>
    <w:rsid w:val="008F548D"/>
    <w:rsid w:val="009020DA"/>
    <w:rsid w:val="00934B13"/>
    <w:rsid w:val="00941604"/>
    <w:rsid w:val="00942C75"/>
    <w:rsid w:val="0094443B"/>
    <w:rsid w:val="00945B9B"/>
    <w:rsid w:val="00957B97"/>
    <w:rsid w:val="009677E5"/>
    <w:rsid w:val="009750DD"/>
    <w:rsid w:val="00987D93"/>
    <w:rsid w:val="00996935"/>
    <w:rsid w:val="009B271A"/>
    <w:rsid w:val="009C7004"/>
    <w:rsid w:val="009E1958"/>
    <w:rsid w:val="009F5011"/>
    <w:rsid w:val="009F6702"/>
    <w:rsid w:val="00A048F4"/>
    <w:rsid w:val="00A11573"/>
    <w:rsid w:val="00A30BC3"/>
    <w:rsid w:val="00A45ACA"/>
    <w:rsid w:val="00A56AE7"/>
    <w:rsid w:val="00AA20BC"/>
    <w:rsid w:val="00AA5274"/>
    <w:rsid w:val="00AA5F85"/>
    <w:rsid w:val="00AD14E5"/>
    <w:rsid w:val="00AD6072"/>
    <w:rsid w:val="00AE5CF9"/>
    <w:rsid w:val="00AF5B87"/>
    <w:rsid w:val="00B177B4"/>
    <w:rsid w:val="00B22D3C"/>
    <w:rsid w:val="00B37CED"/>
    <w:rsid w:val="00B41D36"/>
    <w:rsid w:val="00B443B6"/>
    <w:rsid w:val="00BB0374"/>
    <w:rsid w:val="00BB7231"/>
    <w:rsid w:val="00BC02BB"/>
    <w:rsid w:val="00BD5E61"/>
    <w:rsid w:val="00BE0C0C"/>
    <w:rsid w:val="00C01769"/>
    <w:rsid w:val="00C45B48"/>
    <w:rsid w:val="00C46BB6"/>
    <w:rsid w:val="00C54C01"/>
    <w:rsid w:val="00C65B83"/>
    <w:rsid w:val="00C80023"/>
    <w:rsid w:val="00C91239"/>
    <w:rsid w:val="00C96FD7"/>
    <w:rsid w:val="00CA0E60"/>
    <w:rsid w:val="00CA24EE"/>
    <w:rsid w:val="00CC5B54"/>
    <w:rsid w:val="00CD1CDD"/>
    <w:rsid w:val="00CE3888"/>
    <w:rsid w:val="00CF784F"/>
    <w:rsid w:val="00D23264"/>
    <w:rsid w:val="00D2561C"/>
    <w:rsid w:val="00D33089"/>
    <w:rsid w:val="00D44B35"/>
    <w:rsid w:val="00D52FD5"/>
    <w:rsid w:val="00D8222D"/>
    <w:rsid w:val="00D83080"/>
    <w:rsid w:val="00D837C8"/>
    <w:rsid w:val="00DA6D98"/>
    <w:rsid w:val="00DB03D7"/>
    <w:rsid w:val="00DB486A"/>
    <w:rsid w:val="00DC30CC"/>
    <w:rsid w:val="00DD1BDB"/>
    <w:rsid w:val="00E11641"/>
    <w:rsid w:val="00E13BC6"/>
    <w:rsid w:val="00E24C63"/>
    <w:rsid w:val="00E3284C"/>
    <w:rsid w:val="00E4431F"/>
    <w:rsid w:val="00E50500"/>
    <w:rsid w:val="00E54FC5"/>
    <w:rsid w:val="00E62797"/>
    <w:rsid w:val="00E81B62"/>
    <w:rsid w:val="00E973F9"/>
    <w:rsid w:val="00EB147F"/>
    <w:rsid w:val="00EB2410"/>
    <w:rsid w:val="00EB4BD5"/>
    <w:rsid w:val="00EE17CB"/>
    <w:rsid w:val="00EF30BE"/>
    <w:rsid w:val="00F15360"/>
    <w:rsid w:val="00F17C31"/>
    <w:rsid w:val="00F20043"/>
    <w:rsid w:val="00F376AB"/>
    <w:rsid w:val="00F5058C"/>
    <w:rsid w:val="00F5098A"/>
    <w:rsid w:val="00F527F1"/>
    <w:rsid w:val="00F74C49"/>
    <w:rsid w:val="00F8228E"/>
    <w:rsid w:val="00F97098"/>
    <w:rsid w:val="00FB7FAB"/>
    <w:rsid w:val="00FC5FF6"/>
    <w:rsid w:val="00FD42CF"/>
    <w:rsid w:val="00FE7B69"/>
    <w:rsid w:val="00FF247B"/>
    <w:rsid w:val="00FF37EF"/>
    <w:rsid w:val="00FF7B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2A76B"/>
  <w15:chartTrackingRefBased/>
  <w15:docId w15:val="{A15ACB4A-5B87-4002-8BD8-723D878C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5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301</Words>
  <Characters>2443</Characters>
  <Application>Microsoft Office Word</Application>
  <DocSecurity>0</DocSecurity>
  <Lines>20</Lines>
  <Paragraphs>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Jyväskylä</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Rissanen, Timo</dc:creator>
  <cp:keywords/>
  <dc:description/>
  <cp:lastModifiedBy>Rissanen, Timo</cp:lastModifiedBy>
  <cp:revision>7</cp:revision>
  <dcterms:created xsi:type="dcterms:W3CDTF">2020-03-26T16:32:00Z</dcterms:created>
  <dcterms:modified xsi:type="dcterms:W3CDTF">2020-03-27T15:39:00Z</dcterms:modified>
</cp:coreProperties>
</file>