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D9" w:rsidRDefault="00C22741">
      <w:r>
        <w:t>Huoltajien ajatuksia OPS 2016 termeistä. Tässä ryhmien pohdintojen tuloksia:</w:t>
      </w:r>
    </w:p>
    <w:p w:rsidR="00C22741" w:rsidRDefault="00C22741"/>
    <w:p w:rsidR="00C22741" w:rsidRDefault="00C22741" w:rsidP="00C22741">
      <w:pPr>
        <w:pStyle w:val="Luettelokappale"/>
        <w:numPr>
          <w:ilvl w:val="0"/>
          <w:numId w:val="1"/>
        </w:numPr>
      </w:pPr>
      <w:r>
        <w:t>Hyvä yhteiskunnan jäsen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yhteistyökykyinen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vastuuntuntoinen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avoimesti suhtautuva (suvaitsee erilaisuutta)</w:t>
      </w:r>
      <w:r>
        <w:br/>
      </w:r>
    </w:p>
    <w:p w:rsidR="00C22741" w:rsidRDefault="00C22741" w:rsidP="00C22741">
      <w:pPr>
        <w:pStyle w:val="Luettelokappale"/>
        <w:numPr>
          <w:ilvl w:val="0"/>
          <w:numId w:val="1"/>
        </w:numPr>
      </w:pPr>
      <w:r>
        <w:t xml:space="preserve">Elämässä tarpeellisia tietoja ja taitoja 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sosiaaliset taidot ja vuorovaikutustaidot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käytöstavat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omatoimisuus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suvaitsevaisuus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lukeminen, laskeminen, …</w:t>
      </w:r>
      <w:r>
        <w:br/>
      </w:r>
    </w:p>
    <w:p w:rsidR="00C22741" w:rsidRDefault="00C22741" w:rsidP="00C22741">
      <w:pPr>
        <w:pStyle w:val="Luettelokappale"/>
        <w:numPr>
          <w:ilvl w:val="0"/>
          <w:numId w:val="1"/>
        </w:numPr>
      </w:pPr>
      <w:r>
        <w:t xml:space="preserve">Kestävä </w:t>
      </w:r>
      <w:proofErr w:type="spellStart"/>
      <w:r>
        <w:t>elämantapa</w:t>
      </w:r>
      <w:proofErr w:type="spellEnd"/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ekologisuus (kierrätys ym.)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rahan käyttö; järkevät hankinnat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elämän perustaidot; ruoan laitto, siivoaminen, kaupassa käynti, itsestä huolehtiminen, hygienia</w:t>
      </w:r>
    </w:p>
    <w:p w:rsidR="00C22741" w:rsidRDefault="00C22741" w:rsidP="00C22741">
      <w:pPr>
        <w:pStyle w:val="Luettelokappale"/>
        <w:numPr>
          <w:ilvl w:val="1"/>
          <w:numId w:val="1"/>
        </w:numPr>
      </w:pPr>
      <w:r>
        <w:t>toisista välittäminen</w:t>
      </w:r>
      <w:r>
        <w:br/>
      </w:r>
    </w:p>
    <w:p w:rsidR="00632CA5" w:rsidRDefault="00632CA5" w:rsidP="00632CA5">
      <w:pPr>
        <w:pStyle w:val="Luettelokappale"/>
        <w:numPr>
          <w:ilvl w:val="0"/>
          <w:numId w:val="1"/>
        </w:numPr>
      </w:pPr>
      <w:r>
        <w:t>Sivistys</w:t>
      </w:r>
      <w:r>
        <w:br/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”fiksuutta”</w:t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hyvää käytöstä, osaa ottaa muut huomioon</w:t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tietää, mikä on oikein, mikä väärin</w:t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ei liity mitenkään yksittäiseen oppiaineeseen vaan ”laajempaa”</w:t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se mitä jää jäljelle, kun on unohtanut kaiken koulussa oppimansa (=yksittäiset pikkuasiat ja tiedot)</w:t>
      </w:r>
      <w:r>
        <w:br/>
      </w:r>
    </w:p>
    <w:p w:rsidR="00632CA5" w:rsidRDefault="00632CA5" w:rsidP="00632CA5">
      <w:pPr>
        <w:pStyle w:val="Luettelokappale"/>
        <w:numPr>
          <w:ilvl w:val="0"/>
          <w:numId w:val="1"/>
        </w:numPr>
      </w:pPr>
      <w:r>
        <w:t>Tasa-arvoinen, demokraattinen ja yhdenvertainen yhteisö/yhteiskunta</w:t>
      </w:r>
      <w:r>
        <w:br/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proofErr w:type="gramStart"/>
      <w:r>
        <w:t>kaikkia ihmisiä pitäisi kohdelle samankaltaisesti</w:t>
      </w:r>
      <w:proofErr w:type="gramEnd"/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ulkonäköön, ikään, ihonväriin katsomatta</w:t>
      </w:r>
      <w:r>
        <w:br/>
      </w:r>
    </w:p>
    <w:p w:rsidR="00632CA5" w:rsidRDefault="00632CA5" w:rsidP="00632CA5">
      <w:pPr>
        <w:pStyle w:val="Luettelokappale"/>
        <w:numPr>
          <w:ilvl w:val="0"/>
          <w:numId w:val="1"/>
        </w:numPr>
      </w:pPr>
      <w:r>
        <w:t>Elinikäinen oppiminen</w:t>
      </w:r>
      <w:r>
        <w:br/>
      </w:r>
      <w:r>
        <w:br/>
        <w:t>Ihminen tarvitsee seuraavia ominaisuuksia oppimiseen:</w:t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uteliaisuus</w:t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osaa hakea tietoa</w:t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olennaisen tiedon suodattaminen</w:t>
      </w:r>
    </w:p>
    <w:p w:rsidR="00632CA5" w:rsidRDefault="00632CA5" w:rsidP="00632CA5">
      <w:pPr>
        <w:pStyle w:val="Luettelokappale"/>
        <w:numPr>
          <w:ilvl w:val="1"/>
          <w:numId w:val="1"/>
        </w:numPr>
      </w:pPr>
      <w:r>
        <w:t>halu oppia (opitaan vaikkei haluaisikaan)</w:t>
      </w:r>
    </w:p>
    <w:p w:rsidR="00632CA5" w:rsidRDefault="008E2FD3" w:rsidP="00632CA5">
      <w:pPr>
        <w:pStyle w:val="Luettelokappale"/>
        <w:numPr>
          <w:ilvl w:val="1"/>
          <w:numId w:val="1"/>
        </w:numPr>
      </w:pPr>
      <w:r>
        <w:t>kykenee elämään muuttuvassa maailmassa ja omaksumaan uusia asioita ja toimintatapoja</w:t>
      </w:r>
      <w:r>
        <w:br/>
      </w:r>
      <w:r>
        <w:br/>
      </w:r>
    </w:p>
    <w:p w:rsidR="008E2FD3" w:rsidRDefault="008E2FD3" w:rsidP="008E2FD3">
      <w:pPr>
        <w:pStyle w:val="Luettelokappale"/>
        <w:numPr>
          <w:ilvl w:val="0"/>
          <w:numId w:val="1"/>
        </w:numPr>
      </w:pPr>
      <w:r>
        <w:t>Kulttuurinen moninaisuus</w:t>
      </w:r>
      <w:r>
        <w:br/>
      </w:r>
    </w:p>
    <w:p w:rsidR="008E2FD3" w:rsidRDefault="008E2FD3" w:rsidP="008E2FD3">
      <w:pPr>
        <w:pStyle w:val="Luettelokappale"/>
        <w:numPr>
          <w:ilvl w:val="1"/>
          <w:numId w:val="1"/>
        </w:numPr>
      </w:pPr>
      <w:r>
        <w:t>hyväksytään, että on erilaisia kulttuuritaustoja</w:t>
      </w:r>
    </w:p>
    <w:p w:rsidR="008E2FD3" w:rsidRDefault="008E2FD3" w:rsidP="008E2FD3">
      <w:pPr>
        <w:pStyle w:val="Luettelokappale"/>
        <w:numPr>
          <w:ilvl w:val="1"/>
          <w:numId w:val="1"/>
        </w:numPr>
      </w:pPr>
      <w:r>
        <w:t>eri kulttuureista tulevat saavat elää omien arvojensa mukaan</w:t>
      </w:r>
      <w:r>
        <w:br/>
      </w:r>
    </w:p>
    <w:p w:rsidR="008E2FD3" w:rsidRDefault="008E2FD3" w:rsidP="008E2FD3">
      <w:pPr>
        <w:pStyle w:val="Luettelokappale"/>
        <w:numPr>
          <w:ilvl w:val="0"/>
          <w:numId w:val="1"/>
        </w:numPr>
      </w:pPr>
      <w:r>
        <w:t>Alakoulun oppilaan osallistuminen yhteisten suunnitelmien ja päätösten tekoon, tapoja</w:t>
      </w:r>
      <w:r>
        <w:br/>
      </w:r>
    </w:p>
    <w:p w:rsidR="008E2FD3" w:rsidRDefault="008E2FD3" w:rsidP="008E2FD3">
      <w:pPr>
        <w:pStyle w:val="Luettelokappale"/>
        <w:numPr>
          <w:ilvl w:val="1"/>
          <w:numId w:val="1"/>
        </w:numPr>
      </w:pPr>
      <w:r>
        <w:t>ei ehditty käsitellä juurikaan</w:t>
      </w:r>
      <w:bookmarkStart w:id="0" w:name="_GoBack"/>
      <w:bookmarkEnd w:id="0"/>
    </w:p>
    <w:sectPr w:rsidR="008E2FD3" w:rsidSect="008E2F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C415E"/>
    <w:multiLevelType w:val="hybridMultilevel"/>
    <w:tmpl w:val="0960EE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41"/>
    <w:rsid w:val="001B4A5A"/>
    <w:rsid w:val="00632CA5"/>
    <w:rsid w:val="008E2FD3"/>
    <w:rsid w:val="00993EAD"/>
    <w:rsid w:val="00C2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2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Kodisjoki</dc:creator>
  <cp:lastModifiedBy>Yli-Kauhaluoma Hannu</cp:lastModifiedBy>
  <cp:revision>3</cp:revision>
  <dcterms:created xsi:type="dcterms:W3CDTF">2015-09-01T06:13:00Z</dcterms:created>
  <dcterms:modified xsi:type="dcterms:W3CDTF">2015-09-01T10:28:00Z</dcterms:modified>
</cp:coreProperties>
</file>