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C87B7" w14:textId="77777777" w:rsidR="006F1241" w:rsidRDefault="00C15C45">
      <w:pPr>
        <w:rPr>
          <w:sz w:val="24"/>
          <w:szCs w:val="24"/>
        </w:rPr>
      </w:pPr>
      <w:r>
        <w:rPr>
          <w:sz w:val="24"/>
          <w:szCs w:val="24"/>
        </w:rPr>
        <w:t>ERIYTTÄMINEN VA</w:t>
      </w:r>
      <w:bookmarkStart w:id="0" w:name="_GoBack"/>
      <w:bookmarkEnd w:id="0"/>
      <w:r>
        <w:rPr>
          <w:sz w:val="24"/>
          <w:szCs w:val="24"/>
        </w:rPr>
        <w:t>RHENNETUSSA KIELTENOPETUKSESSA</w:t>
      </w:r>
    </w:p>
    <w:p w14:paraId="2C0F53CB" w14:textId="77777777" w:rsidR="00C15C45" w:rsidRPr="009C1DAF" w:rsidRDefault="00C15C45">
      <w:pPr>
        <w:rPr>
          <w:sz w:val="24"/>
          <w:szCs w:val="24"/>
        </w:rPr>
      </w:pPr>
    </w:p>
    <w:p w14:paraId="630E6431" w14:textId="77777777" w:rsidR="00293DE2" w:rsidRPr="009C1DAF" w:rsidRDefault="00293DE2">
      <w:pPr>
        <w:rPr>
          <w:sz w:val="24"/>
          <w:szCs w:val="24"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3202"/>
        <w:gridCol w:w="6432"/>
      </w:tblGrid>
      <w:tr w:rsidR="00174432" w:rsidRPr="009C1DAF" w14:paraId="1F32B393" w14:textId="77777777" w:rsidTr="00174432">
        <w:tc>
          <w:tcPr>
            <w:tcW w:w="3202" w:type="dxa"/>
          </w:tcPr>
          <w:p w14:paraId="3A2696A6" w14:textId="77777777" w:rsidR="00174432" w:rsidRPr="009C1DAF" w:rsidRDefault="00174432" w:rsidP="00174432">
            <w:pPr>
              <w:rPr>
                <w:b/>
                <w:bCs/>
                <w:sz w:val="24"/>
                <w:szCs w:val="24"/>
              </w:rPr>
            </w:pPr>
            <w:r w:rsidRPr="009C1DAF">
              <w:rPr>
                <w:b/>
                <w:bCs/>
                <w:sz w:val="24"/>
                <w:szCs w:val="24"/>
              </w:rPr>
              <w:t>1. Opetusjärjestelyt</w:t>
            </w:r>
          </w:p>
        </w:tc>
        <w:tc>
          <w:tcPr>
            <w:tcW w:w="6432" w:type="dxa"/>
          </w:tcPr>
          <w:p w14:paraId="756E38E4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O</w:t>
            </w:r>
            <w:r w:rsidRPr="009C1DAF">
              <w:rPr>
                <w:rStyle w:val="normaltextrun"/>
                <w:rFonts w:ascii="Calibri" w:hAnsi="Calibri"/>
              </w:rPr>
              <w:t>ppilaiden joustava ryhmittely</w:t>
            </w:r>
            <w:r w:rsidRPr="009C1DAF">
              <w:rPr>
                <w:rStyle w:val="normaltextrun"/>
                <w:rFonts w:ascii="Calibri" w:hAnsi="Calibri"/>
              </w:rPr>
              <w:t xml:space="preserve"> </w:t>
            </w:r>
            <w:r w:rsidRPr="009C1DAF">
              <w:rPr>
                <w:rStyle w:val="normaltextrun"/>
                <w:rFonts w:ascii="Calibri" w:hAnsi="Calibri"/>
              </w:rPr>
              <w:t>taitotasojen mukaan </w:t>
            </w:r>
          </w:p>
          <w:p w14:paraId="208973D2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(tuen tarvitsijat, perustaso, edistyneet): samantasoiset yhdessä tai esim. tuen tarvitsija + edistynyt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542D15D5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</w:rPr>
            </w:pPr>
          </w:p>
          <w:p w14:paraId="60AB5E59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O</w:t>
            </w:r>
            <w:r w:rsidRPr="009C1DAF">
              <w:rPr>
                <w:rStyle w:val="normaltextrun"/>
                <w:rFonts w:ascii="Calibri" w:hAnsi="Calibri"/>
              </w:rPr>
              <w:t>ppilaiden joustava ryhmittely kiinnostuksen mukaan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294F7199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ind w:left="360"/>
              <w:textAlignment w:val="baseline"/>
            </w:pPr>
          </w:p>
          <w:p w14:paraId="67C5B852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S</w:t>
            </w:r>
            <w:r w:rsidRPr="009C1DAF">
              <w:rPr>
                <w:rStyle w:val="normaltextrun"/>
                <w:rFonts w:ascii="Calibri" w:hAnsi="Calibri"/>
              </w:rPr>
              <w:t>amanaikaisopettajuus</w:t>
            </w:r>
          </w:p>
          <w:p w14:paraId="273D1568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6D6AF4AB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K</w:t>
            </w:r>
            <w:r w:rsidRPr="009C1DAF">
              <w:rPr>
                <w:rStyle w:val="normaltextrun"/>
                <w:rFonts w:ascii="Calibri" w:hAnsi="Calibri"/>
              </w:rPr>
              <w:t>oulunkäynnin ohjaajan ja erityisopettajan tuki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3B3945AC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174432" w:rsidRPr="009C1DAF" w14:paraId="6436143B" w14:textId="77777777" w:rsidTr="00174432">
        <w:tc>
          <w:tcPr>
            <w:tcW w:w="3202" w:type="dxa"/>
          </w:tcPr>
          <w:p w14:paraId="771FCAF1" w14:textId="77777777" w:rsidR="00174432" w:rsidRPr="009C1DAF" w:rsidRDefault="00174432" w:rsidP="00174432">
            <w:pPr>
              <w:rPr>
                <w:b/>
                <w:bCs/>
                <w:sz w:val="24"/>
                <w:szCs w:val="24"/>
              </w:rPr>
            </w:pPr>
            <w:r w:rsidRPr="009C1DAF">
              <w:rPr>
                <w:rStyle w:val="normaltextrun"/>
                <w:rFonts w:ascii="Calibri" w:hAnsi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9C1DAF">
              <w:rPr>
                <w:rStyle w:val="normaltextrun"/>
                <w:rFonts w:ascii="Calibri" w:hAnsi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Oppimisympäristö</w:t>
            </w:r>
            <w:r w:rsidRPr="009C1DAF">
              <w:rPr>
                <w:rStyle w:val="eop"/>
                <w:rFonts w:ascii="Calibri" w:hAnsi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32" w:type="dxa"/>
          </w:tcPr>
          <w:p w14:paraId="19B976C4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bCs/>
              </w:rPr>
            </w:pPr>
            <w:r w:rsidRPr="009C1DAF">
              <w:rPr>
                <w:rStyle w:val="normaltextrun"/>
                <w:rFonts w:ascii="Calibri" w:hAnsi="Calibri"/>
                <w:b/>
                <w:bCs/>
              </w:rPr>
              <w:t>F</w:t>
            </w:r>
            <w:r w:rsidRPr="009C1DAF">
              <w:rPr>
                <w:rStyle w:val="normaltextrun"/>
                <w:rFonts w:ascii="Calibri" w:hAnsi="Calibri"/>
                <w:b/>
                <w:bCs/>
              </w:rPr>
              <w:t>yysinen: </w:t>
            </w:r>
            <w:r w:rsidRPr="009C1DAF">
              <w:rPr>
                <w:rStyle w:val="eop"/>
                <w:rFonts w:ascii="Calibri" w:hAnsi="Calibri"/>
                <w:b/>
                <w:bCs/>
              </w:rPr>
              <w:t> </w:t>
            </w:r>
          </w:p>
          <w:p w14:paraId="7B0DF060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omat alueet tai tilat toiminnallisille tehtäville, suulliselle harjoittelulle ja itsenäiselle työskentelylle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60CB9566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Style w:val="normaltextrun"/>
                <w:rFonts w:ascii="Calibri" w:hAnsi="Calibri"/>
              </w:rPr>
            </w:pPr>
          </w:p>
          <w:p w14:paraId="7D2F5413" w14:textId="77777777" w:rsidR="00174432" w:rsidRPr="009C1DAF" w:rsidRDefault="00174432" w:rsidP="0017443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helposti häiriintyvät oppilaat opetustilanteessa takariviin, jolloin pieni liikehdintä ei häiritse muita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1BB95DEE" w14:textId="77777777" w:rsidR="00174432" w:rsidRPr="009C1DAF" w:rsidRDefault="00174432" w:rsidP="0017443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karsi virikkeitä seiniltä ja tasoilta, tavarat omille paikoilleen 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31554535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</w:rPr>
            </w:pPr>
          </w:p>
          <w:p w14:paraId="2F4CE29D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bCs/>
              </w:rPr>
            </w:pPr>
            <w:r w:rsidRPr="009C1DAF">
              <w:rPr>
                <w:rStyle w:val="normaltextrun"/>
                <w:rFonts w:ascii="Calibri" w:hAnsi="Calibri"/>
                <w:b/>
                <w:bCs/>
              </w:rPr>
              <w:t>S</w:t>
            </w:r>
            <w:r w:rsidRPr="009C1DAF">
              <w:rPr>
                <w:rStyle w:val="normaltextrun"/>
                <w:rFonts w:ascii="Calibri" w:hAnsi="Calibri"/>
                <w:b/>
                <w:bCs/>
              </w:rPr>
              <w:t>osiaalinen: </w:t>
            </w:r>
            <w:r w:rsidRPr="009C1DAF">
              <w:rPr>
                <w:rStyle w:val="eop"/>
                <w:rFonts w:ascii="Calibri" w:hAnsi="Calibri"/>
                <w:b/>
                <w:bCs/>
              </w:rPr>
              <w:t> </w:t>
            </w:r>
          </w:p>
          <w:p w14:paraId="339E6B24" w14:textId="77777777" w:rsidR="00174432" w:rsidRPr="009C1DAF" w:rsidRDefault="00174432" w:rsidP="0017443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suunnittele parit, ryhmät ja istumapaikat etukäteen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5F811034" w14:textId="77777777" w:rsidR="00174432" w:rsidRPr="009C1DAF" w:rsidRDefault="00174432" w:rsidP="0017443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mieti siirtymätilanteet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755789B5" w14:textId="77777777" w:rsidR="00174432" w:rsidRPr="009C1DAF" w:rsidRDefault="00174432" w:rsidP="0017443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leikkejä ja </w:t>
            </w:r>
            <w:proofErr w:type="spellStart"/>
            <w:r w:rsidRPr="009C1DAF">
              <w:rPr>
                <w:rStyle w:val="spellingerror"/>
                <w:rFonts w:ascii="Calibri" w:hAnsi="Calibri"/>
              </w:rPr>
              <w:t>ryhmäyttämistä</w:t>
            </w:r>
            <w:proofErr w:type="spellEnd"/>
            <w:r w:rsidRPr="009C1DAF">
              <w:rPr>
                <w:rStyle w:val="normaltextrun"/>
                <w:rFonts w:ascii="Calibri" w:hAnsi="Calibri"/>
              </w:rPr>
              <w:t> uudelle ryhmälle lukuvuoden alussa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3A4AD765" w14:textId="77777777" w:rsidR="00174432" w:rsidRPr="009C1DAF" w:rsidRDefault="00174432" w:rsidP="00174432">
            <w:pPr>
              <w:rPr>
                <w:sz w:val="24"/>
                <w:szCs w:val="24"/>
              </w:rPr>
            </w:pPr>
          </w:p>
        </w:tc>
      </w:tr>
      <w:tr w:rsidR="00174432" w:rsidRPr="009C1DAF" w14:paraId="6FC83DDA" w14:textId="77777777" w:rsidTr="00174432">
        <w:tc>
          <w:tcPr>
            <w:tcW w:w="3202" w:type="dxa"/>
          </w:tcPr>
          <w:p w14:paraId="09B313C6" w14:textId="77777777" w:rsidR="00174432" w:rsidRPr="009C1DAF" w:rsidRDefault="00174432" w:rsidP="00174432">
            <w:pPr>
              <w:rPr>
                <w:b/>
                <w:bCs/>
                <w:sz w:val="24"/>
                <w:szCs w:val="24"/>
              </w:rPr>
            </w:pPr>
            <w:r w:rsidRPr="009C1DAF">
              <w:rPr>
                <w:b/>
                <w:bCs/>
                <w:sz w:val="24"/>
                <w:szCs w:val="24"/>
              </w:rPr>
              <w:t>3. Opetusmenetelmät</w:t>
            </w:r>
          </w:p>
        </w:tc>
        <w:tc>
          <w:tcPr>
            <w:tcW w:w="6432" w:type="dxa"/>
          </w:tcPr>
          <w:p w14:paraId="360A3B78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bCs/>
              </w:rPr>
            </w:pPr>
            <w:r w:rsidRPr="009C1DAF">
              <w:rPr>
                <w:rStyle w:val="normaltextrun"/>
                <w:rFonts w:ascii="Calibri" w:hAnsi="Calibri"/>
                <w:b/>
                <w:bCs/>
              </w:rPr>
              <w:t>O</w:t>
            </w:r>
            <w:r w:rsidRPr="009C1DAF">
              <w:rPr>
                <w:rStyle w:val="normaltextrun"/>
                <w:rFonts w:ascii="Calibri" w:hAnsi="Calibri"/>
                <w:b/>
                <w:bCs/>
              </w:rPr>
              <w:t>piskelutaidot: </w:t>
            </w:r>
            <w:r w:rsidRPr="009C1DAF">
              <w:rPr>
                <w:rStyle w:val="eop"/>
                <w:rFonts w:ascii="Calibri" w:hAnsi="Calibri"/>
                <w:b/>
                <w:bCs/>
              </w:rPr>
              <w:t> </w:t>
            </w:r>
          </w:p>
          <w:p w14:paraId="41982856" w14:textId="77777777" w:rsidR="00174432" w:rsidRPr="009C1DAF" w:rsidRDefault="00174432" w:rsidP="00174432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harjoitellaan erilaisia opiskelutapoja ja mietitään niiden toimivuutta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0550387F" w14:textId="77777777" w:rsidR="00174432" w:rsidRPr="009C1DAF" w:rsidRDefault="00174432" w:rsidP="00174432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harjoitellaan itseohjautuvuutta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71941E06" w14:textId="77777777" w:rsidR="00174432" w:rsidRPr="009C1DAF" w:rsidRDefault="00174432" w:rsidP="00174432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valinnaisuus opiskelutekniikoissa: piirrä, esitä, kuuntele, pelaa, kirjoita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5A50CDBB" w14:textId="77777777" w:rsidR="00174432" w:rsidRPr="009C1DAF" w:rsidRDefault="00174432" w:rsidP="00174432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valinnaisuus työskentelytavassa (itsenäisesti, parin kanssa, ryhmässä)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68F15B05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/>
              </w:rPr>
            </w:pPr>
          </w:p>
          <w:p w14:paraId="0E3DB1BA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9C1DAF">
              <w:rPr>
                <w:rStyle w:val="normaltextrun"/>
                <w:rFonts w:ascii="Calibri" w:hAnsi="Calibri"/>
                <w:b/>
                <w:bCs/>
              </w:rPr>
              <w:t>O</w:t>
            </w:r>
            <w:r w:rsidRPr="009C1DAF">
              <w:rPr>
                <w:rStyle w:val="normaltextrun"/>
                <w:rFonts w:ascii="Calibri" w:hAnsi="Calibri"/>
                <w:b/>
                <w:bCs/>
              </w:rPr>
              <w:t>hjeiden anto</w:t>
            </w:r>
            <w:r w:rsidRPr="009C1DAF">
              <w:rPr>
                <w:rStyle w:val="normaltextrun"/>
              </w:rPr>
              <w:t>:</w:t>
            </w:r>
            <w:r w:rsidRPr="009C1DAF">
              <w:rPr>
                <w:rStyle w:val="normaltextrun"/>
              </w:rPr>
              <w:t> </w:t>
            </w:r>
          </w:p>
          <w:p w14:paraId="6FD7D70D" w14:textId="77777777" w:rsidR="00174432" w:rsidRPr="009C1DAF" w:rsidRDefault="00174432" w:rsidP="00174432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perusrutiinit tunnin aloituksessa ja lopetuksessa sekä läksyjen tarkistuksessa 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46620D8D" w14:textId="77777777" w:rsidR="00174432" w:rsidRPr="009C1DAF" w:rsidRDefault="00174432" w:rsidP="00174432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lyhyet, selkeät ohjeet (tarvittaessa yksilöllisesti)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3AAEAF91" w14:textId="77777777" w:rsidR="00174432" w:rsidRPr="009C1DAF" w:rsidRDefault="00174432" w:rsidP="00174432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kirjallinen ja kuvallinen tuki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5A92233E" w14:textId="77777777" w:rsidR="00174432" w:rsidRPr="009C1DAF" w:rsidRDefault="00174432" w:rsidP="00174432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varmista oppilaiden keskittyminen ja ymmärrys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335EEBFF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/>
              </w:rPr>
            </w:pPr>
          </w:p>
          <w:p w14:paraId="5B9073BF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b/>
                <w:bCs/>
              </w:rPr>
            </w:pPr>
            <w:r w:rsidRPr="009C1DAF">
              <w:rPr>
                <w:rStyle w:val="normaltextrun"/>
                <w:rFonts w:ascii="Calibri" w:hAnsi="Calibri"/>
                <w:b/>
                <w:bCs/>
              </w:rPr>
              <w:t>Y</w:t>
            </w:r>
            <w:r w:rsidRPr="009C1DAF">
              <w:rPr>
                <w:rStyle w:val="normaltextrun"/>
                <w:rFonts w:ascii="Calibri" w:hAnsi="Calibri"/>
                <w:b/>
                <w:bCs/>
              </w:rPr>
              <w:t>ksilöllisyys tehtävien ja läksyjen tasossa</w:t>
            </w:r>
            <w:r w:rsidRPr="009C1DAF">
              <w:rPr>
                <w:rStyle w:val="normaltextrun"/>
                <w:rFonts w:ascii="Calibri" w:hAnsi="Calibri"/>
                <w:b/>
                <w:bCs/>
              </w:rPr>
              <w:t>:</w:t>
            </w:r>
            <w:r w:rsidRPr="009C1DAF">
              <w:rPr>
                <w:rStyle w:val="eop"/>
                <w:rFonts w:ascii="Calibri" w:hAnsi="Calibri"/>
                <w:b/>
                <w:bCs/>
              </w:rPr>
              <w:t> </w:t>
            </w:r>
          </w:p>
          <w:p w14:paraId="4FB5459F" w14:textId="77777777" w:rsidR="00174432" w:rsidRPr="009C1DAF" w:rsidRDefault="00174432" w:rsidP="0017443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lastRenderedPageBreak/>
              <w:t>helppo (vastaa suomeksi, yhdistä, tee vain osa tehtävästä)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783CB96D" w14:textId="77777777" w:rsidR="00174432" w:rsidRPr="009C1DAF" w:rsidRDefault="00174432" w:rsidP="0017443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perustaso (vastaa englanniksi sanoin, tee tehtävä kokonaan)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4CA2948A" w14:textId="77777777" w:rsidR="00174432" w:rsidRPr="009C1DAF" w:rsidRDefault="00174432" w:rsidP="0017443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haastava (vastaa englanniksi lausein, laajenna tehtävää lisäämällä osaamiasi sanoja/lauseita)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14295B69" w14:textId="77777777" w:rsidR="00174432" w:rsidRPr="009C1DAF" w:rsidRDefault="00174432" w:rsidP="0017443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oppilas voi toisinaan päättää tai valita itse tehtävänsä ja läksynsä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11A4867E" w14:textId="77777777" w:rsidR="00174432" w:rsidRPr="009C1DAF" w:rsidRDefault="00174432" w:rsidP="00174432">
            <w:pPr>
              <w:rPr>
                <w:sz w:val="24"/>
                <w:szCs w:val="24"/>
              </w:rPr>
            </w:pPr>
          </w:p>
        </w:tc>
      </w:tr>
      <w:tr w:rsidR="00174432" w:rsidRPr="009C1DAF" w14:paraId="49AA8617" w14:textId="77777777" w:rsidTr="00174432">
        <w:tc>
          <w:tcPr>
            <w:tcW w:w="3202" w:type="dxa"/>
          </w:tcPr>
          <w:p w14:paraId="6FF9C93B" w14:textId="77777777" w:rsidR="00174432" w:rsidRPr="009C1DAF" w:rsidRDefault="00174432" w:rsidP="00174432">
            <w:pPr>
              <w:rPr>
                <w:b/>
                <w:bCs/>
                <w:sz w:val="24"/>
                <w:szCs w:val="24"/>
              </w:rPr>
            </w:pPr>
            <w:r w:rsidRPr="009C1DAF">
              <w:rPr>
                <w:b/>
                <w:bCs/>
                <w:sz w:val="24"/>
                <w:szCs w:val="24"/>
              </w:rPr>
              <w:lastRenderedPageBreak/>
              <w:t>4. Oppimisen tuki</w:t>
            </w:r>
          </w:p>
        </w:tc>
        <w:tc>
          <w:tcPr>
            <w:tcW w:w="6432" w:type="dxa"/>
          </w:tcPr>
          <w:p w14:paraId="5CA9D225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D</w:t>
            </w:r>
            <w:r w:rsidRPr="009C1DAF">
              <w:rPr>
                <w:rStyle w:val="normaltextrun"/>
                <w:rFonts w:ascii="Calibri" w:hAnsi="Calibri"/>
              </w:rPr>
              <w:t>igitaaliset oppimispelit ja tehtävät: eteneminen omaan tahtiin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79EFBD10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</w:rPr>
            </w:pPr>
          </w:p>
          <w:p w14:paraId="7D351707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P</w:t>
            </w:r>
            <w:r w:rsidRPr="009C1DAF">
              <w:rPr>
                <w:rStyle w:val="normaltextrun"/>
                <w:rFonts w:ascii="Calibri" w:hAnsi="Calibri"/>
              </w:rPr>
              <w:t>uheen äänittäminen ja esityksen tekeminen digitaalisella sovelluksella, jos oppilasta jännittää puhua muiden kuullen (esim. </w:t>
            </w:r>
            <w:proofErr w:type="spellStart"/>
            <w:r w:rsidRPr="009C1DAF">
              <w:rPr>
                <w:rStyle w:val="spellingerror"/>
                <w:rFonts w:ascii="Calibri" w:hAnsi="Calibri"/>
              </w:rPr>
              <w:t>Sock</w:t>
            </w:r>
            <w:proofErr w:type="spellEnd"/>
            <w:r w:rsidRPr="009C1DAF">
              <w:rPr>
                <w:rStyle w:val="normaltextrun"/>
                <w:rFonts w:ascii="Calibri" w:hAnsi="Calibri"/>
              </w:rPr>
              <w:t> </w:t>
            </w:r>
            <w:proofErr w:type="spellStart"/>
            <w:r w:rsidRPr="009C1DAF">
              <w:rPr>
                <w:rStyle w:val="spellingerror"/>
                <w:rFonts w:ascii="Calibri" w:hAnsi="Calibri"/>
              </w:rPr>
              <w:t>Puppets</w:t>
            </w:r>
            <w:proofErr w:type="spellEnd"/>
            <w:r w:rsidRPr="009C1DAF">
              <w:rPr>
                <w:rStyle w:val="normaltextrun"/>
                <w:rFonts w:ascii="Calibri" w:hAnsi="Calibri"/>
              </w:rPr>
              <w:t>)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78C1706F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</w:p>
          <w:p w14:paraId="30034D22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K</w:t>
            </w:r>
            <w:r w:rsidRPr="009C1DAF">
              <w:rPr>
                <w:rStyle w:val="normaltextrun"/>
                <w:rFonts w:ascii="Calibri" w:hAnsi="Calibri"/>
              </w:rPr>
              <w:t>uvat (oppimateriaalin kuvat, kuvakortit sanoista)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09B2E01B" w14:textId="77777777" w:rsidR="00174432" w:rsidRPr="009C1DAF" w:rsidRDefault="00174432" w:rsidP="00174432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kuvalliset ohjeet työskentelyn vaiheista: kuuntele, toista, katso, toimi, parityöskentely, itsenäinen työskentely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2E4C1B9D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</w:p>
          <w:p w14:paraId="38CC2B87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K</w:t>
            </w:r>
            <w:r w:rsidRPr="009C1DAF">
              <w:rPr>
                <w:rStyle w:val="normaltextrun"/>
                <w:rFonts w:ascii="Calibri" w:hAnsi="Calibri"/>
              </w:rPr>
              <w:t>uulosuojaimet ja sermi 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0BAEBD8D" w14:textId="77777777" w:rsidR="00174432" w:rsidRPr="009C1DAF" w:rsidRDefault="00174432" w:rsidP="00174432">
            <w:pPr>
              <w:rPr>
                <w:sz w:val="24"/>
                <w:szCs w:val="24"/>
              </w:rPr>
            </w:pPr>
          </w:p>
        </w:tc>
      </w:tr>
      <w:tr w:rsidR="00174432" w:rsidRPr="009C1DAF" w14:paraId="7DFDAAC1" w14:textId="77777777" w:rsidTr="00174432">
        <w:tc>
          <w:tcPr>
            <w:tcW w:w="3202" w:type="dxa"/>
          </w:tcPr>
          <w:p w14:paraId="2DE6FF37" w14:textId="77777777" w:rsidR="00174432" w:rsidRPr="009C1DAF" w:rsidRDefault="00174432" w:rsidP="00174432">
            <w:pPr>
              <w:rPr>
                <w:b/>
                <w:bCs/>
                <w:sz w:val="24"/>
                <w:szCs w:val="24"/>
              </w:rPr>
            </w:pPr>
            <w:r w:rsidRPr="009C1DAF">
              <w:rPr>
                <w:b/>
                <w:bCs/>
                <w:sz w:val="24"/>
                <w:szCs w:val="24"/>
              </w:rPr>
              <w:t>5. Oppimisen arviointi</w:t>
            </w:r>
          </w:p>
        </w:tc>
        <w:tc>
          <w:tcPr>
            <w:tcW w:w="6432" w:type="dxa"/>
          </w:tcPr>
          <w:p w14:paraId="11D9B92D" w14:textId="77777777" w:rsidR="00174432" w:rsidRPr="009C1DAF" w:rsidRDefault="00174432" w:rsidP="0017443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Y</w:t>
            </w:r>
            <w:r w:rsidRPr="009C1DAF">
              <w:rPr>
                <w:rStyle w:val="normaltextrun"/>
                <w:rFonts w:ascii="Calibri" w:hAnsi="Calibri"/>
              </w:rPr>
              <w:t>ksilöllisten tavoitteiden suunnittelu opetusjakson aluksi ja palkitseminen tavoitteiden saavuttamisesta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68A19ECE" w14:textId="77777777" w:rsidR="009C1DAF" w:rsidRPr="009C1DAF" w:rsidRDefault="009C1DAF" w:rsidP="00174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</w:p>
          <w:p w14:paraId="1B562C2A" w14:textId="77777777" w:rsidR="009C1DAF" w:rsidRPr="009C1DAF" w:rsidRDefault="009C1DAF" w:rsidP="009C1D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T</w:t>
            </w:r>
            <w:r w:rsidR="00174432" w:rsidRPr="009C1DAF">
              <w:rPr>
                <w:rStyle w:val="normaltextrun"/>
                <w:rFonts w:ascii="Calibri" w:hAnsi="Calibri"/>
              </w:rPr>
              <w:t>unnin tavoitteen kertominen alussa</w:t>
            </w:r>
            <w:r w:rsidRPr="009C1DAF">
              <w:rPr>
                <w:rStyle w:val="normaltextrun"/>
                <w:rFonts w:ascii="Calibri" w:hAnsi="Calibri"/>
              </w:rPr>
              <w:t xml:space="preserve"> </w:t>
            </w:r>
            <w:r w:rsidR="00174432" w:rsidRPr="009C1DAF">
              <w:rPr>
                <w:rStyle w:val="normaltextrun"/>
                <w:rFonts w:ascii="Calibri" w:hAnsi="Calibri"/>
              </w:rPr>
              <w:t>ja saavuttamisen arviointi </w:t>
            </w:r>
          </w:p>
          <w:p w14:paraId="53E90D3D" w14:textId="77777777" w:rsidR="00174432" w:rsidRPr="009C1DAF" w:rsidRDefault="00174432" w:rsidP="009C1D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lopussa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2EADD007" w14:textId="77777777" w:rsidR="009C1DAF" w:rsidRPr="009C1DAF" w:rsidRDefault="009C1DAF" w:rsidP="009C1DA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</w:p>
          <w:p w14:paraId="5D12617A" w14:textId="77777777" w:rsidR="00174432" w:rsidRPr="009C1DAF" w:rsidRDefault="009C1DAF" w:rsidP="009C1DA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M</w:t>
            </w:r>
            <w:r w:rsidR="00174432" w:rsidRPr="009C1DAF">
              <w:rPr>
                <w:rStyle w:val="normaltextrun"/>
                <w:rFonts w:ascii="Calibri" w:hAnsi="Calibri"/>
              </w:rPr>
              <w:t>onipuoliset arviointimenetelmät (tunnistaminen, suullinen osaaminen, toiminta, kirjoittaminen)</w:t>
            </w:r>
            <w:r w:rsidR="00174432" w:rsidRPr="009C1DAF">
              <w:rPr>
                <w:rStyle w:val="eop"/>
                <w:rFonts w:ascii="Calibri" w:hAnsi="Calibri"/>
              </w:rPr>
              <w:t> </w:t>
            </w:r>
          </w:p>
          <w:p w14:paraId="2532635B" w14:textId="77777777" w:rsidR="009C1DAF" w:rsidRPr="009C1DAF" w:rsidRDefault="009C1DAF" w:rsidP="009C1DA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</w:p>
          <w:p w14:paraId="191A7254" w14:textId="77777777" w:rsidR="00174432" w:rsidRPr="009C1DAF" w:rsidRDefault="00174432" w:rsidP="009C1DA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9C1DAF">
              <w:rPr>
                <w:rStyle w:val="normaltextrun"/>
                <w:rFonts w:ascii="Calibri" w:hAnsi="Calibri"/>
              </w:rPr>
              <w:t>Itse- ja vertaisarviointi</w:t>
            </w:r>
            <w:r w:rsidRPr="009C1DAF">
              <w:rPr>
                <w:rStyle w:val="eop"/>
                <w:rFonts w:ascii="Calibri" w:hAnsi="Calibri"/>
              </w:rPr>
              <w:t> </w:t>
            </w:r>
          </w:p>
          <w:p w14:paraId="26A0B2F2" w14:textId="77777777" w:rsidR="00174432" w:rsidRPr="009C1DAF" w:rsidRDefault="00174432" w:rsidP="00174432">
            <w:pPr>
              <w:rPr>
                <w:sz w:val="24"/>
                <w:szCs w:val="24"/>
              </w:rPr>
            </w:pPr>
          </w:p>
        </w:tc>
      </w:tr>
    </w:tbl>
    <w:p w14:paraId="078C9AD7" w14:textId="77777777" w:rsidR="00293DE2" w:rsidRPr="009C1DAF" w:rsidRDefault="00293DE2">
      <w:pPr>
        <w:rPr>
          <w:sz w:val="24"/>
          <w:szCs w:val="24"/>
        </w:rPr>
      </w:pPr>
    </w:p>
    <w:sectPr w:rsidR="00293DE2" w:rsidRPr="009C1D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3F43"/>
    <w:multiLevelType w:val="hybridMultilevel"/>
    <w:tmpl w:val="4238F33E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3B0473"/>
    <w:multiLevelType w:val="hybridMultilevel"/>
    <w:tmpl w:val="CB44A8C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27787"/>
    <w:multiLevelType w:val="hybridMultilevel"/>
    <w:tmpl w:val="368ACFA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7404"/>
    <w:multiLevelType w:val="hybridMultilevel"/>
    <w:tmpl w:val="E60E474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113D"/>
    <w:multiLevelType w:val="hybridMultilevel"/>
    <w:tmpl w:val="2362D84E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9600A"/>
    <w:multiLevelType w:val="multilevel"/>
    <w:tmpl w:val="7AB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273B0F"/>
    <w:multiLevelType w:val="multilevel"/>
    <w:tmpl w:val="E680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8519E1"/>
    <w:multiLevelType w:val="multilevel"/>
    <w:tmpl w:val="E4A8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CA7794"/>
    <w:multiLevelType w:val="multilevel"/>
    <w:tmpl w:val="8F647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D8A1F7D"/>
    <w:multiLevelType w:val="multilevel"/>
    <w:tmpl w:val="848A3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DA531F8"/>
    <w:multiLevelType w:val="multilevel"/>
    <w:tmpl w:val="4286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061095"/>
    <w:multiLevelType w:val="multilevel"/>
    <w:tmpl w:val="89A8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4E34DA"/>
    <w:multiLevelType w:val="hybridMultilevel"/>
    <w:tmpl w:val="1EC0337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E5DA0"/>
    <w:multiLevelType w:val="multilevel"/>
    <w:tmpl w:val="FD86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E10463"/>
    <w:multiLevelType w:val="multilevel"/>
    <w:tmpl w:val="DE06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13036A"/>
    <w:multiLevelType w:val="multilevel"/>
    <w:tmpl w:val="2BC4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7094C"/>
    <w:multiLevelType w:val="multilevel"/>
    <w:tmpl w:val="C31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1C22E9"/>
    <w:multiLevelType w:val="multilevel"/>
    <w:tmpl w:val="F16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9F371A"/>
    <w:multiLevelType w:val="multilevel"/>
    <w:tmpl w:val="39249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E2F4841"/>
    <w:multiLevelType w:val="hybridMultilevel"/>
    <w:tmpl w:val="B1EE9F1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86289"/>
    <w:multiLevelType w:val="multilevel"/>
    <w:tmpl w:val="E73C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E554DA"/>
    <w:multiLevelType w:val="multilevel"/>
    <w:tmpl w:val="0FFA6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C800259"/>
    <w:multiLevelType w:val="multilevel"/>
    <w:tmpl w:val="6B4E0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21"/>
  </w:num>
  <w:num w:numId="5">
    <w:abstractNumId w:val="7"/>
  </w:num>
  <w:num w:numId="6">
    <w:abstractNumId w:val="22"/>
  </w:num>
  <w:num w:numId="7">
    <w:abstractNumId w:val="19"/>
  </w:num>
  <w:num w:numId="8">
    <w:abstractNumId w:val="12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13"/>
  </w:num>
  <w:num w:numId="14">
    <w:abstractNumId w:val="8"/>
  </w:num>
  <w:num w:numId="15">
    <w:abstractNumId w:val="3"/>
  </w:num>
  <w:num w:numId="16">
    <w:abstractNumId w:val="0"/>
  </w:num>
  <w:num w:numId="17">
    <w:abstractNumId w:val="1"/>
  </w:num>
  <w:num w:numId="18">
    <w:abstractNumId w:val="2"/>
  </w:num>
  <w:num w:numId="19">
    <w:abstractNumId w:val="15"/>
  </w:num>
  <w:num w:numId="20">
    <w:abstractNumId w:val="17"/>
  </w:num>
  <w:num w:numId="21">
    <w:abstractNumId w:val="4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E2"/>
    <w:rsid w:val="00174432"/>
    <w:rsid w:val="00293DE2"/>
    <w:rsid w:val="003309D5"/>
    <w:rsid w:val="003B1F80"/>
    <w:rsid w:val="0064250A"/>
    <w:rsid w:val="00716B96"/>
    <w:rsid w:val="007E46F7"/>
    <w:rsid w:val="009C1DAF"/>
    <w:rsid w:val="00C15C45"/>
    <w:rsid w:val="00C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C1AF"/>
  <w15:chartTrackingRefBased/>
  <w15:docId w15:val="{06354549-BE10-4AA7-A57F-491B93D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E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7E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E46F7"/>
  </w:style>
  <w:style w:type="character" w:customStyle="1" w:styleId="eop">
    <w:name w:val="eop"/>
    <w:basedOn w:val="Kappaleenoletusfontti"/>
    <w:rsid w:val="007E46F7"/>
  </w:style>
  <w:style w:type="character" w:customStyle="1" w:styleId="spellingerror">
    <w:name w:val="spellingerror"/>
    <w:basedOn w:val="Kappaleenoletusfontti"/>
    <w:rsid w:val="0017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F22B7384CC54FA2F0D1B05E48262E" ma:contentTypeVersion="28" ma:contentTypeDescription="Create a new document." ma:contentTypeScope="" ma:versionID="a80abbdf0d2c5f4de835ba2492ad41ef">
  <xsd:schema xmlns:xsd="http://www.w3.org/2001/XMLSchema" xmlns:xs="http://www.w3.org/2001/XMLSchema" xmlns:p="http://schemas.microsoft.com/office/2006/metadata/properties" xmlns:ns3="9a75b076-7483-47df-a07c-1bdf7dcb1922" xmlns:ns4="a93b0e72-749e-48f7-ada2-a53a8849c6e3" targetNamespace="http://schemas.microsoft.com/office/2006/metadata/properties" ma:root="true" ma:fieldsID="e9d84ff9be39de246e747a747aa341ec" ns3:_="" ns4:_="">
    <xsd:import namespace="9a75b076-7483-47df-a07c-1bdf7dcb1922"/>
    <xsd:import namespace="a93b0e72-749e-48f7-ada2-a53a8849c6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Self_Registration_Enabled0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b076-7483-47df-a07c-1bdf7dcb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b0e72-749e-48f7-ada2-a53a8849c6e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a93b0e72-749e-48f7-ada2-a53a8849c6e3" xsi:nil="true"/>
    <Students xmlns="a93b0e72-749e-48f7-ada2-a53a8849c6e3">
      <UserInfo>
        <DisplayName/>
        <AccountId xsi:nil="true"/>
        <AccountType/>
      </UserInfo>
    </Students>
    <CultureName xmlns="a93b0e72-749e-48f7-ada2-a53a8849c6e3" xsi:nil="true"/>
    <AppVersion xmlns="a93b0e72-749e-48f7-ada2-a53a8849c6e3" xsi:nil="true"/>
    <FolderType xmlns="a93b0e72-749e-48f7-ada2-a53a8849c6e3" xsi:nil="true"/>
    <Owner xmlns="a93b0e72-749e-48f7-ada2-a53a8849c6e3">
      <UserInfo>
        <DisplayName/>
        <AccountId xsi:nil="true"/>
        <AccountType/>
      </UserInfo>
    </Owner>
    <Self_Registration_Enabled0 xmlns="a93b0e72-749e-48f7-ada2-a53a8849c6e3" xsi:nil="true"/>
    <Is_Collaboration_Space_Locked xmlns="a93b0e72-749e-48f7-ada2-a53a8849c6e3" xsi:nil="true"/>
    <NotebookType xmlns="a93b0e72-749e-48f7-ada2-a53a8849c6e3" xsi:nil="true"/>
    <Student_Groups xmlns="a93b0e72-749e-48f7-ada2-a53a8849c6e3">
      <UserInfo>
        <DisplayName/>
        <AccountId xsi:nil="true"/>
        <AccountType/>
      </UserInfo>
    </Student_Groups>
    <DefaultSectionNames xmlns="a93b0e72-749e-48f7-ada2-a53a8849c6e3" xsi:nil="true"/>
    <Self_Registration_Enabled xmlns="a93b0e72-749e-48f7-ada2-a53a8849c6e3" xsi:nil="true"/>
    <Has_Teacher_Only_SectionGroup xmlns="a93b0e72-749e-48f7-ada2-a53a8849c6e3" xsi:nil="true"/>
    <Templates xmlns="a93b0e72-749e-48f7-ada2-a53a8849c6e3" xsi:nil="true"/>
    <Invited_Teachers xmlns="a93b0e72-749e-48f7-ada2-a53a8849c6e3" xsi:nil="true"/>
    <Teachers xmlns="a93b0e72-749e-48f7-ada2-a53a8849c6e3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5FAF7696-BD19-448D-B33E-801A46441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5b076-7483-47df-a07c-1bdf7dcb1922"/>
    <ds:schemaRef ds:uri="a93b0e72-749e-48f7-ada2-a53a8849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E18B7-898B-45C7-9872-CC28783B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7D0AA-DD63-46F5-9565-5B45CBA015E2}">
  <ds:schemaRefs>
    <ds:schemaRef ds:uri="http://purl.org/dc/elements/1.1/"/>
    <ds:schemaRef ds:uri="http://schemas.microsoft.com/office/2006/metadata/properties"/>
    <ds:schemaRef ds:uri="9a75b076-7483-47df-a07c-1bdf7dcb192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3b0e72-749e-48f7-ada2-a53a8849c6e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268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Myllyoja Maarit</dc:creator>
  <cp:keywords/>
  <dc:description/>
  <cp:lastModifiedBy>Myllyoja Maarit</cp:lastModifiedBy>
  <cp:revision>1</cp:revision>
  <dcterms:created xsi:type="dcterms:W3CDTF">2020-05-07T10:02:00Z</dcterms:created>
  <dcterms:modified xsi:type="dcterms:W3CDTF">2020-05-08T05:26:00Z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0x0101005C4F22B7384CC54FA2F0D1B05E48262E</vt:lpwstr>
  </property>
</Properties>
</file>