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C154F" w14:textId="5350B8B4" w:rsidR="000532D0" w:rsidRDefault="494438F8" w:rsidP="408F9A25">
      <w:pPr>
        <w:spacing w:beforeAutospacing="1" w:afterAutospacing="1" w:line="240" w:lineRule="auto"/>
        <w:rPr>
          <w:rFonts w:ascii="Verdana" w:eastAsia="Verdana" w:hAnsi="Verdana" w:cs="Verdana"/>
          <w:color w:val="000000" w:themeColor="text1"/>
          <w:sz w:val="28"/>
          <w:szCs w:val="28"/>
        </w:rPr>
      </w:pPr>
      <w:r w:rsidRPr="408F9A25">
        <w:rPr>
          <w:rFonts w:ascii="Verdana" w:eastAsia="Verdana" w:hAnsi="Verdana" w:cs="Verdana"/>
          <w:color w:val="000000" w:themeColor="text1"/>
          <w:sz w:val="28"/>
          <w:szCs w:val="28"/>
        </w:rPr>
        <w:t>LIITE 1</w:t>
      </w:r>
    </w:p>
    <w:p w14:paraId="36EAE27C" w14:textId="7B403C86" w:rsidR="000532D0" w:rsidRDefault="000532D0" w:rsidP="408F9A25">
      <w:pPr>
        <w:spacing w:beforeAutospacing="1" w:afterAutospacing="1" w:line="240" w:lineRule="auto"/>
        <w:rPr>
          <w:rFonts w:ascii="Verdana" w:eastAsia="Verdana" w:hAnsi="Verdana" w:cs="Verdana"/>
          <w:color w:val="000000" w:themeColor="text1"/>
          <w:sz w:val="28"/>
          <w:szCs w:val="28"/>
        </w:rPr>
      </w:pPr>
    </w:p>
    <w:p w14:paraId="6BA34A52" w14:textId="3B599A53" w:rsidR="000532D0" w:rsidRDefault="494438F8" w:rsidP="408F9A25">
      <w:pPr>
        <w:spacing w:beforeAutospacing="1" w:afterAutospacing="1" w:line="240" w:lineRule="auto"/>
        <w:jc w:val="both"/>
        <w:rPr>
          <w:rFonts w:ascii="Verdana" w:eastAsia="Verdana" w:hAnsi="Verdana" w:cs="Verdana"/>
          <w:color w:val="000000" w:themeColor="text1"/>
          <w:sz w:val="28"/>
          <w:szCs w:val="28"/>
        </w:rPr>
      </w:pPr>
      <w:r w:rsidRPr="408F9A25">
        <w:rPr>
          <w:rFonts w:ascii="Verdana" w:eastAsia="Verdana" w:hAnsi="Verdana" w:cs="Verdana"/>
          <w:b/>
          <w:bCs/>
          <w:color w:val="000000" w:themeColor="text1"/>
          <w:sz w:val="28"/>
          <w:szCs w:val="28"/>
        </w:rPr>
        <w:t>Kuopion joustava esi- ja alkuopetus</w:t>
      </w:r>
    </w:p>
    <w:p w14:paraId="03FCCC7D" w14:textId="45278994" w:rsidR="000532D0" w:rsidRDefault="000532D0" w:rsidP="408F9A25">
      <w:pPr>
        <w:spacing w:beforeAutospacing="1" w:afterAutospacing="1" w:line="240" w:lineRule="auto"/>
        <w:jc w:val="both"/>
        <w:rPr>
          <w:rFonts w:ascii="Verdana" w:eastAsia="Verdana" w:hAnsi="Verdana" w:cs="Verdana"/>
          <w:color w:val="000000" w:themeColor="text1"/>
          <w:sz w:val="28"/>
          <w:szCs w:val="28"/>
        </w:rPr>
      </w:pPr>
    </w:p>
    <w:p w14:paraId="478BB12D" w14:textId="438CF84D" w:rsidR="000532D0" w:rsidRDefault="494438F8" w:rsidP="408F9A25">
      <w:pPr>
        <w:jc w:val="both"/>
        <w:rPr>
          <w:rFonts w:ascii="Verdana" w:eastAsia="Verdana" w:hAnsi="Verdana" w:cs="Verdana"/>
          <w:color w:val="000000" w:themeColor="text1"/>
          <w:sz w:val="36"/>
          <w:szCs w:val="36"/>
        </w:rPr>
      </w:pPr>
      <w:r w:rsidRPr="408F9A25">
        <w:rPr>
          <w:rFonts w:ascii="Verdana" w:eastAsia="Verdana" w:hAnsi="Verdana" w:cs="Verdana"/>
          <w:color w:val="000000" w:themeColor="text1"/>
          <w:sz w:val="36"/>
          <w:szCs w:val="36"/>
        </w:rPr>
        <w:t>TIIMISOPIMUS</w:t>
      </w:r>
    </w:p>
    <w:p w14:paraId="3A6EB74D" w14:textId="522D9574" w:rsidR="000532D0" w:rsidRDefault="000532D0" w:rsidP="408F9A25">
      <w:pPr>
        <w:jc w:val="both"/>
        <w:rPr>
          <w:rFonts w:ascii="Verdana" w:eastAsia="Verdana" w:hAnsi="Verdana" w:cs="Verdana"/>
          <w:color w:val="000000" w:themeColor="text1"/>
          <w:sz w:val="18"/>
          <w:szCs w:val="18"/>
        </w:rPr>
      </w:pPr>
    </w:p>
    <w:p w14:paraId="4112BBB5" w14:textId="50E59922" w:rsidR="000532D0" w:rsidRDefault="494438F8" w:rsidP="408F9A25">
      <w:pPr>
        <w:rPr>
          <w:rFonts w:ascii="Verdana" w:eastAsia="Verdana" w:hAnsi="Verdana" w:cs="Verdana"/>
          <w:color w:val="000000" w:themeColor="text1"/>
          <w:sz w:val="22"/>
          <w:szCs w:val="22"/>
        </w:rPr>
      </w:pPr>
      <w:r w:rsidRPr="408F9A25">
        <w:rPr>
          <w:rFonts w:ascii="Verdana" w:eastAsia="Verdana" w:hAnsi="Verdana" w:cs="Verdana"/>
          <w:color w:val="000000" w:themeColor="text1"/>
          <w:sz w:val="22"/>
          <w:szCs w:val="22"/>
        </w:rPr>
        <w:t>Osa 1</w:t>
      </w:r>
    </w:p>
    <w:p w14:paraId="3386DCD3" w14:textId="367DBDF0" w:rsidR="000532D0" w:rsidRDefault="494438F8" w:rsidP="408F9A25">
      <w:pPr>
        <w:rPr>
          <w:rFonts w:ascii="Verdana" w:eastAsia="Verdana" w:hAnsi="Verdana" w:cs="Verdana"/>
          <w:color w:val="000000" w:themeColor="text1"/>
          <w:sz w:val="28"/>
          <w:szCs w:val="28"/>
        </w:rPr>
      </w:pPr>
      <w:r w:rsidRPr="408F9A25">
        <w:rPr>
          <w:rFonts w:ascii="Verdana" w:eastAsia="Verdana" w:hAnsi="Verdana" w:cs="Verdana"/>
          <w:color w:val="000000" w:themeColor="text1"/>
          <w:sz w:val="28"/>
          <w:szCs w:val="28"/>
        </w:rPr>
        <w:t>AIKUISTIIMI</w:t>
      </w:r>
    </w:p>
    <w:tbl>
      <w:tblPr>
        <w:tblStyle w:val="TaulukkoRuudukko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4500"/>
        <w:gridCol w:w="4500"/>
      </w:tblGrid>
      <w:tr w:rsidR="408F9A25" w14:paraId="0703440F" w14:textId="77777777" w:rsidTr="408F9A25">
        <w:trPr>
          <w:trHeight w:val="300"/>
        </w:trPr>
        <w:tc>
          <w:tcPr>
            <w:tcW w:w="4500" w:type="dxa"/>
            <w:tcMar>
              <w:left w:w="105" w:type="dxa"/>
              <w:right w:w="105" w:type="dxa"/>
            </w:tcMar>
          </w:tcPr>
          <w:p w14:paraId="52931A8D" w14:textId="5A5C1C47" w:rsidR="408F9A25" w:rsidRDefault="408F9A25" w:rsidP="408F9A25">
            <w:pPr>
              <w:rPr>
                <w:rFonts w:ascii="Verdana" w:eastAsia="Verdana" w:hAnsi="Verdana" w:cs="Verdana"/>
                <w:sz w:val="22"/>
                <w:szCs w:val="22"/>
              </w:rPr>
            </w:pPr>
          </w:p>
          <w:p w14:paraId="7173C35A" w14:textId="6E915788" w:rsidR="408F9A25" w:rsidRDefault="408F9A25" w:rsidP="408F9A25">
            <w:pPr>
              <w:rPr>
                <w:rFonts w:ascii="Verdana" w:eastAsia="Verdana" w:hAnsi="Verdana" w:cs="Verdana"/>
                <w:sz w:val="22"/>
                <w:szCs w:val="22"/>
              </w:rPr>
            </w:pPr>
            <w:r w:rsidRPr="408F9A25">
              <w:rPr>
                <w:rFonts w:ascii="Verdana" w:eastAsia="Verdana" w:hAnsi="Verdana" w:cs="Verdana"/>
                <w:sz w:val="22"/>
                <w:szCs w:val="22"/>
              </w:rPr>
              <w:t xml:space="preserve">Tiimiimme kuuluvat </w:t>
            </w:r>
          </w:p>
          <w:p w14:paraId="4E18A294" w14:textId="7BCDD5A5" w:rsidR="408F9A25" w:rsidRDefault="408F9A25" w:rsidP="408F9A25">
            <w:pPr>
              <w:rPr>
                <w:rFonts w:ascii="Verdana" w:eastAsia="Verdana" w:hAnsi="Verdana" w:cs="Verdana"/>
                <w:sz w:val="22"/>
                <w:szCs w:val="22"/>
              </w:rPr>
            </w:pPr>
          </w:p>
        </w:tc>
        <w:tc>
          <w:tcPr>
            <w:tcW w:w="4500" w:type="dxa"/>
            <w:tcMar>
              <w:left w:w="105" w:type="dxa"/>
              <w:right w:w="105" w:type="dxa"/>
            </w:tcMar>
          </w:tcPr>
          <w:p w14:paraId="259D45AE" w14:textId="5E600E37" w:rsidR="408F9A25" w:rsidRDefault="408F9A25" w:rsidP="408F9A25">
            <w:pPr>
              <w:rPr>
                <w:rFonts w:ascii="Verdana" w:eastAsia="Verdana" w:hAnsi="Verdana" w:cs="Verdana"/>
                <w:sz w:val="22"/>
                <w:szCs w:val="22"/>
              </w:rPr>
            </w:pPr>
            <w:r w:rsidRPr="408F9A25">
              <w:rPr>
                <w:rFonts w:ascii="Verdana" w:eastAsia="Verdana" w:hAnsi="Verdana" w:cs="Verdana"/>
                <w:sz w:val="22"/>
                <w:szCs w:val="22"/>
              </w:rPr>
              <w:t>Snellmanin koulu: 1</w:t>
            </w:r>
            <w:r w:rsidR="57B53F08" w:rsidRPr="408F9A25">
              <w:rPr>
                <w:rFonts w:ascii="Verdana" w:eastAsia="Verdana" w:hAnsi="Verdana" w:cs="Verdana"/>
                <w:sz w:val="22"/>
                <w:szCs w:val="22"/>
              </w:rPr>
              <w:t>-2</w:t>
            </w:r>
            <w:r w:rsidRPr="408F9A25">
              <w:rPr>
                <w:rFonts w:ascii="Verdana" w:eastAsia="Verdana" w:hAnsi="Verdana" w:cs="Verdana"/>
                <w:sz w:val="22"/>
                <w:szCs w:val="22"/>
              </w:rPr>
              <w:t xml:space="preserve">A Mira Turunen, </w:t>
            </w:r>
            <w:proofErr w:type="gramStart"/>
            <w:r w:rsidRPr="408F9A25">
              <w:rPr>
                <w:rFonts w:ascii="Verdana" w:eastAsia="Verdana" w:hAnsi="Verdana" w:cs="Verdana"/>
                <w:sz w:val="22"/>
                <w:szCs w:val="22"/>
              </w:rPr>
              <w:t>1-2</w:t>
            </w:r>
            <w:proofErr w:type="gramEnd"/>
            <w:r w:rsidRPr="408F9A25">
              <w:rPr>
                <w:rFonts w:ascii="Verdana" w:eastAsia="Verdana" w:hAnsi="Verdana" w:cs="Verdana"/>
                <w:sz w:val="22"/>
                <w:szCs w:val="22"/>
              </w:rPr>
              <w:t xml:space="preserve"> B Irina Jetsu ja </w:t>
            </w:r>
            <w:r w:rsidR="1579F13A" w:rsidRPr="408F9A25">
              <w:rPr>
                <w:rFonts w:ascii="Verdana" w:eastAsia="Verdana" w:hAnsi="Verdana" w:cs="Verdana"/>
                <w:sz w:val="22"/>
                <w:szCs w:val="22"/>
              </w:rPr>
              <w:t xml:space="preserve">1-2D </w:t>
            </w:r>
            <w:r w:rsidRPr="408F9A25">
              <w:rPr>
                <w:rFonts w:ascii="Verdana" w:eastAsia="Verdana" w:hAnsi="Verdana" w:cs="Verdana"/>
                <w:sz w:val="22"/>
                <w:szCs w:val="22"/>
              </w:rPr>
              <w:t>Anna Salmi</w:t>
            </w:r>
          </w:p>
          <w:p w14:paraId="417F26C0" w14:textId="076CF98C" w:rsidR="21943BDC" w:rsidRDefault="21943BDC" w:rsidP="408F9A25">
            <w:pPr>
              <w:rPr>
                <w:rFonts w:ascii="Verdana" w:eastAsia="Verdana" w:hAnsi="Verdana" w:cs="Verdana"/>
                <w:sz w:val="22"/>
                <w:szCs w:val="22"/>
              </w:rPr>
            </w:pPr>
            <w:r w:rsidRPr="408F9A25">
              <w:rPr>
                <w:rFonts w:ascii="Verdana" w:eastAsia="Verdana" w:hAnsi="Verdana" w:cs="Verdana"/>
                <w:sz w:val="22"/>
                <w:szCs w:val="22"/>
              </w:rPr>
              <w:t>Maljapuron esiopetus</w:t>
            </w:r>
            <w:r w:rsidR="408F9A25" w:rsidRPr="408F9A25">
              <w:rPr>
                <w:rFonts w:ascii="Verdana" w:eastAsia="Verdana" w:hAnsi="Verdana" w:cs="Verdana"/>
                <w:sz w:val="22"/>
                <w:szCs w:val="22"/>
              </w:rPr>
              <w:t>: Tuula Kohonen ja Anne Takkinen</w:t>
            </w:r>
          </w:p>
          <w:p w14:paraId="795C0116" w14:textId="0165C8A5" w:rsidR="408F9A25" w:rsidRDefault="408F9A25" w:rsidP="408F9A25">
            <w:pPr>
              <w:rPr>
                <w:rFonts w:ascii="Verdana" w:eastAsia="Verdana" w:hAnsi="Verdana" w:cs="Verdana"/>
                <w:sz w:val="22"/>
                <w:szCs w:val="22"/>
              </w:rPr>
            </w:pPr>
            <w:r w:rsidRPr="408F9A25">
              <w:rPr>
                <w:rFonts w:ascii="Verdana" w:eastAsia="Verdana" w:hAnsi="Verdana" w:cs="Verdana"/>
                <w:sz w:val="22"/>
                <w:szCs w:val="22"/>
              </w:rPr>
              <w:t>Pumpputorin esikoulu: Ulla Purovesi ja Tiina Toivanen</w:t>
            </w:r>
          </w:p>
        </w:tc>
      </w:tr>
      <w:tr w:rsidR="408F9A25" w14:paraId="3CD9701B" w14:textId="77777777" w:rsidTr="408F9A25">
        <w:trPr>
          <w:trHeight w:val="300"/>
        </w:trPr>
        <w:tc>
          <w:tcPr>
            <w:tcW w:w="4500" w:type="dxa"/>
            <w:tcMar>
              <w:left w:w="105" w:type="dxa"/>
              <w:right w:w="105" w:type="dxa"/>
            </w:tcMar>
          </w:tcPr>
          <w:p w14:paraId="65A1D9AD" w14:textId="41D081CC" w:rsidR="408F9A25" w:rsidRDefault="408F9A25" w:rsidP="408F9A25">
            <w:pPr>
              <w:rPr>
                <w:rFonts w:ascii="Verdana" w:eastAsia="Verdana" w:hAnsi="Verdana" w:cs="Verdana"/>
                <w:sz w:val="22"/>
                <w:szCs w:val="22"/>
              </w:rPr>
            </w:pPr>
          </w:p>
          <w:p w14:paraId="1B1555A7" w14:textId="5EAA45C4" w:rsidR="408F9A25" w:rsidRDefault="408F9A25" w:rsidP="408F9A25">
            <w:pPr>
              <w:rPr>
                <w:rFonts w:ascii="Verdana" w:eastAsia="Verdana" w:hAnsi="Verdana" w:cs="Verdana"/>
                <w:sz w:val="22"/>
                <w:szCs w:val="22"/>
              </w:rPr>
            </w:pPr>
            <w:r w:rsidRPr="408F9A25">
              <w:rPr>
                <w:rFonts w:ascii="Verdana" w:eastAsia="Verdana" w:hAnsi="Verdana" w:cs="Verdana"/>
                <w:sz w:val="22"/>
                <w:szCs w:val="22"/>
              </w:rPr>
              <w:t>Tiimisopimuksen päivämäärä</w:t>
            </w:r>
          </w:p>
          <w:p w14:paraId="7725A12A" w14:textId="7CCC9079" w:rsidR="408F9A25" w:rsidRDefault="408F9A25" w:rsidP="408F9A25">
            <w:pPr>
              <w:rPr>
                <w:rFonts w:ascii="Verdana" w:eastAsia="Verdana" w:hAnsi="Verdana" w:cs="Verdana"/>
                <w:sz w:val="22"/>
                <w:szCs w:val="22"/>
              </w:rPr>
            </w:pPr>
          </w:p>
        </w:tc>
        <w:tc>
          <w:tcPr>
            <w:tcW w:w="4500" w:type="dxa"/>
            <w:tcMar>
              <w:left w:w="105" w:type="dxa"/>
              <w:right w:w="105" w:type="dxa"/>
            </w:tcMar>
          </w:tcPr>
          <w:p w14:paraId="188A3C15" w14:textId="1634C32D" w:rsidR="3A381A83" w:rsidRDefault="3A381A83" w:rsidP="408F9A25">
            <w:pPr>
              <w:rPr>
                <w:rFonts w:ascii="Verdana" w:eastAsia="Verdana" w:hAnsi="Verdana" w:cs="Verdana"/>
                <w:sz w:val="22"/>
                <w:szCs w:val="22"/>
              </w:rPr>
            </w:pPr>
            <w:r w:rsidRPr="408F9A25">
              <w:rPr>
                <w:rFonts w:ascii="Verdana" w:eastAsia="Verdana" w:hAnsi="Verdana" w:cs="Verdana"/>
                <w:sz w:val="22"/>
                <w:szCs w:val="22"/>
              </w:rPr>
              <w:t>23</w:t>
            </w:r>
            <w:r w:rsidR="408F9A25" w:rsidRPr="408F9A25">
              <w:rPr>
                <w:rFonts w:ascii="Verdana" w:eastAsia="Verdana" w:hAnsi="Verdana" w:cs="Verdana"/>
                <w:sz w:val="22"/>
                <w:szCs w:val="22"/>
              </w:rPr>
              <w:t>.9.202</w:t>
            </w:r>
            <w:r w:rsidR="16442C68" w:rsidRPr="408F9A25">
              <w:rPr>
                <w:rFonts w:ascii="Verdana" w:eastAsia="Verdana" w:hAnsi="Verdana" w:cs="Verdana"/>
                <w:sz w:val="22"/>
                <w:szCs w:val="22"/>
              </w:rPr>
              <w:t>5</w:t>
            </w:r>
          </w:p>
        </w:tc>
      </w:tr>
      <w:tr w:rsidR="408F9A25" w14:paraId="1EC2B74A" w14:textId="77777777" w:rsidTr="408F9A25">
        <w:trPr>
          <w:trHeight w:val="300"/>
        </w:trPr>
        <w:tc>
          <w:tcPr>
            <w:tcW w:w="4500" w:type="dxa"/>
            <w:tcMar>
              <w:left w:w="105" w:type="dxa"/>
              <w:right w:w="105" w:type="dxa"/>
            </w:tcMar>
          </w:tcPr>
          <w:p w14:paraId="16AAB1F6" w14:textId="6CEF6B3C" w:rsidR="408F9A25" w:rsidRDefault="408F9A25" w:rsidP="408F9A25">
            <w:pPr>
              <w:rPr>
                <w:rFonts w:ascii="Verdana" w:eastAsia="Verdana" w:hAnsi="Verdana" w:cs="Verdana"/>
                <w:sz w:val="22"/>
                <w:szCs w:val="22"/>
              </w:rPr>
            </w:pPr>
          </w:p>
          <w:p w14:paraId="0AAE0CD4" w14:textId="0182668A" w:rsidR="408F9A25" w:rsidRDefault="408F9A25" w:rsidP="408F9A25">
            <w:pPr>
              <w:rPr>
                <w:rFonts w:ascii="Verdana" w:eastAsia="Verdana" w:hAnsi="Verdana" w:cs="Verdana"/>
                <w:sz w:val="22"/>
                <w:szCs w:val="22"/>
              </w:rPr>
            </w:pPr>
            <w:r w:rsidRPr="408F9A25">
              <w:rPr>
                <w:rFonts w:ascii="Verdana" w:eastAsia="Verdana" w:hAnsi="Verdana" w:cs="Verdana"/>
                <w:sz w:val="22"/>
                <w:szCs w:val="22"/>
              </w:rPr>
              <w:t>Tiimisopimuksen päivitys ja arviointi</w:t>
            </w:r>
          </w:p>
          <w:p w14:paraId="45EB4F6D" w14:textId="199A5117" w:rsidR="408F9A25" w:rsidRDefault="408F9A25" w:rsidP="408F9A25">
            <w:pPr>
              <w:rPr>
                <w:rFonts w:ascii="Verdana" w:eastAsia="Verdana" w:hAnsi="Verdana" w:cs="Verdana"/>
                <w:sz w:val="22"/>
                <w:szCs w:val="22"/>
              </w:rPr>
            </w:pPr>
          </w:p>
        </w:tc>
        <w:tc>
          <w:tcPr>
            <w:tcW w:w="4500" w:type="dxa"/>
            <w:tcMar>
              <w:left w:w="105" w:type="dxa"/>
              <w:right w:w="105" w:type="dxa"/>
            </w:tcMar>
          </w:tcPr>
          <w:p w14:paraId="3BD9A64B" w14:textId="2E00DF80" w:rsidR="408F9A25" w:rsidRDefault="408F9A25" w:rsidP="408F9A25">
            <w:pPr>
              <w:rPr>
                <w:rFonts w:ascii="Verdana" w:eastAsia="Verdana" w:hAnsi="Verdana" w:cs="Verdana"/>
                <w:sz w:val="22"/>
                <w:szCs w:val="22"/>
              </w:rPr>
            </w:pPr>
            <w:r w:rsidRPr="408F9A25">
              <w:rPr>
                <w:rFonts w:ascii="Verdana" w:eastAsia="Verdana" w:hAnsi="Verdana" w:cs="Verdana"/>
                <w:sz w:val="22"/>
                <w:szCs w:val="22"/>
              </w:rPr>
              <w:t>Toukokuussa kokoontuvat loppuarviointiin.</w:t>
            </w:r>
          </w:p>
        </w:tc>
      </w:tr>
      <w:tr w:rsidR="408F9A25" w14:paraId="6CD4999D" w14:textId="77777777" w:rsidTr="408F9A25">
        <w:trPr>
          <w:trHeight w:val="300"/>
        </w:trPr>
        <w:tc>
          <w:tcPr>
            <w:tcW w:w="4500" w:type="dxa"/>
            <w:tcMar>
              <w:left w:w="105" w:type="dxa"/>
              <w:right w:w="105" w:type="dxa"/>
            </w:tcMar>
          </w:tcPr>
          <w:p w14:paraId="0BBA2E79" w14:textId="5CE67AD8" w:rsidR="408F9A25" w:rsidRDefault="408F9A25" w:rsidP="408F9A25">
            <w:pPr>
              <w:rPr>
                <w:rFonts w:ascii="Verdana" w:eastAsia="Verdana" w:hAnsi="Verdana" w:cs="Verdana"/>
                <w:sz w:val="22"/>
                <w:szCs w:val="22"/>
              </w:rPr>
            </w:pPr>
          </w:p>
          <w:p w14:paraId="3B622AE9" w14:textId="4D901C2F" w:rsidR="408F9A25" w:rsidRDefault="408F9A25" w:rsidP="408F9A25">
            <w:pPr>
              <w:rPr>
                <w:rFonts w:ascii="Verdana" w:eastAsia="Verdana" w:hAnsi="Verdana" w:cs="Verdana"/>
                <w:sz w:val="22"/>
                <w:szCs w:val="22"/>
              </w:rPr>
            </w:pPr>
            <w:r w:rsidRPr="408F9A25">
              <w:rPr>
                <w:rFonts w:ascii="Verdana" w:eastAsia="Verdana" w:hAnsi="Verdana" w:cs="Verdana"/>
                <w:sz w:val="22"/>
                <w:szCs w:val="22"/>
              </w:rPr>
              <w:t xml:space="preserve">Tiimimme kokoontumisajat ja -paikat </w:t>
            </w:r>
          </w:p>
          <w:p w14:paraId="0F8BE2ED" w14:textId="58E9CF60" w:rsidR="408F9A25" w:rsidRDefault="408F9A25" w:rsidP="408F9A25">
            <w:pPr>
              <w:rPr>
                <w:rFonts w:ascii="Verdana" w:eastAsia="Verdana" w:hAnsi="Verdana" w:cs="Verdana"/>
                <w:sz w:val="22"/>
                <w:szCs w:val="22"/>
              </w:rPr>
            </w:pPr>
          </w:p>
        </w:tc>
        <w:tc>
          <w:tcPr>
            <w:tcW w:w="4500" w:type="dxa"/>
            <w:tcMar>
              <w:left w:w="105" w:type="dxa"/>
              <w:right w:w="105" w:type="dxa"/>
            </w:tcMar>
          </w:tcPr>
          <w:p w14:paraId="2B6B66BF" w14:textId="6423EDC2" w:rsidR="0CFEBB77" w:rsidRDefault="0CFEBB77" w:rsidP="408F9A25">
            <w:pPr>
              <w:rPr>
                <w:rFonts w:ascii="Verdana" w:eastAsia="Verdana" w:hAnsi="Verdana" w:cs="Verdana"/>
                <w:sz w:val="22"/>
                <w:szCs w:val="22"/>
              </w:rPr>
            </w:pPr>
            <w:r w:rsidRPr="408F9A25">
              <w:rPr>
                <w:rFonts w:ascii="Verdana" w:eastAsia="Verdana" w:hAnsi="Verdana" w:cs="Verdana"/>
                <w:sz w:val="22"/>
                <w:szCs w:val="22"/>
              </w:rPr>
              <w:t>Koulun</w:t>
            </w:r>
            <w:r w:rsidR="2F43EE66" w:rsidRPr="408F9A25">
              <w:rPr>
                <w:rFonts w:ascii="Verdana" w:eastAsia="Verdana" w:hAnsi="Verdana" w:cs="Verdana"/>
                <w:sz w:val="22"/>
                <w:szCs w:val="22"/>
              </w:rPr>
              <w:t xml:space="preserve"> omaa</w:t>
            </w:r>
            <w:r w:rsidRPr="408F9A25">
              <w:rPr>
                <w:rFonts w:ascii="Verdana" w:eastAsia="Verdana" w:hAnsi="Verdana" w:cs="Verdana"/>
                <w:sz w:val="22"/>
                <w:szCs w:val="22"/>
              </w:rPr>
              <w:t xml:space="preserve"> tiimi: Torstaisin klo 13</w:t>
            </w:r>
            <w:r w:rsidR="5456CA47" w:rsidRPr="408F9A25">
              <w:rPr>
                <w:rFonts w:ascii="Verdana" w:eastAsia="Verdana" w:hAnsi="Verdana" w:cs="Verdana"/>
                <w:sz w:val="22"/>
                <w:szCs w:val="22"/>
              </w:rPr>
              <w:t>.</w:t>
            </w:r>
          </w:p>
          <w:p w14:paraId="3827DB07" w14:textId="33630B53" w:rsidR="5456CA47" w:rsidRDefault="5456CA47" w:rsidP="408F9A25">
            <w:pPr>
              <w:rPr>
                <w:rFonts w:ascii="Verdana" w:eastAsia="Verdana" w:hAnsi="Verdana" w:cs="Verdana"/>
                <w:sz w:val="22"/>
                <w:szCs w:val="22"/>
              </w:rPr>
            </w:pPr>
            <w:r w:rsidRPr="408F9A25">
              <w:rPr>
                <w:rFonts w:ascii="Verdana" w:eastAsia="Verdana" w:hAnsi="Verdana" w:cs="Verdana"/>
                <w:sz w:val="22"/>
                <w:szCs w:val="22"/>
              </w:rPr>
              <w:t>Syksyn yhteistyötiimit: 1-2A ja Maljapuron esikoulu: Ke klo 12.30</w:t>
            </w:r>
            <w:r w:rsidR="1413BD55" w:rsidRPr="408F9A25">
              <w:rPr>
                <w:rFonts w:ascii="Verdana" w:eastAsia="Verdana" w:hAnsi="Verdana" w:cs="Verdana"/>
                <w:sz w:val="22"/>
                <w:szCs w:val="22"/>
              </w:rPr>
              <w:t xml:space="preserve"> ennen jakson alkua</w:t>
            </w:r>
            <w:r w:rsidR="65840135" w:rsidRPr="408F9A25">
              <w:rPr>
                <w:rFonts w:ascii="Verdana" w:eastAsia="Verdana" w:hAnsi="Verdana" w:cs="Verdana"/>
                <w:sz w:val="22"/>
                <w:szCs w:val="22"/>
              </w:rPr>
              <w:t xml:space="preserve"> Niiralan koululla</w:t>
            </w:r>
            <w:r w:rsidR="1413BD55" w:rsidRPr="408F9A25">
              <w:rPr>
                <w:rFonts w:ascii="Verdana" w:eastAsia="Verdana" w:hAnsi="Verdana" w:cs="Verdana"/>
                <w:sz w:val="22"/>
                <w:szCs w:val="22"/>
              </w:rPr>
              <w:t xml:space="preserve">. Ensimmäinen </w:t>
            </w:r>
            <w:r w:rsidR="79421E43" w:rsidRPr="408F9A25">
              <w:rPr>
                <w:rFonts w:ascii="Verdana" w:eastAsia="Verdana" w:hAnsi="Verdana" w:cs="Verdana"/>
                <w:sz w:val="22"/>
                <w:szCs w:val="22"/>
              </w:rPr>
              <w:t xml:space="preserve">tapaaminen 29.10. 1-2B ja Pumpputori: </w:t>
            </w:r>
            <w:r w:rsidR="05181C44" w:rsidRPr="408F9A25">
              <w:rPr>
                <w:rFonts w:ascii="Verdana" w:eastAsia="Verdana" w:hAnsi="Verdana" w:cs="Verdana"/>
                <w:sz w:val="22"/>
                <w:szCs w:val="22"/>
              </w:rPr>
              <w:t xml:space="preserve">Ke klo 14 Pumpputorilla. </w:t>
            </w:r>
            <w:r w:rsidR="6BBBCFBD" w:rsidRPr="408F9A25">
              <w:rPr>
                <w:rFonts w:ascii="Verdana" w:eastAsia="Verdana" w:hAnsi="Verdana" w:cs="Verdana"/>
                <w:sz w:val="22"/>
                <w:szCs w:val="22"/>
              </w:rPr>
              <w:t xml:space="preserve">Ensimmäinen tapaaminen 8.10. 1-2D:n ja Maljapuron </w:t>
            </w:r>
            <w:r w:rsidR="50ED279F" w:rsidRPr="408F9A25">
              <w:rPr>
                <w:rFonts w:ascii="Verdana" w:eastAsia="Verdana" w:hAnsi="Verdana" w:cs="Verdana"/>
                <w:sz w:val="22"/>
                <w:szCs w:val="22"/>
              </w:rPr>
              <w:t>tapaaminen 14.1. klo 13.</w:t>
            </w:r>
            <w:r w:rsidR="18DFF11C" w:rsidRPr="408F9A25">
              <w:rPr>
                <w:rFonts w:ascii="Verdana" w:eastAsia="Verdana" w:hAnsi="Verdana" w:cs="Verdana"/>
                <w:sz w:val="22"/>
                <w:szCs w:val="22"/>
              </w:rPr>
              <w:t xml:space="preserve"> 1-2D ja Pumpputorin esiopetus ensimmäinen tapaaminen 18.3. klo 13 koulun tiloissa.</w:t>
            </w:r>
          </w:p>
          <w:p w14:paraId="331E441C" w14:textId="35A81A85" w:rsidR="18DFF11C" w:rsidRDefault="18DFF11C" w:rsidP="408F9A25">
            <w:pPr>
              <w:rPr>
                <w:rFonts w:ascii="Verdana" w:eastAsia="Verdana" w:hAnsi="Verdana" w:cs="Verdana"/>
                <w:sz w:val="22"/>
                <w:szCs w:val="22"/>
              </w:rPr>
            </w:pPr>
            <w:r w:rsidRPr="408F9A25">
              <w:rPr>
                <w:rFonts w:ascii="Verdana" w:eastAsia="Verdana" w:hAnsi="Verdana" w:cs="Verdana"/>
                <w:sz w:val="22"/>
                <w:szCs w:val="22"/>
              </w:rPr>
              <w:t>Kevään loput tapaamiset sovitaan myöhemmin.</w:t>
            </w:r>
          </w:p>
          <w:p w14:paraId="43718481" w14:textId="38EDBBA8" w:rsidR="408F9A25" w:rsidRDefault="408F9A25" w:rsidP="408F9A25">
            <w:pPr>
              <w:rPr>
                <w:rFonts w:ascii="Verdana" w:eastAsia="Verdana" w:hAnsi="Verdana" w:cs="Verdana"/>
                <w:sz w:val="22"/>
                <w:szCs w:val="22"/>
              </w:rPr>
            </w:pPr>
          </w:p>
        </w:tc>
      </w:tr>
      <w:tr w:rsidR="408F9A25" w14:paraId="47B7A46B" w14:textId="77777777" w:rsidTr="408F9A25">
        <w:trPr>
          <w:trHeight w:val="300"/>
        </w:trPr>
        <w:tc>
          <w:tcPr>
            <w:tcW w:w="4500" w:type="dxa"/>
            <w:tcMar>
              <w:left w:w="105" w:type="dxa"/>
              <w:right w:w="105" w:type="dxa"/>
            </w:tcMar>
          </w:tcPr>
          <w:p w14:paraId="6CE7713F" w14:textId="0CCD0F3C" w:rsidR="408F9A25" w:rsidRDefault="408F9A25" w:rsidP="408F9A25">
            <w:pPr>
              <w:rPr>
                <w:rFonts w:ascii="Verdana" w:eastAsia="Verdana" w:hAnsi="Verdana" w:cs="Verdana"/>
                <w:sz w:val="22"/>
                <w:szCs w:val="22"/>
              </w:rPr>
            </w:pPr>
          </w:p>
          <w:p w14:paraId="19F52AA7" w14:textId="7D73101C" w:rsidR="408F9A25" w:rsidRDefault="408F9A25" w:rsidP="408F9A25">
            <w:pPr>
              <w:rPr>
                <w:rFonts w:ascii="Verdana" w:eastAsia="Verdana" w:hAnsi="Verdana" w:cs="Verdana"/>
                <w:sz w:val="22"/>
                <w:szCs w:val="22"/>
              </w:rPr>
            </w:pPr>
            <w:r w:rsidRPr="408F9A25">
              <w:rPr>
                <w:rFonts w:ascii="Verdana" w:eastAsia="Verdana" w:hAnsi="Verdana" w:cs="Verdana"/>
                <w:sz w:val="22"/>
                <w:szCs w:val="22"/>
              </w:rPr>
              <w:t xml:space="preserve">Lapsiryhmämme </w:t>
            </w:r>
          </w:p>
          <w:p w14:paraId="2A880692" w14:textId="62DA126C" w:rsidR="408F9A25" w:rsidRDefault="408F9A25" w:rsidP="408F9A25">
            <w:pPr>
              <w:rPr>
                <w:rFonts w:ascii="Verdana" w:eastAsia="Verdana" w:hAnsi="Verdana" w:cs="Verdana"/>
                <w:sz w:val="22"/>
                <w:szCs w:val="22"/>
              </w:rPr>
            </w:pPr>
          </w:p>
        </w:tc>
        <w:tc>
          <w:tcPr>
            <w:tcW w:w="4500" w:type="dxa"/>
            <w:tcMar>
              <w:left w:w="105" w:type="dxa"/>
              <w:right w:w="105" w:type="dxa"/>
            </w:tcMar>
          </w:tcPr>
          <w:p w14:paraId="37158C0C" w14:textId="6EF19A45" w:rsidR="408F9A25" w:rsidRDefault="408F9A25" w:rsidP="408F9A25">
            <w:pPr>
              <w:rPr>
                <w:rFonts w:ascii="Verdana" w:eastAsia="Verdana" w:hAnsi="Verdana" w:cs="Verdana"/>
                <w:sz w:val="22"/>
                <w:szCs w:val="22"/>
              </w:rPr>
            </w:pPr>
            <w:r w:rsidRPr="408F9A25">
              <w:rPr>
                <w:rFonts w:ascii="Verdana" w:eastAsia="Verdana" w:hAnsi="Verdana" w:cs="Verdana"/>
                <w:sz w:val="22"/>
                <w:szCs w:val="22"/>
              </w:rPr>
              <w:t>Snellmanin koulun 1</w:t>
            </w:r>
            <w:r w:rsidR="39A02E7D" w:rsidRPr="408F9A25">
              <w:rPr>
                <w:rFonts w:ascii="Verdana" w:eastAsia="Verdana" w:hAnsi="Verdana" w:cs="Verdana"/>
                <w:sz w:val="22"/>
                <w:szCs w:val="22"/>
              </w:rPr>
              <w:t>-2</w:t>
            </w:r>
            <w:r w:rsidRPr="408F9A25">
              <w:rPr>
                <w:rFonts w:ascii="Verdana" w:eastAsia="Verdana" w:hAnsi="Verdana" w:cs="Verdana"/>
                <w:sz w:val="22"/>
                <w:szCs w:val="22"/>
              </w:rPr>
              <w:t xml:space="preserve">A, </w:t>
            </w:r>
            <w:proofErr w:type="gramStart"/>
            <w:r w:rsidRPr="408F9A25">
              <w:rPr>
                <w:rFonts w:ascii="Verdana" w:eastAsia="Verdana" w:hAnsi="Verdana" w:cs="Verdana"/>
                <w:sz w:val="22"/>
                <w:szCs w:val="22"/>
              </w:rPr>
              <w:t>1-2</w:t>
            </w:r>
            <w:proofErr w:type="gramEnd"/>
            <w:r w:rsidRPr="408F9A25">
              <w:rPr>
                <w:rFonts w:ascii="Verdana" w:eastAsia="Verdana" w:hAnsi="Verdana" w:cs="Verdana"/>
                <w:sz w:val="22"/>
                <w:szCs w:val="22"/>
              </w:rPr>
              <w:t xml:space="preserve"> B ja </w:t>
            </w:r>
            <w:r w:rsidR="18FE2BBB" w:rsidRPr="408F9A25">
              <w:rPr>
                <w:rFonts w:ascii="Verdana" w:eastAsia="Verdana" w:hAnsi="Verdana" w:cs="Verdana"/>
                <w:sz w:val="22"/>
                <w:szCs w:val="22"/>
              </w:rPr>
              <w:t>1-2D</w:t>
            </w:r>
          </w:p>
          <w:p w14:paraId="2AA9F1A5" w14:textId="6546AF8B" w:rsidR="6443577A" w:rsidRDefault="6443577A" w:rsidP="408F9A25">
            <w:pPr>
              <w:rPr>
                <w:rFonts w:ascii="Verdana" w:eastAsia="Verdana" w:hAnsi="Verdana" w:cs="Verdana"/>
                <w:sz w:val="22"/>
                <w:szCs w:val="22"/>
              </w:rPr>
            </w:pPr>
            <w:r w:rsidRPr="408F9A25">
              <w:rPr>
                <w:rFonts w:ascii="Verdana" w:eastAsia="Verdana" w:hAnsi="Verdana" w:cs="Verdana"/>
                <w:sz w:val="22"/>
                <w:szCs w:val="22"/>
              </w:rPr>
              <w:t>Maljapuron</w:t>
            </w:r>
            <w:r w:rsidR="408F9A25" w:rsidRPr="408F9A25">
              <w:rPr>
                <w:rFonts w:ascii="Verdana" w:eastAsia="Verdana" w:hAnsi="Verdana" w:cs="Verdana"/>
                <w:sz w:val="22"/>
                <w:szCs w:val="22"/>
              </w:rPr>
              <w:t xml:space="preserve"> esikoulu</w:t>
            </w:r>
          </w:p>
          <w:p w14:paraId="7E85EAC4" w14:textId="065311AC" w:rsidR="408F9A25" w:rsidRDefault="408F9A25" w:rsidP="408F9A25">
            <w:pPr>
              <w:rPr>
                <w:rFonts w:ascii="Verdana" w:eastAsia="Verdana" w:hAnsi="Verdana" w:cs="Verdana"/>
                <w:sz w:val="22"/>
                <w:szCs w:val="22"/>
              </w:rPr>
            </w:pPr>
            <w:r w:rsidRPr="408F9A25">
              <w:rPr>
                <w:rFonts w:ascii="Verdana" w:eastAsia="Verdana" w:hAnsi="Verdana" w:cs="Verdana"/>
                <w:sz w:val="22"/>
                <w:szCs w:val="22"/>
              </w:rPr>
              <w:t>Pumpputorin esikoulu</w:t>
            </w:r>
          </w:p>
        </w:tc>
      </w:tr>
      <w:tr w:rsidR="408F9A25" w14:paraId="2736D519" w14:textId="77777777" w:rsidTr="408F9A25">
        <w:trPr>
          <w:trHeight w:val="300"/>
        </w:trPr>
        <w:tc>
          <w:tcPr>
            <w:tcW w:w="4500" w:type="dxa"/>
            <w:tcMar>
              <w:left w:w="105" w:type="dxa"/>
              <w:right w:w="105" w:type="dxa"/>
            </w:tcMar>
          </w:tcPr>
          <w:p w14:paraId="4C0FB305" w14:textId="062A3094" w:rsidR="408F9A25" w:rsidRDefault="408F9A25" w:rsidP="408F9A25">
            <w:pPr>
              <w:rPr>
                <w:rFonts w:ascii="Verdana" w:eastAsia="Verdana" w:hAnsi="Verdana" w:cs="Verdana"/>
                <w:sz w:val="22"/>
                <w:szCs w:val="22"/>
              </w:rPr>
            </w:pPr>
          </w:p>
          <w:p w14:paraId="291BD662" w14:textId="6844A666" w:rsidR="408F9A25" w:rsidRDefault="408F9A25" w:rsidP="408F9A25">
            <w:pPr>
              <w:rPr>
                <w:rFonts w:ascii="Verdana" w:eastAsia="Verdana" w:hAnsi="Verdana" w:cs="Verdana"/>
                <w:sz w:val="22"/>
                <w:szCs w:val="22"/>
              </w:rPr>
            </w:pPr>
            <w:r w:rsidRPr="408F9A25">
              <w:rPr>
                <w:rFonts w:ascii="Verdana" w:eastAsia="Verdana" w:hAnsi="Verdana" w:cs="Verdana"/>
                <w:sz w:val="22"/>
                <w:szCs w:val="22"/>
              </w:rPr>
              <w:t xml:space="preserve">Oppimisympäristömme </w:t>
            </w:r>
          </w:p>
          <w:p w14:paraId="1A9588E4" w14:textId="5704DF36" w:rsidR="408F9A25" w:rsidRDefault="408F9A25" w:rsidP="408F9A25">
            <w:pPr>
              <w:rPr>
                <w:rFonts w:ascii="Verdana" w:eastAsia="Verdana" w:hAnsi="Verdana" w:cs="Verdana"/>
                <w:sz w:val="22"/>
                <w:szCs w:val="22"/>
              </w:rPr>
            </w:pPr>
          </w:p>
        </w:tc>
        <w:tc>
          <w:tcPr>
            <w:tcW w:w="4500" w:type="dxa"/>
            <w:tcMar>
              <w:left w:w="105" w:type="dxa"/>
              <w:right w:w="105" w:type="dxa"/>
            </w:tcMar>
          </w:tcPr>
          <w:p w14:paraId="6FA76696" w14:textId="334D0CA6" w:rsidR="408F9A25" w:rsidRDefault="408F9A25" w:rsidP="408F9A25">
            <w:pPr>
              <w:rPr>
                <w:rFonts w:ascii="Verdana" w:eastAsia="Verdana" w:hAnsi="Verdana" w:cs="Verdana"/>
                <w:sz w:val="22"/>
                <w:szCs w:val="22"/>
              </w:rPr>
            </w:pPr>
            <w:r w:rsidRPr="408F9A25">
              <w:rPr>
                <w:rFonts w:ascii="Verdana" w:eastAsia="Verdana" w:hAnsi="Verdana" w:cs="Verdana"/>
                <w:sz w:val="22"/>
                <w:szCs w:val="22"/>
              </w:rPr>
              <w:t xml:space="preserve">Koulu, päiväkotien tilat, lähipuistot, museot, kirjastot, Väinölänniemi </w:t>
            </w:r>
            <w:r w:rsidRPr="408F9A25">
              <w:rPr>
                <w:rFonts w:ascii="Verdana" w:eastAsia="Verdana" w:hAnsi="Verdana" w:cs="Verdana"/>
                <w:sz w:val="22"/>
                <w:szCs w:val="22"/>
              </w:rPr>
              <w:lastRenderedPageBreak/>
              <w:t>urheilukenttä/metsäalueet, muut lähialueet</w:t>
            </w:r>
          </w:p>
        </w:tc>
      </w:tr>
    </w:tbl>
    <w:p w14:paraId="37A77921" w14:textId="5BC7E430" w:rsidR="000532D0" w:rsidRDefault="000532D0" w:rsidP="408F9A25">
      <w:pPr>
        <w:rPr>
          <w:rFonts w:ascii="Verdana" w:eastAsia="Verdana" w:hAnsi="Verdana" w:cs="Verdana"/>
          <w:color w:val="000000" w:themeColor="text1"/>
          <w:sz w:val="22"/>
          <w:szCs w:val="22"/>
        </w:rPr>
      </w:pPr>
    </w:p>
    <w:p w14:paraId="50AA83B7" w14:textId="2F930204" w:rsidR="000532D0" w:rsidRDefault="000532D0" w:rsidP="408F9A25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421F514A" w14:textId="6BEA7BCD" w:rsidR="000532D0" w:rsidRDefault="494438F8" w:rsidP="408F9A25">
      <w:pPr>
        <w:rPr>
          <w:rFonts w:ascii="Verdana" w:eastAsia="Verdana" w:hAnsi="Verdana" w:cs="Verdana"/>
          <w:color w:val="000000" w:themeColor="text1"/>
          <w:sz w:val="22"/>
          <w:szCs w:val="22"/>
        </w:rPr>
      </w:pPr>
      <w:r w:rsidRPr="408F9A25">
        <w:rPr>
          <w:rFonts w:ascii="Verdana" w:eastAsia="Verdana" w:hAnsi="Verdana" w:cs="Verdana"/>
          <w:color w:val="000000" w:themeColor="text1"/>
          <w:sz w:val="22"/>
          <w:szCs w:val="22"/>
        </w:rPr>
        <w:t>Osa 2</w:t>
      </w:r>
    </w:p>
    <w:p w14:paraId="570C9F47" w14:textId="24B31037" w:rsidR="000532D0" w:rsidRDefault="494438F8" w:rsidP="408F9A25">
      <w:pPr>
        <w:rPr>
          <w:rFonts w:ascii="Verdana" w:eastAsia="Verdana" w:hAnsi="Verdana" w:cs="Verdana"/>
          <w:color w:val="000000" w:themeColor="text1"/>
          <w:sz w:val="28"/>
          <w:szCs w:val="28"/>
        </w:rPr>
      </w:pPr>
      <w:r w:rsidRPr="408F9A25">
        <w:rPr>
          <w:rFonts w:ascii="Verdana" w:eastAsia="Verdana" w:hAnsi="Verdana" w:cs="Verdana"/>
          <w:color w:val="000000" w:themeColor="text1"/>
          <w:sz w:val="28"/>
          <w:szCs w:val="28"/>
        </w:rPr>
        <w:t>TOIMINNAN PERIAATTEET</w:t>
      </w:r>
    </w:p>
    <w:p w14:paraId="08B5BFE2" w14:textId="6C45AEB4" w:rsidR="000532D0" w:rsidRDefault="494438F8" w:rsidP="408F9A25">
      <w:pPr>
        <w:rPr>
          <w:rFonts w:ascii="Verdana" w:eastAsia="Verdana" w:hAnsi="Verdana" w:cs="Verdana"/>
          <w:color w:val="000000" w:themeColor="text1"/>
          <w:sz w:val="22"/>
          <w:szCs w:val="22"/>
        </w:rPr>
      </w:pPr>
      <w:r w:rsidRPr="408F9A25">
        <w:rPr>
          <w:rFonts w:ascii="Verdana" w:eastAsia="Verdana" w:hAnsi="Verdana" w:cs="Verdana"/>
          <w:color w:val="000000" w:themeColor="text1"/>
          <w:sz w:val="22"/>
          <w:szCs w:val="22"/>
        </w:rPr>
        <w:t xml:space="preserve">Kuvaus toiminnan periaatteiden toteutumisesta </w:t>
      </w:r>
    </w:p>
    <w:p w14:paraId="00C4E64C" w14:textId="3DAFBA78" w:rsidR="000532D0" w:rsidRDefault="000532D0" w:rsidP="408F9A25">
      <w:pPr>
        <w:rPr>
          <w:rFonts w:ascii="Verdana" w:eastAsia="Verdana" w:hAnsi="Verdana" w:cs="Verdana"/>
          <w:color w:val="000000" w:themeColor="text1"/>
          <w:sz w:val="22"/>
          <w:szCs w:val="22"/>
        </w:rPr>
      </w:pPr>
    </w:p>
    <w:p w14:paraId="2DE006C2" w14:textId="4C644C22" w:rsidR="000532D0" w:rsidRDefault="494438F8" w:rsidP="408F9A25">
      <w:pPr>
        <w:spacing w:beforeAutospacing="1" w:afterAutospacing="1" w:line="240" w:lineRule="auto"/>
        <w:jc w:val="both"/>
        <w:rPr>
          <w:rFonts w:ascii="Verdana" w:eastAsia="Verdana" w:hAnsi="Verdana" w:cs="Verdana"/>
          <w:color w:val="000000" w:themeColor="text1"/>
          <w:sz w:val="22"/>
          <w:szCs w:val="22"/>
        </w:rPr>
      </w:pPr>
      <w:r w:rsidRPr="408F9A25">
        <w:rPr>
          <w:rFonts w:ascii="Verdana" w:eastAsia="Verdana" w:hAnsi="Verdana" w:cs="Verdana"/>
          <w:b/>
          <w:bCs/>
          <w:color w:val="000000" w:themeColor="text1"/>
          <w:sz w:val="22"/>
          <w:szCs w:val="22"/>
        </w:rPr>
        <w:t>PITKÄKESTOISET HETEROGEENISET PIKKUTIIMIT  </w:t>
      </w:r>
    </w:p>
    <w:p w14:paraId="38F3FB23" w14:textId="5354F0BC" w:rsidR="000532D0" w:rsidRDefault="494438F8" w:rsidP="408F9A25">
      <w:pPr>
        <w:spacing w:beforeAutospacing="1" w:afterAutospacing="1" w:line="240" w:lineRule="auto"/>
        <w:jc w:val="both"/>
        <w:rPr>
          <w:rFonts w:ascii="Verdana" w:eastAsia="Verdana" w:hAnsi="Verdana" w:cs="Verdana"/>
          <w:color w:val="000000" w:themeColor="text1"/>
          <w:sz w:val="22"/>
          <w:szCs w:val="22"/>
        </w:rPr>
      </w:pPr>
      <w:r w:rsidRPr="408F9A25">
        <w:rPr>
          <w:rFonts w:ascii="Verdana" w:eastAsia="Verdana" w:hAnsi="Verdana" w:cs="Verdana"/>
          <w:color w:val="000000" w:themeColor="text1"/>
          <w:sz w:val="22"/>
          <w:szCs w:val="22"/>
        </w:rPr>
        <w:t>(Tähän kirjataan ryhmittelytavat, kestot ja ryhmien nimet, mutta ei lapsien nimiä.)</w:t>
      </w:r>
    </w:p>
    <w:p w14:paraId="056A6651" w14:textId="045841CC" w:rsidR="000532D0" w:rsidRDefault="494438F8" w:rsidP="408F9A25">
      <w:pPr>
        <w:rPr>
          <w:rFonts w:ascii="Verdana" w:eastAsia="Verdana" w:hAnsi="Verdana" w:cs="Verdana"/>
          <w:color w:val="000000" w:themeColor="text1"/>
          <w:sz w:val="22"/>
          <w:szCs w:val="22"/>
        </w:rPr>
      </w:pPr>
      <w:r w:rsidRPr="408F9A25">
        <w:rPr>
          <w:rFonts w:ascii="Verdana" w:eastAsia="Verdana" w:hAnsi="Verdana" w:cs="Verdana"/>
          <w:color w:val="000000" w:themeColor="text1"/>
          <w:sz w:val="22"/>
          <w:szCs w:val="22"/>
        </w:rPr>
        <w:t>Syksy: 1</w:t>
      </w:r>
      <w:r w:rsidR="1F6AA425" w:rsidRPr="408F9A25">
        <w:rPr>
          <w:rFonts w:ascii="Verdana" w:eastAsia="Verdana" w:hAnsi="Verdana" w:cs="Verdana"/>
          <w:color w:val="000000" w:themeColor="text1"/>
          <w:sz w:val="22"/>
          <w:szCs w:val="22"/>
        </w:rPr>
        <w:t>-2</w:t>
      </w:r>
      <w:r w:rsidRPr="408F9A25">
        <w:rPr>
          <w:rFonts w:ascii="Verdana" w:eastAsia="Verdana" w:hAnsi="Verdana" w:cs="Verdana"/>
          <w:color w:val="000000" w:themeColor="text1"/>
          <w:sz w:val="22"/>
          <w:szCs w:val="22"/>
        </w:rPr>
        <w:t xml:space="preserve">A ja </w:t>
      </w:r>
      <w:r w:rsidR="1FBBB67D" w:rsidRPr="408F9A25">
        <w:rPr>
          <w:rFonts w:ascii="Verdana" w:eastAsia="Verdana" w:hAnsi="Verdana" w:cs="Verdana"/>
          <w:color w:val="000000" w:themeColor="text1"/>
          <w:sz w:val="22"/>
          <w:szCs w:val="22"/>
        </w:rPr>
        <w:t>Maljapuron esiopetuksen jakso sekä 1-2B ja Pumpputorin esiopetuksen jakso</w:t>
      </w:r>
      <w:r w:rsidRPr="408F9A25">
        <w:rPr>
          <w:rFonts w:ascii="Verdana" w:eastAsia="Verdana" w:hAnsi="Verdana" w:cs="Verdana"/>
          <w:color w:val="000000" w:themeColor="text1"/>
          <w:sz w:val="22"/>
          <w:szCs w:val="22"/>
        </w:rPr>
        <w:t>. Toiminta tapahtuu jaksoissa (n. 3 viikkoa). Jokaisessa jaksossa on oma teema. Syyslukukaudella mm. syksyinen luonto, kielellinen tietoisuus ja matematiikkavalmiudet. Yhteistä toimintaa on 1</w:t>
      </w:r>
      <w:r w:rsidR="3C3DEC5D" w:rsidRPr="408F9A25">
        <w:rPr>
          <w:rFonts w:ascii="Verdana" w:eastAsia="Verdana" w:hAnsi="Verdana" w:cs="Verdana"/>
          <w:color w:val="000000" w:themeColor="text1"/>
          <w:sz w:val="22"/>
          <w:szCs w:val="22"/>
        </w:rPr>
        <w:t xml:space="preserve"> </w:t>
      </w:r>
      <w:r w:rsidRPr="408F9A25">
        <w:rPr>
          <w:rFonts w:ascii="Verdana" w:eastAsia="Verdana" w:hAnsi="Verdana" w:cs="Verdana"/>
          <w:color w:val="000000" w:themeColor="text1"/>
          <w:sz w:val="22"/>
          <w:szCs w:val="22"/>
        </w:rPr>
        <w:t xml:space="preserve">oppituntia/viikko jakson aikana. Toiminta tapahtuu ulkona esim. </w:t>
      </w:r>
      <w:r w:rsidR="32708764" w:rsidRPr="408F9A25">
        <w:rPr>
          <w:rFonts w:ascii="Verdana" w:eastAsia="Verdana" w:hAnsi="Verdana" w:cs="Verdana"/>
          <w:color w:val="000000" w:themeColor="text1"/>
          <w:sz w:val="22"/>
          <w:szCs w:val="22"/>
        </w:rPr>
        <w:t>l</w:t>
      </w:r>
      <w:r w:rsidRPr="408F9A25">
        <w:rPr>
          <w:rFonts w:ascii="Verdana" w:eastAsia="Verdana" w:hAnsi="Verdana" w:cs="Verdana"/>
          <w:color w:val="000000" w:themeColor="text1"/>
          <w:sz w:val="22"/>
          <w:szCs w:val="22"/>
        </w:rPr>
        <w:t xml:space="preserve">ähipuistoissa tai koulun tiloissa. </w:t>
      </w:r>
    </w:p>
    <w:p w14:paraId="02704A97" w14:textId="472D4D84" w:rsidR="000532D0" w:rsidRDefault="494438F8" w:rsidP="408F9A25">
      <w:pPr>
        <w:rPr>
          <w:rFonts w:ascii="Verdana" w:eastAsia="Verdana" w:hAnsi="Verdana" w:cs="Verdana"/>
          <w:color w:val="000000" w:themeColor="text1"/>
          <w:sz w:val="22"/>
          <w:szCs w:val="22"/>
        </w:rPr>
      </w:pPr>
      <w:r w:rsidRPr="408F9A25">
        <w:rPr>
          <w:rFonts w:ascii="Verdana" w:eastAsia="Verdana" w:hAnsi="Verdana" w:cs="Verdana"/>
          <w:color w:val="000000" w:themeColor="text1"/>
          <w:sz w:val="22"/>
          <w:szCs w:val="22"/>
        </w:rPr>
        <w:t>Kevät: 1</w:t>
      </w:r>
      <w:r w:rsidR="4BBAF66D" w:rsidRPr="408F9A25">
        <w:rPr>
          <w:rFonts w:ascii="Verdana" w:eastAsia="Verdana" w:hAnsi="Verdana" w:cs="Verdana"/>
          <w:color w:val="000000" w:themeColor="text1"/>
          <w:sz w:val="22"/>
          <w:szCs w:val="22"/>
        </w:rPr>
        <w:t>-2</w:t>
      </w:r>
      <w:r w:rsidRPr="408F9A25">
        <w:rPr>
          <w:rFonts w:ascii="Verdana" w:eastAsia="Verdana" w:hAnsi="Verdana" w:cs="Verdana"/>
          <w:color w:val="000000" w:themeColor="text1"/>
          <w:sz w:val="22"/>
          <w:szCs w:val="22"/>
        </w:rPr>
        <w:t>A</w:t>
      </w:r>
      <w:r w:rsidR="6F29D66E" w:rsidRPr="408F9A25">
        <w:rPr>
          <w:rFonts w:ascii="Verdana" w:eastAsia="Verdana" w:hAnsi="Verdana" w:cs="Verdana"/>
          <w:color w:val="000000" w:themeColor="text1"/>
          <w:sz w:val="22"/>
          <w:szCs w:val="22"/>
        </w:rPr>
        <w:t xml:space="preserve"> </w:t>
      </w:r>
      <w:r w:rsidRPr="408F9A25">
        <w:rPr>
          <w:rFonts w:ascii="Verdana" w:eastAsia="Verdana" w:hAnsi="Verdana" w:cs="Verdana"/>
          <w:color w:val="000000" w:themeColor="text1"/>
          <w:sz w:val="22"/>
          <w:szCs w:val="22"/>
        </w:rPr>
        <w:t>Pumpputori</w:t>
      </w:r>
      <w:r w:rsidR="651977BE" w:rsidRPr="408F9A25">
        <w:rPr>
          <w:rFonts w:ascii="Verdana" w:eastAsia="Verdana" w:hAnsi="Verdana" w:cs="Verdana"/>
          <w:color w:val="000000" w:themeColor="text1"/>
          <w:sz w:val="22"/>
          <w:szCs w:val="22"/>
        </w:rPr>
        <w:t xml:space="preserve">n esiopetus (yksi jakso), 1-2B ja Maljapuron esiopetus (yksi jakso) sekä 1-2D </w:t>
      </w:r>
      <w:r w:rsidR="08DDB416" w:rsidRPr="408F9A25">
        <w:rPr>
          <w:rFonts w:ascii="Verdana" w:eastAsia="Verdana" w:hAnsi="Verdana" w:cs="Verdana"/>
          <w:color w:val="000000" w:themeColor="text1"/>
          <w:sz w:val="22"/>
          <w:szCs w:val="22"/>
        </w:rPr>
        <w:t>molempien esiopetusryhmien kanssa yksi jakso</w:t>
      </w:r>
      <w:r w:rsidRPr="408F9A25">
        <w:rPr>
          <w:rFonts w:ascii="Verdana" w:eastAsia="Verdana" w:hAnsi="Verdana" w:cs="Verdana"/>
          <w:color w:val="000000" w:themeColor="text1"/>
          <w:sz w:val="22"/>
          <w:szCs w:val="22"/>
        </w:rPr>
        <w:t xml:space="preserve">. Toiminta tapahtuu jaksoissa (n. 3 viikkoa). Jokaisessa jaksossa on oma teema. Kevätlukukaudella mm. Luonto talvella, tunnetaidot, kielellinen tietoisuus ja matematiikkavalmiudet. Yhteistä toimintaa on 1oppituntia/viikko jakson aikana. Toiminta tapahtuu ulkona esim. </w:t>
      </w:r>
      <w:r w:rsidR="6A243844" w:rsidRPr="408F9A25">
        <w:rPr>
          <w:rFonts w:ascii="Verdana" w:eastAsia="Verdana" w:hAnsi="Verdana" w:cs="Verdana"/>
          <w:color w:val="000000" w:themeColor="text1"/>
          <w:sz w:val="22"/>
          <w:szCs w:val="22"/>
        </w:rPr>
        <w:t>l</w:t>
      </w:r>
      <w:r w:rsidRPr="408F9A25">
        <w:rPr>
          <w:rFonts w:ascii="Verdana" w:eastAsia="Verdana" w:hAnsi="Verdana" w:cs="Verdana"/>
          <w:color w:val="000000" w:themeColor="text1"/>
          <w:sz w:val="22"/>
          <w:szCs w:val="22"/>
        </w:rPr>
        <w:t>ähipuistoissa tai koulun tiloissa.</w:t>
      </w:r>
      <w:r w:rsidR="4BF7C066" w:rsidRPr="408F9A25">
        <w:rPr>
          <w:rFonts w:ascii="Verdana" w:eastAsia="Verdana" w:hAnsi="Verdana" w:cs="Verdana"/>
          <w:color w:val="000000" w:themeColor="text1"/>
          <w:sz w:val="22"/>
          <w:szCs w:val="22"/>
        </w:rPr>
        <w:t xml:space="preserve"> </w:t>
      </w:r>
    </w:p>
    <w:p w14:paraId="29949DFE" w14:textId="0F67120E" w:rsidR="000532D0" w:rsidRDefault="3AEA7EF6" w:rsidP="408F9A25">
      <w:r w:rsidRPr="408F9A25">
        <w:rPr>
          <w:rFonts w:ascii="Verdana" w:eastAsia="Verdana" w:hAnsi="Verdana" w:cs="Verdana"/>
          <w:color w:val="000000" w:themeColor="text1"/>
          <w:sz w:val="22"/>
          <w:szCs w:val="22"/>
        </w:rPr>
        <w:t xml:space="preserve">Koulun omat palkkitunnit: Alkuopetuksen luokilla on kuusi ns. </w:t>
      </w:r>
      <w:r w:rsidR="202CE007" w:rsidRPr="408F9A25">
        <w:rPr>
          <w:rFonts w:ascii="Verdana" w:eastAsia="Verdana" w:hAnsi="Verdana" w:cs="Verdana"/>
          <w:color w:val="000000" w:themeColor="text1"/>
          <w:sz w:val="22"/>
          <w:szCs w:val="22"/>
        </w:rPr>
        <w:t>P</w:t>
      </w:r>
      <w:r w:rsidRPr="408F9A25">
        <w:rPr>
          <w:rFonts w:ascii="Verdana" w:eastAsia="Verdana" w:hAnsi="Verdana" w:cs="Verdana"/>
          <w:color w:val="000000" w:themeColor="text1"/>
          <w:sz w:val="22"/>
          <w:szCs w:val="22"/>
        </w:rPr>
        <w:t>alkkituntia</w:t>
      </w:r>
      <w:r w:rsidR="202CE007" w:rsidRPr="408F9A25">
        <w:rPr>
          <w:rFonts w:ascii="Verdana" w:eastAsia="Verdana" w:hAnsi="Verdana" w:cs="Verdana"/>
          <w:color w:val="000000" w:themeColor="text1"/>
          <w:sz w:val="22"/>
          <w:szCs w:val="22"/>
        </w:rPr>
        <w:t xml:space="preserve"> joka viikko</w:t>
      </w:r>
      <w:r w:rsidRPr="408F9A25">
        <w:rPr>
          <w:rFonts w:ascii="Verdana" w:eastAsia="Verdana" w:hAnsi="Verdana" w:cs="Verdana"/>
          <w:color w:val="000000" w:themeColor="text1"/>
          <w:sz w:val="22"/>
          <w:szCs w:val="22"/>
        </w:rPr>
        <w:t>.</w:t>
      </w:r>
      <w:r w:rsidR="411E20ED" w:rsidRPr="408F9A25">
        <w:rPr>
          <w:rFonts w:ascii="Verdana" w:eastAsia="Verdana" w:hAnsi="Verdana" w:cs="Verdana"/>
          <w:color w:val="000000" w:themeColor="text1"/>
          <w:sz w:val="22"/>
          <w:szCs w:val="22"/>
        </w:rPr>
        <w:t xml:space="preserve"> Palkissa oppilaat ryhmitellään joustavasti tarkoituksenmukaisiin ryhmiin. Palkkitunteja on kolme matematiikassa ja kolme suomen</w:t>
      </w:r>
      <w:r w:rsidR="399E09E2" w:rsidRPr="408F9A25">
        <w:rPr>
          <w:rFonts w:ascii="Verdana" w:eastAsia="Verdana" w:hAnsi="Verdana" w:cs="Verdana"/>
          <w:color w:val="000000" w:themeColor="text1"/>
          <w:sz w:val="22"/>
          <w:szCs w:val="22"/>
        </w:rPr>
        <w:t xml:space="preserve"> </w:t>
      </w:r>
      <w:r w:rsidR="411E20ED" w:rsidRPr="408F9A25">
        <w:rPr>
          <w:rFonts w:ascii="Verdana" w:eastAsia="Verdana" w:hAnsi="Verdana" w:cs="Verdana"/>
          <w:color w:val="000000" w:themeColor="text1"/>
          <w:sz w:val="22"/>
          <w:szCs w:val="22"/>
        </w:rPr>
        <w:t>kielessä</w:t>
      </w:r>
      <w:r w:rsidR="6C521B86" w:rsidRPr="408F9A25">
        <w:rPr>
          <w:rFonts w:ascii="Verdana" w:eastAsia="Verdana" w:hAnsi="Verdana" w:cs="Verdana"/>
          <w:color w:val="000000" w:themeColor="text1"/>
          <w:sz w:val="22"/>
          <w:szCs w:val="22"/>
        </w:rPr>
        <w:t>.</w:t>
      </w:r>
    </w:p>
    <w:p w14:paraId="44B19B99" w14:textId="72BE4386" w:rsidR="000532D0" w:rsidRDefault="000532D0" w:rsidP="408F9A25">
      <w:pPr>
        <w:rPr>
          <w:rFonts w:ascii="Verdana" w:eastAsia="Verdana" w:hAnsi="Verdana" w:cs="Verdana"/>
          <w:color w:val="000000" w:themeColor="text1"/>
          <w:sz w:val="22"/>
          <w:szCs w:val="22"/>
        </w:rPr>
      </w:pPr>
    </w:p>
    <w:p w14:paraId="3BB7F4ED" w14:textId="1E621A69" w:rsidR="000532D0" w:rsidRDefault="494438F8" w:rsidP="408F9A25">
      <w:pPr>
        <w:rPr>
          <w:rFonts w:ascii="Verdana" w:eastAsia="Verdana" w:hAnsi="Verdana" w:cs="Verdana"/>
          <w:color w:val="000000" w:themeColor="text1"/>
          <w:sz w:val="22"/>
          <w:szCs w:val="22"/>
        </w:rPr>
      </w:pPr>
      <w:r w:rsidRPr="408F9A25">
        <w:rPr>
          <w:rFonts w:ascii="Verdana" w:eastAsia="Verdana" w:hAnsi="Verdana" w:cs="Verdana"/>
          <w:color w:val="000000" w:themeColor="text1"/>
          <w:sz w:val="22"/>
          <w:szCs w:val="22"/>
        </w:rPr>
        <w:t xml:space="preserve">Kummitoiminta: Snellmanin koulun 5. </w:t>
      </w:r>
      <w:r w:rsidR="21D22EF3" w:rsidRPr="408F9A25">
        <w:rPr>
          <w:rFonts w:ascii="Verdana" w:eastAsia="Verdana" w:hAnsi="Verdana" w:cs="Verdana"/>
          <w:color w:val="000000" w:themeColor="text1"/>
          <w:sz w:val="22"/>
          <w:szCs w:val="22"/>
        </w:rPr>
        <w:t xml:space="preserve">ja 6. </w:t>
      </w:r>
      <w:r w:rsidRPr="408F9A25">
        <w:rPr>
          <w:rFonts w:ascii="Verdana" w:eastAsia="Verdana" w:hAnsi="Verdana" w:cs="Verdana"/>
          <w:color w:val="000000" w:themeColor="text1"/>
          <w:sz w:val="22"/>
          <w:szCs w:val="22"/>
        </w:rPr>
        <w:t xml:space="preserve">luokat toimivat </w:t>
      </w:r>
      <w:r w:rsidR="40CA6339" w:rsidRPr="408F9A25">
        <w:rPr>
          <w:rFonts w:ascii="Verdana" w:eastAsia="Verdana" w:hAnsi="Verdana" w:cs="Verdana"/>
          <w:color w:val="000000" w:themeColor="text1"/>
          <w:sz w:val="22"/>
          <w:szCs w:val="22"/>
        </w:rPr>
        <w:t>alkuopetusl</w:t>
      </w:r>
      <w:r w:rsidRPr="408F9A25">
        <w:rPr>
          <w:rFonts w:ascii="Verdana" w:eastAsia="Verdana" w:hAnsi="Verdana" w:cs="Verdana"/>
          <w:color w:val="000000" w:themeColor="text1"/>
          <w:sz w:val="22"/>
          <w:szCs w:val="22"/>
        </w:rPr>
        <w:t xml:space="preserve">uokkien kummeina. Toiminta on säännöllistä: lukemista, </w:t>
      </w:r>
      <w:proofErr w:type="spellStart"/>
      <w:r w:rsidRPr="408F9A25">
        <w:rPr>
          <w:rFonts w:ascii="Verdana" w:eastAsia="Verdana" w:hAnsi="Verdana" w:cs="Verdana"/>
          <w:color w:val="000000" w:themeColor="text1"/>
          <w:sz w:val="22"/>
          <w:szCs w:val="22"/>
        </w:rPr>
        <w:t>digituutorointia</w:t>
      </w:r>
      <w:proofErr w:type="spellEnd"/>
      <w:r w:rsidRPr="408F9A25">
        <w:rPr>
          <w:rFonts w:ascii="Verdana" w:eastAsia="Verdana" w:hAnsi="Verdana" w:cs="Verdana"/>
          <w:color w:val="000000" w:themeColor="text1"/>
          <w:sz w:val="22"/>
          <w:szCs w:val="22"/>
        </w:rPr>
        <w:t>, askartelua, vierailuja, kummiruokailuja, kummivälitunteja. Kummit tukevat pienten kouluun kiinnittymistä ensimmäisenä kouluvuotena.</w:t>
      </w:r>
    </w:p>
    <w:p w14:paraId="55B6F9EC" w14:textId="34877B09" w:rsidR="000532D0" w:rsidRDefault="000532D0" w:rsidP="408F9A25">
      <w:pPr>
        <w:rPr>
          <w:rFonts w:ascii="Verdana" w:eastAsia="Verdana" w:hAnsi="Verdana" w:cs="Verdana"/>
          <w:color w:val="000000" w:themeColor="text1"/>
          <w:sz w:val="22"/>
          <w:szCs w:val="22"/>
        </w:rPr>
      </w:pPr>
    </w:p>
    <w:p w14:paraId="68975032" w14:textId="43178A7A" w:rsidR="000532D0" w:rsidRDefault="494438F8" w:rsidP="408F9A25">
      <w:pPr>
        <w:rPr>
          <w:rFonts w:ascii="Verdana" w:eastAsia="Verdana" w:hAnsi="Verdana" w:cs="Verdana"/>
          <w:color w:val="000000" w:themeColor="text1"/>
          <w:sz w:val="22"/>
          <w:szCs w:val="22"/>
        </w:rPr>
      </w:pPr>
      <w:r w:rsidRPr="408F9A25">
        <w:rPr>
          <w:rFonts w:ascii="Verdana" w:eastAsia="Verdana" w:hAnsi="Verdana" w:cs="Verdana"/>
          <w:color w:val="000000" w:themeColor="text1"/>
          <w:sz w:val="22"/>
          <w:szCs w:val="22"/>
        </w:rPr>
        <w:t xml:space="preserve">Vuoden aikana on myös kolme teemapäivää, johon osallistuu molemmat esikoulut sekä kaikki koulun 1. ja 2. luokan oppilaat. Teemapäivät ovat </w:t>
      </w:r>
      <w:r w:rsidR="31BBE2B6" w:rsidRPr="408F9A25">
        <w:rPr>
          <w:rFonts w:ascii="Verdana" w:eastAsia="Verdana" w:hAnsi="Verdana" w:cs="Verdana"/>
          <w:color w:val="000000" w:themeColor="text1"/>
          <w:sz w:val="22"/>
          <w:szCs w:val="22"/>
        </w:rPr>
        <w:t>Aleksis kiven päivä</w:t>
      </w:r>
      <w:r w:rsidRPr="408F9A25">
        <w:rPr>
          <w:rFonts w:ascii="Verdana" w:eastAsia="Verdana" w:hAnsi="Verdana" w:cs="Verdana"/>
          <w:color w:val="000000" w:themeColor="text1"/>
          <w:sz w:val="22"/>
          <w:szCs w:val="22"/>
        </w:rPr>
        <w:t>, ystävänpäivän sekä vapun yhteydessä. Kokoonnumme yhdessä koulun saliin laulamaan teeman mukaisia lauluja.</w:t>
      </w:r>
    </w:p>
    <w:p w14:paraId="4CAFE083" w14:textId="4E33CEE7" w:rsidR="000532D0" w:rsidRDefault="000532D0" w:rsidP="408F9A25">
      <w:pPr>
        <w:rPr>
          <w:rFonts w:ascii="Verdana" w:eastAsia="Verdana" w:hAnsi="Verdana" w:cs="Verdana"/>
          <w:color w:val="000000" w:themeColor="text1"/>
          <w:sz w:val="22"/>
          <w:szCs w:val="22"/>
        </w:rPr>
      </w:pPr>
    </w:p>
    <w:p w14:paraId="541AC7ED" w14:textId="6161C53F" w:rsidR="000532D0" w:rsidRDefault="494438F8" w:rsidP="408F9A25">
      <w:pPr>
        <w:rPr>
          <w:rFonts w:ascii="Verdana" w:eastAsia="Verdana" w:hAnsi="Verdana" w:cs="Verdana"/>
          <w:color w:val="000000" w:themeColor="text1"/>
          <w:sz w:val="22"/>
          <w:szCs w:val="22"/>
        </w:rPr>
      </w:pPr>
      <w:r w:rsidRPr="408F9A25">
        <w:rPr>
          <w:rFonts w:ascii="Verdana" w:eastAsia="Verdana" w:hAnsi="Verdana" w:cs="Verdana"/>
          <w:color w:val="000000" w:themeColor="text1"/>
          <w:sz w:val="22"/>
          <w:szCs w:val="22"/>
        </w:rPr>
        <w:lastRenderedPageBreak/>
        <w:t>Arviointi</w:t>
      </w:r>
    </w:p>
    <w:p w14:paraId="09D14A56" w14:textId="10A51878" w:rsidR="000532D0" w:rsidRDefault="000532D0" w:rsidP="408F9A25">
      <w:pPr>
        <w:rPr>
          <w:rFonts w:ascii="Verdana" w:eastAsia="Verdana" w:hAnsi="Verdana" w:cs="Verdana"/>
          <w:color w:val="000000" w:themeColor="text1"/>
          <w:sz w:val="22"/>
          <w:szCs w:val="22"/>
        </w:rPr>
      </w:pPr>
    </w:p>
    <w:p w14:paraId="79416867" w14:textId="1B4FA721" w:rsidR="000532D0" w:rsidRDefault="000532D0" w:rsidP="408F9A25">
      <w:pPr>
        <w:rPr>
          <w:rFonts w:ascii="Verdana" w:eastAsia="Verdana" w:hAnsi="Verdana" w:cs="Verdana"/>
          <w:color w:val="000000" w:themeColor="text1"/>
          <w:sz w:val="22"/>
          <w:szCs w:val="22"/>
        </w:rPr>
      </w:pPr>
    </w:p>
    <w:p w14:paraId="2F8599F4" w14:textId="465A4A4F" w:rsidR="000532D0" w:rsidRDefault="000532D0" w:rsidP="408F9A25">
      <w:pPr>
        <w:rPr>
          <w:rFonts w:ascii="Verdana" w:eastAsia="Verdana" w:hAnsi="Verdana" w:cs="Verdana"/>
          <w:color w:val="000000" w:themeColor="text1"/>
          <w:sz w:val="22"/>
          <w:szCs w:val="22"/>
        </w:rPr>
      </w:pPr>
    </w:p>
    <w:p w14:paraId="233A9585" w14:textId="21874B0E" w:rsidR="000532D0" w:rsidRDefault="000532D0" w:rsidP="408F9A25">
      <w:pPr>
        <w:spacing w:beforeAutospacing="1" w:afterAutospacing="1" w:line="240" w:lineRule="auto"/>
        <w:jc w:val="both"/>
        <w:rPr>
          <w:rFonts w:ascii="Verdana" w:eastAsia="Verdana" w:hAnsi="Verdana" w:cs="Verdana"/>
          <w:color w:val="000000" w:themeColor="text1"/>
          <w:sz w:val="22"/>
          <w:szCs w:val="22"/>
        </w:rPr>
      </w:pPr>
    </w:p>
    <w:p w14:paraId="075811EE" w14:textId="04D9D07D" w:rsidR="000532D0" w:rsidRDefault="494438F8" w:rsidP="408F9A25">
      <w:pPr>
        <w:spacing w:beforeAutospacing="1" w:afterAutospacing="1" w:line="240" w:lineRule="auto"/>
        <w:jc w:val="both"/>
        <w:rPr>
          <w:rFonts w:ascii="Verdana" w:eastAsia="Verdana" w:hAnsi="Verdana" w:cs="Verdana"/>
          <w:color w:val="000000" w:themeColor="text1"/>
          <w:sz w:val="22"/>
          <w:szCs w:val="22"/>
        </w:rPr>
      </w:pPr>
      <w:r w:rsidRPr="408F9A25">
        <w:rPr>
          <w:rFonts w:ascii="Verdana" w:eastAsia="Verdana" w:hAnsi="Verdana" w:cs="Verdana"/>
          <w:b/>
          <w:bCs/>
          <w:color w:val="000000" w:themeColor="text1"/>
          <w:sz w:val="22"/>
          <w:szCs w:val="22"/>
        </w:rPr>
        <w:t>LEIKKI, LEIKILLISYYS, TOIMINNALLISUUS</w:t>
      </w:r>
    </w:p>
    <w:p w14:paraId="3A0BF881" w14:textId="14B03F8C" w:rsidR="000532D0" w:rsidRDefault="494438F8" w:rsidP="408F9A25">
      <w:pPr>
        <w:spacing w:beforeAutospacing="1" w:afterAutospacing="1"/>
        <w:jc w:val="both"/>
        <w:rPr>
          <w:rFonts w:ascii="Verdana" w:eastAsia="Verdana" w:hAnsi="Verdana" w:cs="Verdana"/>
          <w:color w:val="000000" w:themeColor="text1"/>
          <w:sz w:val="22"/>
          <w:szCs w:val="22"/>
        </w:rPr>
      </w:pPr>
      <w:r w:rsidRPr="408F9A25">
        <w:rPr>
          <w:rFonts w:ascii="Verdana" w:eastAsia="Verdana" w:hAnsi="Verdana" w:cs="Verdana"/>
          <w:color w:val="000000" w:themeColor="text1"/>
          <w:sz w:val="22"/>
          <w:szCs w:val="22"/>
        </w:rPr>
        <w:t>Toiminnan keskiössä on toiminnallinen tekeminen ja vuorovaikutus heterogeenisissä pienryhmissä. Toiminnallisia työtapoja ovat ulkona oppiminen, matikkavälineet, pelit, laulut ja laululeikit, lautapelit ja sadut.</w:t>
      </w:r>
    </w:p>
    <w:p w14:paraId="67A1EE69" w14:textId="6909BC76" w:rsidR="000532D0" w:rsidRDefault="000532D0" w:rsidP="408F9A25">
      <w:pPr>
        <w:spacing w:beforeAutospacing="1" w:afterAutospacing="1"/>
        <w:jc w:val="both"/>
        <w:rPr>
          <w:rFonts w:ascii="Verdana" w:eastAsia="Verdana" w:hAnsi="Verdana" w:cs="Verdana"/>
          <w:color w:val="000000" w:themeColor="text1"/>
          <w:sz w:val="22"/>
          <w:szCs w:val="22"/>
        </w:rPr>
      </w:pPr>
    </w:p>
    <w:p w14:paraId="63D70BC8" w14:textId="33F98A78" w:rsidR="000532D0" w:rsidRDefault="000532D0" w:rsidP="408F9A25">
      <w:pPr>
        <w:rPr>
          <w:rFonts w:ascii="Verdana" w:eastAsia="Verdana" w:hAnsi="Verdana" w:cs="Verdana"/>
          <w:color w:val="000000" w:themeColor="text1"/>
          <w:sz w:val="22"/>
          <w:szCs w:val="22"/>
        </w:rPr>
      </w:pPr>
    </w:p>
    <w:p w14:paraId="6E6845D3" w14:textId="5460168D" w:rsidR="000532D0" w:rsidRDefault="494438F8" w:rsidP="408F9A25">
      <w:pPr>
        <w:rPr>
          <w:rFonts w:ascii="Verdana" w:eastAsia="Verdana" w:hAnsi="Verdana" w:cs="Verdana"/>
          <w:color w:val="000000" w:themeColor="text1"/>
          <w:sz w:val="22"/>
          <w:szCs w:val="22"/>
        </w:rPr>
      </w:pPr>
      <w:r w:rsidRPr="408F9A25">
        <w:rPr>
          <w:rFonts w:ascii="Verdana" w:eastAsia="Verdana" w:hAnsi="Verdana" w:cs="Verdana"/>
          <w:color w:val="000000" w:themeColor="text1"/>
          <w:sz w:val="22"/>
          <w:szCs w:val="22"/>
        </w:rPr>
        <w:t>Arviointi</w:t>
      </w:r>
    </w:p>
    <w:p w14:paraId="69F31677" w14:textId="6B197A2B" w:rsidR="000532D0" w:rsidRDefault="000532D0" w:rsidP="408F9A25">
      <w:pPr>
        <w:rPr>
          <w:rFonts w:ascii="Verdana" w:eastAsia="Verdana" w:hAnsi="Verdana" w:cs="Verdana"/>
          <w:color w:val="000000" w:themeColor="text1"/>
          <w:sz w:val="22"/>
          <w:szCs w:val="22"/>
        </w:rPr>
      </w:pPr>
    </w:p>
    <w:p w14:paraId="2D9A8C95" w14:textId="18282BEF" w:rsidR="000532D0" w:rsidRDefault="000532D0" w:rsidP="408F9A25">
      <w:pPr>
        <w:rPr>
          <w:rFonts w:ascii="Verdana" w:eastAsia="Verdana" w:hAnsi="Verdana" w:cs="Verdana"/>
          <w:color w:val="000000" w:themeColor="text1"/>
          <w:sz w:val="22"/>
          <w:szCs w:val="22"/>
        </w:rPr>
      </w:pPr>
    </w:p>
    <w:p w14:paraId="46C14779" w14:textId="2E73C2A2" w:rsidR="000532D0" w:rsidRDefault="000532D0" w:rsidP="408F9A25">
      <w:pPr>
        <w:spacing w:beforeAutospacing="1" w:afterAutospacing="1" w:line="240" w:lineRule="auto"/>
        <w:jc w:val="both"/>
        <w:rPr>
          <w:rFonts w:ascii="Verdana" w:eastAsia="Verdana" w:hAnsi="Verdana" w:cs="Verdana"/>
          <w:color w:val="000000" w:themeColor="text1"/>
          <w:sz w:val="22"/>
          <w:szCs w:val="22"/>
        </w:rPr>
      </w:pPr>
    </w:p>
    <w:p w14:paraId="6DD939DC" w14:textId="6205ACF6" w:rsidR="000532D0" w:rsidRDefault="494438F8" w:rsidP="408F9A25">
      <w:pPr>
        <w:spacing w:beforeAutospacing="1" w:afterAutospacing="1" w:line="240" w:lineRule="auto"/>
        <w:jc w:val="both"/>
        <w:rPr>
          <w:rFonts w:ascii="Verdana" w:eastAsia="Verdana" w:hAnsi="Verdana" w:cs="Verdana"/>
          <w:color w:val="000000" w:themeColor="text1"/>
          <w:sz w:val="22"/>
          <w:szCs w:val="22"/>
        </w:rPr>
      </w:pPr>
      <w:r w:rsidRPr="408F9A25">
        <w:rPr>
          <w:rFonts w:ascii="Verdana" w:eastAsia="Verdana" w:hAnsi="Verdana" w:cs="Verdana"/>
          <w:b/>
          <w:bCs/>
          <w:color w:val="000000" w:themeColor="text1"/>
          <w:sz w:val="22"/>
          <w:szCs w:val="22"/>
        </w:rPr>
        <w:t>OMATAHTISUUS</w:t>
      </w:r>
    </w:p>
    <w:p w14:paraId="7888488D" w14:textId="51F55898" w:rsidR="000532D0" w:rsidRDefault="494438F8" w:rsidP="408F9A25">
      <w:pPr>
        <w:spacing w:beforeAutospacing="1" w:afterAutospacing="1"/>
        <w:jc w:val="both"/>
        <w:rPr>
          <w:rFonts w:ascii="Verdana" w:eastAsia="Verdana" w:hAnsi="Verdana" w:cs="Verdana"/>
          <w:color w:val="000000" w:themeColor="text1"/>
          <w:sz w:val="22"/>
          <w:szCs w:val="22"/>
        </w:rPr>
      </w:pPr>
      <w:r w:rsidRPr="408F9A25">
        <w:rPr>
          <w:rFonts w:ascii="Verdana" w:eastAsia="Verdana" w:hAnsi="Verdana" w:cs="Verdana"/>
          <w:color w:val="000000" w:themeColor="text1"/>
          <w:sz w:val="22"/>
          <w:szCs w:val="22"/>
        </w:rPr>
        <w:t xml:space="preserve">Huomioidaan erilaisten oppijoiden tarpeet/taidot. Toiminta tapahtuu pienissä ryhmissä siten, että jokaisessa ryhmässä on erilaisia oppijoita. </w:t>
      </w:r>
    </w:p>
    <w:p w14:paraId="0B581123" w14:textId="774DB5AD" w:rsidR="000532D0" w:rsidRDefault="000532D0" w:rsidP="408F9A25">
      <w:pPr>
        <w:spacing w:beforeAutospacing="1" w:afterAutospacing="1"/>
        <w:jc w:val="both"/>
        <w:rPr>
          <w:rFonts w:ascii="Verdana" w:eastAsia="Verdana" w:hAnsi="Verdana" w:cs="Verdana"/>
          <w:color w:val="000000" w:themeColor="text1"/>
          <w:sz w:val="22"/>
          <w:szCs w:val="22"/>
        </w:rPr>
      </w:pPr>
    </w:p>
    <w:p w14:paraId="048C5576" w14:textId="03EEC387" w:rsidR="000532D0" w:rsidRDefault="000532D0" w:rsidP="408F9A25">
      <w:pPr>
        <w:rPr>
          <w:rFonts w:ascii="Verdana" w:eastAsia="Verdana" w:hAnsi="Verdana" w:cs="Verdana"/>
          <w:color w:val="000000" w:themeColor="text1"/>
          <w:sz w:val="22"/>
          <w:szCs w:val="22"/>
        </w:rPr>
      </w:pPr>
    </w:p>
    <w:p w14:paraId="5F325BC6" w14:textId="24042E28" w:rsidR="000532D0" w:rsidRDefault="494438F8" w:rsidP="408F9A25">
      <w:pPr>
        <w:rPr>
          <w:rFonts w:ascii="Verdana" w:eastAsia="Verdana" w:hAnsi="Verdana" w:cs="Verdana"/>
          <w:color w:val="000000" w:themeColor="text1"/>
          <w:sz w:val="22"/>
          <w:szCs w:val="22"/>
        </w:rPr>
      </w:pPr>
      <w:r w:rsidRPr="408F9A25">
        <w:rPr>
          <w:rFonts w:ascii="Verdana" w:eastAsia="Verdana" w:hAnsi="Verdana" w:cs="Verdana"/>
          <w:color w:val="000000" w:themeColor="text1"/>
          <w:sz w:val="22"/>
          <w:szCs w:val="22"/>
        </w:rPr>
        <w:t>Arviointi</w:t>
      </w:r>
    </w:p>
    <w:p w14:paraId="4A030E1E" w14:textId="6D666802" w:rsidR="000532D0" w:rsidRDefault="000532D0" w:rsidP="408F9A25">
      <w:pPr>
        <w:rPr>
          <w:rFonts w:ascii="Verdana" w:eastAsia="Verdana" w:hAnsi="Verdana" w:cs="Verdana"/>
          <w:color w:val="000000" w:themeColor="text1"/>
          <w:sz w:val="22"/>
          <w:szCs w:val="22"/>
        </w:rPr>
      </w:pPr>
    </w:p>
    <w:p w14:paraId="267D4707" w14:textId="40ADDDFD" w:rsidR="000532D0" w:rsidRDefault="000532D0" w:rsidP="408F9A25">
      <w:pPr>
        <w:rPr>
          <w:rFonts w:ascii="Verdana" w:eastAsia="Verdana" w:hAnsi="Verdana" w:cs="Verdana"/>
          <w:color w:val="000000" w:themeColor="text1"/>
          <w:sz w:val="22"/>
          <w:szCs w:val="22"/>
        </w:rPr>
      </w:pPr>
    </w:p>
    <w:p w14:paraId="2281B460" w14:textId="6C317DF2" w:rsidR="000532D0" w:rsidRDefault="000532D0" w:rsidP="408F9A25">
      <w:pPr>
        <w:spacing w:beforeAutospacing="1" w:afterAutospacing="1" w:line="240" w:lineRule="auto"/>
        <w:jc w:val="both"/>
        <w:rPr>
          <w:rFonts w:ascii="Verdana" w:eastAsia="Verdana" w:hAnsi="Verdana" w:cs="Verdana"/>
          <w:color w:val="000000" w:themeColor="text1"/>
          <w:sz w:val="22"/>
          <w:szCs w:val="22"/>
        </w:rPr>
      </w:pPr>
    </w:p>
    <w:p w14:paraId="1DBDE2A2" w14:textId="31BA4777" w:rsidR="000532D0" w:rsidRDefault="000532D0" w:rsidP="408F9A25">
      <w:pPr>
        <w:rPr>
          <w:rFonts w:ascii="Verdana" w:eastAsia="Verdana" w:hAnsi="Verdana" w:cs="Verdana"/>
          <w:color w:val="000000" w:themeColor="text1"/>
          <w:sz w:val="22"/>
          <w:szCs w:val="22"/>
        </w:rPr>
      </w:pPr>
    </w:p>
    <w:p w14:paraId="195EF2F8" w14:textId="0DE87133" w:rsidR="000532D0" w:rsidRDefault="494438F8" w:rsidP="408F9A25">
      <w:pPr>
        <w:rPr>
          <w:rFonts w:ascii="Verdana" w:eastAsia="Verdana" w:hAnsi="Verdana" w:cs="Verdana"/>
          <w:color w:val="000000" w:themeColor="text1"/>
          <w:sz w:val="28"/>
          <w:szCs w:val="28"/>
        </w:rPr>
      </w:pPr>
      <w:r w:rsidRPr="408F9A25">
        <w:rPr>
          <w:rFonts w:ascii="Verdana" w:eastAsia="Verdana" w:hAnsi="Verdana" w:cs="Verdana"/>
          <w:color w:val="000000" w:themeColor="text1"/>
          <w:sz w:val="28"/>
          <w:szCs w:val="28"/>
        </w:rPr>
        <w:t xml:space="preserve">OMA OPPIMISPOLKU </w:t>
      </w:r>
    </w:p>
    <w:p w14:paraId="33D34080" w14:textId="5D77AB3A" w:rsidR="000532D0" w:rsidRDefault="494438F8" w:rsidP="408F9A25">
      <w:pPr>
        <w:rPr>
          <w:rFonts w:ascii="Verdana" w:eastAsia="Verdana" w:hAnsi="Verdana" w:cs="Verdana"/>
          <w:color w:val="000000" w:themeColor="text1"/>
          <w:sz w:val="22"/>
          <w:szCs w:val="22"/>
        </w:rPr>
      </w:pPr>
      <w:r w:rsidRPr="408F9A25">
        <w:rPr>
          <w:rFonts w:ascii="Verdana" w:eastAsia="Verdana" w:hAnsi="Verdana" w:cs="Verdana"/>
          <w:color w:val="000000" w:themeColor="text1"/>
          <w:sz w:val="22"/>
          <w:szCs w:val="22"/>
        </w:rPr>
        <w:t xml:space="preserve">Polkujen ja Montako tähteä väritetään –open opas tulostusversioihin: </w:t>
      </w:r>
      <w:hyperlink r:id="rId4">
        <w:r w:rsidRPr="408F9A25">
          <w:rPr>
            <w:rStyle w:val="Hyperlinkki"/>
            <w:rFonts w:ascii="Verdana" w:eastAsia="Verdana" w:hAnsi="Verdana" w:cs="Verdana"/>
            <w:sz w:val="22"/>
            <w:szCs w:val="22"/>
          </w:rPr>
          <w:t>https://peda.net/kuopio/ejky/kaveri</w:t>
        </w:r>
      </w:hyperlink>
      <w:r w:rsidRPr="408F9A25">
        <w:rPr>
          <w:rFonts w:ascii="Verdana" w:eastAsia="Verdana" w:hAnsi="Verdana" w:cs="Verdana"/>
          <w:color w:val="000000" w:themeColor="text1"/>
          <w:sz w:val="22"/>
          <w:szCs w:val="22"/>
        </w:rPr>
        <w:t xml:space="preserve"> </w:t>
      </w:r>
    </w:p>
    <w:p w14:paraId="7564F389" w14:textId="5E962709" w:rsidR="000532D0" w:rsidRDefault="494438F8" w:rsidP="408F9A25">
      <w:pPr>
        <w:pStyle w:val="Eivli"/>
        <w:spacing w:line="240" w:lineRule="auto"/>
        <w:rPr>
          <w:rFonts w:ascii="Verdana" w:eastAsia="Verdana" w:hAnsi="Verdana" w:cs="Verdana"/>
          <w:color w:val="000000" w:themeColor="text1"/>
          <w:sz w:val="22"/>
          <w:szCs w:val="22"/>
        </w:rPr>
      </w:pPr>
      <w:r w:rsidRPr="408F9A25">
        <w:rPr>
          <w:rFonts w:ascii="Verdana" w:eastAsia="Verdana" w:hAnsi="Verdana" w:cs="Verdana"/>
          <w:color w:val="000000" w:themeColor="text1"/>
          <w:sz w:val="22"/>
          <w:szCs w:val="22"/>
        </w:rPr>
        <w:lastRenderedPageBreak/>
        <w:t>Esiopetusvuonna käytössä lukemisen polku</w:t>
      </w:r>
    </w:p>
    <w:p w14:paraId="0F95E409" w14:textId="32D1A155" w:rsidR="000532D0" w:rsidRDefault="494438F8" w:rsidP="408F9A25">
      <w:pPr>
        <w:pStyle w:val="Eivli"/>
        <w:spacing w:line="240" w:lineRule="auto"/>
        <w:rPr>
          <w:rFonts w:ascii="Verdana" w:eastAsia="Verdana" w:hAnsi="Verdana" w:cs="Verdana"/>
          <w:color w:val="000000" w:themeColor="text1"/>
          <w:sz w:val="22"/>
          <w:szCs w:val="22"/>
        </w:rPr>
      </w:pPr>
      <w:r w:rsidRPr="408F9A25">
        <w:rPr>
          <w:rFonts w:ascii="Verdana" w:eastAsia="Verdana" w:hAnsi="Verdana" w:cs="Verdana"/>
          <w:color w:val="000000" w:themeColor="text1"/>
          <w:sz w:val="22"/>
          <w:szCs w:val="22"/>
        </w:rPr>
        <w:t>Ekaluokalla käytössä kirjoittamisen polku</w:t>
      </w:r>
    </w:p>
    <w:p w14:paraId="3F2A0B48" w14:textId="0B153471" w:rsidR="000532D0" w:rsidRDefault="494438F8" w:rsidP="408F9A25">
      <w:pPr>
        <w:pStyle w:val="Eivli"/>
        <w:spacing w:line="240" w:lineRule="auto"/>
        <w:rPr>
          <w:rFonts w:ascii="Verdana" w:eastAsia="Verdana" w:hAnsi="Verdana" w:cs="Verdana"/>
          <w:color w:val="000000" w:themeColor="text1"/>
          <w:sz w:val="22"/>
          <w:szCs w:val="22"/>
        </w:rPr>
      </w:pPr>
      <w:proofErr w:type="spellStart"/>
      <w:r w:rsidRPr="408F9A25">
        <w:rPr>
          <w:rFonts w:ascii="Verdana" w:eastAsia="Verdana" w:hAnsi="Verdana" w:cs="Verdana"/>
          <w:color w:val="000000" w:themeColor="text1"/>
          <w:sz w:val="22"/>
          <w:szCs w:val="22"/>
        </w:rPr>
        <w:t>Tokaluokalla</w:t>
      </w:r>
      <w:proofErr w:type="spellEnd"/>
      <w:r w:rsidRPr="408F9A25">
        <w:rPr>
          <w:rFonts w:ascii="Verdana" w:eastAsia="Verdana" w:hAnsi="Verdana" w:cs="Verdana"/>
          <w:color w:val="000000" w:themeColor="text1"/>
          <w:sz w:val="22"/>
          <w:szCs w:val="22"/>
        </w:rPr>
        <w:t xml:space="preserve"> käytössä matematiikan polku </w:t>
      </w:r>
    </w:p>
    <w:p w14:paraId="2D9EFB8D" w14:textId="5A6E58EA" w:rsidR="000532D0" w:rsidRDefault="000532D0" w:rsidP="408F9A25">
      <w:pPr>
        <w:spacing w:after="0" w:line="240" w:lineRule="auto"/>
        <w:rPr>
          <w:rFonts w:ascii="Verdana" w:eastAsia="Verdana" w:hAnsi="Verdana" w:cs="Verdana"/>
          <w:color w:val="000000" w:themeColor="text1"/>
          <w:sz w:val="22"/>
          <w:szCs w:val="22"/>
        </w:rPr>
      </w:pPr>
    </w:p>
    <w:p w14:paraId="46290258" w14:textId="08140EBC" w:rsidR="000532D0" w:rsidRDefault="000532D0" w:rsidP="408F9A25">
      <w:pPr>
        <w:spacing w:after="0" w:line="240" w:lineRule="auto"/>
        <w:rPr>
          <w:rFonts w:ascii="Verdana" w:eastAsia="Verdana" w:hAnsi="Verdana" w:cs="Verdana"/>
          <w:color w:val="000000" w:themeColor="text1"/>
          <w:sz w:val="22"/>
          <w:szCs w:val="22"/>
        </w:rPr>
      </w:pPr>
    </w:p>
    <w:tbl>
      <w:tblPr>
        <w:tblStyle w:val="TaulukkoRuudukko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0"/>
        <w:gridCol w:w="4500"/>
      </w:tblGrid>
      <w:tr w:rsidR="408F9A25" w14:paraId="5474177A" w14:textId="77777777" w:rsidTr="408F9A25">
        <w:trPr>
          <w:trHeight w:val="300"/>
        </w:trPr>
        <w:tc>
          <w:tcPr>
            <w:tcW w:w="4500" w:type="dxa"/>
            <w:tcMar>
              <w:left w:w="105" w:type="dxa"/>
              <w:right w:w="105" w:type="dxa"/>
            </w:tcMar>
          </w:tcPr>
          <w:p w14:paraId="6591F886" w14:textId="2B2487F5" w:rsidR="408F9A25" w:rsidRDefault="408F9A25" w:rsidP="408F9A25">
            <w:pPr>
              <w:rPr>
                <w:rFonts w:ascii="Verdana" w:eastAsia="Verdana" w:hAnsi="Verdana" w:cs="Verdana"/>
                <w:sz w:val="22"/>
                <w:szCs w:val="22"/>
              </w:rPr>
            </w:pPr>
          </w:p>
          <w:p w14:paraId="3F3BECBA" w14:textId="759ED76F" w:rsidR="408F9A25" w:rsidRDefault="408F9A25" w:rsidP="408F9A25">
            <w:pPr>
              <w:rPr>
                <w:rFonts w:ascii="Verdana" w:eastAsia="Verdana" w:hAnsi="Verdana" w:cs="Verdana"/>
                <w:sz w:val="22"/>
                <w:szCs w:val="22"/>
              </w:rPr>
            </w:pPr>
            <w:r w:rsidRPr="408F9A25">
              <w:rPr>
                <w:rFonts w:ascii="Verdana" w:eastAsia="Verdana" w:hAnsi="Verdana" w:cs="Verdana"/>
                <w:sz w:val="22"/>
                <w:szCs w:val="22"/>
              </w:rPr>
              <w:t xml:space="preserve">Miten kahdenkeskinen aika lapsen kanssa järjestyy? </w:t>
            </w:r>
          </w:p>
          <w:p w14:paraId="44499B73" w14:textId="77D5AF72" w:rsidR="408F9A25" w:rsidRDefault="408F9A25" w:rsidP="408F9A25">
            <w:pPr>
              <w:rPr>
                <w:rFonts w:ascii="Verdana" w:eastAsia="Verdana" w:hAnsi="Verdana" w:cs="Verdana"/>
                <w:sz w:val="22"/>
                <w:szCs w:val="22"/>
              </w:rPr>
            </w:pPr>
            <w:r w:rsidRPr="408F9A25">
              <w:rPr>
                <w:rFonts w:ascii="Verdana" w:eastAsia="Verdana" w:hAnsi="Verdana" w:cs="Verdana"/>
                <w:sz w:val="22"/>
                <w:szCs w:val="22"/>
              </w:rPr>
              <w:t>Ketä tarvitsen/tarvitsemme avuksi?</w:t>
            </w:r>
          </w:p>
          <w:p w14:paraId="01A6EED7" w14:textId="53084900" w:rsidR="408F9A25" w:rsidRDefault="408F9A25" w:rsidP="408F9A25">
            <w:pPr>
              <w:rPr>
                <w:rFonts w:ascii="Verdana" w:eastAsia="Verdana" w:hAnsi="Verdana" w:cs="Verdana"/>
                <w:sz w:val="22"/>
                <w:szCs w:val="22"/>
              </w:rPr>
            </w:pPr>
          </w:p>
        </w:tc>
        <w:tc>
          <w:tcPr>
            <w:tcW w:w="4500" w:type="dxa"/>
            <w:tcMar>
              <w:left w:w="105" w:type="dxa"/>
              <w:right w:w="105" w:type="dxa"/>
            </w:tcMar>
          </w:tcPr>
          <w:p w14:paraId="6166E8B6" w14:textId="41FFC033" w:rsidR="408F9A25" w:rsidRDefault="408F9A25" w:rsidP="408F9A25">
            <w:pPr>
              <w:rPr>
                <w:rFonts w:ascii="Verdana" w:eastAsia="Verdana" w:hAnsi="Verdana" w:cs="Verdana"/>
                <w:sz w:val="22"/>
                <w:szCs w:val="22"/>
              </w:rPr>
            </w:pPr>
            <w:r w:rsidRPr="408F9A25">
              <w:rPr>
                <w:rFonts w:ascii="Verdana" w:eastAsia="Verdana" w:hAnsi="Verdana" w:cs="Verdana"/>
                <w:sz w:val="22"/>
                <w:szCs w:val="22"/>
              </w:rPr>
              <w:t>Koulussa: ohjaaja on muun luokan kanssa ja ope tekee vihkoa yhden kanssa kerrallaan.</w:t>
            </w:r>
          </w:p>
          <w:p w14:paraId="60271D8B" w14:textId="48D27D53" w:rsidR="408F9A25" w:rsidRDefault="408F9A25" w:rsidP="408F9A25">
            <w:pPr>
              <w:rPr>
                <w:rFonts w:ascii="Verdana" w:eastAsia="Verdana" w:hAnsi="Verdana" w:cs="Verdana"/>
                <w:sz w:val="22"/>
                <w:szCs w:val="22"/>
              </w:rPr>
            </w:pPr>
            <w:r w:rsidRPr="408F9A25">
              <w:rPr>
                <w:rFonts w:ascii="Verdana" w:eastAsia="Verdana" w:hAnsi="Verdana" w:cs="Verdana"/>
                <w:sz w:val="22"/>
                <w:szCs w:val="22"/>
              </w:rPr>
              <w:t>Esikoulussa: Toinen aikuinen tekee tehtävää ja toinen on lasten kanssa</w:t>
            </w:r>
          </w:p>
        </w:tc>
      </w:tr>
      <w:tr w:rsidR="408F9A25" w14:paraId="7980214B" w14:textId="77777777" w:rsidTr="408F9A25">
        <w:trPr>
          <w:trHeight w:val="300"/>
        </w:trPr>
        <w:tc>
          <w:tcPr>
            <w:tcW w:w="4500" w:type="dxa"/>
            <w:tcMar>
              <w:left w:w="105" w:type="dxa"/>
              <w:right w:w="105" w:type="dxa"/>
            </w:tcMar>
          </w:tcPr>
          <w:p w14:paraId="4B687DC2" w14:textId="2D11921C" w:rsidR="408F9A25" w:rsidRDefault="408F9A25" w:rsidP="408F9A25">
            <w:pPr>
              <w:rPr>
                <w:rFonts w:ascii="Verdana" w:eastAsia="Verdana" w:hAnsi="Verdana" w:cs="Verdana"/>
                <w:sz w:val="22"/>
                <w:szCs w:val="22"/>
              </w:rPr>
            </w:pPr>
          </w:p>
          <w:p w14:paraId="2E17BF4F" w14:textId="67C97D28" w:rsidR="408F9A25" w:rsidRDefault="408F9A25" w:rsidP="408F9A25">
            <w:pPr>
              <w:rPr>
                <w:rFonts w:ascii="Verdana" w:eastAsia="Verdana" w:hAnsi="Verdana" w:cs="Verdana"/>
                <w:sz w:val="22"/>
                <w:szCs w:val="22"/>
              </w:rPr>
            </w:pPr>
            <w:r w:rsidRPr="408F9A25">
              <w:rPr>
                <w:rFonts w:ascii="Verdana" w:eastAsia="Verdana" w:hAnsi="Verdana" w:cs="Verdana"/>
                <w:sz w:val="22"/>
                <w:szCs w:val="22"/>
              </w:rPr>
              <w:t xml:space="preserve">Miten huoltajat ovat osallisia? </w:t>
            </w:r>
          </w:p>
          <w:p w14:paraId="37164D4D" w14:textId="1F1B3711" w:rsidR="408F9A25" w:rsidRDefault="408F9A25" w:rsidP="408F9A25">
            <w:pPr>
              <w:rPr>
                <w:rFonts w:ascii="Verdana" w:eastAsia="Verdana" w:hAnsi="Verdana" w:cs="Verdana"/>
                <w:sz w:val="22"/>
                <w:szCs w:val="22"/>
              </w:rPr>
            </w:pPr>
          </w:p>
          <w:p w14:paraId="3AE50959" w14:textId="4462C929" w:rsidR="408F9A25" w:rsidRDefault="408F9A25" w:rsidP="408F9A25">
            <w:pPr>
              <w:rPr>
                <w:rFonts w:ascii="Verdana" w:eastAsia="Verdana" w:hAnsi="Verdana" w:cs="Verdana"/>
                <w:sz w:val="22"/>
                <w:szCs w:val="22"/>
              </w:rPr>
            </w:pPr>
          </w:p>
        </w:tc>
        <w:tc>
          <w:tcPr>
            <w:tcW w:w="4500" w:type="dxa"/>
            <w:tcMar>
              <w:left w:w="105" w:type="dxa"/>
              <w:right w:w="105" w:type="dxa"/>
            </w:tcMar>
          </w:tcPr>
          <w:p w14:paraId="71C6F147" w14:textId="4D6156A8" w:rsidR="408F9A25" w:rsidRDefault="408F9A25" w:rsidP="408F9A25">
            <w:pPr>
              <w:rPr>
                <w:rFonts w:ascii="Verdana" w:eastAsia="Verdana" w:hAnsi="Verdana" w:cs="Verdana"/>
                <w:sz w:val="22"/>
                <w:szCs w:val="22"/>
              </w:rPr>
            </w:pPr>
            <w:r w:rsidRPr="408F9A25">
              <w:rPr>
                <w:rFonts w:ascii="Verdana" w:eastAsia="Verdana" w:hAnsi="Verdana" w:cs="Verdana"/>
                <w:sz w:val="22"/>
                <w:szCs w:val="22"/>
              </w:rPr>
              <w:t>Koulussa: oppimiskeskustelussa</w:t>
            </w:r>
          </w:p>
          <w:p w14:paraId="2B3BBA08" w14:textId="6CF0CE71" w:rsidR="408F9A25" w:rsidRDefault="408F9A25" w:rsidP="408F9A25">
            <w:pPr>
              <w:rPr>
                <w:rFonts w:ascii="Verdana" w:eastAsia="Verdana" w:hAnsi="Verdana" w:cs="Verdana"/>
                <w:sz w:val="22"/>
                <w:szCs w:val="22"/>
              </w:rPr>
            </w:pPr>
            <w:r w:rsidRPr="408F9A25">
              <w:rPr>
                <w:rFonts w:ascii="Verdana" w:eastAsia="Verdana" w:hAnsi="Verdana" w:cs="Verdana"/>
                <w:sz w:val="22"/>
                <w:szCs w:val="22"/>
              </w:rPr>
              <w:t>Esikoulussa: Esiopetuskeskustelussa</w:t>
            </w:r>
          </w:p>
        </w:tc>
      </w:tr>
      <w:tr w:rsidR="408F9A25" w14:paraId="1D685061" w14:textId="77777777" w:rsidTr="408F9A25">
        <w:trPr>
          <w:trHeight w:val="300"/>
        </w:trPr>
        <w:tc>
          <w:tcPr>
            <w:tcW w:w="4500" w:type="dxa"/>
            <w:tcMar>
              <w:left w:w="105" w:type="dxa"/>
              <w:right w:w="105" w:type="dxa"/>
            </w:tcMar>
          </w:tcPr>
          <w:p w14:paraId="699F35C4" w14:textId="05DA81E8" w:rsidR="408F9A25" w:rsidRDefault="408F9A25" w:rsidP="408F9A25">
            <w:pPr>
              <w:rPr>
                <w:rFonts w:ascii="Verdana" w:eastAsia="Verdana" w:hAnsi="Verdana" w:cs="Verdana"/>
                <w:sz w:val="22"/>
                <w:szCs w:val="22"/>
              </w:rPr>
            </w:pPr>
          </w:p>
          <w:p w14:paraId="6B84EC57" w14:textId="2888EAFC" w:rsidR="408F9A25" w:rsidRDefault="408F9A25" w:rsidP="408F9A25">
            <w:pPr>
              <w:rPr>
                <w:rFonts w:ascii="Verdana" w:eastAsia="Verdana" w:hAnsi="Verdana" w:cs="Verdana"/>
                <w:sz w:val="22"/>
                <w:szCs w:val="22"/>
              </w:rPr>
            </w:pPr>
            <w:r w:rsidRPr="408F9A25">
              <w:rPr>
                <w:rFonts w:ascii="Verdana" w:eastAsia="Verdana" w:hAnsi="Verdana" w:cs="Verdana"/>
                <w:sz w:val="22"/>
                <w:szCs w:val="22"/>
              </w:rPr>
              <w:t>Huomioita seuraavalle vuodelle</w:t>
            </w:r>
          </w:p>
          <w:p w14:paraId="30A50D89" w14:textId="31BD6FDF" w:rsidR="408F9A25" w:rsidRDefault="408F9A25" w:rsidP="408F9A25">
            <w:pPr>
              <w:rPr>
                <w:rFonts w:ascii="Verdana" w:eastAsia="Verdana" w:hAnsi="Verdana" w:cs="Verdana"/>
                <w:sz w:val="22"/>
                <w:szCs w:val="22"/>
              </w:rPr>
            </w:pPr>
          </w:p>
          <w:p w14:paraId="085DCC74" w14:textId="0DB45630" w:rsidR="408F9A25" w:rsidRDefault="408F9A25" w:rsidP="408F9A25">
            <w:pPr>
              <w:rPr>
                <w:rFonts w:ascii="Verdana" w:eastAsia="Verdana" w:hAnsi="Verdana" w:cs="Verdana"/>
                <w:sz w:val="22"/>
                <w:szCs w:val="22"/>
              </w:rPr>
            </w:pPr>
          </w:p>
        </w:tc>
        <w:tc>
          <w:tcPr>
            <w:tcW w:w="4500" w:type="dxa"/>
            <w:tcMar>
              <w:left w:w="105" w:type="dxa"/>
              <w:right w:w="105" w:type="dxa"/>
            </w:tcMar>
          </w:tcPr>
          <w:p w14:paraId="1C916E25" w14:textId="581F14F4" w:rsidR="408F9A25" w:rsidRDefault="408F9A25" w:rsidP="408F9A25">
            <w:pPr>
              <w:rPr>
                <w:rFonts w:ascii="Verdana" w:eastAsia="Verdana" w:hAnsi="Verdana" w:cs="Verdana"/>
                <w:sz w:val="22"/>
                <w:szCs w:val="22"/>
              </w:rPr>
            </w:pPr>
          </w:p>
        </w:tc>
      </w:tr>
    </w:tbl>
    <w:p w14:paraId="53C580B0" w14:textId="2155E3F8" w:rsidR="000532D0" w:rsidRDefault="000532D0" w:rsidP="408F9A25">
      <w:pPr>
        <w:rPr>
          <w:rFonts w:ascii="Verdana" w:eastAsia="Verdana" w:hAnsi="Verdana" w:cs="Verdana"/>
          <w:color w:val="000000" w:themeColor="text1"/>
          <w:sz w:val="22"/>
          <w:szCs w:val="22"/>
        </w:rPr>
      </w:pPr>
    </w:p>
    <w:p w14:paraId="54F96012" w14:textId="2A308FF6" w:rsidR="000532D0" w:rsidRDefault="000532D0" w:rsidP="408F9A25">
      <w:pPr>
        <w:spacing w:after="0" w:line="240" w:lineRule="auto"/>
        <w:rPr>
          <w:rFonts w:ascii="Verdana" w:eastAsia="Verdana" w:hAnsi="Verdana" w:cs="Verdana"/>
          <w:color w:val="000000" w:themeColor="text1"/>
        </w:rPr>
      </w:pPr>
    </w:p>
    <w:p w14:paraId="3F574414" w14:textId="1D308C2F" w:rsidR="000532D0" w:rsidRDefault="000532D0" w:rsidP="408F9A25">
      <w:pPr>
        <w:jc w:val="both"/>
        <w:rPr>
          <w:rFonts w:ascii="Verdana" w:eastAsia="Verdana" w:hAnsi="Verdana" w:cs="Verdana"/>
          <w:color w:val="000000" w:themeColor="text1"/>
        </w:rPr>
      </w:pPr>
    </w:p>
    <w:p w14:paraId="6FA769D7" w14:textId="3BD54A41" w:rsidR="000532D0" w:rsidRDefault="000532D0" w:rsidP="408F9A25">
      <w:pPr>
        <w:jc w:val="both"/>
        <w:rPr>
          <w:rFonts w:ascii="Verdana" w:eastAsia="Verdana" w:hAnsi="Verdana" w:cs="Verdana"/>
          <w:color w:val="000000" w:themeColor="text1"/>
          <w:sz w:val="36"/>
          <w:szCs w:val="36"/>
        </w:rPr>
      </w:pPr>
    </w:p>
    <w:p w14:paraId="429B0024" w14:textId="57B4D627" w:rsidR="000532D0" w:rsidRDefault="000532D0" w:rsidP="408F9A25">
      <w:pPr>
        <w:jc w:val="both"/>
        <w:rPr>
          <w:rFonts w:ascii="Verdana" w:eastAsia="Verdana" w:hAnsi="Verdana" w:cs="Verdana"/>
          <w:color w:val="000000" w:themeColor="text1"/>
          <w:sz w:val="36"/>
          <w:szCs w:val="36"/>
        </w:rPr>
      </w:pPr>
    </w:p>
    <w:p w14:paraId="1D829E49" w14:textId="2C5E5357" w:rsidR="000532D0" w:rsidRDefault="000532D0" w:rsidP="408F9A25">
      <w:pPr>
        <w:jc w:val="both"/>
        <w:rPr>
          <w:rFonts w:ascii="Verdana" w:eastAsia="Verdana" w:hAnsi="Verdana" w:cs="Verdana"/>
          <w:color w:val="000000" w:themeColor="text1"/>
          <w:sz w:val="36"/>
          <w:szCs w:val="36"/>
        </w:rPr>
      </w:pPr>
    </w:p>
    <w:p w14:paraId="48C787EE" w14:textId="1F9E7BD2" w:rsidR="000532D0" w:rsidRDefault="000532D0" w:rsidP="408F9A25">
      <w:pPr>
        <w:jc w:val="both"/>
        <w:rPr>
          <w:rFonts w:ascii="Verdana" w:eastAsia="Verdana" w:hAnsi="Verdana" w:cs="Verdana"/>
          <w:color w:val="000000" w:themeColor="text1"/>
          <w:sz w:val="36"/>
          <w:szCs w:val="36"/>
        </w:rPr>
      </w:pPr>
    </w:p>
    <w:p w14:paraId="41173951" w14:textId="063D7D9A" w:rsidR="000532D0" w:rsidRDefault="000532D0" w:rsidP="408F9A25">
      <w:pPr>
        <w:jc w:val="both"/>
        <w:rPr>
          <w:rFonts w:ascii="Verdana" w:eastAsia="Verdana" w:hAnsi="Verdana" w:cs="Verdana"/>
          <w:color w:val="000000" w:themeColor="text1"/>
        </w:rPr>
      </w:pPr>
    </w:p>
    <w:p w14:paraId="5A0AF3EC" w14:textId="72B96231" w:rsidR="000532D0" w:rsidRDefault="494438F8" w:rsidP="408F9A25">
      <w:pPr>
        <w:jc w:val="both"/>
        <w:rPr>
          <w:rFonts w:ascii="Verdana" w:eastAsia="Verdana" w:hAnsi="Verdana" w:cs="Verdana"/>
          <w:color w:val="000000" w:themeColor="text1"/>
          <w:sz w:val="22"/>
          <w:szCs w:val="22"/>
        </w:rPr>
      </w:pPr>
      <w:r w:rsidRPr="408F9A25">
        <w:rPr>
          <w:rFonts w:ascii="Verdana" w:eastAsia="Verdana" w:hAnsi="Verdana" w:cs="Verdana"/>
          <w:color w:val="000000" w:themeColor="text1"/>
          <w:sz w:val="22"/>
          <w:szCs w:val="22"/>
        </w:rPr>
        <w:t>Osa 3</w:t>
      </w:r>
    </w:p>
    <w:p w14:paraId="60CB0B0C" w14:textId="5872BE93" w:rsidR="000532D0" w:rsidRDefault="494438F8" w:rsidP="408F9A25">
      <w:pPr>
        <w:jc w:val="both"/>
        <w:rPr>
          <w:rFonts w:ascii="Verdana" w:eastAsia="Verdana" w:hAnsi="Verdana" w:cs="Verdana"/>
          <w:color w:val="000000" w:themeColor="text1"/>
          <w:sz w:val="28"/>
          <w:szCs w:val="28"/>
        </w:rPr>
      </w:pPr>
      <w:r w:rsidRPr="408F9A25">
        <w:rPr>
          <w:rFonts w:ascii="Verdana" w:eastAsia="Verdana" w:hAnsi="Verdana" w:cs="Verdana"/>
          <w:color w:val="000000" w:themeColor="text1"/>
          <w:sz w:val="28"/>
          <w:szCs w:val="28"/>
        </w:rPr>
        <w:t xml:space="preserve">ESI-JA ALKUOPETUKSEN RYHMIEN YHTEISTOIMINTA </w:t>
      </w:r>
    </w:p>
    <w:p w14:paraId="53ED8EBB" w14:textId="7167D1E1" w:rsidR="000532D0" w:rsidRDefault="494438F8" w:rsidP="408F9A25">
      <w:pPr>
        <w:rPr>
          <w:rFonts w:ascii="Verdana" w:eastAsia="Verdana" w:hAnsi="Verdana" w:cs="Verdana"/>
          <w:color w:val="000000" w:themeColor="text1"/>
          <w:sz w:val="22"/>
          <w:szCs w:val="22"/>
        </w:rPr>
      </w:pPr>
      <w:r w:rsidRPr="408F9A25">
        <w:rPr>
          <w:rFonts w:ascii="Verdana" w:eastAsia="Verdana" w:hAnsi="Verdana" w:cs="Verdana"/>
          <w:color w:val="000000" w:themeColor="text1"/>
          <w:sz w:val="22"/>
          <w:szCs w:val="22"/>
        </w:rPr>
        <w:t xml:space="preserve">(Tätä osaa ei tarvitse täyttää, jos esi- ja alkuopetusryhmät toimivat yhteistoimintaryhmänä) </w:t>
      </w:r>
    </w:p>
    <w:p w14:paraId="626C5A7E" w14:textId="6F7A37DC" w:rsidR="000532D0" w:rsidRDefault="000532D0" w:rsidP="408F9A25">
      <w:pPr>
        <w:spacing w:after="0" w:line="240" w:lineRule="auto"/>
        <w:rPr>
          <w:rFonts w:ascii="Verdana" w:eastAsia="Verdana" w:hAnsi="Verdana" w:cs="Verdana"/>
          <w:color w:val="000000" w:themeColor="text1"/>
          <w:sz w:val="22"/>
          <w:szCs w:val="22"/>
        </w:rPr>
      </w:pPr>
    </w:p>
    <w:tbl>
      <w:tblPr>
        <w:tblStyle w:val="TaulukkoRuudukko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0"/>
        <w:gridCol w:w="4500"/>
      </w:tblGrid>
      <w:tr w:rsidR="408F9A25" w14:paraId="5F7DFC7E" w14:textId="77777777" w:rsidTr="408F9A25">
        <w:trPr>
          <w:trHeight w:val="300"/>
        </w:trPr>
        <w:tc>
          <w:tcPr>
            <w:tcW w:w="4500" w:type="dxa"/>
            <w:tcMar>
              <w:left w:w="105" w:type="dxa"/>
              <w:right w:w="105" w:type="dxa"/>
            </w:tcMar>
          </w:tcPr>
          <w:p w14:paraId="7E09C188" w14:textId="7ADA73BB" w:rsidR="408F9A25" w:rsidRDefault="408F9A25" w:rsidP="408F9A25">
            <w:pPr>
              <w:rPr>
                <w:rFonts w:ascii="Verdana" w:eastAsia="Verdana" w:hAnsi="Verdana" w:cs="Verdana"/>
                <w:sz w:val="22"/>
                <w:szCs w:val="22"/>
              </w:rPr>
            </w:pPr>
          </w:p>
          <w:p w14:paraId="635E0201" w14:textId="41C80117" w:rsidR="408F9A25" w:rsidRDefault="408F9A25" w:rsidP="408F9A25">
            <w:pPr>
              <w:pStyle w:val="Eivli"/>
              <w:rPr>
                <w:rFonts w:ascii="Verdana" w:eastAsia="Verdana" w:hAnsi="Verdana" w:cs="Verdana"/>
                <w:sz w:val="22"/>
                <w:szCs w:val="22"/>
              </w:rPr>
            </w:pPr>
            <w:r w:rsidRPr="408F9A25">
              <w:rPr>
                <w:rFonts w:ascii="Verdana" w:eastAsia="Verdana" w:hAnsi="Verdana" w:cs="Verdana"/>
                <w:sz w:val="22"/>
                <w:szCs w:val="22"/>
              </w:rPr>
              <w:t xml:space="preserve">Käytettävissä oleva aikuisresurssi </w:t>
            </w:r>
          </w:p>
          <w:p w14:paraId="51949917" w14:textId="049A9034" w:rsidR="408F9A25" w:rsidRDefault="408F9A25" w:rsidP="408F9A25">
            <w:pPr>
              <w:rPr>
                <w:rFonts w:ascii="Verdana" w:eastAsia="Verdana" w:hAnsi="Verdana" w:cs="Verdana"/>
                <w:sz w:val="22"/>
                <w:szCs w:val="22"/>
              </w:rPr>
            </w:pPr>
          </w:p>
        </w:tc>
        <w:tc>
          <w:tcPr>
            <w:tcW w:w="4500" w:type="dxa"/>
            <w:tcMar>
              <w:left w:w="105" w:type="dxa"/>
              <w:right w:w="105" w:type="dxa"/>
            </w:tcMar>
          </w:tcPr>
          <w:p w14:paraId="31143157" w14:textId="06C60463" w:rsidR="408F9A25" w:rsidRDefault="408F9A25" w:rsidP="408F9A25">
            <w:pPr>
              <w:pStyle w:val="Eivli"/>
              <w:rPr>
                <w:rFonts w:ascii="Verdana" w:eastAsia="Verdana" w:hAnsi="Verdana" w:cs="Verdana"/>
                <w:sz w:val="22"/>
                <w:szCs w:val="22"/>
              </w:rPr>
            </w:pPr>
            <w:r w:rsidRPr="408F9A25">
              <w:rPr>
                <w:rFonts w:ascii="Verdana" w:eastAsia="Verdana" w:hAnsi="Verdana" w:cs="Verdana"/>
                <w:sz w:val="22"/>
                <w:szCs w:val="22"/>
              </w:rPr>
              <w:t xml:space="preserve">Koulussa 1 opettaja/luokka </w:t>
            </w:r>
            <w:r w:rsidR="34F07017" w:rsidRPr="408F9A25">
              <w:rPr>
                <w:rFonts w:ascii="Verdana" w:eastAsia="Verdana" w:hAnsi="Verdana" w:cs="Verdana"/>
                <w:sz w:val="22"/>
                <w:szCs w:val="22"/>
              </w:rPr>
              <w:t>ja joskus ohjaajan apu</w:t>
            </w:r>
            <w:r w:rsidRPr="408F9A25">
              <w:rPr>
                <w:rFonts w:ascii="Verdana" w:eastAsia="Verdana" w:hAnsi="Verdana" w:cs="Verdana"/>
                <w:sz w:val="22"/>
                <w:szCs w:val="22"/>
              </w:rPr>
              <w:t>.</w:t>
            </w:r>
          </w:p>
          <w:p w14:paraId="041FC1E9" w14:textId="1FA8663D" w:rsidR="408F9A25" w:rsidRDefault="408F9A25" w:rsidP="408F9A25">
            <w:pPr>
              <w:pStyle w:val="Eivli"/>
              <w:rPr>
                <w:rFonts w:ascii="Verdana" w:eastAsia="Verdana" w:hAnsi="Verdana" w:cs="Verdana"/>
                <w:sz w:val="22"/>
                <w:szCs w:val="22"/>
              </w:rPr>
            </w:pPr>
            <w:r w:rsidRPr="408F9A25">
              <w:rPr>
                <w:rFonts w:ascii="Verdana" w:eastAsia="Verdana" w:hAnsi="Verdana" w:cs="Verdana"/>
                <w:sz w:val="22"/>
                <w:szCs w:val="22"/>
              </w:rPr>
              <w:t>Esikoulussa 1 aikuinen/7 lasta</w:t>
            </w:r>
          </w:p>
          <w:p w14:paraId="6FE03A31" w14:textId="2852D6A1" w:rsidR="4C1932FB" w:rsidRDefault="4C1932FB" w:rsidP="408F9A25">
            <w:pPr>
              <w:pStyle w:val="Eivli"/>
              <w:rPr>
                <w:rFonts w:ascii="Verdana" w:eastAsia="Verdana" w:hAnsi="Verdana" w:cs="Verdana"/>
                <w:sz w:val="22"/>
                <w:szCs w:val="22"/>
              </w:rPr>
            </w:pPr>
            <w:r w:rsidRPr="408F9A25">
              <w:rPr>
                <w:rFonts w:ascii="Verdana" w:eastAsia="Verdana" w:hAnsi="Verdana" w:cs="Verdana"/>
                <w:sz w:val="22"/>
                <w:szCs w:val="22"/>
              </w:rPr>
              <w:t>Koulun omissa palkeissa on erityisopettajan, S2-opettajan tai resurssiopettajan tukea.</w:t>
            </w:r>
          </w:p>
        </w:tc>
      </w:tr>
      <w:tr w:rsidR="408F9A25" w14:paraId="05A8796C" w14:textId="77777777" w:rsidTr="408F9A25">
        <w:trPr>
          <w:trHeight w:val="300"/>
        </w:trPr>
        <w:tc>
          <w:tcPr>
            <w:tcW w:w="4500" w:type="dxa"/>
            <w:tcMar>
              <w:left w:w="105" w:type="dxa"/>
              <w:right w:w="105" w:type="dxa"/>
            </w:tcMar>
          </w:tcPr>
          <w:p w14:paraId="7BE61A8D" w14:textId="23EA0FD0" w:rsidR="408F9A25" w:rsidRDefault="408F9A25" w:rsidP="408F9A25">
            <w:pPr>
              <w:rPr>
                <w:rFonts w:ascii="Verdana" w:eastAsia="Verdana" w:hAnsi="Verdana" w:cs="Verdana"/>
                <w:sz w:val="22"/>
                <w:szCs w:val="22"/>
              </w:rPr>
            </w:pPr>
          </w:p>
          <w:p w14:paraId="5FED3BFC" w14:textId="713BD292" w:rsidR="408F9A25" w:rsidRDefault="408F9A25" w:rsidP="408F9A25">
            <w:pPr>
              <w:rPr>
                <w:rFonts w:ascii="Verdana" w:eastAsia="Verdana" w:hAnsi="Verdana" w:cs="Verdana"/>
                <w:sz w:val="22"/>
                <w:szCs w:val="22"/>
              </w:rPr>
            </w:pPr>
          </w:p>
          <w:p w14:paraId="12E448E4" w14:textId="0930C89E" w:rsidR="408F9A25" w:rsidRDefault="408F9A25" w:rsidP="408F9A25">
            <w:pPr>
              <w:pStyle w:val="Eivli"/>
              <w:rPr>
                <w:rFonts w:ascii="Verdana" w:eastAsia="Verdana" w:hAnsi="Verdana" w:cs="Verdana"/>
                <w:sz w:val="22"/>
                <w:szCs w:val="22"/>
              </w:rPr>
            </w:pPr>
            <w:r w:rsidRPr="408F9A25">
              <w:rPr>
                <w:rFonts w:ascii="Verdana" w:eastAsia="Verdana" w:hAnsi="Verdana" w:cs="Verdana"/>
                <w:sz w:val="22"/>
                <w:szCs w:val="22"/>
              </w:rPr>
              <w:t xml:space="preserve">Suunnitelma yhteisestä tekemisestä </w:t>
            </w:r>
          </w:p>
          <w:p w14:paraId="327772EE" w14:textId="433B0E64" w:rsidR="408F9A25" w:rsidRDefault="408F9A25" w:rsidP="408F9A25">
            <w:pPr>
              <w:rPr>
                <w:rFonts w:ascii="Verdana" w:eastAsia="Verdana" w:hAnsi="Verdana" w:cs="Verdana"/>
                <w:sz w:val="22"/>
                <w:szCs w:val="22"/>
              </w:rPr>
            </w:pPr>
          </w:p>
          <w:p w14:paraId="46246580" w14:textId="023920BC" w:rsidR="408F9A25" w:rsidRDefault="408F9A25" w:rsidP="408F9A25">
            <w:pPr>
              <w:rPr>
                <w:rFonts w:ascii="Verdana" w:eastAsia="Verdana" w:hAnsi="Verdana" w:cs="Verdana"/>
                <w:sz w:val="22"/>
                <w:szCs w:val="22"/>
              </w:rPr>
            </w:pPr>
          </w:p>
        </w:tc>
        <w:tc>
          <w:tcPr>
            <w:tcW w:w="4500" w:type="dxa"/>
            <w:tcMar>
              <w:left w:w="105" w:type="dxa"/>
              <w:right w:w="105" w:type="dxa"/>
            </w:tcMar>
          </w:tcPr>
          <w:p w14:paraId="01D8B1CA" w14:textId="3B5EFF57" w:rsidR="68DCA57E" w:rsidRDefault="68DCA57E" w:rsidP="408F9A25">
            <w:pPr>
              <w:rPr>
                <w:rFonts w:ascii="Verdana" w:eastAsia="Verdana" w:hAnsi="Verdana" w:cs="Verdana"/>
                <w:color w:val="000000" w:themeColor="text1"/>
                <w:sz w:val="22"/>
                <w:szCs w:val="22"/>
              </w:rPr>
            </w:pPr>
            <w:r w:rsidRPr="408F9A25">
              <w:rPr>
                <w:rFonts w:ascii="Verdana" w:eastAsia="Verdana" w:hAnsi="Verdana" w:cs="Verdana"/>
                <w:color w:val="000000" w:themeColor="text1"/>
                <w:sz w:val="22"/>
                <w:szCs w:val="22"/>
              </w:rPr>
              <w:lastRenderedPageBreak/>
              <w:t xml:space="preserve">Syksy: 1-2A ja Maljapuron esiopetuksen jakso sekä 1-2B ja Pumpputorin esiopetuksen jakso. </w:t>
            </w:r>
            <w:r w:rsidRPr="408F9A25">
              <w:rPr>
                <w:rFonts w:ascii="Verdana" w:eastAsia="Verdana" w:hAnsi="Verdana" w:cs="Verdana"/>
                <w:color w:val="000000" w:themeColor="text1"/>
                <w:sz w:val="22"/>
                <w:szCs w:val="22"/>
              </w:rPr>
              <w:lastRenderedPageBreak/>
              <w:t>Toiminta tapahtuu jaksoissa (n. 3 viikkoa). Jokaisessa jaksossa on oma teema. Syyslukukaudella mm. syksyinen luonto, kielellinen tietoisuus ja matematiikkavalmiudet. Yhteistä toimintaa on 1 oppituntia/viikko jakson aikana. Toiminta tapahtuu ulkona esim. lähipuistoissa tai koulun tiloissa.</w:t>
            </w:r>
          </w:p>
          <w:p w14:paraId="6FA9AFE3" w14:textId="55484700" w:rsidR="408F9A25" w:rsidRDefault="408F9A25" w:rsidP="408F9A25">
            <w:pPr>
              <w:rPr>
                <w:rFonts w:ascii="Verdana" w:eastAsia="Verdana" w:hAnsi="Verdana" w:cs="Verdana"/>
                <w:sz w:val="22"/>
                <w:szCs w:val="22"/>
              </w:rPr>
            </w:pPr>
          </w:p>
          <w:p w14:paraId="1198300C" w14:textId="531D20CC" w:rsidR="68DCA57E" w:rsidRDefault="68DCA57E" w:rsidP="408F9A25">
            <w:pPr>
              <w:rPr>
                <w:rFonts w:ascii="Verdana" w:eastAsia="Verdana" w:hAnsi="Verdana" w:cs="Verdana"/>
                <w:color w:val="000000" w:themeColor="text1"/>
                <w:sz w:val="22"/>
                <w:szCs w:val="22"/>
              </w:rPr>
            </w:pPr>
            <w:r w:rsidRPr="408F9A25">
              <w:rPr>
                <w:rFonts w:ascii="Verdana" w:eastAsia="Verdana" w:hAnsi="Verdana" w:cs="Verdana"/>
                <w:color w:val="000000" w:themeColor="text1"/>
                <w:sz w:val="22"/>
                <w:szCs w:val="22"/>
              </w:rPr>
              <w:t>Kevät: 1-2A Pumpputorin esiopetus (yksi jakso), 1-2B ja Maljapuron esiopetus (yksi jakso) sekä 1-2D molempien esiopetusryhmien kanssa yksi jakso. Toiminta tapahtuu jaksoissa (n. 3 viikkoa). Jokaisessa jaksossa on oma teema. Kevätlukukaudella mm. Luonto talvella, tunnetaidot, kielellinen tietoisuus ja matematiikkavalmiudet. Yhteistä toimintaa on 1oppituntia/viikko jakson aikana. Toiminta tapahtuu ulkona esim. lähipuistoissa tai koulun tiloissa.</w:t>
            </w:r>
          </w:p>
          <w:p w14:paraId="75EB151C" w14:textId="3C4917C7" w:rsidR="408F9A25" w:rsidRDefault="408F9A25" w:rsidP="408F9A25">
            <w:pPr>
              <w:rPr>
                <w:rFonts w:ascii="Verdana" w:eastAsia="Verdana" w:hAnsi="Verdana" w:cs="Verdana"/>
                <w:sz w:val="22"/>
                <w:szCs w:val="22"/>
              </w:rPr>
            </w:pPr>
          </w:p>
        </w:tc>
      </w:tr>
      <w:tr w:rsidR="408F9A25" w14:paraId="61626177" w14:textId="77777777" w:rsidTr="408F9A25">
        <w:trPr>
          <w:trHeight w:val="300"/>
        </w:trPr>
        <w:tc>
          <w:tcPr>
            <w:tcW w:w="4500" w:type="dxa"/>
            <w:tcMar>
              <w:left w:w="105" w:type="dxa"/>
              <w:right w:w="105" w:type="dxa"/>
            </w:tcMar>
          </w:tcPr>
          <w:p w14:paraId="2E874186" w14:textId="627D8ECC" w:rsidR="408F9A25" w:rsidRDefault="408F9A25" w:rsidP="408F9A25">
            <w:pPr>
              <w:rPr>
                <w:rFonts w:ascii="Verdana" w:eastAsia="Verdana" w:hAnsi="Verdana" w:cs="Verdana"/>
                <w:sz w:val="22"/>
                <w:szCs w:val="22"/>
              </w:rPr>
            </w:pPr>
          </w:p>
          <w:p w14:paraId="05D01EF7" w14:textId="7AEBE177" w:rsidR="408F9A25" w:rsidRDefault="408F9A25" w:rsidP="408F9A25">
            <w:pPr>
              <w:pStyle w:val="Eivli"/>
              <w:rPr>
                <w:rFonts w:ascii="Verdana" w:eastAsia="Verdana" w:hAnsi="Verdana" w:cs="Verdana"/>
                <w:sz w:val="22"/>
                <w:szCs w:val="22"/>
              </w:rPr>
            </w:pPr>
            <w:r w:rsidRPr="408F9A25">
              <w:rPr>
                <w:rFonts w:ascii="Verdana" w:eastAsia="Verdana" w:hAnsi="Verdana" w:cs="Verdana"/>
                <w:sz w:val="22"/>
                <w:szCs w:val="22"/>
              </w:rPr>
              <w:t xml:space="preserve">Arviointi </w:t>
            </w:r>
          </w:p>
          <w:p w14:paraId="5FAF57D2" w14:textId="5210A180" w:rsidR="408F9A25" w:rsidRDefault="408F9A25" w:rsidP="408F9A25">
            <w:pPr>
              <w:rPr>
                <w:rFonts w:ascii="Verdana" w:eastAsia="Verdana" w:hAnsi="Verdana" w:cs="Verdana"/>
                <w:sz w:val="22"/>
                <w:szCs w:val="22"/>
              </w:rPr>
            </w:pPr>
          </w:p>
        </w:tc>
        <w:tc>
          <w:tcPr>
            <w:tcW w:w="4500" w:type="dxa"/>
            <w:tcMar>
              <w:left w:w="105" w:type="dxa"/>
              <w:right w:w="105" w:type="dxa"/>
            </w:tcMar>
          </w:tcPr>
          <w:p w14:paraId="6B54A8E3" w14:textId="6BDDFB3D" w:rsidR="408F9A25" w:rsidRDefault="408F9A25" w:rsidP="408F9A25">
            <w:pPr>
              <w:rPr>
                <w:rFonts w:ascii="Verdana" w:eastAsia="Verdana" w:hAnsi="Verdana" w:cs="Verdana"/>
                <w:sz w:val="22"/>
                <w:szCs w:val="22"/>
              </w:rPr>
            </w:pPr>
          </w:p>
        </w:tc>
      </w:tr>
    </w:tbl>
    <w:p w14:paraId="2400744F" w14:textId="09709305" w:rsidR="000532D0" w:rsidRDefault="000532D0" w:rsidP="408F9A25">
      <w:pPr>
        <w:spacing w:after="0" w:line="240" w:lineRule="auto"/>
        <w:rPr>
          <w:rFonts w:ascii="Verdana" w:eastAsia="Verdana" w:hAnsi="Verdana" w:cs="Verdana"/>
          <w:color w:val="000000" w:themeColor="text1"/>
          <w:sz w:val="22"/>
          <w:szCs w:val="22"/>
        </w:rPr>
      </w:pPr>
    </w:p>
    <w:p w14:paraId="310FF8F9" w14:textId="6C62CE87" w:rsidR="000532D0" w:rsidRDefault="494438F8" w:rsidP="408F9A25">
      <w:pPr>
        <w:pStyle w:val="Eivli"/>
        <w:spacing w:line="240" w:lineRule="auto"/>
        <w:rPr>
          <w:rFonts w:ascii="Verdana" w:eastAsia="Verdana" w:hAnsi="Verdana" w:cs="Verdana"/>
          <w:color w:val="0000FF"/>
          <w:sz w:val="22"/>
          <w:szCs w:val="22"/>
        </w:rPr>
      </w:pPr>
      <w:r w:rsidRPr="408F9A25">
        <w:rPr>
          <w:rFonts w:ascii="Verdana" w:eastAsia="Verdana" w:hAnsi="Verdana" w:cs="Verdana"/>
          <w:color w:val="000000" w:themeColor="text1"/>
          <w:sz w:val="22"/>
          <w:szCs w:val="22"/>
        </w:rPr>
        <w:t xml:space="preserve">Pohjana Kuopion kaupungin esi- ja alkuopetuksen yhteistyökäytänteet: </w:t>
      </w:r>
      <w:hyperlink r:id="rId5">
        <w:r w:rsidRPr="408F9A25">
          <w:rPr>
            <w:rStyle w:val="Hyperlinkki"/>
            <w:rFonts w:ascii="Verdana" w:eastAsia="Verdana" w:hAnsi="Verdana" w:cs="Verdana"/>
            <w:sz w:val="22"/>
            <w:szCs w:val="22"/>
          </w:rPr>
          <w:t>https://peda.net/kuopio/ejky/lomakkeita</w:t>
        </w:r>
      </w:hyperlink>
      <w:r w:rsidRPr="408F9A25">
        <w:rPr>
          <w:rStyle w:val="Hyperlinkki"/>
          <w:rFonts w:ascii="Verdana" w:eastAsia="Verdana" w:hAnsi="Verdana" w:cs="Verdana"/>
          <w:sz w:val="22"/>
          <w:szCs w:val="22"/>
        </w:rPr>
        <w:t xml:space="preserve"> </w:t>
      </w:r>
    </w:p>
    <w:p w14:paraId="35D4484D" w14:textId="12E6F749" w:rsidR="000532D0" w:rsidRDefault="000532D0" w:rsidP="408F9A25">
      <w:pPr>
        <w:spacing w:after="0" w:line="240" w:lineRule="auto"/>
        <w:rPr>
          <w:rFonts w:ascii="Verdana" w:eastAsia="Verdana" w:hAnsi="Verdana" w:cs="Verdana"/>
          <w:color w:val="0000FF"/>
          <w:sz w:val="22"/>
          <w:szCs w:val="22"/>
        </w:rPr>
      </w:pPr>
    </w:p>
    <w:p w14:paraId="224860EC" w14:textId="5B984E92" w:rsidR="000532D0" w:rsidRDefault="000532D0" w:rsidP="408F9A25">
      <w:pPr>
        <w:spacing w:after="0" w:line="240" w:lineRule="auto"/>
        <w:rPr>
          <w:rFonts w:ascii="Verdana" w:eastAsia="Verdana" w:hAnsi="Verdana" w:cs="Verdana"/>
          <w:color w:val="0000FF"/>
          <w:sz w:val="22"/>
          <w:szCs w:val="22"/>
        </w:rPr>
      </w:pPr>
    </w:p>
    <w:p w14:paraId="5F6124A3" w14:textId="24C5B18D" w:rsidR="000532D0" w:rsidRDefault="000532D0" w:rsidP="408F9A25">
      <w:pPr>
        <w:spacing w:after="0" w:line="240" w:lineRule="auto"/>
        <w:rPr>
          <w:rFonts w:ascii="Verdana" w:eastAsia="Verdana" w:hAnsi="Verdana" w:cs="Verdana"/>
          <w:color w:val="0000FF"/>
          <w:sz w:val="22"/>
          <w:szCs w:val="22"/>
        </w:rPr>
      </w:pPr>
    </w:p>
    <w:p w14:paraId="558CE909" w14:textId="5AF0B609" w:rsidR="000532D0" w:rsidRDefault="494438F8" w:rsidP="408F9A25">
      <w:pPr>
        <w:spacing w:after="0" w:line="240" w:lineRule="auto"/>
        <w:rPr>
          <w:rFonts w:ascii="Verdana" w:eastAsia="Verdana" w:hAnsi="Verdana" w:cs="Verdana"/>
          <w:color w:val="000000" w:themeColor="text1"/>
          <w:sz w:val="22"/>
          <w:szCs w:val="22"/>
        </w:rPr>
      </w:pPr>
      <w:r w:rsidRPr="408F9A25">
        <w:rPr>
          <w:rStyle w:val="Hyperlinkki"/>
          <w:rFonts w:ascii="Verdana" w:eastAsia="Verdana" w:hAnsi="Verdana" w:cs="Verdana"/>
          <w:sz w:val="22"/>
          <w:szCs w:val="22"/>
        </w:rPr>
        <w:t>Muita tiimissämme esille nousseita ideoita, huomioita, asioita:</w:t>
      </w:r>
    </w:p>
    <w:p w14:paraId="29C30DD7" w14:textId="3A08EC71" w:rsidR="000532D0" w:rsidRDefault="000532D0" w:rsidP="408F9A25">
      <w:pPr>
        <w:spacing w:after="0" w:line="240" w:lineRule="auto"/>
        <w:rPr>
          <w:rFonts w:ascii="Verdana" w:eastAsia="Verdana" w:hAnsi="Verdana" w:cs="Verdana"/>
          <w:color w:val="0000FF"/>
          <w:sz w:val="22"/>
          <w:szCs w:val="22"/>
        </w:rPr>
      </w:pPr>
    </w:p>
    <w:p w14:paraId="3941609F" w14:textId="01E72B37" w:rsidR="000532D0" w:rsidRDefault="000532D0" w:rsidP="408F9A25">
      <w:pPr>
        <w:spacing w:after="0" w:line="240" w:lineRule="auto"/>
        <w:rPr>
          <w:rFonts w:ascii="Verdana" w:eastAsia="Verdana" w:hAnsi="Verdana" w:cs="Verdana"/>
          <w:color w:val="0000FF"/>
          <w:sz w:val="22"/>
          <w:szCs w:val="22"/>
        </w:rPr>
      </w:pPr>
    </w:p>
    <w:p w14:paraId="2475CC66" w14:textId="2B4234BD" w:rsidR="000532D0" w:rsidRDefault="000532D0" w:rsidP="408F9A25">
      <w:pPr>
        <w:spacing w:after="0" w:line="240" w:lineRule="auto"/>
        <w:rPr>
          <w:rFonts w:ascii="Verdana" w:eastAsia="Verdana" w:hAnsi="Verdana" w:cs="Verdana"/>
          <w:color w:val="0000FF"/>
          <w:sz w:val="22"/>
          <w:szCs w:val="22"/>
        </w:rPr>
      </w:pPr>
    </w:p>
    <w:p w14:paraId="43383C15" w14:textId="51B8215A" w:rsidR="000532D0" w:rsidRDefault="000532D0" w:rsidP="408F9A25">
      <w:pPr>
        <w:spacing w:after="0" w:line="240" w:lineRule="auto"/>
        <w:rPr>
          <w:rFonts w:ascii="Verdana" w:eastAsia="Verdana" w:hAnsi="Verdana" w:cs="Verdana"/>
          <w:color w:val="0000FF"/>
          <w:sz w:val="22"/>
          <w:szCs w:val="22"/>
        </w:rPr>
      </w:pPr>
    </w:p>
    <w:p w14:paraId="7ED6485B" w14:textId="159D2A4A" w:rsidR="000532D0" w:rsidRDefault="000532D0" w:rsidP="408F9A25">
      <w:pPr>
        <w:spacing w:after="0" w:line="240" w:lineRule="auto"/>
        <w:rPr>
          <w:rFonts w:ascii="Verdana" w:eastAsia="Verdana" w:hAnsi="Verdana" w:cs="Verdana"/>
          <w:color w:val="0000FF"/>
          <w:sz w:val="22"/>
          <w:szCs w:val="22"/>
        </w:rPr>
      </w:pPr>
    </w:p>
    <w:p w14:paraId="3C28953C" w14:textId="752E72A8" w:rsidR="000532D0" w:rsidRDefault="000532D0" w:rsidP="408F9A25">
      <w:pPr>
        <w:spacing w:after="0" w:line="240" w:lineRule="auto"/>
        <w:rPr>
          <w:rFonts w:ascii="Verdana" w:eastAsia="Verdana" w:hAnsi="Verdana" w:cs="Verdana"/>
          <w:color w:val="0000FF"/>
          <w:sz w:val="22"/>
          <w:szCs w:val="22"/>
        </w:rPr>
      </w:pPr>
    </w:p>
    <w:p w14:paraId="6C0168EA" w14:textId="08D88AB9" w:rsidR="000532D0" w:rsidRDefault="000532D0" w:rsidP="408F9A25">
      <w:pPr>
        <w:spacing w:after="0" w:line="240" w:lineRule="auto"/>
        <w:rPr>
          <w:rFonts w:ascii="Verdana" w:eastAsia="Verdana" w:hAnsi="Verdana" w:cs="Verdana"/>
          <w:color w:val="0000FF"/>
          <w:sz w:val="22"/>
          <w:szCs w:val="22"/>
        </w:rPr>
      </w:pPr>
    </w:p>
    <w:p w14:paraId="2FD8AB95" w14:textId="1815762A" w:rsidR="000532D0" w:rsidRDefault="000532D0" w:rsidP="408F9A25">
      <w:pPr>
        <w:spacing w:after="0" w:line="240" w:lineRule="auto"/>
        <w:rPr>
          <w:rFonts w:ascii="Verdana" w:eastAsia="Verdana" w:hAnsi="Verdana" w:cs="Verdana"/>
          <w:color w:val="0000FF"/>
          <w:sz w:val="22"/>
          <w:szCs w:val="22"/>
        </w:rPr>
      </w:pPr>
    </w:p>
    <w:p w14:paraId="6A7D65D0" w14:textId="34D5B708" w:rsidR="000532D0" w:rsidRDefault="000532D0" w:rsidP="408F9A25">
      <w:pPr>
        <w:spacing w:after="0" w:line="240" w:lineRule="auto"/>
        <w:rPr>
          <w:rFonts w:ascii="Verdana" w:eastAsia="Verdana" w:hAnsi="Verdana" w:cs="Verdana"/>
          <w:color w:val="000000" w:themeColor="text1"/>
        </w:rPr>
      </w:pPr>
    </w:p>
    <w:p w14:paraId="75066742" w14:textId="1BBA8D65" w:rsidR="000532D0" w:rsidRDefault="000532D0" w:rsidP="408F9A25">
      <w:pPr>
        <w:rPr>
          <w:rFonts w:ascii="Verdana" w:eastAsia="Verdana" w:hAnsi="Verdana" w:cs="Verdana"/>
          <w:color w:val="000000" w:themeColor="text1"/>
        </w:rPr>
      </w:pPr>
    </w:p>
    <w:p w14:paraId="50578DC7" w14:textId="397FF9FC" w:rsidR="000532D0" w:rsidRDefault="000532D0" w:rsidP="408F9A25">
      <w:pPr>
        <w:spacing w:beforeAutospacing="1" w:afterAutospacing="1" w:line="240" w:lineRule="auto"/>
        <w:rPr>
          <w:rFonts w:ascii="Verdana" w:eastAsia="Verdana" w:hAnsi="Verdana" w:cs="Verdana"/>
          <w:color w:val="000000" w:themeColor="text1"/>
        </w:rPr>
      </w:pPr>
    </w:p>
    <w:p w14:paraId="1E5A08B5" w14:textId="688EADE7" w:rsidR="000532D0" w:rsidRDefault="000532D0" w:rsidP="408F9A25">
      <w:pPr>
        <w:spacing w:beforeAutospacing="1" w:afterAutospacing="1" w:line="240" w:lineRule="auto"/>
        <w:rPr>
          <w:rFonts w:ascii="Verdana" w:eastAsia="Verdana" w:hAnsi="Verdana" w:cs="Verdana"/>
          <w:color w:val="000000" w:themeColor="text1"/>
        </w:rPr>
      </w:pPr>
    </w:p>
    <w:p w14:paraId="7B364519" w14:textId="0775A2D4" w:rsidR="000532D0" w:rsidRDefault="000532D0" w:rsidP="408F9A25">
      <w:pPr>
        <w:spacing w:beforeAutospacing="1" w:afterAutospacing="1" w:line="240" w:lineRule="auto"/>
        <w:rPr>
          <w:rFonts w:ascii="Verdana" w:eastAsia="Verdana" w:hAnsi="Verdana" w:cs="Verdana"/>
          <w:color w:val="000000" w:themeColor="text1"/>
          <w:sz w:val="28"/>
          <w:szCs w:val="28"/>
        </w:rPr>
      </w:pPr>
    </w:p>
    <w:p w14:paraId="16F63C78" w14:textId="02887270" w:rsidR="000532D0" w:rsidRDefault="000532D0" w:rsidP="408F9A25">
      <w:pPr>
        <w:spacing w:beforeAutospacing="1" w:afterAutospacing="1" w:line="240" w:lineRule="auto"/>
        <w:rPr>
          <w:rFonts w:ascii="Verdana" w:eastAsia="Verdana" w:hAnsi="Verdana" w:cs="Verdana"/>
          <w:color w:val="000000" w:themeColor="text1"/>
          <w:sz w:val="28"/>
          <w:szCs w:val="28"/>
        </w:rPr>
      </w:pPr>
    </w:p>
    <w:p w14:paraId="76EF2F41" w14:textId="00DDFCBD" w:rsidR="000532D0" w:rsidRDefault="000532D0" w:rsidP="408F9A25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0E11A86D" w14:textId="7663275D" w:rsidR="000532D0" w:rsidRDefault="000532D0"/>
    <w:sectPr w:rsidR="000532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8511038"/>
    <w:rsid w:val="000532D0"/>
    <w:rsid w:val="008E2C92"/>
    <w:rsid w:val="00B55B68"/>
    <w:rsid w:val="03B1187B"/>
    <w:rsid w:val="04FED468"/>
    <w:rsid w:val="05181C44"/>
    <w:rsid w:val="0759C4C8"/>
    <w:rsid w:val="08DDB416"/>
    <w:rsid w:val="0A8EDA0F"/>
    <w:rsid w:val="0AA94C3E"/>
    <w:rsid w:val="0ABB835E"/>
    <w:rsid w:val="0CFEBB77"/>
    <w:rsid w:val="11F43380"/>
    <w:rsid w:val="1413BD55"/>
    <w:rsid w:val="1579F13A"/>
    <w:rsid w:val="16106BF6"/>
    <w:rsid w:val="16442C68"/>
    <w:rsid w:val="170EAC88"/>
    <w:rsid w:val="17476C52"/>
    <w:rsid w:val="18DFF11C"/>
    <w:rsid w:val="18FE2BBB"/>
    <w:rsid w:val="1BFD9CB7"/>
    <w:rsid w:val="1D5F0647"/>
    <w:rsid w:val="1F6AA425"/>
    <w:rsid w:val="1FBBB67D"/>
    <w:rsid w:val="202CE007"/>
    <w:rsid w:val="20C7CFF1"/>
    <w:rsid w:val="21943BDC"/>
    <w:rsid w:val="21D22EF3"/>
    <w:rsid w:val="2414A717"/>
    <w:rsid w:val="29DC37AF"/>
    <w:rsid w:val="2F43EE66"/>
    <w:rsid w:val="304A3AA6"/>
    <w:rsid w:val="31BBE2B6"/>
    <w:rsid w:val="32708764"/>
    <w:rsid w:val="34F07017"/>
    <w:rsid w:val="399E09E2"/>
    <w:rsid w:val="39A02E7D"/>
    <w:rsid w:val="39B6E9A8"/>
    <w:rsid w:val="3A381A83"/>
    <w:rsid w:val="3AEA7EF6"/>
    <w:rsid w:val="3C3DEC5D"/>
    <w:rsid w:val="408F9A25"/>
    <w:rsid w:val="40CA6339"/>
    <w:rsid w:val="411E20ED"/>
    <w:rsid w:val="42D6A0F1"/>
    <w:rsid w:val="494438F8"/>
    <w:rsid w:val="4AE865B5"/>
    <w:rsid w:val="4BBAF66D"/>
    <w:rsid w:val="4BF7C066"/>
    <w:rsid w:val="4C1932FB"/>
    <w:rsid w:val="4D33E254"/>
    <w:rsid w:val="50ED279F"/>
    <w:rsid w:val="513AE9B0"/>
    <w:rsid w:val="52EADCEF"/>
    <w:rsid w:val="5456CA47"/>
    <w:rsid w:val="55098E9E"/>
    <w:rsid w:val="56148732"/>
    <w:rsid w:val="57B53F08"/>
    <w:rsid w:val="58206E2B"/>
    <w:rsid w:val="63A2BCAF"/>
    <w:rsid w:val="6443577A"/>
    <w:rsid w:val="651977BE"/>
    <w:rsid w:val="65840135"/>
    <w:rsid w:val="67D8DC23"/>
    <w:rsid w:val="68B4B45E"/>
    <w:rsid w:val="68DCA57E"/>
    <w:rsid w:val="6A243844"/>
    <w:rsid w:val="6BB57D54"/>
    <w:rsid w:val="6BBBCFBD"/>
    <w:rsid w:val="6C521B86"/>
    <w:rsid w:val="6F29D66E"/>
    <w:rsid w:val="729C2B6C"/>
    <w:rsid w:val="73F9712D"/>
    <w:rsid w:val="78511038"/>
    <w:rsid w:val="786877CE"/>
    <w:rsid w:val="79421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11038"/>
  <w15:chartTrackingRefBased/>
  <w15:docId w15:val="{61D5F7E3-1E72-49EC-B5A7-76C703652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408F9A25"/>
    <w:rPr>
      <w:color w:val="467886"/>
      <w:u w:val="single"/>
    </w:rPr>
  </w:style>
  <w:style w:type="paragraph" w:styleId="Eivli">
    <w:name w:val="No Spacing"/>
    <w:uiPriority w:val="1"/>
    <w:qFormat/>
    <w:rsid w:val="408F9A25"/>
    <w:pPr>
      <w:spacing w:after="0"/>
    </w:pPr>
  </w:style>
  <w:style w:type="table" w:styleId="TaulukkoRuudukko">
    <w:name w:val="Table Grid"/>
    <w:basedOn w:val="Normaalitaulukko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eda.net/kuopio/ejky/lomakkeita" TargetMode="External"/><Relationship Id="rId4" Type="http://schemas.openxmlformats.org/officeDocument/2006/relationships/hyperlink" Target="https://peda.net/kuopio/ejky/kave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609</Words>
  <Characters>4939</Characters>
  <Application>Microsoft Office Word</Application>
  <DocSecurity>0</DocSecurity>
  <Lines>41</Lines>
  <Paragraphs>11</Paragraphs>
  <ScaleCrop>false</ScaleCrop>
  <Company/>
  <LinksUpToDate>false</LinksUpToDate>
  <CharactersWithSpaces>5537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Turunen Mira Helena</dc:creator>
  <cp:keywords/>
  <dc:description/>
  <cp:lastModifiedBy>Karttunen Riikka</cp:lastModifiedBy>
  <cp:revision>2</cp:revision>
  <dcterms:created xsi:type="dcterms:W3CDTF">2025-09-24T05:29:00Z</dcterms:created>
  <dcterms:modified xsi:type="dcterms:W3CDTF">2025-09-24T05:29:00Z</dcterms:modified>
</cp:coreProperties>
</file>