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A50" w:rsidRPr="00B56E38" w:rsidRDefault="0087315A" w:rsidP="005D0A50">
      <w:pPr>
        <w:rPr>
          <w:sz w:val="24"/>
          <w:szCs w:val="24"/>
        </w:rPr>
      </w:pPr>
      <w:r>
        <w:rPr>
          <w:noProof/>
          <w:lang w:eastAsia="fi-FI"/>
        </w:rPr>
        <w:drawing>
          <wp:inline distT="0" distB="0" distL="0" distR="0" wp14:anchorId="4C49A8A1" wp14:editId="40D700D4">
            <wp:extent cx="2066925" cy="676275"/>
            <wp:effectExtent l="0" t="0" r="9525" b="9525"/>
            <wp:docPr id="1" name="Kuva 1" descr="iklo vär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lo väri[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3154" cy="678313"/>
                    </a:xfrm>
                    <a:prstGeom prst="rect">
                      <a:avLst/>
                    </a:prstGeom>
                    <a:noFill/>
                    <a:ln>
                      <a:noFill/>
                    </a:ln>
                  </pic:spPr>
                </pic:pic>
              </a:graphicData>
            </a:graphic>
          </wp:inline>
        </w:drawing>
      </w:r>
      <w:r w:rsidR="00C8713D">
        <w:rPr>
          <w:sz w:val="24"/>
          <w:szCs w:val="24"/>
        </w:rPr>
        <w:tab/>
      </w:r>
      <w:r w:rsidR="00C8713D">
        <w:rPr>
          <w:sz w:val="24"/>
          <w:szCs w:val="24"/>
        </w:rPr>
        <w:tab/>
      </w:r>
    </w:p>
    <w:p w:rsidR="00403792" w:rsidRDefault="00403792" w:rsidP="00067E76">
      <w:pPr>
        <w:rPr>
          <w:rFonts w:cs="David"/>
          <w:b/>
        </w:rPr>
      </w:pPr>
    </w:p>
    <w:p w:rsidR="00403792" w:rsidRDefault="00403792" w:rsidP="00067E76">
      <w:pPr>
        <w:rPr>
          <w:rFonts w:cs="David"/>
          <w:b/>
        </w:rPr>
      </w:pPr>
      <w:r>
        <w:rPr>
          <w:rFonts w:cs="David"/>
          <w:b/>
        </w:rPr>
        <w:t xml:space="preserve">Opetus- ja kulttuuriministeri Sanni </w:t>
      </w:r>
      <w:proofErr w:type="spellStart"/>
      <w:r>
        <w:rPr>
          <w:rFonts w:cs="David"/>
          <w:b/>
        </w:rPr>
        <w:t>Grahn</w:t>
      </w:r>
      <w:proofErr w:type="spellEnd"/>
      <w:r>
        <w:rPr>
          <w:rFonts w:cs="David"/>
          <w:b/>
        </w:rPr>
        <w:t>-Laasonen</w:t>
      </w:r>
    </w:p>
    <w:p w:rsidR="00403792" w:rsidRDefault="00403792" w:rsidP="005D0A50">
      <w:pPr>
        <w:rPr>
          <w:rFonts w:cs="David"/>
          <w:b/>
        </w:rPr>
      </w:pPr>
      <w:r>
        <w:rPr>
          <w:rFonts w:cs="David"/>
          <w:b/>
        </w:rPr>
        <w:t>Johtaja Jorma Kauppinen, Opetushallitus</w:t>
      </w:r>
    </w:p>
    <w:p w:rsidR="00403792" w:rsidRDefault="00B4316D" w:rsidP="005D0A50">
      <w:pPr>
        <w:rPr>
          <w:rFonts w:cs="David"/>
          <w:b/>
        </w:rPr>
      </w:pPr>
      <w:r>
        <w:rPr>
          <w:rFonts w:cs="David"/>
          <w:b/>
        </w:rPr>
        <w:t>ASIA: B3-RUOTSIN OPISKELUMAHDOLLISUUS SUOMENKIELISILLE</w:t>
      </w:r>
    </w:p>
    <w:p w:rsidR="00403792" w:rsidRDefault="00C82C68" w:rsidP="005D0A50">
      <w:pPr>
        <w:rPr>
          <w:rFonts w:cs="David"/>
        </w:rPr>
      </w:pPr>
      <w:r>
        <w:rPr>
          <w:rFonts w:cs="David"/>
        </w:rPr>
        <w:t xml:space="preserve">Iltakoulujen liittoon, IKLO </w:t>
      </w:r>
      <w:proofErr w:type="spellStart"/>
      <w:r>
        <w:rPr>
          <w:rFonts w:cs="David"/>
        </w:rPr>
        <w:t>r.y</w:t>
      </w:r>
      <w:proofErr w:type="spellEnd"/>
      <w:r>
        <w:rPr>
          <w:rFonts w:cs="David"/>
        </w:rPr>
        <w:t xml:space="preserve">., </w:t>
      </w:r>
      <w:r w:rsidR="00403792">
        <w:rPr>
          <w:rFonts w:cs="David"/>
        </w:rPr>
        <w:t>kuuluu aikuislukioiden ja -</w:t>
      </w:r>
      <w:r w:rsidR="00403792" w:rsidRPr="00507CF5">
        <w:rPr>
          <w:rFonts w:cs="David"/>
        </w:rPr>
        <w:t xml:space="preserve">linjojen ylläpitäjiä, </w:t>
      </w:r>
      <w:r w:rsidR="00403792">
        <w:rPr>
          <w:rFonts w:cs="David"/>
        </w:rPr>
        <w:t>Aikuislukioiden rehtorien yhdistys</w:t>
      </w:r>
      <w:r w:rsidR="00403792" w:rsidRPr="00507CF5">
        <w:rPr>
          <w:rFonts w:cs="David"/>
        </w:rPr>
        <w:t xml:space="preserve"> sekä Iltakoulujen opettajien yhdistys IOY</w:t>
      </w:r>
      <w:r>
        <w:rPr>
          <w:rFonts w:cs="David"/>
        </w:rPr>
        <w:t xml:space="preserve">.  IKLO </w:t>
      </w:r>
      <w:r w:rsidR="00403792">
        <w:rPr>
          <w:rFonts w:cs="David"/>
        </w:rPr>
        <w:t>esittää B3-ruotsin opiskelumahdollisuuden laajentamista koskemaan myös suomenkielisiä opiskelijoita</w:t>
      </w:r>
      <w:r>
        <w:rPr>
          <w:rFonts w:cs="David"/>
        </w:rPr>
        <w:t xml:space="preserve">.  </w:t>
      </w:r>
      <w:r w:rsidR="00403792">
        <w:rPr>
          <w:rFonts w:cs="David"/>
        </w:rPr>
        <w:t>Aikuislukiot ovat valmiita kokeilemaan B3-ruotsin opetusta suomenkielisille ja IKLO toivoo, että tähän tulee mahdollisuus tuntijakokokeilussa.</w:t>
      </w:r>
    </w:p>
    <w:p w:rsidR="002059AC" w:rsidRPr="00B4316D" w:rsidRDefault="00B4316D" w:rsidP="005D0A50">
      <w:pPr>
        <w:rPr>
          <w:rFonts w:cs="David"/>
          <w:b/>
        </w:rPr>
      </w:pPr>
      <w:r w:rsidRPr="00B4316D">
        <w:rPr>
          <w:rFonts w:cs="David"/>
          <w:b/>
        </w:rPr>
        <w:t>ESITYKSEN PERUSTELUT</w:t>
      </w:r>
    </w:p>
    <w:p w:rsidR="003F63D9" w:rsidRDefault="00C82C68" w:rsidP="00C82C68">
      <w:pPr>
        <w:pStyle w:val="Luettelokappale"/>
        <w:numPr>
          <w:ilvl w:val="0"/>
          <w:numId w:val="3"/>
        </w:numPr>
        <w:rPr>
          <w:rFonts w:cs="David"/>
          <w:color w:val="000000"/>
        </w:rPr>
      </w:pPr>
      <w:r>
        <w:rPr>
          <w:rFonts w:cs="David"/>
          <w:color w:val="000000"/>
        </w:rPr>
        <w:t xml:space="preserve">Aikuislukioiden tutkintotavoitteisista opiskelijoista suuri osa on keskeneräisten lukio-opintojen jatkajia.  Heistä suurella osalla on vaikeuksia selvitä ruotsin kielen opinnoista.  Osalla on todellisia oppimisen ongelmia, osalla asenneongelmia.  Aikuislukioissa ovat tuttuja tilanteet, jossa opiskelija on muualla suorittanut lukion oppimäärän lähes kokonaan, mutta ruotsin opintoja ei ole aloitettu tai </w:t>
      </w:r>
      <w:r w:rsidR="000D0DF6">
        <w:rPr>
          <w:rFonts w:cs="David"/>
          <w:color w:val="000000"/>
        </w:rPr>
        <w:t>kurssi</w:t>
      </w:r>
      <w:r>
        <w:rPr>
          <w:rFonts w:cs="David"/>
          <w:color w:val="000000"/>
        </w:rPr>
        <w:t>a</w:t>
      </w:r>
      <w:r w:rsidR="00CE51A4">
        <w:rPr>
          <w:rFonts w:cs="David"/>
          <w:color w:val="000000"/>
        </w:rPr>
        <w:t>rvosanat ovat hylättyjä.  Näiden opiskelijoiden opinnot</w:t>
      </w:r>
      <w:r>
        <w:rPr>
          <w:rFonts w:cs="David"/>
          <w:color w:val="000000"/>
        </w:rPr>
        <w:t xml:space="preserve"> aikuislukiossakin</w:t>
      </w:r>
      <w:r w:rsidR="00CE51A4">
        <w:rPr>
          <w:rFonts w:cs="David"/>
          <w:color w:val="000000"/>
        </w:rPr>
        <w:t xml:space="preserve"> pitkittyvät</w:t>
      </w:r>
      <w:r>
        <w:rPr>
          <w:rFonts w:cs="David"/>
          <w:color w:val="000000"/>
        </w:rPr>
        <w:t xml:space="preserve">, koska lähtötaso on niin heikko, että opiskelu on aloitettava </w:t>
      </w:r>
      <w:r w:rsidR="00CE51A4">
        <w:rPr>
          <w:rFonts w:cs="David"/>
          <w:color w:val="000000"/>
        </w:rPr>
        <w:t>alkeista.  Monilla lukio-opinnot jäävät lopullisesti kesken tämän takia.  Joukossa on heitä, joilla ylioppilastutkinto on valmistunut jo vuosia sitten, mutta todistusta ei saa, koska lu</w:t>
      </w:r>
      <w:r w:rsidR="000D0DF6">
        <w:rPr>
          <w:rFonts w:cs="David"/>
          <w:color w:val="000000"/>
        </w:rPr>
        <w:t>kio-opinnot ovat kesken.  He pystyisivät suorittamaan</w:t>
      </w:r>
      <w:r w:rsidR="00CE51A4">
        <w:rPr>
          <w:rFonts w:cs="David"/>
          <w:color w:val="000000"/>
        </w:rPr>
        <w:t xml:space="preserve"> B3-ruots</w:t>
      </w:r>
      <w:r w:rsidR="000D0DF6">
        <w:rPr>
          <w:rFonts w:cs="David"/>
          <w:color w:val="000000"/>
        </w:rPr>
        <w:t xml:space="preserve">in </w:t>
      </w:r>
      <w:r w:rsidR="00CE51A4">
        <w:rPr>
          <w:rFonts w:cs="David"/>
          <w:color w:val="000000"/>
        </w:rPr>
        <w:t>hyväksytysti, koska se on tasoltaan helpompi.  Esitys koskee luonnollisesti myös aikuislukioissa lukio-opintonsa aloittavia.</w:t>
      </w:r>
    </w:p>
    <w:p w:rsidR="00CE51A4" w:rsidRDefault="00CE51A4" w:rsidP="00CE51A4">
      <w:pPr>
        <w:pStyle w:val="Luettelokappale"/>
        <w:rPr>
          <w:rFonts w:cs="David"/>
          <w:color w:val="000000"/>
        </w:rPr>
      </w:pPr>
      <w:bookmarkStart w:id="0" w:name="_GoBack"/>
      <w:bookmarkEnd w:id="0"/>
    </w:p>
    <w:p w:rsidR="00CE51A4" w:rsidRDefault="00CE51A4" w:rsidP="00C82C68">
      <w:pPr>
        <w:pStyle w:val="Luettelokappale"/>
        <w:numPr>
          <w:ilvl w:val="0"/>
          <w:numId w:val="3"/>
        </w:numPr>
        <w:rPr>
          <w:rFonts w:cs="David"/>
          <w:color w:val="000000"/>
        </w:rPr>
      </w:pPr>
      <w:r>
        <w:rPr>
          <w:rFonts w:cs="David"/>
          <w:color w:val="000000"/>
        </w:rPr>
        <w:t xml:space="preserve">B3-ruotsi olisi yhtä lailla pakollinen kuin B1-ruotsi ja siitä olisi suoritettava sama kurssimäärä eli vähintään 5.  </w:t>
      </w:r>
    </w:p>
    <w:p w:rsidR="00CE51A4" w:rsidRPr="00CE51A4" w:rsidRDefault="00CE51A4" w:rsidP="00CE51A4">
      <w:pPr>
        <w:pStyle w:val="Luettelokappale"/>
        <w:rPr>
          <w:rFonts w:cs="David"/>
          <w:color w:val="000000"/>
        </w:rPr>
      </w:pPr>
    </w:p>
    <w:p w:rsidR="00CE51A4" w:rsidRDefault="00CE51A4" w:rsidP="00C82C68">
      <w:pPr>
        <w:pStyle w:val="Luettelokappale"/>
        <w:numPr>
          <w:ilvl w:val="0"/>
          <w:numId w:val="3"/>
        </w:numPr>
        <w:rPr>
          <w:rFonts w:cs="David"/>
          <w:color w:val="000000"/>
        </w:rPr>
      </w:pPr>
      <w:r>
        <w:rPr>
          <w:rFonts w:cs="David"/>
          <w:color w:val="000000"/>
        </w:rPr>
        <w:t>Opiskelija voisi valita, opiskeleeko hän B1-tason vai B3-tason r</w:t>
      </w:r>
      <w:r w:rsidR="000D0DF6">
        <w:rPr>
          <w:rFonts w:cs="David"/>
          <w:color w:val="000000"/>
        </w:rPr>
        <w:t>uotsin.  Opiskelijat tietävät useimmiten, mitä he jatko-opinnoissa tai työelämässä tarvitsevat ja osaavat valita tason sen mukaan.  Hyvällä ohjauksella vääriä valintoja ei tule.  Aikuislukioissa voi myöhemmin täydentää lukio-opintoja B1-ruotsilla, mikäli B3-taso ei riitäkään.  Tällaisetkin opiskelijat saisivat kuitenkin lukion päättötodistuksen, eikä sen saamista tarvitsisi ruotsin opintojen takia viivästyttää.</w:t>
      </w:r>
    </w:p>
    <w:p w:rsidR="000D0DF6" w:rsidRPr="000D0DF6" w:rsidRDefault="000D0DF6" w:rsidP="000D0DF6">
      <w:pPr>
        <w:pStyle w:val="Luettelokappale"/>
        <w:rPr>
          <w:rFonts w:cs="David"/>
          <w:color w:val="000000"/>
        </w:rPr>
      </w:pPr>
    </w:p>
    <w:p w:rsidR="000D0DF6" w:rsidRDefault="000D0DF6" w:rsidP="00C82C68">
      <w:pPr>
        <w:pStyle w:val="Luettelokappale"/>
        <w:numPr>
          <w:ilvl w:val="0"/>
          <w:numId w:val="3"/>
        </w:numPr>
        <w:rPr>
          <w:rFonts w:cs="David"/>
          <w:color w:val="000000"/>
        </w:rPr>
      </w:pPr>
      <w:r>
        <w:rPr>
          <w:rFonts w:cs="David"/>
          <w:color w:val="000000"/>
        </w:rPr>
        <w:t>Ruotsin kielen osaamisen taso ei heikkenisi, koska kaikki kuitenkin opiskelevat ruotsia.  B1-ruotsin oppimäärän lukiossa (armo)viitosella suorittanut ei käytännössä osaa ruotsia.</w:t>
      </w:r>
    </w:p>
    <w:p w:rsidR="00B4316D" w:rsidRPr="00B4316D" w:rsidRDefault="00B4316D" w:rsidP="00B4316D">
      <w:pPr>
        <w:pStyle w:val="Luettelokappale"/>
        <w:rPr>
          <w:rFonts w:cs="David"/>
          <w:color w:val="000000"/>
        </w:rPr>
      </w:pPr>
    </w:p>
    <w:p w:rsidR="00B4316D" w:rsidRDefault="00B4316D" w:rsidP="00B4316D">
      <w:pPr>
        <w:rPr>
          <w:rFonts w:cs="David"/>
          <w:color w:val="000000"/>
        </w:rPr>
      </w:pPr>
      <w:r>
        <w:rPr>
          <w:rFonts w:cs="David"/>
          <w:color w:val="000000"/>
        </w:rPr>
        <w:t>Jyväskylässä 23.2.2016</w:t>
      </w:r>
    </w:p>
    <w:p w:rsidR="00B4316D" w:rsidRDefault="00B4316D" w:rsidP="00B4316D">
      <w:pPr>
        <w:rPr>
          <w:rFonts w:cs="David"/>
          <w:color w:val="000000"/>
        </w:rPr>
      </w:pPr>
      <w:r>
        <w:rPr>
          <w:rFonts w:cs="David"/>
          <w:color w:val="000000"/>
        </w:rPr>
        <w:t>Tarja Boe</w:t>
      </w:r>
    </w:p>
    <w:p w:rsidR="00CE51A4" w:rsidRPr="00B4316D" w:rsidRDefault="00B4316D" w:rsidP="00B4316D">
      <w:pPr>
        <w:rPr>
          <w:rFonts w:cs="David"/>
          <w:color w:val="000000"/>
        </w:rPr>
      </w:pPr>
      <w:r>
        <w:rPr>
          <w:rFonts w:cs="David"/>
          <w:color w:val="000000"/>
        </w:rPr>
        <w:t>Iltakoulujen liiton puheenjohtaja, Jyväskylän aikuislukion rehtori</w:t>
      </w:r>
    </w:p>
    <w:sectPr w:rsidR="00CE51A4" w:rsidRPr="00B4316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83C8E"/>
    <w:multiLevelType w:val="hybridMultilevel"/>
    <w:tmpl w:val="657253F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514519E"/>
    <w:multiLevelType w:val="hybridMultilevel"/>
    <w:tmpl w:val="915E2A7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B18123A"/>
    <w:multiLevelType w:val="hybridMultilevel"/>
    <w:tmpl w:val="B00E8F8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50"/>
    <w:rsid w:val="00016913"/>
    <w:rsid w:val="00067E76"/>
    <w:rsid w:val="000C3B34"/>
    <w:rsid w:val="000D0DF6"/>
    <w:rsid w:val="001E40DD"/>
    <w:rsid w:val="002059AC"/>
    <w:rsid w:val="00214794"/>
    <w:rsid w:val="00227194"/>
    <w:rsid w:val="00253D08"/>
    <w:rsid w:val="002D70A7"/>
    <w:rsid w:val="002E55A1"/>
    <w:rsid w:val="00301A22"/>
    <w:rsid w:val="00384D47"/>
    <w:rsid w:val="003F63D9"/>
    <w:rsid w:val="00403792"/>
    <w:rsid w:val="00431C4E"/>
    <w:rsid w:val="00507CF5"/>
    <w:rsid w:val="00584693"/>
    <w:rsid w:val="005D0A50"/>
    <w:rsid w:val="0060640B"/>
    <w:rsid w:val="00606DDD"/>
    <w:rsid w:val="006779F6"/>
    <w:rsid w:val="0068412B"/>
    <w:rsid w:val="00725D4D"/>
    <w:rsid w:val="00783F79"/>
    <w:rsid w:val="00806243"/>
    <w:rsid w:val="0087315A"/>
    <w:rsid w:val="00897D0F"/>
    <w:rsid w:val="00897F88"/>
    <w:rsid w:val="008D13AF"/>
    <w:rsid w:val="00926DF0"/>
    <w:rsid w:val="00982E14"/>
    <w:rsid w:val="00B4316D"/>
    <w:rsid w:val="00B56E38"/>
    <w:rsid w:val="00C73CC6"/>
    <w:rsid w:val="00C82C68"/>
    <w:rsid w:val="00C8713D"/>
    <w:rsid w:val="00C96BF7"/>
    <w:rsid w:val="00CE51A4"/>
    <w:rsid w:val="00DB6ADC"/>
    <w:rsid w:val="00DF7578"/>
    <w:rsid w:val="00F460C3"/>
    <w:rsid w:val="00F84806"/>
    <w:rsid w:val="00F96F57"/>
    <w:rsid w:val="00FB67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46FE7-5B60-4C16-BE33-BBBD93C9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5D0A50"/>
  </w:style>
  <w:style w:type="paragraph" w:styleId="Seliteteksti">
    <w:name w:val="Balloon Text"/>
    <w:basedOn w:val="Normaali"/>
    <w:link w:val="SelitetekstiChar"/>
    <w:uiPriority w:val="99"/>
    <w:semiHidden/>
    <w:unhideWhenUsed/>
    <w:rsid w:val="0087315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7315A"/>
    <w:rPr>
      <w:rFonts w:ascii="Tahoma" w:hAnsi="Tahoma" w:cs="Tahoma"/>
      <w:sz w:val="16"/>
      <w:szCs w:val="16"/>
    </w:rPr>
  </w:style>
  <w:style w:type="paragraph" w:styleId="Luettelokappale">
    <w:name w:val="List Paragraph"/>
    <w:basedOn w:val="Normaali"/>
    <w:uiPriority w:val="34"/>
    <w:qFormat/>
    <w:rsid w:val="00873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98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263</Words>
  <Characters>2136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JAO</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Erja</dc:creator>
  <cp:lastModifiedBy>Boe Tarja</cp:lastModifiedBy>
  <cp:revision>5</cp:revision>
  <cp:lastPrinted>2014-01-21T14:05:00Z</cp:lastPrinted>
  <dcterms:created xsi:type="dcterms:W3CDTF">2016-02-18T10:01:00Z</dcterms:created>
  <dcterms:modified xsi:type="dcterms:W3CDTF">2016-02-23T10:13:00Z</dcterms:modified>
</cp:coreProperties>
</file>