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34299057"/>
        <w:docPartObj>
          <w:docPartGallery w:val="Cover Pages"/>
          <w:docPartUnique/>
        </w:docPartObj>
      </w:sdtPr>
      <w:sdtEndPr>
        <w:rPr>
          <w:rFonts w:cstheme="minorHAnsi"/>
          <w:sz w:val="48"/>
          <w:szCs w:val="48"/>
        </w:rPr>
      </w:sdtEndPr>
      <w:sdtContent>
        <w:p w14:paraId="0F7F6C21" w14:textId="581C97C1" w:rsidR="00727593" w:rsidRDefault="00727593" w:rsidP="00506CE4">
          <w:pPr>
            <w:contextualSpacing/>
          </w:pPr>
          <w:r>
            <w:rPr>
              <w:noProof/>
            </w:rPr>
            <mc:AlternateContent>
              <mc:Choice Requires="wpg">
                <w:drawing>
                  <wp:anchor distT="0" distB="0" distL="114300" distR="114300" simplePos="0" relativeHeight="251662336" behindDoc="0" locked="0" layoutInCell="1" allowOverlap="1" wp14:anchorId="2663F7F2" wp14:editId="59318BD9">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Ryhmä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80F769" id="Ryhmä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nBihgUAAIIbAAAOAAAAZHJzL2Uyb0RvYy54bWzsWdFu4jgUfV9p/8HK&#10;40otJDQwoNJR1W6rkUYz1barmXk0wYFokzhrm9LO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kpwYo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Suorakulmi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3D4D2C5A" w14:textId="686E0761" w:rsidR="00727593" w:rsidRDefault="000760D0" w:rsidP="00506CE4">
          <w:pPr>
            <w:contextualSpacing/>
            <w:rPr>
              <w:rFonts w:eastAsiaTheme="majorEastAsia" w:cstheme="minorHAnsi"/>
              <w:spacing w:val="-10"/>
              <w:kern w:val="28"/>
              <w:sz w:val="48"/>
              <w:szCs w:val="48"/>
            </w:rPr>
          </w:pPr>
          <w:r>
            <w:rPr>
              <w:rFonts w:cstheme="minorHAnsi"/>
              <w:noProof/>
              <w:sz w:val="48"/>
              <w:szCs w:val="48"/>
            </w:rPr>
            <mc:AlternateContent>
              <mc:Choice Requires="wps">
                <w:drawing>
                  <wp:anchor distT="0" distB="0" distL="114300" distR="114300" simplePos="0" relativeHeight="251664384" behindDoc="0" locked="0" layoutInCell="1" allowOverlap="1" wp14:anchorId="2B676CDE" wp14:editId="01C03C2D">
                    <wp:simplePos x="0" y="0"/>
                    <wp:positionH relativeFrom="column">
                      <wp:posOffset>6274435</wp:posOffset>
                    </wp:positionH>
                    <wp:positionV relativeFrom="paragraph">
                      <wp:posOffset>5410441</wp:posOffset>
                    </wp:positionV>
                    <wp:extent cx="3334188" cy="589017"/>
                    <wp:effectExtent l="0" t="0" r="0" b="1905"/>
                    <wp:wrapNone/>
                    <wp:docPr id="2" name="Tekstiruutu 2"/>
                    <wp:cNvGraphicFramePr/>
                    <a:graphic xmlns:a="http://schemas.openxmlformats.org/drawingml/2006/main">
                      <a:graphicData uri="http://schemas.microsoft.com/office/word/2010/wordprocessingShape">
                        <wps:wsp>
                          <wps:cNvSpPr txBox="1"/>
                          <wps:spPr>
                            <a:xfrm>
                              <a:off x="0" y="0"/>
                              <a:ext cx="3334188" cy="589017"/>
                            </a:xfrm>
                            <a:prstGeom prst="rect">
                              <a:avLst/>
                            </a:prstGeom>
                            <a:solidFill>
                              <a:schemeClr val="lt1"/>
                            </a:solidFill>
                            <a:ln w="6350">
                              <a:noFill/>
                            </a:ln>
                          </wps:spPr>
                          <wps:txbx>
                            <w:txbxContent>
                              <w:p w14:paraId="511CDA71" w14:textId="1A75A06A" w:rsidR="00727593" w:rsidRPr="00F84232" w:rsidRDefault="00727593">
                                <w:pPr>
                                  <w:rPr>
                                    <w:sz w:val="28"/>
                                    <w:szCs w:val="28"/>
                                  </w:rPr>
                                </w:pPr>
                                <w:r w:rsidRPr="00F84232">
                                  <w:rPr>
                                    <w:sz w:val="28"/>
                                    <w:szCs w:val="28"/>
                                  </w:rPr>
                                  <w:t>Opetushallituksen määräys OPH-</w:t>
                                </w:r>
                                <w:r w:rsidR="004937AC" w:rsidRPr="00F84232">
                                  <w:rPr>
                                    <w:sz w:val="28"/>
                                    <w:szCs w:val="28"/>
                                  </w:rPr>
                                  <w:t>172</w:t>
                                </w:r>
                                <w:r w:rsidRPr="00F84232">
                                  <w:rPr>
                                    <w:sz w:val="28"/>
                                    <w:szCs w:val="28"/>
                                  </w:rPr>
                                  <w:t>-</w:t>
                                </w:r>
                                <w:r w:rsidR="004937AC" w:rsidRPr="00F84232">
                                  <w:rPr>
                                    <w:sz w:val="28"/>
                                    <w:szCs w:val="2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76CDE" id="_x0000_t202" coordsize="21600,21600" o:spt="202" path="m,l,21600r21600,l21600,xe">
                    <v:stroke joinstyle="miter"/>
                    <v:path gradientshapeok="t" o:connecttype="rect"/>
                  </v:shapetype>
                  <v:shape id="Tekstiruutu 2" o:spid="_x0000_s1026" type="#_x0000_t202" style="position:absolute;margin-left:494.05pt;margin-top:426pt;width:262.55pt;height:4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" fillcolor="white [3201]" stroked="f" strokeweight=".5pt">
                    <v:textbox>
                      <w:txbxContent>
                        <w:p w14:paraId="511CDA71" w14:textId="1A75A06A" w:rsidR="00727593" w:rsidRPr="00F84232" w:rsidRDefault="00727593">
                          <w:pPr>
                            <w:rPr>
                              <w:sz w:val="28"/>
                              <w:szCs w:val="28"/>
                            </w:rPr>
                          </w:pPr>
                          <w:r w:rsidRPr="00F84232">
                            <w:rPr>
                              <w:sz w:val="28"/>
                              <w:szCs w:val="28"/>
                            </w:rPr>
                            <w:t>Opetushallituksen määräys OPH-</w:t>
                          </w:r>
                          <w:r w:rsidR="004937AC" w:rsidRPr="00F84232">
                            <w:rPr>
                              <w:sz w:val="28"/>
                              <w:szCs w:val="28"/>
                            </w:rPr>
                            <w:t>172</w:t>
                          </w:r>
                          <w:r w:rsidRPr="00F84232">
                            <w:rPr>
                              <w:sz w:val="28"/>
                              <w:szCs w:val="28"/>
                            </w:rPr>
                            <w:t>-</w:t>
                          </w:r>
                          <w:r w:rsidR="004937AC" w:rsidRPr="00F84232">
                            <w:rPr>
                              <w:sz w:val="28"/>
                              <w:szCs w:val="28"/>
                            </w:rPr>
                            <w:t>2023</w:t>
                          </w:r>
                        </w:p>
                      </w:txbxContent>
                    </v:textbox>
                  </v:shape>
                </w:pict>
              </mc:Fallback>
            </mc:AlternateContent>
          </w:r>
          <w:r w:rsidR="00727593">
            <w:rPr>
              <w:rFonts w:cstheme="minorHAnsi"/>
              <w:noProof/>
              <w:sz w:val="48"/>
              <w:szCs w:val="48"/>
            </w:rPr>
            <w:drawing>
              <wp:anchor distT="0" distB="0" distL="114300" distR="114300" simplePos="0" relativeHeight="251665408" behindDoc="0" locked="0" layoutInCell="1" allowOverlap="1" wp14:anchorId="3F755356" wp14:editId="148FDC72">
                <wp:simplePos x="0" y="0"/>
                <wp:positionH relativeFrom="column">
                  <wp:posOffset>975278</wp:posOffset>
                </wp:positionH>
                <wp:positionV relativeFrom="paragraph">
                  <wp:posOffset>670560</wp:posOffset>
                </wp:positionV>
                <wp:extent cx="3257172" cy="921434"/>
                <wp:effectExtent l="0" t="0" r="635"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7172" cy="921434"/>
                        </a:xfrm>
                        <a:prstGeom prst="rect">
                          <a:avLst/>
                        </a:prstGeom>
                      </pic:spPr>
                    </pic:pic>
                  </a:graphicData>
                </a:graphic>
                <wp14:sizeRelH relativeFrom="margin">
                  <wp14:pctWidth>0</wp14:pctWidth>
                </wp14:sizeRelH>
                <wp14:sizeRelV relativeFrom="margin">
                  <wp14:pctHeight>0</wp14:pctHeight>
                </wp14:sizeRelV>
              </wp:anchor>
            </w:drawing>
          </w:r>
          <w:r w:rsidR="00727593">
            <w:rPr>
              <w:rFonts w:cstheme="minorHAnsi"/>
              <w:noProof/>
              <w:sz w:val="48"/>
              <w:szCs w:val="48"/>
            </w:rPr>
            <mc:AlternateContent>
              <mc:Choice Requires="wps">
                <w:drawing>
                  <wp:anchor distT="0" distB="0" distL="114300" distR="114300" simplePos="0" relativeHeight="251663360" behindDoc="0" locked="0" layoutInCell="1" allowOverlap="1" wp14:anchorId="7F35AF01" wp14:editId="447DFBC2">
                    <wp:simplePos x="0" y="0"/>
                    <wp:positionH relativeFrom="column">
                      <wp:posOffset>-38980</wp:posOffset>
                    </wp:positionH>
                    <wp:positionV relativeFrom="paragraph">
                      <wp:posOffset>2077085</wp:posOffset>
                    </wp:positionV>
                    <wp:extent cx="9869474" cy="1836752"/>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9869474" cy="1836752"/>
                            </a:xfrm>
                            <a:prstGeom prst="rect">
                              <a:avLst/>
                            </a:prstGeom>
                            <a:solidFill>
                              <a:schemeClr val="lt1"/>
                            </a:solidFill>
                            <a:ln w="6350">
                              <a:noFill/>
                            </a:ln>
                          </wps:spPr>
                          <wps:txbx>
                            <w:txbxContent>
                              <w:p w14:paraId="75E04D86" w14:textId="77777777" w:rsidR="00727593" w:rsidRPr="009C5BAF" w:rsidRDefault="00727593" w:rsidP="009C5BAF">
                                <w:pPr>
                                  <w:pStyle w:val="Otsikko"/>
                                  <w:spacing w:line="360" w:lineRule="auto"/>
                                  <w:jc w:val="center"/>
                                  <w:rPr>
                                    <w:rFonts w:cstheme="majorHAnsi"/>
                                    <w:b/>
                                    <w:bCs/>
                                    <w:caps/>
                                    <w:color w:val="2F5496" w:themeColor="accent1" w:themeShade="BF"/>
                                    <w:sz w:val="72"/>
                                    <w:szCs w:val="72"/>
                                  </w:rPr>
                                </w:pPr>
                                <w:r w:rsidRPr="009C5BAF">
                                  <w:rPr>
                                    <w:rFonts w:cstheme="majorHAnsi"/>
                                    <w:b/>
                                    <w:bCs/>
                                    <w:caps/>
                                    <w:color w:val="2F5496" w:themeColor="accent1" w:themeShade="BF"/>
                                    <w:sz w:val="72"/>
                                    <w:szCs w:val="72"/>
                                  </w:rPr>
                                  <w:t>Perusopetuksen arviointikriteerit</w:t>
                                </w:r>
                              </w:p>
                              <w:p w14:paraId="759390AE" w14:textId="7CBC6CB9" w:rsidR="00727593" w:rsidRPr="009C5BAF" w:rsidRDefault="00727593" w:rsidP="009C5BAF">
                                <w:pPr>
                                  <w:pStyle w:val="Otsikko"/>
                                  <w:spacing w:line="360" w:lineRule="auto"/>
                                  <w:jc w:val="center"/>
                                  <w:rPr>
                                    <w:rFonts w:cstheme="majorHAnsi"/>
                                    <w:b/>
                                    <w:bCs/>
                                    <w:caps/>
                                    <w:color w:val="2F5496" w:themeColor="accent1" w:themeShade="BF"/>
                                  </w:rPr>
                                </w:pPr>
                                <w:r w:rsidRPr="009C5BAF">
                                  <w:rPr>
                                    <w:rFonts w:cstheme="majorHAnsi"/>
                                    <w:b/>
                                    <w:bCs/>
                                    <w:caps/>
                                    <w:color w:val="2F5496" w:themeColor="accent1" w:themeShade="BF"/>
                                  </w:rPr>
                                  <w:t>kuudennen vuosiluokan päätt</w:t>
                                </w:r>
                                <w:r w:rsidR="002D3C49">
                                  <w:rPr>
                                    <w:rFonts w:cstheme="majorHAnsi"/>
                                    <w:b/>
                                    <w:bCs/>
                                    <w:caps/>
                                    <w:color w:val="2F5496" w:themeColor="accent1" w:themeShade="BF"/>
                                  </w:rPr>
                                  <w:t>eeksi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35AF01" id="_x0000_t202" coordsize="21600,21600" o:spt="202" path="m,l,21600r21600,l21600,xe">
                    <v:stroke joinstyle="miter"/>
                    <v:path gradientshapeok="t" o:connecttype="rect"/>
                  </v:shapetype>
                  <v:shape id="Tekstiruutu 1" o:spid="_x0000_s1027" type="#_x0000_t202" style="position:absolute;margin-left:-3.05pt;margin-top:163.55pt;width:777.1pt;height:144.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" fillcolor="white [3201]" stroked="f" strokeweight=".5pt">
                    <v:textbox>
                      <w:txbxContent>
                        <w:p w14:paraId="75E04D86" w14:textId="77777777" w:rsidR="00727593" w:rsidRPr="009C5BAF" w:rsidRDefault="00727593" w:rsidP="009C5BAF">
                          <w:pPr>
                            <w:pStyle w:val="Otsikko"/>
                            <w:spacing w:line="360" w:lineRule="auto"/>
                            <w:jc w:val="center"/>
                            <w:rPr>
                              <w:rFonts w:cstheme="majorHAnsi"/>
                              <w:b/>
                              <w:bCs/>
                              <w:caps/>
                              <w:color w:val="2F5496" w:themeColor="accent1" w:themeShade="BF"/>
                              <w:sz w:val="72"/>
                              <w:szCs w:val="72"/>
                            </w:rPr>
                          </w:pPr>
                          <w:r w:rsidRPr="009C5BAF">
                            <w:rPr>
                              <w:rFonts w:cstheme="majorHAnsi"/>
                              <w:b/>
                              <w:bCs/>
                              <w:caps/>
                              <w:color w:val="2F5496" w:themeColor="accent1" w:themeShade="BF"/>
                              <w:sz w:val="72"/>
                              <w:szCs w:val="72"/>
                            </w:rPr>
                            <w:t>Perusopetuksen arviointikriteerit</w:t>
                          </w:r>
                        </w:p>
                        <w:p w14:paraId="759390AE" w14:textId="7CBC6CB9" w:rsidR="00727593" w:rsidRPr="009C5BAF" w:rsidRDefault="00727593" w:rsidP="009C5BAF">
                          <w:pPr>
                            <w:pStyle w:val="Otsikko"/>
                            <w:spacing w:line="360" w:lineRule="auto"/>
                            <w:jc w:val="center"/>
                            <w:rPr>
                              <w:rFonts w:cstheme="majorHAnsi"/>
                              <w:b/>
                              <w:bCs/>
                              <w:caps/>
                              <w:color w:val="2F5496" w:themeColor="accent1" w:themeShade="BF"/>
                            </w:rPr>
                          </w:pPr>
                          <w:r w:rsidRPr="009C5BAF">
                            <w:rPr>
                              <w:rFonts w:cstheme="majorHAnsi"/>
                              <w:b/>
                              <w:bCs/>
                              <w:caps/>
                              <w:color w:val="2F5496" w:themeColor="accent1" w:themeShade="BF"/>
                            </w:rPr>
                            <w:t>kuudennen vuosiluokan päätt</w:t>
                          </w:r>
                          <w:r w:rsidR="002D3C49">
                            <w:rPr>
                              <w:rFonts w:cstheme="majorHAnsi"/>
                              <w:b/>
                              <w:bCs/>
                              <w:caps/>
                              <w:color w:val="2F5496" w:themeColor="accent1" w:themeShade="BF"/>
                            </w:rPr>
                            <w:t>eeksi</w:t>
                          </w:r>
                        </w:p>
                      </w:txbxContent>
                    </v:textbox>
                  </v:shape>
                </w:pict>
              </mc:Fallback>
            </mc:AlternateContent>
          </w:r>
          <w:r w:rsidR="00727593">
            <w:rPr>
              <w:rFonts w:cstheme="minorHAnsi"/>
              <w:sz w:val="48"/>
              <w:szCs w:val="48"/>
            </w:rPr>
            <w:br w:type="page"/>
          </w:r>
        </w:p>
      </w:sdtContent>
    </w:sdt>
    <w:sdt>
      <w:sdtPr>
        <w:rPr>
          <w:rFonts w:eastAsiaTheme="minorHAnsi" w:cstheme="minorBidi"/>
          <w:bCs w:val="0"/>
          <w:color w:val="auto"/>
          <w:sz w:val="22"/>
          <w:szCs w:val="22"/>
          <w:lang w:eastAsia="en-US"/>
        </w:rPr>
        <w:id w:val="-351962378"/>
        <w:docPartObj>
          <w:docPartGallery w:val="Table of Contents"/>
          <w:docPartUnique/>
        </w:docPartObj>
      </w:sdtPr>
      <w:sdtEndPr>
        <w:rPr>
          <w:b/>
        </w:rPr>
      </w:sdtEndPr>
      <w:sdtContent>
        <w:p w14:paraId="4FA9958A" w14:textId="355769CF" w:rsidR="00B47131" w:rsidRPr="00727593" w:rsidRDefault="00B47131" w:rsidP="00AA153E">
          <w:pPr>
            <w:pStyle w:val="Sisllysluettelonotsikko"/>
          </w:pPr>
          <w:r w:rsidRPr="00727593">
            <w:t>Sisällys</w:t>
          </w:r>
        </w:p>
        <w:p w14:paraId="41270EF2" w14:textId="348B3EA8" w:rsidR="00C076B7" w:rsidRDefault="00727593">
          <w:pPr>
            <w:pStyle w:val="Sisluet1"/>
            <w:tabs>
              <w:tab w:val="right" w:leader="dot" w:pos="15388"/>
            </w:tabs>
            <w:rPr>
              <w:rFonts w:eastAsiaTheme="minorEastAsia" w:cstheme="minorBidi"/>
              <w:b w:val="0"/>
              <w:caps w:val="0"/>
              <w:noProof/>
              <w:sz w:val="22"/>
              <w:lang w:val="fi-FI"/>
            </w:rPr>
          </w:pPr>
          <w:r>
            <w:rPr>
              <w:caps w:val="0"/>
            </w:rPr>
            <w:fldChar w:fldCharType="begin"/>
          </w:r>
          <w:r>
            <w:rPr>
              <w:caps w:val="0"/>
            </w:rPr>
            <w:instrText xml:space="preserve"> TOC \o "1-2" \h \z \u </w:instrText>
          </w:r>
          <w:r>
            <w:rPr>
              <w:caps w:val="0"/>
            </w:rPr>
            <w:fldChar w:fldCharType="separate"/>
          </w:r>
          <w:hyperlink w:anchor="_Toc134535173" w:history="1">
            <w:r w:rsidR="00C076B7" w:rsidRPr="00641875">
              <w:rPr>
                <w:rStyle w:val="Hyperlinkki"/>
                <w:noProof/>
              </w:rPr>
              <w:t>Äidinkieli ja kirjallisuus</w:t>
            </w:r>
            <w:r w:rsidR="00C076B7">
              <w:rPr>
                <w:noProof/>
                <w:webHidden/>
              </w:rPr>
              <w:tab/>
            </w:r>
            <w:r w:rsidR="00C076B7">
              <w:rPr>
                <w:noProof/>
                <w:webHidden/>
              </w:rPr>
              <w:fldChar w:fldCharType="begin"/>
            </w:r>
            <w:r w:rsidR="00C076B7">
              <w:rPr>
                <w:noProof/>
                <w:webHidden/>
              </w:rPr>
              <w:instrText xml:space="preserve"> PAGEREF _Toc134535173 \h </w:instrText>
            </w:r>
            <w:r w:rsidR="00C076B7">
              <w:rPr>
                <w:noProof/>
                <w:webHidden/>
              </w:rPr>
            </w:r>
            <w:r w:rsidR="00C076B7">
              <w:rPr>
                <w:noProof/>
                <w:webHidden/>
              </w:rPr>
              <w:fldChar w:fldCharType="separate"/>
            </w:r>
            <w:r w:rsidR="00C076B7">
              <w:rPr>
                <w:noProof/>
                <w:webHidden/>
              </w:rPr>
              <w:t>1</w:t>
            </w:r>
            <w:r w:rsidR="00C076B7">
              <w:rPr>
                <w:noProof/>
                <w:webHidden/>
              </w:rPr>
              <w:fldChar w:fldCharType="end"/>
            </w:r>
          </w:hyperlink>
        </w:p>
        <w:p w14:paraId="12752A51" w14:textId="6BC5A6A6" w:rsidR="00C076B7" w:rsidRDefault="00C076B7">
          <w:pPr>
            <w:pStyle w:val="Sisluet2"/>
            <w:tabs>
              <w:tab w:val="right" w:leader="dot" w:pos="15388"/>
            </w:tabs>
            <w:rPr>
              <w:rFonts w:eastAsiaTheme="minorEastAsia" w:cstheme="minorBidi"/>
              <w:noProof/>
              <w:lang w:val="fi-FI"/>
            </w:rPr>
          </w:pPr>
          <w:hyperlink w:anchor="_Toc134535174" w:history="1">
            <w:r w:rsidRPr="00641875">
              <w:rPr>
                <w:rStyle w:val="Hyperlinkki"/>
                <w:noProof/>
              </w:rPr>
              <w:t>Suomen kieli ja kirjallisuus</w:t>
            </w:r>
            <w:r>
              <w:rPr>
                <w:noProof/>
                <w:webHidden/>
              </w:rPr>
              <w:tab/>
            </w:r>
            <w:r>
              <w:rPr>
                <w:noProof/>
                <w:webHidden/>
              </w:rPr>
              <w:fldChar w:fldCharType="begin"/>
            </w:r>
            <w:r>
              <w:rPr>
                <w:noProof/>
                <w:webHidden/>
              </w:rPr>
              <w:instrText xml:space="preserve"> PAGEREF _Toc134535174 \h </w:instrText>
            </w:r>
            <w:r>
              <w:rPr>
                <w:noProof/>
                <w:webHidden/>
              </w:rPr>
            </w:r>
            <w:r>
              <w:rPr>
                <w:noProof/>
                <w:webHidden/>
              </w:rPr>
              <w:fldChar w:fldCharType="separate"/>
            </w:r>
            <w:r>
              <w:rPr>
                <w:noProof/>
                <w:webHidden/>
              </w:rPr>
              <w:t>1</w:t>
            </w:r>
            <w:r>
              <w:rPr>
                <w:noProof/>
                <w:webHidden/>
              </w:rPr>
              <w:fldChar w:fldCharType="end"/>
            </w:r>
          </w:hyperlink>
        </w:p>
        <w:p w14:paraId="33E51515" w14:textId="78845E21" w:rsidR="00C076B7" w:rsidRDefault="00C076B7">
          <w:pPr>
            <w:pStyle w:val="Sisluet2"/>
            <w:tabs>
              <w:tab w:val="right" w:leader="dot" w:pos="15388"/>
            </w:tabs>
            <w:rPr>
              <w:rFonts w:eastAsiaTheme="minorEastAsia" w:cstheme="minorBidi"/>
              <w:noProof/>
              <w:lang w:val="fi-FI"/>
            </w:rPr>
          </w:pPr>
          <w:hyperlink w:anchor="_Toc134535175" w:history="1">
            <w:r w:rsidRPr="00641875">
              <w:rPr>
                <w:rStyle w:val="Hyperlinkki"/>
                <w:noProof/>
                <w:lang w:val="sv-FI"/>
              </w:rPr>
              <w:t>Svenska och litteratur</w:t>
            </w:r>
            <w:r>
              <w:rPr>
                <w:noProof/>
                <w:webHidden/>
              </w:rPr>
              <w:tab/>
            </w:r>
            <w:r>
              <w:rPr>
                <w:noProof/>
                <w:webHidden/>
              </w:rPr>
              <w:fldChar w:fldCharType="begin"/>
            </w:r>
            <w:r>
              <w:rPr>
                <w:noProof/>
                <w:webHidden/>
              </w:rPr>
              <w:instrText xml:space="preserve"> PAGEREF _Toc134535175 \h </w:instrText>
            </w:r>
            <w:r>
              <w:rPr>
                <w:noProof/>
                <w:webHidden/>
              </w:rPr>
            </w:r>
            <w:r>
              <w:rPr>
                <w:noProof/>
                <w:webHidden/>
              </w:rPr>
              <w:fldChar w:fldCharType="separate"/>
            </w:r>
            <w:r>
              <w:rPr>
                <w:noProof/>
                <w:webHidden/>
              </w:rPr>
              <w:t>10</w:t>
            </w:r>
            <w:r>
              <w:rPr>
                <w:noProof/>
                <w:webHidden/>
              </w:rPr>
              <w:fldChar w:fldCharType="end"/>
            </w:r>
          </w:hyperlink>
        </w:p>
        <w:p w14:paraId="76668E2F" w14:textId="14495374" w:rsidR="00C076B7" w:rsidRDefault="00C076B7">
          <w:pPr>
            <w:pStyle w:val="Sisluet2"/>
            <w:tabs>
              <w:tab w:val="right" w:leader="dot" w:pos="15388"/>
            </w:tabs>
            <w:rPr>
              <w:rFonts w:eastAsiaTheme="minorEastAsia" w:cstheme="minorBidi"/>
              <w:noProof/>
              <w:lang w:val="fi-FI"/>
            </w:rPr>
          </w:pPr>
          <w:hyperlink w:anchor="_Toc134535176" w:history="1">
            <w:r w:rsidRPr="00641875">
              <w:rPr>
                <w:rStyle w:val="Hyperlinkki"/>
                <w:noProof/>
              </w:rPr>
              <w:t>Saamen kieli ja kirjallisuus</w:t>
            </w:r>
            <w:r>
              <w:rPr>
                <w:noProof/>
                <w:webHidden/>
              </w:rPr>
              <w:tab/>
            </w:r>
            <w:r>
              <w:rPr>
                <w:noProof/>
                <w:webHidden/>
              </w:rPr>
              <w:fldChar w:fldCharType="begin"/>
            </w:r>
            <w:r>
              <w:rPr>
                <w:noProof/>
                <w:webHidden/>
              </w:rPr>
              <w:instrText xml:space="preserve"> PAGEREF _Toc134535176 \h </w:instrText>
            </w:r>
            <w:r>
              <w:rPr>
                <w:noProof/>
                <w:webHidden/>
              </w:rPr>
            </w:r>
            <w:r>
              <w:rPr>
                <w:noProof/>
                <w:webHidden/>
              </w:rPr>
              <w:fldChar w:fldCharType="separate"/>
            </w:r>
            <w:r>
              <w:rPr>
                <w:noProof/>
                <w:webHidden/>
              </w:rPr>
              <w:t>18</w:t>
            </w:r>
            <w:r>
              <w:rPr>
                <w:noProof/>
                <w:webHidden/>
              </w:rPr>
              <w:fldChar w:fldCharType="end"/>
            </w:r>
          </w:hyperlink>
        </w:p>
        <w:p w14:paraId="57698CD2" w14:textId="6893705F" w:rsidR="00C076B7" w:rsidRDefault="00C076B7">
          <w:pPr>
            <w:pStyle w:val="Sisluet2"/>
            <w:tabs>
              <w:tab w:val="right" w:leader="dot" w:pos="15388"/>
            </w:tabs>
            <w:rPr>
              <w:rFonts w:eastAsiaTheme="minorEastAsia" w:cstheme="minorBidi"/>
              <w:noProof/>
              <w:lang w:val="fi-FI"/>
            </w:rPr>
          </w:pPr>
          <w:hyperlink w:anchor="_Toc134535177" w:history="1">
            <w:r w:rsidRPr="00641875">
              <w:rPr>
                <w:rStyle w:val="Hyperlinkki"/>
                <w:noProof/>
              </w:rPr>
              <w:t>Romanikieli ja kirjallisuus</w:t>
            </w:r>
            <w:r>
              <w:rPr>
                <w:noProof/>
                <w:webHidden/>
              </w:rPr>
              <w:tab/>
            </w:r>
            <w:r>
              <w:rPr>
                <w:noProof/>
                <w:webHidden/>
              </w:rPr>
              <w:fldChar w:fldCharType="begin"/>
            </w:r>
            <w:r>
              <w:rPr>
                <w:noProof/>
                <w:webHidden/>
              </w:rPr>
              <w:instrText xml:space="preserve"> PAGEREF _Toc134535177 \h </w:instrText>
            </w:r>
            <w:r>
              <w:rPr>
                <w:noProof/>
                <w:webHidden/>
              </w:rPr>
            </w:r>
            <w:r>
              <w:rPr>
                <w:noProof/>
                <w:webHidden/>
              </w:rPr>
              <w:fldChar w:fldCharType="separate"/>
            </w:r>
            <w:r>
              <w:rPr>
                <w:noProof/>
                <w:webHidden/>
              </w:rPr>
              <w:t>26</w:t>
            </w:r>
            <w:r>
              <w:rPr>
                <w:noProof/>
                <w:webHidden/>
              </w:rPr>
              <w:fldChar w:fldCharType="end"/>
            </w:r>
          </w:hyperlink>
        </w:p>
        <w:p w14:paraId="074C35ED" w14:textId="00EA0260" w:rsidR="00C076B7" w:rsidRDefault="00C076B7">
          <w:pPr>
            <w:pStyle w:val="Sisluet2"/>
            <w:tabs>
              <w:tab w:val="right" w:leader="dot" w:pos="15388"/>
            </w:tabs>
            <w:rPr>
              <w:rFonts w:eastAsiaTheme="minorEastAsia" w:cstheme="minorBidi"/>
              <w:noProof/>
              <w:lang w:val="fi-FI"/>
            </w:rPr>
          </w:pPr>
          <w:hyperlink w:anchor="_Toc134535178" w:history="1">
            <w:r w:rsidRPr="00641875">
              <w:rPr>
                <w:rStyle w:val="Hyperlinkki"/>
                <w:rFonts w:eastAsia="Times New Roman" w:cstheme="minorHAnsi"/>
                <w:noProof/>
              </w:rPr>
              <w:t>Viittomakieli ja kirjallisuus</w:t>
            </w:r>
            <w:r>
              <w:rPr>
                <w:noProof/>
                <w:webHidden/>
              </w:rPr>
              <w:tab/>
            </w:r>
            <w:r>
              <w:rPr>
                <w:noProof/>
                <w:webHidden/>
              </w:rPr>
              <w:fldChar w:fldCharType="begin"/>
            </w:r>
            <w:r>
              <w:rPr>
                <w:noProof/>
                <w:webHidden/>
              </w:rPr>
              <w:instrText xml:space="preserve"> PAGEREF _Toc134535178 \h </w:instrText>
            </w:r>
            <w:r>
              <w:rPr>
                <w:noProof/>
                <w:webHidden/>
              </w:rPr>
            </w:r>
            <w:r>
              <w:rPr>
                <w:noProof/>
                <w:webHidden/>
              </w:rPr>
              <w:fldChar w:fldCharType="separate"/>
            </w:r>
            <w:r>
              <w:rPr>
                <w:noProof/>
                <w:webHidden/>
              </w:rPr>
              <w:t>32</w:t>
            </w:r>
            <w:r>
              <w:rPr>
                <w:noProof/>
                <w:webHidden/>
              </w:rPr>
              <w:fldChar w:fldCharType="end"/>
            </w:r>
          </w:hyperlink>
        </w:p>
        <w:p w14:paraId="11BD6C37" w14:textId="74B543FC" w:rsidR="00C076B7" w:rsidRDefault="00C076B7">
          <w:pPr>
            <w:pStyle w:val="Sisluet2"/>
            <w:tabs>
              <w:tab w:val="right" w:leader="dot" w:pos="15388"/>
            </w:tabs>
            <w:rPr>
              <w:rFonts w:eastAsiaTheme="minorEastAsia" w:cstheme="minorBidi"/>
              <w:noProof/>
              <w:lang w:val="fi-FI"/>
            </w:rPr>
          </w:pPr>
          <w:hyperlink w:anchor="_Toc134535179" w:history="1">
            <w:r w:rsidRPr="00641875">
              <w:rPr>
                <w:rStyle w:val="Hyperlinkki"/>
                <w:noProof/>
              </w:rPr>
              <w:t>Suomi toisena kielenä ja kirjallisuus</w:t>
            </w:r>
            <w:r>
              <w:rPr>
                <w:noProof/>
                <w:webHidden/>
              </w:rPr>
              <w:tab/>
            </w:r>
            <w:r>
              <w:rPr>
                <w:noProof/>
                <w:webHidden/>
              </w:rPr>
              <w:fldChar w:fldCharType="begin"/>
            </w:r>
            <w:r>
              <w:rPr>
                <w:noProof/>
                <w:webHidden/>
              </w:rPr>
              <w:instrText xml:space="preserve"> PAGEREF _Toc134535179 \h </w:instrText>
            </w:r>
            <w:r>
              <w:rPr>
                <w:noProof/>
                <w:webHidden/>
              </w:rPr>
            </w:r>
            <w:r>
              <w:rPr>
                <w:noProof/>
                <w:webHidden/>
              </w:rPr>
              <w:fldChar w:fldCharType="separate"/>
            </w:r>
            <w:r>
              <w:rPr>
                <w:noProof/>
                <w:webHidden/>
              </w:rPr>
              <w:t>38</w:t>
            </w:r>
            <w:r>
              <w:rPr>
                <w:noProof/>
                <w:webHidden/>
              </w:rPr>
              <w:fldChar w:fldCharType="end"/>
            </w:r>
          </w:hyperlink>
        </w:p>
        <w:p w14:paraId="2AED266A" w14:textId="73BBC2FB" w:rsidR="00C076B7" w:rsidRDefault="00C076B7">
          <w:pPr>
            <w:pStyle w:val="Sisluet2"/>
            <w:tabs>
              <w:tab w:val="right" w:leader="dot" w:pos="15388"/>
            </w:tabs>
            <w:rPr>
              <w:rFonts w:eastAsiaTheme="minorEastAsia" w:cstheme="minorBidi"/>
              <w:noProof/>
              <w:lang w:val="fi-FI"/>
            </w:rPr>
          </w:pPr>
          <w:hyperlink w:anchor="_Toc134535180" w:history="1">
            <w:r w:rsidRPr="00641875">
              <w:rPr>
                <w:rStyle w:val="Hyperlinkki"/>
                <w:noProof/>
                <w:lang w:val="sv-SE"/>
              </w:rPr>
              <w:t>Svenska som andraspråk och litteratur</w:t>
            </w:r>
            <w:r>
              <w:rPr>
                <w:noProof/>
                <w:webHidden/>
              </w:rPr>
              <w:tab/>
            </w:r>
            <w:r>
              <w:rPr>
                <w:noProof/>
                <w:webHidden/>
              </w:rPr>
              <w:fldChar w:fldCharType="begin"/>
            </w:r>
            <w:r>
              <w:rPr>
                <w:noProof/>
                <w:webHidden/>
              </w:rPr>
              <w:instrText xml:space="preserve"> PAGEREF _Toc134535180 \h </w:instrText>
            </w:r>
            <w:r>
              <w:rPr>
                <w:noProof/>
                <w:webHidden/>
              </w:rPr>
            </w:r>
            <w:r>
              <w:rPr>
                <w:noProof/>
                <w:webHidden/>
              </w:rPr>
              <w:fldChar w:fldCharType="separate"/>
            </w:r>
            <w:r>
              <w:rPr>
                <w:noProof/>
                <w:webHidden/>
              </w:rPr>
              <w:t>44</w:t>
            </w:r>
            <w:r>
              <w:rPr>
                <w:noProof/>
                <w:webHidden/>
              </w:rPr>
              <w:fldChar w:fldCharType="end"/>
            </w:r>
          </w:hyperlink>
        </w:p>
        <w:p w14:paraId="66E77F55" w14:textId="38A8F733" w:rsidR="00C076B7" w:rsidRDefault="00C076B7">
          <w:pPr>
            <w:pStyle w:val="Sisluet1"/>
            <w:tabs>
              <w:tab w:val="right" w:leader="dot" w:pos="15388"/>
            </w:tabs>
            <w:rPr>
              <w:rFonts w:eastAsiaTheme="minorEastAsia" w:cstheme="minorBidi"/>
              <w:b w:val="0"/>
              <w:caps w:val="0"/>
              <w:noProof/>
              <w:sz w:val="22"/>
              <w:lang w:val="fi-FI"/>
            </w:rPr>
          </w:pPr>
          <w:hyperlink w:anchor="_Toc134535181" w:history="1">
            <w:r w:rsidRPr="00641875">
              <w:rPr>
                <w:rStyle w:val="Hyperlinkki"/>
                <w:noProof/>
              </w:rPr>
              <w:t>Toinen kotimainen kieli</w:t>
            </w:r>
            <w:r>
              <w:rPr>
                <w:noProof/>
                <w:webHidden/>
              </w:rPr>
              <w:tab/>
            </w:r>
            <w:r>
              <w:rPr>
                <w:noProof/>
                <w:webHidden/>
              </w:rPr>
              <w:fldChar w:fldCharType="begin"/>
            </w:r>
            <w:r>
              <w:rPr>
                <w:noProof/>
                <w:webHidden/>
              </w:rPr>
              <w:instrText xml:space="preserve"> PAGEREF _Toc134535181 \h </w:instrText>
            </w:r>
            <w:r>
              <w:rPr>
                <w:noProof/>
                <w:webHidden/>
              </w:rPr>
            </w:r>
            <w:r>
              <w:rPr>
                <w:noProof/>
                <w:webHidden/>
              </w:rPr>
              <w:fldChar w:fldCharType="separate"/>
            </w:r>
            <w:r>
              <w:rPr>
                <w:noProof/>
                <w:webHidden/>
              </w:rPr>
              <w:t>52</w:t>
            </w:r>
            <w:r>
              <w:rPr>
                <w:noProof/>
                <w:webHidden/>
              </w:rPr>
              <w:fldChar w:fldCharType="end"/>
            </w:r>
          </w:hyperlink>
        </w:p>
        <w:p w14:paraId="5A0CBD03" w14:textId="00AA384C" w:rsidR="00C076B7" w:rsidRDefault="00C076B7">
          <w:pPr>
            <w:pStyle w:val="Sisluet2"/>
            <w:tabs>
              <w:tab w:val="right" w:leader="dot" w:pos="15388"/>
            </w:tabs>
            <w:rPr>
              <w:rFonts w:eastAsiaTheme="minorEastAsia" w:cstheme="minorBidi"/>
              <w:noProof/>
              <w:lang w:val="fi-FI"/>
            </w:rPr>
          </w:pPr>
          <w:hyperlink w:anchor="_Toc134535182" w:history="1">
            <w:r w:rsidRPr="00641875">
              <w:rPr>
                <w:rStyle w:val="Hyperlinkki"/>
                <w:rFonts w:cstheme="minorHAnsi"/>
                <w:noProof/>
              </w:rPr>
              <w:t>Ruotsin kieli, A-oppimäärä</w:t>
            </w:r>
            <w:r>
              <w:rPr>
                <w:noProof/>
                <w:webHidden/>
              </w:rPr>
              <w:tab/>
            </w:r>
            <w:r>
              <w:rPr>
                <w:noProof/>
                <w:webHidden/>
              </w:rPr>
              <w:fldChar w:fldCharType="begin"/>
            </w:r>
            <w:r>
              <w:rPr>
                <w:noProof/>
                <w:webHidden/>
              </w:rPr>
              <w:instrText xml:space="preserve"> PAGEREF _Toc134535182 \h </w:instrText>
            </w:r>
            <w:r>
              <w:rPr>
                <w:noProof/>
                <w:webHidden/>
              </w:rPr>
            </w:r>
            <w:r>
              <w:rPr>
                <w:noProof/>
                <w:webHidden/>
              </w:rPr>
              <w:fldChar w:fldCharType="separate"/>
            </w:r>
            <w:r>
              <w:rPr>
                <w:noProof/>
                <w:webHidden/>
              </w:rPr>
              <w:t>52</w:t>
            </w:r>
            <w:r>
              <w:rPr>
                <w:noProof/>
                <w:webHidden/>
              </w:rPr>
              <w:fldChar w:fldCharType="end"/>
            </w:r>
          </w:hyperlink>
        </w:p>
        <w:p w14:paraId="35BC13D4" w14:textId="0088C18A" w:rsidR="00C076B7" w:rsidRDefault="00C076B7">
          <w:pPr>
            <w:pStyle w:val="Sisluet2"/>
            <w:tabs>
              <w:tab w:val="right" w:leader="dot" w:pos="15388"/>
            </w:tabs>
            <w:rPr>
              <w:rFonts w:eastAsiaTheme="minorEastAsia" w:cstheme="minorBidi"/>
              <w:noProof/>
              <w:lang w:val="fi-FI"/>
            </w:rPr>
          </w:pPr>
          <w:hyperlink w:anchor="_Toc134535183" w:history="1">
            <w:r w:rsidRPr="00641875">
              <w:rPr>
                <w:rStyle w:val="Hyperlinkki"/>
                <w:noProof/>
                <w:lang w:val="sv-SE"/>
              </w:rPr>
              <w:t>Finska, A-lärokurs</w:t>
            </w:r>
            <w:r>
              <w:rPr>
                <w:noProof/>
                <w:webHidden/>
              </w:rPr>
              <w:tab/>
            </w:r>
            <w:r>
              <w:rPr>
                <w:noProof/>
                <w:webHidden/>
              </w:rPr>
              <w:fldChar w:fldCharType="begin"/>
            </w:r>
            <w:r>
              <w:rPr>
                <w:noProof/>
                <w:webHidden/>
              </w:rPr>
              <w:instrText xml:space="preserve"> PAGEREF _Toc134535183 \h </w:instrText>
            </w:r>
            <w:r>
              <w:rPr>
                <w:noProof/>
                <w:webHidden/>
              </w:rPr>
            </w:r>
            <w:r>
              <w:rPr>
                <w:noProof/>
                <w:webHidden/>
              </w:rPr>
              <w:fldChar w:fldCharType="separate"/>
            </w:r>
            <w:r>
              <w:rPr>
                <w:noProof/>
                <w:webHidden/>
              </w:rPr>
              <w:t>58</w:t>
            </w:r>
            <w:r>
              <w:rPr>
                <w:noProof/>
                <w:webHidden/>
              </w:rPr>
              <w:fldChar w:fldCharType="end"/>
            </w:r>
          </w:hyperlink>
        </w:p>
        <w:p w14:paraId="0B516989" w14:textId="49EA7AE7" w:rsidR="00C076B7" w:rsidRDefault="00C076B7">
          <w:pPr>
            <w:pStyle w:val="Sisluet2"/>
            <w:tabs>
              <w:tab w:val="right" w:leader="dot" w:pos="15388"/>
            </w:tabs>
            <w:rPr>
              <w:rFonts w:eastAsiaTheme="minorEastAsia" w:cstheme="minorBidi"/>
              <w:noProof/>
              <w:lang w:val="fi-FI"/>
            </w:rPr>
          </w:pPr>
          <w:hyperlink w:anchor="_Toc134535184" w:history="1">
            <w:r w:rsidRPr="00641875">
              <w:rPr>
                <w:rStyle w:val="Hyperlinkki"/>
                <w:rFonts w:cstheme="minorHAnsi"/>
                <w:noProof/>
              </w:rPr>
              <w:t>Ruotsin kieli, B1-oppimäärä</w:t>
            </w:r>
            <w:r>
              <w:rPr>
                <w:noProof/>
                <w:webHidden/>
              </w:rPr>
              <w:tab/>
            </w:r>
            <w:r>
              <w:rPr>
                <w:noProof/>
                <w:webHidden/>
              </w:rPr>
              <w:fldChar w:fldCharType="begin"/>
            </w:r>
            <w:r>
              <w:rPr>
                <w:noProof/>
                <w:webHidden/>
              </w:rPr>
              <w:instrText xml:space="preserve"> PAGEREF _Toc134535184 \h </w:instrText>
            </w:r>
            <w:r>
              <w:rPr>
                <w:noProof/>
                <w:webHidden/>
              </w:rPr>
            </w:r>
            <w:r>
              <w:rPr>
                <w:noProof/>
                <w:webHidden/>
              </w:rPr>
              <w:fldChar w:fldCharType="separate"/>
            </w:r>
            <w:r>
              <w:rPr>
                <w:noProof/>
                <w:webHidden/>
              </w:rPr>
              <w:t>65</w:t>
            </w:r>
            <w:r>
              <w:rPr>
                <w:noProof/>
                <w:webHidden/>
              </w:rPr>
              <w:fldChar w:fldCharType="end"/>
            </w:r>
          </w:hyperlink>
        </w:p>
        <w:p w14:paraId="4D4A651D" w14:textId="3368DBB3" w:rsidR="00C076B7" w:rsidRDefault="00C076B7">
          <w:pPr>
            <w:pStyle w:val="Sisluet2"/>
            <w:tabs>
              <w:tab w:val="right" w:leader="dot" w:pos="15388"/>
            </w:tabs>
            <w:rPr>
              <w:rFonts w:eastAsiaTheme="minorEastAsia" w:cstheme="minorBidi"/>
              <w:noProof/>
              <w:lang w:val="fi-FI"/>
            </w:rPr>
          </w:pPr>
          <w:hyperlink w:anchor="_Toc134535185" w:history="1">
            <w:r w:rsidRPr="00641875">
              <w:rPr>
                <w:rStyle w:val="Hyperlinkki"/>
                <w:noProof/>
                <w:lang w:val="sv-SE"/>
              </w:rPr>
              <w:t>Finska, B1-lärokurs</w:t>
            </w:r>
            <w:r>
              <w:rPr>
                <w:noProof/>
                <w:webHidden/>
              </w:rPr>
              <w:tab/>
            </w:r>
            <w:r>
              <w:rPr>
                <w:noProof/>
                <w:webHidden/>
              </w:rPr>
              <w:fldChar w:fldCharType="begin"/>
            </w:r>
            <w:r>
              <w:rPr>
                <w:noProof/>
                <w:webHidden/>
              </w:rPr>
              <w:instrText xml:space="preserve"> PAGEREF _Toc134535185 \h </w:instrText>
            </w:r>
            <w:r>
              <w:rPr>
                <w:noProof/>
                <w:webHidden/>
              </w:rPr>
            </w:r>
            <w:r>
              <w:rPr>
                <w:noProof/>
                <w:webHidden/>
              </w:rPr>
              <w:fldChar w:fldCharType="separate"/>
            </w:r>
            <w:r>
              <w:rPr>
                <w:noProof/>
                <w:webHidden/>
              </w:rPr>
              <w:t>70</w:t>
            </w:r>
            <w:r>
              <w:rPr>
                <w:noProof/>
                <w:webHidden/>
              </w:rPr>
              <w:fldChar w:fldCharType="end"/>
            </w:r>
          </w:hyperlink>
        </w:p>
        <w:p w14:paraId="3A15FA27" w14:textId="0714517B" w:rsidR="00C076B7" w:rsidRDefault="00C076B7">
          <w:pPr>
            <w:pStyle w:val="Sisluet2"/>
            <w:tabs>
              <w:tab w:val="right" w:leader="dot" w:pos="15388"/>
            </w:tabs>
            <w:rPr>
              <w:rFonts w:eastAsiaTheme="minorEastAsia" w:cstheme="minorBidi"/>
              <w:noProof/>
              <w:lang w:val="fi-FI"/>
            </w:rPr>
          </w:pPr>
          <w:hyperlink w:anchor="_Toc134535186" w:history="1">
            <w:r w:rsidRPr="00641875">
              <w:rPr>
                <w:rStyle w:val="Hyperlinkki"/>
                <w:rFonts w:cstheme="minorHAnsi"/>
                <w:noProof/>
              </w:rPr>
              <w:t>Ruotsin kieli, äidinkielenomainen ruotsi, A-oppimäärä</w:t>
            </w:r>
            <w:r>
              <w:rPr>
                <w:noProof/>
                <w:webHidden/>
              </w:rPr>
              <w:tab/>
            </w:r>
            <w:r>
              <w:rPr>
                <w:noProof/>
                <w:webHidden/>
              </w:rPr>
              <w:fldChar w:fldCharType="begin"/>
            </w:r>
            <w:r>
              <w:rPr>
                <w:noProof/>
                <w:webHidden/>
              </w:rPr>
              <w:instrText xml:space="preserve"> PAGEREF _Toc134535186 \h </w:instrText>
            </w:r>
            <w:r>
              <w:rPr>
                <w:noProof/>
                <w:webHidden/>
              </w:rPr>
            </w:r>
            <w:r>
              <w:rPr>
                <w:noProof/>
                <w:webHidden/>
              </w:rPr>
              <w:fldChar w:fldCharType="separate"/>
            </w:r>
            <w:r>
              <w:rPr>
                <w:noProof/>
                <w:webHidden/>
              </w:rPr>
              <w:t>76</w:t>
            </w:r>
            <w:r>
              <w:rPr>
                <w:noProof/>
                <w:webHidden/>
              </w:rPr>
              <w:fldChar w:fldCharType="end"/>
            </w:r>
          </w:hyperlink>
        </w:p>
        <w:p w14:paraId="782A843B" w14:textId="12AD63E1" w:rsidR="00C076B7" w:rsidRDefault="00C076B7">
          <w:pPr>
            <w:pStyle w:val="Sisluet2"/>
            <w:tabs>
              <w:tab w:val="right" w:leader="dot" w:pos="15388"/>
            </w:tabs>
            <w:rPr>
              <w:rFonts w:eastAsiaTheme="minorEastAsia" w:cstheme="minorBidi"/>
              <w:noProof/>
              <w:lang w:val="fi-FI"/>
            </w:rPr>
          </w:pPr>
          <w:hyperlink w:anchor="_Toc134535187" w:history="1">
            <w:r w:rsidRPr="00641875">
              <w:rPr>
                <w:rStyle w:val="Hyperlinkki"/>
                <w:noProof/>
                <w:lang w:val="sv-SE"/>
              </w:rPr>
              <w:t>Finska, modersmålsinriktad lärokurs, A-lärokurs</w:t>
            </w:r>
            <w:r>
              <w:rPr>
                <w:noProof/>
                <w:webHidden/>
              </w:rPr>
              <w:tab/>
            </w:r>
            <w:r>
              <w:rPr>
                <w:noProof/>
                <w:webHidden/>
              </w:rPr>
              <w:fldChar w:fldCharType="begin"/>
            </w:r>
            <w:r>
              <w:rPr>
                <w:noProof/>
                <w:webHidden/>
              </w:rPr>
              <w:instrText xml:space="preserve"> PAGEREF _Toc134535187 \h </w:instrText>
            </w:r>
            <w:r>
              <w:rPr>
                <w:noProof/>
                <w:webHidden/>
              </w:rPr>
            </w:r>
            <w:r>
              <w:rPr>
                <w:noProof/>
                <w:webHidden/>
              </w:rPr>
              <w:fldChar w:fldCharType="separate"/>
            </w:r>
            <w:r>
              <w:rPr>
                <w:noProof/>
                <w:webHidden/>
              </w:rPr>
              <w:t>83</w:t>
            </w:r>
            <w:r>
              <w:rPr>
                <w:noProof/>
                <w:webHidden/>
              </w:rPr>
              <w:fldChar w:fldCharType="end"/>
            </w:r>
          </w:hyperlink>
        </w:p>
        <w:p w14:paraId="121FB203" w14:textId="698ED852" w:rsidR="00C076B7" w:rsidRDefault="00C076B7">
          <w:pPr>
            <w:pStyle w:val="Sisluet1"/>
            <w:tabs>
              <w:tab w:val="right" w:leader="dot" w:pos="15388"/>
            </w:tabs>
            <w:rPr>
              <w:rFonts w:eastAsiaTheme="minorEastAsia" w:cstheme="minorBidi"/>
              <w:b w:val="0"/>
              <w:caps w:val="0"/>
              <w:noProof/>
              <w:sz w:val="22"/>
              <w:lang w:val="fi-FI"/>
            </w:rPr>
          </w:pPr>
          <w:hyperlink w:anchor="_Toc134535188" w:history="1">
            <w:r w:rsidRPr="00641875">
              <w:rPr>
                <w:rStyle w:val="Hyperlinkki"/>
                <w:rFonts w:eastAsia="Times New Roman"/>
                <w:noProof/>
              </w:rPr>
              <w:t>Vieras kieli</w:t>
            </w:r>
            <w:r>
              <w:rPr>
                <w:noProof/>
                <w:webHidden/>
              </w:rPr>
              <w:tab/>
            </w:r>
            <w:r>
              <w:rPr>
                <w:noProof/>
                <w:webHidden/>
              </w:rPr>
              <w:fldChar w:fldCharType="begin"/>
            </w:r>
            <w:r>
              <w:rPr>
                <w:noProof/>
                <w:webHidden/>
              </w:rPr>
              <w:instrText xml:space="preserve"> PAGEREF _Toc134535188 \h </w:instrText>
            </w:r>
            <w:r>
              <w:rPr>
                <w:noProof/>
                <w:webHidden/>
              </w:rPr>
            </w:r>
            <w:r>
              <w:rPr>
                <w:noProof/>
                <w:webHidden/>
              </w:rPr>
              <w:fldChar w:fldCharType="separate"/>
            </w:r>
            <w:r>
              <w:rPr>
                <w:noProof/>
                <w:webHidden/>
              </w:rPr>
              <w:t>90</w:t>
            </w:r>
            <w:r>
              <w:rPr>
                <w:noProof/>
                <w:webHidden/>
              </w:rPr>
              <w:fldChar w:fldCharType="end"/>
            </w:r>
          </w:hyperlink>
        </w:p>
        <w:p w14:paraId="64FCEA30" w14:textId="308219D9" w:rsidR="00C076B7" w:rsidRDefault="00C076B7">
          <w:pPr>
            <w:pStyle w:val="Sisluet2"/>
            <w:tabs>
              <w:tab w:val="right" w:leader="dot" w:pos="15388"/>
            </w:tabs>
            <w:rPr>
              <w:rFonts w:eastAsiaTheme="minorEastAsia" w:cstheme="minorBidi"/>
              <w:noProof/>
              <w:lang w:val="fi-FI"/>
            </w:rPr>
          </w:pPr>
          <w:hyperlink w:anchor="_Toc134535189" w:history="1">
            <w:r w:rsidRPr="00641875">
              <w:rPr>
                <w:rStyle w:val="Hyperlinkki"/>
                <w:noProof/>
              </w:rPr>
              <w:t>Englanti, A-oppimäärä</w:t>
            </w:r>
            <w:r>
              <w:rPr>
                <w:noProof/>
                <w:webHidden/>
              </w:rPr>
              <w:tab/>
            </w:r>
            <w:r>
              <w:rPr>
                <w:noProof/>
                <w:webHidden/>
              </w:rPr>
              <w:fldChar w:fldCharType="begin"/>
            </w:r>
            <w:r>
              <w:rPr>
                <w:noProof/>
                <w:webHidden/>
              </w:rPr>
              <w:instrText xml:space="preserve"> PAGEREF _Toc134535189 \h </w:instrText>
            </w:r>
            <w:r>
              <w:rPr>
                <w:noProof/>
                <w:webHidden/>
              </w:rPr>
            </w:r>
            <w:r>
              <w:rPr>
                <w:noProof/>
                <w:webHidden/>
              </w:rPr>
              <w:fldChar w:fldCharType="separate"/>
            </w:r>
            <w:r>
              <w:rPr>
                <w:noProof/>
                <w:webHidden/>
              </w:rPr>
              <w:t>90</w:t>
            </w:r>
            <w:r>
              <w:rPr>
                <w:noProof/>
                <w:webHidden/>
              </w:rPr>
              <w:fldChar w:fldCharType="end"/>
            </w:r>
          </w:hyperlink>
        </w:p>
        <w:p w14:paraId="55B1301E" w14:textId="7C594B62" w:rsidR="00C076B7" w:rsidRDefault="00C076B7">
          <w:pPr>
            <w:pStyle w:val="Sisluet2"/>
            <w:tabs>
              <w:tab w:val="right" w:leader="dot" w:pos="15388"/>
            </w:tabs>
            <w:rPr>
              <w:rFonts w:eastAsiaTheme="minorEastAsia" w:cstheme="minorBidi"/>
              <w:noProof/>
              <w:lang w:val="fi-FI"/>
            </w:rPr>
          </w:pPr>
          <w:hyperlink w:anchor="_Toc134535190" w:history="1">
            <w:r w:rsidRPr="00641875">
              <w:rPr>
                <w:rStyle w:val="Hyperlinkki"/>
                <w:rFonts w:cs="Calibri"/>
                <w:noProof/>
              </w:rPr>
              <w:t>Muu vieras kieli, A-oppimäärä</w:t>
            </w:r>
            <w:r>
              <w:rPr>
                <w:noProof/>
                <w:webHidden/>
              </w:rPr>
              <w:tab/>
            </w:r>
            <w:r>
              <w:rPr>
                <w:noProof/>
                <w:webHidden/>
              </w:rPr>
              <w:fldChar w:fldCharType="begin"/>
            </w:r>
            <w:r>
              <w:rPr>
                <w:noProof/>
                <w:webHidden/>
              </w:rPr>
              <w:instrText xml:space="preserve"> PAGEREF _Toc134535190 \h </w:instrText>
            </w:r>
            <w:r>
              <w:rPr>
                <w:noProof/>
                <w:webHidden/>
              </w:rPr>
            </w:r>
            <w:r>
              <w:rPr>
                <w:noProof/>
                <w:webHidden/>
              </w:rPr>
              <w:fldChar w:fldCharType="separate"/>
            </w:r>
            <w:r>
              <w:rPr>
                <w:noProof/>
                <w:webHidden/>
              </w:rPr>
              <w:t>96</w:t>
            </w:r>
            <w:r>
              <w:rPr>
                <w:noProof/>
                <w:webHidden/>
              </w:rPr>
              <w:fldChar w:fldCharType="end"/>
            </w:r>
          </w:hyperlink>
        </w:p>
        <w:p w14:paraId="098FD255" w14:textId="121CB8B1" w:rsidR="00C076B7" w:rsidRDefault="00C076B7">
          <w:pPr>
            <w:pStyle w:val="Sisluet2"/>
            <w:tabs>
              <w:tab w:val="right" w:leader="dot" w:pos="15388"/>
            </w:tabs>
            <w:rPr>
              <w:rFonts w:eastAsiaTheme="minorEastAsia" w:cstheme="minorBidi"/>
              <w:noProof/>
              <w:lang w:val="fi-FI"/>
            </w:rPr>
          </w:pPr>
          <w:hyperlink w:anchor="_Toc134535191" w:history="1">
            <w:r w:rsidRPr="00641875">
              <w:rPr>
                <w:rStyle w:val="Hyperlinkki"/>
                <w:noProof/>
              </w:rPr>
              <w:t>Muu vieras kieli, B1-oppimäärä</w:t>
            </w:r>
            <w:r>
              <w:rPr>
                <w:noProof/>
                <w:webHidden/>
              </w:rPr>
              <w:tab/>
            </w:r>
            <w:r>
              <w:rPr>
                <w:noProof/>
                <w:webHidden/>
              </w:rPr>
              <w:fldChar w:fldCharType="begin"/>
            </w:r>
            <w:r>
              <w:rPr>
                <w:noProof/>
                <w:webHidden/>
              </w:rPr>
              <w:instrText xml:space="preserve"> PAGEREF _Toc134535191 \h </w:instrText>
            </w:r>
            <w:r>
              <w:rPr>
                <w:noProof/>
                <w:webHidden/>
              </w:rPr>
            </w:r>
            <w:r>
              <w:rPr>
                <w:noProof/>
                <w:webHidden/>
              </w:rPr>
              <w:fldChar w:fldCharType="separate"/>
            </w:r>
            <w:r>
              <w:rPr>
                <w:noProof/>
                <w:webHidden/>
              </w:rPr>
              <w:t>103</w:t>
            </w:r>
            <w:r>
              <w:rPr>
                <w:noProof/>
                <w:webHidden/>
              </w:rPr>
              <w:fldChar w:fldCharType="end"/>
            </w:r>
          </w:hyperlink>
        </w:p>
        <w:p w14:paraId="6D84BBC7" w14:textId="00786322" w:rsidR="00C076B7" w:rsidRDefault="00C076B7">
          <w:pPr>
            <w:pStyle w:val="Sisluet2"/>
            <w:tabs>
              <w:tab w:val="right" w:leader="dot" w:pos="15388"/>
            </w:tabs>
            <w:rPr>
              <w:rFonts w:eastAsiaTheme="minorEastAsia" w:cstheme="minorBidi"/>
              <w:noProof/>
              <w:lang w:val="fi-FI"/>
            </w:rPr>
          </w:pPr>
          <w:hyperlink w:anchor="_Toc134535192" w:history="1">
            <w:r w:rsidRPr="00641875">
              <w:rPr>
                <w:rStyle w:val="Hyperlinkki"/>
                <w:rFonts w:cs="Calibri"/>
                <w:noProof/>
              </w:rPr>
              <w:t>Saamen kieli, A-oppimäärä</w:t>
            </w:r>
            <w:r>
              <w:rPr>
                <w:noProof/>
                <w:webHidden/>
              </w:rPr>
              <w:tab/>
            </w:r>
            <w:r>
              <w:rPr>
                <w:noProof/>
                <w:webHidden/>
              </w:rPr>
              <w:fldChar w:fldCharType="begin"/>
            </w:r>
            <w:r>
              <w:rPr>
                <w:noProof/>
                <w:webHidden/>
              </w:rPr>
              <w:instrText xml:space="preserve"> PAGEREF _Toc134535192 \h </w:instrText>
            </w:r>
            <w:r>
              <w:rPr>
                <w:noProof/>
                <w:webHidden/>
              </w:rPr>
            </w:r>
            <w:r>
              <w:rPr>
                <w:noProof/>
                <w:webHidden/>
              </w:rPr>
              <w:fldChar w:fldCharType="separate"/>
            </w:r>
            <w:r>
              <w:rPr>
                <w:noProof/>
                <w:webHidden/>
              </w:rPr>
              <w:t>108</w:t>
            </w:r>
            <w:r>
              <w:rPr>
                <w:noProof/>
                <w:webHidden/>
              </w:rPr>
              <w:fldChar w:fldCharType="end"/>
            </w:r>
          </w:hyperlink>
        </w:p>
        <w:p w14:paraId="1824A447" w14:textId="2E7C720E" w:rsidR="00C076B7" w:rsidRDefault="00C076B7">
          <w:pPr>
            <w:pStyle w:val="Sisluet1"/>
            <w:tabs>
              <w:tab w:val="right" w:leader="dot" w:pos="15388"/>
            </w:tabs>
            <w:rPr>
              <w:rFonts w:eastAsiaTheme="minorEastAsia" w:cstheme="minorBidi"/>
              <w:b w:val="0"/>
              <w:caps w:val="0"/>
              <w:noProof/>
              <w:sz w:val="22"/>
              <w:lang w:val="fi-FI"/>
            </w:rPr>
          </w:pPr>
          <w:hyperlink w:anchor="_Toc134535193" w:history="1">
            <w:r w:rsidRPr="00641875">
              <w:rPr>
                <w:rStyle w:val="Hyperlinkki"/>
                <w:noProof/>
              </w:rPr>
              <w:t>Matematiikka</w:t>
            </w:r>
            <w:r>
              <w:rPr>
                <w:noProof/>
                <w:webHidden/>
              </w:rPr>
              <w:tab/>
            </w:r>
            <w:r>
              <w:rPr>
                <w:noProof/>
                <w:webHidden/>
              </w:rPr>
              <w:fldChar w:fldCharType="begin"/>
            </w:r>
            <w:r>
              <w:rPr>
                <w:noProof/>
                <w:webHidden/>
              </w:rPr>
              <w:instrText xml:space="preserve"> PAGEREF _Toc134535193 \h </w:instrText>
            </w:r>
            <w:r>
              <w:rPr>
                <w:noProof/>
                <w:webHidden/>
              </w:rPr>
            </w:r>
            <w:r>
              <w:rPr>
                <w:noProof/>
                <w:webHidden/>
              </w:rPr>
              <w:fldChar w:fldCharType="separate"/>
            </w:r>
            <w:r>
              <w:rPr>
                <w:noProof/>
                <w:webHidden/>
              </w:rPr>
              <w:t>115</w:t>
            </w:r>
            <w:r>
              <w:rPr>
                <w:noProof/>
                <w:webHidden/>
              </w:rPr>
              <w:fldChar w:fldCharType="end"/>
            </w:r>
          </w:hyperlink>
        </w:p>
        <w:p w14:paraId="50BEE952" w14:textId="156E1194" w:rsidR="00C076B7" w:rsidRDefault="00C076B7">
          <w:pPr>
            <w:pStyle w:val="Sisluet1"/>
            <w:tabs>
              <w:tab w:val="right" w:leader="dot" w:pos="15388"/>
            </w:tabs>
            <w:rPr>
              <w:rFonts w:eastAsiaTheme="minorEastAsia" w:cstheme="minorBidi"/>
              <w:b w:val="0"/>
              <w:caps w:val="0"/>
              <w:noProof/>
              <w:sz w:val="22"/>
              <w:lang w:val="fi-FI"/>
            </w:rPr>
          </w:pPr>
          <w:hyperlink w:anchor="_Toc134535194" w:history="1">
            <w:r w:rsidRPr="00641875">
              <w:rPr>
                <w:rStyle w:val="Hyperlinkki"/>
                <w:noProof/>
              </w:rPr>
              <w:t>Ympäristöoppi</w:t>
            </w:r>
            <w:r>
              <w:rPr>
                <w:noProof/>
                <w:webHidden/>
              </w:rPr>
              <w:tab/>
            </w:r>
            <w:r>
              <w:rPr>
                <w:noProof/>
                <w:webHidden/>
              </w:rPr>
              <w:fldChar w:fldCharType="begin"/>
            </w:r>
            <w:r>
              <w:rPr>
                <w:noProof/>
                <w:webHidden/>
              </w:rPr>
              <w:instrText xml:space="preserve"> PAGEREF _Toc134535194 \h </w:instrText>
            </w:r>
            <w:r>
              <w:rPr>
                <w:noProof/>
                <w:webHidden/>
              </w:rPr>
            </w:r>
            <w:r>
              <w:rPr>
                <w:noProof/>
                <w:webHidden/>
              </w:rPr>
              <w:fldChar w:fldCharType="separate"/>
            </w:r>
            <w:r>
              <w:rPr>
                <w:noProof/>
                <w:webHidden/>
              </w:rPr>
              <w:t>121</w:t>
            </w:r>
            <w:r>
              <w:rPr>
                <w:noProof/>
                <w:webHidden/>
              </w:rPr>
              <w:fldChar w:fldCharType="end"/>
            </w:r>
          </w:hyperlink>
        </w:p>
        <w:p w14:paraId="4709CB1A" w14:textId="6B031C77" w:rsidR="00C076B7" w:rsidRDefault="00C076B7">
          <w:pPr>
            <w:pStyle w:val="Sisluet1"/>
            <w:tabs>
              <w:tab w:val="right" w:leader="dot" w:pos="15388"/>
            </w:tabs>
            <w:rPr>
              <w:rFonts w:eastAsiaTheme="minorEastAsia" w:cstheme="minorBidi"/>
              <w:b w:val="0"/>
              <w:caps w:val="0"/>
              <w:noProof/>
              <w:sz w:val="22"/>
              <w:lang w:val="fi-FI"/>
            </w:rPr>
          </w:pPr>
          <w:hyperlink w:anchor="_Toc134535195" w:history="1">
            <w:r w:rsidRPr="00641875">
              <w:rPr>
                <w:rStyle w:val="Hyperlinkki"/>
                <w:noProof/>
              </w:rPr>
              <w:t>Uskonto</w:t>
            </w:r>
            <w:r>
              <w:rPr>
                <w:noProof/>
                <w:webHidden/>
              </w:rPr>
              <w:tab/>
            </w:r>
            <w:r>
              <w:rPr>
                <w:noProof/>
                <w:webHidden/>
              </w:rPr>
              <w:fldChar w:fldCharType="begin"/>
            </w:r>
            <w:r>
              <w:rPr>
                <w:noProof/>
                <w:webHidden/>
              </w:rPr>
              <w:instrText xml:space="preserve"> PAGEREF _Toc134535195 \h </w:instrText>
            </w:r>
            <w:r>
              <w:rPr>
                <w:noProof/>
                <w:webHidden/>
              </w:rPr>
            </w:r>
            <w:r>
              <w:rPr>
                <w:noProof/>
                <w:webHidden/>
              </w:rPr>
              <w:fldChar w:fldCharType="separate"/>
            </w:r>
            <w:r>
              <w:rPr>
                <w:noProof/>
                <w:webHidden/>
              </w:rPr>
              <w:t>132</w:t>
            </w:r>
            <w:r>
              <w:rPr>
                <w:noProof/>
                <w:webHidden/>
              </w:rPr>
              <w:fldChar w:fldCharType="end"/>
            </w:r>
          </w:hyperlink>
        </w:p>
        <w:p w14:paraId="5DC175E4" w14:textId="3DB594F4" w:rsidR="00C076B7" w:rsidRDefault="00C076B7">
          <w:pPr>
            <w:pStyle w:val="Sisluet1"/>
            <w:tabs>
              <w:tab w:val="right" w:leader="dot" w:pos="15388"/>
            </w:tabs>
            <w:rPr>
              <w:rFonts w:eastAsiaTheme="minorEastAsia" w:cstheme="minorBidi"/>
              <w:b w:val="0"/>
              <w:caps w:val="0"/>
              <w:noProof/>
              <w:sz w:val="22"/>
              <w:lang w:val="fi-FI"/>
            </w:rPr>
          </w:pPr>
          <w:hyperlink w:anchor="_Toc134535196" w:history="1">
            <w:r w:rsidRPr="00641875">
              <w:rPr>
                <w:rStyle w:val="Hyperlinkki"/>
                <w:rFonts w:eastAsia="Times New Roman"/>
                <w:noProof/>
              </w:rPr>
              <w:t>Elämänkatsomustieto</w:t>
            </w:r>
            <w:r>
              <w:rPr>
                <w:noProof/>
                <w:webHidden/>
              </w:rPr>
              <w:tab/>
            </w:r>
            <w:r>
              <w:rPr>
                <w:noProof/>
                <w:webHidden/>
              </w:rPr>
              <w:fldChar w:fldCharType="begin"/>
            </w:r>
            <w:r>
              <w:rPr>
                <w:noProof/>
                <w:webHidden/>
              </w:rPr>
              <w:instrText xml:space="preserve"> PAGEREF _Toc134535196 \h </w:instrText>
            </w:r>
            <w:r>
              <w:rPr>
                <w:noProof/>
                <w:webHidden/>
              </w:rPr>
            </w:r>
            <w:r>
              <w:rPr>
                <w:noProof/>
                <w:webHidden/>
              </w:rPr>
              <w:fldChar w:fldCharType="separate"/>
            </w:r>
            <w:r>
              <w:rPr>
                <w:noProof/>
                <w:webHidden/>
              </w:rPr>
              <w:t>137</w:t>
            </w:r>
            <w:r>
              <w:rPr>
                <w:noProof/>
                <w:webHidden/>
              </w:rPr>
              <w:fldChar w:fldCharType="end"/>
            </w:r>
          </w:hyperlink>
        </w:p>
        <w:p w14:paraId="61D496AD" w14:textId="3C28DE72" w:rsidR="00C076B7" w:rsidRDefault="00C076B7">
          <w:pPr>
            <w:pStyle w:val="Sisluet1"/>
            <w:tabs>
              <w:tab w:val="right" w:leader="dot" w:pos="15388"/>
            </w:tabs>
            <w:rPr>
              <w:rFonts w:eastAsiaTheme="minorEastAsia" w:cstheme="minorBidi"/>
              <w:b w:val="0"/>
              <w:caps w:val="0"/>
              <w:noProof/>
              <w:sz w:val="22"/>
              <w:lang w:val="fi-FI"/>
            </w:rPr>
          </w:pPr>
          <w:hyperlink w:anchor="_Toc134535197" w:history="1">
            <w:r w:rsidRPr="00641875">
              <w:rPr>
                <w:rStyle w:val="Hyperlinkki"/>
                <w:noProof/>
              </w:rPr>
              <w:t>Historia</w:t>
            </w:r>
            <w:r>
              <w:rPr>
                <w:noProof/>
                <w:webHidden/>
              </w:rPr>
              <w:tab/>
            </w:r>
            <w:r>
              <w:rPr>
                <w:noProof/>
                <w:webHidden/>
              </w:rPr>
              <w:fldChar w:fldCharType="begin"/>
            </w:r>
            <w:r>
              <w:rPr>
                <w:noProof/>
                <w:webHidden/>
              </w:rPr>
              <w:instrText xml:space="preserve"> PAGEREF _Toc134535197 \h </w:instrText>
            </w:r>
            <w:r>
              <w:rPr>
                <w:noProof/>
                <w:webHidden/>
              </w:rPr>
            </w:r>
            <w:r>
              <w:rPr>
                <w:noProof/>
                <w:webHidden/>
              </w:rPr>
              <w:fldChar w:fldCharType="separate"/>
            </w:r>
            <w:r>
              <w:rPr>
                <w:noProof/>
                <w:webHidden/>
              </w:rPr>
              <w:t>142</w:t>
            </w:r>
            <w:r>
              <w:rPr>
                <w:noProof/>
                <w:webHidden/>
              </w:rPr>
              <w:fldChar w:fldCharType="end"/>
            </w:r>
          </w:hyperlink>
        </w:p>
        <w:p w14:paraId="33A54570" w14:textId="72161D24" w:rsidR="00C076B7" w:rsidRDefault="00C076B7">
          <w:pPr>
            <w:pStyle w:val="Sisluet1"/>
            <w:tabs>
              <w:tab w:val="right" w:leader="dot" w:pos="15388"/>
            </w:tabs>
            <w:rPr>
              <w:rFonts w:eastAsiaTheme="minorEastAsia" w:cstheme="minorBidi"/>
              <w:b w:val="0"/>
              <w:caps w:val="0"/>
              <w:noProof/>
              <w:sz w:val="22"/>
              <w:lang w:val="fi-FI"/>
            </w:rPr>
          </w:pPr>
          <w:hyperlink w:anchor="_Toc134535198" w:history="1">
            <w:r w:rsidRPr="00641875">
              <w:rPr>
                <w:rStyle w:val="Hyperlinkki"/>
                <w:noProof/>
              </w:rPr>
              <w:t>Yhteiskuntaoppi</w:t>
            </w:r>
            <w:r>
              <w:rPr>
                <w:noProof/>
                <w:webHidden/>
              </w:rPr>
              <w:tab/>
            </w:r>
            <w:r>
              <w:rPr>
                <w:noProof/>
                <w:webHidden/>
              </w:rPr>
              <w:fldChar w:fldCharType="begin"/>
            </w:r>
            <w:r>
              <w:rPr>
                <w:noProof/>
                <w:webHidden/>
              </w:rPr>
              <w:instrText xml:space="preserve"> PAGEREF _Toc134535198 \h </w:instrText>
            </w:r>
            <w:r>
              <w:rPr>
                <w:noProof/>
                <w:webHidden/>
              </w:rPr>
            </w:r>
            <w:r>
              <w:rPr>
                <w:noProof/>
                <w:webHidden/>
              </w:rPr>
              <w:fldChar w:fldCharType="separate"/>
            </w:r>
            <w:r>
              <w:rPr>
                <w:noProof/>
                <w:webHidden/>
              </w:rPr>
              <w:t>146</w:t>
            </w:r>
            <w:r>
              <w:rPr>
                <w:noProof/>
                <w:webHidden/>
              </w:rPr>
              <w:fldChar w:fldCharType="end"/>
            </w:r>
          </w:hyperlink>
        </w:p>
        <w:p w14:paraId="6665A450" w14:textId="360E4BF4" w:rsidR="00C076B7" w:rsidRDefault="00C076B7">
          <w:pPr>
            <w:pStyle w:val="Sisluet1"/>
            <w:tabs>
              <w:tab w:val="right" w:leader="dot" w:pos="15388"/>
            </w:tabs>
            <w:rPr>
              <w:rFonts w:eastAsiaTheme="minorEastAsia" w:cstheme="minorBidi"/>
              <w:b w:val="0"/>
              <w:caps w:val="0"/>
              <w:noProof/>
              <w:sz w:val="22"/>
              <w:lang w:val="fi-FI"/>
            </w:rPr>
          </w:pPr>
          <w:hyperlink w:anchor="_Toc134535199" w:history="1">
            <w:r w:rsidRPr="00641875">
              <w:rPr>
                <w:rStyle w:val="Hyperlinkki"/>
                <w:noProof/>
              </w:rPr>
              <w:t>Musiikki</w:t>
            </w:r>
            <w:r>
              <w:rPr>
                <w:noProof/>
                <w:webHidden/>
              </w:rPr>
              <w:tab/>
            </w:r>
            <w:r>
              <w:rPr>
                <w:noProof/>
                <w:webHidden/>
              </w:rPr>
              <w:fldChar w:fldCharType="begin"/>
            </w:r>
            <w:r>
              <w:rPr>
                <w:noProof/>
                <w:webHidden/>
              </w:rPr>
              <w:instrText xml:space="preserve"> PAGEREF _Toc134535199 \h </w:instrText>
            </w:r>
            <w:r>
              <w:rPr>
                <w:noProof/>
                <w:webHidden/>
              </w:rPr>
            </w:r>
            <w:r>
              <w:rPr>
                <w:noProof/>
                <w:webHidden/>
              </w:rPr>
              <w:fldChar w:fldCharType="separate"/>
            </w:r>
            <w:r>
              <w:rPr>
                <w:noProof/>
                <w:webHidden/>
              </w:rPr>
              <w:t>150</w:t>
            </w:r>
            <w:r>
              <w:rPr>
                <w:noProof/>
                <w:webHidden/>
              </w:rPr>
              <w:fldChar w:fldCharType="end"/>
            </w:r>
          </w:hyperlink>
        </w:p>
        <w:p w14:paraId="645D8DF7" w14:textId="46B6F639" w:rsidR="00C076B7" w:rsidRDefault="00C076B7">
          <w:pPr>
            <w:pStyle w:val="Sisluet1"/>
            <w:tabs>
              <w:tab w:val="right" w:leader="dot" w:pos="15388"/>
            </w:tabs>
            <w:rPr>
              <w:rFonts w:eastAsiaTheme="minorEastAsia" w:cstheme="minorBidi"/>
              <w:b w:val="0"/>
              <w:caps w:val="0"/>
              <w:noProof/>
              <w:sz w:val="22"/>
              <w:lang w:val="fi-FI"/>
            </w:rPr>
          </w:pPr>
          <w:hyperlink w:anchor="_Toc134535200" w:history="1">
            <w:r w:rsidRPr="00641875">
              <w:rPr>
                <w:rStyle w:val="Hyperlinkki"/>
                <w:noProof/>
              </w:rPr>
              <w:t>Kuvataide</w:t>
            </w:r>
            <w:r>
              <w:rPr>
                <w:noProof/>
                <w:webHidden/>
              </w:rPr>
              <w:tab/>
            </w:r>
            <w:r>
              <w:rPr>
                <w:noProof/>
                <w:webHidden/>
              </w:rPr>
              <w:fldChar w:fldCharType="begin"/>
            </w:r>
            <w:r>
              <w:rPr>
                <w:noProof/>
                <w:webHidden/>
              </w:rPr>
              <w:instrText xml:space="preserve"> PAGEREF _Toc134535200 \h </w:instrText>
            </w:r>
            <w:r>
              <w:rPr>
                <w:noProof/>
                <w:webHidden/>
              </w:rPr>
            </w:r>
            <w:r>
              <w:rPr>
                <w:noProof/>
                <w:webHidden/>
              </w:rPr>
              <w:fldChar w:fldCharType="separate"/>
            </w:r>
            <w:r>
              <w:rPr>
                <w:noProof/>
                <w:webHidden/>
              </w:rPr>
              <w:t>154</w:t>
            </w:r>
            <w:r>
              <w:rPr>
                <w:noProof/>
                <w:webHidden/>
              </w:rPr>
              <w:fldChar w:fldCharType="end"/>
            </w:r>
          </w:hyperlink>
        </w:p>
        <w:p w14:paraId="741C3510" w14:textId="446E4ABA" w:rsidR="00C076B7" w:rsidRDefault="00C076B7">
          <w:pPr>
            <w:pStyle w:val="Sisluet1"/>
            <w:tabs>
              <w:tab w:val="right" w:leader="dot" w:pos="15388"/>
            </w:tabs>
            <w:rPr>
              <w:rFonts w:eastAsiaTheme="minorEastAsia" w:cstheme="minorBidi"/>
              <w:b w:val="0"/>
              <w:caps w:val="0"/>
              <w:noProof/>
              <w:sz w:val="22"/>
              <w:lang w:val="fi-FI"/>
            </w:rPr>
          </w:pPr>
          <w:hyperlink w:anchor="_Toc134535201" w:history="1">
            <w:r w:rsidRPr="00641875">
              <w:rPr>
                <w:rStyle w:val="Hyperlinkki"/>
                <w:noProof/>
              </w:rPr>
              <w:t>Käsityö</w:t>
            </w:r>
            <w:r>
              <w:rPr>
                <w:noProof/>
                <w:webHidden/>
              </w:rPr>
              <w:tab/>
            </w:r>
            <w:r>
              <w:rPr>
                <w:noProof/>
                <w:webHidden/>
              </w:rPr>
              <w:fldChar w:fldCharType="begin"/>
            </w:r>
            <w:r>
              <w:rPr>
                <w:noProof/>
                <w:webHidden/>
              </w:rPr>
              <w:instrText xml:space="preserve"> PAGEREF _Toc134535201 \h </w:instrText>
            </w:r>
            <w:r>
              <w:rPr>
                <w:noProof/>
                <w:webHidden/>
              </w:rPr>
            </w:r>
            <w:r>
              <w:rPr>
                <w:noProof/>
                <w:webHidden/>
              </w:rPr>
              <w:fldChar w:fldCharType="separate"/>
            </w:r>
            <w:r>
              <w:rPr>
                <w:noProof/>
                <w:webHidden/>
              </w:rPr>
              <w:t>159</w:t>
            </w:r>
            <w:r>
              <w:rPr>
                <w:noProof/>
                <w:webHidden/>
              </w:rPr>
              <w:fldChar w:fldCharType="end"/>
            </w:r>
          </w:hyperlink>
        </w:p>
        <w:p w14:paraId="792C9C12" w14:textId="60FCA3CC" w:rsidR="00C076B7" w:rsidRDefault="00C076B7">
          <w:pPr>
            <w:pStyle w:val="Sisluet1"/>
            <w:tabs>
              <w:tab w:val="right" w:leader="dot" w:pos="15388"/>
            </w:tabs>
            <w:rPr>
              <w:rFonts w:eastAsiaTheme="minorEastAsia" w:cstheme="minorBidi"/>
              <w:b w:val="0"/>
              <w:caps w:val="0"/>
              <w:noProof/>
              <w:sz w:val="22"/>
              <w:lang w:val="fi-FI"/>
            </w:rPr>
          </w:pPr>
          <w:hyperlink w:anchor="_Toc134535202" w:history="1">
            <w:r w:rsidRPr="00641875">
              <w:rPr>
                <w:rStyle w:val="Hyperlinkki"/>
                <w:noProof/>
              </w:rPr>
              <w:t>Liikunta</w:t>
            </w:r>
            <w:r>
              <w:rPr>
                <w:noProof/>
                <w:webHidden/>
              </w:rPr>
              <w:tab/>
            </w:r>
            <w:r>
              <w:rPr>
                <w:noProof/>
                <w:webHidden/>
              </w:rPr>
              <w:fldChar w:fldCharType="begin"/>
            </w:r>
            <w:r>
              <w:rPr>
                <w:noProof/>
                <w:webHidden/>
              </w:rPr>
              <w:instrText xml:space="preserve"> PAGEREF _Toc134535202 \h </w:instrText>
            </w:r>
            <w:r>
              <w:rPr>
                <w:noProof/>
                <w:webHidden/>
              </w:rPr>
            </w:r>
            <w:r>
              <w:rPr>
                <w:noProof/>
                <w:webHidden/>
              </w:rPr>
              <w:fldChar w:fldCharType="separate"/>
            </w:r>
            <w:r>
              <w:rPr>
                <w:noProof/>
                <w:webHidden/>
              </w:rPr>
              <w:t>163</w:t>
            </w:r>
            <w:r>
              <w:rPr>
                <w:noProof/>
                <w:webHidden/>
              </w:rPr>
              <w:fldChar w:fldCharType="end"/>
            </w:r>
          </w:hyperlink>
        </w:p>
        <w:p w14:paraId="3F6C6915" w14:textId="381561B4" w:rsidR="00C076B7" w:rsidRDefault="00C076B7">
          <w:pPr>
            <w:pStyle w:val="Sisluet1"/>
            <w:tabs>
              <w:tab w:val="right" w:leader="dot" w:pos="15388"/>
            </w:tabs>
            <w:rPr>
              <w:rFonts w:eastAsiaTheme="minorEastAsia" w:cstheme="minorBidi"/>
              <w:b w:val="0"/>
              <w:caps w:val="0"/>
              <w:noProof/>
              <w:sz w:val="22"/>
              <w:lang w:val="fi-FI"/>
            </w:rPr>
          </w:pPr>
          <w:hyperlink w:anchor="_Toc134535203" w:history="1">
            <w:r w:rsidRPr="00641875">
              <w:rPr>
                <w:rStyle w:val="Hyperlinkki"/>
                <w:rFonts w:eastAsia="Calibri"/>
                <w:noProof/>
              </w:rPr>
              <w:t>Liitteet</w:t>
            </w:r>
            <w:r>
              <w:rPr>
                <w:noProof/>
                <w:webHidden/>
              </w:rPr>
              <w:tab/>
            </w:r>
            <w:r>
              <w:rPr>
                <w:noProof/>
                <w:webHidden/>
              </w:rPr>
              <w:fldChar w:fldCharType="begin"/>
            </w:r>
            <w:r>
              <w:rPr>
                <w:noProof/>
                <w:webHidden/>
              </w:rPr>
              <w:instrText xml:space="preserve"> PAGEREF _Toc134535203 \h </w:instrText>
            </w:r>
            <w:r>
              <w:rPr>
                <w:noProof/>
                <w:webHidden/>
              </w:rPr>
            </w:r>
            <w:r>
              <w:rPr>
                <w:noProof/>
                <w:webHidden/>
              </w:rPr>
              <w:fldChar w:fldCharType="separate"/>
            </w:r>
            <w:r>
              <w:rPr>
                <w:noProof/>
                <w:webHidden/>
              </w:rPr>
              <w:t>168</w:t>
            </w:r>
            <w:r>
              <w:rPr>
                <w:noProof/>
                <w:webHidden/>
              </w:rPr>
              <w:fldChar w:fldCharType="end"/>
            </w:r>
          </w:hyperlink>
        </w:p>
        <w:p w14:paraId="3D081EEC" w14:textId="0FE9D444" w:rsidR="00C076B7" w:rsidRDefault="00C076B7">
          <w:pPr>
            <w:pStyle w:val="Sisluet2"/>
            <w:tabs>
              <w:tab w:val="right" w:leader="dot" w:pos="15388"/>
            </w:tabs>
            <w:rPr>
              <w:rFonts w:eastAsiaTheme="minorEastAsia" w:cstheme="minorBidi"/>
              <w:noProof/>
              <w:lang w:val="fi-FI"/>
            </w:rPr>
          </w:pPr>
          <w:hyperlink w:anchor="_Toc134535204" w:history="1">
            <w:r w:rsidRPr="00641875">
              <w:rPr>
                <w:rStyle w:val="Hyperlinkki"/>
                <w:noProof/>
              </w:rPr>
              <w:t>Perusopetusta täydentävä saamen kieli</w:t>
            </w:r>
            <w:r>
              <w:rPr>
                <w:noProof/>
                <w:webHidden/>
              </w:rPr>
              <w:tab/>
            </w:r>
            <w:r>
              <w:rPr>
                <w:noProof/>
                <w:webHidden/>
              </w:rPr>
              <w:fldChar w:fldCharType="begin"/>
            </w:r>
            <w:r>
              <w:rPr>
                <w:noProof/>
                <w:webHidden/>
              </w:rPr>
              <w:instrText xml:space="preserve"> PAGEREF _Toc134535204 \h </w:instrText>
            </w:r>
            <w:r>
              <w:rPr>
                <w:noProof/>
                <w:webHidden/>
              </w:rPr>
            </w:r>
            <w:r>
              <w:rPr>
                <w:noProof/>
                <w:webHidden/>
              </w:rPr>
              <w:fldChar w:fldCharType="separate"/>
            </w:r>
            <w:r>
              <w:rPr>
                <w:noProof/>
                <w:webHidden/>
              </w:rPr>
              <w:t>168</w:t>
            </w:r>
            <w:r>
              <w:rPr>
                <w:noProof/>
                <w:webHidden/>
              </w:rPr>
              <w:fldChar w:fldCharType="end"/>
            </w:r>
          </w:hyperlink>
        </w:p>
        <w:p w14:paraId="7B972AD5" w14:textId="277CDA2C" w:rsidR="00C076B7" w:rsidRDefault="00C076B7">
          <w:pPr>
            <w:pStyle w:val="Sisluet2"/>
            <w:tabs>
              <w:tab w:val="right" w:leader="dot" w:pos="15388"/>
            </w:tabs>
            <w:rPr>
              <w:rFonts w:eastAsiaTheme="minorEastAsia" w:cstheme="minorBidi"/>
              <w:noProof/>
              <w:lang w:val="fi-FI"/>
            </w:rPr>
          </w:pPr>
          <w:hyperlink w:anchor="_Toc134535205" w:history="1">
            <w:r w:rsidRPr="00641875">
              <w:rPr>
                <w:rStyle w:val="Hyperlinkki"/>
                <w:noProof/>
              </w:rPr>
              <w:t>Perusopetusta täydentävä romanikieli</w:t>
            </w:r>
            <w:r>
              <w:rPr>
                <w:noProof/>
                <w:webHidden/>
              </w:rPr>
              <w:tab/>
            </w:r>
            <w:r>
              <w:rPr>
                <w:noProof/>
                <w:webHidden/>
              </w:rPr>
              <w:fldChar w:fldCharType="begin"/>
            </w:r>
            <w:r>
              <w:rPr>
                <w:noProof/>
                <w:webHidden/>
              </w:rPr>
              <w:instrText xml:space="preserve"> PAGEREF _Toc134535205 \h </w:instrText>
            </w:r>
            <w:r>
              <w:rPr>
                <w:noProof/>
                <w:webHidden/>
              </w:rPr>
            </w:r>
            <w:r>
              <w:rPr>
                <w:noProof/>
                <w:webHidden/>
              </w:rPr>
              <w:fldChar w:fldCharType="separate"/>
            </w:r>
            <w:r>
              <w:rPr>
                <w:noProof/>
                <w:webHidden/>
              </w:rPr>
              <w:t>173</w:t>
            </w:r>
            <w:r>
              <w:rPr>
                <w:noProof/>
                <w:webHidden/>
              </w:rPr>
              <w:fldChar w:fldCharType="end"/>
            </w:r>
          </w:hyperlink>
        </w:p>
        <w:p w14:paraId="71532B2E" w14:textId="27776D46" w:rsidR="00C076B7" w:rsidRDefault="00C076B7">
          <w:pPr>
            <w:pStyle w:val="Sisluet2"/>
            <w:tabs>
              <w:tab w:val="right" w:leader="dot" w:pos="15388"/>
            </w:tabs>
            <w:rPr>
              <w:rFonts w:eastAsiaTheme="minorEastAsia" w:cstheme="minorBidi"/>
              <w:noProof/>
              <w:lang w:val="fi-FI"/>
            </w:rPr>
          </w:pPr>
          <w:hyperlink w:anchor="_Toc134535206" w:history="1">
            <w:r w:rsidRPr="00641875">
              <w:rPr>
                <w:rStyle w:val="Hyperlinkki"/>
                <w:noProof/>
              </w:rPr>
              <w:t>Perusopetusta täydentävä oppilaan oma äidinkieli</w:t>
            </w:r>
            <w:r>
              <w:rPr>
                <w:noProof/>
                <w:webHidden/>
              </w:rPr>
              <w:tab/>
            </w:r>
            <w:r>
              <w:rPr>
                <w:noProof/>
                <w:webHidden/>
              </w:rPr>
              <w:fldChar w:fldCharType="begin"/>
            </w:r>
            <w:r>
              <w:rPr>
                <w:noProof/>
                <w:webHidden/>
              </w:rPr>
              <w:instrText xml:space="preserve"> PAGEREF _Toc134535206 \h </w:instrText>
            </w:r>
            <w:r>
              <w:rPr>
                <w:noProof/>
                <w:webHidden/>
              </w:rPr>
            </w:r>
            <w:r>
              <w:rPr>
                <w:noProof/>
                <w:webHidden/>
              </w:rPr>
              <w:fldChar w:fldCharType="separate"/>
            </w:r>
            <w:r>
              <w:rPr>
                <w:noProof/>
                <w:webHidden/>
              </w:rPr>
              <w:t>176</w:t>
            </w:r>
            <w:r>
              <w:rPr>
                <w:noProof/>
                <w:webHidden/>
              </w:rPr>
              <w:fldChar w:fldCharType="end"/>
            </w:r>
          </w:hyperlink>
        </w:p>
        <w:p w14:paraId="22BD9AC3" w14:textId="1EAC8304" w:rsidR="00B47131" w:rsidRPr="00C62A97" w:rsidRDefault="00727593" w:rsidP="00506CE4">
          <w:pPr>
            <w:spacing w:line="240" w:lineRule="auto"/>
            <w:contextualSpacing/>
            <w:sectPr w:rsidR="00B47131" w:rsidRPr="00C62A97" w:rsidSect="00727593">
              <w:pgSz w:w="16838" w:h="11906" w:orient="landscape"/>
              <w:pgMar w:top="720" w:right="720" w:bottom="720" w:left="720" w:header="708" w:footer="708" w:gutter="0"/>
              <w:pgNumType w:start="0"/>
              <w:cols w:space="708"/>
              <w:titlePg/>
              <w:docGrid w:linePitch="360"/>
            </w:sectPr>
          </w:pPr>
          <w:r>
            <w:rPr>
              <w:rFonts w:eastAsia="Arial" w:cs="Arial"/>
              <w:caps/>
              <w:sz w:val="24"/>
              <w:lang w:val="fi" w:eastAsia="fi-FI"/>
            </w:rPr>
            <w:fldChar w:fldCharType="end"/>
          </w:r>
        </w:p>
      </w:sdtContent>
    </w:sdt>
    <w:p w14:paraId="10C7E45C" w14:textId="77A4DEA6" w:rsidR="00262B52" w:rsidRPr="00C62A97" w:rsidRDefault="00262B52" w:rsidP="00506CE4">
      <w:pPr>
        <w:spacing w:line="240" w:lineRule="auto"/>
        <w:contextualSpacing/>
      </w:pPr>
    </w:p>
    <w:p w14:paraId="53138E60" w14:textId="7AE12633" w:rsidR="00FC3293" w:rsidRDefault="001C314B" w:rsidP="00AA153E">
      <w:pPr>
        <w:pStyle w:val="Otsikko1"/>
      </w:pPr>
      <w:bookmarkStart w:id="0" w:name="_Toc118979022"/>
      <w:bookmarkStart w:id="1" w:name="_Toc118979114"/>
      <w:bookmarkStart w:id="2" w:name="_Toc118979220"/>
      <w:bookmarkStart w:id="3" w:name="_Toc134535173"/>
      <w:r w:rsidRPr="00C62A97">
        <w:t>Äidinkieli ja kirjallisuus</w:t>
      </w:r>
      <w:bookmarkEnd w:id="0"/>
      <w:bookmarkEnd w:id="1"/>
      <w:bookmarkEnd w:id="2"/>
      <w:bookmarkEnd w:id="3"/>
    </w:p>
    <w:p w14:paraId="2A8362FF" w14:textId="0D799CD8" w:rsidR="00064ACE" w:rsidRDefault="00064ACE" w:rsidP="00506CE4">
      <w:pPr>
        <w:contextualSpacing/>
      </w:pPr>
    </w:p>
    <w:p w14:paraId="6A2E308F" w14:textId="00F527D5" w:rsidR="00064ACE" w:rsidRDefault="00064ACE" w:rsidP="00506CE4">
      <w:pPr>
        <w:contextualSpacing/>
        <w:rPr>
          <w:b/>
          <w:bCs/>
          <w:color w:val="212529"/>
        </w:rPr>
      </w:pPr>
      <w:r w:rsidRPr="00C251B4">
        <w:rPr>
          <w:b/>
          <w:bCs/>
        </w:rPr>
        <w:t xml:space="preserve">Oppilaan oppimisen ja osaamisen arviointi äidinkieli ja kirjallisuus -oppiaineessa </w:t>
      </w:r>
      <w:r w:rsidRPr="00C251B4">
        <w:rPr>
          <w:b/>
          <w:bCs/>
          <w:color w:val="212529"/>
        </w:rPr>
        <w:t>vuosiluokilla 3–6</w:t>
      </w:r>
    </w:p>
    <w:p w14:paraId="5805BF37" w14:textId="77777777" w:rsidR="00506CE4" w:rsidRPr="00384D40" w:rsidRDefault="00506CE4" w:rsidP="00506CE4">
      <w:pPr>
        <w:contextualSpacing/>
        <w:rPr>
          <w:b/>
          <w:bCs/>
        </w:rPr>
      </w:pPr>
    </w:p>
    <w:p w14:paraId="5B5D736A" w14:textId="12106D56"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Arviointi ja siihen perustuva palaute on monipuolista, konkreettista ja oppimisen taitoja kehittävää. Arviointi nivotaan kiinteäksi osaksi oppimisprosessia. Arviointi perustuu monipuoliseen dokumentointiin siitä, miten oppilaiden laajenevat kielelliset taidot ja tekstien tuottaminen sekä tulkinta kehittyvät ja mitkä ovat heidän tietonsa kielestä, kirjallisuudesta ja muusta kulttuurista. </w:t>
      </w:r>
    </w:p>
    <w:p w14:paraId="1B3F4680"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2B21A212" w14:textId="1AF827D6"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Oppilaita ohjataan arvioimaan omaa ja muiden työskentelyä, ilmaisua ja tuotoksia. Oppimista tukevan, monipuolisen ja erittelevän arvioinnin ja palautteen avulla oppilaita autetaan tulemaan tietoiseksi omista taidoistaan, tiedoistaan ja työskentelyprosesseistaan ja he saavat välineitä niiden kehittämiseen. Oppimisen edistymisen kannalta keskeisiä ovat äidinkielen ja kirjallisuuden oppimäärien eri tavoitealueiden perustaidot ja niihin johtavat työskentelyprosessit ja oppimisstrategiat. </w:t>
      </w:r>
    </w:p>
    <w:p w14:paraId="3D1D0C17"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445349FB" w14:textId="65805033"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Äidinkielen ja kirjallisuuden 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06919B1C"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4A49F9ED"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äidinkielen ja kirjallisuuden valtakunnallisia arviointikriteereitä. Oppilas on saavuttanut äidinkielen ja kirjallisuuden oppimäärän tavoitteet arvosanan 5, 7, 8 tai 9 mukaisesti, kun oppilaan osaaminen vastaa pääosin kyseisen arvosanan kriteereissä kuvattua osaamisen tasoa. Arvosanojen 4, 6 ja 10 mukaisen osaamisen kokonaisarviointi muodostetaan äidinkielen ja kirjallisuuden 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äidinkielen ja kirjallisuuden lukuvuosiarviointiin ja siitä muodostettavaan arvosanaan. Kriteerikuvauksissa alempien arvosanojen osaamisen kuvaukset sisältyvät ylemmän arvosanan kuvauksiin. </w:t>
      </w:r>
    </w:p>
    <w:p w14:paraId="2E79DC6B" w14:textId="77777777" w:rsidR="00EA7E6B" w:rsidRDefault="00EA7E6B" w:rsidP="00680207">
      <w:pPr>
        <w:spacing w:after="0"/>
        <w:contextualSpacing/>
        <w:rPr>
          <w:rFonts w:eastAsiaTheme="minorEastAsia"/>
          <w:color w:val="212529"/>
        </w:rPr>
      </w:pPr>
    </w:p>
    <w:p w14:paraId="0969845E" w14:textId="739ED31E" w:rsidR="00D20B18" w:rsidRPr="00C62A97" w:rsidRDefault="00D20B18" w:rsidP="00680207">
      <w:pPr>
        <w:pStyle w:val="Otsikko2"/>
        <w:spacing w:before="0"/>
        <w:contextualSpacing/>
      </w:pPr>
      <w:bookmarkStart w:id="4" w:name="_4ql0w84adf30" w:colFirst="0" w:colLast="0"/>
      <w:bookmarkStart w:id="5" w:name="_Toc134535174"/>
      <w:bookmarkEnd w:id="4"/>
      <w:r w:rsidRPr="00C62A97">
        <w:t>Suomen kieli ja kirjallisuus</w:t>
      </w:r>
      <w:bookmarkEnd w:id="5"/>
    </w:p>
    <w:p w14:paraId="4E607714" w14:textId="77777777" w:rsidR="00EA3743" w:rsidRPr="00C62A97" w:rsidRDefault="00EA3743" w:rsidP="00506CE4">
      <w:pPr>
        <w:contextualSpacing/>
      </w:pPr>
    </w:p>
    <w:tbl>
      <w:tblPr>
        <w:tblW w:w="15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600" w:firstRow="0" w:lastRow="0" w:firstColumn="0" w:lastColumn="0" w:noHBand="1" w:noVBand="1"/>
      </w:tblPr>
      <w:tblGrid>
        <w:gridCol w:w="1943"/>
        <w:gridCol w:w="1928"/>
        <w:gridCol w:w="1928"/>
        <w:gridCol w:w="1928"/>
        <w:gridCol w:w="1928"/>
        <w:gridCol w:w="1928"/>
        <w:gridCol w:w="1928"/>
        <w:gridCol w:w="1928"/>
      </w:tblGrid>
      <w:tr w:rsidR="00C62A97" w:rsidRPr="00C62A97" w14:paraId="445D3F74" w14:textId="77777777" w:rsidTr="00EA3743">
        <w:trPr>
          <w:trHeight w:val="283"/>
          <w:tblHeader/>
        </w:trPr>
        <w:tc>
          <w:tcPr>
            <w:tcW w:w="1943" w:type="dxa"/>
            <w:shd w:val="clear" w:color="auto" w:fill="B4C6E7"/>
            <w:tcMar>
              <w:top w:w="120" w:type="dxa"/>
              <w:left w:w="100" w:type="dxa"/>
              <w:bottom w:w="80" w:type="dxa"/>
              <w:right w:w="100" w:type="dxa"/>
            </w:tcMar>
          </w:tcPr>
          <w:p w14:paraId="3007BE60"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Opetuksen tavoite</w:t>
            </w:r>
          </w:p>
          <w:p w14:paraId="341F3381"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 xml:space="preserve"> </w:t>
            </w:r>
          </w:p>
        </w:tc>
        <w:tc>
          <w:tcPr>
            <w:tcW w:w="1928" w:type="dxa"/>
            <w:shd w:val="clear" w:color="auto" w:fill="B4C6E7"/>
            <w:tcMar>
              <w:top w:w="120" w:type="dxa"/>
              <w:left w:w="100" w:type="dxa"/>
              <w:bottom w:w="80" w:type="dxa"/>
              <w:right w:w="100" w:type="dxa"/>
            </w:tcMar>
          </w:tcPr>
          <w:p w14:paraId="2C07B268"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Sisältöalueet</w:t>
            </w:r>
          </w:p>
        </w:tc>
        <w:tc>
          <w:tcPr>
            <w:tcW w:w="1928" w:type="dxa"/>
            <w:shd w:val="clear" w:color="auto" w:fill="B4C6E7"/>
            <w:tcMar>
              <w:top w:w="120" w:type="dxa"/>
              <w:left w:w="100" w:type="dxa"/>
              <w:bottom w:w="80" w:type="dxa"/>
              <w:right w:w="100" w:type="dxa"/>
            </w:tcMar>
          </w:tcPr>
          <w:p w14:paraId="3E5411C1"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Opetuksen tavoitteista johdetut oppimisen tavoitteet</w:t>
            </w:r>
          </w:p>
        </w:tc>
        <w:tc>
          <w:tcPr>
            <w:tcW w:w="1928" w:type="dxa"/>
            <w:shd w:val="clear" w:color="auto" w:fill="B4C6E7"/>
            <w:tcMar>
              <w:top w:w="120" w:type="dxa"/>
              <w:left w:w="100" w:type="dxa"/>
              <w:bottom w:w="80" w:type="dxa"/>
              <w:right w:w="100" w:type="dxa"/>
            </w:tcMar>
          </w:tcPr>
          <w:p w14:paraId="3A39E803"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Arvioinnin kohteet</w:t>
            </w:r>
          </w:p>
          <w:p w14:paraId="5A869F31"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 xml:space="preserve"> </w:t>
            </w:r>
          </w:p>
        </w:tc>
        <w:tc>
          <w:tcPr>
            <w:tcW w:w="1928" w:type="dxa"/>
            <w:shd w:val="clear" w:color="auto" w:fill="B4C6E7"/>
            <w:tcMar>
              <w:top w:w="120" w:type="dxa"/>
              <w:left w:w="100" w:type="dxa"/>
              <w:bottom w:w="80" w:type="dxa"/>
              <w:right w:w="100" w:type="dxa"/>
            </w:tcMar>
          </w:tcPr>
          <w:p w14:paraId="79960E69"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Osaamisen kuvaus arvosanalle 5</w:t>
            </w:r>
          </w:p>
        </w:tc>
        <w:tc>
          <w:tcPr>
            <w:tcW w:w="1928" w:type="dxa"/>
            <w:shd w:val="clear" w:color="auto" w:fill="B4C6E7"/>
            <w:tcMar>
              <w:top w:w="120" w:type="dxa"/>
              <w:left w:w="100" w:type="dxa"/>
              <w:bottom w:w="80" w:type="dxa"/>
              <w:right w:w="100" w:type="dxa"/>
            </w:tcMar>
          </w:tcPr>
          <w:p w14:paraId="0CB3DCC4"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Osaamisen kuvaus arvosanalle 7</w:t>
            </w:r>
          </w:p>
        </w:tc>
        <w:tc>
          <w:tcPr>
            <w:tcW w:w="1928" w:type="dxa"/>
            <w:shd w:val="clear" w:color="auto" w:fill="B4C6E7"/>
            <w:tcMar>
              <w:top w:w="120" w:type="dxa"/>
              <w:left w:w="100" w:type="dxa"/>
              <w:bottom w:w="80" w:type="dxa"/>
              <w:right w:w="100" w:type="dxa"/>
            </w:tcMar>
          </w:tcPr>
          <w:p w14:paraId="6B29002D"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Osaamisen kuvaus arvosanalle 8</w:t>
            </w:r>
          </w:p>
        </w:tc>
        <w:tc>
          <w:tcPr>
            <w:tcW w:w="1928" w:type="dxa"/>
            <w:shd w:val="clear" w:color="auto" w:fill="B4C6E7"/>
            <w:tcMar>
              <w:top w:w="120" w:type="dxa"/>
              <w:left w:w="100" w:type="dxa"/>
              <w:bottom w:w="80" w:type="dxa"/>
              <w:right w:w="100" w:type="dxa"/>
            </w:tcMar>
          </w:tcPr>
          <w:p w14:paraId="1EF8A84C" w14:textId="77777777" w:rsidR="00D20B18" w:rsidRPr="00C62A97" w:rsidRDefault="00D20B18" w:rsidP="00506CE4">
            <w:pPr>
              <w:spacing w:after="0" w:line="240" w:lineRule="auto"/>
              <w:contextualSpacing/>
              <w:rPr>
                <w:rFonts w:eastAsia="Calibri" w:cstheme="minorHAnsi"/>
                <w:b/>
              </w:rPr>
            </w:pPr>
            <w:r w:rsidRPr="00C62A97">
              <w:rPr>
                <w:rFonts w:eastAsia="Calibri" w:cstheme="minorHAnsi"/>
                <w:b/>
              </w:rPr>
              <w:t>Osaamisen kuvaus arvosanalle 9</w:t>
            </w:r>
          </w:p>
        </w:tc>
      </w:tr>
      <w:tr w:rsidR="00C62A97" w:rsidRPr="00C62A97" w14:paraId="7921E3E9" w14:textId="77777777" w:rsidTr="00EA3743">
        <w:trPr>
          <w:trHeight w:val="283"/>
        </w:trPr>
        <w:tc>
          <w:tcPr>
            <w:tcW w:w="15439" w:type="dxa"/>
            <w:gridSpan w:val="8"/>
            <w:shd w:val="clear" w:color="auto" w:fill="D9E2F3" w:themeFill="accent1" w:themeFillTint="33"/>
            <w:tcMar>
              <w:top w:w="120" w:type="dxa"/>
              <w:left w:w="100" w:type="dxa"/>
              <w:bottom w:w="80" w:type="dxa"/>
              <w:right w:w="100" w:type="dxa"/>
            </w:tcMar>
          </w:tcPr>
          <w:p w14:paraId="485828C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b/>
              </w:rPr>
              <w:t>Vuorovaikutustilanteissa toimiminen</w:t>
            </w:r>
          </w:p>
        </w:tc>
      </w:tr>
      <w:tr w:rsidR="00C62A97" w:rsidRPr="00C62A97" w14:paraId="1747EF0B" w14:textId="77777777" w:rsidTr="00EA3743">
        <w:trPr>
          <w:trHeight w:val="283"/>
        </w:trPr>
        <w:tc>
          <w:tcPr>
            <w:tcW w:w="1943" w:type="dxa"/>
            <w:shd w:val="clear" w:color="auto" w:fill="auto"/>
            <w:tcMar>
              <w:top w:w="120" w:type="dxa"/>
              <w:left w:w="100" w:type="dxa"/>
              <w:bottom w:w="80" w:type="dxa"/>
              <w:right w:w="100" w:type="dxa"/>
            </w:tcMar>
          </w:tcPr>
          <w:p w14:paraId="24315EA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T1 opastaa oppilasta vahvistamaan </w:t>
            </w:r>
            <w:r w:rsidRPr="00C62A97">
              <w:rPr>
                <w:rFonts w:eastAsia="Calibri" w:cstheme="minorHAnsi"/>
              </w:rPr>
              <w:lastRenderedPageBreak/>
              <w:t>taitoaan toimia rakentavasti erilaisissa viestintäympäristöissä ja ilmaisemaan mielipiteensä</w:t>
            </w:r>
          </w:p>
        </w:tc>
        <w:tc>
          <w:tcPr>
            <w:tcW w:w="1928" w:type="dxa"/>
            <w:shd w:val="clear" w:color="auto" w:fill="auto"/>
            <w:tcMar>
              <w:top w:w="120" w:type="dxa"/>
              <w:left w:w="100" w:type="dxa"/>
              <w:bottom w:w="80" w:type="dxa"/>
              <w:right w:w="100" w:type="dxa"/>
            </w:tcMar>
          </w:tcPr>
          <w:p w14:paraId="1507F91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S1</w:t>
            </w:r>
          </w:p>
        </w:tc>
        <w:tc>
          <w:tcPr>
            <w:tcW w:w="1928" w:type="dxa"/>
            <w:shd w:val="clear" w:color="auto" w:fill="auto"/>
            <w:tcMar>
              <w:top w:w="120" w:type="dxa"/>
              <w:left w:w="100" w:type="dxa"/>
              <w:bottom w:w="80" w:type="dxa"/>
              <w:right w:w="100" w:type="dxa"/>
            </w:tcMar>
          </w:tcPr>
          <w:p w14:paraId="6DEACBF4" w14:textId="326E9CF5"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vahvistaa taitoaan toimia </w:t>
            </w:r>
            <w:r w:rsidRPr="00C62A97">
              <w:rPr>
                <w:rFonts w:eastAsia="Calibri" w:cstheme="minorHAnsi"/>
              </w:rPr>
              <w:lastRenderedPageBreak/>
              <w:t>erilaisissa vuorovaikutustilanteissa sekä taitoaan ilmaista mielipiteensä.</w:t>
            </w:r>
          </w:p>
        </w:tc>
        <w:tc>
          <w:tcPr>
            <w:tcW w:w="1928" w:type="dxa"/>
            <w:shd w:val="clear" w:color="auto" w:fill="auto"/>
            <w:tcMar>
              <w:top w:w="120" w:type="dxa"/>
              <w:left w:w="100" w:type="dxa"/>
              <w:bottom w:w="80" w:type="dxa"/>
              <w:right w:w="100" w:type="dxa"/>
            </w:tcMar>
          </w:tcPr>
          <w:p w14:paraId="639F341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Toiminta vuorovaikutustilanteissa</w:t>
            </w:r>
          </w:p>
        </w:tc>
        <w:tc>
          <w:tcPr>
            <w:tcW w:w="1928" w:type="dxa"/>
            <w:shd w:val="clear" w:color="auto" w:fill="auto"/>
            <w:tcMar>
              <w:top w:w="120" w:type="dxa"/>
              <w:left w:w="100" w:type="dxa"/>
              <w:bottom w:w="80" w:type="dxa"/>
              <w:right w:w="100" w:type="dxa"/>
            </w:tcMar>
          </w:tcPr>
          <w:p w14:paraId="6D9F5310" w14:textId="79C767D9"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toimia itselleen </w:t>
            </w:r>
            <w:r w:rsidRPr="00C62A97">
              <w:rPr>
                <w:rFonts w:eastAsia="Calibri" w:cstheme="minorHAnsi"/>
              </w:rPr>
              <w:lastRenderedPageBreak/>
              <w:t>tutuissa ja epämuodollisissa vuorovaikutustilanteissa.</w:t>
            </w:r>
          </w:p>
          <w:p w14:paraId="5576E5AE" w14:textId="77777777" w:rsidR="00EA3743" w:rsidRPr="00C62A97" w:rsidRDefault="00EA3743" w:rsidP="00506CE4">
            <w:pPr>
              <w:spacing w:after="0" w:line="240" w:lineRule="auto"/>
              <w:contextualSpacing/>
              <w:rPr>
                <w:rFonts w:eastAsia="Calibri" w:cstheme="minorHAnsi"/>
              </w:rPr>
            </w:pPr>
          </w:p>
          <w:p w14:paraId="144289C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ilmaista ajatuksiaan vastaamalla esitettyihin kysymyksiin.</w:t>
            </w:r>
          </w:p>
        </w:tc>
        <w:tc>
          <w:tcPr>
            <w:tcW w:w="1928" w:type="dxa"/>
            <w:shd w:val="clear" w:color="auto" w:fill="auto"/>
            <w:tcMar>
              <w:top w:w="120" w:type="dxa"/>
              <w:left w:w="100" w:type="dxa"/>
              <w:bottom w:w="80" w:type="dxa"/>
              <w:right w:w="100" w:type="dxa"/>
            </w:tcMar>
          </w:tcPr>
          <w:p w14:paraId="57AD09AF" w14:textId="4D5617C1"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 xml:space="preserve">Oppilas osaa toimia </w:t>
            </w:r>
            <w:r w:rsidRPr="00C62A97">
              <w:rPr>
                <w:rFonts w:eastAsia="Calibri" w:cstheme="minorHAnsi"/>
              </w:rPr>
              <w:lastRenderedPageBreak/>
              <w:t>tavanomaisissa vuorovaikutustilanteissa.</w:t>
            </w:r>
          </w:p>
          <w:p w14:paraId="7ADA3541" w14:textId="77777777" w:rsidR="00EA3743" w:rsidRPr="00C62A97" w:rsidRDefault="00EA3743" w:rsidP="00506CE4">
            <w:pPr>
              <w:spacing w:after="0" w:line="240" w:lineRule="auto"/>
              <w:contextualSpacing/>
              <w:rPr>
                <w:rFonts w:eastAsia="Calibri" w:cstheme="minorHAnsi"/>
              </w:rPr>
            </w:pPr>
          </w:p>
          <w:p w14:paraId="24596FB8" w14:textId="71E7FB6C"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ilmaista ajatuksiaan ja mielipiteitään.</w:t>
            </w:r>
          </w:p>
        </w:tc>
        <w:tc>
          <w:tcPr>
            <w:tcW w:w="1928" w:type="dxa"/>
            <w:shd w:val="clear" w:color="auto" w:fill="auto"/>
            <w:tcMar>
              <w:top w:w="120" w:type="dxa"/>
              <w:left w:w="100" w:type="dxa"/>
              <w:bottom w:w="80" w:type="dxa"/>
              <w:right w:w="100" w:type="dxa"/>
            </w:tcMar>
          </w:tcPr>
          <w:p w14:paraId="161FA3F6" w14:textId="2039FF44"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 xml:space="preserve">Oppilas osaa toimia erilaisissa </w:t>
            </w:r>
            <w:r w:rsidRPr="00C62A97">
              <w:rPr>
                <w:rFonts w:eastAsia="Calibri" w:cstheme="minorHAnsi"/>
              </w:rPr>
              <w:lastRenderedPageBreak/>
              <w:t>vuorovaikutustilanteissa.</w:t>
            </w:r>
          </w:p>
          <w:p w14:paraId="6C02A8E5" w14:textId="77777777" w:rsidR="00EA3743" w:rsidRPr="00C62A97" w:rsidRDefault="00EA3743" w:rsidP="00506CE4">
            <w:pPr>
              <w:spacing w:after="0" w:line="240" w:lineRule="auto"/>
              <w:contextualSpacing/>
              <w:rPr>
                <w:rFonts w:eastAsia="Calibri" w:cstheme="minorHAnsi"/>
              </w:rPr>
            </w:pPr>
          </w:p>
          <w:p w14:paraId="56E1DE1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ilmaista ajatuksiaan ja mielipiteitään sekä esittää mielipiteelleen joitakin perusteluja.</w:t>
            </w:r>
          </w:p>
        </w:tc>
        <w:tc>
          <w:tcPr>
            <w:tcW w:w="1928" w:type="dxa"/>
            <w:shd w:val="clear" w:color="auto" w:fill="auto"/>
            <w:tcMar>
              <w:top w:w="120" w:type="dxa"/>
              <w:left w:w="100" w:type="dxa"/>
              <w:bottom w:w="80" w:type="dxa"/>
              <w:right w:w="100" w:type="dxa"/>
            </w:tcMar>
          </w:tcPr>
          <w:p w14:paraId="321234BB" w14:textId="3D164730"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 xml:space="preserve">Oppilas osaa toimia rakentavasti </w:t>
            </w:r>
            <w:r w:rsidRPr="00C62A97">
              <w:rPr>
                <w:rFonts w:eastAsia="Calibri" w:cstheme="minorHAnsi"/>
              </w:rPr>
              <w:lastRenderedPageBreak/>
              <w:t>monenlaisissa vuorovaikutustilanteissa.</w:t>
            </w:r>
          </w:p>
          <w:p w14:paraId="1AB5C8CB" w14:textId="77777777" w:rsidR="00EA3743" w:rsidRPr="00C62A97" w:rsidRDefault="00EA3743" w:rsidP="00506CE4">
            <w:pPr>
              <w:spacing w:after="0" w:line="240" w:lineRule="auto"/>
              <w:contextualSpacing/>
              <w:rPr>
                <w:rFonts w:eastAsia="Calibri" w:cstheme="minorHAnsi"/>
              </w:rPr>
            </w:pPr>
          </w:p>
          <w:p w14:paraId="7F7DC6F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ilmaista mielipiteitään ja perustella niitä tilanteeseen sopivalla tavalla.</w:t>
            </w:r>
          </w:p>
        </w:tc>
      </w:tr>
      <w:tr w:rsidR="00C62A97" w:rsidRPr="00C62A97" w14:paraId="762C861E"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3DAA3AB5" w14:textId="6BA5475B"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T2 ohjata oppilasta huomaamaan omien kielellisten ja viestinnällisten valintojensa vaikutuksia ja huomioimaan toisten tarpeita ryhmäviestintätilanteissa</w:t>
            </w:r>
          </w:p>
        </w:tc>
        <w:tc>
          <w:tcPr>
            <w:tcW w:w="1928" w:type="dxa"/>
            <w:shd w:val="clear" w:color="auto" w:fill="F2F2F2" w:themeFill="background1" w:themeFillShade="F2"/>
            <w:tcMar>
              <w:top w:w="120" w:type="dxa"/>
              <w:left w:w="100" w:type="dxa"/>
              <w:bottom w:w="80" w:type="dxa"/>
              <w:right w:w="100" w:type="dxa"/>
            </w:tcMar>
          </w:tcPr>
          <w:p w14:paraId="469B170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S1</w:t>
            </w:r>
          </w:p>
        </w:tc>
        <w:tc>
          <w:tcPr>
            <w:tcW w:w="1928" w:type="dxa"/>
            <w:shd w:val="clear" w:color="auto" w:fill="F2F2F2" w:themeFill="background1" w:themeFillShade="F2"/>
            <w:tcMar>
              <w:top w:w="120" w:type="dxa"/>
              <w:left w:w="100" w:type="dxa"/>
              <w:bottom w:w="80" w:type="dxa"/>
              <w:right w:w="100" w:type="dxa"/>
            </w:tcMar>
          </w:tcPr>
          <w:p w14:paraId="46D0641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huomaamaan omien kielellisten ja viestinnällisten valintojen vaikutuksia ryhmäviestintätilanteissa ja ottamaan muut ryhmän jäsenet huomioon.</w:t>
            </w:r>
          </w:p>
        </w:tc>
        <w:tc>
          <w:tcPr>
            <w:tcW w:w="1928" w:type="dxa"/>
            <w:shd w:val="clear" w:color="auto" w:fill="F2F2F2" w:themeFill="background1" w:themeFillShade="F2"/>
            <w:tcMar>
              <w:top w:w="120" w:type="dxa"/>
              <w:left w:w="100" w:type="dxa"/>
              <w:bottom w:w="80" w:type="dxa"/>
              <w:right w:w="100" w:type="dxa"/>
            </w:tcMar>
          </w:tcPr>
          <w:p w14:paraId="439D287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Ryhmäviestinnän taidot</w:t>
            </w:r>
          </w:p>
        </w:tc>
        <w:tc>
          <w:tcPr>
            <w:tcW w:w="1928" w:type="dxa"/>
            <w:shd w:val="clear" w:color="auto" w:fill="F2F2F2" w:themeFill="background1" w:themeFillShade="F2"/>
            <w:tcMar>
              <w:top w:w="120" w:type="dxa"/>
              <w:left w:w="100" w:type="dxa"/>
              <w:bottom w:w="80" w:type="dxa"/>
              <w:right w:w="100" w:type="dxa"/>
            </w:tcMar>
          </w:tcPr>
          <w:p w14:paraId="7F27249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kuunnella muita ja osallistuu keskusteluun asiallisesti.</w:t>
            </w:r>
          </w:p>
        </w:tc>
        <w:tc>
          <w:tcPr>
            <w:tcW w:w="1928" w:type="dxa"/>
            <w:shd w:val="clear" w:color="auto" w:fill="F2F2F2" w:themeFill="background1" w:themeFillShade="F2"/>
            <w:tcMar>
              <w:top w:w="120" w:type="dxa"/>
              <w:left w:w="100" w:type="dxa"/>
              <w:bottom w:w="80" w:type="dxa"/>
              <w:right w:w="100" w:type="dxa"/>
            </w:tcMar>
          </w:tcPr>
          <w:p w14:paraId="1BB3A540" w14:textId="4AE4CABE"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erilaisia kielellisiä keinoja osallistuessaan keskusteluun ryhmätilanteessa.</w:t>
            </w:r>
          </w:p>
          <w:p w14:paraId="4642C14D" w14:textId="77777777" w:rsidR="00EA3743" w:rsidRPr="00C62A97" w:rsidRDefault="00EA3743" w:rsidP="00506CE4">
            <w:pPr>
              <w:spacing w:after="0" w:line="240" w:lineRule="auto"/>
              <w:contextualSpacing/>
              <w:rPr>
                <w:rFonts w:eastAsia="Calibri" w:cstheme="minorHAnsi"/>
              </w:rPr>
            </w:pPr>
          </w:p>
          <w:p w14:paraId="55D74D6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mukauttaa viestintäänsä jonkin verran tilanteeseen sopivaksi.</w:t>
            </w:r>
          </w:p>
        </w:tc>
        <w:tc>
          <w:tcPr>
            <w:tcW w:w="1928" w:type="dxa"/>
            <w:shd w:val="clear" w:color="auto" w:fill="F2F2F2" w:themeFill="background1" w:themeFillShade="F2"/>
            <w:tcMar>
              <w:top w:w="120" w:type="dxa"/>
              <w:left w:w="100" w:type="dxa"/>
              <w:bottom w:w="80" w:type="dxa"/>
              <w:right w:w="100" w:type="dxa"/>
            </w:tcMar>
          </w:tcPr>
          <w:p w14:paraId="3FC181B9" w14:textId="646A6D93"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hyödyntää kielellisten keinojen lisäksi äänenkäytön, viestien kohdentamisen ja kontaktinoton taitoja erilaisissa ryhmätilanteissa.</w:t>
            </w:r>
          </w:p>
          <w:p w14:paraId="61FA8961" w14:textId="77777777" w:rsidR="00EA3743" w:rsidRPr="00C62A97" w:rsidRDefault="00EA3743" w:rsidP="00506CE4">
            <w:pPr>
              <w:spacing w:after="0" w:line="240" w:lineRule="auto"/>
              <w:contextualSpacing/>
              <w:rPr>
                <w:rFonts w:eastAsia="Calibri" w:cstheme="minorHAnsi"/>
              </w:rPr>
            </w:pPr>
          </w:p>
          <w:p w14:paraId="7D9A621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mukauttaa viestintäänsä ryhmätilanteeseen sopivaksi ja ottaa muut osallistujat huomioon.</w:t>
            </w:r>
          </w:p>
        </w:tc>
        <w:tc>
          <w:tcPr>
            <w:tcW w:w="1928" w:type="dxa"/>
            <w:shd w:val="clear" w:color="auto" w:fill="F2F2F2" w:themeFill="background1" w:themeFillShade="F2"/>
            <w:tcMar>
              <w:top w:w="120" w:type="dxa"/>
              <w:left w:w="100" w:type="dxa"/>
              <w:bottom w:w="80" w:type="dxa"/>
              <w:right w:w="100" w:type="dxa"/>
            </w:tcMar>
          </w:tcPr>
          <w:p w14:paraId="26B2A616" w14:textId="09FE7E7E"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mukauttaa kielellisiä ja viestinnällisiä keinojaan tilanteeseen sopivalla tavalla.</w:t>
            </w:r>
          </w:p>
          <w:p w14:paraId="0347613F" w14:textId="77777777" w:rsidR="00EA3743" w:rsidRPr="00C62A97" w:rsidRDefault="00EA3743" w:rsidP="00506CE4">
            <w:pPr>
              <w:spacing w:after="0" w:line="240" w:lineRule="auto"/>
              <w:contextualSpacing/>
              <w:rPr>
                <w:rFonts w:eastAsia="Calibri" w:cstheme="minorHAnsi"/>
              </w:rPr>
            </w:pPr>
          </w:p>
          <w:p w14:paraId="2E9A72A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toimia rakentavasti ryhmässä ja ottaa muiden näkemykset huomioon keskustellessaan.</w:t>
            </w:r>
          </w:p>
        </w:tc>
      </w:tr>
      <w:tr w:rsidR="00C62A97" w:rsidRPr="00C62A97" w14:paraId="0707C2EA" w14:textId="77777777" w:rsidTr="00EA3743">
        <w:trPr>
          <w:trHeight w:val="283"/>
        </w:trPr>
        <w:tc>
          <w:tcPr>
            <w:tcW w:w="1943" w:type="dxa"/>
            <w:shd w:val="clear" w:color="auto" w:fill="auto"/>
            <w:tcMar>
              <w:top w:w="120" w:type="dxa"/>
              <w:left w:w="100" w:type="dxa"/>
              <w:bottom w:w="80" w:type="dxa"/>
              <w:right w:w="100" w:type="dxa"/>
            </w:tcMar>
          </w:tcPr>
          <w:p w14:paraId="252221D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T3 ohjata oppilasta käyttämään luovuuttaan ja ilmaisemaan itseään monipuolisesti </w:t>
            </w:r>
            <w:r w:rsidRPr="00C62A97">
              <w:rPr>
                <w:rFonts w:eastAsia="Calibri" w:cstheme="minorHAnsi"/>
              </w:rPr>
              <w:lastRenderedPageBreak/>
              <w:t>erilaisissa viestintä- ja esitystilanteissa, myös draaman avulla</w:t>
            </w:r>
          </w:p>
        </w:tc>
        <w:tc>
          <w:tcPr>
            <w:tcW w:w="1928" w:type="dxa"/>
            <w:shd w:val="clear" w:color="auto" w:fill="auto"/>
            <w:tcMar>
              <w:top w:w="120" w:type="dxa"/>
              <w:left w:w="100" w:type="dxa"/>
              <w:bottom w:w="80" w:type="dxa"/>
              <w:right w:w="100" w:type="dxa"/>
            </w:tcMar>
          </w:tcPr>
          <w:p w14:paraId="2979E39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S1</w:t>
            </w:r>
          </w:p>
        </w:tc>
        <w:tc>
          <w:tcPr>
            <w:tcW w:w="1928" w:type="dxa"/>
            <w:shd w:val="clear" w:color="auto" w:fill="auto"/>
            <w:tcMar>
              <w:top w:w="120" w:type="dxa"/>
              <w:left w:w="100" w:type="dxa"/>
              <w:bottom w:w="80" w:type="dxa"/>
              <w:right w:w="100" w:type="dxa"/>
            </w:tcMar>
          </w:tcPr>
          <w:p w14:paraId="441CFC8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oppii käyttämään luovuuttaan ja ilmaisemaan itseään monipuolisesti </w:t>
            </w:r>
            <w:r w:rsidRPr="00C62A97">
              <w:rPr>
                <w:rFonts w:eastAsia="Calibri" w:cstheme="minorHAnsi"/>
              </w:rPr>
              <w:lastRenderedPageBreak/>
              <w:t>erilaisissa viestintä- ja esitystilanteissa.</w:t>
            </w:r>
          </w:p>
          <w:p w14:paraId="2711D89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72AEB5C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Esiintymisen taidot</w:t>
            </w:r>
          </w:p>
          <w:p w14:paraId="3380717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618E3B99" w14:textId="63752B13"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pitää lyhyen ja yksinkertaisen puhe-esityksen konkreettisesta, itselleen </w:t>
            </w:r>
            <w:r w:rsidRPr="00C62A97">
              <w:rPr>
                <w:rFonts w:eastAsia="Calibri" w:cstheme="minorHAnsi"/>
              </w:rPr>
              <w:lastRenderedPageBreak/>
              <w:t>tutusta aiheesta apukysymysten avulla.</w:t>
            </w:r>
          </w:p>
          <w:p w14:paraId="210253C4" w14:textId="77777777" w:rsidR="00EA3743" w:rsidRPr="00C62A97" w:rsidRDefault="00EA3743" w:rsidP="00506CE4">
            <w:pPr>
              <w:spacing w:after="0" w:line="240" w:lineRule="auto"/>
              <w:contextualSpacing/>
              <w:rPr>
                <w:rFonts w:eastAsia="Calibri" w:cstheme="minorHAnsi"/>
              </w:rPr>
            </w:pPr>
          </w:p>
          <w:p w14:paraId="2891341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ilmaista itseään ymmärrettävästi.</w:t>
            </w:r>
          </w:p>
        </w:tc>
        <w:tc>
          <w:tcPr>
            <w:tcW w:w="1928" w:type="dxa"/>
            <w:shd w:val="clear" w:color="auto" w:fill="auto"/>
            <w:tcMar>
              <w:top w:w="120" w:type="dxa"/>
              <w:left w:w="100" w:type="dxa"/>
              <w:bottom w:w="80" w:type="dxa"/>
              <w:right w:w="100" w:type="dxa"/>
            </w:tcMar>
          </w:tcPr>
          <w:p w14:paraId="658882EA" w14:textId="71545433"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pitää lyhyen valmistellun puhe-esityksen itselleen tutusta aiheesta.</w:t>
            </w:r>
          </w:p>
          <w:p w14:paraId="4B2F2C1A" w14:textId="77777777" w:rsidR="00EA3743" w:rsidRPr="00C62A97" w:rsidRDefault="00EA3743" w:rsidP="00506CE4">
            <w:pPr>
              <w:spacing w:after="0" w:line="240" w:lineRule="auto"/>
              <w:contextualSpacing/>
              <w:rPr>
                <w:rFonts w:eastAsia="Calibri" w:cstheme="minorHAnsi"/>
              </w:rPr>
            </w:pPr>
          </w:p>
          <w:p w14:paraId="4113310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joitakin kokonaisilmaisun keinoja esiintyessään.</w:t>
            </w:r>
          </w:p>
          <w:p w14:paraId="184DF56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4025CF57" w14:textId="77777777" w:rsidR="00384D40" w:rsidRDefault="00D20B18" w:rsidP="00506CE4">
            <w:pPr>
              <w:spacing w:after="0" w:line="240" w:lineRule="auto"/>
              <w:contextualSpacing/>
              <w:rPr>
                <w:rFonts w:eastAsia="Calibri" w:cstheme="minorHAnsi"/>
              </w:rPr>
            </w:pPr>
            <w:r w:rsidRPr="00C62A97">
              <w:rPr>
                <w:rFonts w:eastAsia="Calibri" w:cstheme="minorHAnsi"/>
              </w:rPr>
              <w:lastRenderedPageBreak/>
              <w:t>Oppilas osaa pitää lyhyen valmistellun puhe-esityksen.</w:t>
            </w:r>
          </w:p>
          <w:p w14:paraId="34C88CE4" w14:textId="57ED2809"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käyttää </w:t>
            </w:r>
            <w:r w:rsidRPr="00C62A97">
              <w:rPr>
                <w:rFonts w:eastAsia="Calibri" w:cstheme="minorHAnsi"/>
              </w:rPr>
              <w:lastRenderedPageBreak/>
              <w:t>kokonaisilmaisun keinoja esiintyessään.</w:t>
            </w:r>
          </w:p>
        </w:tc>
        <w:tc>
          <w:tcPr>
            <w:tcW w:w="1928" w:type="dxa"/>
            <w:shd w:val="clear" w:color="auto" w:fill="auto"/>
            <w:tcMar>
              <w:top w:w="120" w:type="dxa"/>
              <w:left w:w="100" w:type="dxa"/>
              <w:bottom w:w="80" w:type="dxa"/>
              <w:right w:w="100" w:type="dxa"/>
            </w:tcMar>
          </w:tcPr>
          <w:p w14:paraId="0CD1D403" w14:textId="10763888"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pitää valmistellun puhe-esityksen.</w:t>
            </w:r>
          </w:p>
          <w:p w14:paraId="68BF1EA6" w14:textId="6A3FDC6E"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käyttää monipuolisesti </w:t>
            </w:r>
            <w:r w:rsidRPr="00C62A97">
              <w:rPr>
                <w:rFonts w:eastAsia="Calibri" w:cstheme="minorHAnsi"/>
              </w:rPr>
              <w:lastRenderedPageBreak/>
              <w:t>kokonaisilmaisun keinoja esiintyessään.</w:t>
            </w:r>
          </w:p>
        </w:tc>
      </w:tr>
      <w:tr w:rsidR="00C62A97" w:rsidRPr="00C62A97" w14:paraId="69671141"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4FCD411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T4 kannustaa oppilasta kehittämään myönteistä viestijäkuvaa sekä halua ja kykyä toimia erilaisissa, myös monimediaisissa vuorovaikutustilanteissa</w:t>
            </w:r>
          </w:p>
        </w:tc>
        <w:tc>
          <w:tcPr>
            <w:tcW w:w="1928" w:type="dxa"/>
            <w:shd w:val="clear" w:color="auto" w:fill="F2F2F2" w:themeFill="background1" w:themeFillShade="F2"/>
            <w:tcMar>
              <w:top w:w="120" w:type="dxa"/>
              <w:left w:w="100" w:type="dxa"/>
              <w:bottom w:w="80" w:type="dxa"/>
              <w:right w:w="100" w:type="dxa"/>
            </w:tcMar>
          </w:tcPr>
          <w:p w14:paraId="1047883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S1</w:t>
            </w:r>
          </w:p>
        </w:tc>
        <w:tc>
          <w:tcPr>
            <w:tcW w:w="1928" w:type="dxa"/>
            <w:shd w:val="clear" w:color="auto" w:fill="F2F2F2" w:themeFill="background1" w:themeFillShade="F2"/>
            <w:tcMar>
              <w:top w:w="120" w:type="dxa"/>
              <w:left w:w="100" w:type="dxa"/>
              <w:bottom w:w="80" w:type="dxa"/>
              <w:right w:w="100" w:type="dxa"/>
            </w:tcMar>
          </w:tcPr>
          <w:p w14:paraId="2340A269"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havainnoimaan omaa viestintäänsä ja tunnistamaan vahvuuksiaan sekä kehittämisalueitaan.</w:t>
            </w:r>
          </w:p>
        </w:tc>
        <w:tc>
          <w:tcPr>
            <w:tcW w:w="1928" w:type="dxa"/>
            <w:shd w:val="clear" w:color="auto" w:fill="F2F2F2" w:themeFill="background1" w:themeFillShade="F2"/>
            <w:tcMar>
              <w:top w:w="120" w:type="dxa"/>
              <w:left w:w="100" w:type="dxa"/>
              <w:bottom w:w="80" w:type="dxa"/>
              <w:right w:w="100" w:type="dxa"/>
            </w:tcMar>
          </w:tcPr>
          <w:p w14:paraId="01A34B1F" w14:textId="2EF85F19" w:rsidR="00D20B18" w:rsidRPr="00C62A97" w:rsidRDefault="00D20B18" w:rsidP="00506CE4">
            <w:pPr>
              <w:spacing w:after="0" w:line="240" w:lineRule="auto"/>
              <w:contextualSpacing/>
              <w:rPr>
                <w:rFonts w:eastAsia="Calibri" w:cstheme="minorHAnsi"/>
              </w:rPr>
            </w:pPr>
            <w:r w:rsidRPr="00C62A97">
              <w:rPr>
                <w:rFonts w:eastAsia="Calibri" w:cstheme="minorHAnsi"/>
              </w:rPr>
              <w:t>Vuorovaikutustaitojen kehittäminen</w:t>
            </w:r>
          </w:p>
          <w:p w14:paraId="7085A7D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p w14:paraId="5285038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53E5336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jonkin viestinnällisen vahvuutensa tai kehittämiskohteensa.</w:t>
            </w:r>
          </w:p>
        </w:tc>
        <w:tc>
          <w:tcPr>
            <w:tcW w:w="1928" w:type="dxa"/>
            <w:shd w:val="clear" w:color="auto" w:fill="F2F2F2" w:themeFill="background1" w:themeFillShade="F2"/>
            <w:tcMar>
              <w:top w:w="120" w:type="dxa"/>
              <w:left w:w="100" w:type="dxa"/>
              <w:bottom w:w="80" w:type="dxa"/>
              <w:right w:w="100" w:type="dxa"/>
            </w:tcMar>
          </w:tcPr>
          <w:p w14:paraId="1AF0C1D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itseään viestijänä ja nimetä muutaman vahvuutensa ja kehittämiskohteen.</w:t>
            </w:r>
          </w:p>
        </w:tc>
        <w:tc>
          <w:tcPr>
            <w:tcW w:w="1928" w:type="dxa"/>
            <w:shd w:val="clear" w:color="auto" w:fill="F2F2F2" w:themeFill="background1" w:themeFillShade="F2"/>
            <w:tcMar>
              <w:top w:w="120" w:type="dxa"/>
              <w:left w:w="100" w:type="dxa"/>
              <w:bottom w:w="80" w:type="dxa"/>
              <w:right w:w="100" w:type="dxa"/>
            </w:tcMar>
          </w:tcPr>
          <w:p w14:paraId="21493863" w14:textId="5A8E94B2"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vahvuuksiaan ja kehittämiskohteitaan viestijänä.</w:t>
            </w:r>
          </w:p>
          <w:p w14:paraId="2AEB59DD" w14:textId="77777777" w:rsidR="00EA3743" w:rsidRPr="00C62A97" w:rsidRDefault="00EA3743" w:rsidP="00506CE4">
            <w:pPr>
              <w:spacing w:after="0" w:line="240" w:lineRule="auto"/>
              <w:contextualSpacing/>
              <w:rPr>
                <w:rFonts w:eastAsia="Calibri" w:cstheme="minorHAnsi"/>
              </w:rPr>
            </w:pPr>
          </w:p>
          <w:p w14:paraId="1104FB4B" w14:textId="15F42BE3"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ottaa vastaan palautetta ja antaa niukkaa palautetta.</w:t>
            </w:r>
          </w:p>
          <w:p w14:paraId="0729311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524DAFE0" w14:textId="04099C36"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arvioida omia viestintätaitojaan.</w:t>
            </w:r>
          </w:p>
          <w:p w14:paraId="283514BF" w14:textId="77777777" w:rsidR="00EA3743" w:rsidRPr="00C62A97" w:rsidRDefault="00EA3743" w:rsidP="00506CE4">
            <w:pPr>
              <w:spacing w:after="0" w:line="240" w:lineRule="auto"/>
              <w:contextualSpacing/>
              <w:rPr>
                <w:rFonts w:eastAsia="Calibri" w:cstheme="minorHAnsi"/>
              </w:rPr>
            </w:pPr>
          </w:p>
          <w:p w14:paraId="096100C4" w14:textId="310CF328"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ottaa vastaan ja hyödyntää palautetta omasta toiminnastaan sekä antaa monipuolista palautetta.</w:t>
            </w:r>
          </w:p>
        </w:tc>
      </w:tr>
      <w:tr w:rsidR="00C62A97" w:rsidRPr="00C62A97" w14:paraId="5724D191" w14:textId="77777777" w:rsidTr="00EA3743">
        <w:trPr>
          <w:trHeight w:val="283"/>
        </w:trPr>
        <w:tc>
          <w:tcPr>
            <w:tcW w:w="15439" w:type="dxa"/>
            <w:gridSpan w:val="8"/>
            <w:shd w:val="clear" w:color="auto" w:fill="D9E2F3" w:themeFill="accent1" w:themeFillTint="33"/>
            <w:tcMar>
              <w:top w:w="120" w:type="dxa"/>
              <w:left w:w="100" w:type="dxa"/>
              <w:bottom w:w="80" w:type="dxa"/>
              <w:right w:w="100" w:type="dxa"/>
            </w:tcMar>
          </w:tcPr>
          <w:p w14:paraId="320DD15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b/>
              </w:rPr>
              <w:t>Tekstien tulkitseminen</w:t>
            </w:r>
          </w:p>
        </w:tc>
      </w:tr>
      <w:tr w:rsidR="00C62A97" w:rsidRPr="00C62A97" w14:paraId="6CB86C78" w14:textId="77777777" w:rsidTr="00EA3743">
        <w:trPr>
          <w:trHeight w:val="283"/>
        </w:trPr>
        <w:tc>
          <w:tcPr>
            <w:tcW w:w="1943" w:type="dxa"/>
            <w:shd w:val="clear" w:color="auto" w:fill="auto"/>
            <w:tcMar>
              <w:top w:w="120" w:type="dxa"/>
              <w:left w:w="100" w:type="dxa"/>
              <w:bottom w:w="80" w:type="dxa"/>
              <w:right w:w="100" w:type="dxa"/>
            </w:tcMar>
          </w:tcPr>
          <w:p w14:paraId="3A88952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T5 ohjata oppilasta sujuvoittamaan lukutaitoaan ja käyttämään tekstin ymmärtämisen strategioita sekä tarkkailemaan ja arvioimaan omaa lukemistaan</w:t>
            </w:r>
          </w:p>
        </w:tc>
        <w:tc>
          <w:tcPr>
            <w:tcW w:w="1928" w:type="dxa"/>
            <w:shd w:val="clear" w:color="auto" w:fill="auto"/>
            <w:tcMar>
              <w:top w:w="120" w:type="dxa"/>
              <w:left w:w="100" w:type="dxa"/>
              <w:bottom w:w="80" w:type="dxa"/>
              <w:right w:w="100" w:type="dxa"/>
            </w:tcMar>
          </w:tcPr>
          <w:p w14:paraId="24CE94B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S2</w:t>
            </w:r>
          </w:p>
        </w:tc>
        <w:tc>
          <w:tcPr>
            <w:tcW w:w="1928" w:type="dxa"/>
            <w:shd w:val="clear" w:color="auto" w:fill="auto"/>
            <w:tcMar>
              <w:top w:w="120" w:type="dxa"/>
              <w:left w:w="100" w:type="dxa"/>
              <w:bottom w:w="80" w:type="dxa"/>
              <w:right w:w="100" w:type="dxa"/>
            </w:tcMar>
          </w:tcPr>
          <w:p w14:paraId="242D10D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sujuvoittaa lukemistaan ja oppii käyttämään tekstin ymmärtämisen strategioita sekä tarkkailemaan ja arvioimaan omaa lukemistaan.</w:t>
            </w:r>
          </w:p>
        </w:tc>
        <w:tc>
          <w:tcPr>
            <w:tcW w:w="1928" w:type="dxa"/>
            <w:shd w:val="clear" w:color="auto" w:fill="auto"/>
            <w:tcMar>
              <w:top w:w="120" w:type="dxa"/>
              <w:left w:w="100" w:type="dxa"/>
              <w:bottom w:w="80" w:type="dxa"/>
              <w:right w:w="100" w:type="dxa"/>
            </w:tcMar>
          </w:tcPr>
          <w:p w14:paraId="6FECF84D" w14:textId="31573A36" w:rsidR="00D20B18" w:rsidRPr="00C62A97" w:rsidRDefault="00D20B18" w:rsidP="00506CE4">
            <w:pPr>
              <w:spacing w:after="0" w:line="240" w:lineRule="auto"/>
              <w:contextualSpacing/>
              <w:rPr>
                <w:rFonts w:eastAsia="Calibri" w:cstheme="minorHAnsi"/>
              </w:rPr>
            </w:pPr>
            <w:r w:rsidRPr="00C62A97">
              <w:rPr>
                <w:rFonts w:eastAsia="Calibri" w:cstheme="minorHAnsi"/>
              </w:rPr>
              <w:t>Lukutaidon kehittyminen</w:t>
            </w:r>
          </w:p>
        </w:tc>
        <w:tc>
          <w:tcPr>
            <w:tcW w:w="1928" w:type="dxa"/>
            <w:shd w:val="clear" w:color="auto" w:fill="auto"/>
            <w:tcMar>
              <w:top w:w="120" w:type="dxa"/>
              <w:left w:w="100" w:type="dxa"/>
              <w:bottom w:w="80" w:type="dxa"/>
              <w:right w:w="100" w:type="dxa"/>
            </w:tcMar>
          </w:tcPr>
          <w:p w14:paraId="70FE9223" w14:textId="57554F9A"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lukea rakenteeltaan ja kieleltään yksinkertaisia tekstejä hitaasti.</w:t>
            </w:r>
          </w:p>
          <w:p w14:paraId="4CD27FA8" w14:textId="77777777" w:rsidR="00EA3743" w:rsidRPr="00C62A97" w:rsidRDefault="00EA3743" w:rsidP="00506CE4">
            <w:pPr>
              <w:spacing w:after="0" w:line="240" w:lineRule="auto"/>
              <w:contextualSpacing/>
              <w:rPr>
                <w:rFonts w:eastAsia="Calibri" w:cstheme="minorHAnsi"/>
              </w:rPr>
            </w:pPr>
          </w:p>
          <w:p w14:paraId="713945C4" w14:textId="42783E40"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ohjatusti käyttää jotakin yksinkertaista </w:t>
            </w:r>
            <w:r w:rsidRPr="00C62A97">
              <w:rPr>
                <w:rFonts w:eastAsia="Calibri" w:cstheme="minorHAnsi"/>
              </w:rPr>
              <w:lastRenderedPageBreak/>
              <w:t>tekstinymmärtämisen perusstrategiaa.</w:t>
            </w:r>
          </w:p>
          <w:p w14:paraId="19F8FE82" w14:textId="77777777" w:rsidR="00EA3743" w:rsidRPr="00C62A97" w:rsidRDefault="00EA3743" w:rsidP="00506CE4">
            <w:pPr>
              <w:spacing w:after="0" w:line="240" w:lineRule="auto"/>
              <w:contextualSpacing/>
              <w:rPr>
                <w:rFonts w:eastAsia="Calibri" w:cstheme="minorHAnsi"/>
              </w:rPr>
            </w:pPr>
          </w:p>
          <w:p w14:paraId="3D36768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jonkin yksittäisen kehittämiskohteensa lukijana.</w:t>
            </w:r>
          </w:p>
        </w:tc>
        <w:tc>
          <w:tcPr>
            <w:tcW w:w="1928" w:type="dxa"/>
            <w:shd w:val="clear" w:color="auto" w:fill="auto"/>
            <w:tcMar>
              <w:top w:w="120" w:type="dxa"/>
              <w:left w:w="100" w:type="dxa"/>
              <w:bottom w:w="80" w:type="dxa"/>
              <w:right w:w="100" w:type="dxa"/>
            </w:tcMar>
          </w:tcPr>
          <w:p w14:paraId="6D6ECCEC" w14:textId="4A8612C3"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lukea rakenteeltaan ja kieleltään yksinkertaisia tekstejä melko sujuvasti.</w:t>
            </w:r>
          </w:p>
          <w:p w14:paraId="7B1E7C1B" w14:textId="77777777" w:rsidR="00EA3743" w:rsidRPr="00C62A97" w:rsidRDefault="00EA3743" w:rsidP="00506CE4">
            <w:pPr>
              <w:spacing w:after="0" w:line="240" w:lineRule="auto"/>
              <w:contextualSpacing/>
              <w:rPr>
                <w:rFonts w:eastAsia="Calibri" w:cstheme="minorHAnsi"/>
              </w:rPr>
            </w:pPr>
          </w:p>
          <w:p w14:paraId="4EB8616F" w14:textId="5B8C0B20"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jotakin yksinkertaista tekstinymmärtämisen perusstrategiaa.</w:t>
            </w:r>
          </w:p>
          <w:p w14:paraId="2693A178" w14:textId="77777777" w:rsidR="00EA3743" w:rsidRPr="00C62A97" w:rsidRDefault="00EA3743" w:rsidP="00506CE4">
            <w:pPr>
              <w:spacing w:after="0" w:line="240" w:lineRule="auto"/>
              <w:contextualSpacing/>
              <w:rPr>
                <w:rFonts w:eastAsia="Calibri" w:cstheme="minorHAnsi"/>
              </w:rPr>
            </w:pPr>
          </w:p>
          <w:p w14:paraId="127EC82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tarkkailla omaa lukemistaan ja kuvata itseään lukijana.</w:t>
            </w:r>
          </w:p>
        </w:tc>
        <w:tc>
          <w:tcPr>
            <w:tcW w:w="1928" w:type="dxa"/>
            <w:shd w:val="clear" w:color="auto" w:fill="auto"/>
            <w:tcMar>
              <w:top w:w="120" w:type="dxa"/>
              <w:left w:w="100" w:type="dxa"/>
              <w:bottom w:w="80" w:type="dxa"/>
              <w:right w:w="100" w:type="dxa"/>
            </w:tcMar>
          </w:tcPr>
          <w:p w14:paraId="24D13811" w14:textId="23002406"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lukea ikätasolleen sopivia tekstejä sujuvasti.</w:t>
            </w:r>
          </w:p>
          <w:p w14:paraId="6CF4FDAE" w14:textId="77777777" w:rsidR="00EA3743" w:rsidRPr="00C62A97" w:rsidRDefault="00EA3743" w:rsidP="00506CE4">
            <w:pPr>
              <w:spacing w:after="0" w:line="240" w:lineRule="auto"/>
              <w:contextualSpacing/>
              <w:rPr>
                <w:rFonts w:eastAsia="Calibri" w:cstheme="minorHAnsi"/>
              </w:rPr>
            </w:pPr>
          </w:p>
          <w:p w14:paraId="0960AAFD" w14:textId="0DB4E1D1"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tavallisimpia tekstinymmärtämisen perusstrategioita.</w:t>
            </w:r>
          </w:p>
          <w:p w14:paraId="6F47CE16" w14:textId="77777777" w:rsidR="00EA3743" w:rsidRPr="00C62A97" w:rsidRDefault="00EA3743" w:rsidP="00506CE4">
            <w:pPr>
              <w:spacing w:after="0" w:line="240" w:lineRule="auto"/>
              <w:contextualSpacing/>
              <w:rPr>
                <w:rFonts w:eastAsia="Calibri" w:cstheme="minorHAnsi"/>
              </w:rPr>
            </w:pPr>
          </w:p>
          <w:p w14:paraId="5C8C51F9"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tarkkailla ja arvioida itseään lukijana.</w:t>
            </w:r>
          </w:p>
          <w:p w14:paraId="0E31A1C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21187E2E" w14:textId="1F98C123"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lukea monenlaisia ikätasolleen sopivia tekstejä sujuvasti.</w:t>
            </w:r>
          </w:p>
          <w:p w14:paraId="7073C1D6" w14:textId="77777777" w:rsidR="00EA3743" w:rsidRPr="00C62A97" w:rsidRDefault="00EA3743" w:rsidP="00506CE4">
            <w:pPr>
              <w:spacing w:after="0" w:line="240" w:lineRule="auto"/>
              <w:contextualSpacing/>
              <w:rPr>
                <w:rFonts w:eastAsia="Calibri" w:cstheme="minorHAnsi"/>
              </w:rPr>
            </w:pPr>
          </w:p>
          <w:p w14:paraId="43AD5C3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tekstinymmärtämisen perusstrategioita monipuolisesti ja tarkoituksenmukaisesti.</w:t>
            </w:r>
          </w:p>
        </w:tc>
      </w:tr>
      <w:tr w:rsidR="00C62A97" w:rsidRPr="00C62A97" w14:paraId="6F9FFB8C"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7A262F6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T6 opastaa oppilasta kehittämään monimuotoisten tekstien erittelyn, arvioinnin ja tulkitsemisen taitoja ja laajentamaan sana- ja käsitevarantoaan sekä edistämään ajattelutaitojaan</w:t>
            </w:r>
          </w:p>
        </w:tc>
        <w:tc>
          <w:tcPr>
            <w:tcW w:w="1928" w:type="dxa"/>
            <w:shd w:val="clear" w:color="auto" w:fill="F2F2F2" w:themeFill="background1" w:themeFillShade="F2"/>
            <w:tcMar>
              <w:top w:w="120" w:type="dxa"/>
              <w:left w:w="100" w:type="dxa"/>
              <w:bottom w:w="80" w:type="dxa"/>
              <w:right w:w="100" w:type="dxa"/>
            </w:tcMar>
          </w:tcPr>
          <w:p w14:paraId="25F56D5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S2</w:t>
            </w:r>
          </w:p>
        </w:tc>
        <w:tc>
          <w:tcPr>
            <w:tcW w:w="1928" w:type="dxa"/>
            <w:shd w:val="clear" w:color="auto" w:fill="F2F2F2" w:themeFill="background1" w:themeFillShade="F2"/>
            <w:tcMar>
              <w:top w:w="120" w:type="dxa"/>
              <w:left w:w="100" w:type="dxa"/>
              <w:bottom w:w="80" w:type="dxa"/>
              <w:right w:w="100" w:type="dxa"/>
            </w:tcMar>
          </w:tcPr>
          <w:p w14:paraId="5370843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kehittää monimuotoisten tekstien erittelyn, arvioinnin ja tulkitsemisen taitoja ja laajentaa sana- ja käsitevarantoaan.</w:t>
            </w:r>
          </w:p>
        </w:tc>
        <w:tc>
          <w:tcPr>
            <w:tcW w:w="1928" w:type="dxa"/>
            <w:shd w:val="clear" w:color="auto" w:fill="F2F2F2" w:themeFill="background1" w:themeFillShade="F2"/>
            <w:tcMar>
              <w:top w:w="120" w:type="dxa"/>
              <w:left w:w="100" w:type="dxa"/>
              <w:bottom w:w="80" w:type="dxa"/>
              <w:right w:w="100" w:type="dxa"/>
            </w:tcMar>
          </w:tcPr>
          <w:p w14:paraId="1E8DE5A3" w14:textId="423623A5" w:rsidR="00D20B18" w:rsidRPr="00C62A97" w:rsidRDefault="00D20B18" w:rsidP="00506CE4">
            <w:pPr>
              <w:spacing w:after="0" w:line="240" w:lineRule="auto"/>
              <w:contextualSpacing/>
              <w:rPr>
                <w:rFonts w:eastAsia="Calibri" w:cstheme="minorHAnsi"/>
              </w:rPr>
            </w:pPr>
            <w:r w:rsidRPr="00C62A97">
              <w:rPr>
                <w:rFonts w:eastAsia="Calibri" w:cstheme="minorHAnsi"/>
              </w:rPr>
              <w:t>Tekstien erittely ja ymmärtäminen</w:t>
            </w:r>
          </w:p>
        </w:tc>
        <w:tc>
          <w:tcPr>
            <w:tcW w:w="1928" w:type="dxa"/>
            <w:shd w:val="clear" w:color="auto" w:fill="F2F2F2" w:themeFill="background1" w:themeFillShade="F2"/>
            <w:tcMar>
              <w:top w:w="120" w:type="dxa"/>
              <w:left w:w="100" w:type="dxa"/>
              <w:bottom w:w="80" w:type="dxa"/>
              <w:right w:w="100" w:type="dxa"/>
            </w:tcMar>
          </w:tcPr>
          <w:p w14:paraId="44AF7103" w14:textId="23E01EFD"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selostaa jotakin tekstin sisällöstä apukysymysten avulla.</w:t>
            </w:r>
          </w:p>
          <w:p w14:paraId="68118748" w14:textId="77777777" w:rsidR="00EA3743" w:rsidRPr="00C62A97" w:rsidRDefault="00EA3743" w:rsidP="00506CE4">
            <w:pPr>
              <w:spacing w:after="0" w:line="240" w:lineRule="auto"/>
              <w:contextualSpacing/>
              <w:rPr>
                <w:rFonts w:eastAsia="Calibri" w:cstheme="minorHAnsi"/>
              </w:rPr>
            </w:pPr>
          </w:p>
          <w:p w14:paraId="198F4EE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tunnistaa teksteistä itselleen uusia sanoja ja käsitteitä.</w:t>
            </w:r>
          </w:p>
          <w:p w14:paraId="29D34425"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tunnistaa ohjatusti joitakin yksinkertaisille tekstilajeille tyypillisiä piirteitä.</w:t>
            </w:r>
          </w:p>
        </w:tc>
        <w:tc>
          <w:tcPr>
            <w:tcW w:w="1928" w:type="dxa"/>
            <w:shd w:val="clear" w:color="auto" w:fill="F2F2F2" w:themeFill="background1" w:themeFillShade="F2"/>
            <w:tcMar>
              <w:top w:w="120" w:type="dxa"/>
              <w:left w:w="100" w:type="dxa"/>
              <w:bottom w:w="80" w:type="dxa"/>
              <w:right w:w="100" w:type="dxa"/>
            </w:tcMar>
          </w:tcPr>
          <w:p w14:paraId="28EA10D1" w14:textId="037FB7EA"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erottaa tekstin pääasioita ja nimetä ohjatusti tekstin jonkin tavoitteen.</w:t>
            </w:r>
          </w:p>
          <w:p w14:paraId="55BF4EEB" w14:textId="77777777" w:rsidR="00EA3743" w:rsidRPr="00C62A97" w:rsidRDefault="00EA3743" w:rsidP="00506CE4">
            <w:pPr>
              <w:spacing w:after="0" w:line="240" w:lineRule="auto"/>
              <w:contextualSpacing/>
              <w:rPr>
                <w:rFonts w:eastAsia="Calibri" w:cstheme="minorHAnsi"/>
              </w:rPr>
            </w:pPr>
          </w:p>
          <w:p w14:paraId="3693DF71" w14:textId="371EE2CB"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päätellä itselleen uusien sanojen ja käsitteiden merkityksiä.</w:t>
            </w:r>
          </w:p>
          <w:p w14:paraId="36EF54F2" w14:textId="77777777" w:rsidR="00EA3743" w:rsidRPr="00C62A97" w:rsidRDefault="00EA3743" w:rsidP="00506CE4">
            <w:pPr>
              <w:spacing w:after="0" w:line="240" w:lineRule="auto"/>
              <w:contextualSpacing/>
              <w:rPr>
                <w:rFonts w:eastAsia="Calibri" w:cstheme="minorHAnsi"/>
              </w:rPr>
            </w:pPr>
          </w:p>
          <w:p w14:paraId="61EFD0C2" w14:textId="3202592B"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ohjatusti havaintoja kertovien, kuvaavien, ohjaavien ja yksinkertaisten kantaa ottavien tekstien joistakin kielellisistä ja visuaalisista piirteistä.</w:t>
            </w:r>
          </w:p>
          <w:p w14:paraId="4828931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579FD9C8" w14:textId="27436F14"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ohjatusti tehdä havaintoja tekstin rakentamista merkityksistä ja pohtia sen tavoitteita. </w:t>
            </w:r>
          </w:p>
          <w:p w14:paraId="610926B5" w14:textId="77777777" w:rsidR="00EA3743" w:rsidRPr="00C62A97" w:rsidRDefault="00EA3743" w:rsidP="00506CE4">
            <w:pPr>
              <w:spacing w:after="0" w:line="240" w:lineRule="auto"/>
              <w:contextualSpacing/>
              <w:rPr>
                <w:rFonts w:eastAsia="Calibri" w:cstheme="minorHAnsi"/>
              </w:rPr>
            </w:pPr>
          </w:p>
          <w:p w14:paraId="2A72B43C" w14:textId="169AA188"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päätellä itselleen uusien sanojen ja käsitteiden merkityksiä.</w:t>
            </w:r>
          </w:p>
          <w:p w14:paraId="45339B2C" w14:textId="77777777" w:rsidR="00EA3743" w:rsidRPr="00C62A97" w:rsidRDefault="00EA3743" w:rsidP="00506CE4">
            <w:pPr>
              <w:spacing w:after="0" w:line="240" w:lineRule="auto"/>
              <w:contextualSpacing/>
              <w:rPr>
                <w:rFonts w:eastAsia="Calibri" w:cstheme="minorHAnsi"/>
              </w:rPr>
            </w:pPr>
          </w:p>
          <w:p w14:paraId="1A9565AC" w14:textId="77777777" w:rsidR="00384D40" w:rsidRDefault="00D20B18" w:rsidP="00506CE4">
            <w:pPr>
              <w:spacing w:after="0" w:line="240" w:lineRule="auto"/>
              <w:contextualSpacing/>
              <w:rPr>
                <w:rFonts w:eastAsia="Calibri" w:cstheme="minorHAnsi"/>
              </w:rPr>
            </w:pPr>
            <w:r w:rsidRPr="00C62A97">
              <w:rPr>
                <w:rFonts w:eastAsia="Calibri" w:cstheme="minorHAnsi"/>
              </w:rPr>
              <w:t xml:space="preserve">Oppilas osaa kuvata ohjatusti tavallisimpien kertovien, kuvaavien, ohjaavien ja yksinkertaisten kantaa ottavien tekstien keskeisiä kielellisiä, visuaalisia ja </w:t>
            </w:r>
          </w:p>
          <w:p w14:paraId="0D792ED4" w14:textId="3C8D7A30"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tekstuaalisia piirteitä.</w:t>
            </w:r>
          </w:p>
        </w:tc>
        <w:tc>
          <w:tcPr>
            <w:tcW w:w="1928" w:type="dxa"/>
            <w:shd w:val="clear" w:color="auto" w:fill="F2F2F2" w:themeFill="background1" w:themeFillShade="F2"/>
            <w:tcMar>
              <w:top w:w="120" w:type="dxa"/>
              <w:left w:w="100" w:type="dxa"/>
              <w:bottom w:w="80" w:type="dxa"/>
              <w:right w:w="100" w:type="dxa"/>
            </w:tcMar>
          </w:tcPr>
          <w:p w14:paraId="7D0623FF" w14:textId="32DE56EA"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tehdä havaintoja tekstin rakentamista merkityksistä ja pohtia sen tavoitteita.</w:t>
            </w:r>
          </w:p>
        </w:tc>
      </w:tr>
      <w:tr w:rsidR="00C62A97" w:rsidRPr="00C62A97" w14:paraId="661DB860" w14:textId="77777777" w:rsidTr="00EA3743">
        <w:trPr>
          <w:trHeight w:val="283"/>
        </w:trPr>
        <w:tc>
          <w:tcPr>
            <w:tcW w:w="1943" w:type="dxa"/>
            <w:shd w:val="clear" w:color="auto" w:fill="auto"/>
            <w:tcMar>
              <w:top w:w="120" w:type="dxa"/>
              <w:left w:w="100" w:type="dxa"/>
              <w:bottom w:w="80" w:type="dxa"/>
              <w:right w:w="100" w:type="dxa"/>
            </w:tcMar>
          </w:tcPr>
          <w:p w14:paraId="67822B4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T7 ohjata oppilasta tiedonhankintaan, monipuolisten tiedonlähteiden käyttöön ja tiedon luotettavuuden arviointiin</w:t>
            </w:r>
          </w:p>
        </w:tc>
        <w:tc>
          <w:tcPr>
            <w:tcW w:w="1928" w:type="dxa"/>
            <w:shd w:val="clear" w:color="auto" w:fill="auto"/>
            <w:tcMar>
              <w:top w:w="120" w:type="dxa"/>
              <w:left w:w="100" w:type="dxa"/>
              <w:bottom w:w="80" w:type="dxa"/>
              <w:right w:w="100" w:type="dxa"/>
            </w:tcMar>
          </w:tcPr>
          <w:p w14:paraId="07C2777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S2</w:t>
            </w:r>
          </w:p>
        </w:tc>
        <w:tc>
          <w:tcPr>
            <w:tcW w:w="1928" w:type="dxa"/>
            <w:shd w:val="clear" w:color="auto" w:fill="auto"/>
            <w:tcMar>
              <w:top w:w="120" w:type="dxa"/>
              <w:left w:w="100" w:type="dxa"/>
              <w:bottom w:w="80" w:type="dxa"/>
              <w:right w:w="100" w:type="dxa"/>
            </w:tcMar>
          </w:tcPr>
          <w:p w14:paraId="4A6EE18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hankkimaan tietoa, käyttämään monipuolisia tiedonlähteitä ja arvioimaan tiedon luotettavuutta.</w:t>
            </w:r>
          </w:p>
        </w:tc>
        <w:tc>
          <w:tcPr>
            <w:tcW w:w="1928" w:type="dxa"/>
            <w:shd w:val="clear" w:color="auto" w:fill="auto"/>
            <w:tcMar>
              <w:top w:w="120" w:type="dxa"/>
              <w:left w:w="100" w:type="dxa"/>
              <w:bottom w:w="80" w:type="dxa"/>
              <w:right w:w="100" w:type="dxa"/>
            </w:tcMar>
          </w:tcPr>
          <w:p w14:paraId="1ACFFB0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Tiedonhankintataidot ja lähdekriittisyys</w:t>
            </w:r>
          </w:p>
        </w:tc>
        <w:tc>
          <w:tcPr>
            <w:tcW w:w="1928" w:type="dxa"/>
            <w:shd w:val="clear" w:color="auto" w:fill="auto"/>
            <w:tcMar>
              <w:top w:w="120" w:type="dxa"/>
              <w:left w:w="100" w:type="dxa"/>
              <w:bottom w:w="80" w:type="dxa"/>
              <w:right w:w="100" w:type="dxa"/>
            </w:tcMar>
          </w:tcPr>
          <w:p w14:paraId="37DEDBD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etsiä ohjatusti yksittäisiä tietoja annetuista lähteistä.</w:t>
            </w:r>
          </w:p>
        </w:tc>
        <w:tc>
          <w:tcPr>
            <w:tcW w:w="1928" w:type="dxa"/>
            <w:shd w:val="clear" w:color="auto" w:fill="auto"/>
            <w:tcMar>
              <w:top w:w="120" w:type="dxa"/>
              <w:left w:w="100" w:type="dxa"/>
              <w:bottom w:w="80" w:type="dxa"/>
              <w:right w:w="100" w:type="dxa"/>
            </w:tcMar>
          </w:tcPr>
          <w:p w14:paraId="7BA5ABB0" w14:textId="67D4CCBC"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lähteenä eri tekstiympäristöjä sekä hakea ohjatusti tietoa niistä.</w:t>
            </w:r>
          </w:p>
          <w:p w14:paraId="69BF3BC2" w14:textId="77777777" w:rsidR="00EA3743" w:rsidRPr="00C62A97" w:rsidRDefault="00EA3743" w:rsidP="00506CE4">
            <w:pPr>
              <w:spacing w:after="0" w:line="240" w:lineRule="auto"/>
              <w:contextualSpacing/>
              <w:rPr>
                <w:rFonts w:eastAsia="Calibri" w:cstheme="minorHAnsi"/>
              </w:rPr>
            </w:pPr>
          </w:p>
          <w:p w14:paraId="1DB8693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tehdä havaintoja käyttämiensä lähteiden luotettavuudesta.</w:t>
            </w:r>
          </w:p>
        </w:tc>
        <w:tc>
          <w:tcPr>
            <w:tcW w:w="1928" w:type="dxa"/>
            <w:shd w:val="clear" w:color="auto" w:fill="auto"/>
            <w:tcMar>
              <w:top w:w="120" w:type="dxa"/>
              <w:left w:w="100" w:type="dxa"/>
              <w:bottom w:w="80" w:type="dxa"/>
              <w:right w:w="100" w:type="dxa"/>
            </w:tcMar>
          </w:tcPr>
          <w:p w14:paraId="46A81FCB" w14:textId="68647E28"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erilaisia lähteitä sekä hakea tietoa niistä.</w:t>
            </w:r>
          </w:p>
          <w:p w14:paraId="7248A7F5" w14:textId="77777777" w:rsidR="00EA3743" w:rsidRPr="00C62A97" w:rsidRDefault="00EA3743" w:rsidP="00506CE4">
            <w:pPr>
              <w:spacing w:after="0" w:line="240" w:lineRule="auto"/>
              <w:contextualSpacing/>
              <w:rPr>
                <w:rFonts w:eastAsia="Calibri" w:cstheme="minorHAnsi"/>
              </w:rPr>
            </w:pPr>
          </w:p>
          <w:p w14:paraId="3AD881E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joitakin lähteiden luotettavuuteen liittyviä piirteitä.</w:t>
            </w:r>
          </w:p>
        </w:tc>
        <w:tc>
          <w:tcPr>
            <w:tcW w:w="1928" w:type="dxa"/>
            <w:shd w:val="clear" w:color="auto" w:fill="auto"/>
            <w:tcMar>
              <w:top w:w="120" w:type="dxa"/>
              <w:left w:w="100" w:type="dxa"/>
              <w:bottom w:w="80" w:type="dxa"/>
              <w:right w:w="100" w:type="dxa"/>
            </w:tcMar>
          </w:tcPr>
          <w:p w14:paraId="1EFCDFA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monipuolisesti erilaisia lähteitä.</w:t>
            </w:r>
          </w:p>
        </w:tc>
      </w:tr>
      <w:tr w:rsidR="00C62A97" w:rsidRPr="00C62A97" w14:paraId="36363F5D"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1D37347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r w:rsidRPr="00C62A97">
              <w:rPr>
                <w:rFonts w:eastAsia="Calibri" w:cstheme="minorHAnsi"/>
              </w:rPr>
              <w:lastRenderedPageBreak/>
              <w:t>monimediaisissa ympäristöissä</w:t>
            </w:r>
          </w:p>
        </w:tc>
        <w:tc>
          <w:tcPr>
            <w:tcW w:w="1928" w:type="dxa"/>
            <w:shd w:val="clear" w:color="auto" w:fill="F2F2F2" w:themeFill="background1" w:themeFillShade="F2"/>
            <w:tcMar>
              <w:top w:w="120" w:type="dxa"/>
              <w:left w:w="100" w:type="dxa"/>
              <w:bottom w:w="80" w:type="dxa"/>
              <w:right w:w="100" w:type="dxa"/>
            </w:tcMar>
          </w:tcPr>
          <w:p w14:paraId="69E54B5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S2</w:t>
            </w:r>
          </w:p>
        </w:tc>
        <w:tc>
          <w:tcPr>
            <w:tcW w:w="1928" w:type="dxa"/>
            <w:shd w:val="clear" w:color="auto" w:fill="F2F2F2" w:themeFill="background1" w:themeFillShade="F2"/>
            <w:tcMar>
              <w:top w:w="120" w:type="dxa"/>
              <w:left w:w="100" w:type="dxa"/>
              <w:bottom w:w="80" w:type="dxa"/>
              <w:right w:w="100" w:type="dxa"/>
            </w:tcMar>
          </w:tcPr>
          <w:p w14:paraId="1C874D33" w14:textId="16B91871" w:rsidR="00D20B18" w:rsidRPr="00C62A97" w:rsidRDefault="00D20B18" w:rsidP="00506CE4">
            <w:pPr>
              <w:spacing w:after="0" w:line="240" w:lineRule="auto"/>
              <w:contextualSpacing/>
              <w:rPr>
                <w:rFonts w:eastAsia="Calibri" w:cstheme="minorHAnsi"/>
              </w:rPr>
            </w:pPr>
            <w:r w:rsidRPr="00C62A97">
              <w:rPr>
                <w:rFonts w:eastAsia="Calibri" w:cstheme="minorHAnsi"/>
              </w:rPr>
              <w:t>Oppilas kehittää kirjallisuudentuntemustaan ja kiinnostustaan lapsille ja nuorille tarkoitettua kirjallisuutta sekä media- ja muita tekstejä kohtaan sekä oppii jakamaan lukukokemuksiaan myös monimediaisissa ympäristöissä.</w:t>
            </w:r>
          </w:p>
        </w:tc>
        <w:tc>
          <w:tcPr>
            <w:tcW w:w="1928" w:type="dxa"/>
            <w:shd w:val="clear" w:color="auto" w:fill="F2F2F2" w:themeFill="background1" w:themeFillShade="F2"/>
            <w:tcMar>
              <w:top w:w="120" w:type="dxa"/>
              <w:left w:w="100" w:type="dxa"/>
              <w:bottom w:w="80" w:type="dxa"/>
              <w:right w:w="100" w:type="dxa"/>
            </w:tcMar>
          </w:tcPr>
          <w:p w14:paraId="0DA9712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Lapsille ja nuorille tarkoitetun kirjallisuuden ja tekstien tuntemus ja lukukokemusten jakaminen</w:t>
            </w:r>
          </w:p>
        </w:tc>
        <w:tc>
          <w:tcPr>
            <w:tcW w:w="1928" w:type="dxa"/>
            <w:shd w:val="clear" w:color="auto" w:fill="F2F2F2" w:themeFill="background1" w:themeFillShade="F2"/>
            <w:tcMar>
              <w:top w:w="120" w:type="dxa"/>
              <w:left w:w="100" w:type="dxa"/>
              <w:bottom w:w="80" w:type="dxa"/>
              <w:right w:w="100" w:type="dxa"/>
            </w:tcMar>
          </w:tcPr>
          <w:p w14:paraId="60977F21" w14:textId="77777777" w:rsidR="00EA3743" w:rsidRPr="00C62A97" w:rsidRDefault="00D20B18" w:rsidP="00506CE4">
            <w:pPr>
              <w:spacing w:after="0" w:line="240" w:lineRule="auto"/>
              <w:contextualSpacing/>
              <w:rPr>
                <w:rFonts w:eastAsia="Calibri" w:cstheme="minorHAnsi"/>
              </w:rPr>
            </w:pPr>
            <w:r w:rsidRPr="00C62A97">
              <w:rPr>
                <w:rFonts w:eastAsia="Calibri" w:cstheme="minorHAnsi"/>
              </w:rPr>
              <w:t>Oppilas osaa ohjatusti selostaa yksinkertaisen fiktiivisen tekstin juonen.</w:t>
            </w:r>
          </w:p>
          <w:p w14:paraId="0777D5CD" w14:textId="77777777" w:rsidR="00EA3743" w:rsidRPr="00C62A97" w:rsidRDefault="00EA3743" w:rsidP="00506CE4">
            <w:pPr>
              <w:spacing w:after="0" w:line="240" w:lineRule="auto"/>
              <w:contextualSpacing/>
              <w:rPr>
                <w:rFonts w:eastAsia="Calibri" w:cstheme="minorHAnsi"/>
              </w:rPr>
            </w:pPr>
          </w:p>
          <w:p w14:paraId="515156C1" w14:textId="2EF4FC1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apukysymysten avulla kertoa luku-, kuuntelu- ja katselukokemuksistaan.</w:t>
            </w:r>
          </w:p>
          <w:p w14:paraId="3879FF9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3B4FC0D0" w14:textId="686063A1"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kuvailla fiktiivisten tekstien piirteitä käyttämällä käsitteitä juoni ja henkilö.</w:t>
            </w:r>
          </w:p>
          <w:p w14:paraId="54DAFA9E" w14:textId="77777777" w:rsidR="00EA3743" w:rsidRPr="00C62A97" w:rsidRDefault="00EA3743" w:rsidP="00506CE4">
            <w:pPr>
              <w:spacing w:after="0" w:line="240" w:lineRule="auto"/>
              <w:contextualSpacing/>
              <w:rPr>
                <w:rFonts w:eastAsia="Calibri" w:cstheme="minorHAnsi"/>
              </w:rPr>
            </w:pPr>
          </w:p>
          <w:p w14:paraId="7DA4CDC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pintapuolisesti luku-, kuuntelu- ja katselukokemuksiaan.</w:t>
            </w:r>
          </w:p>
        </w:tc>
        <w:tc>
          <w:tcPr>
            <w:tcW w:w="1928" w:type="dxa"/>
            <w:shd w:val="clear" w:color="auto" w:fill="F2F2F2" w:themeFill="background1" w:themeFillShade="F2"/>
            <w:tcMar>
              <w:top w:w="120" w:type="dxa"/>
              <w:left w:w="100" w:type="dxa"/>
              <w:bottom w:w="80" w:type="dxa"/>
              <w:right w:w="100" w:type="dxa"/>
            </w:tcMar>
          </w:tcPr>
          <w:p w14:paraId="3677C39B" w14:textId="55EB5AD3"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eritellä fiktiivisiä tekstejä käyttämällä käsitteitä juoni, henkilö, kertoja sekä tapahtumapaikka ja -aika.</w:t>
            </w:r>
          </w:p>
          <w:p w14:paraId="35AE5645" w14:textId="77777777" w:rsidR="00EA3743" w:rsidRPr="00C62A97" w:rsidRDefault="00EA3743" w:rsidP="00506CE4">
            <w:pPr>
              <w:spacing w:after="0" w:line="240" w:lineRule="auto"/>
              <w:contextualSpacing/>
              <w:rPr>
                <w:rFonts w:eastAsia="Calibri" w:cstheme="minorHAnsi"/>
              </w:rPr>
            </w:pPr>
          </w:p>
          <w:p w14:paraId="2B97E9A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luku-, kuuntelu- ja katselukokemuksiaan.</w:t>
            </w:r>
          </w:p>
        </w:tc>
        <w:tc>
          <w:tcPr>
            <w:tcW w:w="1928" w:type="dxa"/>
            <w:shd w:val="clear" w:color="auto" w:fill="F2F2F2" w:themeFill="background1" w:themeFillShade="F2"/>
            <w:tcMar>
              <w:top w:w="120" w:type="dxa"/>
              <w:left w:w="100" w:type="dxa"/>
              <w:bottom w:w="80" w:type="dxa"/>
              <w:right w:w="100" w:type="dxa"/>
            </w:tcMar>
          </w:tcPr>
          <w:p w14:paraId="7DEB650F" w14:textId="7C306B75"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eritellä fiktiivisiä tekstejä käyttämällä tarkoituksenmukaisia käsitteitä.</w:t>
            </w:r>
          </w:p>
          <w:p w14:paraId="689751E6" w14:textId="77777777" w:rsidR="00EA3743" w:rsidRPr="00C62A97" w:rsidRDefault="00EA3743" w:rsidP="00506CE4">
            <w:pPr>
              <w:spacing w:after="0" w:line="240" w:lineRule="auto"/>
              <w:contextualSpacing/>
              <w:rPr>
                <w:rFonts w:eastAsia="Calibri" w:cstheme="minorHAnsi"/>
              </w:rPr>
            </w:pPr>
          </w:p>
          <w:p w14:paraId="4A90F5E5"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monipuolisesti ja pohtia luku-, kuuntelu- ja katselukokemuksiaan.</w:t>
            </w:r>
          </w:p>
        </w:tc>
      </w:tr>
      <w:tr w:rsidR="00C62A97" w:rsidRPr="00C62A97" w14:paraId="09CDBEF3" w14:textId="77777777" w:rsidTr="00EA3743">
        <w:trPr>
          <w:trHeight w:val="283"/>
        </w:trPr>
        <w:tc>
          <w:tcPr>
            <w:tcW w:w="15439" w:type="dxa"/>
            <w:gridSpan w:val="8"/>
            <w:shd w:val="clear" w:color="auto" w:fill="D9E2F3" w:themeFill="accent1" w:themeFillTint="33"/>
            <w:tcMar>
              <w:top w:w="120" w:type="dxa"/>
              <w:left w:w="100" w:type="dxa"/>
              <w:bottom w:w="80" w:type="dxa"/>
              <w:right w:w="100" w:type="dxa"/>
            </w:tcMar>
          </w:tcPr>
          <w:p w14:paraId="5A299F3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b/>
              </w:rPr>
              <w:t>Tekstien tuottaminen</w:t>
            </w:r>
          </w:p>
        </w:tc>
      </w:tr>
      <w:tr w:rsidR="00C62A97" w:rsidRPr="00C62A97" w14:paraId="34682F60" w14:textId="77777777" w:rsidTr="00EA3743">
        <w:trPr>
          <w:trHeight w:val="283"/>
        </w:trPr>
        <w:tc>
          <w:tcPr>
            <w:tcW w:w="1943" w:type="dxa"/>
            <w:shd w:val="clear" w:color="auto" w:fill="auto"/>
            <w:tcMar>
              <w:top w:w="120" w:type="dxa"/>
              <w:left w:w="100" w:type="dxa"/>
              <w:bottom w:w="80" w:type="dxa"/>
              <w:right w:w="100" w:type="dxa"/>
            </w:tcMar>
          </w:tcPr>
          <w:p w14:paraId="35232C1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T9 rohkaista oppilasta ilmaisemaan kokemuksiaan, ajatuksiaan ja mielipiteitään ja vahvistamaan myönteistä kuvaa itsestään tekstien tuottajana</w:t>
            </w:r>
          </w:p>
        </w:tc>
        <w:tc>
          <w:tcPr>
            <w:tcW w:w="1928" w:type="dxa"/>
            <w:shd w:val="clear" w:color="auto" w:fill="auto"/>
            <w:tcMar>
              <w:top w:w="120" w:type="dxa"/>
              <w:left w:w="100" w:type="dxa"/>
              <w:bottom w:w="80" w:type="dxa"/>
              <w:right w:w="100" w:type="dxa"/>
            </w:tcMar>
          </w:tcPr>
          <w:p w14:paraId="215E866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S3</w:t>
            </w:r>
          </w:p>
        </w:tc>
        <w:tc>
          <w:tcPr>
            <w:tcW w:w="1928" w:type="dxa"/>
            <w:shd w:val="clear" w:color="auto" w:fill="auto"/>
            <w:tcMar>
              <w:top w:w="120" w:type="dxa"/>
              <w:left w:w="100" w:type="dxa"/>
              <w:bottom w:w="80" w:type="dxa"/>
              <w:right w:w="100" w:type="dxa"/>
            </w:tcMar>
          </w:tcPr>
          <w:p w14:paraId="4258064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ilmaisemaan kokemuksiaan, ajatuksiaan ja mielipiteitään ja vahvistaa myönteistä kuvaa itsestään tekstien tuottajana.</w:t>
            </w:r>
          </w:p>
        </w:tc>
        <w:tc>
          <w:tcPr>
            <w:tcW w:w="1928" w:type="dxa"/>
            <w:shd w:val="clear" w:color="auto" w:fill="auto"/>
            <w:tcMar>
              <w:top w:w="120" w:type="dxa"/>
              <w:left w:w="100" w:type="dxa"/>
              <w:bottom w:w="80" w:type="dxa"/>
              <w:right w:w="100" w:type="dxa"/>
            </w:tcMar>
          </w:tcPr>
          <w:p w14:paraId="45F57CE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Kokemusten, ajatusten ja mielipiteiden ilmaiseminen sekä tekstin tuottamisen taitojen kehittäminen</w:t>
            </w:r>
          </w:p>
        </w:tc>
        <w:tc>
          <w:tcPr>
            <w:tcW w:w="1928" w:type="dxa"/>
            <w:shd w:val="clear" w:color="auto" w:fill="auto"/>
            <w:tcMar>
              <w:top w:w="120" w:type="dxa"/>
              <w:left w:w="100" w:type="dxa"/>
              <w:bottom w:w="80" w:type="dxa"/>
              <w:right w:w="100" w:type="dxa"/>
            </w:tcMar>
          </w:tcPr>
          <w:p w14:paraId="75C48838" w14:textId="1B51CBFA"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tuottaa mallien tai apukysymysten avulla tekstejä, joissa hän ilmaisee ajatuksiaan, kokemuksiaan tai mielipiteitään.</w:t>
            </w:r>
          </w:p>
          <w:p w14:paraId="2C0AF9A2" w14:textId="77777777" w:rsidR="00EA3743" w:rsidRPr="00C62A97" w:rsidRDefault="00EA3743" w:rsidP="00506CE4">
            <w:pPr>
              <w:spacing w:after="0" w:line="240" w:lineRule="auto"/>
              <w:contextualSpacing/>
              <w:rPr>
                <w:rFonts w:eastAsia="Calibri" w:cstheme="minorHAnsi"/>
              </w:rPr>
            </w:pPr>
          </w:p>
          <w:p w14:paraId="0FAACD4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nimetä jonkin yksittäisen kehittämiskohteensa tekstin tuottajana.</w:t>
            </w:r>
          </w:p>
        </w:tc>
        <w:tc>
          <w:tcPr>
            <w:tcW w:w="1928" w:type="dxa"/>
            <w:shd w:val="clear" w:color="auto" w:fill="auto"/>
            <w:tcMar>
              <w:top w:w="120" w:type="dxa"/>
              <w:left w:w="100" w:type="dxa"/>
              <w:bottom w:w="80" w:type="dxa"/>
              <w:right w:w="100" w:type="dxa"/>
            </w:tcMar>
          </w:tcPr>
          <w:p w14:paraId="2692A751" w14:textId="3C177E1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tuottaa tekstejä, joissa hän ilmaisee kokemuksiaan, ajatuksiaan ja mielipiteitään ymmärrettävästi.</w:t>
            </w:r>
          </w:p>
          <w:p w14:paraId="6C4D01B5" w14:textId="77777777" w:rsidR="00EA3743" w:rsidRPr="00C62A97" w:rsidRDefault="00EA3743" w:rsidP="00506CE4">
            <w:pPr>
              <w:spacing w:after="0" w:line="240" w:lineRule="auto"/>
              <w:contextualSpacing/>
              <w:rPr>
                <w:rFonts w:eastAsia="Calibri" w:cstheme="minorHAnsi"/>
              </w:rPr>
            </w:pPr>
          </w:p>
          <w:p w14:paraId="6329859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itseään tekstin tuottajana ja nimetä jonkin vahvuuden ja kehittämiskohteen.</w:t>
            </w:r>
          </w:p>
        </w:tc>
        <w:tc>
          <w:tcPr>
            <w:tcW w:w="1928" w:type="dxa"/>
            <w:shd w:val="clear" w:color="auto" w:fill="auto"/>
            <w:tcMar>
              <w:top w:w="120" w:type="dxa"/>
              <w:left w:w="100" w:type="dxa"/>
              <w:bottom w:w="80" w:type="dxa"/>
              <w:right w:w="100" w:type="dxa"/>
            </w:tcMar>
          </w:tcPr>
          <w:p w14:paraId="4AF62641" w14:textId="61477649"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tuottaa ajatuksiaan, kokemuksiaan ja mielipiteitään ilmaisevia tekstejä.</w:t>
            </w:r>
          </w:p>
          <w:p w14:paraId="0D91C057" w14:textId="77777777" w:rsidR="00EA3743" w:rsidRPr="00C62A97" w:rsidRDefault="00EA3743" w:rsidP="00506CE4">
            <w:pPr>
              <w:spacing w:after="0" w:line="240" w:lineRule="auto"/>
              <w:contextualSpacing/>
              <w:rPr>
                <w:rFonts w:eastAsia="Calibri" w:cstheme="minorHAnsi"/>
              </w:rPr>
            </w:pPr>
          </w:p>
          <w:p w14:paraId="60265AE3"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eritellä vahvuuksiaan ja kehittämiskohteitaan tekstin tuottajana.</w:t>
            </w:r>
          </w:p>
          <w:p w14:paraId="3A79970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65A4865E" w14:textId="2B8C79B6"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tuottaa monipuolisesti ja sujuvasti kokemuksiaan, ajatuksiaan ja mielipiteitään ilmaisevia tekstejä.</w:t>
            </w:r>
          </w:p>
          <w:p w14:paraId="4726061F" w14:textId="77777777" w:rsidR="00EA3743" w:rsidRPr="00C62A97" w:rsidRDefault="00EA3743" w:rsidP="00506CE4">
            <w:pPr>
              <w:spacing w:after="0" w:line="240" w:lineRule="auto"/>
              <w:contextualSpacing/>
              <w:rPr>
                <w:rFonts w:eastAsia="Calibri" w:cstheme="minorHAnsi"/>
              </w:rPr>
            </w:pPr>
          </w:p>
          <w:p w14:paraId="73C3AA4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arvioida realistisesti itseään tekstin tuottajana.</w:t>
            </w:r>
          </w:p>
        </w:tc>
      </w:tr>
      <w:tr w:rsidR="00C62A97" w:rsidRPr="00C62A97" w14:paraId="43EBA905"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1BEE37B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T10 kannustaa ja ohjata oppilasta kielentämään ajatuksiaan ja harjoittelemaan kertovien, kuvaavien, ohjaavien ja yksinkertaisten kantaa ottavien tekstien tuottamista, myös monimediaisissa ympäristöissä</w:t>
            </w:r>
          </w:p>
        </w:tc>
        <w:tc>
          <w:tcPr>
            <w:tcW w:w="1928" w:type="dxa"/>
            <w:shd w:val="clear" w:color="auto" w:fill="F2F2F2" w:themeFill="background1" w:themeFillShade="F2"/>
            <w:tcMar>
              <w:top w:w="120" w:type="dxa"/>
              <w:left w:w="100" w:type="dxa"/>
              <w:bottom w:w="80" w:type="dxa"/>
              <w:right w:w="100" w:type="dxa"/>
            </w:tcMar>
          </w:tcPr>
          <w:p w14:paraId="1CDD1A8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S3</w:t>
            </w:r>
          </w:p>
        </w:tc>
        <w:tc>
          <w:tcPr>
            <w:tcW w:w="1928" w:type="dxa"/>
            <w:shd w:val="clear" w:color="auto" w:fill="F2F2F2" w:themeFill="background1" w:themeFillShade="F2"/>
            <w:tcMar>
              <w:top w:w="120" w:type="dxa"/>
              <w:left w:w="100" w:type="dxa"/>
              <w:bottom w:w="80" w:type="dxa"/>
              <w:right w:w="100" w:type="dxa"/>
            </w:tcMar>
          </w:tcPr>
          <w:p w14:paraId="694FE18B"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tuottamaan kertovia, kuvaavia, ohjaavia ja yksinkertaisia kantaa ottavia tekstejä, myös monimediaisissa ympäristöissä.</w:t>
            </w:r>
          </w:p>
        </w:tc>
        <w:tc>
          <w:tcPr>
            <w:tcW w:w="1928" w:type="dxa"/>
            <w:shd w:val="clear" w:color="auto" w:fill="F2F2F2" w:themeFill="background1" w:themeFillShade="F2"/>
            <w:tcMar>
              <w:top w:w="120" w:type="dxa"/>
              <w:left w:w="100" w:type="dxa"/>
              <w:bottom w:w="80" w:type="dxa"/>
              <w:right w:w="100" w:type="dxa"/>
            </w:tcMar>
          </w:tcPr>
          <w:p w14:paraId="388C814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Tekstilajien hallinta</w:t>
            </w:r>
          </w:p>
        </w:tc>
        <w:tc>
          <w:tcPr>
            <w:tcW w:w="1928" w:type="dxa"/>
            <w:shd w:val="clear" w:color="auto" w:fill="F2F2F2" w:themeFill="background1" w:themeFillShade="F2"/>
            <w:tcMar>
              <w:top w:w="120" w:type="dxa"/>
              <w:left w:w="100" w:type="dxa"/>
              <w:bottom w:w="80" w:type="dxa"/>
              <w:right w:w="100" w:type="dxa"/>
            </w:tcMar>
          </w:tcPr>
          <w:p w14:paraId="0148CE0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tuottaa mallien tai apukysymysten avulla yksinkertaisia kertovia tekstejä itselleen tutuista aiheista.</w:t>
            </w:r>
          </w:p>
          <w:p w14:paraId="6114835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6B004FB0" w14:textId="41083E33"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tuottaa ohjatusti kertovia, kuvaavia ja ohjaavia tekstejä sekä käyttää joitakin niille tyypillisiä ilmaisutapoja.</w:t>
            </w:r>
          </w:p>
          <w:p w14:paraId="05FE147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7F64DB7E" w14:textId="2F14F39D"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käyttää kertoville, kuvaaville, ohjaaville ja yksinkertaisille kantaa ottaville teksteille tyypillisiä ilmaisutapoja.</w:t>
            </w:r>
          </w:p>
          <w:p w14:paraId="5B457A0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1367C8D9" w14:textId="2564BC01"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tarkoituksenmukaisesti kertoville, kuvaaville, ohjaaville ja yksinkertaisille kantaa ottaville teksteille tyypillisiä ilmaisutapoja.</w:t>
            </w:r>
          </w:p>
          <w:p w14:paraId="0F90DFF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r>
      <w:tr w:rsidR="00C62A97" w:rsidRPr="00C62A97" w14:paraId="70F2A3D3" w14:textId="77777777" w:rsidTr="00EA3743">
        <w:trPr>
          <w:trHeight w:val="283"/>
        </w:trPr>
        <w:tc>
          <w:tcPr>
            <w:tcW w:w="1943" w:type="dxa"/>
            <w:shd w:val="clear" w:color="auto" w:fill="auto"/>
            <w:tcMar>
              <w:top w:w="120" w:type="dxa"/>
              <w:left w:w="100" w:type="dxa"/>
              <w:bottom w:w="80" w:type="dxa"/>
              <w:right w:w="100" w:type="dxa"/>
            </w:tcMar>
          </w:tcPr>
          <w:p w14:paraId="42BFEC73"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T11 ohjata oppilasta edistämään käsinkirjoittamisen ja näppäintaitojen sujuvoitumista ja vahvistamaan kirjoitetun kielen ja tekstien rakenteiden ja oikeinkirjoituksen hallintaa</w:t>
            </w:r>
          </w:p>
        </w:tc>
        <w:tc>
          <w:tcPr>
            <w:tcW w:w="1928" w:type="dxa"/>
            <w:shd w:val="clear" w:color="auto" w:fill="auto"/>
            <w:tcMar>
              <w:top w:w="120" w:type="dxa"/>
              <w:left w:w="100" w:type="dxa"/>
              <w:bottom w:w="80" w:type="dxa"/>
              <w:right w:w="100" w:type="dxa"/>
            </w:tcMar>
          </w:tcPr>
          <w:p w14:paraId="57DEC42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S3</w:t>
            </w:r>
          </w:p>
        </w:tc>
        <w:tc>
          <w:tcPr>
            <w:tcW w:w="1928" w:type="dxa"/>
            <w:shd w:val="clear" w:color="auto" w:fill="auto"/>
            <w:tcMar>
              <w:top w:w="120" w:type="dxa"/>
              <w:left w:w="100" w:type="dxa"/>
              <w:bottom w:w="80" w:type="dxa"/>
              <w:right w:w="100" w:type="dxa"/>
            </w:tcMar>
          </w:tcPr>
          <w:p w14:paraId="1817035A" w14:textId="4F5F063C" w:rsidR="00D20B18" w:rsidRPr="00C62A97" w:rsidRDefault="00D20B18" w:rsidP="00506CE4">
            <w:pPr>
              <w:spacing w:after="0" w:line="240" w:lineRule="auto"/>
              <w:contextualSpacing/>
              <w:rPr>
                <w:rFonts w:eastAsia="Calibri" w:cstheme="minorHAnsi"/>
              </w:rPr>
            </w:pPr>
            <w:r w:rsidRPr="00C62A97">
              <w:rPr>
                <w:rFonts w:eastAsia="Calibri" w:cstheme="minorHAnsi"/>
              </w:rPr>
              <w:t>Oppilas sujuvoittaa käsin</w:t>
            </w:r>
            <w:r w:rsidR="004827BA">
              <w:rPr>
                <w:rFonts w:eastAsia="Calibri" w:cstheme="minorHAnsi"/>
              </w:rPr>
              <w:t xml:space="preserve"> </w:t>
            </w:r>
            <w:r w:rsidRPr="00C62A97">
              <w:rPr>
                <w:rFonts w:eastAsia="Calibri" w:cstheme="minorHAnsi"/>
              </w:rPr>
              <w:t>kirjoittamista ja näppäintaitoja sekä vahvistaa kirjoitetun kielen ja tekstien rakenteiden ja oikeinkirjoituksen hallintaa.</w:t>
            </w:r>
          </w:p>
        </w:tc>
        <w:tc>
          <w:tcPr>
            <w:tcW w:w="1928" w:type="dxa"/>
            <w:shd w:val="clear" w:color="auto" w:fill="auto"/>
            <w:tcMar>
              <w:top w:w="120" w:type="dxa"/>
              <w:left w:w="100" w:type="dxa"/>
              <w:bottom w:w="80" w:type="dxa"/>
              <w:right w:w="100" w:type="dxa"/>
            </w:tcMar>
          </w:tcPr>
          <w:p w14:paraId="45E8539C" w14:textId="7C9B35C1" w:rsidR="00D20B18" w:rsidRPr="00C62A97" w:rsidRDefault="00D20B18" w:rsidP="00506CE4">
            <w:pPr>
              <w:spacing w:after="0" w:line="240" w:lineRule="auto"/>
              <w:contextualSpacing/>
              <w:rPr>
                <w:rFonts w:eastAsia="Calibri" w:cstheme="minorHAnsi"/>
              </w:rPr>
            </w:pPr>
            <w:r w:rsidRPr="00C62A97">
              <w:rPr>
                <w:rFonts w:eastAsia="Calibri" w:cstheme="minorHAnsi"/>
              </w:rPr>
              <w:t>Kirjoitustaidon kehittyminen ja kirjoitetun kielen hallinta</w:t>
            </w:r>
          </w:p>
        </w:tc>
        <w:tc>
          <w:tcPr>
            <w:tcW w:w="1928" w:type="dxa"/>
            <w:shd w:val="clear" w:color="auto" w:fill="auto"/>
            <w:tcMar>
              <w:top w:w="120" w:type="dxa"/>
              <w:left w:w="100" w:type="dxa"/>
              <w:bottom w:w="80" w:type="dxa"/>
              <w:right w:w="100" w:type="dxa"/>
            </w:tcMar>
          </w:tcPr>
          <w:p w14:paraId="7CDC5F2F" w14:textId="18C5A649"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kirjoittaa käsin sekä tieto- ja viestintäteknologiaa hyödyntäen lyhyitä yhtenäisiä tekstejä, joista saa selvää.</w:t>
            </w:r>
          </w:p>
          <w:p w14:paraId="7188FBE2" w14:textId="77777777" w:rsidR="00EA3743" w:rsidRPr="00C62A97" w:rsidRDefault="00EA3743" w:rsidP="00506CE4">
            <w:pPr>
              <w:spacing w:after="0" w:line="240" w:lineRule="auto"/>
              <w:contextualSpacing/>
              <w:rPr>
                <w:rFonts w:eastAsia="Calibri" w:cstheme="minorHAnsi"/>
              </w:rPr>
            </w:pPr>
          </w:p>
          <w:p w14:paraId="2D3C944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yksinkertaisia virke- ja lauserakenteita sekä käyttää satunnaisesti virkkeen lopetusmerkkejä ja isoa alkukirjainta virkkeen alussa ja erisnimissä. Ilmaisussa on paljon puheenvaraisuutta.</w:t>
            </w:r>
          </w:p>
        </w:tc>
        <w:tc>
          <w:tcPr>
            <w:tcW w:w="1928" w:type="dxa"/>
            <w:shd w:val="clear" w:color="auto" w:fill="auto"/>
            <w:tcMar>
              <w:top w:w="120" w:type="dxa"/>
              <w:left w:w="100" w:type="dxa"/>
              <w:bottom w:w="80" w:type="dxa"/>
              <w:right w:w="100" w:type="dxa"/>
            </w:tcMar>
          </w:tcPr>
          <w:p w14:paraId="08110133" w14:textId="2F34043D"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kirjoittaa tekstejä melko sujuvasti sekä käsin kirjoittaen että tieto- ja viestintäteknologiaa hyödyntäen.</w:t>
            </w:r>
          </w:p>
          <w:p w14:paraId="79936ACE" w14:textId="77777777" w:rsidR="00EA3743" w:rsidRPr="00C62A97" w:rsidRDefault="00EA3743" w:rsidP="00506CE4">
            <w:pPr>
              <w:spacing w:after="0" w:line="240" w:lineRule="auto"/>
              <w:contextualSpacing/>
              <w:rPr>
                <w:rFonts w:eastAsia="Calibri" w:cstheme="minorHAnsi"/>
              </w:rPr>
            </w:pPr>
          </w:p>
          <w:p w14:paraId="0F67A4BF" w14:textId="696A33D5"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otsikoida tekstinsä, muotoilla virkkeitä ja käyttää muutamia erilaisia lauserakenteita sekä noudattaa joitakin kirjoitetun yleiskielen käytänteitä.</w:t>
            </w:r>
          </w:p>
          <w:p w14:paraId="1627F51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15F2A563" w14:textId="2775481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kirjoittaa tekstejä sujuvasti sekä käsin että tieto- ja viestintäteknologiaa hyödyntäen.</w:t>
            </w:r>
          </w:p>
          <w:p w14:paraId="595B5985" w14:textId="77777777" w:rsidR="00EA3743" w:rsidRPr="00C62A97" w:rsidRDefault="00EA3743" w:rsidP="00506CE4">
            <w:pPr>
              <w:spacing w:after="0" w:line="240" w:lineRule="auto"/>
              <w:contextualSpacing/>
              <w:rPr>
                <w:rFonts w:eastAsia="Calibri" w:cstheme="minorHAnsi"/>
              </w:rPr>
            </w:pPr>
          </w:p>
          <w:p w14:paraId="18BF909F" w14:textId="1A20B656"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otsikoida ja jaksottaa tekstinsä sekä hallitsee keskeiset kirjoitetun yleiskielen käytänteet.</w:t>
            </w:r>
          </w:p>
        </w:tc>
        <w:tc>
          <w:tcPr>
            <w:tcW w:w="1928" w:type="dxa"/>
            <w:shd w:val="clear" w:color="auto" w:fill="auto"/>
            <w:tcMar>
              <w:top w:w="120" w:type="dxa"/>
              <w:left w:w="100" w:type="dxa"/>
              <w:bottom w:w="80" w:type="dxa"/>
              <w:right w:w="100" w:type="dxa"/>
            </w:tcMar>
          </w:tcPr>
          <w:p w14:paraId="081BEC72" w14:textId="7752CA2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kirjoittaa sujuvasti ja selkeästi käsin sekä tuottaa tekstiä tieto- ja viestintäteknologiaa hyödyntäen.</w:t>
            </w:r>
          </w:p>
          <w:p w14:paraId="3E22349A" w14:textId="77777777" w:rsidR="00EA3743" w:rsidRPr="00C62A97" w:rsidRDefault="00EA3743" w:rsidP="00506CE4">
            <w:pPr>
              <w:spacing w:after="0" w:line="240" w:lineRule="auto"/>
              <w:contextualSpacing/>
              <w:rPr>
                <w:rFonts w:eastAsia="Calibri" w:cstheme="minorHAnsi"/>
              </w:rPr>
            </w:pPr>
          </w:p>
          <w:p w14:paraId="324A8C3C" w14:textId="73FFD09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otsikoida ja jaksottaa tekstinsä tarkoituksenmukaisella tavalla ja hallitsee kirjoitetun yleiskielen käytänteitä.</w:t>
            </w:r>
          </w:p>
        </w:tc>
      </w:tr>
      <w:tr w:rsidR="00C62A97" w:rsidRPr="00C62A97" w14:paraId="3D7C6E19"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2783C12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T12 kannustaa oppilasta kehittämään tekstin tuottamisen prosesseja ja taitoa arvioida omia tekstejä, tarjota mahdollisuuksia tekstien tuottamiseen yhdessä, rakentavan palautteen antamiseen ja </w:t>
            </w:r>
            <w:r w:rsidRPr="00C62A97">
              <w:rPr>
                <w:rFonts w:eastAsia="Calibri" w:cstheme="minorHAnsi"/>
              </w:rPr>
              <w:lastRenderedPageBreak/>
              <w:t>saamiseen, ohjata ottamaan huomioon tekstin vastaanottaja sekä toimimaan eettisesti verkossa yksityisyyttä ja tekijänoikeuksia kunnioittaen</w:t>
            </w:r>
          </w:p>
        </w:tc>
        <w:tc>
          <w:tcPr>
            <w:tcW w:w="1928" w:type="dxa"/>
            <w:shd w:val="clear" w:color="auto" w:fill="F2F2F2" w:themeFill="background1" w:themeFillShade="F2"/>
            <w:tcMar>
              <w:top w:w="120" w:type="dxa"/>
              <w:left w:w="100" w:type="dxa"/>
              <w:bottom w:w="80" w:type="dxa"/>
              <w:right w:w="100" w:type="dxa"/>
            </w:tcMar>
          </w:tcPr>
          <w:p w14:paraId="0496A80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S3</w:t>
            </w:r>
          </w:p>
        </w:tc>
        <w:tc>
          <w:tcPr>
            <w:tcW w:w="1928" w:type="dxa"/>
            <w:shd w:val="clear" w:color="auto" w:fill="F2F2F2" w:themeFill="background1" w:themeFillShade="F2"/>
            <w:tcMar>
              <w:top w:w="120" w:type="dxa"/>
              <w:left w:w="100" w:type="dxa"/>
              <w:bottom w:w="80" w:type="dxa"/>
              <w:right w:w="100" w:type="dxa"/>
            </w:tcMar>
          </w:tcPr>
          <w:p w14:paraId="22B7DADF" w14:textId="37F21868"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kehittää tekstin tuottamisen prosessejaan ja taitoaan tuottaa tekstiä yhdessä, arvioida omia ja muiden tekstejä ja ottaa vastaan palautetta omista teksteistä. Hän oppii toimimaan </w:t>
            </w:r>
            <w:r w:rsidRPr="00C62A97">
              <w:rPr>
                <w:rFonts w:eastAsia="Calibri" w:cstheme="minorHAnsi"/>
              </w:rPr>
              <w:lastRenderedPageBreak/>
              <w:t>eettisesti verkossa yksityisyyttä ja tekijänoikeuksia kunnioittaen.</w:t>
            </w:r>
          </w:p>
        </w:tc>
        <w:tc>
          <w:tcPr>
            <w:tcW w:w="1928" w:type="dxa"/>
            <w:shd w:val="clear" w:color="auto" w:fill="F2F2F2" w:themeFill="background1" w:themeFillShade="F2"/>
            <w:tcMar>
              <w:top w:w="120" w:type="dxa"/>
              <w:left w:w="100" w:type="dxa"/>
              <w:bottom w:w="80" w:type="dxa"/>
              <w:right w:w="100" w:type="dxa"/>
            </w:tcMar>
          </w:tcPr>
          <w:p w14:paraId="025472C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Tekstin tuottamisen prosessin hallinta ja eettinen viestintä</w:t>
            </w:r>
          </w:p>
        </w:tc>
        <w:tc>
          <w:tcPr>
            <w:tcW w:w="1928" w:type="dxa"/>
            <w:shd w:val="clear" w:color="auto" w:fill="F2F2F2" w:themeFill="background1" w:themeFillShade="F2"/>
            <w:tcMar>
              <w:top w:w="120" w:type="dxa"/>
              <w:left w:w="100" w:type="dxa"/>
              <w:bottom w:w="80" w:type="dxa"/>
              <w:right w:w="100" w:type="dxa"/>
            </w:tcMar>
          </w:tcPr>
          <w:p w14:paraId="7CC521D9" w14:textId="4148CA4B"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ideoida ja tuottaa tekstiä mallien tai apukysymysten avulla.</w:t>
            </w:r>
          </w:p>
          <w:p w14:paraId="20856AA0" w14:textId="77777777" w:rsidR="00EA3743" w:rsidRPr="00C62A97" w:rsidRDefault="00EA3743" w:rsidP="00506CE4">
            <w:pPr>
              <w:spacing w:after="0" w:line="240" w:lineRule="auto"/>
              <w:contextualSpacing/>
              <w:rPr>
                <w:rFonts w:eastAsia="Calibri" w:cstheme="minorHAnsi"/>
              </w:rPr>
            </w:pPr>
          </w:p>
          <w:p w14:paraId="31B079F2" w14:textId="5D9F28D1"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joitakin pintatason havaintoja omasta tekstistään.</w:t>
            </w:r>
          </w:p>
          <w:p w14:paraId="5A4309E9"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58E0170B" w14:textId="39584BA0"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suunnitella ja tuottaa tekstiä sekä yksin että ryhmässä.</w:t>
            </w:r>
          </w:p>
          <w:p w14:paraId="0B5A0841" w14:textId="77777777" w:rsidR="00EA3743" w:rsidRPr="00C62A97" w:rsidRDefault="00EA3743" w:rsidP="00506CE4">
            <w:pPr>
              <w:spacing w:after="0" w:line="240" w:lineRule="auto"/>
              <w:contextualSpacing/>
              <w:rPr>
                <w:rFonts w:eastAsia="Calibri" w:cstheme="minorHAnsi"/>
              </w:rPr>
            </w:pPr>
          </w:p>
          <w:p w14:paraId="27E0F450" w14:textId="3DEDCE5D"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Oppilas osaa tehdä ohjatusti havaintoja omasta tekstistään. Hän osaa antaa niukkaa </w:t>
            </w:r>
            <w:r w:rsidRPr="00C62A97">
              <w:rPr>
                <w:rFonts w:eastAsia="Calibri" w:cstheme="minorHAnsi"/>
              </w:rPr>
              <w:lastRenderedPageBreak/>
              <w:t>palautetta toisten teksteistä.</w:t>
            </w:r>
          </w:p>
          <w:p w14:paraId="1F81A572" w14:textId="77777777" w:rsidR="00EA3743" w:rsidRPr="00C62A97" w:rsidRDefault="00EA3743" w:rsidP="00506CE4">
            <w:pPr>
              <w:spacing w:after="0" w:line="240" w:lineRule="auto"/>
              <w:contextualSpacing/>
              <w:rPr>
                <w:rFonts w:eastAsia="Calibri" w:cstheme="minorHAnsi"/>
              </w:rPr>
            </w:pPr>
          </w:p>
          <w:p w14:paraId="7C096971" w14:textId="4BB4C56E"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mekaanisesti lähteitä.</w:t>
            </w:r>
          </w:p>
          <w:p w14:paraId="7106DD95" w14:textId="77777777" w:rsidR="00EA3743" w:rsidRPr="00C62A97" w:rsidRDefault="00EA3743" w:rsidP="00506CE4">
            <w:pPr>
              <w:spacing w:after="0" w:line="240" w:lineRule="auto"/>
              <w:contextualSpacing/>
              <w:rPr>
                <w:rFonts w:eastAsia="Calibri" w:cstheme="minorHAnsi"/>
              </w:rPr>
            </w:pPr>
          </w:p>
          <w:p w14:paraId="4A53FABD" w14:textId="3E4295B5" w:rsidR="00D20B18" w:rsidRPr="00C62A97" w:rsidRDefault="00D20B18" w:rsidP="00506CE4">
            <w:pPr>
              <w:spacing w:after="0" w:line="240" w:lineRule="auto"/>
              <w:contextualSpacing/>
              <w:rPr>
                <w:rFonts w:eastAsia="Calibri" w:cstheme="minorHAnsi"/>
              </w:rPr>
            </w:pPr>
            <w:r w:rsidRPr="00C62A97">
              <w:rPr>
                <w:rFonts w:eastAsia="Calibri" w:cstheme="minorHAnsi"/>
              </w:rPr>
              <w:t>Oppilas noudattaa ohjatusti tekijänoikeuksia.</w:t>
            </w:r>
          </w:p>
        </w:tc>
        <w:tc>
          <w:tcPr>
            <w:tcW w:w="1928" w:type="dxa"/>
            <w:shd w:val="clear" w:color="auto" w:fill="F2F2F2" w:themeFill="background1" w:themeFillShade="F2"/>
            <w:tcMar>
              <w:top w:w="120" w:type="dxa"/>
              <w:left w:w="100" w:type="dxa"/>
              <w:bottom w:w="80" w:type="dxa"/>
              <w:right w:w="100" w:type="dxa"/>
            </w:tcMar>
          </w:tcPr>
          <w:p w14:paraId="12C6FB35" w14:textId="2F6F880E"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ohjatusti muokata tekstiään palautteen pohjalta.</w:t>
            </w:r>
          </w:p>
          <w:p w14:paraId="64C33C5A" w14:textId="77777777" w:rsidR="00EA3743" w:rsidRPr="00C62A97" w:rsidRDefault="00EA3743" w:rsidP="00506CE4">
            <w:pPr>
              <w:spacing w:after="0" w:line="240" w:lineRule="auto"/>
              <w:contextualSpacing/>
              <w:rPr>
                <w:rFonts w:eastAsia="Calibri" w:cstheme="minorHAnsi"/>
              </w:rPr>
            </w:pPr>
          </w:p>
          <w:p w14:paraId="769FCBDC" w14:textId="30EF3C89"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arvioida omia tekstejään sekä antaa ja vastaanottaa palautetta teksteistä.</w:t>
            </w:r>
          </w:p>
          <w:p w14:paraId="64F22690" w14:textId="77777777" w:rsidR="00EA3743" w:rsidRPr="00C62A97" w:rsidRDefault="00EA3743" w:rsidP="00506CE4">
            <w:pPr>
              <w:spacing w:after="0" w:line="240" w:lineRule="auto"/>
              <w:contextualSpacing/>
              <w:rPr>
                <w:rFonts w:eastAsia="Calibri" w:cstheme="minorHAnsi"/>
              </w:rPr>
            </w:pPr>
          </w:p>
          <w:p w14:paraId="6B5CAC2F" w14:textId="38BE5780"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ohjatusti käyttää lähteitä.</w:t>
            </w:r>
          </w:p>
          <w:p w14:paraId="792FA6A2" w14:textId="77777777" w:rsidR="00EA3743" w:rsidRPr="00C62A97" w:rsidRDefault="00EA3743" w:rsidP="00506CE4">
            <w:pPr>
              <w:spacing w:after="0" w:line="240" w:lineRule="auto"/>
              <w:contextualSpacing/>
              <w:rPr>
                <w:rFonts w:eastAsia="Calibri" w:cstheme="minorHAnsi"/>
              </w:rPr>
            </w:pPr>
          </w:p>
          <w:p w14:paraId="5D466B4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noudattaa tekijänoikeuksia.</w:t>
            </w:r>
          </w:p>
          <w:p w14:paraId="718D70E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F2F2F2" w:themeFill="background1" w:themeFillShade="F2"/>
            <w:tcMar>
              <w:top w:w="120" w:type="dxa"/>
              <w:left w:w="100" w:type="dxa"/>
              <w:bottom w:w="80" w:type="dxa"/>
              <w:right w:w="100" w:type="dxa"/>
            </w:tcMar>
          </w:tcPr>
          <w:p w14:paraId="5A315B62" w14:textId="318FECF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Oppilas osaa muokata tekstinsä rakennetta ja kieltä.</w:t>
            </w:r>
          </w:p>
          <w:p w14:paraId="798281BD" w14:textId="77777777" w:rsidR="00EA3743" w:rsidRPr="00C62A97" w:rsidRDefault="00EA3743" w:rsidP="00506CE4">
            <w:pPr>
              <w:spacing w:after="0" w:line="240" w:lineRule="auto"/>
              <w:contextualSpacing/>
              <w:rPr>
                <w:rFonts w:eastAsia="Calibri" w:cstheme="minorHAnsi"/>
              </w:rPr>
            </w:pPr>
          </w:p>
          <w:p w14:paraId="328B960B" w14:textId="34188C9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arvioida omia tekstejään ja vastaanottaa palautetta sekä antaa rakentavaa palautetta muiden teksteistä.</w:t>
            </w:r>
          </w:p>
          <w:p w14:paraId="2CD63A86" w14:textId="77777777" w:rsidR="00EA3743" w:rsidRPr="00C62A97" w:rsidRDefault="00EA3743" w:rsidP="00506CE4">
            <w:pPr>
              <w:spacing w:after="0" w:line="240" w:lineRule="auto"/>
              <w:contextualSpacing/>
              <w:rPr>
                <w:rFonts w:eastAsia="Calibri" w:cstheme="minorHAnsi"/>
              </w:rPr>
            </w:pPr>
          </w:p>
          <w:p w14:paraId="3007FCDD"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lähteitä tarkoituksenmukaisella tavalla.</w:t>
            </w:r>
          </w:p>
        </w:tc>
      </w:tr>
      <w:tr w:rsidR="00C62A97" w:rsidRPr="00C62A97" w14:paraId="19264E26" w14:textId="77777777" w:rsidTr="00EA3743">
        <w:trPr>
          <w:trHeight w:val="283"/>
        </w:trPr>
        <w:tc>
          <w:tcPr>
            <w:tcW w:w="15439" w:type="dxa"/>
            <w:gridSpan w:val="8"/>
            <w:shd w:val="clear" w:color="auto" w:fill="D9E2F3" w:themeFill="accent1" w:themeFillTint="33"/>
            <w:tcMar>
              <w:top w:w="120" w:type="dxa"/>
              <w:left w:w="100" w:type="dxa"/>
              <w:bottom w:w="80" w:type="dxa"/>
              <w:right w:w="100" w:type="dxa"/>
            </w:tcMar>
          </w:tcPr>
          <w:p w14:paraId="6998775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b/>
              </w:rPr>
              <w:lastRenderedPageBreak/>
              <w:t>Kielen, kirjallisuuden ja kulttuurin ymmärtäminen</w:t>
            </w:r>
          </w:p>
        </w:tc>
      </w:tr>
      <w:tr w:rsidR="00C62A97" w:rsidRPr="00C62A97" w14:paraId="7495ED70" w14:textId="77777777" w:rsidTr="00EA3743">
        <w:trPr>
          <w:trHeight w:val="283"/>
        </w:trPr>
        <w:tc>
          <w:tcPr>
            <w:tcW w:w="1943" w:type="dxa"/>
            <w:shd w:val="clear" w:color="auto" w:fill="auto"/>
            <w:tcMar>
              <w:top w:w="120" w:type="dxa"/>
              <w:left w:w="100" w:type="dxa"/>
              <w:bottom w:w="80" w:type="dxa"/>
              <w:right w:w="100" w:type="dxa"/>
            </w:tcMar>
          </w:tcPr>
          <w:p w14:paraId="6D90B49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1928" w:type="dxa"/>
            <w:shd w:val="clear" w:color="auto" w:fill="auto"/>
            <w:tcMar>
              <w:top w:w="120" w:type="dxa"/>
              <w:left w:w="100" w:type="dxa"/>
              <w:bottom w:w="80" w:type="dxa"/>
              <w:right w:w="100" w:type="dxa"/>
            </w:tcMar>
          </w:tcPr>
          <w:p w14:paraId="636DB65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S4</w:t>
            </w:r>
          </w:p>
        </w:tc>
        <w:tc>
          <w:tcPr>
            <w:tcW w:w="1928" w:type="dxa"/>
            <w:shd w:val="clear" w:color="auto" w:fill="auto"/>
            <w:tcMar>
              <w:top w:w="120" w:type="dxa"/>
              <w:left w:w="100" w:type="dxa"/>
              <w:bottom w:w="80" w:type="dxa"/>
              <w:right w:w="100" w:type="dxa"/>
            </w:tcMar>
          </w:tcPr>
          <w:p w14:paraId="02F8F037" w14:textId="1B76193F"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vahvistamaan kielitietoisuuttaan, tutkimaan ja tarkkailemaan kieltä ja sen eri variantteja sekä käyttämään käsitteitä, joiden avulla kielestä ja sen rakenteista puhutaan. Hän oppii ymmärtämään kielellisten valintojen vaikutuksia.</w:t>
            </w:r>
          </w:p>
        </w:tc>
        <w:tc>
          <w:tcPr>
            <w:tcW w:w="1928" w:type="dxa"/>
            <w:shd w:val="clear" w:color="auto" w:fill="auto"/>
            <w:tcMar>
              <w:top w:w="120" w:type="dxa"/>
              <w:left w:w="100" w:type="dxa"/>
              <w:bottom w:w="80" w:type="dxa"/>
              <w:right w:w="100" w:type="dxa"/>
            </w:tcMar>
          </w:tcPr>
          <w:p w14:paraId="232421D5" w14:textId="25A63430" w:rsidR="00D20B18" w:rsidRPr="00C62A97" w:rsidRDefault="00D20B18" w:rsidP="00506CE4">
            <w:pPr>
              <w:spacing w:after="0" w:line="240" w:lineRule="auto"/>
              <w:contextualSpacing/>
              <w:rPr>
                <w:rFonts w:eastAsia="Calibri" w:cstheme="minorHAnsi"/>
                <w:strike/>
              </w:rPr>
            </w:pPr>
            <w:r w:rsidRPr="00C62A97">
              <w:rPr>
                <w:rFonts w:eastAsia="Calibri" w:cstheme="minorHAnsi"/>
              </w:rPr>
              <w:t>Kielen tarkastelun kehittyminen</w:t>
            </w:r>
          </w:p>
          <w:p w14:paraId="3C32B68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00915B33"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satunnaisia havaintoja joistakin kielenkäyttötilanteista.</w:t>
            </w:r>
          </w:p>
          <w:p w14:paraId="6364543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joitakin kielen ja tekstien piirteitä ja rakenteita.</w:t>
            </w:r>
          </w:p>
        </w:tc>
        <w:tc>
          <w:tcPr>
            <w:tcW w:w="1928" w:type="dxa"/>
            <w:shd w:val="clear" w:color="auto" w:fill="auto"/>
            <w:tcMar>
              <w:top w:w="120" w:type="dxa"/>
              <w:left w:w="100" w:type="dxa"/>
              <w:bottom w:w="80" w:type="dxa"/>
              <w:right w:w="100" w:type="dxa"/>
            </w:tcMar>
          </w:tcPr>
          <w:p w14:paraId="1AFEE380" w14:textId="1EB830D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havaintoja erilaisista kielenkäyttötilanteista.</w:t>
            </w:r>
          </w:p>
          <w:p w14:paraId="1B366147" w14:textId="77777777" w:rsidR="00EA3743" w:rsidRPr="00C62A97" w:rsidRDefault="00EA3743" w:rsidP="00506CE4">
            <w:pPr>
              <w:spacing w:after="0" w:line="240" w:lineRule="auto"/>
              <w:contextualSpacing/>
              <w:rPr>
                <w:rFonts w:eastAsia="Calibri" w:cstheme="minorHAnsi"/>
              </w:rPr>
            </w:pPr>
          </w:p>
          <w:p w14:paraId="3F6A6291"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useita kielen ja tekstien piirteitä ja rakenteita.</w:t>
            </w:r>
          </w:p>
          <w:p w14:paraId="6F542FF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0BBFED2C"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havaintoja kielellisten valintojen vaikutuksista eri tilanteissa.</w:t>
            </w:r>
          </w:p>
          <w:p w14:paraId="5CFA6283"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kuvailla sopivien käsitteiden avulla erilaisissa tilanteissa tuotettujen kielen ja tekstien piirteitä ja rakenteita.</w:t>
            </w:r>
          </w:p>
          <w:p w14:paraId="0CA217E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417BCA5E" w14:textId="0C9206D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tehdä monipuolisia havaintoja kielellisten valintojen vaikutuksista suhteessa kielenkäyttötilanteen tavoitteeseen.</w:t>
            </w:r>
          </w:p>
          <w:p w14:paraId="591D1589" w14:textId="77777777" w:rsidR="00EA3743" w:rsidRPr="00C62A97" w:rsidRDefault="00EA3743" w:rsidP="00506CE4">
            <w:pPr>
              <w:spacing w:after="0" w:line="240" w:lineRule="auto"/>
              <w:contextualSpacing/>
              <w:rPr>
                <w:rFonts w:eastAsia="Calibri" w:cstheme="minorHAnsi"/>
              </w:rPr>
            </w:pPr>
          </w:p>
          <w:p w14:paraId="450F3CA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kuvailla monipuolisesti sopivien käsitteiden avulla erilaisissa tilanteissa tuotettujen kielen ja tekstien piirteitä ja rakenteita.</w:t>
            </w:r>
          </w:p>
        </w:tc>
      </w:tr>
      <w:tr w:rsidR="00C62A97" w:rsidRPr="00C62A97" w14:paraId="08AE74EE" w14:textId="77777777" w:rsidTr="00EA3743">
        <w:trPr>
          <w:trHeight w:val="283"/>
        </w:trPr>
        <w:tc>
          <w:tcPr>
            <w:tcW w:w="1943" w:type="dxa"/>
            <w:shd w:val="clear" w:color="auto" w:fill="F2F2F2" w:themeFill="background1" w:themeFillShade="F2"/>
            <w:tcMar>
              <w:top w:w="120" w:type="dxa"/>
              <w:left w:w="100" w:type="dxa"/>
              <w:bottom w:w="80" w:type="dxa"/>
              <w:right w:w="100" w:type="dxa"/>
            </w:tcMar>
          </w:tcPr>
          <w:p w14:paraId="36C2D2A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lastRenderedPageBreak/>
              <w:t>T14 kannustaa oppilasta laajentamaan tekstivalikoimaansa ja lukemaan lapsille ja nuorille suunnattua kirjallisuutta sekä rohkaista lukuharrastukseen ja lukuelämysten jakamiseen ja kirjaston aktiiviseen käyttöön</w:t>
            </w:r>
          </w:p>
        </w:tc>
        <w:tc>
          <w:tcPr>
            <w:tcW w:w="1928" w:type="dxa"/>
            <w:shd w:val="clear" w:color="auto" w:fill="F2F2F2" w:themeFill="background1" w:themeFillShade="F2"/>
            <w:tcMar>
              <w:top w:w="120" w:type="dxa"/>
              <w:left w:w="100" w:type="dxa"/>
              <w:bottom w:w="80" w:type="dxa"/>
              <w:right w:w="100" w:type="dxa"/>
            </w:tcMar>
          </w:tcPr>
          <w:p w14:paraId="6B1933C0"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S4</w:t>
            </w:r>
          </w:p>
        </w:tc>
        <w:tc>
          <w:tcPr>
            <w:tcW w:w="1928" w:type="dxa"/>
            <w:shd w:val="clear" w:color="auto" w:fill="F2F2F2" w:themeFill="background1" w:themeFillShade="F2"/>
            <w:tcMar>
              <w:top w:w="120" w:type="dxa"/>
              <w:left w:w="100" w:type="dxa"/>
              <w:bottom w:w="80" w:type="dxa"/>
              <w:right w:w="100" w:type="dxa"/>
            </w:tcMar>
          </w:tcPr>
          <w:p w14:paraId="40E34516"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laajentaa tekstivalikoimaansa ja lukee lapsille ja nuorille suunnattua kirjallisuutta sekä oppii käyttämään kirjastoa.</w:t>
            </w:r>
          </w:p>
        </w:tc>
        <w:tc>
          <w:tcPr>
            <w:tcW w:w="1928" w:type="dxa"/>
            <w:shd w:val="clear" w:color="auto" w:fill="F2F2F2" w:themeFill="background1" w:themeFillShade="F2"/>
            <w:tcMar>
              <w:top w:w="120" w:type="dxa"/>
              <w:left w:w="100" w:type="dxa"/>
              <w:bottom w:w="80" w:type="dxa"/>
              <w:right w:w="100" w:type="dxa"/>
            </w:tcMar>
          </w:tcPr>
          <w:p w14:paraId="69DE2C0A"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Kirjallisuuden tuntemus ja tekstivalikoiman laajentaminen</w:t>
            </w:r>
          </w:p>
        </w:tc>
        <w:tc>
          <w:tcPr>
            <w:tcW w:w="1928" w:type="dxa"/>
            <w:shd w:val="clear" w:color="auto" w:fill="F2F2F2" w:themeFill="background1" w:themeFillShade="F2"/>
            <w:tcMar>
              <w:top w:w="120" w:type="dxa"/>
              <w:left w:w="100" w:type="dxa"/>
              <w:bottom w:w="80" w:type="dxa"/>
              <w:right w:w="100" w:type="dxa"/>
            </w:tcMar>
          </w:tcPr>
          <w:p w14:paraId="0B4C6DAD" w14:textId="3AFD5359" w:rsidR="00D20B18" w:rsidRPr="00C62A97" w:rsidRDefault="00D20B18" w:rsidP="00506CE4">
            <w:pPr>
              <w:spacing w:after="0" w:line="240" w:lineRule="auto"/>
              <w:contextualSpacing/>
              <w:rPr>
                <w:rFonts w:eastAsia="Calibri" w:cstheme="minorHAnsi"/>
              </w:rPr>
            </w:pPr>
            <w:r w:rsidRPr="00C62A97">
              <w:rPr>
                <w:rFonts w:eastAsia="Calibri" w:cstheme="minorHAnsi"/>
              </w:rPr>
              <w:t>Oppilas on lukenut jonkin lyhyen kaunokirjallisen teoksen ja ikäkaudelleen sopivan tietokirjan.</w:t>
            </w:r>
          </w:p>
        </w:tc>
        <w:tc>
          <w:tcPr>
            <w:tcW w:w="1928" w:type="dxa"/>
            <w:shd w:val="clear" w:color="auto" w:fill="F2F2F2" w:themeFill="background1" w:themeFillShade="F2"/>
            <w:tcMar>
              <w:top w:w="120" w:type="dxa"/>
              <w:left w:w="100" w:type="dxa"/>
              <w:bottom w:w="80" w:type="dxa"/>
              <w:right w:w="100" w:type="dxa"/>
            </w:tcMar>
          </w:tcPr>
          <w:p w14:paraId="0E184ADC" w14:textId="4BD001C9" w:rsidR="00D20B18" w:rsidRPr="00C62A97" w:rsidRDefault="00D20B18" w:rsidP="00506CE4">
            <w:pPr>
              <w:spacing w:after="0" w:line="240" w:lineRule="auto"/>
              <w:contextualSpacing/>
              <w:rPr>
                <w:rFonts w:eastAsia="Calibri" w:cstheme="minorHAnsi"/>
              </w:rPr>
            </w:pPr>
            <w:r w:rsidRPr="00C62A97">
              <w:rPr>
                <w:rFonts w:eastAsia="Calibri" w:cstheme="minorHAnsi"/>
              </w:rPr>
              <w:t>Oppilas on lukenut osan sovituista kaunokirjallisista ja tietoteoksista.</w:t>
            </w:r>
          </w:p>
          <w:p w14:paraId="05E14DC5" w14:textId="77777777" w:rsidR="00EA3743" w:rsidRPr="00C62A97" w:rsidRDefault="00EA3743" w:rsidP="00506CE4">
            <w:pPr>
              <w:spacing w:after="0" w:line="240" w:lineRule="auto"/>
              <w:contextualSpacing/>
              <w:rPr>
                <w:rFonts w:eastAsia="Calibri" w:cstheme="minorHAnsi"/>
              </w:rPr>
            </w:pPr>
          </w:p>
          <w:p w14:paraId="54FC9890" w14:textId="37B1D6E1" w:rsidR="00D20B18" w:rsidRDefault="00D20B18" w:rsidP="00506CE4">
            <w:pPr>
              <w:spacing w:after="0" w:line="240" w:lineRule="auto"/>
              <w:contextualSpacing/>
              <w:rPr>
                <w:rFonts w:eastAsia="Calibri" w:cstheme="minorHAnsi"/>
              </w:rPr>
            </w:pPr>
            <w:r w:rsidRPr="00C62A97">
              <w:rPr>
                <w:rFonts w:eastAsia="Calibri" w:cstheme="minorHAnsi"/>
              </w:rPr>
              <w:t>Oppilas pitäytyy itselleen tutuissa tekstilajeissa.</w:t>
            </w:r>
          </w:p>
          <w:p w14:paraId="3C8D4CA8" w14:textId="77777777" w:rsidR="00302FC0" w:rsidRPr="00C62A97" w:rsidRDefault="00302FC0" w:rsidP="00506CE4">
            <w:pPr>
              <w:spacing w:after="0" w:line="240" w:lineRule="auto"/>
              <w:contextualSpacing/>
              <w:rPr>
                <w:rFonts w:eastAsia="Calibri" w:cstheme="minorHAnsi"/>
              </w:rPr>
            </w:pPr>
          </w:p>
          <w:p w14:paraId="7975A074" w14:textId="17380EF3"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kirjastopalveluja ohjatusti.</w:t>
            </w:r>
          </w:p>
        </w:tc>
        <w:tc>
          <w:tcPr>
            <w:tcW w:w="1928" w:type="dxa"/>
            <w:shd w:val="clear" w:color="auto" w:fill="F2F2F2" w:themeFill="background1" w:themeFillShade="F2"/>
            <w:tcMar>
              <w:top w:w="120" w:type="dxa"/>
              <w:left w:w="100" w:type="dxa"/>
              <w:bottom w:w="80" w:type="dxa"/>
              <w:right w:w="100" w:type="dxa"/>
            </w:tcMar>
          </w:tcPr>
          <w:p w14:paraId="309981AB" w14:textId="2F713890" w:rsidR="00D20B18" w:rsidRPr="00C62A97" w:rsidRDefault="00D20B18" w:rsidP="00506CE4">
            <w:pPr>
              <w:spacing w:after="0" w:line="240" w:lineRule="auto"/>
              <w:contextualSpacing/>
              <w:rPr>
                <w:rFonts w:eastAsia="Calibri" w:cstheme="minorHAnsi"/>
              </w:rPr>
            </w:pPr>
            <w:r w:rsidRPr="00C62A97">
              <w:rPr>
                <w:rFonts w:eastAsia="Calibri" w:cstheme="minorHAnsi"/>
              </w:rPr>
              <w:t>Oppilas on lukenut sovitut kaunokirjalliset ja tietoteokset.</w:t>
            </w:r>
          </w:p>
          <w:p w14:paraId="2593B66B" w14:textId="77777777" w:rsidR="00EA3743" w:rsidRPr="00C62A97" w:rsidRDefault="00EA3743" w:rsidP="00506CE4">
            <w:pPr>
              <w:spacing w:after="0" w:line="240" w:lineRule="auto"/>
              <w:contextualSpacing/>
              <w:rPr>
                <w:rFonts w:eastAsia="Calibri" w:cstheme="minorHAnsi"/>
              </w:rPr>
            </w:pPr>
          </w:p>
          <w:p w14:paraId="0C105CF5" w14:textId="2EC9F300"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valita luettavakseen erilaisia ikäkaudelleen sopivia tekstejä.</w:t>
            </w:r>
          </w:p>
          <w:p w14:paraId="147C0F75" w14:textId="77777777" w:rsidR="00EA3743" w:rsidRPr="00C62A97" w:rsidRDefault="00EA3743" w:rsidP="00506CE4">
            <w:pPr>
              <w:spacing w:after="0" w:line="240" w:lineRule="auto"/>
              <w:contextualSpacing/>
              <w:rPr>
                <w:rFonts w:eastAsia="Calibri" w:cstheme="minorHAnsi"/>
              </w:rPr>
            </w:pPr>
          </w:p>
          <w:p w14:paraId="6ACAE2B1" w14:textId="5651DD2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kirjastopalveluja itsenäisesti.</w:t>
            </w:r>
          </w:p>
        </w:tc>
        <w:tc>
          <w:tcPr>
            <w:tcW w:w="1928" w:type="dxa"/>
            <w:shd w:val="clear" w:color="auto" w:fill="F2F2F2" w:themeFill="background1" w:themeFillShade="F2"/>
            <w:tcMar>
              <w:top w:w="120" w:type="dxa"/>
              <w:left w:w="100" w:type="dxa"/>
              <w:bottom w:w="80" w:type="dxa"/>
              <w:right w:w="100" w:type="dxa"/>
            </w:tcMar>
          </w:tcPr>
          <w:p w14:paraId="04678947" w14:textId="7669C7C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valita luettavakseen myös itselleen uudenlaisia tekstejä.</w:t>
            </w:r>
          </w:p>
          <w:p w14:paraId="53221A0C" w14:textId="77777777" w:rsidR="00EA3743" w:rsidRPr="00C62A97" w:rsidRDefault="00EA3743" w:rsidP="00506CE4">
            <w:pPr>
              <w:spacing w:after="0" w:line="240" w:lineRule="auto"/>
              <w:contextualSpacing/>
              <w:rPr>
                <w:rFonts w:eastAsia="Calibri" w:cstheme="minorHAnsi"/>
              </w:rPr>
            </w:pPr>
          </w:p>
          <w:p w14:paraId="130A2EB4" w14:textId="54708255"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käyttää kirjastopalveluja monipuolisesti.</w:t>
            </w:r>
          </w:p>
        </w:tc>
      </w:tr>
      <w:tr w:rsidR="00C62A97" w:rsidRPr="00C62A97" w14:paraId="46649D38" w14:textId="77777777" w:rsidTr="00EA3743">
        <w:trPr>
          <w:trHeight w:val="283"/>
        </w:trPr>
        <w:tc>
          <w:tcPr>
            <w:tcW w:w="1943" w:type="dxa"/>
            <w:shd w:val="clear" w:color="auto" w:fill="auto"/>
            <w:tcMar>
              <w:top w:w="120" w:type="dxa"/>
              <w:left w:w="100" w:type="dxa"/>
              <w:bottom w:w="80" w:type="dxa"/>
              <w:right w:w="100" w:type="dxa"/>
            </w:tcMar>
          </w:tcPr>
          <w:p w14:paraId="27C8712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T15 tukea oppilasta kielellisen ja kulttuurisen identiteetin rakentamisessa ja ohjata arvostamaan eri kulttuureja ja kieliä sekä luoda oppilaalle mahdollisuuksia media- ja kulttuuritarjontaan tutustumiseen sekä oman kulttuurin tuottamiseen</w:t>
            </w:r>
          </w:p>
        </w:tc>
        <w:tc>
          <w:tcPr>
            <w:tcW w:w="1928" w:type="dxa"/>
            <w:shd w:val="clear" w:color="auto" w:fill="auto"/>
            <w:tcMar>
              <w:top w:w="120" w:type="dxa"/>
              <w:left w:w="100" w:type="dxa"/>
              <w:bottom w:w="80" w:type="dxa"/>
              <w:right w:w="100" w:type="dxa"/>
            </w:tcMar>
          </w:tcPr>
          <w:p w14:paraId="4FA9C2D4"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S4</w:t>
            </w:r>
          </w:p>
        </w:tc>
        <w:tc>
          <w:tcPr>
            <w:tcW w:w="1928" w:type="dxa"/>
            <w:shd w:val="clear" w:color="auto" w:fill="auto"/>
            <w:tcMar>
              <w:top w:w="120" w:type="dxa"/>
              <w:left w:w="100" w:type="dxa"/>
              <w:bottom w:w="80" w:type="dxa"/>
              <w:right w:w="100" w:type="dxa"/>
            </w:tcMar>
          </w:tcPr>
          <w:p w14:paraId="3EA41ACE" w14:textId="1B47062A" w:rsidR="00D20B18" w:rsidRPr="00C62A97" w:rsidRDefault="00D20B18" w:rsidP="00506CE4">
            <w:pPr>
              <w:spacing w:after="0" w:line="240" w:lineRule="auto"/>
              <w:contextualSpacing/>
              <w:rPr>
                <w:rFonts w:eastAsia="Calibri" w:cstheme="minorHAnsi"/>
              </w:rPr>
            </w:pPr>
            <w:r w:rsidRPr="00C62A97">
              <w:rPr>
                <w:rFonts w:eastAsia="Calibri" w:cstheme="minorHAnsi"/>
              </w:rPr>
              <w:t>Oppilas oppii kehittämään omaa kielellistä ja kulttuurista identiteettiään, arvostamaan eri kulttuureja ja kieliä sekä käyttämään mediaa ja kulttuuripalveluja.</w:t>
            </w:r>
          </w:p>
        </w:tc>
        <w:tc>
          <w:tcPr>
            <w:tcW w:w="1928" w:type="dxa"/>
            <w:shd w:val="clear" w:color="auto" w:fill="auto"/>
            <w:tcMar>
              <w:top w:w="120" w:type="dxa"/>
              <w:left w:w="100" w:type="dxa"/>
              <w:bottom w:w="80" w:type="dxa"/>
              <w:right w:w="100" w:type="dxa"/>
            </w:tcMar>
          </w:tcPr>
          <w:p w14:paraId="38A517DE"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Kielitietoisuuden ja kulttuurin tuntemuksen kehittyminen</w:t>
            </w:r>
          </w:p>
        </w:tc>
        <w:tc>
          <w:tcPr>
            <w:tcW w:w="1928" w:type="dxa"/>
            <w:shd w:val="clear" w:color="auto" w:fill="auto"/>
            <w:tcMar>
              <w:top w:w="120" w:type="dxa"/>
              <w:left w:w="100" w:type="dxa"/>
              <w:bottom w:w="80" w:type="dxa"/>
              <w:right w:w="100" w:type="dxa"/>
            </w:tcMar>
          </w:tcPr>
          <w:p w14:paraId="309180FB" w14:textId="5E4E28D5"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nimetä joitakin kielten ja kulttuuristen piirteiden yhtäläisyyksiä ja eroja.</w:t>
            </w:r>
          </w:p>
          <w:p w14:paraId="7781517C" w14:textId="77777777" w:rsidR="00EA3743" w:rsidRPr="00C62A97" w:rsidRDefault="00EA3743" w:rsidP="00506CE4">
            <w:pPr>
              <w:spacing w:after="0" w:line="240" w:lineRule="auto"/>
              <w:contextualSpacing/>
              <w:rPr>
                <w:rFonts w:eastAsia="Calibri" w:cstheme="minorHAnsi"/>
              </w:rPr>
            </w:pPr>
          </w:p>
          <w:p w14:paraId="590DF526" w14:textId="1756B593" w:rsidR="00D20B18" w:rsidRPr="00C62A97" w:rsidRDefault="00D20B18" w:rsidP="00506CE4">
            <w:pPr>
              <w:spacing w:after="0" w:line="240" w:lineRule="auto"/>
              <w:contextualSpacing/>
              <w:rPr>
                <w:rFonts w:eastAsia="Calibri" w:cstheme="minorHAnsi"/>
                <w:strike/>
              </w:rPr>
            </w:pPr>
            <w:r w:rsidRPr="00C62A97">
              <w:rPr>
                <w:rFonts w:eastAsia="Calibri" w:cstheme="minorHAnsi"/>
              </w:rPr>
              <w:t>Oppilas osaa kertoa median ja kulttuuripalvelujen käytöstään.</w:t>
            </w:r>
          </w:p>
        </w:tc>
        <w:tc>
          <w:tcPr>
            <w:tcW w:w="1928" w:type="dxa"/>
            <w:shd w:val="clear" w:color="auto" w:fill="auto"/>
            <w:tcMar>
              <w:top w:w="120" w:type="dxa"/>
              <w:left w:w="100" w:type="dxa"/>
              <w:bottom w:w="80" w:type="dxa"/>
              <w:right w:w="100" w:type="dxa"/>
            </w:tcMar>
          </w:tcPr>
          <w:p w14:paraId="07829617" w14:textId="372007A5"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nimetä useita kielten ja kulttuuristen piirteiden yhtäläisyyksiä ja eroja.</w:t>
            </w:r>
          </w:p>
          <w:p w14:paraId="62D219AF" w14:textId="77777777" w:rsidR="00EA3743" w:rsidRPr="00C62A97" w:rsidRDefault="00EA3743" w:rsidP="00506CE4">
            <w:pPr>
              <w:spacing w:after="0" w:line="240" w:lineRule="auto"/>
              <w:contextualSpacing/>
              <w:rPr>
                <w:rFonts w:eastAsia="Calibri" w:cstheme="minorHAnsi"/>
              </w:rPr>
            </w:pPr>
          </w:p>
          <w:p w14:paraId="37C49752"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itseään kiinnostavaa media- ja kulttuuritarjontaa.</w:t>
            </w:r>
          </w:p>
          <w:p w14:paraId="0BEDE9A7"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p w14:paraId="41295C5F"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6AC984E5" w14:textId="31303920"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ohjatusti vertailla kielten ja kulttuuristen piirteiden yhtäläisyyksiä ja eroja.</w:t>
            </w:r>
          </w:p>
          <w:p w14:paraId="220C3F58" w14:textId="77777777" w:rsidR="00EA3743" w:rsidRPr="00C62A97" w:rsidRDefault="00EA3743" w:rsidP="00506CE4">
            <w:pPr>
              <w:spacing w:after="0" w:line="240" w:lineRule="auto"/>
              <w:contextualSpacing/>
              <w:rPr>
                <w:rFonts w:eastAsia="Calibri" w:cstheme="minorHAnsi"/>
              </w:rPr>
            </w:pPr>
          </w:p>
          <w:p w14:paraId="4FFC43F8"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kuvata median ja kulttuurin roolia arjessaan.</w:t>
            </w:r>
          </w:p>
          <w:p w14:paraId="1BC867D3" w14:textId="77777777" w:rsidR="00D20B18" w:rsidRPr="00C62A97" w:rsidRDefault="00D20B18" w:rsidP="00506CE4">
            <w:pPr>
              <w:spacing w:after="0" w:line="240" w:lineRule="auto"/>
              <w:contextualSpacing/>
              <w:rPr>
                <w:rFonts w:eastAsia="Calibri" w:cstheme="minorHAnsi"/>
              </w:rPr>
            </w:pPr>
            <w:r w:rsidRPr="00C62A97">
              <w:rPr>
                <w:rFonts w:eastAsia="Calibri" w:cstheme="minorHAnsi"/>
              </w:rPr>
              <w:t xml:space="preserve"> </w:t>
            </w:r>
          </w:p>
        </w:tc>
        <w:tc>
          <w:tcPr>
            <w:tcW w:w="1928" w:type="dxa"/>
            <w:shd w:val="clear" w:color="auto" w:fill="auto"/>
            <w:tcMar>
              <w:top w:w="120" w:type="dxa"/>
              <w:left w:w="100" w:type="dxa"/>
              <w:bottom w:w="80" w:type="dxa"/>
              <w:right w:w="100" w:type="dxa"/>
            </w:tcMar>
          </w:tcPr>
          <w:p w14:paraId="7243BE40" w14:textId="4AE6C7B8"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pohtia eri kielten ja kulttuuristen piirteiden yhtäläisyyksiä ja eroja.</w:t>
            </w:r>
          </w:p>
          <w:p w14:paraId="1288B2E4" w14:textId="77777777" w:rsidR="00EA3743" w:rsidRPr="00C62A97" w:rsidRDefault="00EA3743" w:rsidP="00506CE4">
            <w:pPr>
              <w:spacing w:after="0" w:line="240" w:lineRule="auto"/>
              <w:contextualSpacing/>
              <w:rPr>
                <w:rFonts w:eastAsia="Calibri" w:cstheme="minorHAnsi"/>
              </w:rPr>
            </w:pPr>
          </w:p>
          <w:p w14:paraId="2BE68AB9" w14:textId="444E96A4" w:rsidR="00D20B18" w:rsidRPr="00C62A97" w:rsidRDefault="00D20B18" w:rsidP="00506CE4">
            <w:pPr>
              <w:spacing w:after="0" w:line="240" w:lineRule="auto"/>
              <w:contextualSpacing/>
              <w:rPr>
                <w:rFonts w:eastAsia="Calibri" w:cstheme="minorHAnsi"/>
              </w:rPr>
            </w:pPr>
            <w:r w:rsidRPr="00C62A97">
              <w:rPr>
                <w:rFonts w:eastAsia="Calibri" w:cstheme="minorHAnsi"/>
              </w:rPr>
              <w:t>Oppilas osaa pohtia media- ja kulttuuritarjonnan merkitystä omaa kokemustaan laajemmin.</w:t>
            </w:r>
          </w:p>
        </w:tc>
      </w:tr>
    </w:tbl>
    <w:p w14:paraId="5E7E1D3C" w14:textId="77777777" w:rsidR="00DA68D6" w:rsidRPr="00C076B7" w:rsidRDefault="00DA68D6" w:rsidP="00506CE4">
      <w:pPr>
        <w:contextualSpacing/>
      </w:pPr>
      <w:bookmarkStart w:id="6" w:name="_Toc112166226"/>
    </w:p>
    <w:p w14:paraId="73982740" w14:textId="77777777" w:rsidR="00C076B7" w:rsidRPr="007140FF" w:rsidRDefault="00C076B7" w:rsidP="00C076B7">
      <w:pPr>
        <w:pStyle w:val="Otsikko2"/>
        <w:rPr>
          <w:color w:val="242424"/>
          <w:lang w:val="sv-FI"/>
        </w:rPr>
      </w:pPr>
      <w:bookmarkStart w:id="7" w:name="_Toc124933368"/>
      <w:bookmarkStart w:id="8" w:name="_Toc134535175"/>
      <w:r w:rsidRPr="007140FF">
        <w:rPr>
          <w:lang w:val="sv-FI"/>
        </w:rPr>
        <w:lastRenderedPageBreak/>
        <w:t>Svenska och litteratur</w:t>
      </w:r>
      <w:bookmarkEnd w:id="7"/>
      <w:bookmarkEnd w:id="8"/>
      <w:r w:rsidRPr="007140FF">
        <w:rPr>
          <w:lang w:val="sv-FI"/>
        </w:rPr>
        <w:t xml:space="preserve"> </w:t>
      </w:r>
    </w:p>
    <w:p w14:paraId="2F26A7B4" w14:textId="77777777" w:rsidR="00C076B7" w:rsidRDefault="00C076B7" w:rsidP="00C076B7">
      <w:pPr>
        <w:contextualSpacing/>
        <w:rPr>
          <w:lang w:val="sv-FI"/>
        </w:rPr>
      </w:pPr>
    </w:p>
    <w:p w14:paraId="78FC7C21" w14:textId="77777777" w:rsidR="00C076B7" w:rsidRPr="00895392" w:rsidRDefault="00C076B7" w:rsidP="00C076B7">
      <w:pPr>
        <w:contextualSpacing/>
        <w:rPr>
          <w:lang w:val="sv-FI"/>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4A0" w:firstRow="1" w:lastRow="0" w:firstColumn="1" w:lastColumn="0" w:noHBand="0" w:noVBand="1"/>
      </w:tblPr>
      <w:tblGrid>
        <w:gridCol w:w="1928"/>
        <w:gridCol w:w="1895"/>
        <w:gridCol w:w="33"/>
        <w:gridCol w:w="1928"/>
        <w:gridCol w:w="1928"/>
        <w:gridCol w:w="1928"/>
        <w:gridCol w:w="1928"/>
        <w:gridCol w:w="1928"/>
        <w:gridCol w:w="1928"/>
      </w:tblGrid>
      <w:tr w:rsidR="00C076B7" w:rsidRPr="007F0D67" w14:paraId="051B424E" w14:textId="77777777" w:rsidTr="00113A12">
        <w:trPr>
          <w:trHeight w:val="283"/>
          <w:tblHeader/>
        </w:trPr>
        <w:tc>
          <w:tcPr>
            <w:tcW w:w="1928" w:type="dxa"/>
            <w:shd w:val="clear" w:color="auto" w:fill="B4C6E7"/>
            <w:tcMar>
              <w:top w:w="120" w:type="dxa"/>
              <w:left w:w="100" w:type="dxa"/>
              <w:bottom w:w="120" w:type="dxa"/>
              <w:right w:w="100" w:type="dxa"/>
            </w:tcMar>
            <w:hideMark/>
          </w:tcPr>
          <w:p w14:paraId="0932F2BB"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Mål för undervisningen</w:t>
            </w:r>
          </w:p>
        </w:tc>
        <w:tc>
          <w:tcPr>
            <w:tcW w:w="1928" w:type="dxa"/>
            <w:gridSpan w:val="2"/>
            <w:shd w:val="clear" w:color="auto" w:fill="B4C6E7"/>
            <w:tcMar>
              <w:top w:w="120" w:type="dxa"/>
              <w:left w:w="100" w:type="dxa"/>
              <w:bottom w:w="120" w:type="dxa"/>
              <w:right w:w="100" w:type="dxa"/>
            </w:tcMar>
            <w:hideMark/>
          </w:tcPr>
          <w:p w14:paraId="0296A36A"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Innehåll</w:t>
            </w:r>
          </w:p>
        </w:tc>
        <w:tc>
          <w:tcPr>
            <w:tcW w:w="1928" w:type="dxa"/>
            <w:shd w:val="clear" w:color="auto" w:fill="B4C6E7"/>
            <w:tcMar>
              <w:top w:w="120" w:type="dxa"/>
              <w:left w:w="100" w:type="dxa"/>
              <w:bottom w:w="120" w:type="dxa"/>
              <w:right w:w="100" w:type="dxa"/>
            </w:tcMar>
            <w:hideMark/>
          </w:tcPr>
          <w:p w14:paraId="6807C4D0"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Mål för lärandet som härletts ur målen för undervisningen</w:t>
            </w:r>
          </w:p>
        </w:tc>
        <w:tc>
          <w:tcPr>
            <w:tcW w:w="1928" w:type="dxa"/>
            <w:shd w:val="clear" w:color="auto" w:fill="B4C6E7"/>
            <w:tcMar>
              <w:top w:w="120" w:type="dxa"/>
              <w:left w:w="100" w:type="dxa"/>
              <w:bottom w:w="120" w:type="dxa"/>
              <w:right w:w="100" w:type="dxa"/>
            </w:tcMar>
            <w:hideMark/>
          </w:tcPr>
          <w:p w14:paraId="0D165F52"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Föremål för bedömning</w:t>
            </w:r>
          </w:p>
        </w:tc>
        <w:tc>
          <w:tcPr>
            <w:tcW w:w="1928" w:type="dxa"/>
            <w:shd w:val="clear" w:color="auto" w:fill="B4C6E7"/>
            <w:tcMar>
              <w:top w:w="120" w:type="dxa"/>
              <w:left w:w="100" w:type="dxa"/>
              <w:bottom w:w="120" w:type="dxa"/>
              <w:right w:w="100" w:type="dxa"/>
            </w:tcMar>
            <w:hideMark/>
          </w:tcPr>
          <w:p w14:paraId="2E538BA8"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Kunskapskrav för vitsordet 5</w:t>
            </w:r>
          </w:p>
        </w:tc>
        <w:tc>
          <w:tcPr>
            <w:tcW w:w="1928" w:type="dxa"/>
            <w:shd w:val="clear" w:color="auto" w:fill="B4C6E7"/>
            <w:tcMar>
              <w:top w:w="120" w:type="dxa"/>
              <w:left w:w="100" w:type="dxa"/>
              <w:bottom w:w="120" w:type="dxa"/>
              <w:right w:w="100" w:type="dxa"/>
            </w:tcMar>
            <w:hideMark/>
          </w:tcPr>
          <w:p w14:paraId="56216EB7"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Kunskapskrav för vitsordet 7</w:t>
            </w:r>
          </w:p>
        </w:tc>
        <w:tc>
          <w:tcPr>
            <w:tcW w:w="1928" w:type="dxa"/>
            <w:shd w:val="clear" w:color="auto" w:fill="B4C6E7"/>
            <w:tcMar>
              <w:top w:w="120" w:type="dxa"/>
              <w:left w:w="100" w:type="dxa"/>
              <w:bottom w:w="120" w:type="dxa"/>
              <w:right w:w="100" w:type="dxa"/>
            </w:tcMar>
            <w:hideMark/>
          </w:tcPr>
          <w:p w14:paraId="5BA155A5"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Kunskapskrav för vitsordet 8</w:t>
            </w:r>
          </w:p>
        </w:tc>
        <w:tc>
          <w:tcPr>
            <w:tcW w:w="1928" w:type="dxa"/>
            <w:shd w:val="clear" w:color="auto" w:fill="B4C6E7"/>
            <w:tcMar>
              <w:top w:w="120" w:type="dxa"/>
              <w:left w:w="100" w:type="dxa"/>
              <w:bottom w:w="120" w:type="dxa"/>
              <w:right w:w="100" w:type="dxa"/>
            </w:tcMar>
            <w:hideMark/>
          </w:tcPr>
          <w:p w14:paraId="575F7BBF" w14:textId="77777777" w:rsidR="00C076B7" w:rsidRPr="000F077B" w:rsidRDefault="00C076B7" w:rsidP="00113A12">
            <w:pPr>
              <w:spacing w:after="0" w:line="240" w:lineRule="auto"/>
              <w:contextualSpacing/>
              <w:rPr>
                <w:rFonts w:cstheme="minorHAnsi"/>
                <w:lang w:val="sv-SE"/>
              </w:rPr>
            </w:pPr>
            <w:r w:rsidRPr="000F077B">
              <w:rPr>
                <w:rFonts w:cstheme="minorHAnsi"/>
                <w:b/>
                <w:bCs/>
                <w:lang w:val="sv-SE"/>
              </w:rPr>
              <w:t>Kunskapskrav för vitsordet 9</w:t>
            </w:r>
          </w:p>
        </w:tc>
      </w:tr>
      <w:tr w:rsidR="00C076B7" w:rsidRPr="00463C99" w14:paraId="71D7E65C" w14:textId="77777777" w:rsidTr="00113A12">
        <w:trPr>
          <w:trHeight w:val="254"/>
        </w:trPr>
        <w:tc>
          <w:tcPr>
            <w:tcW w:w="15424" w:type="dxa"/>
            <w:gridSpan w:val="9"/>
            <w:shd w:val="clear" w:color="auto" w:fill="D9E2F3" w:themeFill="accent1" w:themeFillTint="33"/>
            <w:tcMar>
              <w:top w:w="120" w:type="dxa"/>
              <w:left w:w="100" w:type="dxa"/>
              <w:bottom w:w="120" w:type="dxa"/>
              <w:right w:w="100" w:type="dxa"/>
            </w:tcMar>
            <w:hideMark/>
          </w:tcPr>
          <w:p w14:paraId="01CB5DBE" w14:textId="77777777" w:rsidR="00C076B7" w:rsidRPr="00463C99" w:rsidRDefault="00C076B7" w:rsidP="00113A12">
            <w:pPr>
              <w:tabs>
                <w:tab w:val="left" w:pos="2430"/>
              </w:tabs>
              <w:spacing w:after="0" w:line="240" w:lineRule="auto"/>
              <w:contextualSpacing/>
              <w:rPr>
                <w:rFonts w:cstheme="minorHAnsi"/>
                <w:lang w:val="sv-SE"/>
              </w:rPr>
            </w:pPr>
            <w:r w:rsidRPr="00463C99">
              <w:rPr>
                <w:rFonts w:cstheme="minorHAnsi"/>
                <w:b/>
                <w:bCs/>
                <w:lang w:val="sv-SE"/>
              </w:rPr>
              <w:t>Att kommunicera</w:t>
            </w:r>
            <w:r>
              <w:rPr>
                <w:rFonts w:cstheme="minorHAnsi"/>
                <w:b/>
                <w:bCs/>
                <w:lang w:val="sv-SE"/>
              </w:rPr>
              <w:tab/>
            </w:r>
          </w:p>
        </w:tc>
      </w:tr>
      <w:tr w:rsidR="00C076B7" w:rsidRPr="00C076B7" w14:paraId="1FA7FB51" w14:textId="77777777" w:rsidTr="00113A12">
        <w:trPr>
          <w:trHeight w:val="283"/>
        </w:trPr>
        <w:tc>
          <w:tcPr>
            <w:tcW w:w="1928" w:type="dxa"/>
            <w:tcMar>
              <w:top w:w="120" w:type="dxa"/>
              <w:left w:w="100" w:type="dxa"/>
              <w:bottom w:w="120" w:type="dxa"/>
              <w:right w:w="100" w:type="dxa"/>
            </w:tcMar>
            <w:hideMark/>
          </w:tcPr>
          <w:p w14:paraId="02AD5B4D" w14:textId="77777777" w:rsidR="00C076B7" w:rsidRPr="00463C99" w:rsidRDefault="00C076B7" w:rsidP="00113A12">
            <w:pPr>
              <w:spacing w:after="0" w:line="240" w:lineRule="auto"/>
              <w:contextualSpacing/>
              <w:rPr>
                <w:rFonts w:cstheme="minorHAnsi"/>
                <w:lang w:val="sv-SE"/>
              </w:rPr>
            </w:pPr>
            <w:r w:rsidRPr="00463C99">
              <w:rPr>
                <w:rFonts w:cstheme="minorHAnsi"/>
                <w:lang w:val="sv-SE"/>
              </w:rPr>
              <w:t>M1 handleda eleven i förmågan att uttrycka sin åsikt och delta konstruktivt i olika kommunikationssituationer</w:t>
            </w:r>
          </w:p>
        </w:tc>
        <w:tc>
          <w:tcPr>
            <w:tcW w:w="1928" w:type="dxa"/>
            <w:gridSpan w:val="2"/>
            <w:tcMar>
              <w:top w:w="120" w:type="dxa"/>
              <w:left w:w="100" w:type="dxa"/>
              <w:bottom w:w="120" w:type="dxa"/>
              <w:right w:w="100" w:type="dxa"/>
            </w:tcMar>
            <w:hideMark/>
          </w:tcPr>
          <w:p w14:paraId="4F94578A" w14:textId="77777777" w:rsidR="00C076B7" w:rsidRPr="00463C99" w:rsidRDefault="00C076B7" w:rsidP="00113A12">
            <w:pPr>
              <w:spacing w:after="0" w:line="240" w:lineRule="auto"/>
              <w:contextualSpacing/>
              <w:rPr>
                <w:rFonts w:cstheme="minorHAnsi"/>
                <w:lang w:val="sv-SE"/>
              </w:rPr>
            </w:pPr>
            <w:r w:rsidRPr="00463C99">
              <w:rPr>
                <w:rFonts w:cstheme="minorHAnsi"/>
                <w:lang w:val="sv-SE"/>
              </w:rPr>
              <w:t>I1</w:t>
            </w:r>
          </w:p>
        </w:tc>
        <w:tc>
          <w:tcPr>
            <w:tcW w:w="1928" w:type="dxa"/>
            <w:tcMar>
              <w:top w:w="120" w:type="dxa"/>
              <w:left w:w="100" w:type="dxa"/>
              <w:bottom w:w="120" w:type="dxa"/>
              <w:right w:w="100" w:type="dxa"/>
            </w:tcMar>
            <w:hideMark/>
          </w:tcPr>
          <w:p w14:paraId="08EF1651" w14:textId="77777777" w:rsidR="00C076B7" w:rsidRDefault="00C076B7" w:rsidP="00113A12">
            <w:pPr>
              <w:spacing w:after="0" w:line="240" w:lineRule="auto"/>
              <w:contextualSpacing/>
              <w:rPr>
                <w:rFonts w:eastAsia="Times New Roman" w:cstheme="minorHAnsi"/>
                <w:lang w:val="sv-SE" w:eastAsia="fi-FI"/>
              </w:rPr>
            </w:pPr>
            <w:r>
              <w:rPr>
                <w:rFonts w:eastAsia="Times New Roman" w:cstheme="minorHAnsi"/>
                <w:lang w:val="sv-SE" w:eastAsia="fi-FI"/>
              </w:rPr>
              <w:t xml:space="preserve">Eleven stärker sin förmåga att agera i olika </w:t>
            </w:r>
            <w:proofErr w:type="spellStart"/>
            <w:r w:rsidRPr="00367E25">
              <w:rPr>
                <w:rFonts w:eastAsia="Times New Roman" w:cstheme="minorHAnsi"/>
                <w:lang w:val="sv-SE" w:eastAsia="fi-FI"/>
              </w:rPr>
              <w:t>kommu</w:t>
            </w:r>
            <w:r w:rsidRPr="00367E25">
              <w:rPr>
                <w:rFonts w:eastAsia="Times New Roman" w:cstheme="minorHAnsi"/>
                <w:lang w:val="sv-SE" w:eastAsia="fi-FI"/>
              </w:rPr>
              <w:softHyphen/>
              <w:t>ni</w:t>
            </w:r>
            <w:r w:rsidRPr="00367E25">
              <w:rPr>
                <w:rFonts w:eastAsia="Times New Roman" w:cstheme="minorHAnsi"/>
                <w:lang w:val="sv-SE" w:eastAsia="fi-FI"/>
              </w:rPr>
              <w:softHyphen/>
              <w:t>ka</w:t>
            </w:r>
            <w:proofErr w:type="spellEnd"/>
            <w:r w:rsidRPr="00367E25">
              <w:rPr>
                <w:rFonts w:eastAsia="Times New Roman" w:cstheme="minorHAnsi"/>
                <w:lang w:val="sv-SE" w:eastAsia="fi-FI"/>
              </w:rPr>
              <w:t>–</w:t>
            </w:r>
            <w:proofErr w:type="spellStart"/>
            <w:r w:rsidRPr="00367E25">
              <w:rPr>
                <w:rFonts w:eastAsia="Times New Roman" w:cstheme="minorHAnsi"/>
                <w:lang w:val="sv-SE" w:eastAsia="fi-FI"/>
              </w:rPr>
              <w:t>tions</w:t>
            </w:r>
            <w:r w:rsidRPr="00367E25">
              <w:rPr>
                <w:rFonts w:eastAsia="Times New Roman" w:cstheme="minorHAnsi"/>
                <w:lang w:val="sv-SE" w:eastAsia="fi-FI"/>
              </w:rPr>
              <w:softHyphen/>
              <w:t>si</w:t>
            </w:r>
            <w:r w:rsidRPr="00367E25">
              <w:rPr>
                <w:rFonts w:eastAsia="Times New Roman" w:cstheme="minorHAnsi"/>
                <w:lang w:val="sv-SE" w:eastAsia="fi-FI"/>
              </w:rPr>
              <w:softHyphen/>
              <w:t>tuationer</w:t>
            </w:r>
            <w:proofErr w:type="spellEnd"/>
            <w:r>
              <w:rPr>
                <w:rFonts w:eastAsia="Times New Roman" w:cstheme="minorHAnsi"/>
                <w:lang w:val="sv-SE" w:eastAsia="fi-FI"/>
              </w:rPr>
              <w:t xml:space="preserve"> och stärker sin förmåga att uttrycka sin åsikt. </w:t>
            </w:r>
          </w:p>
          <w:p w14:paraId="5737C8FD" w14:textId="77777777" w:rsidR="00C076B7" w:rsidRDefault="00C076B7" w:rsidP="00113A12">
            <w:pPr>
              <w:spacing w:after="0" w:line="240" w:lineRule="auto"/>
              <w:contextualSpacing/>
              <w:rPr>
                <w:rFonts w:eastAsia="Times New Roman" w:cstheme="minorHAnsi"/>
                <w:lang w:val="sv-SE" w:eastAsia="fi-FI"/>
              </w:rPr>
            </w:pPr>
          </w:p>
          <w:p w14:paraId="12266828"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66767CA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Förmåga att agera i</w:t>
            </w:r>
            <w:r>
              <w:rPr>
                <w:rFonts w:eastAsia="Times New Roman" w:cstheme="minorHAnsi"/>
                <w:lang w:val="sv-SE" w:eastAsia="fi-FI"/>
              </w:rPr>
              <w:t xml:space="preserve"> </w:t>
            </w:r>
            <w:r w:rsidRPr="00916039">
              <w:rPr>
                <w:rFonts w:eastAsia="Times New Roman" w:cstheme="minorHAnsi"/>
                <w:lang w:val="sv-SE" w:eastAsia="fi-FI"/>
              </w:rPr>
              <w:t>kommunikations</w:t>
            </w:r>
            <w:r>
              <w:rPr>
                <w:rFonts w:eastAsia="Times New Roman" w:cstheme="minorHAnsi"/>
                <w:lang w:val="sv-SE" w:eastAsia="fi-FI"/>
              </w:rPr>
              <w:softHyphen/>
            </w:r>
            <w:r w:rsidRPr="00916039">
              <w:rPr>
                <w:rFonts w:eastAsia="Times New Roman" w:cstheme="minorHAnsi"/>
                <w:lang w:val="sv-SE" w:eastAsia="fi-FI"/>
              </w:rPr>
              <w:t>situationer</w:t>
            </w:r>
          </w:p>
        </w:tc>
        <w:tc>
          <w:tcPr>
            <w:tcW w:w="1928" w:type="dxa"/>
            <w:tcMar>
              <w:top w:w="120" w:type="dxa"/>
              <w:left w:w="100" w:type="dxa"/>
              <w:bottom w:w="120" w:type="dxa"/>
              <w:right w:w="100" w:type="dxa"/>
            </w:tcMar>
            <w:hideMark/>
          </w:tcPr>
          <w:p w14:paraId="6A980BD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agera i bekanta och informella kommunikations</w:t>
            </w:r>
            <w:r>
              <w:rPr>
                <w:rFonts w:eastAsia="Times New Roman" w:cstheme="minorHAnsi"/>
                <w:lang w:val="sv-SE" w:eastAsia="fi-FI"/>
              </w:rPr>
              <w:softHyphen/>
            </w:r>
            <w:r w:rsidRPr="00916039">
              <w:rPr>
                <w:rFonts w:eastAsia="Times New Roman" w:cstheme="minorHAnsi"/>
                <w:lang w:val="sv-SE" w:eastAsia="fi-FI"/>
              </w:rPr>
              <w:t>situationer.</w:t>
            </w:r>
          </w:p>
          <w:p w14:paraId="660C4C9E"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uttrycka sina tankar genom att svara på frågor.</w:t>
            </w:r>
          </w:p>
        </w:tc>
        <w:tc>
          <w:tcPr>
            <w:tcW w:w="1928" w:type="dxa"/>
            <w:tcMar>
              <w:top w:w="120" w:type="dxa"/>
              <w:left w:w="100" w:type="dxa"/>
              <w:bottom w:w="120" w:type="dxa"/>
              <w:right w:w="100" w:type="dxa"/>
            </w:tcMar>
            <w:hideMark/>
          </w:tcPr>
          <w:p w14:paraId="00E424BD" w14:textId="77777777" w:rsidR="00C076B7" w:rsidRPr="00604B5F"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 xml:space="preserve">Eleven kan agera i </w:t>
            </w:r>
            <w:r w:rsidRPr="005A3F50">
              <w:rPr>
                <w:rFonts w:eastAsia="Times New Roman" w:cstheme="minorHAnsi"/>
                <w:lang w:val="sv-SE" w:eastAsia="fi-FI"/>
              </w:rPr>
              <w:t xml:space="preserve">vardagliga </w:t>
            </w:r>
            <w:proofErr w:type="spellStart"/>
            <w:r w:rsidRPr="00367E25">
              <w:rPr>
                <w:rFonts w:eastAsia="Times New Roman" w:cstheme="minorHAnsi"/>
                <w:lang w:val="sv-SE" w:eastAsia="fi-FI"/>
              </w:rPr>
              <w:t>kommu</w:t>
            </w:r>
            <w:r w:rsidRPr="00367E25">
              <w:rPr>
                <w:rFonts w:eastAsia="Times New Roman" w:cstheme="minorHAnsi"/>
                <w:lang w:val="sv-SE" w:eastAsia="fi-FI"/>
              </w:rPr>
              <w:softHyphen/>
              <w:t>nikations</w:t>
            </w:r>
            <w:r w:rsidRPr="00367E25">
              <w:rPr>
                <w:rFonts w:eastAsia="Times New Roman" w:cstheme="minorHAnsi"/>
                <w:lang w:val="sv-SE" w:eastAsia="fi-FI"/>
              </w:rPr>
              <w:softHyphen/>
              <w:t>si</w:t>
            </w:r>
            <w:r w:rsidRPr="00367E25">
              <w:rPr>
                <w:rFonts w:eastAsia="Times New Roman" w:cstheme="minorHAnsi"/>
                <w:lang w:val="sv-SE" w:eastAsia="fi-FI"/>
              </w:rPr>
              <w:softHyphen/>
              <w:t>tua</w:t>
            </w:r>
            <w:proofErr w:type="spellEnd"/>
            <w:r w:rsidRPr="00367E25">
              <w:rPr>
                <w:rFonts w:eastAsia="Times New Roman" w:cstheme="minorHAnsi"/>
                <w:lang w:val="sv-SE" w:eastAsia="fi-FI"/>
              </w:rPr>
              <w:t>–</w:t>
            </w:r>
            <w:proofErr w:type="spellStart"/>
            <w:r w:rsidRPr="00367E25">
              <w:rPr>
                <w:rFonts w:eastAsia="Times New Roman" w:cstheme="minorHAnsi"/>
                <w:lang w:val="sv-SE" w:eastAsia="fi-FI"/>
              </w:rPr>
              <w:t>tioner</w:t>
            </w:r>
            <w:proofErr w:type="spellEnd"/>
            <w:r w:rsidRPr="00367E25">
              <w:rPr>
                <w:rFonts w:eastAsia="Times New Roman" w:cstheme="minorHAnsi"/>
                <w:lang w:val="sv-SE" w:eastAsia="fi-FI"/>
              </w:rPr>
              <w:t>.</w:t>
            </w:r>
          </w:p>
          <w:p w14:paraId="4B622A3F"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under handledning uttrycka sina tankar och åsikter.</w:t>
            </w:r>
          </w:p>
        </w:tc>
        <w:tc>
          <w:tcPr>
            <w:tcW w:w="1928" w:type="dxa"/>
            <w:tcMar>
              <w:top w:w="120" w:type="dxa"/>
              <w:left w:w="100" w:type="dxa"/>
              <w:bottom w:w="120" w:type="dxa"/>
              <w:right w:w="100" w:type="dxa"/>
            </w:tcMar>
            <w:hideMark/>
          </w:tcPr>
          <w:p w14:paraId="0FFB8696"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agera i vardagliga </w:t>
            </w:r>
            <w:proofErr w:type="spellStart"/>
            <w:r w:rsidRPr="00367E25">
              <w:rPr>
                <w:rFonts w:eastAsia="Times New Roman" w:cstheme="minorHAnsi"/>
                <w:lang w:val="sv-SE" w:eastAsia="fi-FI"/>
              </w:rPr>
              <w:t>kommunikations</w:t>
            </w:r>
            <w:r w:rsidRPr="00367E25">
              <w:rPr>
                <w:rFonts w:eastAsia="Times New Roman" w:cstheme="minorHAnsi"/>
                <w:lang w:val="sv-SE" w:eastAsia="fi-FI"/>
              </w:rPr>
              <w:softHyphen/>
              <w:t>situa</w:t>
            </w:r>
            <w:proofErr w:type="spellEnd"/>
            <w:r w:rsidRPr="00367E25">
              <w:rPr>
                <w:rFonts w:eastAsia="Times New Roman" w:cstheme="minorHAnsi"/>
                <w:lang w:val="sv-SE" w:eastAsia="fi-FI"/>
              </w:rPr>
              <w:t>–</w:t>
            </w:r>
            <w:proofErr w:type="spellStart"/>
            <w:r w:rsidRPr="00367E25">
              <w:rPr>
                <w:rFonts w:eastAsia="Times New Roman" w:cstheme="minorHAnsi"/>
                <w:lang w:val="sv-SE" w:eastAsia="fi-FI"/>
              </w:rPr>
              <w:t>tioner</w:t>
            </w:r>
            <w:proofErr w:type="spellEnd"/>
            <w:r w:rsidRPr="00367E25">
              <w:rPr>
                <w:rFonts w:eastAsia="Times New Roman" w:cstheme="minorHAnsi"/>
                <w:lang w:val="sv-SE" w:eastAsia="fi-FI"/>
              </w:rPr>
              <w:t>.</w:t>
            </w:r>
          </w:p>
          <w:p w14:paraId="3F66E350"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uttrycka sina tankar och åsikter samt ge några motiveringar till dem. </w:t>
            </w:r>
          </w:p>
        </w:tc>
        <w:tc>
          <w:tcPr>
            <w:tcW w:w="1928" w:type="dxa"/>
            <w:tcMar>
              <w:top w:w="120" w:type="dxa"/>
              <w:left w:w="100" w:type="dxa"/>
              <w:bottom w:w="120" w:type="dxa"/>
              <w:right w:w="100" w:type="dxa"/>
            </w:tcMar>
            <w:hideMark/>
          </w:tcPr>
          <w:p w14:paraId="692B3E17" w14:textId="77777777" w:rsidR="00C076B7" w:rsidRPr="009B2FA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 xml:space="preserve">Eleven kan agera konstruktivt i många olika </w:t>
            </w:r>
            <w:proofErr w:type="spellStart"/>
            <w:r w:rsidRPr="00367E25">
              <w:rPr>
                <w:rFonts w:eastAsia="Times New Roman" w:cstheme="minorHAnsi"/>
                <w:lang w:val="sv-SE" w:eastAsia="fi-FI"/>
              </w:rPr>
              <w:t>kommunikationssitua</w:t>
            </w:r>
            <w:proofErr w:type="spellEnd"/>
            <w:r w:rsidRPr="00367E25">
              <w:rPr>
                <w:rFonts w:eastAsia="Times New Roman" w:cstheme="minorHAnsi"/>
                <w:lang w:val="sv-SE" w:eastAsia="fi-FI"/>
              </w:rPr>
              <w:t>–</w:t>
            </w:r>
            <w:proofErr w:type="spellStart"/>
            <w:r w:rsidRPr="00367E25">
              <w:rPr>
                <w:rFonts w:eastAsia="Times New Roman" w:cstheme="minorHAnsi"/>
                <w:lang w:val="sv-SE" w:eastAsia="fi-FI"/>
              </w:rPr>
              <w:t>tioner</w:t>
            </w:r>
            <w:proofErr w:type="spellEnd"/>
            <w:r w:rsidRPr="00367E25">
              <w:rPr>
                <w:rFonts w:eastAsia="Times New Roman" w:cstheme="minorHAnsi"/>
                <w:lang w:val="sv-SE" w:eastAsia="fi-FI"/>
              </w:rPr>
              <w:t>.</w:t>
            </w:r>
          </w:p>
          <w:p w14:paraId="3AF9E3E1" w14:textId="77777777" w:rsidR="00C076B7" w:rsidRPr="009B2FA9" w:rsidRDefault="00C076B7" w:rsidP="00113A12">
            <w:pPr>
              <w:spacing w:before="240" w:after="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uttrycka sina åsikter och motivera dem på ett för </w:t>
            </w:r>
            <w:proofErr w:type="spellStart"/>
            <w:r w:rsidRPr="00007B47">
              <w:rPr>
                <w:rFonts w:eastAsia="Times New Roman" w:cstheme="minorHAnsi"/>
                <w:lang w:val="sv-SE" w:eastAsia="fi-FI"/>
              </w:rPr>
              <w:t>si</w:t>
            </w:r>
            <w:r w:rsidRPr="00007B47">
              <w:rPr>
                <w:rFonts w:eastAsia="Times New Roman" w:cstheme="minorHAnsi"/>
                <w:lang w:val="sv-SE" w:eastAsia="fi-FI"/>
              </w:rPr>
              <w:softHyphen/>
              <w:t>tua</w:t>
            </w:r>
            <w:proofErr w:type="spellEnd"/>
            <w:r w:rsidRPr="00007B47">
              <w:rPr>
                <w:rFonts w:eastAsia="Times New Roman" w:cstheme="minorHAnsi"/>
                <w:lang w:val="sv-SE" w:eastAsia="fi-FI"/>
              </w:rPr>
              <w:t>–</w:t>
            </w:r>
            <w:proofErr w:type="spellStart"/>
            <w:r w:rsidRPr="00007B47">
              <w:rPr>
                <w:rFonts w:eastAsia="Times New Roman" w:cstheme="minorHAnsi"/>
                <w:lang w:val="sv-SE" w:eastAsia="fi-FI"/>
              </w:rPr>
              <w:t>tionen</w:t>
            </w:r>
            <w:proofErr w:type="spellEnd"/>
            <w:r w:rsidRPr="00916039">
              <w:rPr>
                <w:rFonts w:eastAsia="Times New Roman" w:cstheme="minorHAnsi"/>
                <w:lang w:val="sv-SE" w:eastAsia="fi-FI"/>
              </w:rPr>
              <w:t xml:space="preserve"> lämpligt sätt</w:t>
            </w:r>
            <w:r>
              <w:rPr>
                <w:rFonts w:eastAsia="Times New Roman" w:cstheme="minorHAnsi"/>
                <w:lang w:val="sv-SE" w:eastAsia="fi-FI"/>
              </w:rPr>
              <w:t>.</w:t>
            </w:r>
          </w:p>
        </w:tc>
      </w:tr>
      <w:tr w:rsidR="00C076B7" w:rsidRPr="00C076B7" w14:paraId="1DD874B4"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0A611E55" w14:textId="77777777" w:rsidR="00C076B7" w:rsidRDefault="00C076B7" w:rsidP="00113A12">
            <w:pPr>
              <w:spacing w:after="0" w:line="240" w:lineRule="auto"/>
              <w:contextualSpacing/>
              <w:rPr>
                <w:rFonts w:cstheme="minorHAnsi"/>
                <w:lang w:val="sv-SE"/>
              </w:rPr>
            </w:pPr>
            <w:r w:rsidRPr="00463C99">
              <w:rPr>
                <w:rFonts w:cstheme="minorHAnsi"/>
                <w:lang w:val="sv-SE"/>
              </w:rPr>
              <w:t xml:space="preserve">M2 handleda eleven att i sin kommunikation lägga märke till de egna språkvalens betydelse och ta hänsyn till mottagarens behov vid </w:t>
            </w:r>
          </w:p>
          <w:p w14:paraId="4AD5566E" w14:textId="77777777" w:rsidR="00C076B7" w:rsidRPr="00463C99" w:rsidRDefault="00C076B7" w:rsidP="00113A12">
            <w:pPr>
              <w:spacing w:after="0" w:line="240" w:lineRule="auto"/>
              <w:contextualSpacing/>
              <w:rPr>
                <w:rFonts w:cstheme="minorHAnsi"/>
                <w:lang w:val="sv-SE"/>
              </w:rPr>
            </w:pPr>
            <w:r w:rsidRPr="00463C99">
              <w:rPr>
                <w:rFonts w:cstheme="minorHAnsi"/>
                <w:lang w:val="sv-SE"/>
              </w:rPr>
              <w:t>kommunikation i grupp</w:t>
            </w:r>
          </w:p>
        </w:tc>
        <w:tc>
          <w:tcPr>
            <w:tcW w:w="1928" w:type="dxa"/>
            <w:gridSpan w:val="2"/>
            <w:shd w:val="clear" w:color="auto" w:fill="F2F2F2" w:themeFill="background1" w:themeFillShade="F2"/>
            <w:tcMar>
              <w:top w:w="120" w:type="dxa"/>
              <w:left w:w="100" w:type="dxa"/>
              <w:bottom w:w="120" w:type="dxa"/>
              <w:right w:w="100" w:type="dxa"/>
            </w:tcMar>
            <w:hideMark/>
          </w:tcPr>
          <w:p w14:paraId="75619299" w14:textId="77777777" w:rsidR="00C076B7" w:rsidRPr="00463C99" w:rsidRDefault="00C076B7" w:rsidP="00113A12">
            <w:pPr>
              <w:spacing w:after="0" w:line="240" w:lineRule="auto"/>
              <w:contextualSpacing/>
              <w:rPr>
                <w:rFonts w:cstheme="minorHAnsi"/>
                <w:lang w:val="sv-SE"/>
              </w:rPr>
            </w:pPr>
            <w:r w:rsidRPr="00463C99">
              <w:rPr>
                <w:rFonts w:cstheme="minorHAnsi"/>
                <w:lang w:val="sv-SE"/>
              </w:rPr>
              <w:t>I1</w:t>
            </w:r>
          </w:p>
        </w:tc>
        <w:tc>
          <w:tcPr>
            <w:tcW w:w="1928" w:type="dxa"/>
            <w:shd w:val="clear" w:color="auto" w:fill="F2F2F2" w:themeFill="background1" w:themeFillShade="F2"/>
            <w:tcMar>
              <w:top w:w="120" w:type="dxa"/>
              <w:left w:w="100" w:type="dxa"/>
              <w:bottom w:w="120" w:type="dxa"/>
              <w:right w:w="100" w:type="dxa"/>
            </w:tcMar>
            <w:hideMark/>
          </w:tcPr>
          <w:p w14:paraId="3B41F33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lär sig iaktta hur egna språkliga och kommunikativa val inverkar i </w:t>
            </w:r>
            <w:proofErr w:type="spellStart"/>
            <w:r w:rsidRPr="00007B47">
              <w:rPr>
                <w:rFonts w:eastAsia="Times New Roman" w:cstheme="minorHAnsi"/>
                <w:lang w:val="sv-SE" w:eastAsia="fi-FI"/>
              </w:rPr>
              <w:t>gruppkommuni</w:t>
            </w:r>
            <w:r w:rsidRPr="00007B47">
              <w:rPr>
                <w:rFonts w:eastAsia="Times New Roman" w:cstheme="minorHAnsi"/>
                <w:lang w:val="sv-SE" w:eastAsia="fi-FI"/>
              </w:rPr>
              <w:softHyphen/>
              <w:t>ka</w:t>
            </w:r>
            <w:proofErr w:type="spellEnd"/>
            <w:r w:rsidRPr="00007B47">
              <w:rPr>
                <w:rFonts w:eastAsia="Times New Roman" w:cstheme="minorHAnsi"/>
                <w:lang w:val="sv-SE" w:eastAsia="fi-FI"/>
              </w:rPr>
              <w:t>–</w:t>
            </w:r>
            <w:proofErr w:type="spellStart"/>
            <w:r w:rsidRPr="00007B47">
              <w:rPr>
                <w:rFonts w:eastAsia="Times New Roman" w:cstheme="minorHAnsi"/>
                <w:lang w:val="sv-SE" w:eastAsia="fi-FI"/>
              </w:rPr>
              <w:t>tionssituationer</w:t>
            </w:r>
            <w:proofErr w:type="spellEnd"/>
            <w:r w:rsidRPr="00916039">
              <w:rPr>
                <w:rFonts w:eastAsia="Times New Roman" w:cstheme="minorHAnsi"/>
                <w:lang w:val="sv-SE" w:eastAsia="fi-FI"/>
              </w:rPr>
              <w:t xml:space="preserve"> och ta hänsyn till andra gruppmedlemmar.</w:t>
            </w:r>
          </w:p>
        </w:tc>
        <w:tc>
          <w:tcPr>
            <w:tcW w:w="1928" w:type="dxa"/>
            <w:shd w:val="clear" w:color="auto" w:fill="F2F2F2" w:themeFill="background1" w:themeFillShade="F2"/>
            <w:tcMar>
              <w:top w:w="120" w:type="dxa"/>
              <w:left w:w="100" w:type="dxa"/>
              <w:bottom w:w="120" w:type="dxa"/>
              <w:right w:w="100" w:type="dxa"/>
            </w:tcMar>
            <w:hideMark/>
          </w:tcPr>
          <w:p w14:paraId="6C1C53BA"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Förmåga till gruppkommunikation</w:t>
            </w:r>
          </w:p>
        </w:tc>
        <w:tc>
          <w:tcPr>
            <w:tcW w:w="1928" w:type="dxa"/>
            <w:shd w:val="clear" w:color="auto" w:fill="F2F2F2" w:themeFill="background1" w:themeFillShade="F2"/>
            <w:tcMar>
              <w:top w:w="120" w:type="dxa"/>
              <w:left w:w="100" w:type="dxa"/>
              <w:bottom w:w="120" w:type="dxa"/>
              <w:right w:w="100" w:type="dxa"/>
            </w:tcMar>
            <w:hideMark/>
          </w:tcPr>
          <w:p w14:paraId="15C5031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lyssna på andra och delta i diskussioner på ett sakligt sätt. </w:t>
            </w:r>
          </w:p>
        </w:tc>
        <w:tc>
          <w:tcPr>
            <w:tcW w:w="1928" w:type="dxa"/>
            <w:shd w:val="clear" w:color="auto" w:fill="F2F2F2" w:themeFill="background1" w:themeFillShade="F2"/>
            <w:tcMar>
              <w:top w:w="120" w:type="dxa"/>
              <w:left w:w="100" w:type="dxa"/>
              <w:bottom w:w="120" w:type="dxa"/>
              <w:right w:w="100" w:type="dxa"/>
            </w:tcMar>
            <w:hideMark/>
          </w:tcPr>
          <w:p w14:paraId="4214D217"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använda olika språkliga uttryckssätt när hen deltar i gruppdiskussioner.</w:t>
            </w:r>
          </w:p>
          <w:p w14:paraId="33CC876F"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i någon mån anpassa sin kommunikation på ett för situationen lämpligt sätt. </w:t>
            </w:r>
          </w:p>
        </w:tc>
        <w:tc>
          <w:tcPr>
            <w:tcW w:w="1928" w:type="dxa"/>
            <w:shd w:val="clear" w:color="auto" w:fill="F2F2F2" w:themeFill="background1" w:themeFillShade="F2"/>
            <w:tcMar>
              <w:top w:w="120" w:type="dxa"/>
              <w:left w:w="100" w:type="dxa"/>
              <w:bottom w:w="120" w:type="dxa"/>
              <w:right w:w="100" w:type="dxa"/>
            </w:tcMar>
            <w:hideMark/>
          </w:tcPr>
          <w:p w14:paraId="48748750"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förutom att dra nytta av sina språkliga uttryckssätt, även använda sin röst, rikta sitt budskap och använda sin förmåga att ta kontakt i olika kommunikationssituationer i grupp.</w:t>
            </w:r>
          </w:p>
          <w:p w14:paraId="3977E7AC" w14:textId="77777777" w:rsidR="00C076B7" w:rsidRDefault="00C076B7" w:rsidP="00113A12">
            <w:pPr>
              <w:spacing w:after="0" w:line="240" w:lineRule="auto"/>
              <w:contextualSpacing/>
              <w:rPr>
                <w:rFonts w:eastAsia="Times New Roman" w:cstheme="minorHAnsi"/>
                <w:lang w:val="sv-SE" w:eastAsia="fi-FI"/>
              </w:rPr>
            </w:pPr>
            <w:r w:rsidRPr="00916039">
              <w:rPr>
                <w:rFonts w:eastAsia="Times New Roman" w:cstheme="minorHAnsi"/>
                <w:lang w:val="sv-SE" w:eastAsia="fi-FI"/>
              </w:rPr>
              <w:lastRenderedPageBreak/>
              <w:t xml:space="preserve">Eleven kan anpassa sin kommunikation enligt </w:t>
            </w:r>
          </w:p>
          <w:p w14:paraId="47FF82A2"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situationen och ta hänsyn till de andra deltagarna. </w:t>
            </w:r>
          </w:p>
        </w:tc>
        <w:tc>
          <w:tcPr>
            <w:tcW w:w="1928" w:type="dxa"/>
            <w:shd w:val="clear" w:color="auto" w:fill="F2F2F2" w:themeFill="background1" w:themeFillShade="F2"/>
            <w:tcMar>
              <w:top w:w="120" w:type="dxa"/>
              <w:left w:w="100" w:type="dxa"/>
              <w:bottom w:w="120" w:type="dxa"/>
              <w:right w:w="100" w:type="dxa"/>
            </w:tcMar>
            <w:hideMark/>
          </w:tcPr>
          <w:p w14:paraId="30434FD4"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 xml:space="preserve">Eleven kan anpassa sina språkliga och kommunikativa uttryckssätt på ett för </w:t>
            </w:r>
            <w:r w:rsidRPr="005A3F50">
              <w:rPr>
                <w:rFonts w:eastAsia="Times New Roman" w:cstheme="minorHAnsi"/>
                <w:lang w:val="sv-SE" w:eastAsia="fi-FI"/>
              </w:rPr>
              <w:t>situationen</w:t>
            </w:r>
            <w:r w:rsidRPr="00916039">
              <w:rPr>
                <w:rFonts w:eastAsia="Times New Roman" w:cstheme="minorHAnsi"/>
                <w:lang w:val="sv-SE" w:eastAsia="fi-FI"/>
              </w:rPr>
              <w:t xml:space="preserve"> ändamålsenligt sätt.</w:t>
            </w:r>
          </w:p>
          <w:p w14:paraId="215A3CBA"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agera konstruktivt i grupp och ta </w:t>
            </w:r>
            <w:r w:rsidRPr="00916039">
              <w:rPr>
                <w:rFonts w:eastAsia="Times New Roman" w:cstheme="minorHAnsi"/>
                <w:lang w:val="sv-SE" w:eastAsia="fi-FI"/>
              </w:rPr>
              <w:lastRenderedPageBreak/>
              <w:t>hänsyn till andras åsikter i diskussioner.</w:t>
            </w:r>
          </w:p>
        </w:tc>
      </w:tr>
      <w:tr w:rsidR="00C076B7" w:rsidRPr="00C076B7" w14:paraId="430AA864" w14:textId="77777777" w:rsidTr="00113A12">
        <w:trPr>
          <w:trHeight w:val="283"/>
        </w:trPr>
        <w:tc>
          <w:tcPr>
            <w:tcW w:w="1928" w:type="dxa"/>
            <w:tcMar>
              <w:top w:w="120" w:type="dxa"/>
              <w:left w:w="100" w:type="dxa"/>
              <w:bottom w:w="120" w:type="dxa"/>
              <w:right w:w="100" w:type="dxa"/>
            </w:tcMar>
            <w:hideMark/>
          </w:tcPr>
          <w:p w14:paraId="1401DBA9"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lastRenderedPageBreak/>
              <w:t>M3 handleda eleven att använda sin kreativitet och uttrycka sig mångsidigt i olika kommunikationssituationer och framträdanden, även genom drama</w:t>
            </w:r>
          </w:p>
        </w:tc>
        <w:tc>
          <w:tcPr>
            <w:tcW w:w="1928" w:type="dxa"/>
            <w:gridSpan w:val="2"/>
            <w:tcMar>
              <w:top w:w="120" w:type="dxa"/>
              <w:left w:w="100" w:type="dxa"/>
              <w:bottom w:w="120" w:type="dxa"/>
              <w:right w:w="100" w:type="dxa"/>
            </w:tcMar>
            <w:hideMark/>
          </w:tcPr>
          <w:p w14:paraId="265493B3"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I1</w:t>
            </w:r>
          </w:p>
        </w:tc>
        <w:tc>
          <w:tcPr>
            <w:tcW w:w="1928" w:type="dxa"/>
            <w:tcMar>
              <w:top w:w="120" w:type="dxa"/>
              <w:left w:w="100" w:type="dxa"/>
              <w:bottom w:w="120" w:type="dxa"/>
              <w:right w:w="100" w:type="dxa"/>
            </w:tcMar>
            <w:hideMark/>
          </w:tcPr>
          <w:p w14:paraId="15B30170" w14:textId="77777777" w:rsidR="00C076B7" w:rsidRDefault="00C076B7" w:rsidP="00113A12">
            <w:pPr>
              <w:spacing w:after="0" w:line="240" w:lineRule="auto"/>
              <w:contextualSpacing/>
              <w:rPr>
                <w:rFonts w:eastAsia="Times New Roman" w:cstheme="minorHAnsi"/>
                <w:lang w:val="sv-SE" w:eastAsia="fi-FI"/>
              </w:rPr>
            </w:pPr>
            <w:r w:rsidRPr="00916039">
              <w:rPr>
                <w:rFonts w:eastAsia="Times New Roman" w:cstheme="minorHAnsi"/>
                <w:lang w:val="sv-SE" w:eastAsia="fi-FI"/>
              </w:rPr>
              <w:t>Eleven lär sig att uttrycka sig mångsidigt och kreativt i kommunikations</w:t>
            </w:r>
            <w:r>
              <w:rPr>
                <w:rFonts w:eastAsia="Times New Roman" w:cstheme="minorHAnsi"/>
                <w:lang w:val="sv-SE" w:eastAsia="fi-FI"/>
              </w:rPr>
              <w:t>-</w:t>
            </w:r>
          </w:p>
          <w:p w14:paraId="0F4ADD23" w14:textId="77777777" w:rsidR="00C076B7" w:rsidRPr="00916039" w:rsidRDefault="00C076B7" w:rsidP="00113A12">
            <w:pPr>
              <w:spacing w:after="0" w:line="240" w:lineRule="auto"/>
              <w:contextualSpacing/>
              <w:rPr>
                <w:rFonts w:cstheme="minorHAnsi"/>
                <w:lang w:val="sv-SE"/>
              </w:rPr>
            </w:pPr>
            <w:r>
              <w:rPr>
                <w:rFonts w:eastAsia="Times New Roman" w:cstheme="minorHAnsi"/>
                <w:lang w:val="sv-SE" w:eastAsia="fi-FI"/>
              </w:rPr>
              <w:softHyphen/>
            </w:r>
            <w:r w:rsidRPr="00916039">
              <w:rPr>
                <w:rFonts w:eastAsia="Times New Roman" w:cstheme="minorHAnsi"/>
                <w:lang w:val="sv-SE" w:eastAsia="fi-FI"/>
              </w:rPr>
              <w:t>situationer och framträdanden.</w:t>
            </w:r>
          </w:p>
        </w:tc>
        <w:tc>
          <w:tcPr>
            <w:tcW w:w="1928" w:type="dxa"/>
            <w:tcMar>
              <w:top w:w="120" w:type="dxa"/>
              <w:left w:w="100" w:type="dxa"/>
              <w:bottom w:w="120" w:type="dxa"/>
              <w:right w:w="100" w:type="dxa"/>
            </w:tcMar>
            <w:hideMark/>
          </w:tcPr>
          <w:p w14:paraId="46124B13"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Förmåga att framträda</w:t>
            </w:r>
          </w:p>
        </w:tc>
        <w:tc>
          <w:tcPr>
            <w:tcW w:w="1928" w:type="dxa"/>
            <w:tcMar>
              <w:top w:w="120" w:type="dxa"/>
              <w:left w:w="100" w:type="dxa"/>
              <w:bottom w:w="120" w:type="dxa"/>
              <w:right w:w="100" w:type="dxa"/>
            </w:tcMar>
            <w:hideMark/>
          </w:tcPr>
          <w:p w14:paraId="46D6FD0E"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hålla ett kort och enkelt anförande kring ett för hen bekant och konkret ämne med hjälp av stödfrågor.</w:t>
            </w:r>
          </w:p>
          <w:p w14:paraId="40B6E42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uttrycka sig förståeligt.</w:t>
            </w:r>
          </w:p>
        </w:tc>
        <w:tc>
          <w:tcPr>
            <w:tcW w:w="1928" w:type="dxa"/>
            <w:tcMar>
              <w:top w:w="120" w:type="dxa"/>
              <w:left w:w="100" w:type="dxa"/>
              <w:bottom w:w="120" w:type="dxa"/>
              <w:right w:w="100" w:type="dxa"/>
            </w:tcMar>
            <w:hideMark/>
          </w:tcPr>
          <w:p w14:paraId="435C168B"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hålla ett kort förberett anförande kring ett för hen bekant ämne.</w:t>
            </w:r>
          </w:p>
          <w:p w14:paraId="3ED9B2EE"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uttrycker sig i någon mån både verbalt och icke-verbalt</w:t>
            </w:r>
            <w:r>
              <w:rPr>
                <w:rFonts w:eastAsia="Times New Roman" w:cstheme="minorHAnsi"/>
                <w:lang w:val="sv-SE" w:eastAsia="fi-FI"/>
              </w:rPr>
              <w:t xml:space="preserve"> när hen framträder</w:t>
            </w:r>
            <w:r w:rsidRPr="00916039">
              <w:rPr>
                <w:rFonts w:eastAsia="Times New Roman" w:cstheme="minorHAnsi"/>
                <w:lang w:val="sv-SE" w:eastAsia="fi-FI"/>
              </w:rPr>
              <w:t>.</w:t>
            </w:r>
          </w:p>
        </w:tc>
        <w:tc>
          <w:tcPr>
            <w:tcW w:w="1928" w:type="dxa"/>
            <w:tcMar>
              <w:top w:w="120" w:type="dxa"/>
              <w:left w:w="100" w:type="dxa"/>
              <w:bottom w:w="120" w:type="dxa"/>
              <w:right w:w="100" w:type="dxa"/>
            </w:tcMar>
            <w:hideMark/>
          </w:tcPr>
          <w:p w14:paraId="40B22589"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hålla ett kort förberett anförande.</w:t>
            </w:r>
          </w:p>
          <w:p w14:paraId="0D56C0C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uttrycka sig verbalt och icke-verbalt</w:t>
            </w:r>
            <w:r>
              <w:rPr>
                <w:rFonts w:eastAsia="Times New Roman" w:cstheme="minorHAnsi"/>
                <w:lang w:val="sv-SE" w:eastAsia="fi-FI"/>
              </w:rPr>
              <w:t xml:space="preserve"> när hen framträder</w:t>
            </w:r>
            <w:r w:rsidRPr="00916039">
              <w:rPr>
                <w:rFonts w:eastAsia="Times New Roman" w:cstheme="minorHAnsi"/>
                <w:lang w:val="sv-SE" w:eastAsia="fi-FI"/>
              </w:rPr>
              <w:t>.</w:t>
            </w:r>
          </w:p>
        </w:tc>
        <w:tc>
          <w:tcPr>
            <w:tcW w:w="1928" w:type="dxa"/>
            <w:tcMar>
              <w:top w:w="120" w:type="dxa"/>
              <w:left w:w="100" w:type="dxa"/>
              <w:bottom w:w="120" w:type="dxa"/>
              <w:right w:w="100" w:type="dxa"/>
            </w:tcMar>
            <w:hideMark/>
          </w:tcPr>
          <w:p w14:paraId="542E5B1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hålla ett förberett anförande.</w:t>
            </w:r>
          </w:p>
          <w:p w14:paraId="116AA362"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på ett mångsidigt sätt uttrycka sig verbalt och icke-verbalt</w:t>
            </w:r>
            <w:r>
              <w:rPr>
                <w:rFonts w:eastAsia="Times New Roman" w:cstheme="minorHAnsi"/>
                <w:lang w:val="sv-SE" w:eastAsia="fi-FI"/>
              </w:rPr>
              <w:t xml:space="preserve"> när hen framträder</w:t>
            </w:r>
            <w:r w:rsidRPr="00916039">
              <w:rPr>
                <w:rFonts w:eastAsia="Times New Roman" w:cstheme="minorHAnsi"/>
                <w:lang w:val="sv-SE" w:eastAsia="fi-FI"/>
              </w:rPr>
              <w:t>.</w:t>
            </w:r>
          </w:p>
        </w:tc>
      </w:tr>
      <w:tr w:rsidR="00C076B7" w:rsidRPr="00C076B7" w14:paraId="05122EB7"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0AEACA3D" w14:textId="77777777" w:rsidR="00C076B7" w:rsidRDefault="00C076B7" w:rsidP="00113A12">
            <w:pPr>
              <w:spacing w:after="0"/>
              <w:rPr>
                <w:rFonts w:eastAsia="Times New Roman" w:cstheme="minorHAnsi"/>
                <w:lang w:val="sv-SE" w:eastAsia="fi-FI"/>
              </w:rPr>
            </w:pPr>
            <w:bookmarkStart w:id="9" w:name="_Hlk105166078"/>
            <w:r w:rsidRPr="00916039">
              <w:rPr>
                <w:rFonts w:eastAsia="Times New Roman" w:cstheme="minorHAnsi"/>
                <w:lang w:val="sv-SE" w:eastAsia="fi-FI"/>
              </w:rPr>
              <w:t>M4 sporra eleven att på ett positivt sätt stärka de egna kommunikativa färdigheterna samt viljan och förmågan att delta i olika typer av</w:t>
            </w:r>
            <w:r>
              <w:rPr>
                <w:rFonts w:eastAsia="Times New Roman" w:cstheme="minorHAnsi"/>
                <w:lang w:val="sv-SE" w:eastAsia="fi-FI"/>
              </w:rPr>
              <w:t xml:space="preserve"> kommunikations</w:t>
            </w:r>
            <w:r>
              <w:rPr>
                <w:rFonts w:eastAsia="Times New Roman" w:cstheme="minorHAnsi"/>
                <w:lang w:val="sv-SE" w:eastAsia="fi-FI"/>
              </w:rPr>
              <w:softHyphen/>
              <w:t>-</w:t>
            </w:r>
          </w:p>
          <w:p w14:paraId="6C5D4BB1" w14:textId="77777777" w:rsidR="00C076B7" w:rsidRPr="00281B66" w:rsidRDefault="00C076B7" w:rsidP="00113A12">
            <w:pPr>
              <w:spacing w:after="0"/>
              <w:rPr>
                <w:rFonts w:eastAsia="Times New Roman" w:cstheme="minorHAnsi"/>
                <w:lang w:val="sv-SE" w:eastAsia="fi-FI"/>
              </w:rPr>
            </w:pPr>
            <w:r>
              <w:rPr>
                <w:rFonts w:eastAsia="Times New Roman" w:cstheme="minorHAnsi"/>
                <w:lang w:val="sv-SE" w:eastAsia="fi-FI"/>
              </w:rPr>
              <w:t>situationer, även multimediala</w:t>
            </w:r>
            <w:bookmarkEnd w:id="9"/>
          </w:p>
        </w:tc>
        <w:tc>
          <w:tcPr>
            <w:tcW w:w="1928" w:type="dxa"/>
            <w:gridSpan w:val="2"/>
            <w:shd w:val="clear" w:color="auto" w:fill="F2F2F2" w:themeFill="background1" w:themeFillShade="F2"/>
            <w:tcMar>
              <w:top w:w="120" w:type="dxa"/>
              <w:left w:w="100" w:type="dxa"/>
              <w:bottom w:w="120" w:type="dxa"/>
              <w:right w:w="100" w:type="dxa"/>
            </w:tcMar>
            <w:hideMark/>
          </w:tcPr>
          <w:p w14:paraId="522DB4B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I1</w:t>
            </w:r>
          </w:p>
        </w:tc>
        <w:tc>
          <w:tcPr>
            <w:tcW w:w="1928" w:type="dxa"/>
            <w:shd w:val="clear" w:color="auto" w:fill="F2F2F2" w:themeFill="background1" w:themeFillShade="F2"/>
            <w:tcMar>
              <w:top w:w="120" w:type="dxa"/>
              <w:left w:w="100" w:type="dxa"/>
              <w:bottom w:w="120" w:type="dxa"/>
              <w:right w:w="100" w:type="dxa"/>
            </w:tcMar>
            <w:hideMark/>
          </w:tcPr>
          <w:p w14:paraId="3E7AD49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lär sig iaktta sin egen kommunikation och identifiera sina styrkor och utvecklingsområden.</w:t>
            </w:r>
          </w:p>
        </w:tc>
        <w:tc>
          <w:tcPr>
            <w:tcW w:w="1928" w:type="dxa"/>
            <w:shd w:val="clear" w:color="auto" w:fill="F2F2F2" w:themeFill="background1" w:themeFillShade="F2"/>
            <w:tcMar>
              <w:top w:w="120" w:type="dxa"/>
              <w:left w:w="100" w:type="dxa"/>
              <w:bottom w:w="120" w:type="dxa"/>
              <w:right w:w="100" w:type="dxa"/>
            </w:tcMar>
            <w:hideMark/>
          </w:tcPr>
          <w:p w14:paraId="093A1486"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Förmåga att utveckla kommunikativa färdigheter</w:t>
            </w:r>
          </w:p>
          <w:p w14:paraId="14321B9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shd w:val="clear" w:color="auto" w:fill="F2F2F2" w:themeFill="background1" w:themeFillShade="F2"/>
            <w:tcMar>
              <w:top w:w="120" w:type="dxa"/>
              <w:left w:w="100" w:type="dxa"/>
              <w:bottom w:w="120" w:type="dxa"/>
              <w:right w:w="100" w:type="dxa"/>
            </w:tcMar>
            <w:hideMark/>
          </w:tcPr>
          <w:p w14:paraId="6159518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identifiera någon av sina kommunikativa styrkor eller utvecklingsområden.</w:t>
            </w:r>
          </w:p>
          <w:p w14:paraId="3A9AD5C2"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61074226"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beskriva sitt sätt att kommunicera och identifiera några styrkor eller utvecklingsområden.</w:t>
            </w:r>
          </w:p>
          <w:p w14:paraId="6E81A15D"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7E186CC2"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beskriva styrkor och utvecklingsområden i sin egen kommunikation.</w:t>
            </w:r>
          </w:p>
          <w:p w14:paraId="0A1157F9" w14:textId="77777777" w:rsidR="00C076B7" w:rsidRPr="00916039" w:rsidRDefault="00C076B7" w:rsidP="00113A12">
            <w:pPr>
              <w:spacing w:before="240"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ta emot och ge knapphändig respons. </w:t>
            </w:r>
          </w:p>
          <w:p w14:paraId="5668AAE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shd w:val="clear" w:color="auto" w:fill="F2F2F2" w:themeFill="background1" w:themeFillShade="F2"/>
            <w:tcMar>
              <w:top w:w="120" w:type="dxa"/>
              <w:left w:w="100" w:type="dxa"/>
              <w:bottom w:w="120" w:type="dxa"/>
              <w:right w:w="100" w:type="dxa"/>
            </w:tcMar>
            <w:hideMark/>
          </w:tcPr>
          <w:p w14:paraId="0871F3C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utvärdera egna kommunikationsfärdigheter.  </w:t>
            </w:r>
          </w:p>
          <w:p w14:paraId="16A2F809"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ta till sig och dra nytta av respons samt ge mångsidig respons. </w:t>
            </w:r>
          </w:p>
        </w:tc>
      </w:tr>
      <w:tr w:rsidR="00C076B7" w:rsidRPr="00463C99" w14:paraId="264A6D4C" w14:textId="77777777" w:rsidTr="00113A12">
        <w:trPr>
          <w:trHeight w:val="283"/>
        </w:trPr>
        <w:tc>
          <w:tcPr>
            <w:tcW w:w="15424" w:type="dxa"/>
            <w:gridSpan w:val="9"/>
            <w:shd w:val="clear" w:color="auto" w:fill="D9E2F3" w:themeFill="accent1" w:themeFillTint="33"/>
            <w:tcMar>
              <w:top w:w="120" w:type="dxa"/>
              <w:left w:w="100" w:type="dxa"/>
              <w:bottom w:w="120" w:type="dxa"/>
              <w:right w:w="100" w:type="dxa"/>
            </w:tcMar>
            <w:hideMark/>
          </w:tcPr>
          <w:p w14:paraId="2596D3DC" w14:textId="77777777" w:rsidR="00C076B7" w:rsidRPr="00463C99" w:rsidRDefault="00C076B7" w:rsidP="00113A12">
            <w:pPr>
              <w:spacing w:after="0" w:line="240" w:lineRule="auto"/>
              <w:contextualSpacing/>
              <w:rPr>
                <w:rFonts w:cstheme="minorHAnsi"/>
                <w:lang w:val="sv-SE"/>
              </w:rPr>
            </w:pPr>
            <w:r w:rsidRPr="00163DAC">
              <w:rPr>
                <w:lang w:val="sv-SE"/>
              </w:rPr>
              <w:lastRenderedPageBreak/>
              <w:br w:type="page"/>
            </w:r>
            <w:r w:rsidRPr="00463C99">
              <w:rPr>
                <w:rFonts w:cstheme="minorHAnsi"/>
                <w:b/>
                <w:bCs/>
                <w:lang w:val="sv-SE"/>
              </w:rPr>
              <w:t xml:space="preserve">Att tolka texter </w:t>
            </w:r>
          </w:p>
        </w:tc>
      </w:tr>
      <w:tr w:rsidR="00C076B7" w:rsidRPr="00C076B7" w14:paraId="4FD5EEA0" w14:textId="77777777" w:rsidTr="00113A12">
        <w:trPr>
          <w:trHeight w:val="283"/>
        </w:trPr>
        <w:tc>
          <w:tcPr>
            <w:tcW w:w="1928" w:type="dxa"/>
            <w:tcMar>
              <w:top w:w="120" w:type="dxa"/>
              <w:left w:w="100" w:type="dxa"/>
              <w:bottom w:w="120" w:type="dxa"/>
              <w:right w:w="100" w:type="dxa"/>
            </w:tcMar>
            <w:hideMark/>
          </w:tcPr>
          <w:p w14:paraId="104FD64D"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M5 stödja eleven i att vidareutveckla sin grundläggande läsfärdighet till ett flytande läsande, utveckla strategier för läsförståelse samt stödja eleven i att observera och utvärdera sitt eget läsande</w:t>
            </w:r>
          </w:p>
        </w:tc>
        <w:tc>
          <w:tcPr>
            <w:tcW w:w="1928" w:type="dxa"/>
            <w:gridSpan w:val="2"/>
            <w:tcMar>
              <w:top w:w="120" w:type="dxa"/>
              <w:left w:w="100" w:type="dxa"/>
              <w:bottom w:w="120" w:type="dxa"/>
              <w:right w:w="100" w:type="dxa"/>
            </w:tcMar>
            <w:hideMark/>
          </w:tcPr>
          <w:p w14:paraId="61DD0BB5"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I2</w:t>
            </w:r>
          </w:p>
        </w:tc>
        <w:tc>
          <w:tcPr>
            <w:tcW w:w="1928" w:type="dxa"/>
            <w:tcMar>
              <w:top w:w="120" w:type="dxa"/>
              <w:left w:w="100" w:type="dxa"/>
              <w:bottom w:w="120" w:type="dxa"/>
              <w:right w:w="100" w:type="dxa"/>
            </w:tcMar>
            <w:hideMark/>
          </w:tcPr>
          <w:p w14:paraId="78170062"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utvecklar sin läsförmåga och lär sig att använda läsförståelsestrategier samt att observera och utvärdera sin egen läsning.</w:t>
            </w:r>
          </w:p>
        </w:tc>
        <w:tc>
          <w:tcPr>
            <w:tcW w:w="1928" w:type="dxa"/>
            <w:tcMar>
              <w:top w:w="120" w:type="dxa"/>
              <w:left w:w="100" w:type="dxa"/>
              <w:bottom w:w="120" w:type="dxa"/>
              <w:right w:w="100" w:type="dxa"/>
            </w:tcMar>
            <w:hideMark/>
          </w:tcPr>
          <w:p w14:paraId="2576A371"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Förmåga att utveckla sin läsfärdighet</w:t>
            </w:r>
          </w:p>
          <w:p w14:paraId="5368F8FF"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7D252B65"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långsamt läsa texter som är språkligt och strukturmässigt enkla. </w:t>
            </w:r>
          </w:p>
          <w:p w14:paraId="15FEBCF4" w14:textId="77777777" w:rsidR="00C076B7" w:rsidRPr="00916039" w:rsidRDefault="00C076B7" w:rsidP="00113A12">
            <w:pPr>
              <w:spacing w:after="0" w:line="240" w:lineRule="auto"/>
              <w:rPr>
                <w:rFonts w:eastAsia="Times New Roman" w:cstheme="minorHAnsi"/>
                <w:lang w:val="sv-SE" w:eastAsia="fi-FI"/>
              </w:rPr>
            </w:pPr>
          </w:p>
          <w:p w14:paraId="68A38879" w14:textId="77777777" w:rsidR="00C076B7" w:rsidRPr="00916039" w:rsidRDefault="00C076B7" w:rsidP="00113A12">
            <w:pPr>
              <w:spacing w:after="0" w:line="240" w:lineRule="auto"/>
              <w:rPr>
                <w:rFonts w:eastAsia="Times New Roman" w:cstheme="minorHAnsi"/>
                <w:color w:val="FF0000"/>
                <w:lang w:val="sv-SE" w:eastAsia="fi-FI"/>
              </w:rPr>
            </w:pPr>
            <w:r w:rsidRPr="00916039">
              <w:rPr>
                <w:rFonts w:eastAsia="Times New Roman" w:cstheme="minorHAnsi"/>
                <w:lang w:val="sv-SE" w:eastAsia="fi-FI"/>
              </w:rPr>
              <w:t>Eleven kan under handledning använda någon enkel läsförståelsestrategi</w:t>
            </w:r>
            <w:r w:rsidRPr="00CF6158">
              <w:rPr>
                <w:rFonts w:eastAsia="Times New Roman" w:cstheme="minorHAnsi"/>
                <w:lang w:val="sv-SE" w:eastAsia="fi-FI"/>
              </w:rPr>
              <w:t>.</w:t>
            </w:r>
          </w:p>
          <w:p w14:paraId="64B76DC2" w14:textId="77777777" w:rsidR="00C076B7" w:rsidRPr="00916039" w:rsidRDefault="00C076B7" w:rsidP="00113A12">
            <w:pPr>
              <w:spacing w:after="0" w:line="240" w:lineRule="auto"/>
              <w:rPr>
                <w:rFonts w:eastAsia="Times New Roman" w:cstheme="minorHAnsi"/>
                <w:lang w:val="sv-SE" w:eastAsia="fi-FI"/>
              </w:rPr>
            </w:pPr>
          </w:p>
          <w:p w14:paraId="6BFAA99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nämna något område där hen kan utvecklas som läsare.</w:t>
            </w:r>
          </w:p>
        </w:tc>
        <w:tc>
          <w:tcPr>
            <w:tcW w:w="1928" w:type="dxa"/>
            <w:tcMar>
              <w:top w:w="120" w:type="dxa"/>
              <w:left w:w="100" w:type="dxa"/>
              <w:bottom w:w="120" w:type="dxa"/>
              <w:right w:w="100" w:type="dxa"/>
            </w:tcMar>
            <w:hideMark/>
          </w:tcPr>
          <w:p w14:paraId="0A488782"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Eleven kan rätt flytande läsa texter som är språkligt och strukturmässigt enkla.</w:t>
            </w:r>
          </w:p>
          <w:p w14:paraId="1B8339B4" w14:textId="77777777" w:rsidR="00C076B7" w:rsidRPr="00916039" w:rsidRDefault="00C076B7" w:rsidP="00113A12">
            <w:pPr>
              <w:spacing w:before="240" w:after="240" w:line="240" w:lineRule="auto"/>
              <w:rPr>
                <w:rFonts w:eastAsia="Times New Roman" w:cstheme="minorHAnsi"/>
                <w:lang w:val="sv-SE" w:eastAsia="fi-FI"/>
              </w:rPr>
            </w:pPr>
            <w:r w:rsidRPr="00916039">
              <w:rPr>
                <w:rFonts w:eastAsia="Times New Roman" w:cstheme="minorHAnsi"/>
                <w:lang w:val="sv-SE" w:eastAsia="fi-FI"/>
              </w:rPr>
              <w:t>Eleven kan använda någon enkel grundläggande läsförståelsestrategi.</w:t>
            </w:r>
          </w:p>
          <w:p w14:paraId="14498011"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iaktta sin egen läsning och beskriva sig själv som läsare.</w:t>
            </w:r>
          </w:p>
          <w:p w14:paraId="62C2BF33"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642DFC1D"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 xml:space="preserve">Eleven kan flytande läsa texter som är lämpliga för hens ålder. </w:t>
            </w:r>
          </w:p>
          <w:p w14:paraId="532DD6A6" w14:textId="77777777" w:rsidR="00C076B7" w:rsidRPr="00916039" w:rsidRDefault="00C076B7" w:rsidP="00113A12">
            <w:pPr>
              <w:spacing w:before="240" w:after="240" w:line="240" w:lineRule="auto"/>
              <w:rPr>
                <w:rFonts w:eastAsia="Times New Roman" w:cstheme="minorHAnsi"/>
                <w:lang w:val="sv-SE" w:eastAsia="fi-FI"/>
              </w:rPr>
            </w:pPr>
            <w:r w:rsidRPr="00916039">
              <w:rPr>
                <w:rFonts w:eastAsia="Times New Roman" w:cstheme="minorHAnsi"/>
                <w:lang w:val="sv-SE" w:eastAsia="fi-FI"/>
              </w:rPr>
              <w:t>Eleven kan använda de vanligaste grundläggande läsförståelsestrategierna.</w:t>
            </w:r>
          </w:p>
          <w:p w14:paraId="209090A6"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iaktta och utvärdera sig själv som läsare. </w:t>
            </w:r>
          </w:p>
        </w:tc>
        <w:tc>
          <w:tcPr>
            <w:tcW w:w="1928" w:type="dxa"/>
            <w:tcMar>
              <w:top w:w="120" w:type="dxa"/>
              <w:left w:w="100" w:type="dxa"/>
              <w:bottom w:w="120" w:type="dxa"/>
              <w:right w:w="100" w:type="dxa"/>
            </w:tcMar>
            <w:hideMark/>
          </w:tcPr>
          <w:p w14:paraId="6509EAD2"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 xml:space="preserve">Eleven kan flytande läsa olika slag av texter som är lämpliga för hens ålder. </w:t>
            </w:r>
          </w:p>
          <w:p w14:paraId="4882752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använda grundläggande läsförståelsestrategier på ett mångsidigt och ändamålsenligt sätt.</w:t>
            </w:r>
          </w:p>
        </w:tc>
      </w:tr>
      <w:tr w:rsidR="00C076B7" w:rsidRPr="00C076B7" w14:paraId="72863D94"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5D30619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M6 stödja eleven i att utveckla sin färdighet att analysera, tolka och utvärdera texter av många olika slag, bredda elevens ord- och begreppsförråd samt stödja tänkandet</w:t>
            </w:r>
          </w:p>
        </w:tc>
        <w:tc>
          <w:tcPr>
            <w:tcW w:w="1928" w:type="dxa"/>
            <w:gridSpan w:val="2"/>
            <w:shd w:val="clear" w:color="auto" w:fill="F2F2F2" w:themeFill="background1" w:themeFillShade="F2"/>
            <w:tcMar>
              <w:top w:w="120" w:type="dxa"/>
              <w:left w:w="100" w:type="dxa"/>
              <w:bottom w:w="120" w:type="dxa"/>
              <w:right w:w="100" w:type="dxa"/>
            </w:tcMar>
            <w:hideMark/>
          </w:tcPr>
          <w:p w14:paraId="241BD1A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 </w:t>
            </w:r>
            <w:r w:rsidRPr="00916039">
              <w:rPr>
                <w:rFonts w:eastAsia="Times New Roman" w:cstheme="minorHAnsi"/>
                <w:lang w:eastAsia="fi-FI"/>
              </w:rPr>
              <w:t>I2</w:t>
            </w:r>
          </w:p>
        </w:tc>
        <w:tc>
          <w:tcPr>
            <w:tcW w:w="1928" w:type="dxa"/>
            <w:shd w:val="clear" w:color="auto" w:fill="F2F2F2" w:themeFill="background1" w:themeFillShade="F2"/>
            <w:tcMar>
              <w:top w:w="120" w:type="dxa"/>
              <w:left w:w="100" w:type="dxa"/>
              <w:bottom w:w="120" w:type="dxa"/>
              <w:right w:w="100" w:type="dxa"/>
            </w:tcMar>
            <w:hideMark/>
          </w:tcPr>
          <w:p w14:paraId="5A47465D"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utvecklar sin färdighet att redogöra för, utvärdera och tolka texter av många olika slag och breddar sitt ord- och begreppsförråd.</w:t>
            </w:r>
          </w:p>
          <w:p w14:paraId="7B63554B"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2CCC1396"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Förmåga att redogöra för och förstå text</w:t>
            </w:r>
          </w:p>
        </w:tc>
        <w:tc>
          <w:tcPr>
            <w:tcW w:w="1928" w:type="dxa"/>
            <w:shd w:val="clear" w:color="auto" w:fill="F2F2F2" w:themeFill="background1" w:themeFillShade="F2"/>
            <w:tcMar>
              <w:top w:w="120" w:type="dxa"/>
              <w:left w:w="100" w:type="dxa"/>
              <w:bottom w:w="120" w:type="dxa"/>
              <w:right w:w="100" w:type="dxa"/>
            </w:tcMar>
            <w:hideMark/>
          </w:tcPr>
          <w:p w14:paraId="2C18265A"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med hjälp av stödfrågor återge något av innehållet i en text.</w:t>
            </w:r>
          </w:p>
          <w:p w14:paraId="358421C3" w14:textId="77777777" w:rsidR="00C076B7" w:rsidRPr="00916039" w:rsidRDefault="00C076B7" w:rsidP="00113A12">
            <w:pPr>
              <w:spacing w:after="0" w:line="240" w:lineRule="auto"/>
              <w:rPr>
                <w:rFonts w:eastAsia="Times New Roman" w:cstheme="minorHAnsi"/>
                <w:sz w:val="24"/>
                <w:szCs w:val="24"/>
                <w:lang w:val="sv-SE" w:eastAsia="fi-FI"/>
              </w:rPr>
            </w:pPr>
          </w:p>
          <w:p w14:paraId="2910123A"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identifiera ord och begrepp som är nya för hen i texter.</w:t>
            </w:r>
          </w:p>
          <w:p w14:paraId="6898137C" w14:textId="77777777" w:rsidR="00C076B7" w:rsidRPr="00916039" w:rsidRDefault="00C076B7" w:rsidP="00113A12">
            <w:pPr>
              <w:spacing w:after="0" w:line="240" w:lineRule="auto"/>
              <w:rPr>
                <w:rFonts w:eastAsia="Times New Roman" w:cstheme="minorHAnsi"/>
                <w:sz w:val="24"/>
                <w:szCs w:val="24"/>
                <w:lang w:val="sv-SE" w:eastAsia="fi-FI"/>
              </w:rPr>
            </w:pPr>
          </w:p>
          <w:p w14:paraId="2D3062C6"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under handledning </w:t>
            </w:r>
            <w:r w:rsidRPr="00916039">
              <w:rPr>
                <w:rFonts w:eastAsia="Times New Roman" w:cstheme="minorHAnsi"/>
                <w:lang w:val="sv-SE" w:eastAsia="fi-FI"/>
              </w:rPr>
              <w:lastRenderedPageBreak/>
              <w:t>identifiera några typiska drag för enkla textgenrer.</w:t>
            </w:r>
          </w:p>
        </w:tc>
        <w:tc>
          <w:tcPr>
            <w:tcW w:w="1928" w:type="dxa"/>
            <w:shd w:val="clear" w:color="auto" w:fill="F2F2F2" w:themeFill="background1" w:themeFillShade="F2"/>
            <w:tcMar>
              <w:top w:w="120" w:type="dxa"/>
              <w:left w:w="100" w:type="dxa"/>
              <w:bottom w:w="120" w:type="dxa"/>
              <w:right w:w="100" w:type="dxa"/>
            </w:tcMar>
            <w:hideMark/>
          </w:tcPr>
          <w:p w14:paraId="344A20E5"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Eleven kan urskilja textens huvuddrag och under handledning nämna något syfte med texten.</w:t>
            </w:r>
          </w:p>
          <w:p w14:paraId="1ADCB84D" w14:textId="77777777" w:rsidR="00C076B7" w:rsidRPr="00916039" w:rsidRDefault="00C076B7" w:rsidP="00113A12">
            <w:pPr>
              <w:spacing w:after="0" w:line="240" w:lineRule="auto"/>
              <w:rPr>
                <w:rFonts w:eastAsia="Times New Roman" w:cstheme="minorHAnsi"/>
                <w:sz w:val="24"/>
                <w:szCs w:val="24"/>
                <w:lang w:val="sv-SE" w:eastAsia="fi-FI"/>
              </w:rPr>
            </w:pPr>
          </w:p>
          <w:p w14:paraId="209723E9"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härleda betydelsen av nya ord och begrepp. </w:t>
            </w:r>
          </w:p>
          <w:p w14:paraId="6149757D" w14:textId="77777777" w:rsidR="00C076B7" w:rsidRPr="00916039" w:rsidRDefault="00C076B7" w:rsidP="00113A12">
            <w:pPr>
              <w:spacing w:after="0" w:line="240" w:lineRule="auto"/>
              <w:rPr>
                <w:rFonts w:eastAsia="Times New Roman" w:cstheme="minorHAnsi"/>
                <w:sz w:val="24"/>
                <w:szCs w:val="24"/>
                <w:lang w:val="sv-SE" w:eastAsia="fi-FI"/>
              </w:rPr>
            </w:pPr>
          </w:p>
          <w:p w14:paraId="5A2D2010"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under handledning göra iakttagelser kring några språkliga och visuella särdrag för berättande, beskrivande, instruerande och enkla ställningstagande texter.</w:t>
            </w:r>
          </w:p>
        </w:tc>
        <w:tc>
          <w:tcPr>
            <w:tcW w:w="1928" w:type="dxa"/>
            <w:shd w:val="clear" w:color="auto" w:fill="F2F2F2" w:themeFill="background1" w:themeFillShade="F2"/>
            <w:tcMar>
              <w:top w:w="120" w:type="dxa"/>
              <w:left w:w="100" w:type="dxa"/>
              <w:bottom w:w="120" w:type="dxa"/>
              <w:right w:w="100" w:type="dxa"/>
            </w:tcMar>
            <w:hideMark/>
          </w:tcPr>
          <w:p w14:paraId="1033F5FC"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Eleven kan under handledning göra iakttagelser kring textens strukturer och deras betydelse och reflektera över textens syften.</w:t>
            </w:r>
          </w:p>
          <w:p w14:paraId="347074CD"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w:t>
            </w:r>
            <w:r>
              <w:rPr>
                <w:rFonts w:eastAsia="Times New Roman" w:cstheme="minorHAnsi"/>
                <w:lang w:val="sv-SE" w:eastAsia="fi-FI"/>
              </w:rPr>
              <w:t xml:space="preserve"> </w:t>
            </w:r>
            <w:r w:rsidRPr="00B80495">
              <w:rPr>
                <w:rFonts w:eastAsia="Times New Roman" w:cstheme="minorHAnsi"/>
                <w:lang w:val="sv-SE" w:eastAsia="fi-FI"/>
              </w:rPr>
              <w:t>kan</w:t>
            </w:r>
            <w:r w:rsidRPr="00916039">
              <w:rPr>
                <w:rFonts w:eastAsia="Times New Roman" w:cstheme="minorHAnsi"/>
                <w:lang w:val="sv-SE" w:eastAsia="fi-FI"/>
              </w:rPr>
              <w:t xml:space="preserve"> härleda betydelsen av nya ord och begrepp. </w:t>
            </w:r>
          </w:p>
          <w:p w14:paraId="593DB569" w14:textId="77777777" w:rsidR="00C076B7" w:rsidRDefault="00C076B7" w:rsidP="00113A12">
            <w:pPr>
              <w:spacing w:after="0" w:line="240" w:lineRule="auto"/>
              <w:contextualSpacing/>
              <w:rPr>
                <w:rFonts w:eastAsia="Times New Roman" w:cstheme="minorHAnsi"/>
                <w:lang w:val="sv-SE" w:eastAsia="fi-FI"/>
              </w:rPr>
            </w:pPr>
          </w:p>
          <w:p w14:paraId="2F656E4A"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under handledning beskriva de centrala språkliga, visuella och textuella dragen i vanliga typer av berättande, beskrivande, instruerande och ställningstagande texter.</w:t>
            </w:r>
          </w:p>
        </w:tc>
        <w:tc>
          <w:tcPr>
            <w:tcW w:w="1928" w:type="dxa"/>
            <w:shd w:val="clear" w:color="auto" w:fill="F2F2F2" w:themeFill="background1" w:themeFillShade="F2"/>
            <w:tcMar>
              <w:top w:w="120" w:type="dxa"/>
              <w:left w:w="100" w:type="dxa"/>
              <w:bottom w:w="120" w:type="dxa"/>
              <w:right w:w="100" w:type="dxa"/>
            </w:tcMar>
            <w:hideMark/>
          </w:tcPr>
          <w:p w14:paraId="6144CAF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Eleven kan göra iakttagelser kring textens strukturer och deras betydelse och reflektera över textens syften.</w:t>
            </w:r>
          </w:p>
          <w:p w14:paraId="272C88BB" w14:textId="77777777" w:rsidR="00C076B7" w:rsidRPr="00916039" w:rsidRDefault="00C076B7" w:rsidP="00113A12">
            <w:pPr>
              <w:spacing w:after="0" w:line="240" w:lineRule="auto"/>
              <w:contextualSpacing/>
              <w:rPr>
                <w:rFonts w:cstheme="minorHAnsi"/>
                <w:lang w:val="sv-SE"/>
              </w:rPr>
            </w:pPr>
          </w:p>
        </w:tc>
      </w:tr>
      <w:tr w:rsidR="00C076B7" w:rsidRPr="00C076B7" w14:paraId="525FB343" w14:textId="77777777" w:rsidTr="00113A12">
        <w:trPr>
          <w:trHeight w:val="283"/>
        </w:trPr>
        <w:tc>
          <w:tcPr>
            <w:tcW w:w="1928" w:type="dxa"/>
            <w:tcMar>
              <w:top w:w="120" w:type="dxa"/>
              <w:left w:w="100" w:type="dxa"/>
              <w:bottom w:w="120" w:type="dxa"/>
              <w:right w:w="100" w:type="dxa"/>
            </w:tcMar>
            <w:hideMark/>
          </w:tcPr>
          <w:p w14:paraId="22F55A31" w14:textId="77777777" w:rsidR="00C076B7" w:rsidRPr="009E2BBB" w:rsidRDefault="00C076B7" w:rsidP="00113A12">
            <w:pPr>
              <w:spacing w:after="0" w:line="240" w:lineRule="auto"/>
              <w:contextualSpacing/>
              <w:rPr>
                <w:rFonts w:eastAsia="Times New Roman" w:cstheme="minorHAnsi"/>
                <w:lang w:val="sv-SE" w:eastAsia="fi-FI"/>
              </w:rPr>
            </w:pPr>
            <w:r w:rsidRPr="00916039">
              <w:rPr>
                <w:rFonts w:eastAsia="Times New Roman" w:cstheme="minorHAnsi"/>
                <w:lang w:val="sv-SE" w:eastAsia="fi-FI"/>
              </w:rPr>
              <w:lastRenderedPageBreak/>
              <w:t>M7 handleda eleven i att söka information, a</w:t>
            </w:r>
            <w:r>
              <w:rPr>
                <w:rFonts w:eastAsia="Times New Roman" w:cstheme="minorHAnsi"/>
                <w:lang w:val="sv-SE" w:eastAsia="fi-FI"/>
              </w:rPr>
              <w:t>n</w:t>
            </w:r>
            <w:r w:rsidRPr="00916039">
              <w:rPr>
                <w:rFonts w:eastAsia="Times New Roman" w:cstheme="minorHAnsi"/>
                <w:lang w:val="sv-SE" w:eastAsia="fi-FI"/>
              </w:rPr>
              <w:t xml:space="preserve">vända många olika slag av </w:t>
            </w:r>
            <w:proofErr w:type="spellStart"/>
            <w:r w:rsidRPr="00916039">
              <w:rPr>
                <w:rFonts w:eastAsia="Times New Roman" w:cstheme="minorHAnsi"/>
                <w:lang w:val="sv-SE" w:eastAsia="fi-FI"/>
              </w:rPr>
              <w:t>in</w:t>
            </w:r>
            <w:r>
              <w:rPr>
                <w:rFonts w:eastAsia="Times New Roman" w:cstheme="minorHAnsi"/>
                <w:lang w:val="sv-SE" w:eastAsia="fi-FI"/>
              </w:rPr>
              <w:softHyphen/>
            </w:r>
            <w:r w:rsidRPr="00916039">
              <w:rPr>
                <w:rFonts w:eastAsia="Times New Roman" w:cstheme="minorHAnsi"/>
                <w:lang w:val="sv-SE" w:eastAsia="fi-FI"/>
              </w:rPr>
              <w:t>forma</w:t>
            </w:r>
            <w:proofErr w:type="spellEnd"/>
            <w:r>
              <w:rPr>
                <w:rFonts w:eastAsia="Times New Roman" w:cstheme="minorHAnsi"/>
                <w:lang w:val="sv-SE" w:eastAsia="fi-FI"/>
              </w:rPr>
              <w:t>–</w:t>
            </w:r>
            <w:proofErr w:type="spellStart"/>
            <w:r>
              <w:rPr>
                <w:rFonts w:eastAsia="Times New Roman" w:cstheme="minorHAnsi"/>
                <w:lang w:val="sv-SE" w:eastAsia="fi-FI"/>
              </w:rPr>
              <w:t>t</w:t>
            </w:r>
            <w:r w:rsidRPr="00916039">
              <w:rPr>
                <w:rFonts w:eastAsia="Times New Roman" w:cstheme="minorHAnsi"/>
                <w:lang w:val="sv-SE" w:eastAsia="fi-FI"/>
              </w:rPr>
              <w:t>ionskällor</w:t>
            </w:r>
            <w:proofErr w:type="spellEnd"/>
            <w:r w:rsidRPr="00916039">
              <w:rPr>
                <w:rFonts w:eastAsia="Times New Roman" w:cstheme="minorHAnsi"/>
                <w:lang w:val="sv-SE" w:eastAsia="fi-FI"/>
              </w:rPr>
              <w:t xml:space="preserve"> och bedöma </w:t>
            </w:r>
            <w:proofErr w:type="spellStart"/>
            <w:r w:rsidRPr="00916039">
              <w:rPr>
                <w:rFonts w:eastAsia="Times New Roman" w:cstheme="minorHAnsi"/>
                <w:lang w:val="sv-SE" w:eastAsia="fi-FI"/>
              </w:rPr>
              <w:t>informatio</w:t>
            </w:r>
            <w:proofErr w:type="spellEnd"/>
            <w:r>
              <w:rPr>
                <w:rFonts w:eastAsia="Times New Roman" w:cstheme="minorHAnsi"/>
                <w:lang w:val="sv-SE" w:eastAsia="fi-FI"/>
              </w:rPr>
              <w:t>–</w:t>
            </w:r>
            <w:proofErr w:type="spellStart"/>
            <w:r w:rsidRPr="00916039">
              <w:rPr>
                <w:rFonts w:eastAsia="Times New Roman" w:cstheme="minorHAnsi"/>
                <w:lang w:val="sv-SE" w:eastAsia="fi-FI"/>
              </w:rPr>
              <w:t>nens</w:t>
            </w:r>
            <w:proofErr w:type="spellEnd"/>
            <w:r w:rsidRPr="00916039">
              <w:rPr>
                <w:rFonts w:eastAsia="Times New Roman" w:cstheme="minorHAnsi"/>
                <w:lang w:val="sv-SE" w:eastAsia="fi-FI"/>
              </w:rPr>
              <w:t xml:space="preserve"> tillförlitlighet</w:t>
            </w:r>
          </w:p>
        </w:tc>
        <w:tc>
          <w:tcPr>
            <w:tcW w:w="1928" w:type="dxa"/>
            <w:gridSpan w:val="2"/>
            <w:tcMar>
              <w:top w:w="120" w:type="dxa"/>
              <w:left w:w="100" w:type="dxa"/>
              <w:bottom w:w="120" w:type="dxa"/>
              <w:right w:w="100" w:type="dxa"/>
            </w:tcMar>
            <w:hideMark/>
          </w:tcPr>
          <w:p w14:paraId="3991D45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I2</w:t>
            </w:r>
          </w:p>
        </w:tc>
        <w:tc>
          <w:tcPr>
            <w:tcW w:w="1928" w:type="dxa"/>
            <w:tcMar>
              <w:top w:w="120" w:type="dxa"/>
              <w:left w:w="100" w:type="dxa"/>
              <w:bottom w:w="120" w:type="dxa"/>
              <w:right w:w="100" w:type="dxa"/>
            </w:tcMar>
            <w:hideMark/>
          </w:tcPr>
          <w:p w14:paraId="2A8C76A2"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lär sig att söka information, använda mångsidiga informationskällor och bedöma informationens tillförlitlighet. </w:t>
            </w:r>
          </w:p>
        </w:tc>
        <w:tc>
          <w:tcPr>
            <w:tcW w:w="1928" w:type="dxa"/>
            <w:tcMar>
              <w:top w:w="120" w:type="dxa"/>
              <w:left w:w="100" w:type="dxa"/>
              <w:bottom w:w="120" w:type="dxa"/>
              <w:right w:w="100" w:type="dxa"/>
            </w:tcMar>
            <w:hideMark/>
          </w:tcPr>
          <w:p w14:paraId="69AFFAF1"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Färdigheter i informationssök</w:t>
            </w:r>
            <w:r>
              <w:rPr>
                <w:rFonts w:eastAsia="Times New Roman" w:cstheme="minorHAnsi"/>
                <w:lang w:val="sv-SE" w:eastAsia="fi-FI"/>
              </w:rPr>
              <w:t>n</w:t>
            </w:r>
            <w:r w:rsidRPr="00916039">
              <w:rPr>
                <w:rFonts w:eastAsia="Times New Roman" w:cstheme="minorHAnsi"/>
                <w:lang w:val="sv-SE" w:eastAsia="fi-FI"/>
              </w:rPr>
              <w:t>ing och källkritik</w:t>
            </w:r>
          </w:p>
          <w:p w14:paraId="1F3AE471" w14:textId="77777777" w:rsidR="00C076B7" w:rsidRPr="00916039" w:rsidRDefault="00C076B7" w:rsidP="00113A12">
            <w:pPr>
              <w:spacing w:before="240" w:after="0" w:line="240" w:lineRule="auto"/>
              <w:ind w:left="100"/>
              <w:rPr>
                <w:rFonts w:eastAsia="Times New Roman" w:cstheme="minorHAnsi"/>
                <w:sz w:val="24"/>
                <w:szCs w:val="24"/>
                <w:lang w:val="sv-SE" w:eastAsia="fi-FI"/>
              </w:rPr>
            </w:pPr>
            <w:r w:rsidRPr="00916039">
              <w:rPr>
                <w:rFonts w:eastAsia="Times New Roman" w:cstheme="minorHAnsi"/>
                <w:lang w:val="sv-SE" w:eastAsia="fi-FI"/>
              </w:rPr>
              <w:t> </w:t>
            </w:r>
          </w:p>
          <w:p w14:paraId="315A845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tcMar>
              <w:top w:w="120" w:type="dxa"/>
              <w:left w:w="100" w:type="dxa"/>
              <w:bottom w:w="120" w:type="dxa"/>
              <w:right w:w="100" w:type="dxa"/>
            </w:tcMar>
            <w:hideMark/>
          </w:tcPr>
          <w:p w14:paraId="7892D2EA"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plocka ut enskild information ur givna källor.</w:t>
            </w:r>
          </w:p>
          <w:p w14:paraId="33B263C1"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5DA9A99F"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använda olika </w:t>
            </w:r>
            <w:proofErr w:type="spellStart"/>
            <w:r w:rsidRPr="00916039">
              <w:rPr>
                <w:rFonts w:eastAsia="Times New Roman" w:cstheme="minorHAnsi"/>
                <w:lang w:val="sv-SE" w:eastAsia="fi-FI"/>
              </w:rPr>
              <w:t>textmiljöer</w:t>
            </w:r>
            <w:proofErr w:type="spellEnd"/>
            <w:r w:rsidRPr="00916039">
              <w:rPr>
                <w:rFonts w:eastAsia="Times New Roman" w:cstheme="minorHAnsi"/>
                <w:lang w:val="sv-SE" w:eastAsia="fi-FI"/>
              </w:rPr>
              <w:t xml:space="preserve"> som källa och under handledning söka information i dem.</w:t>
            </w:r>
          </w:p>
          <w:p w14:paraId="50DD0FAE" w14:textId="77777777" w:rsidR="00C076B7" w:rsidRPr="00442196" w:rsidRDefault="00C076B7" w:rsidP="00113A12">
            <w:pPr>
              <w:spacing w:before="240" w:after="240" w:line="240" w:lineRule="auto"/>
              <w:rPr>
                <w:rFonts w:eastAsia="Times New Roman" w:cstheme="minorHAnsi"/>
                <w:lang w:val="sv-SE" w:eastAsia="fi-FI"/>
              </w:rPr>
            </w:pPr>
            <w:r w:rsidRPr="00916039">
              <w:rPr>
                <w:rFonts w:eastAsia="Times New Roman" w:cstheme="minorHAnsi"/>
                <w:lang w:val="sv-SE" w:eastAsia="fi-FI"/>
              </w:rPr>
              <w:t>Eleven kan under handledning göra iakttagelser om källornas tillförlitlighet</w:t>
            </w:r>
            <w:r>
              <w:rPr>
                <w:rFonts w:eastAsia="Times New Roman" w:cstheme="minorHAnsi"/>
                <w:lang w:val="sv-SE" w:eastAsia="fi-FI"/>
              </w:rPr>
              <w:t>.</w:t>
            </w:r>
          </w:p>
          <w:p w14:paraId="4BAF54A9"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204FB80E"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använda olika källor och söka </w:t>
            </w:r>
            <w:proofErr w:type="spellStart"/>
            <w:r w:rsidRPr="009E2BBB">
              <w:rPr>
                <w:rFonts w:eastAsia="Times New Roman" w:cstheme="minorHAnsi"/>
                <w:lang w:val="sv-SE" w:eastAsia="fi-FI"/>
              </w:rPr>
              <w:t>in</w:t>
            </w:r>
            <w:r w:rsidRPr="009E2BBB">
              <w:rPr>
                <w:rFonts w:eastAsia="Times New Roman" w:cstheme="minorHAnsi"/>
                <w:lang w:val="sv-SE" w:eastAsia="fi-FI"/>
              </w:rPr>
              <w:softHyphen/>
              <w:t>forma</w:t>
            </w:r>
            <w:proofErr w:type="spellEnd"/>
            <w:r w:rsidRPr="009E2BBB">
              <w:rPr>
                <w:rFonts w:eastAsia="Times New Roman" w:cstheme="minorHAnsi"/>
                <w:lang w:val="sv-SE" w:eastAsia="fi-FI"/>
              </w:rPr>
              <w:softHyphen/>
              <w:t>–</w:t>
            </w:r>
            <w:proofErr w:type="spellStart"/>
            <w:r w:rsidRPr="009E2BBB">
              <w:rPr>
                <w:rFonts w:eastAsia="Times New Roman" w:cstheme="minorHAnsi"/>
                <w:lang w:val="sv-SE" w:eastAsia="fi-FI"/>
              </w:rPr>
              <w:t>tion</w:t>
            </w:r>
            <w:proofErr w:type="spellEnd"/>
            <w:r w:rsidRPr="00916039">
              <w:rPr>
                <w:rFonts w:eastAsia="Times New Roman" w:cstheme="minorHAnsi"/>
                <w:lang w:val="sv-SE" w:eastAsia="fi-FI"/>
              </w:rPr>
              <w:t xml:space="preserve"> i dem.</w:t>
            </w:r>
          </w:p>
          <w:p w14:paraId="2D54B0B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nämna några typiska drag för tillförlitliga källor.</w:t>
            </w:r>
          </w:p>
        </w:tc>
        <w:tc>
          <w:tcPr>
            <w:tcW w:w="1928" w:type="dxa"/>
            <w:tcMar>
              <w:top w:w="120" w:type="dxa"/>
              <w:left w:w="100" w:type="dxa"/>
              <w:bottom w:w="120" w:type="dxa"/>
              <w:right w:w="100" w:type="dxa"/>
            </w:tcMar>
            <w:hideMark/>
          </w:tcPr>
          <w:p w14:paraId="250BA509" w14:textId="77777777" w:rsidR="00C076B7" w:rsidRDefault="00C076B7" w:rsidP="00113A12">
            <w:pPr>
              <w:spacing w:after="0" w:line="240" w:lineRule="auto"/>
              <w:contextualSpacing/>
              <w:rPr>
                <w:rFonts w:eastAsia="Times New Roman" w:cstheme="minorHAnsi"/>
                <w:lang w:val="sv-SE" w:eastAsia="fi-FI"/>
              </w:rPr>
            </w:pPr>
            <w:r w:rsidRPr="00916039">
              <w:rPr>
                <w:rFonts w:eastAsia="Times New Roman" w:cstheme="minorHAnsi"/>
                <w:lang w:val="sv-SE" w:eastAsia="fi-FI"/>
              </w:rPr>
              <w:t>Eleven kan på ett mångsidigt sätt använda olika källor.</w:t>
            </w:r>
          </w:p>
          <w:p w14:paraId="4AC71439" w14:textId="77777777" w:rsidR="00C076B7" w:rsidRPr="00442196" w:rsidRDefault="00C076B7" w:rsidP="00113A12">
            <w:pPr>
              <w:rPr>
                <w:rFonts w:cstheme="minorHAnsi"/>
                <w:lang w:val="sv-SE"/>
              </w:rPr>
            </w:pPr>
          </w:p>
        </w:tc>
      </w:tr>
      <w:tr w:rsidR="00C076B7" w:rsidRPr="00C076B7" w14:paraId="1BE26DE6"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3C6CE20A"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M8 sporra eleven </w:t>
            </w:r>
          </w:p>
          <w:p w14:paraId="38286529"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att utveckla sin litteraturkunskap och sitt intresse för </w:t>
            </w:r>
            <w:r w:rsidRPr="00916039">
              <w:rPr>
                <w:rFonts w:eastAsia="Times New Roman" w:cstheme="minorHAnsi"/>
                <w:lang w:val="sv-SE" w:eastAsia="fi-FI"/>
              </w:rPr>
              <w:lastRenderedPageBreak/>
              <w:t>barn- och ungdomslitteratur, medie- och andra texter samt ge möjlighet till positiva läserfarenheter, släcka kunskapstörst samt möjliggöra läsupplevelser som eleven kan dela med sig av bland annat i multimediala miljöer</w:t>
            </w:r>
          </w:p>
        </w:tc>
        <w:tc>
          <w:tcPr>
            <w:tcW w:w="1928" w:type="dxa"/>
            <w:gridSpan w:val="2"/>
            <w:shd w:val="clear" w:color="auto" w:fill="F2F2F2" w:themeFill="background1" w:themeFillShade="F2"/>
            <w:tcMar>
              <w:top w:w="120" w:type="dxa"/>
              <w:left w:w="100" w:type="dxa"/>
              <w:bottom w:w="120" w:type="dxa"/>
              <w:right w:w="100" w:type="dxa"/>
            </w:tcMar>
            <w:hideMark/>
          </w:tcPr>
          <w:p w14:paraId="00BDB356"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lastRenderedPageBreak/>
              <w:t>I2</w:t>
            </w:r>
          </w:p>
        </w:tc>
        <w:tc>
          <w:tcPr>
            <w:tcW w:w="1928" w:type="dxa"/>
            <w:shd w:val="clear" w:color="auto" w:fill="F2F2F2" w:themeFill="background1" w:themeFillShade="F2"/>
            <w:tcMar>
              <w:top w:w="120" w:type="dxa"/>
              <w:left w:w="100" w:type="dxa"/>
              <w:bottom w:w="120" w:type="dxa"/>
              <w:right w:w="100" w:type="dxa"/>
            </w:tcMar>
            <w:hideMark/>
          </w:tcPr>
          <w:p w14:paraId="08958AC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utvecklar sin litteraturkunskap och sitt intresse för barn- </w:t>
            </w:r>
            <w:r w:rsidRPr="00916039">
              <w:rPr>
                <w:rFonts w:eastAsia="Times New Roman" w:cstheme="minorHAnsi"/>
                <w:lang w:val="sv-SE" w:eastAsia="fi-FI"/>
              </w:rPr>
              <w:lastRenderedPageBreak/>
              <w:t>och ungdomslitteratur, medie- och andra texter samt lär sig att dela med sig av sina läsupplevelser även i multimediala miljöer.</w:t>
            </w:r>
          </w:p>
        </w:tc>
        <w:tc>
          <w:tcPr>
            <w:tcW w:w="1928" w:type="dxa"/>
            <w:shd w:val="clear" w:color="auto" w:fill="F2F2F2" w:themeFill="background1" w:themeFillShade="F2"/>
            <w:tcMar>
              <w:top w:w="120" w:type="dxa"/>
              <w:left w:w="100" w:type="dxa"/>
              <w:bottom w:w="120" w:type="dxa"/>
              <w:right w:w="100" w:type="dxa"/>
            </w:tcMar>
            <w:hideMark/>
          </w:tcPr>
          <w:p w14:paraId="6BF92E3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lastRenderedPageBreak/>
              <w:t xml:space="preserve">Kunskap om litteratur och texter för barn och unga och förmåga att dela </w:t>
            </w:r>
            <w:r w:rsidRPr="00916039">
              <w:rPr>
                <w:rFonts w:eastAsia="Times New Roman" w:cstheme="minorHAnsi"/>
                <w:lang w:val="sv-SE" w:eastAsia="fi-FI"/>
              </w:rPr>
              <w:lastRenderedPageBreak/>
              <w:t>med sig av sina läsupplevelser</w:t>
            </w:r>
          </w:p>
        </w:tc>
        <w:tc>
          <w:tcPr>
            <w:tcW w:w="1928" w:type="dxa"/>
            <w:shd w:val="clear" w:color="auto" w:fill="F2F2F2" w:themeFill="background1" w:themeFillShade="F2"/>
            <w:tcMar>
              <w:top w:w="120" w:type="dxa"/>
              <w:left w:w="100" w:type="dxa"/>
              <w:bottom w:w="120" w:type="dxa"/>
              <w:right w:w="100" w:type="dxa"/>
            </w:tcMar>
            <w:hideMark/>
          </w:tcPr>
          <w:p w14:paraId="516F9F81"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 xml:space="preserve">Eleven kan under handledning </w:t>
            </w:r>
            <w:r w:rsidRPr="00916039">
              <w:rPr>
                <w:rFonts w:eastAsia="Times New Roman" w:cstheme="minorHAnsi"/>
                <w:lang w:val="sv-SE" w:eastAsia="fi-FI"/>
              </w:rPr>
              <w:lastRenderedPageBreak/>
              <w:t>återge intrigen i en enkel fiktiv text.</w:t>
            </w:r>
          </w:p>
          <w:p w14:paraId="42470915" w14:textId="77777777" w:rsidR="00C076B7" w:rsidRPr="00916039" w:rsidRDefault="00C076B7" w:rsidP="00113A12">
            <w:pPr>
              <w:spacing w:before="240"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med hjälp av stödfrågor berätta om sina </w:t>
            </w:r>
            <w:r w:rsidRPr="007977CD">
              <w:rPr>
                <w:rFonts w:eastAsia="Times New Roman" w:cstheme="minorHAnsi"/>
                <w:lang w:val="sv-SE" w:eastAsia="fi-FI"/>
              </w:rPr>
              <w:t>läs-, lyssnar- och tittarupplevelser.</w:t>
            </w:r>
          </w:p>
          <w:p w14:paraId="3A342FB7"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7F174516"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 xml:space="preserve">Eleven kan beskriva dragen i fiktiva texter med hjälp </w:t>
            </w:r>
            <w:r w:rsidRPr="00916039">
              <w:rPr>
                <w:rFonts w:eastAsia="Times New Roman" w:cstheme="minorHAnsi"/>
                <w:lang w:val="sv-SE" w:eastAsia="fi-FI"/>
              </w:rPr>
              <w:lastRenderedPageBreak/>
              <w:t>av begreppen intrig och person.</w:t>
            </w:r>
          </w:p>
          <w:p w14:paraId="3AC2536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ytligt beskriva sina </w:t>
            </w:r>
            <w:r w:rsidRPr="007977CD">
              <w:rPr>
                <w:rFonts w:eastAsia="Times New Roman" w:cstheme="minorHAnsi"/>
                <w:lang w:val="sv-SE" w:eastAsia="fi-FI"/>
              </w:rPr>
              <w:t>läs-, lyssnar- och tittarupplevelser.</w:t>
            </w:r>
            <w:r w:rsidRPr="00916039">
              <w:rPr>
                <w:rFonts w:eastAsia="Times New Roman" w:cstheme="minorHAnsi"/>
                <w:lang w:val="sv-SE" w:eastAsia="fi-FI"/>
              </w:rPr>
              <w:t xml:space="preserve"> </w:t>
            </w:r>
          </w:p>
        </w:tc>
        <w:tc>
          <w:tcPr>
            <w:tcW w:w="1928" w:type="dxa"/>
            <w:shd w:val="clear" w:color="auto" w:fill="F2F2F2" w:themeFill="background1" w:themeFillShade="F2"/>
            <w:tcMar>
              <w:top w:w="120" w:type="dxa"/>
              <w:left w:w="100" w:type="dxa"/>
              <w:bottom w:w="120" w:type="dxa"/>
              <w:right w:w="100" w:type="dxa"/>
            </w:tcMar>
            <w:hideMark/>
          </w:tcPr>
          <w:p w14:paraId="4C0589C7"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lastRenderedPageBreak/>
              <w:t xml:space="preserve">Eleven kan redogöra för fiktiva texter genom att använda begreppen </w:t>
            </w:r>
            <w:r w:rsidRPr="00916039">
              <w:rPr>
                <w:rFonts w:eastAsia="Times New Roman" w:cstheme="minorHAnsi"/>
                <w:lang w:val="sv-SE" w:eastAsia="fi-FI"/>
              </w:rPr>
              <w:lastRenderedPageBreak/>
              <w:t>intrig, person, berättare, plats och tid.</w:t>
            </w:r>
          </w:p>
          <w:p w14:paraId="0B837375" w14:textId="77777777" w:rsidR="00C076B7" w:rsidRPr="000E3899" w:rsidRDefault="00C076B7" w:rsidP="00113A12">
            <w:pPr>
              <w:spacing w:before="240" w:after="240" w:line="240" w:lineRule="auto"/>
              <w:rPr>
                <w:rFonts w:eastAsia="Times New Roman" w:cstheme="minorHAnsi"/>
                <w:sz w:val="24"/>
                <w:szCs w:val="24"/>
                <w:lang w:val="sv-SE" w:eastAsia="fi-FI"/>
              </w:rPr>
            </w:pPr>
            <w:r w:rsidRPr="005A3F50">
              <w:rPr>
                <w:rFonts w:eastAsia="Times New Roman" w:cstheme="minorHAnsi"/>
                <w:lang w:val="sv-SE" w:eastAsia="fi-FI"/>
              </w:rPr>
              <w:t xml:space="preserve">Eleven kan beskriva sina </w:t>
            </w:r>
            <w:r w:rsidRPr="007977CD">
              <w:rPr>
                <w:rFonts w:eastAsia="Times New Roman" w:cstheme="minorHAnsi"/>
                <w:lang w:val="sv-SE" w:eastAsia="fi-FI"/>
              </w:rPr>
              <w:t>läs-, lyssnar- och tittarupplevelser.</w:t>
            </w:r>
          </w:p>
          <w:p w14:paraId="4CF11304"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57734D2E"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 xml:space="preserve">Eleven kan redogöra för fiktiva texter med hjälp av </w:t>
            </w:r>
            <w:r w:rsidRPr="00916039">
              <w:rPr>
                <w:rFonts w:eastAsia="Times New Roman" w:cstheme="minorHAnsi"/>
                <w:lang w:val="sv-SE" w:eastAsia="fi-FI"/>
              </w:rPr>
              <w:lastRenderedPageBreak/>
              <w:t>ändamålsenliga begrepp.</w:t>
            </w:r>
          </w:p>
          <w:p w14:paraId="7D64B78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mångsidigt beskriva sina </w:t>
            </w:r>
            <w:r w:rsidRPr="007977CD">
              <w:rPr>
                <w:rFonts w:eastAsia="Times New Roman" w:cstheme="minorHAnsi"/>
                <w:lang w:val="sv-SE" w:eastAsia="fi-FI"/>
              </w:rPr>
              <w:t>läs-, lyssnar- och tittarupplevelser</w:t>
            </w:r>
            <w:r w:rsidRPr="00916039">
              <w:rPr>
                <w:rFonts w:eastAsia="Times New Roman" w:cstheme="minorHAnsi"/>
                <w:lang w:val="sv-SE" w:eastAsia="fi-FI"/>
              </w:rPr>
              <w:t xml:space="preserve"> och reflektera över dem.</w:t>
            </w:r>
          </w:p>
        </w:tc>
      </w:tr>
      <w:tr w:rsidR="00C076B7" w:rsidRPr="00463C99" w14:paraId="5DC7B918" w14:textId="77777777" w:rsidTr="00113A12">
        <w:trPr>
          <w:trHeight w:val="250"/>
        </w:trPr>
        <w:tc>
          <w:tcPr>
            <w:tcW w:w="15424" w:type="dxa"/>
            <w:gridSpan w:val="9"/>
            <w:shd w:val="clear" w:color="auto" w:fill="D9E2F3" w:themeFill="accent1" w:themeFillTint="33"/>
            <w:tcMar>
              <w:top w:w="120" w:type="dxa"/>
              <w:left w:w="100" w:type="dxa"/>
              <w:bottom w:w="120" w:type="dxa"/>
              <w:right w:w="100" w:type="dxa"/>
            </w:tcMar>
            <w:hideMark/>
          </w:tcPr>
          <w:p w14:paraId="589EC3BB" w14:textId="77777777" w:rsidR="00C076B7" w:rsidRPr="00463C99" w:rsidRDefault="00C076B7" w:rsidP="00113A12">
            <w:pPr>
              <w:spacing w:after="0" w:line="240" w:lineRule="auto"/>
              <w:contextualSpacing/>
              <w:rPr>
                <w:rFonts w:cstheme="minorHAnsi"/>
                <w:lang w:val="sv-SE"/>
              </w:rPr>
            </w:pPr>
            <w:r w:rsidRPr="00463C99">
              <w:rPr>
                <w:rFonts w:cstheme="minorHAnsi"/>
                <w:b/>
                <w:bCs/>
                <w:lang w:val="sv-SE"/>
              </w:rPr>
              <w:lastRenderedPageBreak/>
              <w:t>Att producera texter</w:t>
            </w:r>
          </w:p>
        </w:tc>
      </w:tr>
      <w:tr w:rsidR="00C076B7" w:rsidRPr="00C076B7" w14:paraId="6D947949" w14:textId="77777777" w:rsidTr="00113A12">
        <w:trPr>
          <w:trHeight w:val="283"/>
        </w:trPr>
        <w:tc>
          <w:tcPr>
            <w:tcW w:w="1928" w:type="dxa"/>
            <w:tcMar>
              <w:top w:w="120" w:type="dxa"/>
              <w:left w:w="100" w:type="dxa"/>
              <w:bottom w:w="120" w:type="dxa"/>
              <w:right w:w="100" w:type="dxa"/>
            </w:tcMar>
            <w:hideMark/>
          </w:tcPr>
          <w:p w14:paraId="5214B79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M9 uppmuntra eleven att uttrycka upplevelser, tankar och åsikter och stärka elevens positiva bild av sig själv som textproducent</w:t>
            </w:r>
          </w:p>
        </w:tc>
        <w:tc>
          <w:tcPr>
            <w:tcW w:w="1928" w:type="dxa"/>
            <w:gridSpan w:val="2"/>
            <w:tcMar>
              <w:top w:w="120" w:type="dxa"/>
              <w:left w:w="100" w:type="dxa"/>
              <w:bottom w:w="120" w:type="dxa"/>
              <w:right w:w="100" w:type="dxa"/>
            </w:tcMar>
            <w:hideMark/>
          </w:tcPr>
          <w:p w14:paraId="7FD40EF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I3</w:t>
            </w:r>
          </w:p>
        </w:tc>
        <w:tc>
          <w:tcPr>
            <w:tcW w:w="1928" w:type="dxa"/>
            <w:tcMar>
              <w:top w:w="120" w:type="dxa"/>
              <w:left w:w="100" w:type="dxa"/>
              <w:bottom w:w="120" w:type="dxa"/>
              <w:right w:w="100" w:type="dxa"/>
            </w:tcMar>
            <w:hideMark/>
          </w:tcPr>
          <w:p w14:paraId="054E33C2"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lär sig uttrycka sina upplevelser, tankar och åsikter och stärker en positiv bild av sig själv som textproducent. </w:t>
            </w:r>
          </w:p>
          <w:p w14:paraId="242444DD"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1E728C48"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Förmåga att uttrycka upplevelser, tankar och åsikter samt utveckla färdigheter som textproducent</w:t>
            </w:r>
          </w:p>
          <w:p w14:paraId="2B7C7043"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80" w:type="dxa"/>
              <w:right w:w="100" w:type="dxa"/>
            </w:tcMar>
            <w:hideMark/>
          </w:tcPr>
          <w:p w14:paraId="5FEB8677"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med hjälp av modeller eller stödfrågor producera texter där hen uttrycker sina tankar, upplevelser eller åsikter. </w:t>
            </w:r>
          </w:p>
          <w:p w14:paraId="6992720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under handledning nämna något enskilt </w:t>
            </w:r>
            <w:r w:rsidRPr="00916039">
              <w:rPr>
                <w:rFonts w:eastAsia="Times New Roman" w:cstheme="minorHAnsi"/>
                <w:lang w:val="sv-SE" w:eastAsia="fi-FI"/>
              </w:rPr>
              <w:lastRenderedPageBreak/>
              <w:t>utvecklingsområde som textproducent.</w:t>
            </w:r>
          </w:p>
        </w:tc>
        <w:tc>
          <w:tcPr>
            <w:tcW w:w="1928" w:type="dxa"/>
            <w:tcMar>
              <w:top w:w="120" w:type="dxa"/>
              <w:left w:w="100" w:type="dxa"/>
              <w:bottom w:w="120" w:type="dxa"/>
              <w:right w:w="100" w:type="dxa"/>
            </w:tcMar>
            <w:hideMark/>
          </w:tcPr>
          <w:p w14:paraId="322E2900"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Eleven kan under handledning producera texter, där hen uttrycker sina upplevelser, tankar och åsikter på ett begripligt sätt.</w:t>
            </w:r>
          </w:p>
          <w:p w14:paraId="2FE7BB65" w14:textId="77777777" w:rsidR="00C076B7" w:rsidRPr="00F22FF2" w:rsidRDefault="00C076B7" w:rsidP="00113A12">
            <w:pPr>
              <w:spacing w:before="240" w:after="240" w:line="240" w:lineRule="auto"/>
              <w:rPr>
                <w:rFonts w:eastAsia="Times New Roman" w:cstheme="minorHAnsi"/>
                <w:lang w:val="sv-SE" w:eastAsia="fi-FI"/>
              </w:rPr>
            </w:pPr>
            <w:r w:rsidRPr="00916039">
              <w:rPr>
                <w:rFonts w:eastAsia="Times New Roman" w:cstheme="minorHAnsi"/>
                <w:lang w:val="sv-SE" w:eastAsia="fi-FI"/>
              </w:rPr>
              <w:t>Eleven kan beskriva sig själv som textproducent och nämna n</w:t>
            </w:r>
            <w:r>
              <w:rPr>
                <w:rFonts w:eastAsia="Times New Roman" w:cstheme="minorHAnsi"/>
                <w:lang w:val="sv-SE" w:eastAsia="fi-FI"/>
              </w:rPr>
              <w:t>å</w:t>
            </w:r>
            <w:r w:rsidRPr="00916039">
              <w:rPr>
                <w:rFonts w:eastAsia="Times New Roman" w:cstheme="minorHAnsi"/>
                <w:lang w:val="sv-SE" w:eastAsia="fi-FI"/>
              </w:rPr>
              <w:t>gon styrka och</w:t>
            </w:r>
            <w:r>
              <w:rPr>
                <w:rFonts w:eastAsia="Times New Roman" w:cstheme="minorHAnsi"/>
                <w:lang w:val="sv-SE" w:eastAsia="fi-FI"/>
              </w:rPr>
              <w:t xml:space="preserve"> </w:t>
            </w:r>
            <w:r w:rsidRPr="00916039">
              <w:rPr>
                <w:rFonts w:eastAsia="Times New Roman" w:cstheme="minorHAnsi"/>
                <w:lang w:val="sv-SE" w:eastAsia="fi-FI"/>
              </w:rPr>
              <w:lastRenderedPageBreak/>
              <w:t>något utvecklingsområde.</w:t>
            </w:r>
          </w:p>
          <w:p w14:paraId="680CD5B9"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4F7017B6"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lastRenderedPageBreak/>
              <w:t>Eleven kan producera texter som förmedlar hens upplevelser</w:t>
            </w:r>
            <w:r w:rsidRPr="00916039">
              <w:rPr>
                <w:rStyle w:val="Kommentinviite"/>
                <w:rFonts w:cstheme="minorHAnsi"/>
                <w:lang w:val="sv-SE"/>
              </w:rPr>
              <w:t xml:space="preserve">, tankar och åsikter. </w:t>
            </w:r>
            <w:r w:rsidRPr="00916039">
              <w:rPr>
                <w:rFonts w:eastAsia="Times New Roman" w:cstheme="minorHAnsi"/>
                <w:lang w:val="sv-SE" w:eastAsia="fi-FI"/>
              </w:rPr>
              <w:t>  </w:t>
            </w:r>
          </w:p>
          <w:p w14:paraId="1A4A847A" w14:textId="77777777" w:rsidR="00C076B7" w:rsidRPr="00916039" w:rsidRDefault="00C076B7" w:rsidP="00113A12">
            <w:pPr>
              <w:spacing w:after="0" w:line="240" w:lineRule="auto"/>
              <w:rPr>
                <w:rFonts w:eastAsia="Times New Roman" w:cstheme="minorHAnsi"/>
                <w:sz w:val="24"/>
                <w:szCs w:val="24"/>
                <w:lang w:val="sv-SE" w:eastAsia="fi-FI"/>
              </w:rPr>
            </w:pPr>
          </w:p>
          <w:p w14:paraId="37C8EA41"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redogöra för sina styrkor och utvecklingsområden som textproducent. </w:t>
            </w:r>
          </w:p>
          <w:p w14:paraId="31CF805A"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007BD424"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mångsidigt och smidigt producera texter där hen uttrycker sina upplevelser, tankar och åsikter.</w:t>
            </w:r>
          </w:p>
          <w:p w14:paraId="29861B95" w14:textId="77777777" w:rsidR="00C076B7" w:rsidRPr="00916039" w:rsidRDefault="00C076B7" w:rsidP="00113A12">
            <w:pPr>
              <w:spacing w:after="0" w:line="240" w:lineRule="auto"/>
              <w:rPr>
                <w:rFonts w:eastAsia="Times New Roman" w:cstheme="minorHAnsi"/>
                <w:sz w:val="24"/>
                <w:szCs w:val="24"/>
                <w:lang w:val="sv-SE" w:eastAsia="fi-FI"/>
              </w:rPr>
            </w:pPr>
          </w:p>
          <w:p w14:paraId="18DCE6F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på ett realistiskt sätt utvärdera sig själv som textproducent. </w:t>
            </w:r>
          </w:p>
        </w:tc>
      </w:tr>
      <w:tr w:rsidR="00C076B7" w:rsidRPr="00C076B7" w14:paraId="0785803C"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73FDE3E2"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lastRenderedPageBreak/>
              <w:t>M10 uppmuntra och handleda eleven att verbalisera sina tankar och att öva sig att producera berättande, beskrivande, instruerande och enkla ställningstagande texter, även i multimediala miljöer</w:t>
            </w:r>
          </w:p>
        </w:tc>
        <w:tc>
          <w:tcPr>
            <w:tcW w:w="1928" w:type="dxa"/>
            <w:gridSpan w:val="2"/>
            <w:shd w:val="clear" w:color="auto" w:fill="F2F2F2" w:themeFill="background1" w:themeFillShade="F2"/>
            <w:tcMar>
              <w:top w:w="120" w:type="dxa"/>
              <w:left w:w="100" w:type="dxa"/>
              <w:bottom w:w="120" w:type="dxa"/>
              <w:right w:w="100" w:type="dxa"/>
            </w:tcMar>
            <w:hideMark/>
          </w:tcPr>
          <w:p w14:paraId="6E1C4F2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I3</w:t>
            </w:r>
          </w:p>
        </w:tc>
        <w:tc>
          <w:tcPr>
            <w:tcW w:w="1928" w:type="dxa"/>
            <w:shd w:val="clear" w:color="auto" w:fill="F2F2F2" w:themeFill="background1" w:themeFillShade="F2"/>
            <w:tcMar>
              <w:top w:w="120" w:type="dxa"/>
              <w:left w:w="100" w:type="dxa"/>
              <w:bottom w:w="120" w:type="dxa"/>
              <w:right w:w="100" w:type="dxa"/>
            </w:tcMar>
            <w:hideMark/>
          </w:tcPr>
          <w:p w14:paraId="4F15ADB0"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lär sig producera berättande, beskrivande, instruerande och enkla ställningstagande texter, även i multimediala miljöer. </w:t>
            </w:r>
          </w:p>
          <w:p w14:paraId="0DB51208" w14:textId="77777777" w:rsidR="00C076B7" w:rsidRPr="00916039" w:rsidRDefault="00C076B7" w:rsidP="00113A12">
            <w:pPr>
              <w:spacing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76816F4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Förmåga att behärska textgenrer</w:t>
            </w:r>
          </w:p>
        </w:tc>
        <w:tc>
          <w:tcPr>
            <w:tcW w:w="1928" w:type="dxa"/>
            <w:shd w:val="clear" w:color="auto" w:fill="F2F2F2" w:themeFill="background1" w:themeFillShade="F2"/>
            <w:tcMar>
              <w:top w:w="120" w:type="dxa"/>
              <w:left w:w="100" w:type="dxa"/>
              <w:bottom w:w="80" w:type="dxa"/>
              <w:right w:w="100" w:type="dxa"/>
            </w:tcMar>
            <w:hideMark/>
          </w:tcPr>
          <w:p w14:paraId="5E961336"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med hjälp av modeller eller stödfrågor producera enkla berättande texter om ett för hen bekant ämne. </w:t>
            </w:r>
          </w:p>
          <w:p w14:paraId="3E6BEF89" w14:textId="77777777" w:rsidR="00C076B7" w:rsidRPr="00916039" w:rsidRDefault="00C076B7" w:rsidP="00113A12">
            <w:pPr>
              <w:spacing w:line="240" w:lineRule="auto"/>
              <w:contextualSpacing/>
              <w:rPr>
                <w:rFonts w:cstheme="minorHAnsi"/>
                <w:lang w:val="sv-SE"/>
              </w:rPr>
            </w:pPr>
            <w:r w:rsidRPr="00916039">
              <w:rPr>
                <w:rFonts w:eastAsia="Times New Roman" w:cstheme="minorHAnsi"/>
                <w:lang w:val="sv-SE" w:eastAsia="fi-FI"/>
              </w:rPr>
              <w:t> </w:t>
            </w:r>
          </w:p>
        </w:tc>
        <w:tc>
          <w:tcPr>
            <w:tcW w:w="1928" w:type="dxa"/>
            <w:shd w:val="clear" w:color="auto" w:fill="F2F2F2" w:themeFill="background1" w:themeFillShade="F2"/>
            <w:tcMar>
              <w:top w:w="120" w:type="dxa"/>
              <w:left w:w="100" w:type="dxa"/>
              <w:bottom w:w="120" w:type="dxa"/>
              <w:right w:w="100" w:type="dxa"/>
            </w:tcMar>
            <w:hideMark/>
          </w:tcPr>
          <w:p w14:paraId="4DD12A58"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producera berättande, beskrivande, instruerande texter samt använda några uttryckssätt som är typiska för dem. </w:t>
            </w:r>
          </w:p>
          <w:p w14:paraId="6C52480F" w14:textId="77777777" w:rsidR="00C076B7" w:rsidRPr="00916039" w:rsidRDefault="00C076B7" w:rsidP="00113A12">
            <w:pPr>
              <w:spacing w:after="0" w:line="240" w:lineRule="auto"/>
              <w:rPr>
                <w:rFonts w:eastAsia="Times New Roman" w:cstheme="minorHAnsi"/>
                <w:sz w:val="24"/>
                <w:szCs w:val="24"/>
                <w:lang w:val="sv-SE" w:eastAsia="fi-FI"/>
              </w:rPr>
            </w:pPr>
          </w:p>
          <w:p w14:paraId="2BA35C57" w14:textId="77777777" w:rsidR="00C076B7" w:rsidRPr="00916039" w:rsidRDefault="00C076B7" w:rsidP="00113A12">
            <w:pPr>
              <w:spacing w:after="0" w:line="240" w:lineRule="auto"/>
              <w:ind w:left="100"/>
              <w:rPr>
                <w:rFonts w:eastAsia="Times New Roman" w:cstheme="minorHAnsi"/>
                <w:sz w:val="24"/>
                <w:szCs w:val="24"/>
                <w:lang w:val="sv-SE" w:eastAsia="fi-FI"/>
              </w:rPr>
            </w:pPr>
            <w:r w:rsidRPr="00916039">
              <w:rPr>
                <w:rFonts w:eastAsia="Times New Roman" w:cstheme="minorHAnsi"/>
                <w:lang w:val="sv-SE" w:eastAsia="fi-FI"/>
              </w:rPr>
              <w:t> </w:t>
            </w:r>
          </w:p>
          <w:p w14:paraId="351A36DE" w14:textId="77777777" w:rsidR="00C076B7" w:rsidRPr="00916039" w:rsidRDefault="00C076B7" w:rsidP="00113A12">
            <w:pPr>
              <w:spacing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49B7C481"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använda uttryckssätt som är typiska för berättande, beskrivande, instruerande och enkla ställningstagande texter.</w:t>
            </w:r>
          </w:p>
          <w:p w14:paraId="29FA6B3F" w14:textId="77777777" w:rsidR="00C076B7" w:rsidRPr="00916039" w:rsidRDefault="00C076B7" w:rsidP="00113A12">
            <w:pPr>
              <w:spacing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06F11653" w14:textId="77777777" w:rsidR="00C076B7" w:rsidRPr="006C56F5"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använda ändamålsenliga uttryckssätt som är typiska för berättande, beskrivande, instruerande och enkla ställningstagande texter.</w:t>
            </w:r>
          </w:p>
          <w:p w14:paraId="69F217BC" w14:textId="77777777" w:rsidR="00C076B7" w:rsidRPr="00916039" w:rsidRDefault="00C076B7" w:rsidP="00113A12">
            <w:pPr>
              <w:spacing w:line="240" w:lineRule="auto"/>
              <w:contextualSpacing/>
              <w:rPr>
                <w:rFonts w:cstheme="minorHAnsi"/>
                <w:lang w:val="sv-SE"/>
              </w:rPr>
            </w:pPr>
          </w:p>
        </w:tc>
      </w:tr>
      <w:tr w:rsidR="00C076B7" w:rsidRPr="00C076B7" w14:paraId="1E85F1EF" w14:textId="77777777" w:rsidTr="00113A12">
        <w:trPr>
          <w:trHeight w:val="283"/>
        </w:trPr>
        <w:tc>
          <w:tcPr>
            <w:tcW w:w="1928" w:type="dxa"/>
            <w:tcMar>
              <w:top w:w="120" w:type="dxa"/>
              <w:left w:w="100" w:type="dxa"/>
              <w:bottom w:w="120" w:type="dxa"/>
              <w:right w:w="100" w:type="dxa"/>
            </w:tcMar>
            <w:hideMark/>
          </w:tcPr>
          <w:p w14:paraId="279537B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M11 handleda eleven att vidareutveckla sin förmåga att skriva flytande för hand och digitalt och stärka färdigheterna i rättstavning och de grundläggande strukturerna i skriftspråket</w:t>
            </w:r>
          </w:p>
        </w:tc>
        <w:tc>
          <w:tcPr>
            <w:tcW w:w="1928" w:type="dxa"/>
            <w:gridSpan w:val="2"/>
            <w:tcMar>
              <w:top w:w="120" w:type="dxa"/>
              <w:left w:w="100" w:type="dxa"/>
              <w:bottom w:w="120" w:type="dxa"/>
              <w:right w:w="100" w:type="dxa"/>
            </w:tcMar>
            <w:hideMark/>
          </w:tcPr>
          <w:p w14:paraId="228750F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I3</w:t>
            </w:r>
          </w:p>
        </w:tc>
        <w:tc>
          <w:tcPr>
            <w:tcW w:w="1928" w:type="dxa"/>
            <w:tcMar>
              <w:top w:w="120" w:type="dxa"/>
              <w:left w:w="100" w:type="dxa"/>
              <w:bottom w:w="120" w:type="dxa"/>
              <w:right w:w="100" w:type="dxa"/>
            </w:tcMar>
            <w:hideMark/>
          </w:tcPr>
          <w:p w14:paraId="3C3A7D6F"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utvecklar sin förmåga att skriva flytande för hand och digitalt och stärker färdigheterna i rättstavning och de grundläggande strukturerna i skriftspråket. </w:t>
            </w:r>
          </w:p>
        </w:tc>
        <w:tc>
          <w:tcPr>
            <w:tcW w:w="1928" w:type="dxa"/>
            <w:tcMar>
              <w:top w:w="120" w:type="dxa"/>
              <w:left w:w="100" w:type="dxa"/>
              <w:bottom w:w="120" w:type="dxa"/>
              <w:right w:w="100" w:type="dxa"/>
            </w:tcMar>
            <w:hideMark/>
          </w:tcPr>
          <w:p w14:paraId="2AEAD368"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Förmåga att utveckla skrivfärdigheten och behärska skriftspråket</w:t>
            </w:r>
          </w:p>
          <w:p w14:paraId="0DBD0C95" w14:textId="77777777" w:rsidR="00C076B7" w:rsidRPr="00916039" w:rsidRDefault="00C076B7" w:rsidP="00113A12">
            <w:pPr>
              <w:spacing w:before="240" w:after="0" w:line="240" w:lineRule="auto"/>
              <w:ind w:left="100"/>
              <w:rPr>
                <w:rFonts w:eastAsia="Times New Roman" w:cstheme="minorHAnsi"/>
                <w:lang w:val="sv-SE" w:eastAsia="fi-FI"/>
              </w:rPr>
            </w:pPr>
            <w:r w:rsidRPr="00916039">
              <w:rPr>
                <w:rFonts w:eastAsia="Times New Roman" w:cstheme="minorHAnsi"/>
                <w:lang w:val="sv-SE" w:eastAsia="fi-FI"/>
              </w:rPr>
              <w:t> </w:t>
            </w:r>
          </w:p>
          <w:p w14:paraId="289874C4" w14:textId="77777777" w:rsidR="00C076B7" w:rsidRPr="00916039" w:rsidRDefault="00C076B7" w:rsidP="00113A12">
            <w:pPr>
              <w:spacing w:before="240" w:after="0" w:line="240" w:lineRule="auto"/>
              <w:ind w:left="100"/>
              <w:rPr>
                <w:rFonts w:eastAsia="Times New Roman" w:cstheme="minorHAnsi"/>
                <w:lang w:val="sv-SE" w:eastAsia="fi-FI"/>
              </w:rPr>
            </w:pPr>
            <w:r w:rsidRPr="00916039">
              <w:rPr>
                <w:rFonts w:eastAsia="Times New Roman" w:cstheme="minorHAnsi"/>
                <w:lang w:val="sv-SE" w:eastAsia="fi-FI"/>
              </w:rPr>
              <w:t> </w:t>
            </w:r>
          </w:p>
          <w:p w14:paraId="7BC4455D" w14:textId="77777777" w:rsidR="00C076B7" w:rsidRPr="00916039" w:rsidRDefault="00C076B7" w:rsidP="00113A12">
            <w:pPr>
              <w:spacing w:before="240" w:after="0" w:line="240" w:lineRule="auto"/>
              <w:ind w:left="100"/>
              <w:rPr>
                <w:rFonts w:eastAsia="Times New Roman" w:cstheme="minorHAnsi"/>
                <w:lang w:val="sv-SE" w:eastAsia="fi-FI"/>
              </w:rPr>
            </w:pPr>
            <w:r w:rsidRPr="00916039">
              <w:rPr>
                <w:rFonts w:eastAsia="Times New Roman" w:cstheme="minorHAnsi"/>
                <w:lang w:val="sv-SE" w:eastAsia="fi-FI"/>
              </w:rPr>
              <w:t> </w:t>
            </w:r>
          </w:p>
          <w:p w14:paraId="33A5E989" w14:textId="77777777" w:rsidR="00C076B7" w:rsidRPr="00916039" w:rsidRDefault="00C076B7" w:rsidP="00113A12">
            <w:pPr>
              <w:spacing w:before="240" w:after="0" w:line="240" w:lineRule="auto"/>
              <w:ind w:left="100"/>
              <w:rPr>
                <w:rFonts w:eastAsia="Times New Roman" w:cstheme="minorHAnsi"/>
                <w:lang w:val="sv-SE" w:eastAsia="fi-FI"/>
              </w:rPr>
            </w:pPr>
            <w:r w:rsidRPr="00916039">
              <w:rPr>
                <w:rFonts w:eastAsia="Times New Roman" w:cstheme="minorHAnsi"/>
                <w:lang w:val="sv-SE" w:eastAsia="fi-FI"/>
              </w:rPr>
              <w:t> </w:t>
            </w:r>
          </w:p>
          <w:p w14:paraId="7EFD0435"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tcMar>
              <w:top w:w="120" w:type="dxa"/>
              <w:left w:w="100" w:type="dxa"/>
              <w:bottom w:w="120" w:type="dxa"/>
              <w:right w:w="100" w:type="dxa"/>
            </w:tcMar>
            <w:hideMark/>
          </w:tcPr>
          <w:p w14:paraId="4B97647B"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skriva korta begripliga och sammanhängande texter för hand och med hjälp av digitala verktyg.</w:t>
            </w:r>
          </w:p>
          <w:p w14:paraId="09F6AD03" w14:textId="77777777" w:rsidR="00C076B7" w:rsidRPr="00916039" w:rsidRDefault="00C076B7" w:rsidP="00113A12">
            <w:pPr>
              <w:spacing w:after="0" w:line="240" w:lineRule="auto"/>
              <w:rPr>
                <w:rFonts w:eastAsia="Times New Roman" w:cstheme="minorHAnsi"/>
                <w:lang w:val="sv-SE" w:eastAsia="fi-FI"/>
              </w:rPr>
            </w:pPr>
          </w:p>
          <w:p w14:paraId="5757F5E6"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använda enkel menings- och satsbyggnad samt slumpmässigt använda skiljetecken </w:t>
            </w:r>
            <w:r w:rsidRPr="00916039">
              <w:rPr>
                <w:rFonts w:eastAsia="Times New Roman" w:cstheme="minorHAnsi"/>
                <w:lang w:val="sv-SE" w:eastAsia="fi-FI"/>
              </w:rPr>
              <w:lastRenderedPageBreak/>
              <w:t>vid meningsgränser och versal i början av mening och i egennamn.</w:t>
            </w:r>
          </w:p>
          <w:p w14:paraId="6481600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Uttryckssättet har tydliga talspråkliga drag.</w:t>
            </w:r>
            <w:r w:rsidRPr="00916039">
              <w:rPr>
                <w:rFonts w:eastAsia="Times New Roman" w:cstheme="minorHAnsi"/>
                <w:lang w:val="sv-SE" w:eastAsia="fi-FI"/>
              </w:rPr>
              <w:br/>
            </w:r>
          </w:p>
        </w:tc>
        <w:tc>
          <w:tcPr>
            <w:tcW w:w="1928" w:type="dxa"/>
            <w:tcMar>
              <w:top w:w="120" w:type="dxa"/>
              <w:left w:w="100" w:type="dxa"/>
              <w:bottom w:w="120" w:type="dxa"/>
              <w:right w:w="100" w:type="dxa"/>
            </w:tcMar>
            <w:hideMark/>
          </w:tcPr>
          <w:p w14:paraId="524DE6D3"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lastRenderedPageBreak/>
              <w:t>Eleven kan skriva</w:t>
            </w:r>
            <w:r>
              <w:rPr>
                <w:rFonts w:eastAsia="Times New Roman" w:cstheme="minorHAnsi"/>
                <w:lang w:val="sv-SE" w:eastAsia="fi-FI"/>
              </w:rPr>
              <w:t xml:space="preserve"> texter</w:t>
            </w:r>
            <w:r w:rsidRPr="00916039">
              <w:rPr>
                <w:rFonts w:eastAsia="Times New Roman" w:cstheme="minorHAnsi"/>
                <w:lang w:val="sv-SE" w:eastAsia="fi-FI"/>
              </w:rPr>
              <w:t xml:space="preserve"> relativt smidigt både för hand och med hjälp av digitala verktyg.</w:t>
            </w:r>
          </w:p>
          <w:p w14:paraId="119D1747" w14:textId="77777777" w:rsidR="00C076B7" w:rsidRPr="00916039" w:rsidRDefault="00C076B7" w:rsidP="00113A12">
            <w:pPr>
              <w:spacing w:after="0" w:line="240" w:lineRule="auto"/>
              <w:rPr>
                <w:rFonts w:eastAsia="Times New Roman" w:cstheme="minorHAnsi"/>
                <w:lang w:val="sv-SE" w:eastAsia="fi-FI"/>
              </w:rPr>
            </w:pPr>
          </w:p>
          <w:p w14:paraId="5292C47A"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under handledning rubricera sin text samt formulera meningar och använda några olika satsstrukturer samt följa några av </w:t>
            </w:r>
            <w:r w:rsidRPr="00916039">
              <w:rPr>
                <w:rFonts w:eastAsia="Times New Roman" w:cstheme="minorHAnsi"/>
                <w:lang w:val="sv-SE" w:eastAsia="fi-FI"/>
              </w:rPr>
              <w:lastRenderedPageBreak/>
              <w:t>standardspråkets skriftspråksnormer.   </w:t>
            </w:r>
          </w:p>
          <w:p w14:paraId="6388534F"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7FF0F97A"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lastRenderedPageBreak/>
              <w:t xml:space="preserve">Eleven </w:t>
            </w:r>
            <w:r>
              <w:rPr>
                <w:rFonts w:eastAsia="Times New Roman" w:cstheme="minorHAnsi"/>
                <w:lang w:val="sv-SE" w:eastAsia="fi-FI"/>
              </w:rPr>
              <w:t>kan skriva texter</w:t>
            </w:r>
            <w:r w:rsidRPr="00916039">
              <w:rPr>
                <w:rFonts w:eastAsia="Times New Roman" w:cstheme="minorHAnsi"/>
                <w:lang w:val="sv-SE" w:eastAsia="fi-FI"/>
              </w:rPr>
              <w:t xml:space="preserve"> smidigt för hand och med hjälp av digitala verktyg. </w:t>
            </w:r>
          </w:p>
          <w:p w14:paraId="5A9FC038"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t xml:space="preserve">Eleven kan under handledning rubricera och dela in sin text i stycken samt behärskar det centrala av </w:t>
            </w:r>
            <w:r w:rsidRPr="00916039">
              <w:rPr>
                <w:rFonts w:eastAsia="Times New Roman" w:cstheme="minorHAnsi"/>
                <w:lang w:val="sv-SE" w:eastAsia="fi-FI"/>
              </w:rPr>
              <w:lastRenderedPageBreak/>
              <w:t>standardspråkets skriftspråksnormer.  </w:t>
            </w:r>
          </w:p>
          <w:p w14:paraId="3D9E0AC5"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tcMar>
              <w:top w:w="120" w:type="dxa"/>
              <w:left w:w="100" w:type="dxa"/>
              <w:bottom w:w="120" w:type="dxa"/>
              <w:right w:w="100" w:type="dxa"/>
            </w:tcMar>
            <w:hideMark/>
          </w:tcPr>
          <w:p w14:paraId="73100D04" w14:textId="77777777" w:rsidR="00C076B7" w:rsidRPr="00916039" w:rsidRDefault="00C076B7" w:rsidP="00113A12">
            <w:pPr>
              <w:spacing w:after="240" w:line="240" w:lineRule="auto"/>
              <w:rPr>
                <w:rFonts w:eastAsia="Times New Roman" w:cstheme="minorHAnsi"/>
                <w:lang w:val="sv-SE" w:eastAsia="fi-FI"/>
              </w:rPr>
            </w:pPr>
            <w:r w:rsidRPr="00916039">
              <w:rPr>
                <w:rFonts w:eastAsia="Times New Roman" w:cstheme="minorHAnsi"/>
                <w:lang w:val="sv-SE" w:eastAsia="fi-FI"/>
              </w:rPr>
              <w:lastRenderedPageBreak/>
              <w:t>Eleven kan skriva smidigt och tydligt för hand samt producera text med hjälp av digitala verktyg. </w:t>
            </w:r>
          </w:p>
          <w:p w14:paraId="49D05068"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rubricera och dela in sin text i stycken på ett ändamålsenligt sätt samt behärskar </w:t>
            </w:r>
            <w:r w:rsidRPr="00916039">
              <w:rPr>
                <w:rFonts w:eastAsia="Times New Roman" w:cstheme="minorHAnsi"/>
                <w:lang w:val="sv-SE" w:eastAsia="fi-FI"/>
              </w:rPr>
              <w:lastRenderedPageBreak/>
              <w:t>standardspråkets skriftspråksnormer.   </w:t>
            </w:r>
          </w:p>
          <w:p w14:paraId="57A98CA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br/>
            </w:r>
          </w:p>
        </w:tc>
      </w:tr>
      <w:tr w:rsidR="00C076B7" w:rsidRPr="00C076B7" w14:paraId="67569DE9"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139F1CB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lastRenderedPageBreak/>
              <w:t>M12 sporra eleven att lära sig textproduktionsprocesser och förmåga att utvärdera sina egna texter, erbjuda möjligheter att producera text tillsammans, ta emot och ge konstruktiv respons, vägleda eleven att ta hänsyn till textmottagaren och att agera etiskt på nätet med hänsyn till integritetsskydd och följa upphovsrättsliga normer</w:t>
            </w:r>
          </w:p>
        </w:tc>
        <w:tc>
          <w:tcPr>
            <w:tcW w:w="1928" w:type="dxa"/>
            <w:gridSpan w:val="2"/>
            <w:shd w:val="clear" w:color="auto" w:fill="F2F2F2" w:themeFill="background1" w:themeFillShade="F2"/>
            <w:tcMar>
              <w:top w:w="120" w:type="dxa"/>
              <w:left w:w="100" w:type="dxa"/>
              <w:bottom w:w="120" w:type="dxa"/>
              <w:right w:w="100" w:type="dxa"/>
            </w:tcMar>
            <w:hideMark/>
          </w:tcPr>
          <w:p w14:paraId="5A1C74F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I3</w:t>
            </w:r>
          </w:p>
        </w:tc>
        <w:tc>
          <w:tcPr>
            <w:tcW w:w="1928" w:type="dxa"/>
            <w:shd w:val="clear" w:color="auto" w:fill="F2F2F2" w:themeFill="background1" w:themeFillShade="F2"/>
            <w:tcMar>
              <w:top w:w="120" w:type="dxa"/>
              <w:left w:w="100" w:type="dxa"/>
              <w:bottom w:w="120" w:type="dxa"/>
              <w:right w:w="100" w:type="dxa"/>
            </w:tcMar>
            <w:hideMark/>
          </w:tcPr>
          <w:p w14:paraId="10C0DAB7" w14:textId="77777777" w:rsidR="00C076B7" w:rsidRPr="006952D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utvecklar sina </w:t>
            </w:r>
            <w:r w:rsidRPr="007977CD">
              <w:rPr>
                <w:rFonts w:eastAsia="Times New Roman" w:cstheme="minorHAnsi"/>
                <w:lang w:val="sv-SE" w:eastAsia="fi-FI"/>
              </w:rPr>
              <w:t>textpro</w:t>
            </w:r>
            <w:r w:rsidRPr="007977CD">
              <w:rPr>
                <w:rFonts w:eastAsia="Times New Roman" w:cstheme="minorHAnsi"/>
                <w:lang w:val="sv-SE" w:eastAsia="fi-FI"/>
              </w:rPr>
              <w:softHyphen/>
              <w:t>duk–</w:t>
            </w:r>
            <w:proofErr w:type="spellStart"/>
            <w:r w:rsidRPr="007977CD">
              <w:rPr>
                <w:rFonts w:eastAsia="Times New Roman" w:cstheme="minorHAnsi"/>
                <w:lang w:val="sv-SE" w:eastAsia="fi-FI"/>
              </w:rPr>
              <w:t>tionsprocesser</w:t>
            </w:r>
            <w:proofErr w:type="spellEnd"/>
            <w:r w:rsidRPr="00916039">
              <w:rPr>
                <w:rFonts w:eastAsia="Times New Roman" w:cstheme="minorHAnsi"/>
                <w:lang w:val="sv-SE" w:eastAsia="fi-FI"/>
              </w:rPr>
              <w:t xml:space="preserve"> och sin förmåga att producera text tillsammans,</w:t>
            </w:r>
          </w:p>
          <w:p w14:paraId="519358EC"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utvärdera sina egna och andras texter och ta emot respons på sina egna texter samt lär sig att agera etiskt på nätet med hänsyn till integritetsskydd och följa upphovsrättsliga normer.</w:t>
            </w:r>
          </w:p>
        </w:tc>
        <w:tc>
          <w:tcPr>
            <w:tcW w:w="1928" w:type="dxa"/>
            <w:shd w:val="clear" w:color="auto" w:fill="F2F2F2" w:themeFill="background1" w:themeFillShade="F2"/>
            <w:tcMar>
              <w:top w:w="120" w:type="dxa"/>
              <w:left w:w="100" w:type="dxa"/>
              <w:bottom w:w="120" w:type="dxa"/>
              <w:right w:w="100" w:type="dxa"/>
            </w:tcMar>
            <w:hideMark/>
          </w:tcPr>
          <w:p w14:paraId="1CC749A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Förmåga att behärska textproduktionsprocessen och att kommunicera på ett etiskt sätt </w:t>
            </w:r>
          </w:p>
        </w:tc>
        <w:tc>
          <w:tcPr>
            <w:tcW w:w="1928" w:type="dxa"/>
            <w:shd w:val="clear" w:color="auto" w:fill="F2F2F2" w:themeFill="background1" w:themeFillShade="F2"/>
            <w:tcMar>
              <w:top w:w="120" w:type="dxa"/>
              <w:left w:w="100" w:type="dxa"/>
              <w:bottom w:w="120" w:type="dxa"/>
              <w:right w:w="100" w:type="dxa"/>
            </w:tcMar>
            <w:hideMark/>
          </w:tcPr>
          <w:p w14:paraId="24613F12"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planera och producera text med hjälp av modeller eller stödfrågor. </w:t>
            </w:r>
          </w:p>
          <w:p w14:paraId="41BD603E" w14:textId="77777777" w:rsidR="00C076B7" w:rsidRDefault="00C076B7" w:rsidP="00113A12">
            <w:pPr>
              <w:spacing w:after="0" w:line="240" w:lineRule="auto"/>
              <w:contextualSpacing/>
              <w:rPr>
                <w:rFonts w:eastAsia="Times New Roman" w:cstheme="minorHAnsi"/>
                <w:lang w:val="sv-SE" w:eastAsia="fi-FI"/>
              </w:rPr>
            </w:pPr>
          </w:p>
          <w:p w14:paraId="19220809"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göra några ytliga iakttagelser om sin egen text.</w:t>
            </w:r>
            <w:r w:rsidRPr="00916039">
              <w:rPr>
                <w:rFonts w:eastAsia="Times New Roman" w:cstheme="minorHAnsi"/>
                <w:sz w:val="24"/>
                <w:szCs w:val="24"/>
                <w:lang w:val="sv-SE" w:eastAsia="fi-FI"/>
              </w:rPr>
              <w:t xml:space="preserve"> </w:t>
            </w:r>
          </w:p>
        </w:tc>
        <w:tc>
          <w:tcPr>
            <w:tcW w:w="1928" w:type="dxa"/>
            <w:shd w:val="clear" w:color="auto" w:fill="F2F2F2" w:themeFill="background1" w:themeFillShade="F2"/>
            <w:tcMar>
              <w:top w:w="120" w:type="dxa"/>
              <w:left w:w="100" w:type="dxa"/>
              <w:bottom w:w="120" w:type="dxa"/>
              <w:right w:w="100" w:type="dxa"/>
            </w:tcMar>
            <w:hideMark/>
          </w:tcPr>
          <w:p w14:paraId="499B0F1F"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planera och producera text individuellt och i grupp. </w:t>
            </w:r>
          </w:p>
          <w:p w14:paraId="5C9FE789" w14:textId="77777777" w:rsidR="00C076B7" w:rsidRPr="00916039" w:rsidRDefault="00C076B7" w:rsidP="00113A12">
            <w:pPr>
              <w:spacing w:after="0" w:line="240" w:lineRule="auto"/>
              <w:rPr>
                <w:rFonts w:eastAsia="Times New Roman" w:cstheme="minorHAnsi"/>
                <w:sz w:val="24"/>
                <w:szCs w:val="24"/>
                <w:lang w:val="sv-SE" w:eastAsia="fi-FI"/>
              </w:rPr>
            </w:pPr>
          </w:p>
          <w:p w14:paraId="7D825359" w14:textId="77777777" w:rsidR="00C076B7" w:rsidRPr="00916039" w:rsidRDefault="00C076B7" w:rsidP="00113A12">
            <w:pPr>
              <w:spacing w:after="0" w:line="240" w:lineRule="auto"/>
              <w:rPr>
                <w:rFonts w:eastAsia="Times New Roman" w:cstheme="minorHAnsi"/>
                <w:strike/>
                <w:color w:val="FF0000"/>
                <w:sz w:val="24"/>
                <w:szCs w:val="24"/>
                <w:lang w:val="sv-SE" w:eastAsia="fi-FI"/>
              </w:rPr>
            </w:pPr>
            <w:r w:rsidRPr="00916039">
              <w:rPr>
                <w:rFonts w:eastAsia="Times New Roman" w:cstheme="minorHAnsi"/>
                <w:lang w:val="sv-SE" w:eastAsia="fi-FI"/>
              </w:rPr>
              <w:t xml:space="preserve">Eleven kan under handledning göra iakttagelser om sin egen text. Hen kan ge knapphändig </w:t>
            </w:r>
          </w:p>
          <w:p w14:paraId="0BC482B5"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respons på andras texter.</w:t>
            </w:r>
          </w:p>
          <w:p w14:paraId="0CD71985" w14:textId="77777777" w:rsidR="00C076B7"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mekaniskt använda källor. </w:t>
            </w:r>
          </w:p>
          <w:p w14:paraId="32FACCE6" w14:textId="77777777" w:rsidR="00C076B7" w:rsidRPr="00916039" w:rsidRDefault="00C076B7" w:rsidP="00113A12">
            <w:pPr>
              <w:spacing w:after="0" w:line="240" w:lineRule="auto"/>
              <w:rPr>
                <w:rFonts w:eastAsia="Times New Roman" w:cstheme="minorHAnsi"/>
                <w:lang w:val="sv-SE" w:eastAsia="fi-FI"/>
              </w:rPr>
            </w:pPr>
          </w:p>
          <w:p w14:paraId="5A93554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under handledning följa upphovsrättsliga normer. </w:t>
            </w:r>
          </w:p>
        </w:tc>
        <w:tc>
          <w:tcPr>
            <w:tcW w:w="1928" w:type="dxa"/>
            <w:shd w:val="clear" w:color="auto" w:fill="F2F2F2" w:themeFill="background1" w:themeFillShade="F2"/>
            <w:tcMar>
              <w:top w:w="120" w:type="dxa"/>
              <w:left w:w="100" w:type="dxa"/>
              <w:bottom w:w="120" w:type="dxa"/>
              <w:right w:w="100" w:type="dxa"/>
            </w:tcMar>
            <w:hideMark/>
          </w:tcPr>
          <w:p w14:paraId="613AF701"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redigera sin text på basis av respons. </w:t>
            </w:r>
          </w:p>
          <w:p w14:paraId="2E22D162" w14:textId="77777777" w:rsidR="00C076B7" w:rsidRDefault="00C076B7" w:rsidP="00113A12">
            <w:pPr>
              <w:spacing w:before="240" w:after="240" w:line="240" w:lineRule="auto"/>
              <w:rPr>
                <w:rFonts w:eastAsia="Times New Roman" w:cstheme="minorHAnsi"/>
                <w:sz w:val="24"/>
                <w:szCs w:val="24"/>
                <w:lang w:val="sv-SE" w:eastAsia="fi-FI"/>
              </w:rPr>
            </w:pPr>
            <w:r w:rsidRPr="00916039">
              <w:rPr>
                <w:rFonts w:eastAsia="Times New Roman" w:cstheme="minorHAnsi"/>
                <w:lang w:val="sv-SE" w:eastAsia="fi-FI"/>
              </w:rPr>
              <w:t>Eleven kan utvärdera sina egna texter och ge och ta emot respons på texter.  </w:t>
            </w:r>
          </w:p>
          <w:p w14:paraId="08C76549" w14:textId="77777777" w:rsidR="00C076B7" w:rsidRPr="002622E4" w:rsidRDefault="00C076B7" w:rsidP="00113A12">
            <w:pPr>
              <w:spacing w:before="240" w:after="24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under handledning använda källor. </w:t>
            </w:r>
          </w:p>
          <w:p w14:paraId="64855C56"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följer upphovsrättsliga normer.</w:t>
            </w:r>
          </w:p>
        </w:tc>
        <w:tc>
          <w:tcPr>
            <w:tcW w:w="1928" w:type="dxa"/>
            <w:shd w:val="clear" w:color="auto" w:fill="F2F2F2" w:themeFill="background1" w:themeFillShade="F2"/>
            <w:tcMar>
              <w:top w:w="120" w:type="dxa"/>
              <w:left w:w="100" w:type="dxa"/>
              <w:bottom w:w="120" w:type="dxa"/>
              <w:right w:w="100" w:type="dxa"/>
            </w:tcMar>
            <w:hideMark/>
          </w:tcPr>
          <w:p w14:paraId="6B343FA2" w14:textId="77777777" w:rsidR="00C076B7" w:rsidRPr="00916039" w:rsidRDefault="00C076B7" w:rsidP="00113A12">
            <w:pPr>
              <w:spacing w:after="240" w:line="240" w:lineRule="auto"/>
              <w:rPr>
                <w:rFonts w:eastAsia="Times New Roman" w:cstheme="minorHAnsi"/>
                <w:sz w:val="24"/>
                <w:szCs w:val="24"/>
                <w:lang w:val="sv-SE" w:eastAsia="fi-FI"/>
              </w:rPr>
            </w:pPr>
            <w:r w:rsidRPr="00916039">
              <w:rPr>
                <w:rFonts w:eastAsia="Times New Roman" w:cstheme="minorHAnsi"/>
                <w:lang w:val="sv-SE" w:eastAsia="fi-FI"/>
              </w:rPr>
              <w:t>Eleven kan redigera struktur och språk i sin text. </w:t>
            </w:r>
          </w:p>
          <w:p w14:paraId="4E7A1560" w14:textId="77777777" w:rsidR="00C076B7" w:rsidRPr="00916039" w:rsidRDefault="00C076B7" w:rsidP="00113A12">
            <w:pPr>
              <w:spacing w:before="240" w:after="240" w:line="240" w:lineRule="auto"/>
              <w:rPr>
                <w:rFonts w:eastAsia="Times New Roman" w:cstheme="minorHAnsi"/>
                <w:sz w:val="24"/>
                <w:szCs w:val="24"/>
                <w:lang w:val="sv-SE" w:eastAsia="fi-FI"/>
              </w:rPr>
            </w:pPr>
            <w:r w:rsidRPr="00916039">
              <w:rPr>
                <w:rFonts w:eastAsia="Times New Roman" w:cstheme="minorHAnsi"/>
                <w:lang w:val="sv-SE" w:eastAsia="fi-FI"/>
              </w:rPr>
              <w:t>Eleven kan utvärdera sina egna texter och ta emot respons samt ge konstruktiv respons på andras texter.</w:t>
            </w:r>
          </w:p>
          <w:p w14:paraId="3C92D087"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Eleven kan använda källor på ett ändamålsenligt sätt. </w:t>
            </w:r>
            <w:r w:rsidRPr="00916039">
              <w:rPr>
                <w:rFonts w:eastAsia="Times New Roman" w:cstheme="minorHAnsi"/>
                <w:sz w:val="24"/>
                <w:szCs w:val="24"/>
                <w:lang w:val="sv-SE" w:eastAsia="fi-FI"/>
              </w:rPr>
              <w:br/>
            </w:r>
          </w:p>
        </w:tc>
      </w:tr>
      <w:tr w:rsidR="00C076B7" w:rsidRPr="00C076B7" w14:paraId="4FA0647D" w14:textId="77777777" w:rsidTr="00113A12">
        <w:trPr>
          <w:trHeight w:val="283"/>
        </w:trPr>
        <w:tc>
          <w:tcPr>
            <w:tcW w:w="15424" w:type="dxa"/>
            <w:gridSpan w:val="9"/>
            <w:shd w:val="clear" w:color="auto" w:fill="D9E2F3" w:themeFill="accent1" w:themeFillTint="33"/>
            <w:tcMar>
              <w:top w:w="120" w:type="dxa"/>
              <w:left w:w="100" w:type="dxa"/>
              <w:bottom w:w="120" w:type="dxa"/>
              <w:right w:w="100" w:type="dxa"/>
            </w:tcMar>
            <w:hideMark/>
          </w:tcPr>
          <w:p w14:paraId="00F4EFCE" w14:textId="77777777" w:rsidR="00C076B7" w:rsidRPr="00463C99" w:rsidRDefault="00C076B7" w:rsidP="00113A12">
            <w:pPr>
              <w:spacing w:after="0" w:line="240" w:lineRule="auto"/>
              <w:contextualSpacing/>
              <w:rPr>
                <w:rFonts w:cstheme="minorHAnsi"/>
                <w:lang w:val="sv-SE"/>
              </w:rPr>
            </w:pPr>
            <w:r w:rsidRPr="00463C99">
              <w:rPr>
                <w:rFonts w:cstheme="minorHAnsi"/>
                <w:b/>
                <w:bCs/>
                <w:lang w:val="sv-SE"/>
              </w:rPr>
              <w:t>Att förstå språk, litteratur och kultur</w:t>
            </w:r>
          </w:p>
        </w:tc>
      </w:tr>
      <w:tr w:rsidR="00C076B7" w:rsidRPr="00C076B7" w14:paraId="636167A3" w14:textId="77777777" w:rsidTr="00113A12">
        <w:trPr>
          <w:trHeight w:val="283"/>
        </w:trPr>
        <w:tc>
          <w:tcPr>
            <w:tcW w:w="1928" w:type="dxa"/>
            <w:tcMar>
              <w:top w:w="120" w:type="dxa"/>
              <w:left w:w="100" w:type="dxa"/>
              <w:bottom w:w="120" w:type="dxa"/>
              <w:right w:w="100" w:type="dxa"/>
            </w:tcMar>
            <w:hideMark/>
          </w:tcPr>
          <w:p w14:paraId="573BE12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lastRenderedPageBreak/>
              <w:t>M13 handleda eleven att stärka sin språkliga medvetenhet, väcka elevens intresse för att undersöka och observera språket och dess olika varianter samt ge eleven möjligheter att använda begrepp som beskriver språket och språkliga strukturer och hjälpa eleven att förstå betydelsen av språkliga val</w:t>
            </w:r>
          </w:p>
        </w:tc>
        <w:tc>
          <w:tcPr>
            <w:tcW w:w="1895" w:type="dxa"/>
            <w:tcMar>
              <w:top w:w="120" w:type="dxa"/>
              <w:left w:w="100" w:type="dxa"/>
              <w:bottom w:w="120" w:type="dxa"/>
              <w:right w:w="100" w:type="dxa"/>
            </w:tcMar>
            <w:hideMark/>
          </w:tcPr>
          <w:p w14:paraId="2F39A75B"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I4</w:t>
            </w:r>
          </w:p>
        </w:tc>
        <w:tc>
          <w:tcPr>
            <w:tcW w:w="1961" w:type="dxa"/>
            <w:gridSpan w:val="2"/>
            <w:tcMar>
              <w:top w:w="120" w:type="dxa"/>
              <w:left w:w="100" w:type="dxa"/>
              <w:bottom w:w="120" w:type="dxa"/>
              <w:right w:w="100" w:type="dxa"/>
            </w:tcMar>
            <w:hideMark/>
          </w:tcPr>
          <w:p w14:paraId="51D61025"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lär sig att stärka sin språkliga medvetenhet, undersöka och observera språket och dess olika varianter samt använda begrepp som beskriver språket och språkliga strukturer samt lär sig förstå betydelsen av språkliga val.</w:t>
            </w:r>
          </w:p>
          <w:p w14:paraId="1C363D3A"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67D78F1E"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xml:space="preserve">Utveckla förmågan att observera språk </w:t>
            </w:r>
          </w:p>
        </w:tc>
        <w:tc>
          <w:tcPr>
            <w:tcW w:w="1928" w:type="dxa"/>
            <w:tcMar>
              <w:top w:w="120" w:type="dxa"/>
              <w:left w:w="100" w:type="dxa"/>
              <w:bottom w:w="120" w:type="dxa"/>
              <w:right w:w="100" w:type="dxa"/>
            </w:tcMar>
            <w:hideMark/>
          </w:tcPr>
          <w:p w14:paraId="539A62D1"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göra slumpmässiga iakttagelser om några språkliga situationer.</w:t>
            </w:r>
          </w:p>
          <w:p w14:paraId="64CDBB7F" w14:textId="77777777" w:rsidR="00C076B7" w:rsidRPr="00916039" w:rsidRDefault="00C076B7" w:rsidP="00113A12">
            <w:pPr>
              <w:spacing w:after="0" w:line="240" w:lineRule="auto"/>
              <w:ind w:left="100"/>
              <w:rPr>
                <w:rFonts w:eastAsia="Times New Roman" w:cstheme="minorHAnsi"/>
                <w:lang w:val="sv-SE" w:eastAsia="fi-FI"/>
              </w:rPr>
            </w:pPr>
            <w:r w:rsidRPr="00916039">
              <w:rPr>
                <w:rFonts w:eastAsia="Times New Roman" w:cstheme="minorHAnsi"/>
                <w:lang w:val="sv-SE" w:eastAsia="fi-FI"/>
              </w:rPr>
              <w:t> </w:t>
            </w:r>
          </w:p>
          <w:p w14:paraId="439EF398"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nämna några</w:t>
            </w:r>
            <w:r>
              <w:rPr>
                <w:rFonts w:eastAsia="Times New Roman" w:cstheme="minorHAnsi"/>
                <w:lang w:val="sv-SE" w:eastAsia="fi-FI"/>
              </w:rPr>
              <w:t xml:space="preserve"> drag och strukturer</w:t>
            </w:r>
            <w:r w:rsidRPr="00916039">
              <w:rPr>
                <w:rFonts w:eastAsia="Times New Roman" w:cstheme="minorHAnsi"/>
                <w:lang w:val="sv-SE" w:eastAsia="fi-FI"/>
              </w:rPr>
              <w:t xml:space="preserve"> </w:t>
            </w:r>
            <w:r>
              <w:rPr>
                <w:rFonts w:eastAsia="Times New Roman" w:cstheme="minorHAnsi"/>
                <w:lang w:val="sv-SE" w:eastAsia="fi-FI"/>
              </w:rPr>
              <w:t>i språk och text.</w:t>
            </w:r>
          </w:p>
          <w:p w14:paraId="43F3DCBE" w14:textId="77777777" w:rsidR="00C076B7" w:rsidRPr="00916039" w:rsidRDefault="00C076B7" w:rsidP="00113A12">
            <w:pPr>
              <w:spacing w:after="0" w:line="240" w:lineRule="auto"/>
              <w:rPr>
                <w:rFonts w:eastAsia="Times New Roman" w:cstheme="minorHAnsi"/>
                <w:lang w:val="sv-SE" w:eastAsia="fi-FI"/>
              </w:rPr>
            </w:pPr>
          </w:p>
          <w:p w14:paraId="7D684CA5" w14:textId="77777777" w:rsidR="00C076B7" w:rsidRPr="00916039" w:rsidRDefault="00C076B7" w:rsidP="00113A12">
            <w:pPr>
              <w:spacing w:after="0" w:line="240" w:lineRule="auto"/>
              <w:rPr>
                <w:rFonts w:eastAsia="Times New Roman" w:cstheme="minorHAnsi"/>
                <w:lang w:val="sv-SE" w:eastAsia="fi-FI"/>
              </w:rPr>
            </w:pPr>
          </w:p>
          <w:p w14:paraId="25515E2A"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3D962D6D"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 xml:space="preserve">Eleven kan göra iakttagelser om olika språkliga situationer. </w:t>
            </w:r>
          </w:p>
          <w:p w14:paraId="455982F8" w14:textId="77777777" w:rsidR="00C076B7" w:rsidRPr="00916039" w:rsidRDefault="00C076B7" w:rsidP="00113A12">
            <w:pPr>
              <w:spacing w:after="0" w:line="240" w:lineRule="auto"/>
              <w:ind w:left="100"/>
              <w:rPr>
                <w:rFonts w:eastAsia="Times New Roman" w:cstheme="minorHAnsi"/>
                <w:lang w:val="sv-SE" w:eastAsia="fi-FI"/>
              </w:rPr>
            </w:pPr>
          </w:p>
          <w:p w14:paraId="16022BCE"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nämna flera</w:t>
            </w:r>
            <w:r>
              <w:rPr>
                <w:rFonts w:eastAsia="Times New Roman" w:cstheme="minorHAnsi"/>
                <w:lang w:val="sv-SE" w:eastAsia="fi-FI"/>
              </w:rPr>
              <w:t xml:space="preserve"> drag och strukturer i språk och text.</w:t>
            </w:r>
          </w:p>
          <w:p w14:paraId="6C572ACA"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671186FC"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göra iakttagelser kring följderna av språkliga val i olika situationer.  </w:t>
            </w:r>
          </w:p>
          <w:p w14:paraId="26745847" w14:textId="77777777" w:rsidR="00C076B7" w:rsidRDefault="00C076B7" w:rsidP="00113A12">
            <w:pPr>
              <w:spacing w:after="0" w:line="240" w:lineRule="auto"/>
              <w:contextualSpacing/>
              <w:rPr>
                <w:rFonts w:eastAsia="Times New Roman" w:cstheme="minorHAnsi"/>
                <w:lang w:val="sv-SE" w:eastAsia="fi-FI"/>
              </w:rPr>
            </w:pPr>
          </w:p>
          <w:p w14:paraId="586B5064"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med hjälp av lämpliga begrepp beskriva</w:t>
            </w:r>
            <w:r>
              <w:rPr>
                <w:rFonts w:eastAsia="Times New Roman" w:cstheme="minorHAnsi"/>
                <w:lang w:val="sv-SE" w:eastAsia="fi-FI"/>
              </w:rPr>
              <w:t xml:space="preserve"> drag och strukturer i språk och text</w:t>
            </w:r>
            <w:r w:rsidRPr="00916039">
              <w:rPr>
                <w:rFonts w:eastAsia="Times New Roman" w:cstheme="minorHAnsi"/>
                <w:lang w:val="sv-SE" w:eastAsia="fi-FI"/>
              </w:rPr>
              <w:t xml:space="preserve"> som producerats i olika situationer.</w:t>
            </w:r>
          </w:p>
        </w:tc>
        <w:tc>
          <w:tcPr>
            <w:tcW w:w="1928" w:type="dxa"/>
            <w:tcMar>
              <w:top w:w="120" w:type="dxa"/>
              <w:left w:w="100" w:type="dxa"/>
              <w:bottom w:w="120" w:type="dxa"/>
              <w:right w:w="100" w:type="dxa"/>
            </w:tcMar>
            <w:hideMark/>
          </w:tcPr>
          <w:p w14:paraId="27F7F9CD" w14:textId="77777777" w:rsidR="00C076B7" w:rsidRPr="00916039" w:rsidRDefault="00C076B7" w:rsidP="00113A12">
            <w:pPr>
              <w:spacing w:after="0" w:line="240" w:lineRule="auto"/>
              <w:rPr>
                <w:rFonts w:eastAsia="Times New Roman" w:cstheme="minorHAnsi"/>
                <w:lang w:val="sv-SE" w:eastAsia="fi-FI"/>
              </w:rPr>
            </w:pPr>
            <w:r w:rsidRPr="00916039">
              <w:rPr>
                <w:rFonts w:eastAsia="Times New Roman" w:cstheme="minorHAnsi"/>
                <w:lang w:val="sv-SE" w:eastAsia="fi-FI"/>
              </w:rPr>
              <w:t>Eleven kan mångsidigt reflektera kring följderna av språkliga val i förhållande till situationen och syftet med den.</w:t>
            </w:r>
          </w:p>
          <w:p w14:paraId="6F36EF68" w14:textId="77777777" w:rsidR="00C076B7" w:rsidRPr="00916039" w:rsidRDefault="00C076B7" w:rsidP="00113A12">
            <w:pPr>
              <w:spacing w:after="0" w:line="240" w:lineRule="auto"/>
              <w:rPr>
                <w:rFonts w:eastAsia="Times New Roman" w:cstheme="minorHAnsi"/>
                <w:lang w:val="sv-SE" w:eastAsia="fi-FI"/>
              </w:rPr>
            </w:pPr>
          </w:p>
          <w:p w14:paraId="298B62FE"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kan med hjälp av lämpliga begrepp mångsidigt beskriva språkliga och textuella drag och strukturer som producerats i olika situationer.</w:t>
            </w:r>
          </w:p>
        </w:tc>
      </w:tr>
      <w:tr w:rsidR="00C076B7" w:rsidRPr="00C076B7" w14:paraId="144CCA13" w14:textId="77777777" w:rsidTr="00113A12">
        <w:trPr>
          <w:trHeight w:val="283"/>
        </w:trPr>
        <w:tc>
          <w:tcPr>
            <w:tcW w:w="1928" w:type="dxa"/>
            <w:shd w:val="clear" w:color="auto" w:fill="F2F2F2" w:themeFill="background1" w:themeFillShade="F2"/>
            <w:tcMar>
              <w:top w:w="120" w:type="dxa"/>
              <w:left w:w="100" w:type="dxa"/>
              <w:bottom w:w="120" w:type="dxa"/>
              <w:right w:w="100" w:type="dxa"/>
            </w:tcMar>
            <w:hideMark/>
          </w:tcPr>
          <w:p w14:paraId="2AD1CF5A"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M14 sporra eleven att vidga sin textvärld och läsa litteratur som är riktad till barn och unga och uppmuntra eleven att läsa och reflektera kring sina läsupplevelser samt att aktivt använda sig av bibliotek</w:t>
            </w:r>
          </w:p>
        </w:tc>
        <w:tc>
          <w:tcPr>
            <w:tcW w:w="1928" w:type="dxa"/>
            <w:gridSpan w:val="2"/>
            <w:shd w:val="clear" w:color="auto" w:fill="F2F2F2" w:themeFill="background1" w:themeFillShade="F2"/>
            <w:tcMar>
              <w:top w:w="120" w:type="dxa"/>
              <w:left w:w="100" w:type="dxa"/>
              <w:bottom w:w="120" w:type="dxa"/>
              <w:right w:w="100" w:type="dxa"/>
            </w:tcMar>
            <w:hideMark/>
          </w:tcPr>
          <w:p w14:paraId="4E0C8231"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I4</w:t>
            </w:r>
          </w:p>
        </w:tc>
        <w:tc>
          <w:tcPr>
            <w:tcW w:w="1928" w:type="dxa"/>
            <w:shd w:val="clear" w:color="auto" w:fill="F2F2F2" w:themeFill="background1" w:themeFillShade="F2"/>
            <w:tcMar>
              <w:top w:w="120" w:type="dxa"/>
              <w:left w:w="100" w:type="dxa"/>
              <w:bottom w:w="120" w:type="dxa"/>
              <w:right w:w="100" w:type="dxa"/>
            </w:tcMar>
            <w:hideMark/>
          </w:tcPr>
          <w:p w14:paraId="50EB6B1D"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vidgar sin textvärld och läser litteratur som är riktad till barn och unga samt lär sig att använda bibliotek.</w:t>
            </w:r>
          </w:p>
          <w:p w14:paraId="72792527"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2C933F68"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Litteraturkunskap och en vidgad textvärld </w:t>
            </w:r>
          </w:p>
          <w:p w14:paraId="27F44489" w14:textId="77777777" w:rsidR="00C076B7" w:rsidRPr="00916039" w:rsidRDefault="00C076B7" w:rsidP="00113A12">
            <w:pPr>
              <w:spacing w:before="240" w:after="0" w:line="240" w:lineRule="auto"/>
              <w:ind w:left="100"/>
              <w:rPr>
                <w:rFonts w:eastAsia="Times New Roman" w:cstheme="minorHAnsi"/>
                <w:sz w:val="24"/>
                <w:szCs w:val="24"/>
                <w:lang w:val="sv-SE" w:eastAsia="fi-FI"/>
              </w:rPr>
            </w:pPr>
            <w:r w:rsidRPr="00916039">
              <w:rPr>
                <w:rFonts w:eastAsia="Times New Roman" w:cstheme="minorHAnsi"/>
                <w:lang w:val="sv-SE" w:eastAsia="fi-FI"/>
              </w:rPr>
              <w:t> </w:t>
            </w:r>
          </w:p>
          <w:p w14:paraId="60F607BF"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 </w:t>
            </w:r>
          </w:p>
        </w:tc>
        <w:tc>
          <w:tcPr>
            <w:tcW w:w="1928" w:type="dxa"/>
            <w:shd w:val="clear" w:color="auto" w:fill="F2F2F2" w:themeFill="background1" w:themeFillShade="F2"/>
            <w:tcMar>
              <w:top w:w="120" w:type="dxa"/>
              <w:left w:w="100" w:type="dxa"/>
              <w:bottom w:w="120" w:type="dxa"/>
              <w:right w:w="100" w:type="dxa"/>
            </w:tcMar>
            <w:hideMark/>
          </w:tcPr>
          <w:p w14:paraId="59940B45"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har läst något kort skönlitterärt verk och faktabok som är lämplig för hens ålder.</w:t>
            </w:r>
          </w:p>
        </w:tc>
        <w:tc>
          <w:tcPr>
            <w:tcW w:w="1928" w:type="dxa"/>
            <w:shd w:val="clear" w:color="auto" w:fill="F2F2F2" w:themeFill="background1" w:themeFillShade="F2"/>
            <w:tcMar>
              <w:top w:w="120" w:type="dxa"/>
              <w:left w:w="100" w:type="dxa"/>
              <w:bottom w:w="120" w:type="dxa"/>
              <w:right w:w="100" w:type="dxa"/>
            </w:tcMar>
            <w:hideMark/>
          </w:tcPr>
          <w:p w14:paraId="1F812A96"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har läs</w:t>
            </w:r>
            <w:r>
              <w:rPr>
                <w:rFonts w:eastAsia="Times New Roman" w:cstheme="minorHAnsi"/>
                <w:lang w:val="sv-SE" w:eastAsia="fi-FI"/>
              </w:rPr>
              <w:t>t</w:t>
            </w:r>
            <w:r w:rsidRPr="00916039">
              <w:rPr>
                <w:rFonts w:eastAsia="Times New Roman" w:cstheme="minorHAnsi"/>
                <w:lang w:val="sv-SE" w:eastAsia="fi-FI"/>
              </w:rPr>
              <w:t xml:space="preserve"> en del av de skönlitterära eller fack</w:t>
            </w:r>
            <w:r>
              <w:rPr>
                <w:rFonts w:eastAsia="Times New Roman" w:cstheme="minorHAnsi"/>
                <w:lang w:val="sv-SE" w:eastAsia="fi-FI"/>
              </w:rPr>
              <w:t>litterära verk</w:t>
            </w:r>
            <w:r w:rsidRPr="00916039">
              <w:rPr>
                <w:rFonts w:eastAsia="Times New Roman" w:cstheme="minorHAnsi"/>
                <w:lang w:val="sv-SE" w:eastAsia="fi-FI"/>
              </w:rPr>
              <w:t xml:space="preserve"> man kommit överens om. </w:t>
            </w:r>
          </w:p>
          <w:p w14:paraId="394B9223" w14:textId="77777777" w:rsidR="00C076B7" w:rsidRPr="00916039" w:rsidRDefault="00C076B7" w:rsidP="00113A12">
            <w:pPr>
              <w:spacing w:after="0" w:line="240" w:lineRule="auto"/>
              <w:rPr>
                <w:rFonts w:eastAsia="Times New Roman" w:cstheme="minorHAnsi"/>
                <w:sz w:val="24"/>
                <w:szCs w:val="24"/>
                <w:lang w:val="sv-SE" w:eastAsia="fi-FI"/>
              </w:rPr>
            </w:pPr>
          </w:p>
          <w:p w14:paraId="233213CC"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håller sig till välbekanta textgenrer.</w:t>
            </w:r>
          </w:p>
          <w:p w14:paraId="532E2CBC" w14:textId="77777777" w:rsidR="00C076B7" w:rsidRPr="00916039" w:rsidRDefault="00C076B7" w:rsidP="00113A12">
            <w:pPr>
              <w:spacing w:after="0" w:line="240" w:lineRule="auto"/>
              <w:rPr>
                <w:rFonts w:eastAsia="Times New Roman" w:cstheme="minorHAnsi"/>
                <w:sz w:val="24"/>
                <w:szCs w:val="24"/>
                <w:lang w:val="sv-SE" w:eastAsia="fi-FI"/>
              </w:rPr>
            </w:pPr>
          </w:p>
          <w:p w14:paraId="2D7707E8" w14:textId="77777777" w:rsidR="00C076B7" w:rsidRPr="00F22FF2"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använda </w:t>
            </w:r>
            <w:r w:rsidRPr="00916039">
              <w:rPr>
                <w:rFonts w:eastAsia="Times New Roman" w:cstheme="minorHAnsi"/>
                <w:lang w:val="sv-SE" w:eastAsia="fi-FI"/>
              </w:rPr>
              <w:lastRenderedPageBreak/>
              <w:t>bibliotekstjänster under handledning. </w:t>
            </w:r>
          </w:p>
        </w:tc>
        <w:tc>
          <w:tcPr>
            <w:tcW w:w="1928" w:type="dxa"/>
            <w:shd w:val="clear" w:color="auto" w:fill="F2F2F2" w:themeFill="background1" w:themeFillShade="F2"/>
            <w:tcMar>
              <w:top w:w="120" w:type="dxa"/>
              <w:left w:w="100" w:type="dxa"/>
              <w:bottom w:w="120" w:type="dxa"/>
              <w:right w:w="100" w:type="dxa"/>
            </w:tcMar>
            <w:hideMark/>
          </w:tcPr>
          <w:p w14:paraId="4A77206E"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 xml:space="preserve">Eleven har läst de skönlitterära </w:t>
            </w:r>
            <w:r>
              <w:rPr>
                <w:rFonts w:eastAsia="Times New Roman" w:cstheme="minorHAnsi"/>
                <w:lang w:val="sv-SE" w:eastAsia="fi-FI"/>
              </w:rPr>
              <w:t>och facklitterära verk</w:t>
            </w:r>
            <w:r w:rsidRPr="00916039">
              <w:rPr>
                <w:rFonts w:eastAsia="Times New Roman" w:cstheme="minorHAnsi"/>
                <w:lang w:val="sv-SE" w:eastAsia="fi-FI"/>
              </w:rPr>
              <w:t xml:space="preserve"> man kommit överens</w:t>
            </w:r>
            <w:r>
              <w:rPr>
                <w:rFonts w:eastAsia="Times New Roman" w:cstheme="minorHAnsi"/>
                <w:lang w:val="sv-SE" w:eastAsia="fi-FI"/>
              </w:rPr>
              <w:t xml:space="preserve"> om</w:t>
            </w:r>
            <w:r w:rsidRPr="00916039">
              <w:rPr>
                <w:rFonts w:eastAsia="Times New Roman" w:cstheme="minorHAnsi"/>
                <w:lang w:val="sv-SE" w:eastAsia="fi-FI"/>
              </w:rPr>
              <w:t>. </w:t>
            </w:r>
          </w:p>
          <w:p w14:paraId="5723EAEF" w14:textId="77777777" w:rsidR="00C076B7" w:rsidRPr="00916039" w:rsidRDefault="00C076B7" w:rsidP="00113A12">
            <w:pPr>
              <w:spacing w:after="0" w:line="240" w:lineRule="auto"/>
              <w:rPr>
                <w:rFonts w:eastAsia="Times New Roman" w:cstheme="minorHAnsi"/>
                <w:sz w:val="24"/>
                <w:szCs w:val="24"/>
                <w:lang w:val="sv-SE" w:eastAsia="fi-FI"/>
              </w:rPr>
            </w:pPr>
          </w:p>
          <w:p w14:paraId="17F8BDE6"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välja</w:t>
            </w:r>
            <w:r>
              <w:rPr>
                <w:rFonts w:eastAsia="Times New Roman" w:cstheme="minorHAnsi"/>
                <w:lang w:val="sv-SE" w:eastAsia="fi-FI"/>
              </w:rPr>
              <w:t xml:space="preserve"> olika</w:t>
            </w:r>
            <w:r w:rsidRPr="00916039">
              <w:rPr>
                <w:rFonts w:eastAsia="Times New Roman" w:cstheme="minorHAnsi"/>
                <w:lang w:val="sv-SE" w:eastAsia="fi-FI"/>
              </w:rPr>
              <w:t xml:space="preserve"> texter att läsa som är lämpliga för hens ålder.</w:t>
            </w:r>
          </w:p>
          <w:p w14:paraId="3C99E9AF" w14:textId="77777777" w:rsidR="00C076B7" w:rsidRPr="00916039" w:rsidRDefault="00C076B7" w:rsidP="00113A12">
            <w:pPr>
              <w:spacing w:after="0" w:line="240" w:lineRule="auto"/>
              <w:rPr>
                <w:rFonts w:eastAsia="Times New Roman" w:cstheme="minorHAnsi"/>
                <w:sz w:val="24"/>
                <w:szCs w:val="24"/>
                <w:lang w:val="sv-SE" w:eastAsia="fi-FI"/>
              </w:rPr>
            </w:pPr>
          </w:p>
          <w:p w14:paraId="77A6C333"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 xml:space="preserve">Eleven kan använda </w:t>
            </w:r>
            <w:r w:rsidRPr="00916039">
              <w:rPr>
                <w:rFonts w:eastAsia="Times New Roman" w:cstheme="minorHAnsi"/>
                <w:lang w:val="sv-SE" w:eastAsia="fi-FI"/>
              </w:rPr>
              <w:lastRenderedPageBreak/>
              <w:t>bibliotekstjänster självständigt. </w:t>
            </w:r>
          </w:p>
          <w:p w14:paraId="539B798E" w14:textId="77777777" w:rsidR="00C076B7" w:rsidRPr="00916039" w:rsidRDefault="00C076B7" w:rsidP="00113A12">
            <w:pPr>
              <w:spacing w:after="0" w:line="240" w:lineRule="auto"/>
              <w:contextualSpacing/>
              <w:rPr>
                <w:rFonts w:cstheme="minorHAnsi"/>
                <w:lang w:val="sv-SE"/>
              </w:rPr>
            </w:pPr>
          </w:p>
        </w:tc>
        <w:tc>
          <w:tcPr>
            <w:tcW w:w="1928" w:type="dxa"/>
            <w:shd w:val="clear" w:color="auto" w:fill="F2F2F2" w:themeFill="background1" w:themeFillShade="F2"/>
            <w:tcMar>
              <w:top w:w="120" w:type="dxa"/>
              <w:left w:w="100" w:type="dxa"/>
              <w:bottom w:w="120" w:type="dxa"/>
              <w:right w:w="100" w:type="dxa"/>
            </w:tcMar>
            <w:hideMark/>
          </w:tcPr>
          <w:p w14:paraId="0E932A82"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lastRenderedPageBreak/>
              <w:t>Eleven kan välja texter att läsa som är nya för hen. </w:t>
            </w:r>
          </w:p>
          <w:p w14:paraId="3ED2829C" w14:textId="77777777" w:rsidR="00C076B7" w:rsidRPr="00916039" w:rsidRDefault="00C076B7" w:rsidP="00113A12">
            <w:pPr>
              <w:spacing w:before="240" w:after="0" w:line="240" w:lineRule="auto"/>
              <w:rPr>
                <w:rFonts w:eastAsia="Times New Roman" w:cstheme="minorHAnsi"/>
                <w:sz w:val="24"/>
                <w:szCs w:val="24"/>
                <w:lang w:val="sv-SE" w:eastAsia="fi-FI"/>
              </w:rPr>
            </w:pPr>
            <w:r w:rsidRPr="00916039">
              <w:rPr>
                <w:rFonts w:eastAsia="Times New Roman" w:cstheme="minorHAnsi"/>
                <w:lang w:val="sv-SE" w:eastAsia="fi-FI"/>
              </w:rPr>
              <w:t>Eleven kan använda</w:t>
            </w:r>
            <w:r>
              <w:rPr>
                <w:rFonts w:eastAsia="Times New Roman" w:cstheme="minorHAnsi"/>
                <w:lang w:val="sv-SE" w:eastAsia="fi-FI"/>
              </w:rPr>
              <w:t xml:space="preserve"> </w:t>
            </w:r>
            <w:r w:rsidRPr="00916039">
              <w:rPr>
                <w:rFonts w:eastAsia="Times New Roman" w:cstheme="minorHAnsi"/>
                <w:lang w:val="sv-SE" w:eastAsia="fi-FI"/>
              </w:rPr>
              <w:t>bibliotekstjänster mångsidigt. </w:t>
            </w:r>
          </w:p>
          <w:p w14:paraId="2CE97C28" w14:textId="77777777" w:rsidR="00C076B7" w:rsidRPr="00916039" w:rsidRDefault="00C076B7" w:rsidP="00113A12">
            <w:pPr>
              <w:spacing w:after="0" w:line="240" w:lineRule="auto"/>
              <w:contextualSpacing/>
              <w:rPr>
                <w:rFonts w:cstheme="minorHAnsi"/>
                <w:lang w:val="sv-SE"/>
              </w:rPr>
            </w:pPr>
          </w:p>
        </w:tc>
      </w:tr>
      <w:tr w:rsidR="00C076B7" w:rsidRPr="00C076B7" w14:paraId="1FDABD2F" w14:textId="77777777" w:rsidTr="00113A12">
        <w:trPr>
          <w:trHeight w:val="283"/>
        </w:trPr>
        <w:tc>
          <w:tcPr>
            <w:tcW w:w="1928" w:type="dxa"/>
            <w:tcMar>
              <w:top w:w="120" w:type="dxa"/>
              <w:left w:w="100" w:type="dxa"/>
              <w:bottom w:w="120" w:type="dxa"/>
              <w:right w:w="100" w:type="dxa"/>
            </w:tcMar>
            <w:hideMark/>
          </w:tcPr>
          <w:p w14:paraId="60F0EF93"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M15 stärka elevens språkliga och kulturella identitet(er), handleda eleven att lära känna och värdesätta olika kulturer och språk, väcka elevens intresse för de nordiska grannspråken och erbjuda eleven möjlighet att bekanta sig med ett mångsidigt medie- och kulturutbud och att själv medverka i kulturproduktioner</w:t>
            </w:r>
          </w:p>
        </w:tc>
        <w:tc>
          <w:tcPr>
            <w:tcW w:w="1928" w:type="dxa"/>
            <w:gridSpan w:val="2"/>
            <w:tcMar>
              <w:top w:w="120" w:type="dxa"/>
              <w:left w:w="100" w:type="dxa"/>
              <w:bottom w:w="120" w:type="dxa"/>
              <w:right w:w="100" w:type="dxa"/>
            </w:tcMar>
            <w:hideMark/>
          </w:tcPr>
          <w:p w14:paraId="1623CED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eastAsia="fi-FI"/>
              </w:rPr>
              <w:t>I4</w:t>
            </w:r>
          </w:p>
        </w:tc>
        <w:tc>
          <w:tcPr>
            <w:tcW w:w="1928" w:type="dxa"/>
            <w:tcMar>
              <w:top w:w="120" w:type="dxa"/>
              <w:left w:w="100" w:type="dxa"/>
              <w:bottom w:w="120" w:type="dxa"/>
              <w:right w:w="100" w:type="dxa"/>
            </w:tcMar>
            <w:hideMark/>
          </w:tcPr>
          <w:p w14:paraId="76C2F248" w14:textId="77777777" w:rsidR="00C076B7" w:rsidRPr="00916039" w:rsidRDefault="00C076B7" w:rsidP="00113A12">
            <w:pPr>
              <w:spacing w:after="0" w:line="240" w:lineRule="auto"/>
              <w:contextualSpacing/>
              <w:rPr>
                <w:rFonts w:cstheme="minorHAnsi"/>
                <w:lang w:val="sv-SE"/>
              </w:rPr>
            </w:pPr>
            <w:r w:rsidRPr="00916039">
              <w:rPr>
                <w:rFonts w:eastAsia="Times New Roman" w:cstheme="minorHAnsi"/>
                <w:lang w:val="sv-SE" w:eastAsia="fi-FI"/>
              </w:rPr>
              <w:t>Eleven utvecklar sin(a) språklig(a) och kulturella identitet(er) och lär sig att värdesätta olika kulturer och språk samt lär sig att använda medier och kulturutbud.</w:t>
            </w:r>
          </w:p>
        </w:tc>
        <w:tc>
          <w:tcPr>
            <w:tcW w:w="1928" w:type="dxa"/>
            <w:tcMar>
              <w:top w:w="120" w:type="dxa"/>
              <w:left w:w="100" w:type="dxa"/>
              <w:bottom w:w="120" w:type="dxa"/>
              <w:right w:w="100" w:type="dxa"/>
            </w:tcMar>
            <w:hideMark/>
          </w:tcPr>
          <w:p w14:paraId="2FD5AEBE"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Att utveckla språklig och kulturell medvetenhet</w:t>
            </w:r>
          </w:p>
          <w:p w14:paraId="339D68CB"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38CA0F4F"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nämna några likheter och skillnader i språk och kultur.</w:t>
            </w:r>
          </w:p>
          <w:p w14:paraId="3ABA2231" w14:textId="77777777" w:rsidR="00C076B7" w:rsidRPr="00916039" w:rsidRDefault="00C076B7" w:rsidP="00113A12">
            <w:pPr>
              <w:spacing w:after="0" w:line="240" w:lineRule="auto"/>
              <w:rPr>
                <w:rFonts w:eastAsia="Times New Roman" w:cstheme="minorHAnsi"/>
                <w:sz w:val="24"/>
                <w:szCs w:val="24"/>
                <w:lang w:val="sv-SE" w:eastAsia="fi-FI"/>
              </w:rPr>
            </w:pPr>
          </w:p>
          <w:p w14:paraId="11BE7923"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nämna några språk som talas i de nordiska länderna. </w:t>
            </w:r>
          </w:p>
          <w:p w14:paraId="5339E431" w14:textId="77777777" w:rsidR="00C076B7" w:rsidRPr="00916039" w:rsidRDefault="00C076B7" w:rsidP="00113A12">
            <w:pPr>
              <w:spacing w:after="0" w:line="240" w:lineRule="auto"/>
              <w:rPr>
                <w:rFonts w:eastAsia="Times New Roman" w:cstheme="minorHAnsi"/>
                <w:sz w:val="24"/>
                <w:szCs w:val="24"/>
                <w:lang w:val="sv-SE" w:eastAsia="fi-FI"/>
              </w:rPr>
            </w:pPr>
          </w:p>
          <w:p w14:paraId="6EF419A5"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berätta om sin egen användning av medier och kulturtjänster.</w:t>
            </w:r>
          </w:p>
          <w:p w14:paraId="2588B3B9"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08637F86"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nämna flera likheter och skillnader i språk och kultur.</w:t>
            </w:r>
          </w:p>
          <w:p w14:paraId="6C1FFDCF" w14:textId="77777777" w:rsidR="00C076B7" w:rsidRPr="00916039" w:rsidRDefault="00C076B7" w:rsidP="00113A12">
            <w:pPr>
              <w:spacing w:after="0" w:line="240" w:lineRule="auto"/>
              <w:rPr>
                <w:rFonts w:eastAsia="Times New Roman" w:cstheme="minorHAnsi"/>
                <w:sz w:val="24"/>
                <w:szCs w:val="24"/>
                <w:lang w:val="sv-SE" w:eastAsia="fi-FI"/>
              </w:rPr>
            </w:pPr>
          </w:p>
          <w:p w14:paraId="2258EF01"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nämna flera språk som talas i de nordiska länderna och hör skillnaden mellan några av dem.</w:t>
            </w:r>
          </w:p>
          <w:p w14:paraId="48D5B621" w14:textId="77777777" w:rsidR="00C076B7" w:rsidRDefault="00C076B7" w:rsidP="00113A12">
            <w:pPr>
              <w:spacing w:after="0" w:line="240" w:lineRule="auto"/>
              <w:ind w:left="100"/>
              <w:rPr>
                <w:rFonts w:eastAsia="Times New Roman" w:cstheme="minorHAnsi"/>
                <w:lang w:val="sv-SE" w:eastAsia="fi-FI"/>
              </w:rPr>
            </w:pPr>
          </w:p>
          <w:p w14:paraId="49B8F5BE"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beskriva medie- och kulturutbud som intresserar hen själv.</w:t>
            </w:r>
          </w:p>
          <w:p w14:paraId="57B84720"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538D6CF1"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under handledning jämföra likheter och skillnader i språk och kultur.</w:t>
            </w:r>
          </w:p>
          <w:p w14:paraId="73993CFA" w14:textId="77777777" w:rsidR="00C076B7" w:rsidRPr="00916039" w:rsidRDefault="00C076B7" w:rsidP="00113A12">
            <w:pPr>
              <w:spacing w:after="0" w:line="240" w:lineRule="auto"/>
              <w:rPr>
                <w:rFonts w:eastAsia="Times New Roman" w:cstheme="minorHAnsi"/>
                <w:sz w:val="24"/>
                <w:szCs w:val="24"/>
                <w:lang w:val="sv-SE" w:eastAsia="fi-FI"/>
              </w:rPr>
            </w:pPr>
          </w:p>
          <w:p w14:paraId="58C54472"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identifiera språk som talas i de nordiska länderna.</w:t>
            </w:r>
          </w:p>
          <w:p w14:paraId="22DFAC8C" w14:textId="77777777" w:rsidR="00C076B7" w:rsidRPr="00916039" w:rsidRDefault="00C076B7" w:rsidP="00113A12">
            <w:pPr>
              <w:spacing w:after="0" w:line="240" w:lineRule="auto"/>
              <w:rPr>
                <w:rFonts w:eastAsia="Times New Roman" w:cstheme="minorHAnsi"/>
                <w:sz w:val="24"/>
                <w:szCs w:val="24"/>
                <w:lang w:val="sv-SE" w:eastAsia="fi-FI"/>
              </w:rPr>
            </w:pPr>
          </w:p>
          <w:p w14:paraId="79EB363F"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beskriva mediernas och kulturens roll i den egna vardagen. </w:t>
            </w:r>
          </w:p>
          <w:p w14:paraId="4F8D025A" w14:textId="77777777" w:rsidR="00C076B7" w:rsidRPr="00916039" w:rsidRDefault="00C076B7" w:rsidP="00113A12">
            <w:pPr>
              <w:spacing w:after="0" w:line="240" w:lineRule="auto"/>
              <w:contextualSpacing/>
              <w:rPr>
                <w:rFonts w:cstheme="minorHAnsi"/>
                <w:lang w:val="sv-SE"/>
              </w:rPr>
            </w:pPr>
          </w:p>
        </w:tc>
        <w:tc>
          <w:tcPr>
            <w:tcW w:w="1928" w:type="dxa"/>
            <w:tcMar>
              <w:top w:w="120" w:type="dxa"/>
              <w:left w:w="100" w:type="dxa"/>
              <w:bottom w:w="120" w:type="dxa"/>
              <w:right w:w="100" w:type="dxa"/>
            </w:tcMar>
            <w:hideMark/>
          </w:tcPr>
          <w:p w14:paraId="6FA00D16"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reflektera kring likheter och skillnader i språk och kultur.</w:t>
            </w:r>
          </w:p>
          <w:p w14:paraId="6A22EF63" w14:textId="77777777" w:rsidR="00C076B7" w:rsidRPr="00916039" w:rsidRDefault="00C076B7" w:rsidP="00113A12">
            <w:pPr>
              <w:spacing w:after="0" w:line="240" w:lineRule="auto"/>
              <w:rPr>
                <w:rFonts w:eastAsia="Times New Roman" w:cstheme="minorHAnsi"/>
                <w:sz w:val="24"/>
                <w:szCs w:val="24"/>
                <w:lang w:val="sv-SE" w:eastAsia="fi-FI"/>
              </w:rPr>
            </w:pPr>
          </w:p>
          <w:p w14:paraId="5946A678" w14:textId="77777777" w:rsidR="00C076B7" w:rsidRPr="00916039" w:rsidRDefault="00C076B7" w:rsidP="00113A12">
            <w:pPr>
              <w:spacing w:after="0" w:line="240" w:lineRule="auto"/>
              <w:rPr>
                <w:rFonts w:eastAsia="Times New Roman" w:cstheme="minorHAnsi"/>
                <w:sz w:val="24"/>
                <w:szCs w:val="24"/>
                <w:lang w:val="sv-SE" w:eastAsia="fi-FI"/>
              </w:rPr>
            </w:pPr>
            <w:r w:rsidRPr="00916039">
              <w:rPr>
                <w:rFonts w:eastAsia="Times New Roman" w:cstheme="minorHAnsi"/>
                <w:lang w:val="sv-SE" w:eastAsia="fi-FI"/>
              </w:rPr>
              <w:t>Eleven kan jämföra likheter och skillnader i de nordiska grannspråken. </w:t>
            </w:r>
          </w:p>
          <w:p w14:paraId="066D2CF4" w14:textId="77777777" w:rsidR="00C076B7" w:rsidRPr="00916039" w:rsidRDefault="00C076B7" w:rsidP="00113A12">
            <w:pPr>
              <w:spacing w:after="0" w:line="240" w:lineRule="auto"/>
              <w:rPr>
                <w:rFonts w:eastAsia="Times New Roman" w:cstheme="minorHAnsi"/>
                <w:sz w:val="24"/>
                <w:szCs w:val="24"/>
                <w:lang w:val="sv-SE" w:eastAsia="fi-FI"/>
              </w:rPr>
            </w:pPr>
          </w:p>
          <w:p w14:paraId="25623A93" w14:textId="77777777" w:rsidR="00C076B7" w:rsidRPr="00442196" w:rsidRDefault="00C076B7" w:rsidP="00113A12">
            <w:pPr>
              <w:spacing w:after="0" w:line="240" w:lineRule="auto"/>
              <w:rPr>
                <w:rFonts w:eastAsia="Times New Roman" w:cstheme="minorHAnsi"/>
                <w:color w:val="000000" w:themeColor="text1"/>
                <w:lang w:val="sv-SE" w:eastAsia="fi-FI"/>
              </w:rPr>
            </w:pPr>
            <w:r w:rsidRPr="007B4445">
              <w:rPr>
                <w:rFonts w:eastAsia="Times New Roman" w:cstheme="minorHAnsi"/>
                <w:color w:val="000000" w:themeColor="text1"/>
                <w:lang w:val="sv-SE" w:eastAsia="fi-FI"/>
              </w:rPr>
              <w:t xml:space="preserve">Eleven kan reflektera över medie- och kulturutbudets betydelse </w:t>
            </w:r>
            <w:r w:rsidRPr="007B4445">
              <w:rPr>
                <w:rFonts w:cstheme="minorHAnsi"/>
                <w:color w:val="000000" w:themeColor="text1"/>
                <w:shd w:val="clear" w:color="auto" w:fill="FFFFFF"/>
                <w:lang w:val="sv-SE"/>
              </w:rPr>
              <w:t>mer omfattande än enbart utgående från sin egen erfarenhet.</w:t>
            </w:r>
          </w:p>
          <w:p w14:paraId="446DDA24" w14:textId="77777777" w:rsidR="00C076B7" w:rsidRPr="00916039" w:rsidRDefault="00C076B7" w:rsidP="00113A12">
            <w:pPr>
              <w:spacing w:after="0" w:line="240" w:lineRule="auto"/>
              <w:ind w:left="100"/>
              <w:rPr>
                <w:rFonts w:eastAsia="Times New Roman" w:cstheme="minorHAnsi"/>
                <w:lang w:val="sv-SE" w:eastAsia="fi-FI"/>
              </w:rPr>
            </w:pPr>
          </w:p>
          <w:p w14:paraId="45566E85" w14:textId="77777777" w:rsidR="00C076B7" w:rsidRPr="00916039" w:rsidRDefault="00C076B7" w:rsidP="00113A12">
            <w:pPr>
              <w:spacing w:after="0" w:line="240" w:lineRule="auto"/>
              <w:contextualSpacing/>
              <w:rPr>
                <w:rFonts w:cstheme="minorHAnsi"/>
                <w:lang w:val="sv-SE"/>
              </w:rPr>
            </w:pPr>
          </w:p>
        </w:tc>
      </w:tr>
    </w:tbl>
    <w:p w14:paraId="74F1DA2D" w14:textId="77777777" w:rsidR="003C5FC6" w:rsidRPr="00C076B7" w:rsidRDefault="003C5FC6" w:rsidP="00506CE4">
      <w:pPr>
        <w:contextualSpacing/>
        <w:rPr>
          <w:lang w:val="sv-SE"/>
        </w:rPr>
      </w:pPr>
    </w:p>
    <w:p w14:paraId="67F165C2" w14:textId="23D88D38" w:rsidR="00D20B18" w:rsidRPr="00C62A97" w:rsidRDefault="00D20B18" w:rsidP="00506CE4">
      <w:pPr>
        <w:pStyle w:val="Otsikko2"/>
        <w:contextualSpacing/>
        <w:rPr>
          <w:rFonts w:ascii="Times New Roman" w:hAnsi="Times New Roman" w:cs="Times New Roman"/>
          <w:sz w:val="36"/>
          <w:szCs w:val="36"/>
        </w:rPr>
      </w:pPr>
      <w:bookmarkStart w:id="10" w:name="_Toc134535176"/>
      <w:bookmarkEnd w:id="6"/>
      <w:r w:rsidRPr="00C62A97">
        <w:t>Saamen kieli ja kirjallisuus</w:t>
      </w:r>
      <w:bookmarkEnd w:id="10"/>
    </w:p>
    <w:p w14:paraId="32D9AD6D" w14:textId="77777777" w:rsidR="00D20B18" w:rsidRPr="00C62A97" w:rsidRDefault="00D20B18" w:rsidP="00506CE4">
      <w:pPr>
        <w:spacing w:before="240" w:after="0" w:line="240" w:lineRule="auto"/>
        <w:contextualSpacing/>
        <w:rPr>
          <w:rFonts w:ascii="Times New Roman" w:eastAsia="Times New Roman" w:hAnsi="Times New Roman" w:cs="Times New Roman"/>
          <w:sz w:val="24"/>
          <w:szCs w:val="24"/>
        </w:rPr>
      </w:pPr>
      <w:r w:rsidRPr="00C62A97">
        <w:rPr>
          <w:rFonts w:eastAsia="Times New Roman"/>
          <w:color w:val="000000"/>
        </w:rPr>
        <w:t> </w:t>
      </w: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66023A58" w14:textId="77777777" w:rsidTr="00384D40">
        <w:trPr>
          <w:trHeight w:val="283"/>
          <w:tblHeader/>
        </w:trPr>
        <w:tc>
          <w:tcPr>
            <w:tcW w:w="1928" w:type="dxa"/>
            <w:shd w:val="clear" w:color="auto" w:fill="B4C6E7"/>
            <w:tcMar>
              <w:top w:w="100" w:type="dxa"/>
              <w:left w:w="100" w:type="dxa"/>
              <w:bottom w:w="100" w:type="dxa"/>
              <w:right w:w="100" w:type="dxa"/>
            </w:tcMar>
            <w:hideMark/>
          </w:tcPr>
          <w:p w14:paraId="63DF024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lastRenderedPageBreak/>
              <w:t>Opetuksen tavoite</w:t>
            </w:r>
          </w:p>
        </w:tc>
        <w:tc>
          <w:tcPr>
            <w:tcW w:w="1928" w:type="dxa"/>
            <w:shd w:val="clear" w:color="auto" w:fill="B4C6E7"/>
            <w:tcMar>
              <w:top w:w="100" w:type="dxa"/>
              <w:left w:w="100" w:type="dxa"/>
              <w:bottom w:w="100" w:type="dxa"/>
              <w:right w:w="100" w:type="dxa"/>
            </w:tcMar>
            <w:hideMark/>
          </w:tcPr>
          <w:p w14:paraId="7D67CCF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Sisältöalueet</w:t>
            </w:r>
          </w:p>
        </w:tc>
        <w:tc>
          <w:tcPr>
            <w:tcW w:w="1928" w:type="dxa"/>
            <w:shd w:val="clear" w:color="auto" w:fill="B4C6E7"/>
            <w:tcMar>
              <w:top w:w="120" w:type="dxa"/>
              <w:left w:w="120" w:type="dxa"/>
              <w:bottom w:w="120" w:type="dxa"/>
              <w:right w:w="120" w:type="dxa"/>
            </w:tcMar>
            <w:hideMark/>
          </w:tcPr>
          <w:p w14:paraId="122EF1C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Opetuksen tavoitteista johdetut oppimisen tavoitteet</w:t>
            </w:r>
          </w:p>
        </w:tc>
        <w:tc>
          <w:tcPr>
            <w:tcW w:w="1928" w:type="dxa"/>
            <w:shd w:val="clear" w:color="auto" w:fill="B4C6E7"/>
            <w:tcMar>
              <w:top w:w="100" w:type="dxa"/>
              <w:left w:w="100" w:type="dxa"/>
              <w:bottom w:w="100" w:type="dxa"/>
              <w:right w:w="100" w:type="dxa"/>
            </w:tcMar>
            <w:hideMark/>
          </w:tcPr>
          <w:p w14:paraId="2DFE353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Arvioinnin kohteet</w:t>
            </w:r>
          </w:p>
        </w:tc>
        <w:tc>
          <w:tcPr>
            <w:tcW w:w="1928" w:type="dxa"/>
            <w:shd w:val="clear" w:color="auto" w:fill="B4C6E7"/>
            <w:tcMar>
              <w:top w:w="120" w:type="dxa"/>
              <w:left w:w="120" w:type="dxa"/>
              <w:bottom w:w="120" w:type="dxa"/>
              <w:right w:w="120" w:type="dxa"/>
            </w:tcMar>
            <w:hideMark/>
          </w:tcPr>
          <w:p w14:paraId="0C4D25C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5</w:t>
            </w:r>
          </w:p>
        </w:tc>
        <w:tc>
          <w:tcPr>
            <w:tcW w:w="1928" w:type="dxa"/>
            <w:shd w:val="clear" w:color="auto" w:fill="B4C6E7"/>
            <w:tcMar>
              <w:top w:w="120" w:type="dxa"/>
              <w:left w:w="120" w:type="dxa"/>
              <w:bottom w:w="120" w:type="dxa"/>
              <w:right w:w="120" w:type="dxa"/>
            </w:tcMar>
            <w:hideMark/>
          </w:tcPr>
          <w:p w14:paraId="06AE004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7</w:t>
            </w:r>
          </w:p>
        </w:tc>
        <w:tc>
          <w:tcPr>
            <w:tcW w:w="1928" w:type="dxa"/>
            <w:shd w:val="clear" w:color="auto" w:fill="B4C6E7"/>
            <w:tcMar>
              <w:top w:w="100" w:type="dxa"/>
              <w:left w:w="100" w:type="dxa"/>
              <w:bottom w:w="100" w:type="dxa"/>
              <w:right w:w="100" w:type="dxa"/>
            </w:tcMar>
            <w:hideMark/>
          </w:tcPr>
          <w:p w14:paraId="5C4C9EB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8</w:t>
            </w:r>
          </w:p>
        </w:tc>
        <w:tc>
          <w:tcPr>
            <w:tcW w:w="1928" w:type="dxa"/>
            <w:shd w:val="clear" w:color="auto" w:fill="B4C6E7"/>
            <w:tcMar>
              <w:top w:w="120" w:type="dxa"/>
              <w:left w:w="120" w:type="dxa"/>
              <w:bottom w:w="120" w:type="dxa"/>
              <w:right w:w="120" w:type="dxa"/>
            </w:tcMar>
            <w:hideMark/>
          </w:tcPr>
          <w:p w14:paraId="0271E24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9</w:t>
            </w:r>
          </w:p>
        </w:tc>
      </w:tr>
      <w:tr w:rsidR="00C62A97" w:rsidRPr="00C62A97" w14:paraId="573D5232"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7E85348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Vuorovaikutustilanteissa toimiminen</w:t>
            </w:r>
          </w:p>
        </w:tc>
      </w:tr>
      <w:tr w:rsidR="00C62A97" w:rsidRPr="00C62A97" w14:paraId="7B21EC86" w14:textId="77777777" w:rsidTr="00384D40">
        <w:trPr>
          <w:trHeight w:val="283"/>
        </w:trPr>
        <w:tc>
          <w:tcPr>
            <w:tcW w:w="1928" w:type="dxa"/>
            <w:tcMar>
              <w:top w:w="100" w:type="dxa"/>
              <w:left w:w="100" w:type="dxa"/>
              <w:bottom w:w="100" w:type="dxa"/>
              <w:right w:w="100" w:type="dxa"/>
            </w:tcMar>
            <w:hideMark/>
          </w:tcPr>
          <w:p w14:paraId="66872DB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T1 rohkaista ja ohjata oppilasta vuorovaikutustaitojen kehittämiseen luomalla tilaisuuksia keskusteluun ja eettisten kysymysten pohdintaan</w:t>
            </w:r>
          </w:p>
        </w:tc>
        <w:tc>
          <w:tcPr>
            <w:tcW w:w="1928" w:type="dxa"/>
            <w:tcMar>
              <w:top w:w="100" w:type="dxa"/>
              <w:left w:w="100" w:type="dxa"/>
              <w:bottom w:w="100" w:type="dxa"/>
              <w:right w:w="100" w:type="dxa"/>
            </w:tcMar>
            <w:hideMark/>
          </w:tcPr>
          <w:p w14:paraId="6AF0BDD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S1</w:t>
            </w:r>
          </w:p>
        </w:tc>
        <w:tc>
          <w:tcPr>
            <w:tcW w:w="1928" w:type="dxa"/>
            <w:tcMar>
              <w:top w:w="120" w:type="dxa"/>
              <w:left w:w="120" w:type="dxa"/>
              <w:bottom w:w="120" w:type="dxa"/>
              <w:right w:w="120" w:type="dxa"/>
            </w:tcMar>
            <w:hideMark/>
          </w:tcPr>
          <w:p w14:paraId="30B0839B" w14:textId="41915AB5"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vahvistaa taitoa toimia erilaisissa vuorovaikutustilanteissa ja taitoa ilmaista mielipiteensä. </w:t>
            </w:r>
          </w:p>
        </w:tc>
        <w:tc>
          <w:tcPr>
            <w:tcW w:w="1928" w:type="dxa"/>
            <w:tcMar>
              <w:top w:w="100" w:type="dxa"/>
              <w:left w:w="100" w:type="dxa"/>
              <w:bottom w:w="100" w:type="dxa"/>
              <w:right w:w="100" w:type="dxa"/>
            </w:tcMar>
            <w:hideMark/>
          </w:tcPr>
          <w:p w14:paraId="7EB58D5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Toiminta vuorovaikutustilanteissa</w:t>
            </w:r>
          </w:p>
        </w:tc>
        <w:tc>
          <w:tcPr>
            <w:tcW w:w="1928" w:type="dxa"/>
            <w:tcMar>
              <w:top w:w="120" w:type="dxa"/>
              <w:left w:w="120" w:type="dxa"/>
              <w:bottom w:w="120" w:type="dxa"/>
              <w:right w:w="120" w:type="dxa"/>
            </w:tcMar>
            <w:hideMark/>
          </w:tcPr>
          <w:p w14:paraId="15FB95F3" w14:textId="0051B4F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itselleen tutuissa ja epämuodollisissa vuorovaikutustilanteissa.</w:t>
            </w:r>
          </w:p>
          <w:p w14:paraId="6FB45B39" w14:textId="77777777" w:rsidR="00D20B18" w:rsidRPr="00C62A97" w:rsidRDefault="00D20B18" w:rsidP="00506CE4">
            <w:pPr>
              <w:spacing w:after="0" w:line="240" w:lineRule="auto"/>
              <w:contextualSpacing/>
              <w:rPr>
                <w:rFonts w:eastAsia="Times New Roman" w:cstheme="minorHAnsi"/>
              </w:rPr>
            </w:pPr>
          </w:p>
          <w:p w14:paraId="751C92A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vastaamalla esitettyihin kysymyksiin.</w:t>
            </w:r>
          </w:p>
        </w:tc>
        <w:tc>
          <w:tcPr>
            <w:tcW w:w="1928" w:type="dxa"/>
            <w:tcMar>
              <w:top w:w="120" w:type="dxa"/>
              <w:left w:w="120" w:type="dxa"/>
              <w:bottom w:w="120" w:type="dxa"/>
              <w:right w:w="120" w:type="dxa"/>
            </w:tcMar>
            <w:hideMark/>
          </w:tcPr>
          <w:p w14:paraId="64327E0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tavanomaisissa vuorovaikutustilanteissa.</w:t>
            </w:r>
          </w:p>
          <w:p w14:paraId="00190A3E" w14:textId="77777777" w:rsidR="00D20B18" w:rsidRPr="00C62A97" w:rsidRDefault="00D20B18" w:rsidP="00506CE4">
            <w:pPr>
              <w:spacing w:after="0" w:line="240" w:lineRule="auto"/>
              <w:contextualSpacing/>
              <w:rPr>
                <w:rFonts w:eastAsia="Times New Roman" w:cstheme="minorHAnsi"/>
              </w:rPr>
            </w:pPr>
          </w:p>
          <w:p w14:paraId="5BAA9522" w14:textId="505F8D4D"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ja mielipiteitään.</w:t>
            </w:r>
          </w:p>
        </w:tc>
        <w:tc>
          <w:tcPr>
            <w:tcW w:w="1928" w:type="dxa"/>
            <w:tcMar>
              <w:top w:w="100" w:type="dxa"/>
              <w:left w:w="100" w:type="dxa"/>
              <w:bottom w:w="100" w:type="dxa"/>
              <w:right w:w="100" w:type="dxa"/>
            </w:tcMar>
            <w:hideMark/>
          </w:tcPr>
          <w:p w14:paraId="3A28246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erilaisissa vuorovaikutustilanteissa.</w:t>
            </w:r>
          </w:p>
          <w:p w14:paraId="310A405E" w14:textId="77777777" w:rsidR="00D20B18" w:rsidRPr="00C62A97" w:rsidRDefault="00D20B18" w:rsidP="00506CE4">
            <w:pPr>
              <w:spacing w:after="0" w:line="240" w:lineRule="auto"/>
              <w:contextualSpacing/>
              <w:rPr>
                <w:rFonts w:eastAsia="Times New Roman" w:cstheme="minorHAnsi"/>
              </w:rPr>
            </w:pPr>
          </w:p>
          <w:p w14:paraId="715416A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ja mielipiteitään sekä esittää mielipiteilleen joitakin perusteluja.</w:t>
            </w:r>
          </w:p>
        </w:tc>
        <w:tc>
          <w:tcPr>
            <w:tcW w:w="1928" w:type="dxa"/>
            <w:tcMar>
              <w:top w:w="120" w:type="dxa"/>
              <w:left w:w="120" w:type="dxa"/>
              <w:bottom w:w="120" w:type="dxa"/>
              <w:right w:w="120" w:type="dxa"/>
            </w:tcMar>
            <w:hideMark/>
          </w:tcPr>
          <w:p w14:paraId="41F63A4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rakentavasti monenlaisissa vuorovaikutustilanteissa.</w:t>
            </w:r>
          </w:p>
          <w:p w14:paraId="1E27347A" w14:textId="77777777" w:rsidR="00D20B18" w:rsidRPr="00C62A97" w:rsidRDefault="00D20B18" w:rsidP="00506CE4">
            <w:pPr>
              <w:spacing w:after="0" w:line="240" w:lineRule="auto"/>
              <w:contextualSpacing/>
              <w:rPr>
                <w:rFonts w:eastAsia="Times New Roman" w:cstheme="minorHAnsi"/>
              </w:rPr>
            </w:pPr>
          </w:p>
          <w:p w14:paraId="6114EF0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mielipiteitään ja perustella niitä tilanteeseen sopivalla tavalla.</w:t>
            </w:r>
          </w:p>
        </w:tc>
      </w:tr>
      <w:tr w:rsidR="00C62A97" w:rsidRPr="00C62A97" w14:paraId="493F89B5"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5F7BD7D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T2 innostaa oppilasta vahvistamaan taitoa toimia rakentavasti erilaisissa viestintätilanteissa sanallisesti ja ei-sanallisesti sekä ohjata oppilasta huomioimaan viestinnässään vastaanottajan tarpeita ja omien kielellisten valintojen vaikutusta</w:t>
            </w:r>
          </w:p>
        </w:tc>
        <w:tc>
          <w:tcPr>
            <w:tcW w:w="1928" w:type="dxa"/>
            <w:shd w:val="clear" w:color="auto" w:fill="F2F2F2" w:themeFill="background1" w:themeFillShade="F2"/>
            <w:tcMar>
              <w:top w:w="100" w:type="dxa"/>
              <w:left w:w="100" w:type="dxa"/>
              <w:bottom w:w="100" w:type="dxa"/>
              <w:right w:w="100" w:type="dxa"/>
            </w:tcMar>
            <w:hideMark/>
          </w:tcPr>
          <w:p w14:paraId="2D1493B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S1</w:t>
            </w:r>
          </w:p>
        </w:tc>
        <w:tc>
          <w:tcPr>
            <w:tcW w:w="1928" w:type="dxa"/>
            <w:shd w:val="clear" w:color="auto" w:fill="F2F2F2" w:themeFill="background1" w:themeFillShade="F2"/>
            <w:tcMar>
              <w:top w:w="120" w:type="dxa"/>
              <w:left w:w="120" w:type="dxa"/>
              <w:bottom w:w="120" w:type="dxa"/>
              <w:right w:w="120" w:type="dxa"/>
            </w:tcMar>
            <w:hideMark/>
          </w:tcPr>
          <w:p w14:paraId="0974E02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huomaamaan omien kielellisten ja viestinnällisten valintojen vaikutuksia ryhmäviestintätilanteissa ja ottamaan muut ryhmän jäsenet huomioon.</w:t>
            </w:r>
          </w:p>
        </w:tc>
        <w:tc>
          <w:tcPr>
            <w:tcW w:w="1928" w:type="dxa"/>
            <w:shd w:val="clear" w:color="auto" w:fill="F2F2F2" w:themeFill="background1" w:themeFillShade="F2"/>
            <w:tcMar>
              <w:top w:w="100" w:type="dxa"/>
              <w:left w:w="100" w:type="dxa"/>
              <w:bottom w:w="100" w:type="dxa"/>
              <w:right w:w="100" w:type="dxa"/>
            </w:tcMar>
            <w:hideMark/>
          </w:tcPr>
          <w:p w14:paraId="63C802D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Ryhmäviestinnän taidot</w:t>
            </w:r>
          </w:p>
        </w:tc>
        <w:tc>
          <w:tcPr>
            <w:tcW w:w="1928" w:type="dxa"/>
            <w:shd w:val="clear" w:color="auto" w:fill="F2F2F2" w:themeFill="background1" w:themeFillShade="F2"/>
            <w:tcMar>
              <w:top w:w="120" w:type="dxa"/>
              <w:left w:w="120" w:type="dxa"/>
              <w:bottom w:w="120" w:type="dxa"/>
              <w:right w:w="120" w:type="dxa"/>
            </w:tcMar>
            <w:hideMark/>
          </w:tcPr>
          <w:p w14:paraId="0B23028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kuunnella muita ja osallistuu keskusteluun asiallisesti. </w:t>
            </w:r>
          </w:p>
        </w:tc>
        <w:tc>
          <w:tcPr>
            <w:tcW w:w="1928" w:type="dxa"/>
            <w:shd w:val="clear" w:color="auto" w:fill="F2F2F2" w:themeFill="background1" w:themeFillShade="F2"/>
            <w:tcMar>
              <w:top w:w="120" w:type="dxa"/>
              <w:left w:w="120" w:type="dxa"/>
              <w:bottom w:w="120" w:type="dxa"/>
              <w:right w:w="120" w:type="dxa"/>
            </w:tcMar>
            <w:hideMark/>
          </w:tcPr>
          <w:p w14:paraId="59249C8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erilaisia kielellisiä keinoja osallistuessaan keskusteluun ryhmätilanteessa.</w:t>
            </w:r>
          </w:p>
          <w:p w14:paraId="6C95DCAE" w14:textId="77777777" w:rsidR="00D20B18" w:rsidRPr="00C62A97" w:rsidRDefault="00D20B18" w:rsidP="00506CE4">
            <w:pPr>
              <w:spacing w:after="0" w:line="240" w:lineRule="auto"/>
              <w:contextualSpacing/>
              <w:rPr>
                <w:rFonts w:eastAsia="Times New Roman" w:cstheme="minorHAnsi"/>
              </w:rPr>
            </w:pPr>
          </w:p>
          <w:p w14:paraId="4C3FDFC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mukauttaa viestintäänsä jonkin verran tilanteeseen sopivaksi.</w:t>
            </w:r>
          </w:p>
        </w:tc>
        <w:tc>
          <w:tcPr>
            <w:tcW w:w="1928" w:type="dxa"/>
            <w:shd w:val="clear" w:color="auto" w:fill="F2F2F2" w:themeFill="background1" w:themeFillShade="F2"/>
            <w:tcMar>
              <w:top w:w="100" w:type="dxa"/>
              <w:left w:w="100" w:type="dxa"/>
              <w:bottom w:w="100" w:type="dxa"/>
              <w:right w:w="100" w:type="dxa"/>
            </w:tcMar>
            <w:hideMark/>
          </w:tcPr>
          <w:p w14:paraId="49794DD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hyödyntää kielellisten keinojen lisäksi äänenkäytön, viestien kohdentamisen ja kontaktinoton taitoja erilaisissa ryhmätilanteissa.</w:t>
            </w:r>
          </w:p>
          <w:p w14:paraId="4DABAB1C" w14:textId="77777777" w:rsidR="00D20B18" w:rsidRPr="00C62A97" w:rsidRDefault="00D20B18" w:rsidP="00506CE4">
            <w:pPr>
              <w:spacing w:after="0" w:line="240" w:lineRule="auto"/>
              <w:contextualSpacing/>
              <w:rPr>
                <w:rFonts w:eastAsia="Times New Roman" w:cstheme="minorHAnsi"/>
              </w:rPr>
            </w:pPr>
          </w:p>
          <w:p w14:paraId="4DD03CF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mukauttaa viestintäänsä ryhmätilanteeseen sopivaksi ja ottaa muut osallistujat huomioon.</w:t>
            </w:r>
          </w:p>
        </w:tc>
        <w:tc>
          <w:tcPr>
            <w:tcW w:w="1928" w:type="dxa"/>
            <w:shd w:val="clear" w:color="auto" w:fill="F2F2F2" w:themeFill="background1" w:themeFillShade="F2"/>
            <w:tcMar>
              <w:top w:w="120" w:type="dxa"/>
              <w:left w:w="120" w:type="dxa"/>
              <w:bottom w:w="120" w:type="dxa"/>
              <w:right w:w="120" w:type="dxa"/>
            </w:tcMar>
            <w:hideMark/>
          </w:tcPr>
          <w:p w14:paraId="48C0C4B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mukauttaa kielellisiä ja viestinnällisiä keinojaan tilanteeseen sopivalla tavalla.</w:t>
            </w:r>
          </w:p>
          <w:p w14:paraId="2647CEFE" w14:textId="77777777" w:rsidR="00D20B18" w:rsidRPr="00C62A97" w:rsidRDefault="00D20B18" w:rsidP="00506CE4">
            <w:pPr>
              <w:spacing w:after="0" w:line="240" w:lineRule="auto"/>
              <w:contextualSpacing/>
              <w:rPr>
                <w:rFonts w:eastAsia="Times New Roman" w:cstheme="minorHAnsi"/>
              </w:rPr>
            </w:pPr>
          </w:p>
          <w:p w14:paraId="2BDC9B5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rakentavasti ryhmässä ja ottaa muiden näkemykset huomioon keskustellessaan.</w:t>
            </w:r>
          </w:p>
        </w:tc>
      </w:tr>
      <w:tr w:rsidR="00C62A97" w:rsidRPr="00C62A97" w14:paraId="6F3D955C" w14:textId="77777777" w:rsidTr="00384D40">
        <w:trPr>
          <w:trHeight w:val="283"/>
        </w:trPr>
        <w:tc>
          <w:tcPr>
            <w:tcW w:w="1928" w:type="dxa"/>
            <w:tcMar>
              <w:top w:w="100" w:type="dxa"/>
              <w:left w:w="100" w:type="dxa"/>
              <w:bottom w:w="100" w:type="dxa"/>
              <w:right w:w="100" w:type="dxa"/>
            </w:tcMar>
            <w:hideMark/>
          </w:tcPr>
          <w:p w14:paraId="2592B45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T3 tukea oppilaan myönteisen viestijäkuvan rakentumista sekä ohjata oppilasta tunnistamaan tilaisuudet käyttää saamen kielen taitoaan</w:t>
            </w:r>
          </w:p>
        </w:tc>
        <w:tc>
          <w:tcPr>
            <w:tcW w:w="1928" w:type="dxa"/>
            <w:tcMar>
              <w:top w:w="100" w:type="dxa"/>
              <w:left w:w="100" w:type="dxa"/>
              <w:bottom w:w="100" w:type="dxa"/>
              <w:right w:w="100" w:type="dxa"/>
            </w:tcMar>
            <w:hideMark/>
          </w:tcPr>
          <w:p w14:paraId="081CD09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S1</w:t>
            </w:r>
          </w:p>
        </w:tc>
        <w:tc>
          <w:tcPr>
            <w:tcW w:w="1928" w:type="dxa"/>
            <w:tcMar>
              <w:top w:w="120" w:type="dxa"/>
              <w:left w:w="120" w:type="dxa"/>
              <w:bottom w:w="120" w:type="dxa"/>
              <w:right w:w="120" w:type="dxa"/>
            </w:tcMar>
            <w:hideMark/>
          </w:tcPr>
          <w:p w14:paraId="547BBF3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käyttämään luovuuttaan ja ilmaisemaan itseään monipuolisesti erilaisissa viestintä- ja esitystilanteissa sekä tunnistamaan tilaisuudet käyttää saamen kielen taitoaan.</w:t>
            </w:r>
          </w:p>
        </w:tc>
        <w:tc>
          <w:tcPr>
            <w:tcW w:w="1928" w:type="dxa"/>
            <w:tcMar>
              <w:top w:w="100" w:type="dxa"/>
              <w:left w:w="100" w:type="dxa"/>
              <w:bottom w:w="100" w:type="dxa"/>
              <w:right w:w="100" w:type="dxa"/>
            </w:tcMar>
            <w:hideMark/>
          </w:tcPr>
          <w:p w14:paraId="2A62C8C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Esiintymisen taidot ja saamen kielen taidon hyödyntäminen</w:t>
            </w:r>
          </w:p>
        </w:tc>
        <w:tc>
          <w:tcPr>
            <w:tcW w:w="1928" w:type="dxa"/>
            <w:tcMar>
              <w:top w:w="120" w:type="dxa"/>
              <w:left w:w="120" w:type="dxa"/>
              <w:bottom w:w="120" w:type="dxa"/>
              <w:right w:w="120" w:type="dxa"/>
            </w:tcMar>
            <w:hideMark/>
          </w:tcPr>
          <w:p w14:paraId="2ABDCF3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ja yksinkertaisen puhe-esityksen konkreettisesta, itselleen tutusta aiheesta apukysymysten avulla.</w:t>
            </w:r>
          </w:p>
          <w:p w14:paraId="4EC4398A" w14:textId="77777777" w:rsidR="00D20B18" w:rsidRPr="00C62A97" w:rsidRDefault="00D20B18" w:rsidP="00506CE4">
            <w:pPr>
              <w:spacing w:after="0" w:line="240" w:lineRule="auto"/>
              <w:contextualSpacing/>
              <w:rPr>
                <w:rFonts w:eastAsia="Times New Roman" w:cstheme="minorHAnsi"/>
              </w:rPr>
            </w:pPr>
          </w:p>
          <w:p w14:paraId="58E04FE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itseään ohjatusti.</w:t>
            </w:r>
          </w:p>
        </w:tc>
        <w:tc>
          <w:tcPr>
            <w:tcW w:w="1928" w:type="dxa"/>
            <w:tcMar>
              <w:top w:w="120" w:type="dxa"/>
              <w:left w:w="120" w:type="dxa"/>
              <w:bottom w:w="120" w:type="dxa"/>
              <w:right w:w="120" w:type="dxa"/>
            </w:tcMar>
            <w:hideMark/>
          </w:tcPr>
          <w:p w14:paraId="30672D69" w14:textId="13C2977C"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valmistellun puhe-esityksen itselleen tutusta aiheesta.</w:t>
            </w:r>
          </w:p>
          <w:p w14:paraId="2B3A2A58" w14:textId="77777777" w:rsidR="00302FC0" w:rsidRPr="00C62A97" w:rsidRDefault="00302FC0" w:rsidP="00506CE4">
            <w:pPr>
              <w:spacing w:after="0" w:line="240" w:lineRule="auto"/>
              <w:contextualSpacing/>
              <w:rPr>
                <w:rFonts w:eastAsia="Times New Roman" w:cstheme="minorHAnsi"/>
              </w:rPr>
            </w:pPr>
          </w:p>
          <w:p w14:paraId="0145E7B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itseään ymmärrettävästi.</w:t>
            </w:r>
          </w:p>
        </w:tc>
        <w:tc>
          <w:tcPr>
            <w:tcW w:w="1928" w:type="dxa"/>
            <w:tcMar>
              <w:top w:w="100" w:type="dxa"/>
              <w:left w:w="100" w:type="dxa"/>
              <w:bottom w:w="100" w:type="dxa"/>
              <w:right w:w="100" w:type="dxa"/>
            </w:tcMar>
            <w:hideMark/>
          </w:tcPr>
          <w:p w14:paraId="71D737C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valmistellun puhe-esityksen.</w:t>
            </w:r>
          </w:p>
          <w:p w14:paraId="68831D57" w14:textId="77777777" w:rsidR="00D20B18" w:rsidRPr="00C62A97" w:rsidRDefault="00D20B18" w:rsidP="00506CE4">
            <w:pPr>
              <w:spacing w:after="0" w:line="240" w:lineRule="auto"/>
              <w:contextualSpacing/>
              <w:rPr>
                <w:rFonts w:eastAsia="Times New Roman" w:cstheme="minorHAnsi"/>
              </w:rPr>
            </w:pPr>
          </w:p>
          <w:p w14:paraId="09096E6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asettaa ohjatusti itselleen tavoitteita hyödyntää saamen kielen taitoaan.</w:t>
            </w:r>
          </w:p>
        </w:tc>
        <w:tc>
          <w:tcPr>
            <w:tcW w:w="1928" w:type="dxa"/>
            <w:tcMar>
              <w:top w:w="120" w:type="dxa"/>
              <w:left w:w="120" w:type="dxa"/>
              <w:bottom w:w="120" w:type="dxa"/>
              <w:right w:w="120" w:type="dxa"/>
            </w:tcMar>
            <w:hideMark/>
          </w:tcPr>
          <w:p w14:paraId="49DCDFB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valmistellun puhe-esityksen.</w:t>
            </w:r>
          </w:p>
          <w:p w14:paraId="397F9D8A" w14:textId="77777777" w:rsidR="00D20B18" w:rsidRPr="00C62A97" w:rsidRDefault="00D20B18" w:rsidP="00506CE4">
            <w:pPr>
              <w:spacing w:after="0" w:line="240" w:lineRule="auto"/>
              <w:contextualSpacing/>
              <w:rPr>
                <w:rFonts w:eastAsia="Times New Roman" w:cstheme="minorHAnsi"/>
              </w:rPr>
            </w:pPr>
          </w:p>
          <w:p w14:paraId="6FCB8F1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asettaa itselleen tavoitteita hyödyntää saamen kielen taitoaan. </w:t>
            </w:r>
          </w:p>
        </w:tc>
      </w:tr>
      <w:tr w:rsidR="00C62A97" w:rsidRPr="00C62A97" w14:paraId="6533A357" w14:textId="77777777" w:rsidTr="00384D40">
        <w:trPr>
          <w:trHeight w:val="105"/>
        </w:trPr>
        <w:tc>
          <w:tcPr>
            <w:tcW w:w="15424" w:type="dxa"/>
            <w:gridSpan w:val="8"/>
            <w:shd w:val="clear" w:color="auto" w:fill="D9E2F3" w:themeFill="accent1" w:themeFillTint="33"/>
            <w:tcMar>
              <w:top w:w="100" w:type="dxa"/>
              <w:left w:w="100" w:type="dxa"/>
              <w:bottom w:w="100" w:type="dxa"/>
              <w:right w:w="100" w:type="dxa"/>
            </w:tcMar>
          </w:tcPr>
          <w:p w14:paraId="2897DE3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Tekstien tulkitseminen</w:t>
            </w:r>
          </w:p>
        </w:tc>
      </w:tr>
      <w:tr w:rsidR="00C62A97" w:rsidRPr="00C62A97" w14:paraId="6BA3A2DC"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090E1A8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T4 ohjata oppilasta lukutaidon sujuvoittamiseen ja käyttämään tekstin ymmärtämisen strategioita sekä havainnoimaan ja arvioimaan omaa lukemistaan</w:t>
            </w:r>
          </w:p>
        </w:tc>
        <w:tc>
          <w:tcPr>
            <w:tcW w:w="1928" w:type="dxa"/>
            <w:shd w:val="clear" w:color="auto" w:fill="F2F2F2" w:themeFill="background1" w:themeFillShade="F2"/>
            <w:tcMar>
              <w:top w:w="100" w:type="dxa"/>
              <w:left w:w="100" w:type="dxa"/>
              <w:bottom w:w="100" w:type="dxa"/>
              <w:right w:w="100" w:type="dxa"/>
            </w:tcMar>
            <w:hideMark/>
          </w:tcPr>
          <w:p w14:paraId="7D1C38F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S2</w:t>
            </w:r>
          </w:p>
        </w:tc>
        <w:tc>
          <w:tcPr>
            <w:tcW w:w="1928" w:type="dxa"/>
            <w:shd w:val="clear" w:color="auto" w:fill="F2F2F2" w:themeFill="background1" w:themeFillShade="F2"/>
            <w:tcMar>
              <w:top w:w="120" w:type="dxa"/>
              <w:left w:w="120" w:type="dxa"/>
              <w:bottom w:w="120" w:type="dxa"/>
              <w:right w:w="120" w:type="dxa"/>
            </w:tcMar>
            <w:hideMark/>
          </w:tcPr>
          <w:p w14:paraId="3EC1E44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sujuvoittaa lukemistaan ja oppii käyttämään tekstin ymmärtämisen strategioita sekä tarkkailemaan ja arvioimaan omaa lukemistaan.</w:t>
            </w:r>
          </w:p>
        </w:tc>
        <w:tc>
          <w:tcPr>
            <w:tcW w:w="1928" w:type="dxa"/>
            <w:shd w:val="clear" w:color="auto" w:fill="F2F2F2" w:themeFill="background1" w:themeFillShade="F2"/>
            <w:tcMar>
              <w:top w:w="100" w:type="dxa"/>
              <w:left w:w="100" w:type="dxa"/>
              <w:bottom w:w="100" w:type="dxa"/>
              <w:right w:w="100" w:type="dxa"/>
            </w:tcMar>
            <w:hideMark/>
          </w:tcPr>
          <w:p w14:paraId="2F5F202E" w14:textId="6B098709"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Lukutaidon kehittyminen</w:t>
            </w:r>
          </w:p>
        </w:tc>
        <w:tc>
          <w:tcPr>
            <w:tcW w:w="1928" w:type="dxa"/>
            <w:shd w:val="clear" w:color="auto" w:fill="F2F2F2" w:themeFill="background1" w:themeFillShade="F2"/>
            <w:tcMar>
              <w:top w:w="120" w:type="dxa"/>
              <w:left w:w="120" w:type="dxa"/>
              <w:bottom w:w="120" w:type="dxa"/>
              <w:right w:w="120" w:type="dxa"/>
            </w:tcMar>
            <w:hideMark/>
          </w:tcPr>
          <w:p w14:paraId="6F625AE0" w14:textId="678E446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lukea</w:t>
            </w:r>
          </w:p>
          <w:p w14:paraId="2B453F3C" w14:textId="080542C2"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rakenteeltaan ja kieleltään yksinkertaisia tekstejä hitaasti.</w:t>
            </w:r>
          </w:p>
          <w:p w14:paraId="1A979E04" w14:textId="77777777" w:rsidR="00D20B18" w:rsidRPr="00C62A97" w:rsidRDefault="00D20B18" w:rsidP="00506CE4">
            <w:pPr>
              <w:spacing w:after="0" w:line="240" w:lineRule="auto"/>
              <w:contextualSpacing/>
              <w:rPr>
                <w:rFonts w:eastAsia="Times New Roman" w:cstheme="minorHAnsi"/>
              </w:rPr>
            </w:pPr>
          </w:p>
          <w:p w14:paraId="4595C24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jonkin yksittäisen kehittämiskohteensa lukijana.</w:t>
            </w:r>
          </w:p>
        </w:tc>
        <w:tc>
          <w:tcPr>
            <w:tcW w:w="1928" w:type="dxa"/>
            <w:shd w:val="clear" w:color="auto" w:fill="F2F2F2" w:themeFill="background1" w:themeFillShade="F2"/>
            <w:tcMar>
              <w:top w:w="120" w:type="dxa"/>
              <w:left w:w="120" w:type="dxa"/>
              <w:bottom w:w="120" w:type="dxa"/>
              <w:right w:w="120" w:type="dxa"/>
            </w:tcMar>
            <w:hideMark/>
          </w:tcPr>
          <w:p w14:paraId="1D4B6BA0" w14:textId="65B8A382"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lukea rakenteeltaan ja kieleltään yksinkertaisia tekstejä melko sujuvasti.</w:t>
            </w:r>
          </w:p>
          <w:p w14:paraId="716C8B53" w14:textId="77777777" w:rsidR="00D20B18" w:rsidRPr="00C62A97" w:rsidRDefault="00D20B18" w:rsidP="00506CE4">
            <w:pPr>
              <w:spacing w:after="0" w:line="240" w:lineRule="auto"/>
              <w:contextualSpacing/>
              <w:rPr>
                <w:rFonts w:eastAsia="Times New Roman" w:cstheme="minorHAnsi"/>
              </w:rPr>
            </w:pPr>
          </w:p>
          <w:p w14:paraId="6C29E3D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ohjatusti jotakin yksinkertaista tekstinymmärtämisen perusstrategiaa.</w:t>
            </w:r>
          </w:p>
          <w:p w14:paraId="1E159BB9" w14:textId="77777777" w:rsidR="00D20B18" w:rsidRPr="00C62A97" w:rsidRDefault="00D20B18" w:rsidP="00506CE4">
            <w:pPr>
              <w:spacing w:after="0" w:line="240" w:lineRule="auto"/>
              <w:contextualSpacing/>
              <w:rPr>
                <w:rFonts w:eastAsia="Times New Roman" w:cstheme="minorHAnsi"/>
              </w:rPr>
            </w:pPr>
          </w:p>
          <w:p w14:paraId="3E03D71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arvioida </w:t>
            </w:r>
            <w:r w:rsidRPr="00C62A97">
              <w:rPr>
                <w:rFonts w:eastAsia="Times New Roman" w:cstheme="minorHAnsi"/>
              </w:rPr>
              <w:lastRenderedPageBreak/>
              <w:t>omaa lukemistaan.</w:t>
            </w:r>
          </w:p>
        </w:tc>
        <w:tc>
          <w:tcPr>
            <w:tcW w:w="1928" w:type="dxa"/>
            <w:shd w:val="clear" w:color="auto" w:fill="F2F2F2" w:themeFill="background1" w:themeFillShade="F2"/>
            <w:tcMar>
              <w:top w:w="100" w:type="dxa"/>
              <w:left w:w="100" w:type="dxa"/>
              <w:bottom w:w="100" w:type="dxa"/>
              <w:right w:w="100" w:type="dxa"/>
            </w:tcMar>
            <w:hideMark/>
          </w:tcPr>
          <w:p w14:paraId="34600AEA" w14:textId="0F422843"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lukea ikätasolleen sopivia tekstejä sujuvasti. </w:t>
            </w:r>
          </w:p>
          <w:p w14:paraId="638F8042" w14:textId="77777777" w:rsidR="00D20B18" w:rsidRPr="00C62A97" w:rsidRDefault="00D20B18" w:rsidP="00506CE4">
            <w:pPr>
              <w:spacing w:after="0" w:line="240" w:lineRule="auto"/>
              <w:contextualSpacing/>
              <w:rPr>
                <w:rFonts w:eastAsia="Times New Roman" w:cstheme="minorHAnsi"/>
              </w:rPr>
            </w:pPr>
          </w:p>
          <w:p w14:paraId="1338483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tavallisimpia tekstinymmärtämisen perusstrategioita.</w:t>
            </w:r>
          </w:p>
          <w:p w14:paraId="7137DA9E" w14:textId="77777777" w:rsidR="00D20B18" w:rsidRPr="00C62A97" w:rsidRDefault="00D20B18" w:rsidP="00506CE4">
            <w:pPr>
              <w:spacing w:after="0" w:line="240" w:lineRule="auto"/>
              <w:contextualSpacing/>
              <w:rPr>
                <w:rFonts w:eastAsia="Times New Roman" w:cstheme="minorHAnsi"/>
              </w:rPr>
            </w:pPr>
          </w:p>
          <w:p w14:paraId="06CAE1C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omaa lukemistaan.</w:t>
            </w:r>
          </w:p>
          <w:p w14:paraId="304444D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shd w:val="clear" w:color="auto" w:fill="F2F2F2" w:themeFill="background1" w:themeFillShade="F2"/>
            <w:tcMar>
              <w:top w:w="120" w:type="dxa"/>
              <w:left w:w="120" w:type="dxa"/>
              <w:bottom w:w="120" w:type="dxa"/>
              <w:right w:w="120" w:type="dxa"/>
            </w:tcMar>
            <w:hideMark/>
          </w:tcPr>
          <w:p w14:paraId="3C64372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käyttää tekstinymmärtämisen perusstrategioita monipuolisesti ja tarkoituksenmukaisesti. </w:t>
            </w:r>
          </w:p>
        </w:tc>
      </w:tr>
      <w:tr w:rsidR="00C62A97" w:rsidRPr="00C62A97" w14:paraId="57372A9B" w14:textId="77777777" w:rsidTr="00384D40">
        <w:trPr>
          <w:trHeight w:val="283"/>
        </w:trPr>
        <w:tc>
          <w:tcPr>
            <w:tcW w:w="1928" w:type="dxa"/>
            <w:tcMar>
              <w:top w:w="100" w:type="dxa"/>
              <w:left w:w="100" w:type="dxa"/>
              <w:bottom w:w="100" w:type="dxa"/>
              <w:right w:w="100" w:type="dxa"/>
            </w:tcMar>
            <w:hideMark/>
          </w:tcPr>
          <w:p w14:paraId="7FABC2C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T5 ohjata oppilasta laajentamaan sana- ja käsitevarantoa sekä tekstin käsitteiden ymmärtämistä</w:t>
            </w:r>
          </w:p>
        </w:tc>
        <w:tc>
          <w:tcPr>
            <w:tcW w:w="1928" w:type="dxa"/>
            <w:tcMar>
              <w:top w:w="100" w:type="dxa"/>
              <w:left w:w="100" w:type="dxa"/>
              <w:bottom w:w="100" w:type="dxa"/>
              <w:right w:w="100" w:type="dxa"/>
            </w:tcMar>
            <w:hideMark/>
          </w:tcPr>
          <w:p w14:paraId="7B5BA1F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S2</w:t>
            </w:r>
          </w:p>
        </w:tc>
        <w:tc>
          <w:tcPr>
            <w:tcW w:w="1928" w:type="dxa"/>
            <w:tcMar>
              <w:top w:w="120" w:type="dxa"/>
              <w:left w:w="120" w:type="dxa"/>
              <w:bottom w:w="120" w:type="dxa"/>
              <w:right w:w="120" w:type="dxa"/>
            </w:tcMar>
            <w:hideMark/>
          </w:tcPr>
          <w:p w14:paraId="05611C3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kehittää tekstien erittelyn, arvioinnin ja tulkitsemisen taitoja ja laajentaa sana- ja käsitevarantoaan. </w:t>
            </w:r>
          </w:p>
        </w:tc>
        <w:tc>
          <w:tcPr>
            <w:tcW w:w="1928" w:type="dxa"/>
            <w:tcMar>
              <w:top w:w="100" w:type="dxa"/>
              <w:left w:w="100" w:type="dxa"/>
              <w:bottom w:w="100" w:type="dxa"/>
              <w:right w:w="100" w:type="dxa"/>
            </w:tcMar>
            <w:hideMark/>
          </w:tcPr>
          <w:p w14:paraId="7984D062" w14:textId="1C929563"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Tekstien erittely ja ymmärtäminen</w:t>
            </w:r>
          </w:p>
        </w:tc>
        <w:tc>
          <w:tcPr>
            <w:tcW w:w="1928" w:type="dxa"/>
            <w:tcMar>
              <w:top w:w="120" w:type="dxa"/>
              <w:left w:w="120" w:type="dxa"/>
              <w:bottom w:w="120" w:type="dxa"/>
              <w:right w:w="120" w:type="dxa"/>
            </w:tcMar>
            <w:hideMark/>
          </w:tcPr>
          <w:p w14:paraId="773B2E5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selostaa jotakin tekstin sisällöstä apukysymysten avulla.</w:t>
            </w:r>
          </w:p>
          <w:p w14:paraId="346DD1CB" w14:textId="77777777" w:rsidR="00D20B18" w:rsidRPr="00C62A97" w:rsidRDefault="00D20B18" w:rsidP="00506CE4">
            <w:pPr>
              <w:spacing w:after="0" w:line="240" w:lineRule="auto"/>
              <w:contextualSpacing/>
              <w:rPr>
                <w:rFonts w:eastAsia="Times New Roman" w:cstheme="minorHAnsi"/>
              </w:rPr>
            </w:pPr>
          </w:p>
          <w:p w14:paraId="74161AE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tunnistaa teksteistä itselleen uusia sanoja ja käsitteitä.</w:t>
            </w:r>
          </w:p>
        </w:tc>
        <w:tc>
          <w:tcPr>
            <w:tcW w:w="1928" w:type="dxa"/>
            <w:tcMar>
              <w:top w:w="120" w:type="dxa"/>
              <w:left w:w="120" w:type="dxa"/>
              <w:bottom w:w="120" w:type="dxa"/>
              <w:right w:w="120" w:type="dxa"/>
            </w:tcMar>
            <w:hideMark/>
          </w:tcPr>
          <w:p w14:paraId="0F131F09" w14:textId="71773195" w:rsidR="00D20B18"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erottaa tekstin pääasioita ja nimetä ohjatusti tekstin jonkin tavoitteen. </w:t>
            </w:r>
          </w:p>
          <w:p w14:paraId="04B60324" w14:textId="77777777" w:rsidR="00302FC0" w:rsidRPr="00C62A97" w:rsidRDefault="00302FC0" w:rsidP="00506CE4">
            <w:pPr>
              <w:spacing w:after="0" w:line="240" w:lineRule="auto"/>
              <w:contextualSpacing/>
              <w:rPr>
                <w:rFonts w:eastAsia="Times New Roman" w:cstheme="minorHAnsi"/>
              </w:rPr>
            </w:pPr>
          </w:p>
          <w:p w14:paraId="6B9A4D5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päätellä itselleen uusien sanojen ja käsitteiden merkityksiä.  </w:t>
            </w:r>
          </w:p>
        </w:tc>
        <w:tc>
          <w:tcPr>
            <w:tcW w:w="1928" w:type="dxa"/>
            <w:tcMar>
              <w:top w:w="100" w:type="dxa"/>
              <w:left w:w="100" w:type="dxa"/>
              <w:bottom w:w="100" w:type="dxa"/>
              <w:right w:w="100" w:type="dxa"/>
            </w:tcMar>
            <w:hideMark/>
          </w:tcPr>
          <w:p w14:paraId="19962833" w14:textId="55A31FAB" w:rsidR="00D20B18"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tehdä ohjatusti havaintoja tekstin rakentamista merkityksistä ja pohtia sen tavoitteita. </w:t>
            </w:r>
          </w:p>
          <w:p w14:paraId="6E02C7AC" w14:textId="77777777" w:rsidR="00302FC0" w:rsidRPr="00C62A97" w:rsidRDefault="00302FC0" w:rsidP="00506CE4">
            <w:pPr>
              <w:spacing w:after="0" w:line="240" w:lineRule="auto"/>
              <w:contextualSpacing/>
              <w:rPr>
                <w:rFonts w:eastAsia="Times New Roman" w:cstheme="minorHAnsi"/>
              </w:rPr>
            </w:pPr>
          </w:p>
          <w:p w14:paraId="3090F07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päätellä itselleen uusien sanojen ja käsitteiden merkityksiä.</w:t>
            </w:r>
          </w:p>
        </w:tc>
        <w:tc>
          <w:tcPr>
            <w:tcW w:w="1928" w:type="dxa"/>
            <w:tcMar>
              <w:top w:w="120" w:type="dxa"/>
              <w:left w:w="120" w:type="dxa"/>
              <w:bottom w:w="120" w:type="dxa"/>
              <w:right w:w="120" w:type="dxa"/>
            </w:tcMar>
            <w:hideMark/>
          </w:tcPr>
          <w:p w14:paraId="4366BB9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havaintoja tekstin rakentamista merkityksistä ja pohtia sen tavoitteita.</w:t>
            </w:r>
          </w:p>
        </w:tc>
      </w:tr>
      <w:tr w:rsidR="00C62A97" w:rsidRPr="00C62A97" w14:paraId="72F21A14"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7A6A503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T6 ohjata oppilasta tiedonhankintaan, monipuolisten tiedonlähteiden käyttöön ja tiedon luotettavuuden arviointiin sekä kiinnittämään huomiota saamenkielisten alkuperäistekstien kulttuurisidonnaisiin ominaispiirteisiin</w:t>
            </w:r>
          </w:p>
        </w:tc>
        <w:tc>
          <w:tcPr>
            <w:tcW w:w="1928" w:type="dxa"/>
            <w:shd w:val="clear" w:color="auto" w:fill="F2F2F2" w:themeFill="background1" w:themeFillShade="F2"/>
            <w:tcMar>
              <w:top w:w="100" w:type="dxa"/>
              <w:left w:w="100" w:type="dxa"/>
              <w:bottom w:w="100" w:type="dxa"/>
              <w:right w:w="100" w:type="dxa"/>
            </w:tcMar>
            <w:hideMark/>
          </w:tcPr>
          <w:p w14:paraId="5B94ABB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S2</w:t>
            </w:r>
          </w:p>
        </w:tc>
        <w:tc>
          <w:tcPr>
            <w:tcW w:w="1928" w:type="dxa"/>
            <w:shd w:val="clear" w:color="auto" w:fill="F2F2F2" w:themeFill="background1" w:themeFillShade="F2"/>
            <w:tcMar>
              <w:top w:w="120" w:type="dxa"/>
              <w:left w:w="120" w:type="dxa"/>
              <w:bottom w:w="120" w:type="dxa"/>
              <w:right w:w="120" w:type="dxa"/>
            </w:tcMar>
            <w:hideMark/>
          </w:tcPr>
          <w:p w14:paraId="718B916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hankkimaan tietoa, käyttämään monipuolisia tiedonlähteitä ja arvioimaan tiedon luotettavuutta sekä kiinnittämään huomiota saamenkielisten alkuperäistekstien kulttuurisidonnaisiin ominaispiirteisiin.</w:t>
            </w:r>
          </w:p>
        </w:tc>
        <w:tc>
          <w:tcPr>
            <w:tcW w:w="1928" w:type="dxa"/>
            <w:shd w:val="clear" w:color="auto" w:fill="F2F2F2" w:themeFill="background1" w:themeFillShade="F2"/>
            <w:tcMar>
              <w:top w:w="100" w:type="dxa"/>
              <w:left w:w="100" w:type="dxa"/>
              <w:bottom w:w="100" w:type="dxa"/>
              <w:right w:w="100" w:type="dxa"/>
            </w:tcMar>
            <w:hideMark/>
          </w:tcPr>
          <w:p w14:paraId="1256BA3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Tiedonhankintataidot ja lähdekriittisyys</w:t>
            </w:r>
          </w:p>
        </w:tc>
        <w:tc>
          <w:tcPr>
            <w:tcW w:w="1928" w:type="dxa"/>
            <w:shd w:val="clear" w:color="auto" w:fill="F2F2F2" w:themeFill="background1" w:themeFillShade="F2"/>
            <w:tcMar>
              <w:top w:w="120" w:type="dxa"/>
              <w:left w:w="120" w:type="dxa"/>
              <w:bottom w:w="120" w:type="dxa"/>
              <w:right w:w="120" w:type="dxa"/>
            </w:tcMar>
            <w:hideMark/>
          </w:tcPr>
          <w:p w14:paraId="2431E19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etsiä ohjatusti yksittäisiä tietoja annetuista lähteistä.</w:t>
            </w:r>
          </w:p>
          <w:p w14:paraId="28A90885" w14:textId="77777777" w:rsidR="00D20B18" w:rsidRPr="00C62A97" w:rsidRDefault="00D20B18" w:rsidP="00506CE4">
            <w:pPr>
              <w:spacing w:after="0" w:line="240" w:lineRule="auto"/>
              <w:contextualSpacing/>
              <w:rPr>
                <w:rFonts w:eastAsia="Times New Roman" w:cstheme="minorHAnsi"/>
              </w:rPr>
            </w:pPr>
          </w:p>
          <w:p w14:paraId="77B8B0E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tunnistaa joitakin saamenkielisten alkuperäistekstien ominaispiirteitä.</w:t>
            </w:r>
          </w:p>
        </w:tc>
        <w:tc>
          <w:tcPr>
            <w:tcW w:w="1928" w:type="dxa"/>
            <w:shd w:val="clear" w:color="auto" w:fill="F2F2F2" w:themeFill="background1" w:themeFillShade="F2"/>
            <w:tcMar>
              <w:top w:w="120" w:type="dxa"/>
              <w:left w:w="120" w:type="dxa"/>
              <w:bottom w:w="120" w:type="dxa"/>
              <w:right w:w="120" w:type="dxa"/>
            </w:tcMar>
            <w:hideMark/>
          </w:tcPr>
          <w:p w14:paraId="03677EE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käyttää lähteenä eri tekstiympäristöjä sekä hakea ohjatusti tietoa niistä. </w:t>
            </w:r>
          </w:p>
          <w:p w14:paraId="347C8730" w14:textId="77777777" w:rsidR="00D20B18" w:rsidRPr="00C62A97" w:rsidRDefault="00D20B18" w:rsidP="00506CE4">
            <w:pPr>
              <w:spacing w:after="0" w:line="240" w:lineRule="auto"/>
              <w:contextualSpacing/>
              <w:rPr>
                <w:rFonts w:eastAsia="Times New Roman" w:cstheme="minorHAnsi"/>
              </w:rPr>
            </w:pPr>
          </w:p>
          <w:p w14:paraId="285B0E6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tehdä havaintoja käyttämiensä lähteiden luotettavuudesta.</w:t>
            </w:r>
          </w:p>
          <w:p w14:paraId="4844A10B" w14:textId="77777777" w:rsidR="00D20B18" w:rsidRPr="00C62A97" w:rsidRDefault="00D20B18" w:rsidP="00506CE4">
            <w:pPr>
              <w:spacing w:after="0" w:line="240" w:lineRule="auto"/>
              <w:contextualSpacing/>
              <w:rPr>
                <w:rFonts w:eastAsia="Times New Roman" w:cstheme="minorHAnsi"/>
              </w:rPr>
            </w:pPr>
          </w:p>
          <w:p w14:paraId="0BE3071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tunnistaa joitakin saamenkielisten </w:t>
            </w:r>
            <w:r w:rsidRPr="00C62A97">
              <w:rPr>
                <w:rFonts w:eastAsia="Times New Roman" w:cstheme="minorHAnsi"/>
              </w:rPr>
              <w:lastRenderedPageBreak/>
              <w:t>alkuperäistekstien ominaispiirteitä.</w:t>
            </w:r>
          </w:p>
        </w:tc>
        <w:tc>
          <w:tcPr>
            <w:tcW w:w="1928" w:type="dxa"/>
            <w:shd w:val="clear" w:color="auto" w:fill="F2F2F2" w:themeFill="background1" w:themeFillShade="F2"/>
            <w:tcMar>
              <w:top w:w="100" w:type="dxa"/>
              <w:left w:w="100" w:type="dxa"/>
              <w:bottom w:w="100" w:type="dxa"/>
              <w:right w:w="100" w:type="dxa"/>
            </w:tcMar>
            <w:hideMark/>
          </w:tcPr>
          <w:p w14:paraId="1F943DB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käyttää erilaisia lähteitä sekä hakea tietoa niistä. </w:t>
            </w:r>
          </w:p>
          <w:p w14:paraId="150FB9EC" w14:textId="77777777" w:rsidR="00D20B18" w:rsidRPr="00C62A97" w:rsidRDefault="00D20B18" w:rsidP="00506CE4">
            <w:pPr>
              <w:spacing w:after="0" w:line="240" w:lineRule="auto"/>
              <w:contextualSpacing/>
              <w:rPr>
                <w:rFonts w:eastAsia="Times New Roman" w:cstheme="minorHAnsi"/>
              </w:rPr>
            </w:pPr>
          </w:p>
          <w:p w14:paraId="175C479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joitakin lähteiden luotettavuuteen liittyviä piirteitä.</w:t>
            </w:r>
          </w:p>
          <w:p w14:paraId="4A3214F6" w14:textId="77777777" w:rsidR="00D20B18" w:rsidRPr="00C62A97" w:rsidRDefault="00D20B18" w:rsidP="00506CE4">
            <w:pPr>
              <w:spacing w:after="0" w:line="240" w:lineRule="auto"/>
              <w:contextualSpacing/>
              <w:rPr>
                <w:rFonts w:eastAsia="Times New Roman" w:cstheme="minorHAnsi"/>
              </w:rPr>
            </w:pPr>
          </w:p>
          <w:p w14:paraId="7E5AFD4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tunnistaa saamenkielisten </w:t>
            </w:r>
            <w:r w:rsidRPr="00C62A97">
              <w:rPr>
                <w:rFonts w:eastAsia="Times New Roman" w:cstheme="minorHAnsi"/>
              </w:rPr>
              <w:lastRenderedPageBreak/>
              <w:t>alkuperäistekstien ominaispiirteitä.</w:t>
            </w:r>
          </w:p>
        </w:tc>
        <w:tc>
          <w:tcPr>
            <w:tcW w:w="1928" w:type="dxa"/>
            <w:shd w:val="clear" w:color="auto" w:fill="F2F2F2" w:themeFill="background1" w:themeFillShade="F2"/>
            <w:tcMar>
              <w:top w:w="120" w:type="dxa"/>
              <w:left w:w="120" w:type="dxa"/>
              <w:bottom w:w="120" w:type="dxa"/>
              <w:right w:w="120" w:type="dxa"/>
            </w:tcMar>
            <w:hideMark/>
          </w:tcPr>
          <w:p w14:paraId="03B46E4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käyttää monipuolisesti erilaisia lähteitä.</w:t>
            </w:r>
          </w:p>
          <w:p w14:paraId="3BF87F93" w14:textId="77777777" w:rsidR="00D20B18" w:rsidRPr="00C62A97" w:rsidRDefault="00D20B18" w:rsidP="00506CE4">
            <w:pPr>
              <w:spacing w:after="0" w:line="240" w:lineRule="auto"/>
              <w:contextualSpacing/>
              <w:rPr>
                <w:rFonts w:eastAsia="Times New Roman" w:cstheme="minorHAnsi"/>
              </w:rPr>
            </w:pPr>
          </w:p>
          <w:p w14:paraId="4743110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saamenkielisten alkuperäistekstien ominaispiirteitä.</w:t>
            </w:r>
          </w:p>
        </w:tc>
      </w:tr>
      <w:tr w:rsidR="00C62A97" w:rsidRPr="00C62A97" w14:paraId="30E0537C"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4CDF62D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Tekstien tuottaminen</w:t>
            </w:r>
          </w:p>
        </w:tc>
      </w:tr>
      <w:tr w:rsidR="00C62A97" w:rsidRPr="00C62A97" w14:paraId="32C4F0D4" w14:textId="77777777" w:rsidTr="00384D40">
        <w:trPr>
          <w:trHeight w:val="283"/>
        </w:trPr>
        <w:tc>
          <w:tcPr>
            <w:tcW w:w="1928" w:type="dxa"/>
            <w:tcMar>
              <w:top w:w="100" w:type="dxa"/>
              <w:left w:w="100" w:type="dxa"/>
              <w:bottom w:w="100" w:type="dxa"/>
              <w:right w:w="100" w:type="dxa"/>
            </w:tcMar>
            <w:hideMark/>
          </w:tcPr>
          <w:p w14:paraId="28EF936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T7 kannustaa oppilasta kielentämään ajatuksiaan ja harjoittelemaan kertovien, kuvaavien, ohjaavien ja yksinkertaisten kantaa ottavien tekstien tuottamista, myös monimediaisissa ympäristöissä</w:t>
            </w:r>
          </w:p>
        </w:tc>
        <w:tc>
          <w:tcPr>
            <w:tcW w:w="1928" w:type="dxa"/>
            <w:tcMar>
              <w:top w:w="100" w:type="dxa"/>
              <w:left w:w="100" w:type="dxa"/>
              <w:bottom w:w="100" w:type="dxa"/>
              <w:right w:w="100" w:type="dxa"/>
            </w:tcMar>
            <w:hideMark/>
          </w:tcPr>
          <w:p w14:paraId="09F71B6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tcMar>
              <w:top w:w="120" w:type="dxa"/>
              <w:left w:w="120" w:type="dxa"/>
              <w:bottom w:w="120" w:type="dxa"/>
              <w:right w:w="120" w:type="dxa"/>
            </w:tcMar>
            <w:hideMark/>
          </w:tcPr>
          <w:p w14:paraId="67E32CB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oppii tuottamaan kertovia, kuvaavia, ohjaavia ja yksinkertaisia kantaa ottavia tekstejä, myös monimediaisissa ympäristöissä. </w:t>
            </w:r>
          </w:p>
        </w:tc>
        <w:tc>
          <w:tcPr>
            <w:tcW w:w="1928" w:type="dxa"/>
            <w:tcMar>
              <w:top w:w="100" w:type="dxa"/>
              <w:left w:w="100" w:type="dxa"/>
              <w:bottom w:w="100" w:type="dxa"/>
              <w:right w:w="100" w:type="dxa"/>
            </w:tcMar>
            <w:hideMark/>
          </w:tcPr>
          <w:p w14:paraId="11372A5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Tekstilajien hallinta</w:t>
            </w:r>
          </w:p>
          <w:p w14:paraId="0C603ED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tcMar>
              <w:top w:w="120" w:type="dxa"/>
              <w:left w:w="120" w:type="dxa"/>
              <w:bottom w:w="120" w:type="dxa"/>
              <w:right w:w="120" w:type="dxa"/>
            </w:tcMar>
            <w:hideMark/>
          </w:tcPr>
          <w:p w14:paraId="6357CC3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tuottaa mallien tai apukysymysten avulla yksinkertaisia kertovia tekstejä itselleen tutuista aiheista.</w:t>
            </w:r>
          </w:p>
        </w:tc>
        <w:tc>
          <w:tcPr>
            <w:tcW w:w="1928" w:type="dxa"/>
            <w:tcMar>
              <w:top w:w="120" w:type="dxa"/>
              <w:left w:w="120" w:type="dxa"/>
              <w:bottom w:w="120" w:type="dxa"/>
              <w:right w:w="120" w:type="dxa"/>
            </w:tcMar>
            <w:hideMark/>
          </w:tcPr>
          <w:p w14:paraId="3A435651" w14:textId="1C9EE86D"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tuottaa ohjatusti kertovia, kuvaavia ja ohjaavia tekstejä sekä käyttää joitakin niille tyypillisiä ilmaisutapoja.</w:t>
            </w:r>
          </w:p>
        </w:tc>
        <w:tc>
          <w:tcPr>
            <w:tcW w:w="1928" w:type="dxa"/>
            <w:tcMar>
              <w:top w:w="100" w:type="dxa"/>
              <w:left w:w="100" w:type="dxa"/>
              <w:bottom w:w="100" w:type="dxa"/>
              <w:right w:w="100" w:type="dxa"/>
            </w:tcMar>
            <w:hideMark/>
          </w:tcPr>
          <w:p w14:paraId="44533B91" w14:textId="4341F3D0"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käyttää kertoville, kuvaaville, ohjaaville ja yksinkertaisille kantaa ottaville teksteille tyypillisiä ilmaisutapoja.</w:t>
            </w:r>
          </w:p>
        </w:tc>
        <w:tc>
          <w:tcPr>
            <w:tcW w:w="1928" w:type="dxa"/>
            <w:tcMar>
              <w:top w:w="120" w:type="dxa"/>
              <w:left w:w="120" w:type="dxa"/>
              <w:bottom w:w="120" w:type="dxa"/>
              <w:right w:w="120" w:type="dxa"/>
            </w:tcMar>
            <w:hideMark/>
          </w:tcPr>
          <w:p w14:paraId="4820F0DC" w14:textId="341DF7A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tarkoituksenmukaisesti kertoville, kuvaaville, ohjaaville ja yksinkertaisille kantaa ottaville teksteille tyypillisiä ilmaisutapoja.</w:t>
            </w:r>
          </w:p>
        </w:tc>
      </w:tr>
      <w:tr w:rsidR="00C62A97" w:rsidRPr="00C62A97" w14:paraId="47909F08"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4857C4B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T8 ohjata oppilasta edistämään käsinkirjoittamisen ja näppäintaitojen sujuvoitumista ja vahvistamaan kirjoitetun kielen ja tekstien rakenteiden ja oikeinkirjoituksen hallintaa</w:t>
            </w:r>
          </w:p>
        </w:tc>
        <w:tc>
          <w:tcPr>
            <w:tcW w:w="1928" w:type="dxa"/>
            <w:shd w:val="clear" w:color="auto" w:fill="F2F2F2" w:themeFill="background1" w:themeFillShade="F2"/>
            <w:tcMar>
              <w:top w:w="100" w:type="dxa"/>
              <w:left w:w="100" w:type="dxa"/>
              <w:bottom w:w="100" w:type="dxa"/>
              <w:right w:w="100" w:type="dxa"/>
            </w:tcMar>
            <w:hideMark/>
          </w:tcPr>
          <w:p w14:paraId="6A236AB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shd w:val="clear" w:color="auto" w:fill="F2F2F2" w:themeFill="background1" w:themeFillShade="F2"/>
            <w:tcMar>
              <w:top w:w="120" w:type="dxa"/>
              <w:left w:w="120" w:type="dxa"/>
              <w:bottom w:w="120" w:type="dxa"/>
              <w:right w:w="120" w:type="dxa"/>
            </w:tcMar>
            <w:hideMark/>
          </w:tcPr>
          <w:p w14:paraId="6BC0CE95" w14:textId="0B7F020B"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sujuvoittaa käsin</w:t>
            </w:r>
            <w:r w:rsidR="004827BA">
              <w:rPr>
                <w:rFonts w:eastAsia="Times New Roman" w:cstheme="minorHAnsi"/>
              </w:rPr>
              <w:t xml:space="preserve"> </w:t>
            </w:r>
            <w:r w:rsidRPr="00C62A97">
              <w:rPr>
                <w:rFonts w:eastAsia="Times New Roman" w:cstheme="minorHAnsi"/>
              </w:rPr>
              <w:t>kirjoittamista ja näppäintaitoja sekä vahvistaa kirjoitetun kielen ja tekstien rakenteiden ja oikeinkirjoituksen hallintaa.</w:t>
            </w:r>
          </w:p>
          <w:p w14:paraId="5EC21281" w14:textId="77777777" w:rsidR="00D20B18" w:rsidRPr="00C62A97" w:rsidRDefault="00D20B18" w:rsidP="00506CE4">
            <w:pPr>
              <w:spacing w:line="240" w:lineRule="auto"/>
              <w:contextualSpacing/>
              <w:rPr>
                <w:rFonts w:eastAsia="Times New Roman" w:cstheme="minorHAnsi"/>
              </w:rPr>
            </w:pPr>
          </w:p>
          <w:p w14:paraId="564CB9C0" w14:textId="77777777" w:rsidR="00D20B18" w:rsidRPr="00C62A97" w:rsidRDefault="00D20B18" w:rsidP="00506CE4">
            <w:pPr>
              <w:spacing w:line="240" w:lineRule="auto"/>
              <w:contextualSpacing/>
              <w:rPr>
                <w:rFonts w:eastAsia="Times New Roman" w:cstheme="minorHAnsi"/>
              </w:rPr>
            </w:pPr>
          </w:p>
          <w:p w14:paraId="587EE140" w14:textId="77777777" w:rsidR="00D20B18" w:rsidRPr="00C62A97" w:rsidRDefault="00D20B18" w:rsidP="00506CE4">
            <w:pPr>
              <w:spacing w:line="240" w:lineRule="auto"/>
              <w:contextualSpacing/>
              <w:rPr>
                <w:rFonts w:eastAsia="Times New Roman" w:cstheme="minorHAnsi"/>
              </w:rPr>
            </w:pPr>
          </w:p>
          <w:p w14:paraId="169440AD" w14:textId="77777777" w:rsidR="00D20B18" w:rsidRPr="00C62A97" w:rsidRDefault="00D20B18" w:rsidP="00506CE4">
            <w:pPr>
              <w:spacing w:line="240" w:lineRule="auto"/>
              <w:contextualSpacing/>
              <w:rPr>
                <w:rFonts w:eastAsia="Times New Roman" w:cstheme="minorHAnsi"/>
              </w:rPr>
            </w:pPr>
          </w:p>
        </w:tc>
        <w:tc>
          <w:tcPr>
            <w:tcW w:w="1928" w:type="dxa"/>
            <w:shd w:val="clear" w:color="auto" w:fill="F2F2F2" w:themeFill="background1" w:themeFillShade="F2"/>
            <w:tcMar>
              <w:top w:w="100" w:type="dxa"/>
              <w:left w:w="100" w:type="dxa"/>
              <w:bottom w:w="100" w:type="dxa"/>
              <w:right w:w="100" w:type="dxa"/>
            </w:tcMar>
            <w:hideMark/>
          </w:tcPr>
          <w:p w14:paraId="5081D9F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Kirjoitustaidon kehittäminen ja kirjoitetun kielen hallinta</w:t>
            </w:r>
          </w:p>
        </w:tc>
        <w:tc>
          <w:tcPr>
            <w:tcW w:w="1928" w:type="dxa"/>
            <w:shd w:val="clear" w:color="auto" w:fill="F2F2F2" w:themeFill="background1" w:themeFillShade="F2"/>
            <w:tcMar>
              <w:top w:w="120" w:type="dxa"/>
              <w:left w:w="120" w:type="dxa"/>
              <w:bottom w:w="120" w:type="dxa"/>
              <w:right w:w="120" w:type="dxa"/>
            </w:tcMar>
            <w:hideMark/>
          </w:tcPr>
          <w:p w14:paraId="20934CD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kirjoittaa käsin sekä tieto- ja viestintäteknologiaa hyödyntäen lyhyitä yhtenäisiä tekstejä, joista saa selvää.</w:t>
            </w:r>
          </w:p>
          <w:p w14:paraId="4DF6CC56" w14:textId="77777777" w:rsidR="00D20B18" w:rsidRPr="00C62A97" w:rsidRDefault="00D20B18" w:rsidP="00506CE4">
            <w:pPr>
              <w:spacing w:after="0" w:line="240" w:lineRule="auto"/>
              <w:contextualSpacing/>
              <w:rPr>
                <w:rFonts w:eastAsia="Times New Roman" w:cstheme="minorHAnsi"/>
              </w:rPr>
            </w:pPr>
          </w:p>
          <w:p w14:paraId="1009D3FD" w14:textId="628CD805"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käyttää yksinkertaisia virke- ja lauserakenteita sekä käyttää satunnaisesti </w:t>
            </w:r>
            <w:r w:rsidRPr="00C62A97">
              <w:rPr>
                <w:rFonts w:eastAsia="Times New Roman" w:cstheme="minorHAnsi"/>
              </w:rPr>
              <w:lastRenderedPageBreak/>
              <w:t>virkkeen lopetusmerkkejä ja isoa alkukirjainta virkkeen alussa ja erisnimissä.</w:t>
            </w:r>
          </w:p>
        </w:tc>
        <w:tc>
          <w:tcPr>
            <w:tcW w:w="1928" w:type="dxa"/>
            <w:shd w:val="clear" w:color="auto" w:fill="F2F2F2" w:themeFill="background1" w:themeFillShade="F2"/>
            <w:tcMar>
              <w:top w:w="120" w:type="dxa"/>
              <w:left w:w="120" w:type="dxa"/>
              <w:bottom w:w="120" w:type="dxa"/>
              <w:right w:w="120" w:type="dxa"/>
            </w:tcMar>
            <w:hideMark/>
          </w:tcPr>
          <w:p w14:paraId="6416551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kirjoittaa tekstejä melko sujuvasti sekä käsin kirjoittaen että tieto- ja viestintäteknologiaa hyödyntäen.</w:t>
            </w:r>
          </w:p>
          <w:p w14:paraId="47CB5ECC" w14:textId="77777777" w:rsidR="00D20B18" w:rsidRPr="00C62A97" w:rsidRDefault="00D20B18" w:rsidP="00506CE4">
            <w:pPr>
              <w:spacing w:after="0" w:line="240" w:lineRule="auto"/>
              <w:contextualSpacing/>
              <w:rPr>
                <w:rFonts w:eastAsia="Times New Roman" w:cstheme="minorHAnsi"/>
              </w:rPr>
            </w:pPr>
          </w:p>
          <w:p w14:paraId="60009338" w14:textId="790DBDDD"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otsikoida tekstinsä, muotoilla virkkeitä ja käyttää muutamia erilaisia </w:t>
            </w:r>
            <w:r w:rsidRPr="00C62A97">
              <w:rPr>
                <w:rFonts w:eastAsia="Times New Roman" w:cstheme="minorHAnsi"/>
              </w:rPr>
              <w:lastRenderedPageBreak/>
              <w:t>lauserakenteita sekä noudattaa joitakin kirjoitetun yleiskielen käytänteitä.</w:t>
            </w:r>
          </w:p>
        </w:tc>
        <w:tc>
          <w:tcPr>
            <w:tcW w:w="1928" w:type="dxa"/>
            <w:shd w:val="clear" w:color="auto" w:fill="F2F2F2" w:themeFill="background1" w:themeFillShade="F2"/>
            <w:tcMar>
              <w:top w:w="100" w:type="dxa"/>
              <w:left w:w="100" w:type="dxa"/>
              <w:bottom w:w="100" w:type="dxa"/>
              <w:right w:w="100" w:type="dxa"/>
            </w:tcMar>
            <w:hideMark/>
          </w:tcPr>
          <w:p w14:paraId="111CC6C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kirjoittaa tekstejä sujuvasti sekä käsin että tieto- ja viestintäteknologiaa hyödyntäen.</w:t>
            </w:r>
          </w:p>
          <w:p w14:paraId="180193D0" w14:textId="77777777" w:rsidR="00D20B18" w:rsidRPr="00C62A97" w:rsidRDefault="00D20B18" w:rsidP="00506CE4">
            <w:pPr>
              <w:spacing w:after="0" w:line="240" w:lineRule="auto"/>
              <w:contextualSpacing/>
              <w:rPr>
                <w:rFonts w:eastAsia="Times New Roman" w:cstheme="minorHAnsi"/>
              </w:rPr>
            </w:pPr>
          </w:p>
          <w:p w14:paraId="0F9040CC" w14:textId="387F5556"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otsikoida ja jaksottaa tekstinsä sekä hallitsee keskeiset kirjoitetun yleiskielen käytänteet.</w:t>
            </w:r>
          </w:p>
        </w:tc>
        <w:tc>
          <w:tcPr>
            <w:tcW w:w="1928" w:type="dxa"/>
            <w:shd w:val="clear" w:color="auto" w:fill="F2F2F2" w:themeFill="background1" w:themeFillShade="F2"/>
            <w:tcMar>
              <w:top w:w="120" w:type="dxa"/>
              <w:left w:w="120" w:type="dxa"/>
              <w:bottom w:w="120" w:type="dxa"/>
              <w:right w:w="120" w:type="dxa"/>
            </w:tcMar>
            <w:hideMark/>
          </w:tcPr>
          <w:p w14:paraId="2C12885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kirjoittaa sujuvasti ja selkeästi käsin sekä tuottaa tekstiä tieto- ja viestintäteknologiaa hyödyntäen.</w:t>
            </w:r>
          </w:p>
          <w:p w14:paraId="5E05F861" w14:textId="77777777" w:rsidR="00D20B18" w:rsidRPr="00C62A97" w:rsidRDefault="00D20B18" w:rsidP="00506CE4">
            <w:pPr>
              <w:spacing w:after="0" w:line="240" w:lineRule="auto"/>
              <w:contextualSpacing/>
              <w:rPr>
                <w:rFonts w:eastAsia="Times New Roman" w:cstheme="minorHAnsi"/>
              </w:rPr>
            </w:pPr>
          </w:p>
          <w:p w14:paraId="26167B9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otsikoida ja jaksottaa tekstinsä tarkoituksenmukaisella tavalla sekä hallitsee kirjoitetun </w:t>
            </w:r>
            <w:r w:rsidRPr="00C62A97">
              <w:rPr>
                <w:rFonts w:eastAsia="Times New Roman" w:cstheme="minorHAnsi"/>
              </w:rPr>
              <w:lastRenderedPageBreak/>
              <w:t>yleiskielen käytänteitä.</w:t>
            </w:r>
          </w:p>
        </w:tc>
      </w:tr>
      <w:tr w:rsidR="00C62A97" w:rsidRPr="00C62A97" w14:paraId="45B4E04E" w14:textId="77777777" w:rsidTr="00384D40">
        <w:trPr>
          <w:trHeight w:val="283"/>
        </w:trPr>
        <w:tc>
          <w:tcPr>
            <w:tcW w:w="1928" w:type="dxa"/>
            <w:tcMar>
              <w:top w:w="100" w:type="dxa"/>
              <w:left w:w="100" w:type="dxa"/>
              <w:bottom w:w="100" w:type="dxa"/>
              <w:right w:w="100" w:type="dxa"/>
            </w:tcMar>
            <w:hideMark/>
          </w:tcPr>
          <w:p w14:paraId="1231D8D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T9 kannustaa oppilasta kehittämään tekstin tuottamisen prosesseja ja taitoa arvioida omia tekstejä, tarjota mahdollisuuksia rakentavan palautteen antamiseen ja saamiseen, ohjata ottamaan huomioon tekstin vastaanottaja sekä toimimaan eettisesti verkossa yksityisyyttä ja tekijänoikeuksia kunnioittaen</w:t>
            </w:r>
          </w:p>
        </w:tc>
        <w:tc>
          <w:tcPr>
            <w:tcW w:w="1928" w:type="dxa"/>
            <w:tcMar>
              <w:top w:w="100" w:type="dxa"/>
              <w:left w:w="100" w:type="dxa"/>
              <w:bottom w:w="100" w:type="dxa"/>
              <w:right w:w="100" w:type="dxa"/>
            </w:tcMar>
            <w:hideMark/>
          </w:tcPr>
          <w:p w14:paraId="1D57746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tcMar>
              <w:top w:w="120" w:type="dxa"/>
              <w:left w:w="120" w:type="dxa"/>
              <w:bottom w:w="120" w:type="dxa"/>
              <w:right w:w="120" w:type="dxa"/>
            </w:tcMar>
            <w:hideMark/>
          </w:tcPr>
          <w:p w14:paraId="3F19B99C" w14:textId="48D9BEF5"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kehittää tekstin tuottamisen prosessejaan sekä taitoaan arvioida omia tekstejään ja ottaa vastaan palautetta omista teksteistään. Hän oppii toimimaan eettisesti verkossa yksityisyyttä ja tekijänoikeuksia kunnioittaen. </w:t>
            </w:r>
          </w:p>
        </w:tc>
        <w:tc>
          <w:tcPr>
            <w:tcW w:w="1928" w:type="dxa"/>
            <w:tcMar>
              <w:top w:w="100" w:type="dxa"/>
              <w:left w:w="100" w:type="dxa"/>
              <w:bottom w:w="100" w:type="dxa"/>
              <w:right w:w="100" w:type="dxa"/>
            </w:tcMar>
            <w:hideMark/>
          </w:tcPr>
          <w:p w14:paraId="58F26AD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Tekstin tuottamisen prosessin hallinta ja eettinen viestintä</w:t>
            </w:r>
          </w:p>
        </w:tc>
        <w:tc>
          <w:tcPr>
            <w:tcW w:w="1928" w:type="dxa"/>
            <w:tcMar>
              <w:top w:w="120" w:type="dxa"/>
              <w:left w:w="120" w:type="dxa"/>
              <w:bottom w:w="120" w:type="dxa"/>
              <w:right w:w="120" w:type="dxa"/>
            </w:tcMar>
            <w:hideMark/>
          </w:tcPr>
          <w:p w14:paraId="66FA8E4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ideoida ja tuottaa tekstiä mallien tai apukysymysten avulla.</w:t>
            </w:r>
          </w:p>
          <w:p w14:paraId="35312C82" w14:textId="647FAB72"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joitakin pintatason havaintoja omasta tekstistään.</w:t>
            </w:r>
          </w:p>
        </w:tc>
        <w:tc>
          <w:tcPr>
            <w:tcW w:w="1928" w:type="dxa"/>
            <w:tcMar>
              <w:top w:w="120" w:type="dxa"/>
              <w:left w:w="120" w:type="dxa"/>
              <w:bottom w:w="120" w:type="dxa"/>
              <w:right w:w="120" w:type="dxa"/>
            </w:tcMar>
            <w:hideMark/>
          </w:tcPr>
          <w:p w14:paraId="3A85549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suunnitella ja tuottaa tekstiä.</w:t>
            </w:r>
          </w:p>
          <w:p w14:paraId="280AE4C5" w14:textId="77777777" w:rsidR="00D20B18" w:rsidRPr="00C62A97" w:rsidRDefault="00D20B18" w:rsidP="00506CE4">
            <w:pPr>
              <w:spacing w:after="0" w:line="240" w:lineRule="auto"/>
              <w:contextualSpacing/>
              <w:rPr>
                <w:rFonts w:eastAsia="Times New Roman" w:cstheme="minorHAnsi"/>
              </w:rPr>
            </w:pPr>
          </w:p>
          <w:p w14:paraId="44F7311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ohjatusti havaintoja omasta tekstistään.</w:t>
            </w:r>
          </w:p>
          <w:p w14:paraId="5A22D276" w14:textId="77777777" w:rsidR="00D20B18" w:rsidRPr="00C62A97" w:rsidRDefault="00D20B18" w:rsidP="00506CE4">
            <w:pPr>
              <w:spacing w:after="0" w:line="240" w:lineRule="auto"/>
              <w:contextualSpacing/>
              <w:rPr>
                <w:rFonts w:eastAsia="Times New Roman" w:cstheme="minorHAnsi"/>
              </w:rPr>
            </w:pPr>
          </w:p>
          <w:p w14:paraId="04F0DEE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mekaanisesti lähteitä.</w:t>
            </w:r>
          </w:p>
          <w:p w14:paraId="27A4C659" w14:textId="77777777" w:rsidR="00D20B18" w:rsidRPr="00C62A97" w:rsidRDefault="00D20B18" w:rsidP="00506CE4">
            <w:pPr>
              <w:spacing w:after="0" w:line="240" w:lineRule="auto"/>
              <w:contextualSpacing/>
              <w:rPr>
                <w:rFonts w:eastAsia="Times New Roman" w:cstheme="minorHAnsi"/>
              </w:rPr>
            </w:pPr>
          </w:p>
          <w:p w14:paraId="775A0A2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noudattaa ohjatusti tekijänoikeuksia.</w:t>
            </w:r>
          </w:p>
        </w:tc>
        <w:tc>
          <w:tcPr>
            <w:tcW w:w="1928" w:type="dxa"/>
            <w:tcMar>
              <w:top w:w="100" w:type="dxa"/>
              <w:left w:w="100" w:type="dxa"/>
              <w:bottom w:w="100" w:type="dxa"/>
              <w:right w:w="100" w:type="dxa"/>
            </w:tcMar>
            <w:hideMark/>
          </w:tcPr>
          <w:p w14:paraId="5444D22F" w14:textId="781EA27B"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ohjatusti muokata tekstiään palautteen pohjalta.</w:t>
            </w:r>
          </w:p>
          <w:p w14:paraId="4A4C53C0" w14:textId="77777777" w:rsidR="007127DD" w:rsidRPr="00C62A97" w:rsidRDefault="007127DD" w:rsidP="00506CE4">
            <w:pPr>
              <w:spacing w:after="0" w:line="240" w:lineRule="auto"/>
              <w:contextualSpacing/>
              <w:rPr>
                <w:rFonts w:eastAsia="Times New Roman" w:cstheme="minorHAnsi"/>
              </w:rPr>
            </w:pPr>
          </w:p>
          <w:p w14:paraId="6F4048B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omia tekstejään sekä antaa ja vastaanottaa palautetta teksteistä.</w:t>
            </w:r>
          </w:p>
          <w:p w14:paraId="10316C32" w14:textId="77777777" w:rsidR="00D20B18" w:rsidRPr="00C62A97" w:rsidRDefault="00D20B18" w:rsidP="00506CE4">
            <w:pPr>
              <w:spacing w:after="0" w:line="240" w:lineRule="auto"/>
              <w:contextualSpacing/>
              <w:rPr>
                <w:rFonts w:eastAsia="Times New Roman" w:cstheme="minorHAnsi"/>
              </w:rPr>
            </w:pPr>
          </w:p>
          <w:p w14:paraId="53106F2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käyttää lähteitä.</w:t>
            </w:r>
          </w:p>
          <w:p w14:paraId="38847BAA" w14:textId="77777777" w:rsidR="00D20B18" w:rsidRPr="00C62A97" w:rsidRDefault="00D20B18" w:rsidP="00506CE4">
            <w:pPr>
              <w:spacing w:after="0" w:line="240" w:lineRule="auto"/>
              <w:contextualSpacing/>
              <w:rPr>
                <w:rFonts w:eastAsia="Times New Roman" w:cstheme="minorHAnsi"/>
              </w:rPr>
            </w:pPr>
          </w:p>
          <w:p w14:paraId="4D88FC7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noudattaa tekijänoikeuksia.</w:t>
            </w:r>
          </w:p>
        </w:tc>
        <w:tc>
          <w:tcPr>
            <w:tcW w:w="1928" w:type="dxa"/>
            <w:tcMar>
              <w:top w:w="120" w:type="dxa"/>
              <w:left w:w="120" w:type="dxa"/>
              <w:bottom w:w="120" w:type="dxa"/>
              <w:right w:w="120" w:type="dxa"/>
            </w:tcMar>
            <w:hideMark/>
          </w:tcPr>
          <w:p w14:paraId="1B49C3D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muokata tekstinsä rakennetta ja kieltä.</w:t>
            </w:r>
          </w:p>
          <w:p w14:paraId="77EBA0F7" w14:textId="77777777" w:rsidR="00D20B18" w:rsidRPr="00C62A97" w:rsidRDefault="00D20B18" w:rsidP="00506CE4">
            <w:pPr>
              <w:spacing w:after="0" w:line="240" w:lineRule="auto"/>
              <w:contextualSpacing/>
              <w:rPr>
                <w:rFonts w:eastAsia="Times New Roman" w:cstheme="minorHAnsi"/>
              </w:rPr>
            </w:pPr>
          </w:p>
          <w:p w14:paraId="258B1FF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omia tekstejään ja vastaanottaa palautetta sekä antaa rakentavaa palautetta muiden teksteistä.</w:t>
            </w:r>
          </w:p>
          <w:p w14:paraId="65560080" w14:textId="77777777" w:rsidR="00D20B18" w:rsidRPr="00C62A97" w:rsidRDefault="00D20B18" w:rsidP="00506CE4">
            <w:pPr>
              <w:spacing w:after="0" w:line="240" w:lineRule="auto"/>
              <w:contextualSpacing/>
              <w:rPr>
                <w:rFonts w:eastAsia="Times New Roman" w:cstheme="minorHAnsi"/>
              </w:rPr>
            </w:pPr>
          </w:p>
          <w:p w14:paraId="2F5E0A1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lähteitä tarkoituksenmukaisella tavalla.</w:t>
            </w:r>
          </w:p>
        </w:tc>
      </w:tr>
      <w:tr w:rsidR="00C62A97" w:rsidRPr="00C62A97" w14:paraId="791791F6"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hideMark/>
          </w:tcPr>
          <w:p w14:paraId="470DD7A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Kielen, kirjallisuuden ja kulttuurin ymmärtäminen</w:t>
            </w:r>
          </w:p>
        </w:tc>
      </w:tr>
      <w:tr w:rsidR="00C62A97" w:rsidRPr="00C62A97" w14:paraId="6722E722"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1847783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T10 ohjata oppilasta vahvistamaan kielitietoisuuttaan, innostaa häntä </w:t>
            </w:r>
            <w:r w:rsidRPr="00C62A97">
              <w:rPr>
                <w:rFonts w:eastAsia="Times New Roman" w:cstheme="minorHAnsi"/>
              </w:rPr>
              <w:lastRenderedPageBreak/>
              <w:t>tutkimaan ja tarkkailemaan kieltä ja sen eri variantteja, ohjata tunnistamaan tilaisuudet käyttää saamen kieltä ja ymmärtämään kielellisten valintojen vaikutuksia</w:t>
            </w:r>
          </w:p>
        </w:tc>
        <w:tc>
          <w:tcPr>
            <w:tcW w:w="1928" w:type="dxa"/>
            <w:shd w:val="clear" w:color="auto" w:fill="F2F2F2" w:themeFill="background1" w:themeFillShade="F2"/>
            <w:tcMar>
              <w:top w:w="100" w:type="dxa"/>
              <w:left w:w="100" w:type="dxa"/>
              <w:bottom w:w="100" w:type="dxa"/>
              <w:right w:w="100" w:type="dxa"/>
            </w:tcMar>
            <w:hideMark/>
          </w:tcPr>
          <w:p w14:paraId="08DB94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S4</w:t>
            </w:r>
          </w:p>
        </w:tc>
        <w:tc>
          <w:tcPr>
            <w:tcW w:w="1928" w:type="dxa"/>
            <w:shd w:val="clear" w:color="auto" w:fill="F2F2F2" w:themeFill="background1" w:themeFillShade="F2"/>
            <w:tcMar>
              <w:top w:w="120" w:type="dxa"/>
              <w:left w:w="120" w:type="dxa"/>
              <w:bottom w:w="120" w:type="dxa"/>
              <w:right w:w="120" w:type="dxa"/>
            </w:tcMar>
            <w:hideMark/>
          </w:tcPr>
          <w:p w14:paraId="6ADE8C09" w14:textId="10E12A94"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oppii vahvistamaan kielitietoisuuttaan, tutkimaan ja </w:t>
            </w:r>
            <w:r w:rsidRPr="00C62A97">
              <w:rPr>
                <w:rFonts w:eastAsia="Times New Roman" w:cstheme="minorHAnsi"/>
              </w:rPr>
              <w:lastRenderedPageBreak/>
              <w:t>tarkkailemaan kieltä ja sen eri variantteja sekä käyttämään käsitteitä, joiden avulla kielestä ja sen rakenteista puhutaan. Hän oppii ymmärtämään kielellisten valintojen vaikutuksia.</w:t>
            </w:r>
          </w:p>
        </w:tc>
        <w:tc>
          <w:tcPr>
            <w:tcW w:w="1928" w:type="dxa"/>
            <w:shd w:val="clear" w:color="auto" w:fill="F2F2F2" w:themeFill="background1" w:themeFillShade="F2"/>
            <w:tcMar>
              <w:top w:w="100" w:type="dxa"/>
              <w:left w:w="100" w:type="dxa"/>
              <w:bottom w:w="100" w:type="dxa"/>
              <w:right w:w="100" w:type="dxa"/>
            </w:tcMar>
            <w:hideMark/>
          </w:tcPr>
          <w:p w14:paraId="76AF128D" w14:textId="79861594"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Kielen tarkastelun kehittyminen</w:t>
            </w:r>
          </w:p>
          <w:p w14:paraId="3567B0F8" w14:textId="77777777" w:rsidR="00D20B18" w:rsidRPr="00C62A97" w:rsidRDefault="00D20B18" w:rsidP="00506CE4">
            <w:pPr>
              <w:spacing w:after="0" w:line="240" w:lineRule="auto"/>
              <w:contextualSpacing/>
              <w:rPr>
                <w:rFonts w:eastAsia="Times New Roman" w:cstheme="minorHAnsi"/>
              </w:rPr>
            </w:pPr>
          </w:p>
          <w:p w14:paraId="65FCFCC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 </w:t>
            </w:r>
          </w:p>
        </w:tc>
        <w:tc>
          <w:tcPr>
            <w:tcW w:w="1928" w:type="dxa"/>
            <w:shd w:val="clear" w:color="auto" w:fill="F2F2F2" w:themeFill="background1" w:themeFillShade="F2"/>
            <w:tcMar>
              <w:top w:w="120" w:type="dxa"/>
              <w:left w:w="120" w:type="dxa"/>
              <w:bottom w:w="120" w:type="dxa"/>
              <w:right w:w="120" w:type="dxa"/>
            </w:tcMar>
            <w:hideMark/>
          </w:tcPr>
          <w:p w14:paraId="357A1A3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tunnistaa tilaisuudet käyttää saamen kieltä.</w:t>
            </w:r>
          </w:p>
          <w:p w14:paraId="284D55A0" w14:textId="77777777" w:rsidR="00D20B18" w:rsidRPr="00C62A97" w:rsidRDefault="00D20B18" w:rsidP="00506CE4">
            <w:pPr>
              <w:spacing w:after="0" w:line="240" w:lineRule="auto"/>
              <w:contextualSpacing/>
              <w:rPr>
                <w:rFonts w:eastAsia="Times New Roman" w:cstheme="minorHAnsi"/>
              </w:rPr>
            </w:pPr>
          </w:p>
          <w:p w14:paraId="39DAAF3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joitakin kielen ja tekstien piirteitä ja rakenteita.</w:t>
            </w:r>
          </w:p>
        </w:tc>
        <w:tc>
          <w:tcPr>
            <w:tcW w:w="1928" w:type="dxa"/>
            <w:shd w:val="clear" w:color="auto" w:fill="F2F2F2" w:themeFill="background1" w:themeFillShade="F2"/>
            <w:tcMar>
              <w:top w:w="120" w:type="dxa"/>
              <w:left w:w="120" w:type="dxa"/>
              <w:bottom w:w="120" w:type="dxa"/>
              <w:right w:w="120" w:type="dxa"/>
            </w:tcMar>
            <w:hideMark/>
          </w:tcPr>
          <w:p w14:paraId="157FE35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tehdä havaintoja erilaisista saamen </w:t>
            </w:r>
            <w:r w:rsidRPr="00C62A97">
              <w:rPr>
                <w:rFonts w:eastAsia="Times New Roman" w:cstheme="minorHAnsi"/>
              </w:rPr>
              <w:lastRenderedPageBreak/>
              <w:t>kielen käyttötilanteista.</w:t>
            </w:r>
          </w:p>
          <w:p w14:paraId="66422439" w14:textId="77777777" w:rsidR="00D20B18" w:rsidRPr="00C62A97" w:rsidRDefault="00D20B18" w:rsidP="00506CE4">
            <w:pPr>
              <w:spacing w:after="0" w:line="240" w:lineRule="auto"/>
              <w:contextualSpacing/>
              <w:rPr>
                <w:rFonts w:eastAsia="Times New Roman" w:cstheme="minorHAnsi"/>
              </w:rPr>
            </w:pPr>
          </w:p>
          <w:p w14:paraId="12749CD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useita kielen ja tekstien piirteitä ja rakenteita. </w:t>
            </w:r>
          </w:p>
        </w:tc>
        <w:tc>
          <w:tcPr>
            <w:tcW w:w="1928" w:type="dxa"/>
            <w:shd w:val="clear" w:color="auto" w:fill="F2F2F2" w:themeFill="background1" w:themeFillShade="F2"/>
            <w:tcMar>
              <w:top w:w="100" w:type="dxa"/>
              <w:left w:w="100" w:type="dxa"/>
              <w:bottom w:w="100" w:type="dxa"/>
              <w:right w:w="100" w:type="dxa"/>
            </w:tcMar>
            <w:hideMark/>
          </w:tcPr>
          <w:p w14:paraId="1EB0A5F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tunnistaa tilaisuudet käyttää saamen kieltä ja tehdä </w:t>
            </w:r>
            <w:r w:rsidRPr="00C62A97">
              <w:rPr>
                <w:rFonts w:eastAsia="Times New Roman" w:cstheme="minorHAnsi"/>
              </w:rPr>
              <w:lastRenderedPageBreak/>
              <w:t>havaintoja kielellisten valintojen vaikutuksista eri tilanteissa.</w:t>
            </w:r>
          </w:p>
          <w:p w14:paraId="79DAC1E0" w14:textId="77777777" w:rsidR="00D20B18" w:rsidRPr="00C62A97" w:rsidRDefault="00D20B18" w:rsidP="00506CE4">
            <w:pPr>
              <w:spacing w:after="0" w:line="240" w:lineRule="auto"/>
              <w:contextualSpacing/>
              <w:rPr>
                <w:rFonts w:eastAsia="Times New Roman" w:cstheme="minorHAnsi"/>
              </w:rPr>
            </w:pPr>
          </w:p>
          <w:p w14:paraId="584C987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kuvailla sopivien käsitteiden avulla erilaisissa tilanteissa tuotettujen tekstien ja kielen piirteitä.</w:t>
            </w:r>
          </w:p>
        </w:tc>
        <w:tc>
          <w:tcPr>
            <w:tcW w:w="1928" w:type="dxa"/>
            <w:shd w:val="clear" w:color="auto" w:fill="F2F2F2" w:themeFill="background1" w:themeFillShade="F2"/>
            <w:tcMar>
              <w:top w:w="120" w:type="dxa"/>
              <w:left w:w="120" w:type="dxa"/>
              <w:bottom w:w="120" w:type="dxa"/>
              <w:right w:w="120" w:type="dxa"/>
            </w:tcMar>
            <w:hideMark/>
          </w:tcPr>
          <w:p w14:paraId="0D823B9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tehdä monipuolisia havaintoja kielellisten valintojen </w:t>
            </w:r>
            <w:r w:rsidRPr="00C62A97">
              <w:rPr>
                <w:rFonts w:eastAsia="Times New Roman" w:cstheme="minorHAnsi"/>
              </w:rPr>
              <w:lastRenderedPageBreak/>
              <w:t>vaikutuksista suhteessa kielenkäyttötilanteen tavoitteeseen.</w:t>
            </w:r>
          </w:p>
          <w:p w14:paraId="5834DD55" w14:textId="77777777" w:rsidR="00D20B18" w:rsidRPr="00C62A97" w:rsidRDefault="00D20B18" w:rsidP="00506CE4">
            <w:pPr>
              <w:spacing w:after="0" w:line="240" w:lineRule="auto"/>
              <w:contextualSpacing/>
              <w:rPr>
                <w:rFonts w:eastAsia="Times New Roman" w:cstheme="minorHAnsi"/>
              </w:rPr>
            </w:pPr>
          </w:p>
          <w:p w14:paraId="7F1BD8A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luoda saamen kielen käyttötilanteita.</w:t>
            </w:r>
          </w:p>
          <w:p w14:paraId="6A5433AC" w14:textId="77777777" w:rsidR="00D20B18" w:rsidRPr="00C62A97" w:rsidRDefault="00D20B18" w:rsidP="00506CE4">
            <w:pPr>
              <w:spacing w:after="0" w:line="240" w:lineRule="auto"/>
              <w:contextualSpacing/>
              <w:rPr>
                <w:rFonts w:eastAsia="Times New Roman" w:cstheme="minorHAnsi"/>
              </w:rPr>
            </w:pPr>
          </w:p>
          <w:p w14:paraId="3B4F2A9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kuvailla sopivien käsitteiden avulla monipuolisesti erilaisissa tilanteissa tuotettujen tekstien ja kielen piirteitä.</w:t>
            </w:r>
          </w:p>
        </w:tc>
      </w:tr>
      <w:tr w:rsidR="00C62A97" w:rsidRPr="00C62A97" w14:paraId="08BCD6B5" w14:textId="77777777" w:rsidTr="00384D40">
        <w:trPr>
          <w:trHeight w:val="283"/>
        </w:trPr>
        <w:tc>
          <w:tcPr>
            <w:tcW w:w="1928" w:type="dxa"/>
            <w:tcMar>
              <w:top w:w="100" w:type="dxa"/>
              <w:left w:w="100" w:type="dxa"/>
              <w:bottom w:w="100" w:type="dxa"/>
              <w:right w:w="100" w:type="dxa"/>
            </w:tcMar>
            <w:hideMark/>
          </w:tcPr>
          <w:p w14:paraId="4109E73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T11 tukea oppilasta kielellisen ja kulttuurisen identiteetin rakentamisessa ja oman perinteen arvostamisessa sekä saamen kielen/kielten merkityksen ymmärtämisessä itselleen ja yhteisölleen</w:t>
            </w:r>
          </w:p>
        </w:tc>
        <w:tc>
          <w:tcPr>
            <w:tcW w:w="1928" w:type="dxa"/>
            <w:tcMar>
              <w:top w:w="100" w:type="dxa"/>
              <w:left w:w="100" w:type="dxa"/>
              <w:bottom w:w="100" w:type="dxa"/>
              <w:right w:w="100" w:type="dxa"/>
            </w:tcMar>
            <w:hideMark/>
          </w:tcPr>
          <w:p w14:paraId="33F8A12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S4</w:t>
            </w:r>
          </w:p>
        </w:tc>
        <w:tc>
          <w:tcPr>
            <w:tcW w:w="1928" w:type="dxa"/>
            <w:tcMar>
              <w:top w:w="120" w:type="dxa"/>
              <w:left w:w="120" w:type="dxa"/>
              <w:bottom w:w="120" w:type="dxa"/>
              <w:right w:w="120" w:type="dxa"/>
            </w:tcMar>
            <w:hideMark/>
          </w:tcPr>
          <w:p w14:paraId="644AD2B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kehittämään omaa kielellistä ja kulttuurista identiteettiään ja oppii arvostamaan saamen kielen/kielien merkitystä itselleen ja yhteisölleen.</w:t>
            </w:r>
          </w:p>
        </w:tc>
        <w:tc>
          <w:tcPr>
            <w:tcW w:w="1928" w:type="dxa"/>
            <w:tcMar>
              <w:top w:w="100" w:type="dxa"/>
              <w:left w:w="100" w:type="dxa"/>
              <w:bottom w:w="100" w:type="dxa"/>
              <w:right w:w="100" w:type="dxa"/>
            </w:tcMar>
            <w:hideMark/>
          </w:tcPr>
          <w:p w14:paraId="2581D0B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Kielitietoisuuden ja kulttuurin tuntemuksen kehittyminen</w:t>
            </w:r>
          </w:p>
          <w:p w14:paraId="0031562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tcMar>
              <w:top w:w="120" w:type="dxa"/>
              <w:left w:w="120" w:type="dxa"/>
              <w:bottom w:w="120" w:type="dxa"/>
              <w:right w:w="120" w:type="dxa"/>
            </w:tcMar>
            <w:hideMark/>
          </w:tcPr>
          <w:p w14:paraId="7FC2BCD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nimetä joitakin kielten ja kulttuuristen piirteiden yhtäläisyyksiä ja eroja.</w:t>
            </w:r>
          </w:p>
          <w:p w14:paraId="6CD306BA" w14:textId="77777777" w:rsidR="00D20B18" w:rsidRPr="00C62A97" w:rsidRDefault="00D20B18" w:rsidP="00506CE4">
            <w:pPr>
              <w:spacing w:after="0" w:line="240" w:lineRule="auto"/>
              <w:contextualSpacing/>
              <w:rPr>
                <w:rFonts w:eastAsia="Times New Roman" w:cstheme="minorHAnsi"/>
              </w:rPr>
            </w:pPr>
          </w:p>
          <w:p w14:paraId="76B6039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kuvata saamen kielen ja saamelaisen kulttuurin merkitystä arjessaan.</w:t>
            </w:r>
          </w:p>
        </w:tc>
        <w:tc>
          <w:tcPr>
            <w:tcW w:w="1928" w:type="dxa"/>
            <w:tcMar>
              <w:top w:w="120" w:type="dxa"/>
              <w:left w:w="120" w:type="dxa"/>
              <w:bottom w:w="120" w:type="dxa"/>
              <w:right w:w="120" w:type="dxa"/>
            </w:tcMar>
            <w:hideMark/>
          </w:tcPr>
          <w:p w14:paraId="3FB4484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kielten ja kulttuuristen piirteiden yhtäläisyyksiä ja eroja.</w:t>
            </w:r>
          </w:p>
          <w:p w14:paraId="02452A27" w14:textId="77777777" w:rsidR="00D20B18" w:rsidRPr="00C62A97" w:rsidRDefault="00D20B18" w:rsidP="00506CE4">
            <w:pPr>
              <w:spacing w:after="0" w:line="240" w:lineRule="auto"/>
              <w:contextualSpacing/>
              <w:rPr>
                <w:rFonts w:eastAsia="Times New Roman" w:cstheme="minorHAnsi"/>
              </w:rPr>
            </w:pPr>
          </w:p>
          <w:p w14:paraId="326EDEA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kuvata saamen kielen ja saamelaisen kulttuurin merkitystä arjessaan.</w:t>
            </w:r>
          </w:p>
        </w:tc>
        <w:tc>
          <w:tcPr>
            <w:tcW w:w="1928" w:type="dxa"/>
            <w:tcMar>
              <w:top w:w="100" w:type="dxa"/>
              <w:left w:w="100" w:type="dxa"/>
              <w:bottom w:w="100" w:type="dxa"/>
              <w:right w:w="100" w:type="dxa"/>
            </w:tcMar>
            <w:hideMark/>
          </w:tcPr>
          <w:p w14:paraId="6260874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vertailla kielten ja kulttuuristen piirteiden yhtäläisyyksiä ja eroja.</w:t>
            </w:r>
          </w:p>
          <w:p w14:paraId="2C31D09C" w14:textId="77777777" w:rsidR="00D20B18" w:rsidRPr="00C62A97" w:rsidRDefault="00D20B18" w:rsidP="00506CE4">
            <w:pPr>
              <w:spacing w:after="0" w:line="240" w:lineRule="auto"/>
              <w:contextualSpacing/>
              <w:rPr>
                <w:rFonts w:eastAsia="Times New Roman" w:cstheme="minorHAnsi"/>
              </w:rPr>
            </w:pPr>
          </w:p>
          <w:p w14:paraId="0E1CBE2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kertoa saamen kielen ja saamelaisen kulttuurin pääpiirteistä ja nimetä sen tavallisimpia ilmenemismuotoja.</w:t>
            </w:r>
          </w:p>
        </w:tc>
        <w:tc>
          <w:tcPr>
            <w:tcW w:w="1928" w:type="dxa"/>
            <w:tcMar>
              <w:top w:w="120" w:type="dxa"/>
              <w:left w:w="120" w:type="dxa"/>
              <w:bottom w:w="120" w:type="dxa"/>
              <w:right w:w="120" w:type="dxa"/>
            </w:tcMar>
            <w:hideMark/>
          </w:tcPr>
          <w:p w14:paraId="7FB78A99" w14:textId="6D35CB62"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pohtia eri kielten ja kulttuuristen piirteiden yhtäläisyyksiä ja eroja.</w:t>
            </w:r>
          </w:p>
          <w:p w14:paraId="43C85840" w14:textId="77777777" w:rsidR="007127DD" w:rsidRPr="00C62A97" w:rsidRDefault="007127DD" w:rsidP="00506CE4">
            <w:pPr>
              <w:spacing w:after="0" w:line="240" w:lineRule="auto"/>
              <w:contextualSpacing/>
              <w:rPr>
                <w:rFonts w:eastAsia="Times New Roman" w:cstheme="minorHAnsi"/>
              </w:rPr>
            </w:pPr>
          </w:p>
          <w:p w14:paraId="3F4D04C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saamen kielen ja saamelaisen kulttuurin merkitystä omassa lähipiirissään.</w:t>
            </w:r>
          </w:p>
        </w:tc>
      </w:tr>
      <w:tr w:rsidR="00C62A97" w:rsidRPr="00C62A97" w14:paraId="761372CC"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4F8588C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T12 kannustaa oppilasta laajentamaan tekstivalikoimaansa ja innostaa lukemaan ja arvostamaan saamenkielistä lasten- ja nuortenkirjallisuutta sekä ohjata media- ja kulttuuritarjonnan pariin ja tarjota tilaisuuksia kulttuurin tuottamiseen</w:t>
            </w:r>
          </w:p>
        </w:tc>
        <w:tc>
          <w:tcPr>
            <w:tcW w:w="1928" w:type="dxa"/>
            <w:shd w:val="clear" w:color="auto" w:fill="F2F2F2" w:themeFill="background1" w:themeFillShade="F2"/>
            <w:tcMar>
              <w:top w:w="100" w:type="dxa"/>
              <w:left w:w="100" w:type="dxa"/>
              <w:bottom w:w="100" w:type="dxa"/>
              <w:right w:w="100" w:type="dxa"/>
            </w:tcMar>
            <w:hideMark/>
          </w:tcPr>
          <w:p w14:paraId="50DC84B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S4</w:t>
            </w:r>
          </w:p>
        </w:tc>
        <w:tc>
          <w:tcPr>
            <w:tcW w:w="1928" w:type="dxa"/>
            <w:shd w:val="clear" w:color="auto" w:fill="F2F2F2" w:themeFill="background1" w:themeFillShade="F2"/>
            <w:tcMar>
              <w:top w:w="120" w:type="dxa"/>
              <w:left w:w="120" w:type="dxa"/>
              <w:bottom w:w="120" w:type="dxa"/>
              <w:right w:w="120" w:type="dxa"/>
            </w:tcMar>
            <w:hideMark/>
          </w:tcPr>
          <w:p w14:paraId="36DC658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laajentaa tekstivalikoimaansa ja lukee lapsille ja nuorille suunnattua kirjallisuutta sekä oppii käyttämään kirjastoa, media- ja kulttuuritarjontaa. </w:t>
            </w:r>
          </w:p>
        </w:tc>
        <w:tc>
          <w:tcPr>
            <w:tcW w:w="1928" w:type="dxa"/>
            <w:shd w:val="clear" w:color="auto" w:fill="F2F2F2" w:themeFill="background1" w:themeFillShade="F2"/>
            <w:tcMar>
              <w:top w:w="100" w:type="dxa"/>
              <w:left w:w="100" w:type="dxa"/>
              <w:bottom w:w="100" w:type="dxa"/>
              <w:right w:w="100" w:type="dxa"/>
            </w:tcMar>
            <w:hideMark/>
          </w:tcPr>
          <w:p w14:paraId="4030C2D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Saamenkielisen lasten- ja nuortenkirjallisuuden sekä media- ja kulttuuritarjonnan tuntemus</w:t>
            </w:r>
          </w:p>
        </w:tc>
        <w:tc>
          <w:tcPr>
            <w:tcW w:w="1928" w:type="dxa"/>
            <w:shd w:val="clear" w:color="auto" w:fill="F2F2F2" w:themeFill="background1" w:themeFillShade="F2"/>
            <w:tcMar>
              <w:top w:w="120" w:type="dxa"/>
              <w:left w:w="120" w:type="dxa"/>
              <w:bottom w:w="120" w:type="dxa"/>
              <w:right w:w="120" w:type="dxa"/>
            </w:tcMar>
            <w:hideMark/>
          </w:tcPr>
          <w:p w14:paraId="4EA13433" w14:textId="150A5D14"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jonkin lyhyen kaunokirjallisen teoksen ja ikäkaudelleen sopivan tietokirjan.</w:t>
            </w:r>
          </w:p>
          <w:p w14:paraId="195C558E" w14:textId="77777777" w:rsidR="00D20B18" w:rsidRPr="00C62A97" w:rsidRDefault="00D20B18" w:rsidP="00506CE4">
            <w:pPr>
              <w:spacing w:line="240" w:lineRule="auto"/>
              <w:contextualSpacing/>
              <w:rPr>
                <w:rFonts w:eastAsia="Times New Roman" w:cstheme="minorHAnsi"/>
              </w:rPr>
            </w:pPr>
          </w:p>
          <w:p w14:paraId="064AF7F0" w14:textId="77777777" w:rsidR="00D20B18" w:rsidRPr="00C62A97" w:rsidRDefault="00D20B18" w:rsidP="00506CE4">
            <w:pPr>
              <w:spacing w:line="240" w:lineRule="auto"/>
              <w:contextualSpacing/>
              <w:rPr>
                <w:rFonts w:eastAsia="Times New Roman" w:cstheme="minorHAnsi"/>
              </w:rPr>
            </w:pPr>
          </w:p>
          <w:p w14:paraId="05167361" w14:textId="77777777" w:rsidR="00D20B18" w:rsidRPr="00C62A97" w:rsidRDefault="00D20B18" w:rsidP="00506CE4">
            <w:pPr>
              <w:spacing w:line="240" w:lineRule="auto"/>
              <w:contextualSpacing/>
              <w:rPr>
                <w:rFonts w:eastAsia="Times New Roman" w:cstheme="minorHAnsi"/>
              </w:rPr>
            </w:pPr>
          </w:p>
        </w:tc>
        <w:tc>
          <w:tcPr>
            <w:tcW w:w="1928" w:type="dxa"/>
            <w:shd w:val="clear" w:color="auto" w:fill="F2F2F2" w:themeFill="background1" w:themeFillShade="F2"/>
            <w:tcMar>
              <w:top w:w="120" w:type="dxa"/>
              <w:left w:w="120" w:type="dxa"/>
              <w:bottom w:w="120" w:type="dxa"/>
              <w:right w:w="120" w:type="dxa"/>
            </w:tcMar>
            <w:hideMark/>
          </w:tcPr>
          <w:p w14:paraId="495504C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osan sovituista kaunokirjallisista ja tietoteoksista.</w:t>
            </w:r>
          </w:p>
          <w:p w14:paraId="5DA49357" w14:textId="77777777" w:rsidR="00D20B18" w:rsidRPr="00C62A97" w:rsidRDefault="00D20B18" w:rsidP="00506CE4">
            <w:pPr>
              <w:spacing w:after="0" w:line="240" w:lineRule="auto"/>
              <w:contextualSpacing/>
              <w:rPr>
                <w:rFonts w:eastAsia="Times New Roman" w:cstheme="minorHAnsi"/>
              </w:rPr>
            </w:pPr>
          </w:p>
          <w:p w14:paraId="0DB55D0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pitäytyy itselleen tutuissa tekstilajeissa.</w:t>
            </w:r>
          </w:p>
          <w:p w14:paraId="01BEA904" w14:textId="77777777" w:rsidR="00D20B18" w:rsidRPr="00C62A97" w:rsidRDefault="00D20B18" w:rsidP="00506CE4">
            <w:pPr>
              <w:spacing w:after="0" w:line="240" w:lineRule="auto"/>
              <w:contextualSpacing/>
              <w:rPr>
                <w:rFonts w:eastAsia="Times New Roman" w:cstheme="minorHAnsi"/>
              </w:rPr>
            </w:pPr>
          </w:p>
          <w:p w14:paraId="0A66BF45" w14:textId="49A1919F"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kirjastopalveluja sekä media- ja kulttuuritarjontaa ohjatusti.</w:t>
            </w:r>
          </w:p>
        </w:tc>
        <w:tc>
          <w:tcPr>
            <w:tcW w:w="1928" w:type="dxa"/>
            <w:shd w:val="clear" w:color="auto" w:fill="F2F2F2" w:themeFill="background1" w:themeFillShade="F2"/>
            <w:tcMar>
              <w:top w:w="100" w:type="dxa"/>
              <w:left w:w="100" w:type="dxa"/>
              <w:bottom w:w="100" w:type="dxa"/>
              <w:right w:w="100" w:type="dxa"/>
            </w:tcMar>
            <w:hideMark/>
          </w:tcPr>
          <w:p w14:paraId="22C4721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sovitut kaunokirjalliset ja tietoteokset.</w:t>
            </w:r>
          </w:p>
          <w:p w14:paraId="655AAE45" w14:textId="77777777" w:rsidR="00D20B18" w:rsidRPr="00C62A97" w:rsidRDefault="00D20B18" w:rsidP="00506CE4">
            <w:pPr>
              <w:spacing w:after="0" w:line="240" w:lineRule="auto"/>
              <w:contextualSpacing/>
              <w:rPr>
                <w:rFonts w:eastAsia="Times New Roman" w:cstheme="minorHAnsi"/>
              </w:rPr>
            </w:pPr>
          </w:p>
          <w:p w14:paraId="62DC85A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valita luettavakseen erilaisia ikäkaudelleen sopivia tekstejä.</w:t>
            </w:r>
          </w:p>
          <w:p w14:paraId="41009ED4" w14:textId="77777777" w:rsidR="00D20B18" w:rsidRPr="00C62A97" w:rsidRDefault="00D20B18" w:rsidP="00506CE4">
            <w:pPr>
              <w:spacing w:after="0" w:line="240" w:lineRule="auto"/>
              <w:contextualSpacing/>
              <w:rPr>
                <w:rFonts w:eastAsia="Times New Roman" w:cstheme="minorHAnsi"/>
              </w:rPr>
            </w:pPr>
          </w:p>
          <w:p w14:paraId="4FD9FD36" w14:textId="565C53EE"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kirjastopalveluja sekä media- ja kulttuuritarjontaa itsenäisesti.</w:t>
            </w:r>
          </w:p>
        </w:tc>
        <w:tc>
          <w:tcPr>
            <w:tcW w:w="1928" w:type="dxa"/>
            <w:shd w:val="clear" w:color="auto" w:fill="F2F2F2" w:themeFill="background1" w:themeFillShade="F2"/>
            <w:tcMar>
              <w:top w:w="120" w:type="dxa"/>
              <w:left w:w="120" w:type="dxa"/>
              <w:bottom w:w="120" w:type="dxa"/>
              <w:right w:w="120" w:type="dxa"/>
            </w:tcMar>
            <w:hideMark/>
          </w:tcPr>
          <w:p w14:paraId="78D3E46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valita luettavakseen myös itselleen uudenlaisia tekstejä.</w:t>
            </w:r>
          </w:p>
          <w:p w14:paraId="73EEDAF9" w14:textId="77777777" w:rsidR="00D20B18" w:rsidRPr="00C62A97" w:rsidRDefault="00D20B18" w:rsidP="00506CE4">
            <w:pPr>
              <w:spacing w:after="0" w:line="240" w:lineRule="auto"/>
              <w:contextualSpacing/>
              <w:rPr>
                <w:rFonts w:eastAsia="Times New Roman" w:cstheme="minorHAnsi"/>
              </w:rPr>
            </w:pPr>
          </w:p>
          <w:p w14:paraId="2D537746" w14:textId="2F0CC321"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kirjastopalveluja sekä media- ja kulttuuritarjontaa monipuolisesti.</w:t>
            </w:r>
          </w:p>
        </w:tc>
      </w:tr>
      <w:tr w:rsidR="00C62A97" w:rsidRPr="00C62A97" w14:paraId="0D249C20"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6327E90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Kielen käyttö kaiken oppimisen tukena</w:t>
            </w:r>
          </w:p>
        </w:tc>
      </w:tr>
      <w:tr w:rsidR="00C62A97" w:rsidRPr="00C62A97" w14:paraId="6934F605" w14:textId="77777777" w:rsidTr="00384D40">
        <w:trPr>
          <w:trHeight w:val="283"/>
        </w:trPr>
        <w:tc>
          <w:tcPr>
            <w:tcW w:w="1928" w:type="dxa"/>
            <w:tcMar>
              <w:top w:w="100" w:type="dxa"/>
              <w:left w:w="100" w:type="dxa"/>
              <w:bottom w:w="100" w:type="dxa"/>
              <w:right w:w="100" w:type="dxa"/>
            </w:tcMar>
            <w:hideMark/>
          </w:tcPr>
          <w:p w14:paraId="5086298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T13 innostaa oppilasta kehittämään ja monipuolistamaan eri oppiaineissa tarvittavaa ja saamelaiseen kulttuuriin liittyvää kieltä sekä hyödyntämään taitoaan kaikessa oppimisessa</w:t>
            </w:r>
          </w:p>
        </w:tc>
        <w:tc>
          <w:tcPr>
            <w:tcW w:w="1928" w:type="dxa"/>
            <w:tcMar>
              <w:top w:w="100" w:type="dxa"/>
              <w:left w:w="100" w:type="dxa"/>
              <w:bottom w:w="100" w:type="dxa"/>
              <w:right w:w="100" w:type="dxa"/>
            </w:tcMar>
            <w:hideMark/>
          </w:tcPr>
          <w:p w14:paraId="45F3F8D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S5</w:t>
            </w:r>
          </w:p>
        </w:tc>
        <w:tc>
          <w:tcPr>
            <w:tcW w:w="1928" w:type="dxa"/>
            <w:tcMar>
              <w:top w:w="120" w:type="dxa"/>
              <w:left w:w="120" w:type="dxa"/>
              <w:bottom w:w="120" w:type="dxa"/>
              <w:right w:w="120" w:type="dxa"/>
            </w:tcMar>
            <w:hideMark/>
          </w:tcPr>
          <w:p w14:paraId="3B9DE69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kehittää ja monipuolistaa eri oppiaineissa tarvittavaa ja saamelaiseen kulttuuriin liittyvää kieltä sekä hyödyntää taitoaan kaikessa oppimisessa.</w:t>
            </w:r>
          </w:p>
        </w:tc>
        <w:tc>
          <w:tcPr>
            <w:tcW w:w="1928" w:type="dxa"/>
            <w:tcMar>
              <w:top w:w="100" w:type="dxa"/>
              <w:left w:w="100" w:type="dxa"/>
              <w:bottom w:w="100" w:type="dxa"/>
              <w:right w:w="100" w:type="dxa"/>
            </w:tcMar>
            <w:hideMark/>
          </w:tcPr>
          <w:p w14:paraId="33A3CED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Eri oppiaineiden kielen havainnointi  </w:t>
            </w:r>
          </w:p>
        </w:tc>
        <w:tc>
          <w:tcPr>
            <w:tcW w:w="1928" w:type="dxa"/>
            <w:tcMar>
              <w:top w:w="120" w:type="dxa"/>
              <w:left w:w="120" w:type="dxa"/>
              <w:bottom w:w="120" w:type="dxa"/>
              <w:right w:w="120" w:type="dxa"/>
            </w:tcMar>
            <w:hideMark/>
          </w:tcPr>
          <w:p w14:paraId="2E434A2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tunnistaa ohjatusti joitakin piirteitä eri oppiaineiden tavasta käyttää kieltä.</w:t>
            </w:r>
          </w:p>
        </w:tc>
        <w:tc>
          <w:tcPr>
            <w:tcW w:w="1928" w:type="dxa"/>
            <w:tcMar>
              <w:top w:w="120" w:type="dxa"/>
              <w:left w:w="120" w:type="dxa"/>
              <w:bottom w:w="120" w:type="dxa"/>
              <w:right w:w="120" w:type="dxa"/>
            </w:tcMar>
            <w:hideMark/>
          </w:tcPr>
          <w:p w14:paraId="6681770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tunnistaa joitakin piirteitä eri oppiaineiden tavasta käyttää kieltä.</w:t>
            </w:r>
          </w:p>
        </w:tc>
        <w:tc>
          <w:tcPr>
            <w:tcW w:w="1928" w:type="dxa"/>
            <w:tcMar>
              <w:top w:w="100" w:type="dxa"/>
              <w:left w:w="100" w:type="dxa"/>
              <w:bottom w:w="100" w:type="dxa"/>
              <w:right w:w="100" w:type="dxa"/>
            </w:tcMar>
            <w:hideMark/>
          </w:tcPr>
          <w:p w14:paraId="0FC09A8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tunnistaa eri oppiaineiden tapoja käyttää kieltä ja pystyy hyödyntämään kielitaitoaan oppimisessa.</w:t>
            </w:r>
          </w:p>
        </w:tc>
        <w:tc>
          <w:tcPr>
            <w:tcW w:w="1928" w:type="dxa"/>
            <w:tcMar>
              <w:top w:w="120" w:type="dxa"/>
              <w:left w:w="120" w:type="dxa"/>
              <w:bottom w:w="120" w:type="dxa"/>
              <w:right w:w="120" w:type="dxa"/>
            </w:tcMar>
            <w:hideMark/>
          </w:tcPr>
          <w:p w14:paraId="6AF58D27" w14:textId="6C296E8F"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eri oppiaineiden tapoja käyttää kieltä ja osaa hyödyntää kielitaitoaan kaikessa oppimisessa.</w:t>
            </w:r>
          </w:p>
        </w:tc>
      </w:tr>
    </w:tbl>
    <w:p w14:paraId="2FCF0A8A" w14:textId="77777777" w:rsidR="00D20B18" w:rsidRPr="00C62A97" w:rsidRDefault="00D20B18" w:rsidP="00506CE4">
      <w:pPr>
        <w:contextualSpacing/>
        <w:rPr>
          <w:rFonts w:cstheme="minorHAnsi"/>
        </w:rPr>
      </w:pPr>
    </w:p>
    <w:p w14:paraId="34D4191D" w14:textId="00181133" w:rsidR="00D20B18" w:rsidRPr="00C62A97" w:rsidRDefault="00D20B18" w:rsidP="00506CE4">
      <w:pPr>
        <w:pStyle w:val="Otsikko2"/>
        <w:contextualSpacing/>
        <w:rPr>
          <w:rFonts w:ascii="Times New Roman" w:hAnsi="Times New Roman" w:cs="Times New Roman"/>
          <w:sz w:val="36"/>
          <w:szCs w:val="36"/>
        </w:rPr>
      </w:pPr>
      <w:bookmarkStart w:id="11" w:name="_Toc134535177"/>
      <w:r w:rsidRPr="00C62A97">
        <w:lastRenderedPageBreak/>
        <w:t>Romanikieli ja kirjallisuus</w:t>
      </w:r>
      <w:bookmarkEnd w:id="11"/>
    </w:p>
    <w:p w14:paraId="47D4443A" w14:textId="0EE4BAC5" w:rsidR="00D20B18" w:rsidRPr="00C62A97" w:rsidRDefault="00D20B18" w:rsidP="00506CE4">
      <w:pPr>
        <w:spacing w:before="240" w:after="240" w:line="240" w:lineRule="auto"/>
        <w:contextualSpacing/>
        <w:rPr>
          <w:rFonts w:ascii="Times New Roman" w:eastAsia="Times New Roman" w:hAnsi="Times New Roman" w:cs="Times New Roman"/>
          <w:sz w:val="24"/>
          <w:szCs w:val="24"/>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73032865" w14:textId="77777777" w:rsidTr="00384D40">
        <w:trPr>
          <w:trHeight w:val="283"/>
          <w:tblHeader/>
        </w:trPr>
        <w:tc>
          <w:tcPr>
            <w:tcW w:w="1928" w:type="dxa"/>
            <w:shd w:val="clear" w:color="auto" w:fill="B4C6E7"/>
            <w:tcMar>
              <w:top w:w="100" w:type="dxa"/>
              <w:left w:w="100" w:type="dxa"/>
              <w:bottom w:w="100" w:type="dxa"/>
              <w:right w:w="100" w:type="dxa"/>
            </w:tcMar>
            <w:hideMark/>
          </w:tcPr>
          <w:p w14:paraId="354A44F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Opetuksen tavoite</w:t>
            </w:r>
          </w:p>
        </w:tc>
        <w:tc>
          <w:tcPr>
            <w:tcW w:w="1928" w:type="dxa"/>
            <w:shd w:val="clear" w:color="auto" w:fill="B4C6E7"/>
            <w:tcMar>
              <w:top w:w="100" w:type="dxa"/>
              <w:left w:w="100" w:type="dxa"/>
              <w:bottom w:w="100" w:type="dxa"/>
              <w:right w:w="100" w:type="dxa"/>
            </w:tcMar>
            <w:hideMark/>
          </w:tcPr>
          <w:p w14:paraId="7D4517D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Sisältöalueet</w:t>
            </w:r>
          </w:p>
        </w:tc>
        <w:tc>
          <w:tcPr>
            <w:tcW w:w="1928" w:type="dxa"/>
            <w:shd w:val="clear" w:color="auto" w:fill="B4C6E7"/>
            <w:tcMar>
              <w:top w:w="120" w:type="dxa"/>
              <w:left w:w="120" w:type="dxa"/>
              <w:bottom w:w="120" w:type="dxa"/>
              <w:right w:w="120" w:type="dxa"/>
            </w:tcMar>
            <w:hideMark/>
          </w:tcPr>
          <w:p w14:paraId="5EB077F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Opetuksen tavoitteista johdetut oppimisen tavoitteet</w:t>
            </w:r>
          </w:p>
        </w:tc>
        <w:tc>
          <w:tcPr>
            <w:tcW w:w="1928" w:type="dxa"/>
            <w:shd w:val="clear" w:color="auto" w:fill="B4C6E7"/>
            <w:tcMar>
              <w:top w:w="100" w:type="dxa"/>
              <w:left w:w="100" w:type="dxa"/>
              <w:bottom w:w="100" w:type="dxa"/>
              <w:right w:w="100" w:type="dxa"/>
            </w:tcMar>
            <w:hideMark/>
          </w:tcPr>
          <w:p w14:paraId="32F6DEB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Arvioinnin kohteet</w:t>
            </w:r>
          </w:p>
        </w:tc>
        <w:tc>
          <w:tcPr>
            <w:tcW w:w="1928" w:type="dxa"/>
            <w:shd w:val="clear" w:color="auto" w:fill="B4C6E7"/>
            <w:tcMar>
              <w:top w:w="120" w:type="dxa"/>
              <w:left w:w="120" w:type="dxa"/>
              <w:bottom w:w="120" w:type="dxa"/>
              <w:right w:w="120" w:type="dxa"/>
            </w:tcMar>
            <w:hideMark/>
          </w:tcPr>
          <w:p w14:paraId="43CB4E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5</w:t>
            </w:r>
          </w:p>
        </w:tc>
        <w:tc>
          <w:tcPr>
            <w:tcW w:w="1928" w:type="dxa"/>
            <w:shd w:val="clear" w:color="auto" w:fill="B4C6E7"/>
            <w:tcMar>
              <w:top w:w="120" w:type="dxa"/>
              <w:left w:w="120" w:type="dxa"/>
              <w:bottom w:w="120" w:type="dxa"/>
              <w:right w:w="120" w:type="dxa"/>
            </w:tcMar>
            <w:hideMark/>
          </w:tcPr>
          <w:p w14:paraId="69914DE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7</w:t>
            </w:r>
          </w:p>
        </w:tc>
        <w:tc>
          <w:tcPr>
            <w:tcW w:w="1928" w:type="dxa"/>
            <w:shd w:val="clear" w:color="auto" w:fill="B4C6E7"/>
            <w:tcMar>
              <w:top w:w="100" w:type="dxa"/>
              <w:left w:w="100" w:type="dxa"/>
              <w:bottom w:w="100" w:type="dxa"/>
              <w:right w:w="100" w:type="dxa"/>
            </w:tcMar>
            <w:hideMark/>
          </w:tcPr>
          <w:p w14:paraId="0666E9E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8</w:t>
            </w:r>
          </w:p>
        </w:tc>
        <w:tc>
          <w:tcPr>
            <w:tcW w:w="1928" w:type="dxa"/>
            <w:shd w:val="clear" w:color="auto" w:fill="B4C6E7"/>
            <w:tcMar>
              <w:top w:w="120" w:type="dxa"/>
              <w:left w:w="120" w:type="dxa"/>
              <w:bottom w:w="120" w:type="dxa"/>
              <w:right w:w="120" w:type="dxa"/>
            </w:tcMar>
            <w:hideMark/>
          </w:tcPr>
          <w:p w14:paraId="3528A30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Osaamisen kuvaus arvosanalle 9</w:t>
            </w:r>
          </w:p>
        </w:tc>
      </w:tr>
      <w:tr w:rsidR="00C62A97" w:rsidRPr="00C62A97" w14:paraId="1884C6D3"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5B31974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Vuorovaikutustilanteissa toimiminen</w:t>
            </w:r>
          </w:p>
        </w:tc>
      </w:tr>
      <w:tr w:rsidR="00C62A97" w:rsidRPr="00C62A97" w14:paraId="2D800550" w14:textId="77777777" w:rsidTr="00384D40">
        <w:trPr>
          <w:trHeight w:val="283"/>
        </w:trPr>
        <w:tc>
          <w:tcPr>
            <w:tcW w:w="1928" w:type="dxa"/>
            <w:tcMar>
              <w:top w:w="100" w:type="dxa"/>
              <w:left w:w="100" w:type="dxa"/>
              <w:bottom w:w="100" w:type="dxa"/>
              <w:right w:w="100" w:type="dxa"/>
            </w:tcMar>
            <w:hideMark/>
          </w:tcPr>
          <w:p w14:paraId="38CC4C3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T1 rohkaista ja ohjata oppilasta vuorovaikutustaitojen kehittämiseen luomalla tilaisuuksia keskusteluun, arvostamaan omaa ilmaisuaan sekä antamaan ja vastaanottamaan palautetta   </w:t>
            </w:r>
          </w:p>
        </w:tc>
        <w:tc>
          <w:tcPr>
            <w:tcW w:w="1928" w:type="dxa"/>
            <w:tcMar>
              <w:top w:w="100" w:type="dxa"/>
              <w:left w:w="100" w:type="dxa"/>
              <w:bottom w:w="100" w:type="dxa"/>
              <w:right w:w="100" w:type="dxa"/>
            </w:tcMar>
            <w:hideMark/>
          </w:tcPr>
          <w:p w14:paraId="1093CED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S1</w:t>
            </w:r>
          </w:p>
        </w:tc>
        <w:tc>
          <w:tcPr>
            <w:tcW w:w="1928" w:type="dxa"/>
            <w:tcMar>
              <w:top w:w="120" w:type="dxa"/>
              <w:left w:w="120" w:type="dxa"/>
              <w:bottom w:w="120" w:type="dxa"/>
              <w:right w:w="120" w:type="dxa"/>
            </w:tcMar>
            <w:hideMark/>
          </w:tcPr>
          <w:p w14:paraId="1172DC2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vahvistaa taitoaan toimia erilaisissa vuorovaikutustilanteissa ja taitoaan ilmaista mielipiteensä. Hän oppii antamaan ja vastaanottamaan palautetta.</w:t>
            </w:r>
          </w:p>
        </w:tc>
        <w:tc>
          <w:tcPr>
            <w:tcW w:w="1928" w:type="dxa"/>
            <w:tcMar>
              <w:top w:w="100" w:type="dxa"/>
              <w:left w:w="100" w:type="dxa"/>
              <w:bottom w:w="100" w:type="dxa"/>
              <w:right w:w="100" w:type="dxa"/>
            </w:tcMar>
            <w:hideMark/>
          </w:tcPr>
          <w:p w14:paraId="7E75B4E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Toiminta vuorovaikutustilanteissa</w:t>
            </w:r>
          </w:p>
        </w:tc>
        <w:tc>
          <w:tcPr>
            <w:tcW w:w="1928" w:type="dxa"/>
            <w:tcMar>
              <w:top w:w="120" w:type="dxa"/>
              <w:left w:w="120" w:type="dxa"/>
              <w:bottom w:w="120" w:type="dxa"/>
              <w:right w:w="120" w:type="dxa"/>
            </w:tcMar>
            <w:hideMark/>
          </w:tcPr>
          <w:p w14:paraId="04A9630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itselleen tutuissa ja epämuodollisissa vuorovaikutustilanteissa.</w:t>
            </w:r>
          </w:p>
          <w:p w14:paraId="7149A37D" w14:textId="77777777" w:rsidR="00D20B18" w:rsidRPr="00C62A97" w:rsidRDefault="00D20B18" w:rsidP="00506CE4">
            <w:pPr>
              <w:spacing w:after="0" w:line="240" w:lineRule="auto"/>
              <w:contextualSpacing/>
              <w:rPr>
                <w:rFonts w:eastAsia="Times New Roman" w:cstheme="minorHAnsi"/>
              </w:rPr>
            </w:pPr>
          </w:p>
          <w:p w14:paraId="3111F45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vastaamalla esitettyihin kysymyksiin.</w:t>
            </w:r>
          </w:p>
        </w:tc>
        <w:tc>
          <w:tcPr>
            <w:tcW w:w="1928" w:type="dxa"/>
            <w:tcMar>
              <w:top w:w="120" w:type="dxa"/>
              <w:left w:w="120" w:type="dxa"/>
              <w:bottom w:w="120" w:type="dxa"/>
              <w:right w:w="120" w:type="dxa"/>
            </w:tcMar>
            <w:hideMark/>
          </w:tcPr>
          <w:p w14:paraId="18D75FE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tavanomaisissa vuorovaikutustilanteissa.</w:t>
            </w:r>
          </w:p>
          <w:p w14:paraId="1986365F" w14:textId="77777777" w:rsidR="00D20B18" w:rsidRPr="00C62A97" w:rsidRDefault="00D20B18" w:rsidP="00506CE4">
            <w:pPr>
              <w:spacing w:after="0" w:line="240" w:lineRule="auto"/>
              <w:contextualSpacing/>
              <w:rPr>
                <w:rFonts w:eastAsia="Times New Roman" w:cstheme="minorHAnsi"/>
              </w:rPr>
            </w:pPr>
          </w:p>
          <w:p w14:paraId="4CE0A91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ja mielipiteitään.</w:t>
            </w:r>
          </w:p>
        </w:tc>
        <w:tc>
          <w:tcPr>
            <w:tcW w:w="1928" w:type="dxa"/>
            <w:tcMar>
              <w:top w:w="100" w:type="dxa"/>
              <w:left w:w="100" w:type="dxa"/>
              <w:bottom w:w="100" w:type="dxa"/>
              <w:right w:w="100" w:type="dxa"/>
            </w:tcMar>
            <w:hideMark/>
          </w:tcPr>
          <w:p w14:paraId="61C485C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erilaisissa vuorovaikutustilanteissa.</w:t>
            </w:r>
          </w:p>
          <w:p w14:paraId="4B4C8DF0" w14:textId="77777777" w:rsidR="00D20B18" w:rsidRPr="00C62A97" w:rsidRDefault="00D20B18" w:rsidP="00506CE4">
            <w:pPr>
              <w:spacing w:after="0" w:line="240" w:lineRule="auto"/>
              <w:contextualSpacing/>
              <w:rPr>
                <w:rFonts w:eastAsia="Times New Roman" w:cstheme="minorHAnsi"/>
              </w:rPr>
            </w:pPr>
          </w:p>
          <w:p w14:paraId="52EE12F1" w14:textId="77EE6D95"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ilmaista ajatuksiaan ja mielipiteitään sekä esittää mielipiteilleen joitakin perusteluja.</w:t>
            </w:r>
          </w:p>
          <w:p w14:paraId="10EEE145" w14:textId="77777777" w:rsidR="007127DD" w:rsidRPr="00C62A97" w:rsidRDefault="007127DD" w:rsidP="00506CE4">
            <w:pPr>
              <w:spacing w:after="0" w:line="240" w:lineRule="auto"/>
              <w:contextualSpacing/>
              <w:rPr>
                <w:rFonts w:eastAsia="Times New Roman" w:cstheme="minorHAnsi"/>
              </w:rPr>
            </w:pPr>
          </w:p>
          <w:p w14:paraId="125990D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ottaa vastaan palautetta ja antaa niukkaa palautetta muille.</w:t>
            </w:r>
          </w:p>
        </w:tc>
        <w:tc>
          <w:tcPr>
            <w:tcW w:w="1928" w:type="dxa"/>
            <w:tcMar>
              <w:top w:w="120" w:type="dxa"/>
              <w:left w:w="120" w:type="dxa"/>
              <w:bottom w:w="120" w:type="dxa"/>
              <w:right w:w="120" w:type="dxa"/>
            </w:tcMar>
            <w:hideMark/>
          </w:tcPr>
          <w:p w14:paraId="1115D05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toimia rakentavasti monenlaisissa vuorovaikutustilanteissa.</w:t>
            </w:r>
          </w:p>
          <w:p w14:paraId="0CE72DDF" w14:textId="77777777" w:rsidR="00D20B18" w:rsidRPr="00C62A97" w:rsidRDefault="00D20B18" w:rsidP="00506CE4">
            <w:pPr>
              <w:spacing w:after="0" w:line="240" w:lineRule="auto"/>
              <w:contextualSpacing/>
              <w:rPr>
                <w:rFonts w:eastAsia="Times New Roman" w:cstheme="minorHAnsi"/>
              </w:rPr>
            </w:pPr>
          </w:p>
          <w:p w14:paraId="1BD76C53" w14:textId="3744DC86"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ilmaista mielipiteitään ja perustella niitä tilanteeseen sopivalla tavalla.</w:t>
            </w:r>
          </w:p>
          <w:p w14:paraId="67CCCCF4" w14:textId="77777777" w:rsidR="007127DD" w:rsidRPr="00C62A97" w:rsidRDefault="007127DD" w:rsidP="00506CE4">
            <w:pPr>
              <w:spacing w:after="0" w:line="240" w:lineRule="auto"/>
              <w:contextualSpacing/>
              <w:rPr>
                <w:rFonts w:eastAsia="Times New Roman" w:cstheme="minorHAnsi"/>
              </w:rPr>
            </w:pPr>
          </w:p>
          <w:p w14:paraId="32637B5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hyödyntää saamaansa palautetta ja antaa monipuolista palautetta muille.</w:t>
            </w:r>
          </w:p>
        </w:tc>
      </w:tr>
      <w:tr w:rsidR="00C62A97" w:rsidRPr="00C62A97" w14:paraId="39F3318E"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23588AD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T2 innostaa oppilasta vahvistamaan taitoa toimia rakentavasti erilaisissa viestintätilanteissa sekä ohjata oppilasta </w:t>
            </w:r>
            <w:r w:rsidRPr="00C62A97">
              <w:rPr>
                <w:rFonts w:eastAsia="Times New Roman" w:cstheme="minorHAnsi"/>
              </w:rPr>
              <w:lastRenderedPageBreak/>
              <w:t>huomioimaan viestinnässään vastaanottajan tarpeita</w:t>
            </w:r>
          </w:p>
        </w:tc>
        <w:tc>
          <w:tcPr>
            <w:tcW w:w="1928" w:type="dxa"/>
            <w:shd w:val="clear" w:color="auto" w:fill="F2F2F2" w:themeFill="background1" w:themeFillShade="F2"/>
            <w:tcMar>
              <w:top w:w="100" w:type="dxa"/>
              <w:left w:w="100" w:type="dxa"/>
              <w:bottom w:w="100" w:type="dxa"/>
              <w:right w:w="100" w:type="dxa"/>
            </w:tcMar>
            <w:hideMark/>
          </w:tcPr>
          <w:p w14:paraId="16D2CCC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S1</w:t>
            </w:r>
          </w:p>
        </w:tc>
        <w:tc>
          <w:tcPr>
            <w:tcW w:w="1928" w:type="dxa"/>
            <w:shd w:val="clear" w:color="auto" w:fill="F2F2F2" w:themeFill="background1" w:themeFillShade="F2"/>
            <w:tcMar>
              <w:top w:w="120" w:type="dxa"/>
              <w:left w:w="120" w:type="dxa"/>
              <w:bottom w:w="120" w:type="dxa"/>
              <w:right w:w="120" w:type="dxa"/>
            </w:tcMar>
            <w:hideMark/>
          </w:tcPr>
          <w:p w14:paraId="30066EA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oppii huomaamaan omien kielellisten ja viestinnällisten valintojen vaikutuksia ryhmäviestintätilanteissa ja </w:t>
            </w:r>
            <w:r w:rsidRPr="00C62A97">
              <w:rPr>
                <w:rFonts w:eastAsia="Times New Roman" w:cstheme="minorHAnsi"/>
              </w:rPr>
              <w:lastRenderedPageBreak/>
              <w:t>ottamaan muut ryhmän jäsenet huomioon.</w:t>
            </w:r>
          </w:p>
        </w:tc>
        <w:tc>
          <w:tcPr>
            <w:tcW w:w="1928" w:type="dxa"/>
            <w:shd w:val="clear" w:color="auto" w:fill="F2F2F2" w:themeFill="background1" w:themeFillShade="F2"/>
            <w:tcMar>
              <w:top w:w="100" w:type="dxa"/>
              <w:left w:w="100" w:type="dxa"/>
              <w:bottom w:w="100" w:type="dxa"/>
              <w:right w:w="100" w:type="dxa"/>
            </w:tcMar>
            <w:hideMark/>
          </w:tcPr>
          <w:p w14:paraId="01D06C7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Ryhmäviestinnän taidot</w:t>
            </w:r>
          </w:p>
        </w:tc>
        <w:tc>
          <w:tcPr>
            <w:tcW w:w="1928" w:type="dxa"/>
            <w:shd w:val="clear" w:color="auto" w:fill="F2F2F2" w:themeFill="background1" w:themeFillShade="F2"/>
            <w:tcMar>
              <w:top w:w="120" w:type="dxa"/>
              <w:left w:w="120" w:type="dxa"/>
              <w:bottom w:w="120" w:type="dxa"/>
              <w:right w:w="120" w:type="dxa"/>
            </w:tcMar>
            <w:hideMark/>
          </w:tcPr>
          <w:p w14:paraId="33DCE81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kuunnella muita ja osallistuu keskusteluun asiallisesti.</w:t>
            </w:r>
          </w:p>
        </w:tc>
        <w:tc>
          <w:tcPr>
            <w:tcW w:w="1928" w:type="dxa"/>
            <w:shd w:val="clear" w:color="auto" w:fill="F2F2F2" w:themeFill="background1" w:themeFillShade="F2"/>
            <w:tcMar>
              <w:top w:w="120" w:type="dxa"/>
              <w:left w:w="120" w:type="dxa"/>
              <w:bottom w:w="120" w:type="dxa"/>
              <w:right w:w="120" w:type="dxa"/>
            </w:tcMar>
            <w:hideMark/>
          </w:tcPr>
          <w:p w14:paraId="3CC1A22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erilaisia kielellisiä keinoja osallistuessaan keskusteluun ryhmätilanteessa.</w:t>
            </w:r>
          </w:p>
          <w:p w14:paraId="6B76F8E0" w14:textId="77777777" w:rsidR="00D20B18" w:rsidRPr="00C62A97" w:rsidRDefault="00D20B18" w:rsidP="00506CE4">
            <w:pPr>
              <w:spacing w:after="0" w:line="240" w:lineRule="auto"/>
              <w:contextualSpacing/>
              <w:rPr>
                <w:rFonts w:eastAsia="Times New Roman" w:cstheme="minorHAnsi"/>
              </w:rPr>
            </w:pPr>
          </w:p>
          <w:p w14:paraId="4E369E7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mukauttaa viestintäänsä jonkin verran tilanteeseen sopivaksi.</w:t>
            </w:r>
          </w:p>
          <w:p w14:paraId="206AF7A8" w14:textId="77777777" w:rsidR="00D20B18" w:rsidRPr="00C62A97" w:rsidRDefault="00D20B18" w:rsidP="00506CE4">
            <w:pPr>
              <w:spacing w:after="0" w:line="240" w:lineRule="auto"/>
              <w:contextualSpacing/>
              <w:rPr>
                <w:rFonts w:eastAsia="Times New Roman" w:cstheme="minorHAnsi"/>
              </w:rPr>
            </w:pPr>
          </w:p>
          <w:p w14:paraId="42AB9E21" w14:textId="77777777" w:rsidR="00D20B18" w:rsidRPr="00C62A97" w:rsidRDefault="00D20B18" w:rsidP="00506CE4">
            <w:pPr>
              <w:spacing w:after="0" w:line="240" w:lineRule="auto"/>
              <w:contextualSpacing/>
              <w:rPr>
                <w:rFonts w:eastAsia="Times New Roman" w:cstheme="minorHAnsi"/>
              </w:rPr>
            </w:pPr>
          </w:p>
          <w:p w14:paraId="4CDE375F" w14:textId="77777777" w:rsidR="00D20B18" w:rsidRPr="00C62A97" w:rsidRDefault="00D20B18" w:rsidP="00506CE4">
            <w:pPr>
              <w:spacing w:line="240" w:lineRule="auto"/>
              <w:contextualSpacing/>
              <w:rPr>
                <w:rFonts w:eastAsia="Times New Roman" w:cstheme="minorHAnsi"/>
              </w:rPr>
            </w:pPr>
          </w:p>
          <w:p w14:paraId="03FF1A1F" w14:textId="77777777" w:rsidR="00D20B18" w:rsidRPr="00C62A97" w:rsidRDefault="00D20B18" w:rsidP="00506CE4">
            <w:pPr>
              <w:spacing w:line="240" w:lineRule="auto"/>
              <w:contextualSpacing/>
              <w:rPr>
                <w:rFonts w:eastAsia="Times New Roman" w:cstheme="minorHAnsi"/>
              </w:rPr>
            </w:pPr>
          </w:p>
        </w:tc>
        <w:tc>
          <w:tcPr>
            <w:tcW w:w="1928" w:type="dxa"/>
            <w:shd w:val="clear" w:color="auto" w:fill="F2F2F2" w:themeFill="background1" w:themeFillShade="F2"/>
            <w:tcMar>
              <w:top w:w="100" w:type="dxa"/>
              <w:left w:w="100" w:type="dxa"/>
              <w:bottom w:w="100" w:type="dxa"/>
              <w:right w:w="100" w:type="dxa"/>
            </w:tcMar>
            <w:hideMark/>
          </w:tcPr>
          <w:p w14:paraId="6C99CC3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hyödyntää kielellisten keinojen lisäksi äänenkäytön, viestien kohdentamisen ja kontaktinoton taitoja </w:t>
            </w:r>
            <w:r w:rsidRPr="00C62A97">
              <w:rPr>
                <w:rFonts w:eastAsia="Times New Roman" w:cstheme="minorHAnsi"/>
              </w:rPr>
              <w:lastRenderedPageBreak/>
              <w:t>erilaisissa ryhmätilanteissa.</w:t>
            </w:r>
          </w:p>
          <w:p w14:paraId="633D03BE" w14:textId="77777777" w:rsidR="00D20B18" w:rsidRPr="00C62A97" w:rsidRDefault="00D20B18" w:rsidP="00506CE4">
            <w:pPr>
              <w:spacing w:after="0" w:line="240" w:lineRule="auto"/>
              <w:contextualSpacing/>
              <w:rPr>
                <w:rFonts w:eastAsia="Times New Roman" w:cstheme="minorHAnsi"/>
              </w:rPr>
            </w:pPr>
          </w:p>
          <w:p w14:paraId="36C58A3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mukauttaa viestintäänsä ryhmätilanteeseen sopivaksi ja ottaa muut osallistujat huomioon.</w:t>
            </w:r>
          </w:p>
          <w:p w14:paraId="5354DD16" w14:textId="77777777" w:rsidR="00D20B18" w:rsidRPr="00C62A97" w:rsidRDefault="00D20B18" w:rsidP="00506CE4">
            <w:pPr>
              <w:spacing w:after="0" w:line="240" w:lineRule="auto"/>
              <w:contextualSpacing/>
              <w:rPr>
                <w:rFonts w:eastAsia="Times New Roman" w:cstheme="minorHAnsi"/>
              </w:rPr>
            </w:pPr>
          </w:p>
        </w:tc>
        <w:tc>
          <w:tcPr>
            <w:tcW w:w="1928" w:type="dxa"/>
            <w:shd w:val="clear" w:color="auto" w:fill="F2F2F2" w:themeFill="background1" w:themeFillShade="F2"/>
            <w:tcMar>
              <w:top w:w="120" w:type="dxa"/>
              <w:left w:w="120" w:type="dxa"/>
              <w:bottom w:w="120" w:type="dxa"/>
              <w:right w:w="120" w:type="dxa"/>
            </w:tcMar>
            <w:hideMark/>
          </w:tcPr>
          <w:p w14:paraId="79B2852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mukauttaa kielellisiä ja viestinnällisiä keinojaan tilanteeseen sopivalla tavalla.</w:t>
            </w:r>
          </w:p>
          <w:p w14:paraId="50AB4C83" w14:textId="77777777" w:rsidR="00D20B18" w:rsidRPr="00C62A97" w:rsidRDefault="00D20B18" w:rsidP="00506CE4">
            <w:pPr>
              <w:spacing w:after="0" w:line="240" w:lineRule="auto"/>
              <w:contextualSpacing/>
              <w:rPr>
                <w:rFonts w:eastAsia="Times New Roman" w:cstheme="minorHAnsi"/>
              </w:rPr>
            </w:pPr>
          </w:p>
          <w:p w14:paraId="56A3168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toimia rakentavasti ryhmässä ja ottaa muiden näkemykset huomioon keskustellessaan.</w:t>
            </w:r>
          </w:p>
          <w:p w14:paraId="49A42A2F" w14:textId="77777777" w:rsidR="00D20B18" w:rsidRPr="00C62A97" w:rsidRDefault="00D20B18" w:rsidP="00506CE4">
            <w:pPr>
              <w:spacing w:after="0" w:line="240" w:lineRule="auto"/>
              <w:contextualSpacing/>
              <w:rPr>
                <w:rFonts w:eastAsia="Times New Roman" w:cstheme="minorHAnsi"/>
              </w:rPr>
            </w:pPr>
          </w:p>
        </w:tc>
      </w:tr>
      <w:tr w:rsidR="00C62A97" w:rsidRPr="00C62A97" w14:paraId="192BAEEE" w14:textId="77777777" w:rsidTr="00384D40">
        <w:trPr>
          <w:trHeight w:val="283"/>
        </w:trPr>
        <w:tc>
          <w:tcPr>
            <w:tcW w:w="1928" w:type="dxa"/>
            <w:tcMar>
              <w:top w:w="100" w:type="dxa"/>
              <w:left w:w="100" w:type="dxa"/>
              <w:bottom w:w="100" w:type="dxa"/>
              <w:right w:w="100" w:type="dxa"/>
            </w:tcMar>
            <w:hideMark/>
          </w:tcPr>
          <w:p w14:paraId="41C0DE5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T3 tukea oppilaan myönteisen viestijäkuvan rakentumista sekä ohjata oppilasta tunnistamaan tilaisuudet käyttää romanikielen taitoaan</w:t>
            </w:r>
          </w:p>
        </w:tc>
        <w:tc>
          <w:tcPr>
            <w:tcW w:w="1928" w:type="dxa"/>
            <w:tcMar>
              <w:top w:w="100" w:type="dxa"/>
              <w:left w:w="100" w:type="dxa"/>
              <w:bottom w:w="100" w:type="dxa"/>
              <w:right w:w="100" w:type="dxa"/>
            </w:tcMar>
            <w:hideMark/>
          </w:tcPr>
          <w:p w14:paraId="1F1D991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S1</w:t>
            </w:r>
          </w:p>
        </w:tc>
        <w:tc>
          <w:tcPr>
            <w:tcW w:w="1928" w:type="dxa"/>
            <w:tcMar>
              <w:top w:w="120" w:type="dxa"/>
              <w:left w:w="120" w:type="dxa"/>
              <w:bottom w:w="120" w:type="dxa"/>
              <w:right w:w="120" w:type="dxa"/>
            </w:tcMar>
            <w:hideMark/>
          </w:tcPr>
          <w:p w14:paraId="4D864AF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käyttämään luovuuttaan ja ilmaisemaan itseään monipuolisesti erilaisissa viestintä- ja esitystilanteissa sekä tunnistamaan tilaisuudet käyttää romanikielen taitoaan.</w:t>
            </w:r>
          </w:p>
        </w:tc>
        <w:tc>
          <w:tcPr>
            <w:tcW w:w="1928" w:type="dxa"/>
            <w:tcMar>
              <w:top w:w="100" w:type="dxa"/>
              <w:left w:w="100" w:type="dxa"/>
              <w:bottom w:w="100" w:type="dxa"/>
              <w:right w:w="100" w:type="dxa"/>
            </w:tcMar>
            <w:hideMark/>
          </w:tcPr>
          <w:p w14:paraId="33F6B02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Oman viestinnän havainnointi ja romanikielen taidon hyödyntäminen</w:t>
            </w:r>
          </w:p>
          <w:p w14:paraId="19CFF05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 </w:t>
            </w:r>
          </w:p>
        </w:tc>
        <w:tc>
          <w:tcPr>
            <w:tcW w:w="1928" w:type="dxa"/>
            <w:tcMar>
              <w:top w:w="120" w:type="dxa"/>
              <w:left w:w="120" w:type="dxa"/>
              <w:bottom w:w="120" w:type="dxa"/>
              <w:right w:w="120" w:type="dxa"/>
            </w:tcMar>
            <w:hideMark/>
          </w:tcPr>
          <w:p w14:paraId="59448B07" w14:textId="36DFA966" w:rsidR="00D20B18"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ja yksinkertaisen puhe-esityksen konkreettisesta, itselleen tutusta aiheesta apukysymysten avulla.</w:t>
            </w:r>
          </w:p>
          <w:p w14:paraId="3D727217" w14:textId="77777777" w:rsidR="007127DD" w:rsidRPr="00C62A97" w:rsidRDefault="007127DD" w:rsidP="00506CE4">
            <w:pPr>
              <w:spacing w:after="0" w:line="240" w:lineRule="auto"/>
              <w:contextualSpacing/>
              <w:rPr>
                <w:rFonts w:eastAsia="Times New Roman" w:cstheme="minorHAnsi"/>
              </w:rPr>
            </w:pPr>
          </w:p>
          <w:p w14:paraId="35967FA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itseään ohjatusti.</w:t>
            </w:r>
          </w:p>
        </w:tc>
        <w:tc>
          <w:tcPr>
            <w:tcW w:w="1928" w:type="dxa"/>
            <w:tcMar>
              <w:top w:w="120" w:type="dxa"/>
              <w:left w:w="120" w:type="dxa"/>
              <w:bottom w:w="120" w:type="dxa"/>
              <w:right w:w="120" w:type="dxa"/>
            </w:tcMar>
            <w:hideMark/>
          </w:tcPr>
          <w:p w14:paraId="69AD24E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valmistellun puhe-esityksen itselleen tutusta aiheesta.</w:t>
            </w:r>
          </w:p>
          <w:p w14:paraId="326CB071" w14:textId="77777777" w:rsidR="00D20B18" w:rsidRPr="00C62A97" w:rsidRDefault="00D20B18" w:rsidP="00506CE4">
            <w:pPr>
              <w:spacing w:after="0" w:line="240" w:lineRule="auto"/>
              <w:contextualSpacing/>
              <w:rPr>
                <w:rFonts w:eastAsia="Times New Roman" w:cstheme="minorHAnsi"/>
              </w:rPr>
            </w:pPr>
          </w:p>
          <w:p w14:paraId="0EB9BDB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ilmaista itseään ymmärrettävästi.</w:t>
            </w:r>
          </w:p>
        </w:tc>
        <w:tc>
          <w:tcPr>
            <w:tcW w:w="1928" w:type="dxa"/>
            <w:tcMar>
              <w:top w:w="100" w:type="dxa"/>
              <w:left w:w="100" w:type="dxa"/>
              <w:bottom w:w="100" w:type="dxa"/>
              <w:right w:w="100" w:type="dxa"/>
            </w:tcMar>
            <w:hideMark/>
          </w:tcPr>
          <w:p w14:paraId="06AECC3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lyhyen valmistellun puhe-esityksen.</w:t>
            </w:r>
          </w:p>
          <w:p w14:paraId="7ADD84E3" w14:textId="77777777" w:rsidR="00D20B18" w:rsidRPr="00C62A97" w:rsidRDefault="00D20B18" w:rsidP="00506CE4">
            <w:pPr>
              <w:spacing w:after="0" w:line="240" w:lineRule="auto"/>
              <w:contextualSpacing/>
              <w:rPr>
                <w:rFonts w:eastAsia="Times New Roman" w:cstheme="minorHAnsi"/>
              </w:rPr>
            </w:pPr>
          </w:p>
          <w:p w14:paraId="1F40050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asettaa ohjatusti itselleen tavoitteita hyödyntää romanikielen taitoaan.</w:t>
            </w:r>
          </w:p>
        </w:tc>
        <w:tc>
          <w:tcPr>
            <w:tcW w:w="1928" w:type="dxa"/>
            <w:tcMar>
              <w:top w:w="120" w:type="dxa"/>
              <w:left w:w="120" w:type="dxa"/>
              <w:bottom w:w="120" w:type="dxa"/>
              <w:right w:w="120" w:type="dxa"/>
            </w:tcMar>
            <w:hideMark/>
          </w:tcPr>
          <w:p w14:paraId="760DD47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pitää valmistellun puhe-esityksen.</w:t>
            </w:r>
          </w:p>
          <w:p w14:paraId="0B9C4A19" w14:textId="77777777" w:rsidR="00D20B18" w:rsidRPr="00C62A97" w:rsidRDefault="00D20B18" w:rsidP="00506CE4">
            <w:pPr>
              <w:spacing w:after="0" w:line="240" w:lineRule="auto"/>
              <w:contextualSpacing/>
              <w:rPr>
                <w:rFonts w:eastAsia="Times New Roman" w:cstheme="minorHAnsi"/>
              </w:rPr>
            </w:pPr>
          </w:p>
          <w:p w14:paraId="05D360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asettaa itselleen tavoitteita hyödyntää romanikielen taitoaan.</w:t>
            </w:r>
          </w:p>
        </w:tc>
      </w:tr>
      <w:tr w:rsidR="00C62A97" w:rsidRPr="00C62A97" w14:paraId="02ECBAD7"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3BE2B2A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Tekstien tulkitseminen</w:t>
            </w:r>
          </w:p>
        </w:tc>
      </w:tr>
      <w:tr w:rsidR="00C62A97" w:rsidRPr="00C62A97" w14:paraId="3E471ABE"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4EC87B7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T4 ohjata oppilasta sujuvoittamaan lukutaitoaan, havainnoimaan lukemistaan ja tarkastelemaan </w:t>
            </w:r>
            <w:r w:rsidRPr="00C62A97">
              <w:rPr>
                <w:rFonts w:eastAsia="Times New Roman" w:cstheme="minorHAnsi"/>
              </w:rPr>
              <w:lastRenderedPageBreak/>
              <w:t>monimuotoisia tekstejä, kehittämään kuullun ja luetun ymmärtämistä ja huomioimaan puhe- ja kirjakielen eroja</w:t>
            </w:r>
          </w:p>
        </w:tc>
        <w:tc>
          <w:tcPr>
            <w:tcW w:w="1928" w:type="dxa"/>
            <w:shd w:val="clear" w:color="auto" w:fill="F2F2F2" w:themeFill="background1" w:themeFillShade="F2"/>
            <w:tcMar>
              <w:top w:w="100" w:type="dxa"/>
              <w:left w:w="100" w:type="dxa"/>
              <w:bottom w:w="100" w:type="dxa"/>
              <w:right w:w="100" w:type="dxa"/>
            </w:tcMar>
            <w:hideMark/>
          </w:tcPr>
          <w:p w14:paraId="7C36126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S2</w:t>
            </w:r>
          </w:p>
        </w:tc>
        <w:tc>
          <w:tcPr>
            <w:tcW w:w="1928" w:type="dxa"/>
            <w:shd w:val="clear" w:color="auto" w:fill="F2F2F2" w:themeFill="background1" w:themeFillShade="F2"/>
            <w:tcMar>
              <w:top w:w="120" w:type="dxa"/>
              <w:left w:w="120" w:type="dxa"/>
              <w:bottom w:w="120" w:type="dxa"/>
              <w:right w:w="120" w:type="dxa"/>
            </w:tcMar>
            <w:hideMark/>
          </w:tcPr>
          <w:p w14:paraId="416DA9E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sujuvoittaa lukemistaan ja oppii käyttämään tekstin ymmärtämisen strategioita sekä </w:t>
            </w:r>
            <w:r w:rsidRPr="00C62A97">
              <w:rPr>
                <w:rFonts w:eastAsia="Times New Roman" w:cstheme="minorHAnsi"/>
              </w:rPr>
              <w:lastRenderedPageBreak/>
              <w:t>tarkkailemaan ja arvioimaan omaa lukemistaan.</w:t>
            </w:r>
          </w:p>
        </w:tc>
        <w:tc>
          <w:tcPr>
            <w:tcW w:w="1928" w:type="dxa"/>
            <w:shd w:val="clear" w:color="auto" w:fill="F2F2F2" w:themeFill="background1" w:themeFillShade="F2"/>
            <w:tcMar>
              <w:top w:w="100" w:type="dxa"/>
              <w:left w:w="100" w:type="dxa"/>
              <w:bottom w:w="100" w:type="dxa"/>
              <w:right w:w="100" w:type="dxa"/>
            </w:tcMar>
            <w:hideMark/>
          </w:tcPr>
          <w:p w14:paraId="271CCA2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Lukutaidon kehittyminen</w:t>
            </w:r>
          </w:p>
        </w:tc>
        <w:tc>
          <w:tcPr>
            <w:tcW w:w="1928" w:type="dxa"/>
            <w:shd w:val="clear" w:color="auto" w:fill="F2F2F2" w:themeFill="background1" w:themeFillShade="F2"/>
            <w:tcMar>
              <w:top w:w="120" w:type="dxa"/>
              <w:left w:w="120" w:type="dxa"/>
              <w:bottom w:w="120" w:type="dxa"/>
              <w:right w:w="120" w:type="dxa"/>
            </w:tcMar>
            <w:hideMark/>
          </w:tcPr>
          <w:p w14:paraId="1683367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lukea </w:t>
            </w:r>
          </w:p>
          <w:p w14:paraId="42CC80D1" w14:textId="0F0DDC4A"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rakenteeltaan ja kieleltään yksinkertaisia tekstejä hitaasti.</w:t>
            </w:r>
          </w:p>
          <w:p w14:paraId="3A769DC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  </w:t>
            </w:r>
          </w:p>
          <w:p w14:paraId="738EC80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nimetä jonkin yksittäisen kehittämiskohteensa lukijana.</w:t>
            </w:r>
          </w:p>
        </w:tc>
        <w:tc>
          <w:tcPr>
            <w:tcW w:w="1928" w:type="dxa"/>
            <w:shd w:val="clear" w:color="auto" w:fill="F2F2F2" w:themeFill="background1" w:themeFillShade="F2"/>
            <w:tcMar>
              <w:top w:w="120" w:type="dxa"/>
              <w:left w:w="120" w:type="dxa"/>
              <w:bottom w:w="120" w:type="dxa"/>
              <w:right w:w="120" w:type="dxa"/>
            </w:tcMar>
            <w:hideMark/>
          </w:tcPr>
          <w:p w14:paraId="479DC43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lukea rakenteeltaan ja kieleltään yksinkertaisia tekstejä melko sujuvasti.</w:t>
            </w:r>
          </w:p>
          <w:p w14:paraId="0A7D20AA" w14:textId="77777777" w:rsidR="00D20B18" w:rsidRPr="00C62A97" w:rsidRDefault="00D20B18" w:rsidP="00506CE4">
            <w:pPr>
              <w:spacing w:after="0" w:line="240" w:lineRule="auto"/>
              <w:contextualSpacing/>
              <w:rPr>
                <w:rFonts w:eastAsia="Times New Roman" w:cstheme="minorHAnsi"/>
              </w:rPr>
            </w:pPr>
          </w:p>
          <w:p w14:paraId="7D5AD37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käyttää ohjatusti jotakin yksinkertaista tekstinymmärtämisen perusstrategiaa.</w:t>
            </w:r>
          </w:p>
          <w:p w14:paraId="206EDDBD" w14:textId="77777777" w:rsidR="00D20B18" w:rsidRPr="00C62A97" w:rsidRDefault="00D20B18" w:rsidP="00506CE4">
            <w:pPr>
              <w:spacing w:after="0" w:line="240" w:lineRule="auto"/>
              <w:contextualSpacing/>
              <w:rPr>
                <w:rFonts w:eastAsia="Times New Roman" w:cstheme="minorHAnsi"/>
              </w:rPr>
            </w:pPr>
          </w:p>
          <w:p w14:paraId="583D51F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arvioida omaa lukemistaan.</w:t>
            </w:r>
          </w:p>
        </w:tc>
        <w:tc>
          <w:tcPr>
            <w:tcW w:w="1928" w:type="dxa"/>
            <w:shd w:val="clear" w:color="auto" w:fill="F2F2F2" w:themeFill="background1" w:themeFillShade="F2"/>
            <w:tcMar>
              <w:top w:w="100" w:type="dxa"/>
              <w:left w:w="100" w:type="dxa"/>
              <w:bottom w:w="100" w:type="dxa"/>
              <w:right w:w="100" w:type="dxa"/>
            </w:tcMar>
            <w:hideMark/>
          </w:tcPr>
          <w:p w14:paraId="437EFE79" w14:textId="2EC339AB"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lukea ikätasolleen sopivia tekstejä melko sujuvasti. </w:t>
            </w:r>
          </w:p>
          <w:p w14:paraId="79F53E32" w14:textId="77777777" w:rsidR="00D20B18" w:rsidRPr="00C62A97" w:rsidRDefault="00D20B18" w:rsidP="00506CE4">
            <w:pPr>
              <w:spacing w:after="0" w:line="240" w:lineRule="auto"/>
              <w:contextualSpacing/>
              <w:rPr>
                <w:rFonts w:eastAsia="Times New Roman" w:cstheme="minorHAnsi"/>
              </w:rPr>
            </w:pPr>
          </w:p>
          <w:p w14:paraId="506006F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käyttää tavallisimpia tekstinymmärtämisen perusstrategioita.</w:t>
            </w:r>
          </w:p>
          <w:p w14:paraId="0EF8F772" w14:textId="77777777" w:rsidR="00D20B18" w:rsidRPr="00C62A97" w:rsidRDefault="00D20B18" w:rsidP="00506CE4">
            <w:pPr>
              <w:spacing w:after="0" w:line="240" w:lineRule="auto"/>
              <w:contextualSpacing/>
              <w:rPr>
                <w:rFonts w:eastAsia="Times New Roman" w:cstheme="minorHAnsi"/>
              </w:rPr>
            </w:pPr>
          </w:p>
          <w:p w14:paraId="00399A9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omaa lukemistaan.</w:t>
            </w:r>
          </w:p>
          <w:p w14:paraId="3CEC8C5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shd w:val="clear" w:color="auto" w:fill="F2F2F2" w:themeFill="background1" w:themeFillShade="F2"/>
            <w:tcMar>
              <w:top w:w="120" w:type="dxa"/>
              <w:left w:w="120" w:type="dxa"/>
              <w:bottom w:w="120" w:type="dxa"/>
              <w:right w:w="120" w:type="dxa"/>
            </w:tcMar>
            <w:hideMark/>
          </w:tcPr>
          <w:p w14:paraId="59CFC3C3" w14:textId="40618DDB"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lukea ikätasolleen sopivia tekstejä sujuvasti.</w:t>
            </w:r>
          </w:p>
          <w:p w14:paraId="1295EAE1" w14:textId="77777777" w:rsidR="00D20B18" w:rsidRPr="00C62A97" w:rsidRDefault="00D20B18" w:rsidP="00506CE4">
            <w:pPr>
              <w:spacing w:after="0" w:line="240" w:lineRule="auto"/>
              <w:contextualSpacing/>
              <w:rPr>
                <w:rFonts w:eastAsia="Times New Roman" w:cstheme="minorHAnsi"/>
              </w:rPr>
            </w:pPr>
          </w:p>
          <w:p w14:paraId="1C6087D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käyttää tekstinymmärtämisen perusstrategioita monipuolisesti ja tarkoituksenmukaisesti.</w:t>
            </w:r>
          </w:p>
        </w:tc>
      </w:tr>
      <w:tr w:rsidR="00C62A97" w:rsidRPr="00C62A97" w14:paraId="59151AA7" w14:textId="77777777" w:rsidTr="00384D40">
        <w:trPr>
          <w:trHeight w:val="283"/>
        </w:trPr>
        <w:tc>
          <w:tcPr>
            <w:tcW w:w="1928" w:type="dxa"/>
            <w:tcMar>
              <w:top w:w="100" w:type="dxa"/>
              <w:left w:w="100" w:type="dxa"/>
              <w:bottom w:w="100" w:type="dxa"/>
              <w:right w:w="100" w:type="dxa"/>
            </w:tcMar>
            <w:hideMark/>
          </w:tcPr>
          <w:p w14:paraId="48D9BF3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T5 auttaa oppilasta laajentamaan sana- ja käsitevarantoaan sekä tekstin käsitteiden ymmärtämistä</w:t>
            </w:r>
          </w:p>
        </w:tc>
        <w:tc>
          <w:tcPr>
            <w:tcW w:w="1928" w:type="dxa"/>
            <w:tcMar>
              <w:top w:w="100" w:type="dxa"/>
              <w:left w:w="100" w:type="dxa"/>
              <w:bottom w:w="100" w:type="dxa"/>
              <w:right w:w="100" w:type="dxa"/>
            </w:tcMar>
            <w:hideMark/>
          </w:tcPr>
          <w:p w14:paraId="648A8DA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S2</w:t>
            </w:r>
          </w:p>
        </w:tc>
        <w:tc>
          <w:tcPr>
            <w:tcW w:w="1928" w:type="dxa"/>
            <w:tcMar>
              <w:top w:w="120" w:type="dxa"/>
              <w:left w:w="120" w:type="dxa"/>
              <w:bottom w:w="120" w:type="dxa"/>
              <w:right w:w="120" w:type="dxa"/>
            </w:tcMar>
            <w:hideMark/>
          </w:tcPr>
          <w:p w14:paraId="3269419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kehittää tekstien erittelyn, arvioinnin ja tulkitsemisen taitoja ja laajentaa sana- ja käsitevarantoaan.</w:t>
            </w:r>
          </w:p>
        </w:tc>
        <w:tc>
          <w:tcPr>
            <w:tcW w:w="1928" w:type="dxa"/>
            <w:tcMar>
              <w:top w:w="100" w:type="dxa"/>
              <w:left w:w="100" w:type="dxa"/>
              <w:bottom w:w="100" w:type="dxa"/>
              <w:right w:w="100" w:type="dxa"/>
            </w:tcMar>
            <w:hideMark/>
          </w:tcPr>
          <w:p w14:paraId="0B063CB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Tekstien erittely ja ymmärtäminen</w:t>
            </w:r>
          </w:p>
        </w:tc>
        <w:tc>
          <w:tcPr>
            <w:tcW w:w="1928" w:type="dxa"/>
            <w:tcMar>
              <w:top w:w="120" w:type="dxa"/>
              <w:left w:w="120" w:type="dxa"/>
              <w:bottom w:w="120" w:type="dxa"/>
              <w:right w:w="120" w:type="dxa"/>
            </w:tcMar>
            <w:hideMark/>
          </w:tcPr>
          <w:p w14:paraId="0953D97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selostaa jotakin tekstin sisällöstä apukysymysten avulla.</w:t>
            </w:r>
          </w:p>
          <w:p w14:paraId="70C9E79E" w14:textId="77777777" w:rsidR="00D20B18" w:rsidRPr="00C62A97" w:rsidRDefault="00D20B18" w:rsidP="00506CE4">
            <w:pPr>
              <w:spacing w:after="0" w:line="240" w:lineRule="auto"/>
              <w:contextualSpacing/>
              <w:rPr>
                <w:rFonts w:eastAsia="Times New Roman" w:cstheme="minorHAnsi"/>
              </w:rPr>
            </w:pPr>
          </w:p>
          <w:p w14:paraId="0CC7863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tunnistaa teksteistä itselleen uusia sanoja ja käsitteitä.</w:t>
            </w:r>
          </w:p>
        </w:tc>
        <w:tc>
          <w:tcPr>
            <w:tcW w:w="1928" w:type="dxa"/>
            <w:tcMar>
              <w:top w:w="120" w:type="dxa"/>
              <w:left w:w="120" w:type="dxa"/>
              <w:bottom w:w="120" w:type="dxa"/>
              <w:right w:w="120" w:type="dxa"/>
            </w:tcMar>
            <w:hideMark/>
          </w:tcPr>
          <w:p w14:paraId="5D75DD7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erottaa tekstin pääasioita ja nimetä ohjatusti tekstin jonkin tavoitteen. </w:t>
            </w:r>
          </w:p>
          <w:p w14:paraId="0DBD7852" w14:textId="77777777" w:rsidR="00D20B18" w:rsidRPr="00C62A97" w:rsidRDefault="00D20B18" w:rsidP="00506CE4">
            <w:pPr>
              <w:spacing w:after="0" w:line="240" w:lineRule="auto"/>
              <w:contextualSpacing/>
              <w:rPr>
                <w:rFonts w:eastAsia="Times New Roman" w:cstheme="minorHAnsi"/>
              </w:rPr>
            </w:pPr>
          </w:p>
          <w:p w14:paraId="38BD98B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päätellä itselleen uusien sanojen ja käsitteiden merkityksiä.  </w:t>
            </w:r>
          </w:p>
        </w:tc>
        <w:tc>
          <w:tcPr>
            <w:tcW w:w="1928" w:type="dxa"/>
            <w:tcMar>
              <w:top w:w="100" w:type="dxa"/>
              <w:left w:w="100" w:type="dxa"/>
              <w:bottom w:w="100" w:type="dxa"/>
              <w:right w:w="100" w:type="dxa"/>
            </w:tcMar>
            <w:hideMark/>
          </w:tcPr>
          <w:p w14:paraId="5C985D6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tehdä havaintoja tekstin rakentamista merkityksistä ja pohtia sen tavoitteita. </w:t>
            </w:r>
          </w:p>
          <w:p w14:paraId="5C44FA3C" w14:textId="77777777" w:rsidR="00D20B18" w:rsidRPr="00C62A97" w:rsidRDefault="00D20B18" w:rsidP="00506CE4">
            <w:pPr>
              <w:spacing w:after="0" w:line="240" w:lineRule="auto"/>
              <w:contextualSpacing/>
              <w:rPr>
                <w:rFonts w:eastAsia="Times New Roman" w:cstheme="minorHAnsi"/>
              </w:rPr>
            </w:pPr>
          </w:p>
          <w:p w14:paraId="5D40AF4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päätellä itselleen uusien sanojen ja käsitteiden merkityksiä.</w:t>
            </w:r>
          </w:p>
        </w:tc>
        <w:tc>
          <w:tcPr>
            <w:tcW w:w="1928" w:type="dxa"/>
            <w:tcMar>
              <w:top w:w="120" w:type="dxa"/>
              <w:left w:w="120" w:type="dxa"/>
              <w:bottom w:w="120" w:type="dxa"/>
              <w:right w:w="120" w:type="dxa"/>
            </w:tcMar>
            <w:hideMark/>
          </w:tcPr>
          <w:p w14:paraId="15903A3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havaintoja tekstin rakentamista merkityksistä ja pohtia sen tavoitteita.</w:t>
            </w:r>
          </w:p>
        </w:tc>
      </w:tr>
      <w:tr w:rsidR="00C62A97" w:rsidRPr="00C62A97" w14:paraId="4F3B22E4"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19AC62F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T6 opastaa oppilasta hankkimaan romanikielistä tietoa ja käyttämään monipuolisia tiedonlähteitä sekä </w:t>
            </w:r>
            <w:r w:rsidRPr="00C62A97">
              <w:rPr>
                <w:rFonts w:eastAsia="Times New Roman" w:cstheme="minorHAnsi"/>
              </w:rPr>
              <w:lastRenderedPageBreak/>
              <w:t>arvioimaan tiedon luotettavuutta</w:t>
            </w:r>
          </w:p>
        </w:tc>
        <w:tc>
          <w:tcPr>
            <w:tcW w:w="1928" w:type="dxa"/>
            <w:shd w:val="clear" w:color="auto" w:fill="F2F2F2" w:themeFill="background1" w:themeFillShade="F2"/>
            <w:tcMar>
              <w:top w:w="100" w:type="dxa"/>
              <w:left w:w="100" w:type="dxa"/>
              <w:bottom w:w="100" w:type="dxa"/>
              <w:right w:w="100" w:type="dxa"/>
            </w:tcMar>
            <w:hideMark/>
          </w:tcPr>
          <w:p w14:paraId="055E7A7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S2</w:t>
            </w:r>
          </w:p>
        </w:tc>
        <w:tc>
          <w:tcPr>
            <w:tcW w:w="1928" w:type="dxa"/>
            <w:shd w:val="clear" w:color="auto" w:fill="F2F2F2" w:themeFill="background1" w:themeFillShade="F2"/>
            <w:tcMar>
              <w:top w:w="120" w:type="dxa"/>
              <w:left w:w="120" w:type="dxa"/>
              <w:bottom w:w="120" w:type="dxa"/>
              <w:right w:w="120" w:type="dxa"/>
            </w:tcMar>
            <w:hideMark/>
          </w:tcPr>
          <w:p w14:paraId="148C4EE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oppii hankkimaan romanikielistä tietoa ja käyttämään monipuolisia tiedonlähteitä sekä </w:t>
            </w:r>
            <w:r w:rsidRPr="00C62A97">
              <w:rPr>
                <w:rFonts w:eastAsia="Times New Roman" w:cstheme="minorHAnsi"/>
              </w:rPr>
              <w:lastRenderedPageBreak/>
              <w:t>arvioimaan tiedon luotettavuutta.</w:t>
            </w:r>
          </w:p>
        </w:tc>
        <w:tc>
          <w:tcPr>
            <w:tcW w:w="1928" w:type="dxa"/>
            <w:shd w:val="clear" w:color="auto" w:fill="F2F2F2" w:themeFill="background1" w:themeFillShade="F2"/>
            <w:tcMar>
              <w:top w:w="100" w:type="dxa"/>
              <w:left w:w="100" w:type="dxa"/>
              <w:bottom w:w="100" w:type="dxa"/>
              <w:right w:w="100" w:type="dxa"/>
            </w:tcMar>
            <w:hideMark/>
          </w:tcPr>
          <w:p w14:paraId="65BB54B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Tiedonhankintataidot ja lähdekriittisyys</w:t>
            </w:r>
          </w:p>
        </w:tc>
        <w:tc>
          <w:tcPr>
            <w:tcW w:w="1928" w:type="dxa"/>
            <w:shd w:val="clear" w:color="auto" w:fill="F2F2F2" w:themeFill="background1" w:themeFillShade="F2"/>
            <w:tcMar>
              <w:top w:w="120" w:type="dxa"/>
              <w:left w:w="120" w:type="dxa"/>
              <w:bottom w:w="120" w:type="dxa"/>
              <w:right w:w="120" w:type="dxa"/>
            </w:tcMar>
            <w:hideMark/>
          </w:tcPr>
          <w:p w14:paraId="5EAF0E0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etsiä ohjatusti yksittäisiä tietoja annetuista lähteistä.</w:t>
            </w:r>
          </w:p>
        </w:tc>
        <w:tc>
          <w:tcPr>
            <w:tcW w:w="1928" w:type="dxa"/>
            <w:shd w:val="clear" w:color="auto" w:fill="F2F2F2" w:themeFill="background1" w:themeFillShade="F2"/>
            <w:tcMar>
              <w:top w:w="120" w:type="dxa"/>
              <w:left w:w="120" w:type="dxa"/>
              <w:bottom w:w="120" w:type="dxa"/>
              <w:right w:w="120" w:type="dxa"/>
            </w:tcMar>
            <w:hideMark/>
          </w:tcPr>
          <w:p w14:paraId="7CB94EC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käyttää lähteenä eri tekstiympäristöjä sekä hakea ohjatusti tietoa niistä. </w:t>
            </w:r>
          </w:p>
          <w:p w14:paraId="6C0FD8EB" w14:textId="77777777" w:rsidR="00D20B18" w:rsidRPr="00C62A97" w:rsidRDefault="00D20B18" w:rsidP="00506CE4">
            <w:pPr>
              <w:spacing w:after="0" w:line="240" w:lineRule="auto"/>
              <w:contextualSpacing/>
              <w:rPr>
                <w:rFonts w:eastAsia="Times New Roman" w:cstheme="minorHAnsi"/>
              </w:rPr>
            </w:pPr>
          </w:p>
          <w:p w14:paraId="3701AB3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ohjatusti tehdä havaintoja käyttämiensä lähteiden luotettavuudesta.</w:t>
            </w:r>
          </w:p>
        </w:tc>
        <w:tc>
          <w:tcPr>
            <w:tcW w:w="1928" w:type="dxa"/>
            <w:shd w:val="clear" w:color="auto" w:fill="F2F2F2" w:themeFill="background1" w:themeFillShade="F2"/>
            <w:tcMar>
              <w:top w:w="100" w:type="dxa"/>
              <w:left w:w="100" w:type="dxa"/>
              <w:bottom w:w="100" w:type="dxa"/>
              <w:right w:w="100" w:type="dxa"/>
            </w:tcMar>
            <w:hideMark/>
          </w:tcPr>
          <w:p w14:paraId="5612B3A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käyttää erilaisia lähteitä sekä hakea tietoa niistä. </w:t>
            </w:r>
          </w:p>
          <w:p w14:paraId="2682D082" w14:textId="77777777" w:rsidR="00D20B18" w:rsidRPr="00C62A97" w:rsidRDefault="00D20B18" w:rsidP="00506CE4">
            <w:pPr>
              <w:spacing w:after="0" w:line="240" w:lineRule="auto"/>
              <w:contextualSpacing/>
              <w:rPr>
                <w:rFonts w:eastAsia="Times New Roman" w:cstheme="minorHAnsi"/>
              </w:rPr>
            </w:pPr>
          </w:p>
          <w:p w14:paraId="0385BF9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nimetä joitakin lähteiden luotettavuuteen liittyviä piirteitä.</w:t>
            </w:r>
          </w:p>
        </w:tc>
        <w:tc>
          <w:tcPr>
            <w:tcW w:w="1928" w:type="dxa"/>
            <w:shd w:val="clear" w:color="auto" w:fill="F2F2F2" w:themeFill="background1" w:themeFillShade="F2"/>
            <w:tcMar>
              <w:top w:w="120" w:type="dxa"/>
              <w:left w:w="120" w:type="dxa"/>
              <w:bottom w:w="120" w:type="dxa"/>
              <w:right w:w="120" w:type="dxa"/>
            </w:tcMar>
            <w:hideMark/>
          </w:tcPr>
          <w:p w14:paraId="3D144F8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käyttää monipuolisesti erilaisia lähteitä.</w:t>
            </w:r>
          </w:p>
        </w:tc>
      </w:tr>
      <w:tr w:rsidR="00C62A97" w:rsidRPr="00C62A97" w14:paraId="30498415"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2AB657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Tekstien tuottaminen </w:t>
            </w:r>
          </w:p>
        </w:tc>
      </w:tr>
      <w:tr w:rsidR="00C62A97" w:rsidRPr="00C62A97" w14:paraId="4D9F95ED" w14:textId="77777777" w:rsidTr="00384D40">
        <w:trPr>
          <w:trHeight w:val="283"/>
        </w:trPr>
        <w:tc>
          <w:tcPr>
            <w:tcW w:w="1928" w:type="dxa"/>
            <w:tcMar>
              <w:top w:w="100" w:type="dxa"/>
              <w:left w:w="100" w:type="dxa"/>
              <w:bottom w:w="100" w:type="dxa"/>
              <w:right w:w="100" w:type="dxa"/>
            </w:tcMar>
            <w:hideMark/>
          </w:tcPr>
          <w:p w14:paraId="0F5CD48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T7 kannustaa ja ohjata oppilasta kielentämään ajatuksiaan ja harjoittelemaan kertovien, kuvaavien, ohjaavien ja yksinkertaisten kantaa ottavien tekstien tuottamista, myös monimediaisissa ympäristöissä</w:t>
            </w:r>
          </w:p>
        </w:tc>
        <w:tc>
          <w:tcPr>
            <w:tcW w:w="1928" w:type="dxa"/>
            <w:tcMar>
              <w:top w:w="100" w:type="dxa"/>
              <w:left w:w="100" w:type="dxa"/>
              <w:bottom w:w="100" w:type="dxa"/>
              <w:right w:w="100" w:type="dxa"/>
            </w:tcMar>
            <w:hideMark/>
          </w:tcPr>
          <w:p w14:paraId="7751E9A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tcMar>
              <w:top w:w="120" w:type="dxa"/>
              <w:left w:w="120" w:type="dxa"/>
              <w:bottom w:w="120" w:type="dxa"/>
              <w:right w:w="120" w:type="dxa"/>
            </w:tcMar>
            <w:hideMark/>
          </w:tcPr>
          <w:p w14:paraId="1C7E794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tuottamaan kertovia, kuvaavia, ohjaavia ja yksinkertaisia kantaa ottavia tekstejä, myös monimediaisissa ympäristöissä.</w:t>
            </w:r>
          </w:p>
        </w:tc>
        <w:tc>
          <w:tcPr>
            <w:tcW w:w="1928" w:type="dxa"/>
            <w:tcMar>
              <w:top w:w="100" w:type="dxa"/>
              <w:left w:w="100" w:type="dxa"/>
              <w:bottom w:w="100" w:type="dxa"/>
              <w:right w:w="100" w:type="dxa"/>
            </w:tcMar>
            <w:hideMark/>
          </w:tcPr>
          <w:p w14:paraId="3AFE593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Tekstilajien hallinta</w:t>
            </w:r>
          </w:p>
          <w:p w14:paraId="4AB0E84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tcMar>
              <w:top w:w="120" w:type="dxa"/>
              <w:left w:w="120" w:type="dxa"/>
              <w:bottom w:w="120" w:type="dxa"/>
              <w:right w:w="120" w:type="dxa"/>
            </w:tcMar>
            <w:hideMark/>
          </w:tcPr>
          <w:p w14:paraId="7FCB8AB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tuottaa mallien tai apukysymysten avulla yksinkertaisia kertovia tekstejä itselleen tutuista aiheista.</w:t>
            </w:r>
          </w:p>
        </w:tc>
        <w:tc>
          <w:tcPr>
            <w:tcW w:w="1928" w:type="dxa"/>
            <w:tcMar>
              <w:top w:w="120" w:type="dxa"/>
              <w:left w:w="120" w:type="dxa"/>
              <w:bottom w:w="120" w:type="dxa"/>
              <w:right w:w="120" w:type="dxa"/>
            </w:tcMar>
            <w:hideMark/>
          </w:tcPr>
          <w:p w14:paraId="3E964F2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tuottaa ohjatusti kertovia, kuvaavia ja ohjaavia tekstejä sekä käyttää joitakin niille tyypillisiä ilmaisutapoja.</w:t>
            </w:r>
          </w:p>
        </w:tc>
        <w:tc>
          <w:tcPr>
            <w:tcW w:w="1928" w:type="dxa"/>
            <w:tcMar>
              <w:top w:w="100" w:type="dxa"/>
              <w:left w:w="100" w:type="dxa"/>
              <w:bottom w:w="100" w:type="dxa"/>
              <w:right w:w="100" w:type="dxa"/>
            </w:tcMar>
            <w:hideMark/>
          </w:tcPr>
          <w:p w14:paraId="2768350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käyttää kertoville, kuvaaville, ohjaaville ja yksinkertaisille kantaa ottaville teksteille tyypillisiä ilmaisutapoja.</w:t>
            </w:r>
          </w:p>
        </w:tc>
        <w:tc>
          <w:tcPr>
            <w:tcW w:w="1928" w:type="dxa"/>
            <w:tcMar>
              <w:top w:w="120" w:type="dxa"/>
              <w:left w:w="120" w:type="dxa"/>
              <w:bottom w:w="120" w:type="dxa"/>
              <w:right w:w="120" w:type="dxa"/>
            </w:tcMar>
            <w:hideMark/>
          </w:tcPr>
          <w:p w14:paraId="63C6686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tarkoituksenmukaisesti kertoville, kuvaaville, ohjaaville ja yksinkertaisille kantaa ottaville teksteille tyypillisiä ilmaisutapoja.</w:t>
            </w:r>
          </w:p>
        </w:tc>
      </w:tr>
      <w:tr w:rsidR="00C62A97" w:rsidRPr="00C62A97" w14:paraId="1AB70C2F"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7E47778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T8 ohjata oppilasta edistämään käsinkirjoittamisen ja näppäintaitojen sujuvoitumista ja vahvistamaan kirjoitetun kielen ja tekstien rakenteiden ja oikeinkirjoituksen hallintaa</w:t>
            </w:r>
          </w:p>
        </w:tc>
        <w:tc>
          <w:tcPr>
            <w:tcW w:w="1928" w:type="dxa"/>
            <w:shd w:val="clear" w:color="auto" w:fill="F2F2F2" w:themeFill="background1" w:themeFillShade="F2"/>
            <w:tcMar>
              <w:top w:w="100" w:type="dxa"/>
              <w:left w:w="100" w:type="dxa"/>
              <w:bottom w:w="100" w:type="dxa"/>
              <w:right w:w="100" w:type="dxa"/>
            </w:tcMar>
            <w:hideMark/>
          </w:tcPr>
          <w:p w14:paraId="16C0FBA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shd w:val="clear" w:color="auto" w:fill="F2F2F2" w:themeFill="background1" w:themeFillShade="F2"/>
            <w:tcMar>
              <w:top w:w="120" w:type="dxa"/>
              <w:left w:w="120" w:type="dxa"/>
              <w:bottom w:w="120" w:type="dxa"/>
              <w:right w:w="120" w:type="dxa"/>
            </w:tcMar>
            <w:hideMark/>
          </w:tcPr>
          <w:p w14:paraId="04837437" w14:textId="227E1619"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sujuvoittaa käsin</w:t>
            </w:r>
            <w:r w:rsidR="004827BA">
              <w:rPr>
                <w:rFonts w:eastAsia="Times New Roman" w:cstheme="minorHAnsi"/>
              </w:rPr>
              <w:t xml:space="preserve"> </w:t>
            </w:r>
            <w:r w:rsidRPr="00C62A97">
              <w:rPr>
                <w:rFonts w:eastAsia="Times New Roman" w:cstheme="minorHAnsi"/>
              </w:rPr>
              <w:t>kirjoittamista ja näppäintaitoja sekä vahvistaa kirjoitetun kielen ja tekstien rakenteiden ja oikeinkirjoituksen hallintaa.</w:t>
            </w:r>
          </w:p>
        </w:tc>
        <w:tc>
          <w:tcPr>
            <w:tcW w:w="1928" w:type="dxa"/>
            <w:shd w:val="clear" w:color="auto" w:fill="F2F2F2" w:themeFill="background1" w:themeFillShade="F2"/>
            <w:tcMar>
              <w:top w:w="100" w:type="dxa"/>
              <w:left w:w="100" w:type="dxa"/>
              <w:bottom w:w="100" w:type="dxa"/>
              <w:right w:w="100" w:type="dxa"/>
            </w:tcMar>
            <w:hideMark/>
          </w:tcPr>
          <w:p w14:paraId="420E1216" w14:textId="43E73644"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Kirjoitustaidon kehittyminen ja kirjoitetun kielen hallinta</w:t>
            </w:r>
          </w:p>
        </w:tc>
        <w:tc>
          <w:tcPr>
            <w:tcW w:w="1928" w:type="dxa"/>
            <w:shd w:val="clear" w:color="auto" w:fill="F2F2F2" w:themeFill="background1" w:themeFillShade="F2"/>
            <w:tcMar>
              <w:top w:w="120" w:type="dxa"/>
              <w:left w:w="120" w:type="dxa"/>
              <w:bottom w:w="120" w:type="dxa"/>
              <w:right w:w="120" w:type="dxa"/>
            </w:tcMar>
            <w:hideMark/>
          </w:tcPr>
          <w:p w14:paraId="30D8A0F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kirjoittaa käsin sekä tieto- ja viestintäteknologiaa hyödyntäen lyhyitä yhtenäisiä tekstejä, joista saa selvää.</w:t>
            </w:r>
          </w:p>
          <w:p w14:paraId="01A529A9" w14:textId="77777777" w:rsidR="00D20B18" w:rsidRPr="00C62A97" w:rsidRDefault="00D20B18" w:rsidP="00506CE4">
            <w:pPr>
              <w:spacing w:after="0" w:line="240" w:lineRule="auto"/>
              <w:contextualSpacing/>
              <w:rPr>
                <w:rFonts w:eastAsia="Times New Roman" w:cstheme="minorHAnsi"/>
              </w:rPr>
            </w:pPr>
          </w:p>
          <w:p w14:paraId="383BF5C3" w14:textId="070324A8"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 xml:space="preserve">Oppilas osaa käyttää yksinkertaisia virke- ja lauserakenteita sekä käyttää satunnaisesti virkkeen lopetusmerkkejä ja isoa alkukirjainta virkkeen alussa ja erisnimissä. </w:t>
            </w:r>
          </w:p>
        </w:tc>
        <w:tc>
          <w:tcPr>
            <w:tcW w:w="1928" w:type="dxa"/>
            <w:shd w:val="clear" w:color="auto" w:fill="F2F2F2" w:themeFill="background1" w:themeFillShade="F2"/>
            <w:tcMar>
              <w:top w:w="120" w:type="dxa"/>
              <w:left w:w="120" w:type="dxa"/>
              <w:bottom w:w="120" w:type="dxa"/>
              <w:right w:w="120" w:type="dxa"/>
            </w:tcMar>
            <w:hideMark/>
          </w:tcPr>
          <w:p w14:paraId="6F500A9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kirjoittaa tekstejä melko sujuvasti sekä käsin kirjoittaen että tieto- ja viestintäteknologiaa hyödyntäen.</w:t>
            </w:r>
          </w:p>
          <w:p w14:paraId="6CB406FE" w14:textId="77777777" w:rsidR="00D20B18" w:rsidRPr="00C62A97" w:rsidRDefault="00D20B18" w:rsidP="00506CE4">
            <w:pPr>
              <w:spacing w:after="0" w:line="240" w:lineRule="auto"/>
              <w:contextualSpacing/>
              <w:rPr>
                <w:rFonts w:eastAsia="Times New Roman" w:cstheme="minorHAnsi"/>
              </w:rPr>
            </w:pPr>
          </w:p>
          <w:p w14:paraId="517D361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otsikoida </w:t>
            </w:r>
            <w:r w:rsidRPr="00C62A97">
              <w:rPr>
                <w:rFonts w:eastAsia="Times New Roman" w:cstheme="minorHAnsi"/>
              </w:rPr>
              <w:lastRenderedPageBreak/>
              <w:t>tekstinsä, muotoilla virkkeitä ja käyttää muutamia erilaisia lauserakenteita sekä noudattaa joitakin kirjoitetun yleiskielen käytänteitä.</w:t>
            </w:r>
          </w:p>
        </w:tc>
        <w:tc>
          <w:tcPr>
            <w:tcW w:w="1928" w:type="dxa"/>
            <w:shd w:val="clear" w:color="auto" w:fill="F2F2F2" w:themeFill="background1" w:themeFillShade="F2"/>
            <w:tcMar>
              <w:top w:w="100" w:type="dxa"/>
              <w:left w:w="100" w:type="dxa"/>
              <w:bottom w:w="100" w:type="dxa"/>
              <w:right w:w="100" w:type="dxa"/>
            </w:tcMar>
            <w:hideMark/>
          </w:tcPr>
          <w:p w14:paraId="4B90AE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kirjoittaa tekstejä sujuvasti sekä käsin että tieto- ja viestintäteknologiaa hyödyntäen.</w:t>
            </w:r>
          </w:p>
          <w:p w14:paraId="088538C8" w14:textId="77777777" w:rsidR="00D20B18" w:rsidRPr="00C62A97" w:rsidRDefault="00D20B18" w:rsidP="00506CE4">
            <w:pPr>
              <w:spacing w:after="0" w:line="240" w:lineRule="auto"/>
              <w:contextualSpacing/>
              <w:rPr>
                <w:rFonts w:eastAsia="Times New Roman" w:cstheme="minorHAnsi"/>
              </w:rPr>
            </w:pPr>
          </w:p>
          <w:p w14:paraId="79E01729" w14:textId="0E2044FC"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ohjatusti otsikoida ja jaksottaa tekstinsä </w:t>
            </w:r>
            <w:r w:rsidRPr="00C62A97">
              <w:rPr>
                <w:rFonts w:eastAsia="Times New Roman" w:cstheme="minorHAnsi"/>
              </w:rPr>
              <w:lastRenderedPageBreak/>
              <w:t>sekä hallitsee keskeiset kirjoitetun yleiskielen käytänteet.</w:t>
            </w:r>
          </w:p>
        </w:tc>
        <w:tc>
          <w:tcPr>
            <w:tcW w:w="1928" w:type="dxa"/>
            <w:shd w:val="clear" w:color="auto" w:fill="F2F2F2" w:themeFill="background1" w:themeFillShade="F2"/>
            <w:tcMar>
              <w:top w:w="120" w:type="dxa"/>
              <w:left w:w="120" w:type="dxa"/>
              <w:bottom w:w="120" w:type="dxa"/>
              <w:right w:w="120" w:type="dxa"/>
            </w:tcMar>
            <w:hideMark/>
          </w:tcPr>
          <w:p w14:paraId="24E57D2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Oppilas osaa kirjoittaa sujuvasti ja selkeästi käsin sekä tuottaa tekstiä tieto- ja viestintäteknologiaa hyödyntäen.</w:t>
            </w:r>
          </w:p>
          <w:p w14:paraId="12FFF5CD" w14:textId="77777777" w:rsidR="00D20B18" w:rsidRPr="00C62A97" w:rsidRDefault="00D20B18" w:rsidP="00506CE4">
            <w:pPr>
              <w:spacing w:after="0" w:line="240" w:lineRule="auto"/>
              <w:contextualSpacing/>
              <w:rPr>
                <w:rFonts w:eastAsia="Times New Roman" w:cstheme="minorHAnsi"/>
              </w:rPr>
            </w:pPr>
          </w:p>
          <w:p w14:paraId="008573C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Oppilas osaa otsikoida ja jaksottaa </w:t>
            </w:r>
            <w:r w:rsidRPr="00C62A97">
              <w:rPr>
                <w:rFonts w:eastAsia="Times New Roman" w:cstheme="minorHAnsi"/>
              </w:rPr>
              <w:lastRenderedPageBreak/>
              <w:t>tekstinsä tarkoituksenmukaisella tavalla sekä hallitsee kirjoitetun yleiskielen käytänteitä.</w:t>
            </w:r>
          </w:p>
        </w:tc>
      </w:tr>
      <w:tr w:rsidR="00C62A97" w:rsidRPr="00C62A97" w14:paraId="6F1A636E" w14:textId="77777777" w:rsidTr="00384D40">
        <w:trPr>
          <w:trHeight w:val="283"/>
        </w:trPr>
        <w:tc>
          <w:tcPr>
            <w:tcW w:w="1928" w:type="dxa"/>
            <w:tcMar>
              <w:top w:w="100" w:type="dxa"/>
              <w:left w:w="100" w:type="dxa"/>
              <w:bottom w:w="100" w:type="dxa"/>
              <w:right w:w="100" w:type="dxa"/>
            </w:tcMar>
            <w:hideMark/>
          </w:tcPr>
          <w:p w14:paraId="7B5B22B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T9 kannustaa oppilasta kehittämään tekstin tuottamisen prosesseja ja taitoa arvioida omia tekstejä, tarjota mahdollisuuksia rakentavan palautteen antamiseen ja saamiseen, ohjata ottamaan huomioon tekstin vastaanottaja sekä toimimaan eettisesti verkossa yksityisyyttä ja tekijänoikeuksia kunnioittaen</w:t>
            </w:r>
          </w:p>
        </w:tc>
        <w:tc>
          <w:tcPr>
            <w:tcW w:w="1928" w:type="dxa"/>
            <w:tcMar>
              <w:top w:w="100" w:type="dxa"/>
              <w:left w:w="100" w:type="dxa"/>
              <w:bottom w:w="100" w:type="dxa"/>
              <w:right w:w="100" w:type="dxa"/>
            </w:tcMar>
            <w:hideMark/>
          </w:tcPr>
          <w:p w14:paraId="724FC24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S3</w:t>
            </w:r>
          </w:p>
        </w:tc>
        <w:tc>
          <w:tcPr>
            <w:tcW w:w="1928" w:type="dxa"/>
            <w:tcMar>
              <w:top w:w="120" w:type="dxa"/>
              <w:left w:w="120" w:type="dxa"/>
              <w:bottom w:w="120" w:type="dxa"/>
              <w:right w:w="120" w:type="dxa"/>
            </w:tcMar>
            <w:hideMark/>
          </w:tcPr>
          <w:p w14:paraId="78DDD0E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kehittää tekstin tuottamisen prosessejaan sekä taitoaan arvioida omia tekstejään ja ottaa vastaan palautetta omista teksteistään. Hän oppii toimimaan eettisesti verkossa yksityisyyttä ja tekijänoikeuksia kunnioittaen.</w:t>
            </w:r>
          </w:p>
        </w:tc>
        <w:tc>
          <w:tcPr>
            <w:tcW w:w="1928" w:type="dxa"/>
            <w:tcMar>
              <w:top w:w="100" w:type="dxa"/>
              <w:left w:w="100" w:type="dxa"/>
              <w:bottom w:w="100" w:type="dxa"/>
              <w:right w:w="100" w:type="dxa"/>
            </w:tcMar>
            <w:hideMark/>
          </w:tcPr>
          <w:p w14:paraId="70A4DC8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Tekstin tuottamisen prosessin hallinta ja eettinen viestintä</w:t>
            </w:r>
          </w:p>
        </w:tc>
        <w:tc>
          <w:tcPr>
            <w:tcW w:w="1928" w:type="dxa"/>
            <w:tcMar>
              <w:top w:w="120" w:type="dxa"/>
              <w:left w:w="120" w:type="dxa"/>
              <w:bottom w:w="120" w:type="dxa"/>
              <w:right w:w="120" w:type="dxa"/>
            </w:tcMar>
            <w:hideMark/>
          </w:tcPr>
          <w:p w14:paraId="7FADFFE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ideoida ja tuottaa tekstiä mallien tai apukysymysten avulla.</w:t>
            </w:r>
          </w:p>
          <w:p w14:paraId="5140779F" w14:textId="77777777" w:rsidR="00D20B18" w:rsidRPr="00C62A97" w:rsidRDefault="00D20B18" w:rsidP="00506CE4">
            <w:pPr>
              <w:spacing w:after="0" w:line="240" w:lineRule="auto"/>
              <w:contextualSpacing/>
              <w:rPr>
                <w:rFonts w:eastAsia="Times New Roman" w:cstheme="minorHAnsi"/>
              </w:rPr>
            </w:pPr>
          </w:p>
          <w:p w14:paraId="3139FC1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joitakin pintatason havaintoja omasta tekstistään.</w:t>
            </w:r>
          </w:p>
        </w:tc>
        <w:tc>
          <w:tcPr>
            <w:tcW w:w="1928" w:type="dxa"/>
            <w:tcMar>
              <w:top w:w="120" w:type="dxa"/>
              <w:left w:w="120" w:type="dxa"/>
              <w:bottom w:w="120" w:type="dxa"/>
              <w:right w:w="120" w:type="dxa"/>
            </w:tcMar>
            <w:hideMark/>
          </w:tcPr>
          <w:p w14:paraId="18888BF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suunnitella ja tuottaa tekstiä.</w:t>
            </w:r>
          </w:p>
          <w:p w14:paraId="496F6B5C" w14:textId="77777777" w:rsidR="00D20B18" w:rsidRPr="00C62A97" w:rsidRDefault="00D20B18" w:rsidP="00506CE4">
            <w:pPr>
              <w:spacing w:after="0" w:line="240" w:lineRule="auto"/>
              <w:contextualSpacing/>
              <w:rPr>
                <w:rFonts w:eastAsia="Times New Roman" w:cstheme="minorHAnsi"/>
              </w:rPr>
            </w:pPr>
          </w:p>
          <w:p w14:paraId="52768B5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ohjatusti havaintoja omasta tekstistään.</w:t>
            </w:r>
          </w:p>
          <w:p w14:paraId="28CBE65D" w14:textId="77777777" w:rsidR="00D20B18" w:rsidRPr="00C62A97" w:rsidRDefault="00D20B18" w:rsidP="00506CE4">
            <w:pPr>
              <w:spacing w:after="0" w:line="240" w:lineRule="auto"/>
              <w:contextualSpacing/>
              <w:rPr>
                <w:rFonts w:eastAsia="Times New Roman" w:cstheme="minorHAnsi"/>
              </w:rPr>
            </w:pPr>
          </w:p>
          <w:p w14:paraId="3151574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mekaanisesti lähteitä.</w:t>
            </w:r>
          </w:p>
          <w:p w14:paraId="188D0772"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noudattaa ohjatusti tekijänoikeuksia.</w:t>
            </w:r>
          </w:p>
        </w:tc>
        <w:tc>
          <w:tcPr>
            <w:tcW w:w="1928" w:type="dxa"/>
            <w:tcMar>
              <w:top w:w="100" w:type="dxa"/>
              <w:left w:w="100" w:type="dxa"/>
              <w:bottom w:w="100" w:type="dxa"/>
              <w:right w:w="100" w:type="dxa"/>
            </w:tcMar>
            <w:hideMark/>
          </w:tcPr>
          <w:p w14:paraId="7563680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muokata tekstiään palautteen pohjalta.</w:t>
            </w:r>
          </w:p>
          <w:p w14:paraId="019B60B7" w14:textId="77777777" w:rsidR="00D20B18" w:rsidRPr="00C62A97" w:rsidRDefault="00D20B18" w:rsidP="00506CE4">
            <w:pPr>
              <w:spacing w:after="0" w:line="240" w:lineRule="auto"/>
              <w:contextualSpacing/>
              <w:rPr>
                <w:rFonts w:eastAsia="Times New Roman" w:cstheme="minorHAnsi"/>
              </w:rPr>
            </w:pPr>
          </w:p>
          <w:p w14:paraId="40DA038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omia tekstejään sekä antaa ja vastaanottaa palautetta teksteistä.</w:t>
            </w:r>
          </w:p>
          <w:p w14:paraId="06C7257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käyttää lähteitä.</w:t>
            </w:r>
          </w:p>
          <w:p w14:paraId="20F54B75" w14:textId="77777777" w:rsidR="00D20B18" w:rsidRPr="00C62A97" w:rsidRDefault="00D20B18" w:rsidP="00506CE4">
            <w:pPr>
              <w:spacing w:after="0" w:line="240" w:lineRule="auto"/>
              <w:contextualSpacing/>
              <w:rPr>
                <w:rFonts w:eastAsia="Times New Roman" w:cstheme="minorHAnsi"/>
              </w:rPr>
            </w:pPr>
          </w:p>
          <w:p w14:paraId="7D5C795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noudattaa tekijänoikeuksia.</w:t>
            </w:r>
          </w:p>
        </w:tc>
        <w:tc>
          <w:tcPr>
            <w:tcW w:w="1928" w:type="dxa"/>
            <w:tcMar>
              <w:top w:w="120" w:type="dxa"/>
              <w:left w:w="120" w:type="dxa"/>
              <w:bottom w:w="120" w:type="dxa"/>
              <w:right w:w="120" w:type="dxa"/>
            </w:tcMar>
            <w:hideMark/>
          </w:tcPr>
          <w:p w14:paraId="5FA783B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muokata tekstinsä rakennetta ja kieltä.</w:t>
            </w:r>
          </w:p>
          <w:p w14:paraId="3874515B" w14:textId="77777777" w:rsidR="00D20B18" w:rsidRPr="00C62A97" w:rsidRDefault="00D20B18" w:rsidP="00506CE4">
            <w:pPr>
              <w:spacing w:after="0" w:line="240" w:lineRule="auto"/>
              <w:contextualSpacing/>
              <w:rPr>
                <w:rFonts w:eastAsia="Times New Roman" w:cstheme="minorHAnsi"/>
              </w:rPr>
            </w:pPr>
          </w:p>
          <w:p w14:paraId="6161D60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arvioida omia tekstejään ja vastaanottaa palautetta sekä antaa rakentavaa palautetta muiden teksteistä.</w:t>
            </w:r>
          </w:p>
          <w:p w14:paraId="25E5F27E" w14:textId="77777777" w:rsidR="007127DD" w:rsidRDefault="007127DD" w:rsidP="00506CE4">
            <w:pPr>
              <w:spacing w:after="0" w:line="240" w:lineRule="auto"/>
              <w:contextualSpacing/>
              <w:rPr>
                <w:rFonts w:eastAsia="Times New Roman" w:cstheme="minorHAnsi"/>
              </w:rPr>
            </w:pPr>
          </w:p>
          <w:p w14:paraId="015D3081" w14:textId="6A8FB37F"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lähteitä tarkoituksenmukaisella tavalla.</w:t>
            </w:r>
          </w:p>
        </w:tc>
      </w:tr>
      <w:tr w:rsidR="00C62A97" w:rsidRPr="00C62A97" w14:paraId="69A0E84D" w14:textId="77777777" w:rsidTr="00384D40">
        <w:trPr>
          <w:trHeight w:val="283"/>
        </w:trPr>
        <w:tc>
          <w:tcPr>
            <w:tcW w:w="15424" w:type="dxa"/>
            <w:gridSpan w:val="8"/>
            <w:shd w:val="clear" w:color="auto" w:fill="D9E2F3" w:themeFill="accent1" w:themeFillTint="33"/>
            <w:tcMar>
              <w:top w:w="100" w:type="dxa"/>
              <w:left w:w="100" w:type="dxa"/>
              <w:bottom w:w="100" w:type="dxa"/>
              <w:right w:w="100" w:type="dxa"/>
            </w:tcMar>
          </w:tcPr>
          <w:p w14:paraId="6265775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b/>
                <w:bCs/>
              </w:rPr>
              <w:t>Kielen, kirjallisuuden ja kulttuurin ymmärtäminen</w:t>
            </w:r>
          </w:p>
        </w:tc>
      </w:tr>
      <w:tr w:rsidR="00C62A97" w:rsidRPr="00C62A97" w14:paraId="0066F1EE"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5CFCB0A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T10 ohjata oppilasta vahvistamaan taitoaan havainnoida kieltä ja käyttää kieleen liittyviä käsitteitä</w:t>
            </w:r>
          </w:p>
        </w:tc>
        <w:tc>
          <w:tcPr>
            <w:tcW w:w="1928" w:type="dxa"/>
            <w:shd w:val="clear" w:color="auto" w:fill="F2F2F2" w:themeFill="background1" w:themeFillShade="F2"/>
            <w:tcMar>
              <w:top w:w="100" w:type="dxa"/>
              <w:left w:w="100" w:type="dxa"/>
              <w:bottom w:w="100" w:type="dxa"/>
              <w:right w:w="100" w:type="dxa"/>
            </w:tcMar>
            <w:hideMark/>
          </w:tcPr>
          <w:p w14:paraId="6512F3D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S4</w:t>
            </w:r>
          </w:p>
        </w:tc>
        <w:tc>
          <w:tcPr>
            <w:tcW w:w="1928" w:type="dxa"/>
            <w:shd w:val="clear" w:color="auto" w:fill="F2F2F2" w:themeFill="background1" w:themeFillShade="F2"/>
            <w:tcMar>
              <w:top w:w="120" w:type="dxa"/>
              <w:left w:w="120" w:type="dxa"/>
              <w:bottom w:w="120" w:type="dxa"/>
              <w:right w:w="120" w:type="dxa"/>
            </w:tcMar>
            <w:hideMark/>
          </w:tcPr>
          <w:p w14:paraId="2320E61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vahvistamaan kielitietoisuuttaan, tutkimaan ja tarkkailemaan kieltä ja sen eri variantteja sekä käyttämään käsitteitä, joiden avulla kielestä ja sen rakenteista puhutaan. Hän oppii ymmärtämään kielellisten valintojen vaikutuksia.</w:t>
            </w:r>
          </w:p>
        </w:tc>
        <w:tc>
          <w:tcPr>
            <w:tcW w:w="1928" w:type="dxa"/>
            <w:shd w:val="clear" w:color="auto" w:fill="F2F2F2" w:themeFill="background1" w:themeFillShade="F2"/>
            <w:tcMar>
              <w:top w:w="100" w:type="dxa"/>
              <w:left w:w="100" w:type="dxa"/>
              <w:bottom w:w="100" w:type="dxa"/>
              <w:right w:w="100" w:type="dxa"/>
            </w:tcMar>
            <w:hideMark/>
          </w:tcPr>
          <w:p w14:paraId="402773D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Kielen tarkastelun kehittyminen </w:t>
            </w:r>
          </w:p>
          <w:p w14:paraId="4493F27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p w14:paraId="7ACAC17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xml:space="preserve"> </w:t>
            </w:r>
          </w:p>
        </w:tc>
        <w:tc>
          <w:tcPr>
            <w:tcW w:w="1928" w:type="dxa"/>
            <w:shd w:val="clear" w:color="auto" w:fill="F2F2F2" w:themeFill="background1" w:themeFillShade="F2"/>
            <w:tcMar>
              <w:top w:w="120" w:type="dxa"/>
              <w:left w:w="120" w:type="dxa"/>
              <w:bottom w:w="120" w:type="dxa"/>
              <w:right w:w="120" w:type="dxa"/>
            </w:tcMar>
            <w:hideMark/>
          </w:tcPr>
          <w:p w14:paraId="4F6D999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satunnaisia havaintoja joistakin kielenkäyttötilanteista.</w:t>
            </w:r>
          </w:p>
          <w:p w14:paraId="3AAA5D9F" w14:textId="77777777" w:rsidR="00D20B18" w:rsidRPr="00C62A97" w:rsidRDefault="00D20B18" w:rsidP="00506CE4">
            <w:pPr>
              <w:spacing w:after="0" w:line="240" w:lineRule="auto"/>
              <w:contextualSpacing/>
              <w:rPr>
                <w:rFonts w:eastAsia="Times New Roman" w:cstheme="minorHAnsi"/>
              </w:rPr>
            </w:pPr>
          </w:p>
          <w:p w14:paraId="34D66AD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joitakin kielen ja tekstien piirteitä ja rakenteita.</w:t>
            </w:r>
          </w:p>
        </w:tc>
        <w:tc>
          <w:tcPr>
            <w:tcW w:w="1928" w:type="dxa"/>
            <w:shd w:val="clear" w:color="auto" w:fill="F2F2F2" w:themeFill="background1" w:themeFillShade="F2"/>
            <w:tcMar>
              <w:top w:w="120" w:type="dxa"/>
              <w:left w:w="120" w:type="dxa"/>
              <w:bottom w:w="120" w:type="dxa"/>
              <w:right w:w="120" w:type="dxa"/>
            </w:tcMar>
            <w:hideMark/>
          </w:tcPr>
          <w:p w14:paraId="20CD77E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havaintoja erilaisista kielenkäyttötilanteista.</w:t>
            </w:r>
          </w:p>
          <w:p w14:paraId="057E6CF5" w14:textId="77777777" w:rsidR="00D20B18" w:rsidRPr="00C62A97" w:rsidRDefault="00D20B18" w:rsidP="00506CE4">
            <w:pPr>
              <w:spacing w:after="0" w:line="240" w:lineRule="auto"/>
              <w:contextualSpacing/>
              <w:rPr>
                <w:rFonts w:eastAsia="Times New Roman" w:cstheme="minorHAnsi"/>
              </w:rPr>
            </w:pPr>
          </w:p>
          <w:p w14:paraId="5E26ACC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useita kielen ja tekstien piirteitä ja rakenteita.</w:t>
            </w:r>
          </w:p>
        </w:tc>
        <w:tc>
          <w:tcPr>
            <w:tcW w:w="1928" w:type="dxa"/>
            <w:shd w:val="clear" w:color="auto" w:fill="F2F2F2" w:themeFill="background1" w:themeFillShade="F2"/>
            <w:tcMar>
              <w:top w:w="100" w:type="dxa"/>
              <w:left w:w="100" w:type="dxa"/>
              <w:bottom w:w="100" w:type="dxa"/>
              <w:right w:w="100" w:type="dxa"/>
            </w:tcMar>
            <w:hideMark/>
          </w:tcPr>
          <w:p w14:paraId="0CBF037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tehdä havaintoja kielellisten valintojen vaikutuksista eri tilanteissa.</w:t>
            </w:r>
          </w:p>
          <w:p w14:paraId="16F5D144" w14:textId="77777777" w:rsidR="00D20B18" w:rsidRPr="00C62A97" w:rsidRDefault="00D20B18" w:rsidP="00506CE4">
            <w:pPr>
              <w:spacing w:after="0" w:line="240" w:lineRule="auto"/>
              <w:contextualSpacing/>
              <w:rPr>
                <w:rFonts w:eastAsia="Times New Roman" w:cstheme="minorHAnsi"/>
              </w:rPr>
            </w:pPr>
          </w:p>
          <w:p w14:paraId="6F69E50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kuvailla sopivien käsitteiden avulla erilaisissa tilanteissa tuotettujen tekstien ja kielen piirteitä.</w:t>
            </w:r>
          </w:p>
        </w:tc>
        <w:tc>
          <w:tcPr>
            <w:tcW w:w="1928" w:type="dxa"/>
            <w:shd w:val="clear" w:color="auto" w:fill="F2F2F2" w:themeFill="background1" w:themeFillShade="F2"/>
            <w:tcMar>
              <w:top w:w="120" w:type="dxa"/>
              <w:left w:w="120" w:type="dxa"/>
              <w:bottom w:w="120" w:type="dxa"/>
              <w:right w:w="120" w:type="dxa"/>
            </w:tcMar>
            <w:hideMark/>
          </w:tcPr>
          <w:p w14:paraId="4C84611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kielellisten valintojen vaikutuksia.</w:t>
            </w:r>
          </w:p>
          <w:p w14:paraId="0D8E5D18" w14:textId="77777777" w:rsidR="00D20B18" w:rsidRPr="00C62A97" w:rsidRDefault="00D20B18" w:rsidP="00506CE4">
            <w:pPr>
              <w:spacing w:after="0" w:line="240" w:lineRule="auto"/>
              <w:contextualSpacing/>
              <w:rPr>
                <w:rFonts w:eastAsia="Times New Roman" w:cstheme="minorHAnsi"/>
              </w:rPr>
            </w:pPr>
          </w:p>
          <w:p w14:paraId="2996271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kuvailla sopivien käsitteiden avulla monipuolisesti erilaisissa tilanteissa tuotettujen tekstien ja kielen piirteitä.</w:t>
            </w:r>
          </w:p>
        </w:tc>
      </w:tr>
      <w:tr w:rsidR="00C62A97" w:rsidRPr="00C62A97" w14:paraId="515E3073" w14:textId="77777777" w:rsidTr="00384D40">
        <w:trPr>
          <w:trHeight w:val="283"/>
        </w:trPr>
        <w:tc>
          <w:tcPr>
            <w:tcW w:w="1928" w:type="dxa"/>
            <w:tcMar>
              <w:top w:w="100" w:type="dxa"/>
              <w:left w:w="100" w:type="dxa"/>
              <w:bottom w:w="100" w:type="dxa"/>
              <w:right w:w="100" w:type="dxa"/>
            </w:tcMar>
            <w:hideMark/>
          </w:tcPr>
          <w:p w14:paraId="085BF701"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T11 tukea oppilasta oman kulttuurisen ja kielellisen identiteetin vahvistamisessa ja romanien kulttuuriperinteen ja historian tuntemisessa sekä romanikielen merkityksen ymmärtämisessä oppilaalle itselleen ja yhteisölleen</w:t>
            </w:r>
          </w:p>
        </w:tc>
        <w:tc>
          <w:tcPr>
            <w:tcW w:w="1928" w:type="dxa"/>
            <w:tcMar>
              <w:top w:w="100" w:type="dxa"/>
              <w:left w:w="100" w:type="dxa"/>
              <w:bottom w:w="100" w:type="dxa"/>
              <w:right w:w="100" w:type="dxa"/>
            </w:tcMar>
            <w:hideMark/>
          </w:tcPr>
          <w:p w14:paraId="4B1F960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S4</w:t>
            </w:r>
          </w:p>
        </w:tc>
        <w:tc>
          <w:tcPr>
            <w:tcW w:w="1928" w:type="dxa"/>
            <w:tcMar>
              <w:top w:w="120" w:type="dxa"/>
              <w:left w:w="120" w:type="dxa"/>
              <w:bottom w:w="120" w:type="dxa"/>
              <w:right w:w="120" w:type="dxa"/>
            </w:tcMar>
            <w:hideMark/>
          </w:tcPr>
          <w:p w14:paraId="15CBDA1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oppii kehittämään omaa kielellistä ja kulttuurista identiteettiään ja oppii arvostamaan romanikielen merkitystä itselleen ja yhteisölleen.</w:t>
            </w:r>
          </w:p>
        </w:tc>
        <w:tc>
          <w:tcPr>
            <w:tcW w:w="1928" w:type="dxa"/>
            <w:tcMar>
              <w:top w:w="100" w:type="dxa"/>
              <w:left w:w="100" w:type="dxa"/>
              <w:bottom w:w="100" w:type="dxa"/>
              <w:right w:w="100" w:type="dxa"/>
            </w:tcMar>
            <w:hideMark/>
          </w:tcPr>
          <w:p w14:paraId="487A4E17"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Kielitietoisuuden ja kulttuurin tuntemuksen kehittyminen</w:t>
            </w:r>
          </w:p>
          <w:p w14:paraId="1712A8D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 </w:t>
            </w:r>
          </w:p>
        </w:tc>
        <w:tc>
          <w:tcPr>
            <w:tcW w:w="1928" w:type="dxa"/>
            <w:tcMar>
              <w:top w:w="120" w:type="dxa"/>
              <w:left w:w="120" w:type="dxa"/>
              <w:bottom w:w="120" w:type="dxa"/>
              <w:right w:w="120" w:type="dxa"/>
            </w:tcMar>
            <w:hideMark/>
          </w:tcPr>
          <w:p w14:paraId="41E4FE53"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nimetä joitakin kielten ja kulttuuristen piirteiden yhtäläisyyksiä ja eroja.</w:t>
            </w:r>
          </w:p>
          <w:p w14:paraId="08FDA068" w14:textId="77777777" w:rsidR="00D20B18" w:rsidRPr="00C62A97" w:rsidRDefault="00D20B18" w:rsidP="00506CE4">
            <w:pPr>
              <w:spacing w:after="0" w:line="240" w:lineRule="auto"/>
              <w:contextualSpacing/>
              <w:rPr>
                <w:rFonts w:eastAsia="Times New Roman" w:cstheme="minorHAnsi"/>
              </w:rPr>
            </w:pPr>
          </w:p>
          <w:p w14:paraId="04FF58A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kuvata romanikielen ja - kulttuurin merkitystä arjessaan.</w:t>
            </w:r>
          </w:p>
        </w:tc>
        <w:tc>
          <w:tcPr>
            <w:tcW w:w="1928" w:type="dxa"/>
            <w:tcMar>
              <w:top w:w="120" w:type="dxa"/>
              <w:left w:w="120" w:type="dxa"/>
              <w:bottom w:w="120" w:type="dxa"/>
              <w:right w:w="120" w:type="dxa"/>
            </w:tcMar>
            <w:hideMark/>
          </w:tcPr>
          <w:p w14:paraId="52F7B75C"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nimetä kielten ja kulttuuristen piirteiden yhtäläisyyksiä ja eroja.</w:t>
            </w:r>
          </w:p>
          <w:p w14:paraId="044217F9" w14:textId="77777777" w:rsidR="00D20B18" w:rsidRPr="00C62A97" w:rsidRDefault="00D20B18" w:rsidP="00506CE4">
            <w:pPr>
              <w:spacing w:after="0" w:line="240" w:lineRule="auto"/>
              <w:contextualSpacing/>
              <w:rPr>
                <w:rFonts w:eastAsia="Times New Roman" w:cstheme="minorHAnsi"/>
              </w:rPr>
            </w:pPr>
          </w:p>
          <w:p w14:paraId="769E4CD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kuvata romanikielen ja -kulttuurin merkitystä arjessaan.</w:t>
            </w:r>
          </w:p>
        </w:tc>
        <w:tc>
          <w:tcPr>
            <w:tcW w:w="1928" w:type="dxa"/>
            <w:tcMar>
              <w:top w:w="100" w:type="dxa"/>
              <w:left w:w="100" w:type="dxa"/>
              <w:bottom w:w="100" w:type="dxa"/>
              <w:right w:w="100" w:type="dxa"/>
            </w:tcMar>
            <w:hideMark/>
          </w:tcPr>
          <w:p w14:paraId="31F807AA" w14:textId="2D355938"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ohjatusti vertailla kielten ja kulttuuristen piirteiden yhtäläisyyksiä ja eroja.</w:t>
            </w:r>
          </w:p>
          <w:p w14:paraId="134AD9F4" w14:textId="77777777" w:rsidR="00D20B18" w:rsidRPr="00C62A97" w:rsidRDefault="00D20B18" w:rsidP="00506CE4">
            <w:pPr>
              <w:spacing w:after="0" w:line="240" w:lineRule="auto"/>
              <w:contextualSpacing/>
              <w:rPr>
                <w:rFonts w:eastAsia="Times New Roman" w:cstheme="minorHAnsi"/>
              </w:rPr>
            </w:pPr>
          </w:p>
          <w:p w14:paraId="39982D46"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kertoa romanikielen ja -kulttuurin pääpiirteistä ja nimetä sen tavallisimpia ilmenemismuotoja.</w:t>
            </w:r>
          </w:p>
        </w:tc>
        <w:tc>
          <w:tcPr>
            <w:tcW w:w="1928" w:type="dxa"/>
            <w:tcMar>
              <w:top w:w="120" w:type="dxa"/>
              <w:left w:w="120" w:type="dxa"/>
              <w:bottom w:w="120" w:type="dxa"/>
              <w:right w:w="120" w:type="dxa"/>
            </w:tcMar>
            <w:hideMark/>
          </w:tcPr>
          <w:p w14:paraId="1E0DA2C9"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eri kielten ja kulttuuristen piirteiden yhtäläisyyksiä ja eroja.</w:t>
            </w:r>
          </w:p>
          <w:p w14:paraId="0C2AB005" w14:textId="77777777" w:rsidR="00D20B18" w:rsidRPr="00C62A97" w:rsidRDefault="00D20B18" w:rsidP="00506CE4">
            <w:pPr>
              <w:spacing w:after="0" w:line="240" w:lineRule="auto"/>
              <w:contextualSpacing/>
              <w:rPr>
                <w:rFonts w:eastAsia="Times New Roman" w:cstheme="minorHAnsi"/>
              </w:rPr>
            </w:pPr>
          </w:p>
          <w:p w14:paraId="5CAF6FB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pohtia romanikielen ja -kulttuurin merkitystä omassa lähipiirissään.</w:t>
            </w:r>
          </w:p>
        </w:tc>
      </w:tr>
      <w:tr w:rsidR="00C62A97" w:rsidRPr="00C62A97" w14:paraId="4FB969FE" w14:textId="77777777" w:rsidTr="00384D40">
        <w:trPr>
          <w:trHeight w:val="283"/>
        </w:trPr>
        <w:tc>
          <w:tcPr>
            <w:tcW w:w="1928" w:type="dxa"/>
            <w:shd w:val="clear" w:color="auto" w:fill="F2F2F2" w:themeFill="background1" w:themeFillShade="F2"/>
            <w:tcMar>
              <w:top w:w="100" w:type="dxa"/>
              <w:left w:w="100" w:type="dxa"/>
              <w:bottom w:w="100" w:type="dxa"/>
              <w:right w:w="100" w:type="dxa"/>
            </w:tcMar>
            <w:hideMark/>
          </w:tcPr>
          <w:p w14:paraId="25758B9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lastRenderedPageBreak/>
              <w:t>T12 kannustaa oppilasta monimuotoisen kulttuuritarjonnan pariin ja tarjota tilaisuuksia kulttuurin tuottamiseen</w:t>
            </w:r>
          </w:p>
        </w:tc>
        <w:tc>
          <w:tcPr>
            <w:tcW w:w="1928" w:type="dxa"/>
            <w:shd w:val="clear" w:color="auto" w:fill="F2F2F2" w:themeFill="background1" w:themeFillShade="F2"/>
            <w:tcMar>
              <w:top w:w="100" w:type="dxa"/>
              <w:left w:w="100" w:type="dxa"/>
              <w:bottom w:w="100" w:type="dxa"/>
              <w:right w:w="100" w:type="dxa"/>
            </w:tcMar>
            <w:hideMark/>
          </w:tcPr>
          <w:p w14:paraId="2979C5B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S4</w:t>
            </w:r>
          </w:p>
        </w:tc>
        <w:tc>
          <w:tcPr>
            <w:tcW w:w="1928" w:type="dxa"/>
            <w:shd w:val="clear" w:color="auto" w:fill="F2F2F2" w:themeFill="background1" w:themeFillShade="F2"/>
            <w:tcMar>
              <w:top w:w="120" w:type="dxa"/>
              <w:left w:w="120" w:type="dxa"/>
              <w:bottom w:w="120" w:type="dxa"/>
              <w:right w:w="120" w:type="dxa"/>
            </w:tcMar>
            <w:hideMark/>
          </w:tcPr>
          <w:p w14:paraId="3FA3332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laajentaa tekstivalikoimaansa ja oppii käyttämään kirjastoa sekä media- ja kulttuuritarjontaa.</w:t>
            </w:r>
          </w:p>
        </w:tc>
        <w:tc>
          <w:tcPr>
            <w:tcW w:w="1928" w:type="dxa"/>
            <w:shd w:val="clear" w:color="auto" w:fill="F2F2F2" w:themeFill="background1" w:themeFillShade="F2"/>
            <w:tcMar>
              <w:top w:w="100" w:type="dxa"/>
              <w:left w:w="100" w:type="dxa"/>
              <w:bottom w:w="100" w:type="dxa"/>
              <w:right w:w="100" w:type="dxa"/>
            </w:tcMar>
            <w:hideMark/>
          </w:tcPr>
          <w:p w14:paraId="72EF57E8"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Lasten- ja nuortenkirjallisuuden sekä kirjaston ja media- ja kulttuuritarjonnan tuntemus</w:t>
            </w:r>
          </w:p>
        </w:tc>
        <w:tc>
          <w:tcPr>
            <w:tcW w:w="1928" w:type="dxa"/>
            <w:shd w:val="clear" w:color="auto" w:fill="F2F2F2" w:themeFill="background1" w:themeFillShade="F2"/>
            <w:tcMar>
              <w:top w:w="120" w:type="dxa"/>
              <w:left w:w="120" w:type="dxa"/>
              <w:bottom w:w="120" w:type="dxa"/>
              <w:right w:w="120" w:type="dxa"/>
            </w:tcMar>
            <w:hideMark/>
          </w:tcPr>
          <w:p w14:paraId="630C4435"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jonkin lyhyen kokonaisen kaunokirjallisen tekstin tai tietotekstin.</w:t>
            </w:r>
          </w:p>
        </w:tc>
        <w:tc>
          <w:tcPr>
            <w:tcW w:w="1928" w:type="dxa"/>
            <w:shd w:val="clear" w:color="auto" w:fill="F2F2F2" w:themeFill="background1" w:themeFillShade="F2"/>
            <w:tcMar>
              <w:top w:w="120" w:type="dxa"/>
              <w:left w:w="120" w:type="dxa"/>
              <w:bottom w:w="120" w:type="dxa"/>
              <w:right w:w="120" w:type="dxa"/>
            </w:tcMar>
            <w:hideMark/>
          </w:tcPr>
          <w:p w14:paraId="68A198DE"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osan sovituista kaunokirjallisista ja tietoteoksista.</w:t>
            </w:r>
          </w:p>
          <w:p w14:paraId="1A7260E8" w14:textId="77777777" w:rsidR="00D20B18" w:rsidRPr="00C62A97" w:rsidRDefault="00D20B18" w:rsidP="00506CE4">
            <w:pPr>
              <w:spacing w:after="0" w:line="240" w:lineRule="auto"/>
              <w:contextualSpacing/>
              <w:rPr>
                <w:rFonts w:eastAsia="Times New Roman" w:cstheme="minorHAnsi"/>
              </w:rPr>
            </w:pPr>
          </w:p>
          <w:p w14:paraId="30FC591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pitäytyy itselleen tutuissa tekstilajeissa.</w:t>
            </w:r>
          </w:p>
          <w:p w14:paraId="5BF33CD2" w14:textId="77777777" w:rsidR="00D20B18" w:rsidRPr="00C62A97" w:rsidRDefault="00D20B18" w:rsidP="00506CE4">
            <w:pPr>
              <w:spacing w:after="0" w:line="240" w:lineRule="auto"/>
              <w:contextualSpacing/>
              <w:rPr>
                <w:rFonts w:eastAsia="Times New Roman" w:cstheme="minorHAnsi"/>
              </w:rPr>
            </w:pPr>
          </w:p>
          <w:p w14:paraId="1D71203A"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media- ja kulttuuritarjontaa ohjatusti.</w:t>
            </w:r>
          </w:p>
        </w:tc>
        <w:tc>
          <w:tcPr>
            <w:tcW w:w="1928" w:type="dxa"/>
            <w:shd w:val="clear" w:color="auto" w:fill="F2F2F2" w:themeFill="background1" w:themeFillShade="F2"/>
            <w:tcMar>
              <w:top w:w="100" w:type="dxa"/>
              <w:left w:w="100" w:type="dxa"/>
              <w:bottom w:w="100" w:type="dxa"/>
              <w:right w:w="100" w:type="dxa"/>
            </w:tcMar>
            <w:hideMark/>
          </w:tcPr>
          <w:p w14:paraId="17EE260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on lukenut sovitut kaunokirjalliset ja tietoteokset.</w:t>
            </w:r>
          </w:p>
          <w:p w14:paraId="263626B9" w14:textId="77777777" w:rsidR="00D20B18" w:rsidRPr="00C62A97" w:rsidRDefault="00D20B18" w:rsidP="00506CE4">
            <w:pPr>
              <w:spacing w:after="0" w:line="240" w:lineRule="auto"/>
              <w:contextualSpacing/>
              <w:rPr>
                <w:rFonts w:eastAsia="Times New Roman" w:cstheme="minorHAnsi"/>
              </w:rPr>
            </w:pPr>
          </w:p>
          <w:p w14:paraId="06785FED"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valita luettavakseen erilaisia ikäkaudelleen sopivia tekstejä.</w:t>
            </w:r>
          </w:p>
          <w:p w14:paraId="5304BCF8" w14:textId="77777777" w:rsidR="00D20B18" w:rsidRPr="00C62A97" w:rsidRDefault="00D20B18" w:rsidP="00506CE4">
            <w:pPr>
              <w:spacing w:after="0" w:line="240" w:lineRule="auto"/>
              <w:contextualSpacing/>
              <w:rPr>
                <w:rFonts w:eastAsia="Times New Roman" w:cstheme="minorHAnsi"/>
              </w:rPr>
            </w:pPr>
          </w:p>
          <w:p w14:paraId="77D266EF"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kirjastopalveluja sekä media- ja kulttuuritarjontaa itsenäisesti.</w:t>
            </w:r>
          </w:p>
        </w:tc>
        <w:tc>
          <w:tcPr>
            <w:tcW w:w="1928" w:type="dxa"/>
            <w:shd w:val="clear" w:color="auto" w:fill="F2F2F2" w:themeFill="background1" w:themeFillShade="F2"/>
            <w:tcMar>
              <w:top w:w="120" w:type="dxa"/>
              <w:left w:w="120" w:type="dxa"/>
              <w:bottom w:w="120" w:type="dxa"/>
              <w:right w:w="120" w:type="dxa"/>
            </w:tcMar>
            <w:hideMark/>
          </w:tcPr>
          <w:p w14:paraId="5DC3CDCB"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valita luettavakseen myös itselleen uudenlaisia tekstejä.</w:t>
            </w:r>
          </w:p>
          <w:p w14:paraId="3BBABF09" w14:textId="77777777" w:rsidR="00D20B18" w:rsidRPr="00C62A97" w:rsidRDefault="00D20B18" w:rsidP="00506CE4">
            <w:pPr>
              <w:spacing w:after="0" w:line="240" w:lineRule="auto"/>
              <w:contextualSpacing/>
              <w:rPr>
                <w:rFonts w:eastAsia="Times New Roman" w:cstheme="minorHAnsi"/>
              </w:rPr>
            </w:pPr>
          </w:p>
          <w:p w14:paraId="063F9164"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rPr>
              <w:t>Oppilas osaa käyttää kirjastopalveluja sekä media- ja kulttuuritarjontaa monipuolisesti.</w:t>
            </w:r>
          </w:p>
        </w:tc>
      </w:tr>
    </w:tbl>
    <w:p w14:paraId="172405C0" w14:textId="77777777" w:rsidR="00D20B18" w:rsidRPr="00C62A97" w:rsidRDefault="00D20B18" w:rsidP="00506CE4">
      <w:pPr>
        <w:spacing w:after="0" w:line="240" w:lineRule="auto"/>
        <w:contextualSpacing/>
        <w:rPr>
          <w:rFonts w:eastAsia="Times New Roman" w:cstheme="minorHAnsi"/>
        </w:rPr>
      </w:pPr>
    </w:p>
    <w:p w14:paraId="5BFD4D5F" w14:textId="1DFFF369" w:rsidR="00D20B18" w:rsidRPr="00C62A97" w:rsidRDefault="00D20B18" w:rsidP="00506CE4">
      <w:pPr>
        <w:spacing w:after="0" w:line="240" w:lineRule="auto"/>
        <w:contextualSpacing/>
        <w:outlineLvl w:val="1"/>
        <w:rPr>
          <w:rFonts w:eastAsia="Times New Roman" w:cstheme="minorHAnsi"/>
          <w:color w:val="2F5496" w:themeColor="accent1" w:themeShade="BF"/>
          <w:sz w:val="28"/>
          <w:szCs w:val="28"/>
        </w:rPr>
      </w:pPr>
      <w:bookmarkStart w:id="12" w:name="_Toc134535178"/>
      <w:r w:rsidRPr="00C62A97">
        <w:rPr>
          <w:rFonts w:eastAsia="Times New Roman" w:cstheme="minorHAnsi"/>
          <w:color w:val="2F5496" w:themeColor="accent1" w:themeShade="BF"/>
          <w:sz w:val="28"/>
          <w:szCs w:val="28"/>
        </w:rPr>
        <w:t>Viittomakieli ja kirjallisuus</w:t>
      </w:r>
      <w:bookmarkEnd w:id="12"/>
    </w:p>
    <w:p w14:paraId="1F8E1F50" w14:textId="77777777" w:rsidR="00D20B18" w:rsidRPr="00C62A97" w:rsidRDefault="00D20B18" w:rsidP="00506CE4">
      <w:pPr>
        <w:spacing w:after="0" w:line="240" w:lineRule="auto"/>
        <w:contextualSpacing/>
        <w:rPr>
          <w:rFonts w:eastAsia="Times New Roman" w:cstheme="minorHAnsi"/>
        </w:rPr>
      </w:pPr>
      <w:r w:rsidRPr="00C62A97">
        <w:rPr>
          <w:rFonts w:eastAsia="Times New Roman" w:cstheme="minorHAnsi"/>
          <w:color w:val="000000"/>
        </w:rPr>
        <w:t> </w:t>
      </w: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328511AF" w14:textId="77777777" w:rsidTr="008F17AA">
        <w:trPr>
          <w:trHeight w:val="283"/>
          <w:tblHeader/>
        </w:trPr>
        <w:tc>
          <w:tcPr>
            <w:tcW w:w="1928" w:type="dxa"/>
            <w:shd w:val="clear" w:color="auto" w:fill="B4C6E7"/>
            <w:tcMar>
              <w:top w:w="120" w:type="dxa"/>
              <w:left w:w="120" w:type="dxa"/>
              <w:bottom w:w="120" w:type="dxa"/>
              <w:right w:w="120" w:type="dxa"/>
            </w:tcMar>
            <w:hideMark/>
          </w:tcPr>
          <w:p w14:paraId="2A5405D3" w14:textId="77777777" w:rsidR="00D20B18" w:rsidRPr="00C62A97" w:rsidRDefault="00D20B18" w:rsidP="008F17AA">
            <w:pPr>
              <w:spacing w:after="0" w:line="240" w:lineRule="auto"/>
              <w:ind w:left="20"/>
              <w:contextualSpacing/>
              <w:rPr>
                <w:rFonts w:eastAsia="Times New Roman" w:cstheme="minorHAnsi"/>
              </w:rPr>
            </w:pPr>
            <w:bookmarkStart w:id="13" w:name="_Hlk124513741"/>
            <w:r w:rsidRPr="00C62A97">
              <w:rPr>
                <w:rFonts w:eastAsia="Times New Roman" w:cstheme="minorHAnsi"/>
                <w:b/>
                <w:bCs/>
              </w:rPr>
              <w:t>Opetuksen tavoite</w:t>
            </w:r>
          </w:p>
        </w:tc>
        <w:tc>
          <w:tcPr>
            <w:tcW w:w="1928" w:type="dxa"/>
            <w:shd w:val="clear" w:color="auto" w:fill="B4C6E7"/>
            <w:tcMar>
              <w:top w:w="120" w:type="dxa"/>
              <w:left w:w="120" w:type="dxa"/>
              <w:bottom w:w="120" w:type="dxa"/>
              <w:right w:w="120" w:type="dxa"/>
            </w:tcMar>
            <w:hideMark/>
          </w:tcPr>
          <w:p w14:paraId="7470273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Sisältöalueet</w:t>
            </w:r>
          </w:p>
        </w:tc>
        <w:tc>
          <w:tcPr>
            <w:tcW w:w="1928" w:type="dxa"/>
            <w:shd w:val="clear" w:color="auto" w:fill="B4C6E7"/>
            <w:tcMar>
              <w:top w:w="120" w:type="dxa"/>
              <w:left w:w="120" w:type="dxa"/>
              <w:bottom w:w="120" w:type="dxa"/>
              <w:right w:w="120" w:type="dxa"/>
            </w:tcMar>
            <w:hideMark/>
          </w:tcPr>
          <w:p w14:paraId="0D9E938D"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Opetuksen tavoitteista johdetut oppimisen tavoitteet</w:t>
            </w:r>
          </w:p>
        </w:tc>
        <w:tc>
          <w:tcPr>
            <w:tcW w:w="1928" w:type="dxa"/>
            <w:shd w:val="clear" w:color="auto" w:fill="B4C6E7"/>
            <w:tcMar>
              <w:top w:w="120" w:type="dxa"/>
              <w:left w:w="120" w:type="dxa"/>
              <w:bottom w:w="120" w:type="dxa"/>
              <w:right w:w="120" w:type="dxa"/>
            </w:tcMar>
            <w:hideMark/>
          </w:tcPr>
          <w:p w14:paraId="178F3ED9"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Arvioinnin kohteet</w:t>
            </w:r>
          </w:p>
        </w:tc>
        <w:tc>
          <w:tcPr>
            <w:tcW w:w="1928" w:type="dxa"/>
            <w:shd w:val="clear" w:color="auto" w:fill="B4C6E7"/>
            <w:tcMar>
              <w:top w:w="120" w:type="dxa"/>
              <w:left w:w="120" w:type="dxa"/>
              <w:bottom w:w="120" w:type="dxa"/>
              <w:right w:w="120" w:type="dxa"/>
            </w:tcMar>
            <w:hideMark/>
          </w:tcPr>
          <w:p w14:paraId="6D6ACE4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Osaamisen kuvaus arvosanalle 5</w:t>
            </w:r>
          </w:p>
        </w:tc>
        <w:tc>
          <w:tcPr>
            <w:tcW w:w="1928" w:type="dxa"/>
            <w:shd w:val="clear" w:color="auto" w:fill="B4C6E7"/>
            <w:tcMar>
              <w:top w:w="120" w:type="dxa"/>
              <w:left w:w="120" w:type="dxa"/>
              <w:bottom w:w="120" w:type="dxa"/>
              <w:right w:w="120" w:type="dxa"/>
            </w:tcMar>
            <w:hideMark/>
          </w:tcPr>
          <w:p w14:paraId="3577F2D3"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Osaamisen kuvaus arvosanalle 7</w:t>
            </w:r>
          </w:p>
        </w:tc>
        <w:tc>
          <w:tcPr>
            <w:tcW w:w="1928" w:type="dxa"/>
            <w:shd w:val="clear" w:color="auto" w:fill="B4C6E7"/>
            <w:tcMar>
              <w:top w:w="120" w:type="dxa"/>
              <w:left w:w="120" w:type="dxa"/>
              <w:bottom w:w="120" w:type="dxa"/>
              <w:right w:w="120" w:type="dxa"/>
            </w:tcMar>
            <w:hideMark/>
          </w:tcPr>
          <w:p w14:paraId="55AB66B0"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Osaamisen kuvaus arvosanalle 8</w:t>
            </w:r>
          </w:p>
        </w:tc>
        <w:tc>
          <w:tcPr>
            <w:tcW w:w="1928" w:type="dxa"/>
            <w:shd w:val="clear" w:color="auto" w:fill="B4C6E7"/>
            <w:tcMar>
              <w:top w:w="120" w:type="dxa"/>
              <w:left w:w="120" w:type="dxa"/>
              <w:bottom w:w="120" w:type="dxa"/>
              <w:right w:w="120" w:type="dxa"/>
            </w:tcMar>
            <w:hideMark/>
          </w:tcPr>
          <w:p w14:paraId="2B8F463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Osaamisen kuvaus arvosanalle 9</w:t>
            </w:r>
          </w:p>
        </w:tc>
      </w:tr>
      <w:tr w:rsidR="00C62A97" w:rsidRPr="00C62A97" w14:paraId="57CF863A" w14:textId="77777777" w:rsidTr="008F17AA">
        <w:trPr>
          <w:trHeight w:val="283"/>
        </w:trPr>
        <w:tc>
          <w:tcPr>
            <w:tcW w:w="15424" w:type="dxa"/>
            <w:gridSpan w:val="8"/>
            <w:shd w:val="clear" w:color="auto" w:fill="D9E2F3" w:themeFill="accent1" w:themeFillTint="33"/>
            <w:tcMar>
              <w:top w:w="120" w:type="dxa"/>
              <w:left w:w="120" w:type="dxa"/>
              <w:bottom w:w="120" w:type="dxa"/>
              <w:right w:w="120" w:type="dxa"/>
            </w:tcMar>
          </w:tcPr>
          <w:p w14:paraId="3604236B"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b/>
                <w:bCs/>
              </w:rPr>
              <w:t>Vuorovaikutuksessa toimiminen</w:t>
            </w:r>
          </w:p>
        </w:tc>
      </w:tr>
      <w:tr w:rsidR="00C62A97" w:rsidRPr="00C62A97" w14:paraId="491DCAA3" w14:textId="77777777" w:rsidTr="008F17AA">
        <w:trPr>
          <w:trHeight w:val="283"/>
        </w:trPr>
        <w:tc>
          <w:tcPr>
            <w:tcW w:w="1928" w:type="dxa"/>
            <w:tcMar>
              <w:top w:w="120" w:type="dxa"/>
              <w:left w:w="120" w:type="dxa"/>
              <w:bottom w:w="120" w:type="dxa"/>
              <w:right w:w="120" w:type="dxa"/>
            </w:tcMar>
            <w:hideMark/>
          </w:tcPr>
          <w:p w14:paraId="4F5D4E6A" w14:textId="0187EC00" w:rsidR="00D20B18" w:rsidRPr="008F17AA" w:rsidRDefault="00D20B18" w:rsidP="008F17AA">
            <w:pPr>
              <w:spacing w:after="0" w:line="240" w:lineRule="auto"/>
              <w:ind w:left="20"/>
              <w:contextualSpacing/>
            </w:pPr>
            <w:r w:rsidRPr="008F17AA">
              <w:t xml:space="preserve">T1 ohjata ja rohkaista oppilasta </w:t>
            </w:r>
            <w:r w:rsidRPr="008F17AA">
              <w:lastRenderedPageBreak/>
              <w:t>vuorovaikutustaitojen kehittämiseen sekä toimimiseen erilaisissa vuorovaikutustilanteissa sekä ohjata oppilasta vahvistamaan taitoa toimia viittomakielisessä ja monikielisessä yhteisössä, myös draaman toimintamuotoja käyttäen</w:t>
            </w:r>
          </w:p>
        </w:tc>
        <w:tc>
          <w:tcPr>
            <w:tcW w:w="1928" w:type="dxa"/>
            <w:tcMar>
              <w:top w:w="120" w:type="dxa"/>
              <w:left w:w="120" w:type="dxa"/>
              <w:bottom w:w="120" w:type="dxa"/>
              <w:right w:w="120" w:type="dxa"/>
            </w:tcMar>
            <w:hideMark/>
          </w:tcPr>
          <w:p w14:paraId="49960F33" w14:textId="77777777" w:rsidR="00D20B18" w:rsidRPr="008F17AA" w:rsidRDefault="00D20B18" w:rsidP="008F17AA">
            <w:pPr>
              <w:spacing w:after="0" w:line="240" w:lineRule="auto"/>
              <w:ind w:left="20"/>
              <w:contextualSpacing/>
            </w:pPr>
            <w:r w:rsidRPr="008F17AA">
              <w:lastRenderedPageBreak/>
              <w:t>S1</w:t>
            </w:r>
          </w:p>
        </w:tc>
        <w:tc>
          <w:tcPr>
            <w:tcW w:w="1928" w:type="dxa"/>
            <w:shd w:val="clear" w:color="auto" w:fill="FFFFFF" w:themeFill="background1"/>
            <w:tcMar>
              <w:top w:w="120" w:type="dxa"/>
              <w:left w:w="120" w:type="dxa"/>
              <w:bottom w:w="120" w:type="dxa"/>
              <w:right w:w="120" w:type="dxa"/>
            </w:tcMar>
            <w:hideMark/>
          </w:tcPr>
          <w:p w14:paraId="1CD1F770" w14:textId="77777777" w:rsidR="00D20B18" w:rsidRPr="008F17AA" w:rsidRDefault="00D20B18" w:rsidP="008F17AA">
            <w:pPr>
              <w:spacing w:after="0" w:line="240" w:lineRule="auto"/>
              <w:contextualSpacing/>
            </w:pPr>
            <w:r w:rsidRPr="008F17AA">
              <w:t xml:space="preserve">Oppilas vahvistaa taitoaan toimia erilaisissa </w:t>
            </w:r>
            <w:r w:rsidRPr="008F17AA">
              <w:lastRenderedPageBreak/>
              <w:t>vuorovaikutustilanteissa ja taitoaan ilmaista mielipiteensä.</w:t>
            </w:r>
          </w:p>
        </w:tc>
        <w:tc>
          <w:tcPr>
            <w:tcW w:w="1928" w:type="dxa"/>
            <w:shd w:val="clear" w:color="auto" w:fill="FFFFFF" w:themeFill="background1"/>
            <w:tcMar>
              <w:top w:w="120" w:type="dxa"/>
              <w:left w:w="120" w:type="dxa"/>
              <w:bottom w:w="120" w:type="dxa"/>
              <w:right w:w="120" w:type="dxa"/>
            </w:tcMar>
            <w:hideMark/>
          </w:tcPr>
          <w:p w14:paraId="3E0E4A58" w14:textId="77777777" w:rsidR="00D20B18" w:rsidRPr="008F17AA" w:rsidRDefault="00D20B18" w:rsidP="008F17AA">
            <w:pPr>
              <w:spacing w:after="0" w:line="240" w:lineRule="auto"/>
              <w:ind w:left="20"/>
              <w:contextualSpacing/>
            </w:pPr>
            <w:r w:rsidRPr="008F17AA">
              <w:lastRenderedPageBreak/>
              <w:t>Toiminta vuorovaikutustilanteissa</w:t>
            </w:r>
          </w:p>
        </w:tc>
        <w:tc>
          <w:tcPr>
            <w:tcW w:w="1928" w:type="dxa"/>
            <w:tcMar>
              <w:top w:w="120" w:type="dxa"/>
              <w:left w:w="120" w:type="dxa"/>
              <w:bottom w:w="120" w:type="dxa"/>
              <w:right w:w="120" w:type="dxa"/>
            </w:tcMar>
            <w:hideMark/>
          </w:tcPr>
          <w:p w14:paraId="4546F6D2" w14:textId="21C125D5" w:rsidR="00D20B18" w:rsidRPr="008F17AA" w:rsidRDefault="00D20B18" w:rsidP="008F17AA">
            <w:pPr>
              <w:spacing w:after="0" w:line="240" w:lineRule="auto"/>
              <w:contextualSpacing/>
            </w:pPr>
            <w:r w:rsidRPr="008F17AA">
              <w:t xml:space="preserve">Oppilas osaa toimia itselleen tutuissa ja </w:t>
            </w:r>
            <w:r w:rsidRPr="008F17AA">
              <w:lastRenderedPageBreak/>
              <w:t>epämuodollisissa vuorovaikutustilanteissa.</w:t>
            </w:r>
          </w:p>
          <w:p w14:paraId="4E77C2DC" w14:textId="77777777" w:rsidR="00D20B18" w:rsidRPr="008F17AA" w:rsidRDefault="00D20B18" w:rsidP="008F17AA">
            <w:pPr>
              <w:spacing w:after="0" w:line="240" w:lineRule="auto"/>
              <w:contextualSpacing/>
            </w:pPr>
          </w:p>
          <w:p w14:paraId="637B5354" w14:textId="77777777" w:rsidR="00D20B18" w:rsidRPr="008F17AA" w:rsidRDefault="00D20B18" w:rsidP="008F17AA">
            <w:pPr>
              <w:spacing w:after="0" w:line="240" w:lineRule="auto"/>
              <w:ind w:left="20"/>
              <w:contextualSpacing/>
            </w:pPr>
            <w:r w:rsidRPr="008F17AA">
              <w:t>Oppilas osaa ilmaista ajatuksiaan vastaamalla esitettyihin kysymyksiin.</w:t>
            </w:r>
          </w:p>
        </w:tc>
        <w:tc>
          <w:tcPr>
            <w:tcW w:w="1928" w:type="dxa"/>
            <w:tcMar>
              <w:top w:w="120" w:type="dxa"/>
              <w:left w:w="120" w:type="dxa"/>
              <w:bottom w:w="120" w:type="dxa"/>
              <w:right w:w="120" w:type="dxa"/>
            </w:tcMar>
            <w:hideMark/>
          </w:tcPr>
          <w:p w14:paraId="0D389C74" w14:textId="77777777" w:rsidR="00D20B18" w:rsidRPr="008F17AA" w:rsidRDefault="00D20B18" w:rsidP="008F17AA">
            <w:pPr>
              <w:spacing w:after="0" w:line="240" w:lineRule="auto"/>
              <w:contextualSpacing/>
            </w:pPr>
            <w:r w:rsidRPr="008F17AA">
              <w:lastRenderedPageBreak/>
              <w:t xml:space="preserve">Oppilas osaa toimia </w:t>
            </w:r>
            <w:r w:rsidRPr="008F17AA">
              <w:lastRenderedPageBreak/>
              <w:t>tavanomaisissa vuorovaikutustilanteissa.</w:t>
            </w:r>
          </w:p>
          <w:p w14:paraId="1E95FFD5" w14:textId="77777777" w:rsidR="00122EF9" w:rsidRPr="008F17AA" w:rsidRDefault="00122EF9" w:rsidP="008F17AA">
            <w:pPr>
              <w:spacing w:after="0" w:line="240" w:lineRule="auto"/>
              <w:ind w:left="20"/>
              <w:contextualSpacing/>
            </w:pPr>
          </w:p>
          <w:p w14:paraId="4FD6C6F0" w14:textId="72C58541" w:rsidR="00D20B18" w:rsidRPr="008F17AA" w:rsidRDefault="00D20B18" w:rsidP="008F17AA">
            <w:pPr>
              <w:spacing w:after="0" w:line="240" w:lineRule="auto"/>
              <w:ind w:left="20"/>
              <w:contextualSpacing/>
            </w:pPr>
            <w:r w:rsidRPr="008F17AA">
              <w:t>Oppilas osaa ilmaista ajatuksiaan ja mielipiteitään.</w:t>
            </w:r>
          </w:p>
        </w:tc>
        <w:tc>
          <w:tcPr>
            <w:tcW w:w="1928" w:type="dxa"/>
            <w:tcMar>
              <w:top w:w="120" w:type="dxa"/>
              <w:left w:w="120" w:type="dxa"/>
              <w:bottom w:w="120" w:type="dxa"/>
              <w:right w:w="120" w:type="dxa"/>
            </w:tcMar>
            <w:hideMark/>
          </w:tcPr>
          <w:p w14:paraId="7D9AB2E2" w14:textId="408CC59D" w:rsidR="00D20B18" w:rsidRPr="008F17AA" w:rsidRDefault="00D20B18" w:rsidP="008F17AA">
            <w:pPr>
              <w:spacing w:after="0" w:line="240" w:lineRule="auto"/>
              <w:ind w:left="20"/>
              <w:contextualSpacing/>
            </w:pPr>
            <w:r w:rsidRPr="008F17AA">
              <w:lastRenderedPageBreak/>
              <w:t xml:space="preserve">Oppilas osaa toimia erilaisissa </w:t>
            </w:r>
            <w:r w:rsidRPr="008F17AA">
              <w:lastRenderedPageBreak/>
              <w:t>vuorovaikutustilanteissa.</w:t>
            </w:r>
          </w:p>
          <w:p w14:paraId="7385E595" w14:textId="77777777" w:rsidR="00122EF9" w:rsidRPr="008F17AA" w:rsidRDefault="00122EF9" w:rsidP="008F17AA">
            <w:pPr>
              <w:spacing w:after="0" w:line="240" w:lineRule="auto"/>
              <w:ind w:left="20"/>
              <w:contextualSpacing/>
            </w:pPr>
          </w:p>
          <w:p w14:paraId="32CD962B" w14:textId="77777777" w:rsidR="00D20B18" w:rsidRPr="008F17AA" w:rsidRDefault="00D20B18" w:rsidP="008F17AA">
            <w:pPr>
              <w:spacing w:after="0" w:line="240" w:lineRule="auto"/>
              <w:ind w:left="20"/>
              <w:contextualSpacing/>
            </w:pPr>
            <w:r w:rsidRPr="008F17AA">
              <w:t>Oppilas osaa ilmaista ajatuksiaan ja mielipiteitään sekä esittää mielipiteilleen joitakin perusteluja.</w:t>
            </w:r>
          </w:p>
        </w:tc>
        <w:tc>
          <w:tcPr>
            <w:tcW w:w="1928" w:type="dxa"/>
            <w:tcMar>
              <w:top w:w="120" w:type="dxa"/>
              <w:left w:w="120" w:type="dxa"/>
              <w:bottom w:w="120" w:type="dxa"/>
              <w:right w:w="120" w:type="dxa"/>
            </w:tcMar>
            <w:hideMark/>
          </w:tcPr>
          <w:p w14:paraId="1406B216" w14:textId="7B845389" w:rsidR="00D20B18" w:rsidRPr="008F17AA" w:rsidRDefault="00D20B18" w:rsidP="008F17AA">
            <w:pPr>
              <w:spacing w:after="0" w:line="240" w:lineRule="auto"/>
              <w:contextualSpacing/>
            </w:pPr>
            <w:r w:rsidRPr="008F17AA">
              <w:lastRenderedPageBreak/>
              <w:t xml:space="preserve">Oppilas osaa toimia rakentavasti monenlaisissa </w:t>
            </w:r>
            <w:r w:rsidRPr="008F17AA">
              <w:lastRenderedPageBreak/>
              <w:t>vuorovaikutustilanteissa.</w:t>
            </w:r>
          </w:p>
          <w:p w14:paraId="1E85A1B6" w14:textId="77777777" w:rsidR="00122EF9" w:rsidRPr="008F17AA" w:rsidRDefault="00122EF9" w:rsidP="008F17AA">
            <w:pPr>
              <w:spacing w:after="0" w:line="240" w:lineRule="auto"/>
              <w:contextualSpacing/>
            </w:pPr>
          </w:p>
          <w:p w14:paraId="5FEAADE3" w14:textId="77777777" w:rsidR="00D20B18" w:rsidRPr="008F17AA" w:rsidRDefault="00D20B18" w:rsidP="008F17AA">
            <w:pPr>
              <w:spacing w:after="0" w:line="240" w:lineRule="auto"/>
              <w:ind w:left="20"/>
              <w:contextualSpacing/>
            </w:pPr>
            <w:r w:rsidRPr="008F17AA">
              <w:t>Oppilas osaa ilmaista mielipiteitään ja perustella niitä tilanteeseen sopivalla tavalla.</w:t>
            </w:r>
          </w:p>
        </w:tc>
      </w:tr>
      <w:tr w:rsidR="008F17AA" w:rsidRPr="00C62A97" w14:paraId="513713EB" w14:textId="77777777" w:rsidTr="008F17AA">
        <w:trPr>
          <w:trHeight w:val="283"/>
        </w:trPr>
        <w:tc>
          <w:tcPr>
            <w:tcW w:w="1928" w:type="dxa"/>
            <w:shd w:val="clear" w:color="auto" w:fill="F2F2F2"/>
            <w:tcMar>
              <w:top w:w="120" w:type="dxa"/>
              <w:left w:w="120" w:type="dxa"/>
              <w:bottom w:w="120" w:type="dxa"/>
              <w:right w:w="120" w:type="dxa"/>
            </w:tcMar>
          </w:tcPr>
          <w:p w14:paraId="2D8CABAF" w14:textId="1AC2AFCF" w:rsidR="008F17AA" w:rsidRPr="008F17AA" w:rsidRDefault="008F17AA" w:rsidP="008F17AA">
            <w:pPr>
              <w:spacing w:after="0" w:line="240" w:lineRule="auto"/>
              <w:ind w:left="20"/>
              <w:contextualSpacing/>
            </w:pPr>
            <w:r w:rsidRPr="00C62A97">
              <w:rPr>
                <w:rFonts w:eastAsia="Times New Roman" w:cstheme="minorHAnsi"/>
              </w:rPr>
              <w:t>T2 rohkaista oppilasta monipuolistamaan ilmaisuaan ja kehittämään myönteistä viestijäkuvaansa sekä ohjata häntä havainnoimaan omaa vuorovaikutus- ja ilmaisukykyään</w:t>
            </w:r>
          </w:p>
        </w:tc>
        <w:tc>
          <w:tcPr>
            <w:tcW w:w="1928" w:type="dxa"/>
            <w:shd w:val="clear" w:color="auto" w:fill="F2F2F2"/>
            <w:tcMar>
              <w:top w:w="120" w:type="dxa"/>
              <w:left w:w="120" w:type="dxa"/>
              <w:bottom w:w="120" w:type="dxa"/>
              <w:right w:w="120" w:type="dxa"/>
            </w:tcMar>
          </w:tcPr>
          <w:p w14:paraId="08A31A71" w14:textId="39DF618E" w:rsidR="008F17AA" w:rsidRPr="008F17AA" w:rsidRDefault="008F17AA" w:rsidP="008F17AA">
            <w:pPr>
              <w:spacing w:after="0" w:line="240" w:lineRule="auto"/>
              <w:ind w:left="20"/>
              <w:contextualSpacing/>
            </w:pPr>
            <w:r w:rsidRPr="00C62A97">
              <w:rPr>
                <w:rFonts w:eastAsia="Times New Roman" w:cstheme="minorHAnsi"/>
              </w:rPr>
              <w:t>S1</w:t>
            </w:r>
          </w:p>
        </w:tc>
        <w:tc>
          <w:tcPr>
            <w:tcW w:w="1928" w:type="dxa"/>
            <w:shd w:val="clear" w:color="auto" w:fill="F2F2F2"/>
            <w:tcMar>
              <w:top w:w="120" w:type="dxa"/>
              <w:left w:w="120" w:type="dxa"/>
              <w:bottom w:w="120" w:type="dxa"/>
              <w:right w:w="120" w:type="dxa"/>
            </w:tcMar>
          </w:tcPr>
          <w:p w14:paraId="49AE57C2" w14:textId="77777777" w:rsidR="008F17AA" w:rsidRPr="00C62A97" w:rsidRDefault="008F17AA" w:rsidP="008F17AA">
            <w:pPr>
              <w:spacing w:after="0" w:line="240" w:lineRule="auto"/>
              <w:ind w:left="20"/>
              <w:contextualSpacing/>
              <w:rPr>
                <w:rFonts w:eastAsia="Times New Roman" w:cstheme="minorHAnsi"/>
              </w:rPr>
            </w:pPr>
            <w:r w:rsidRPr="00C62A97">
              <w:rPr>
                <w:rFonts w:eastAsia="Times New Roman" w:cstheme="minorHAnsi"/>
              </w:rPr>
              <w:t>Oppilas oppii havainnollistamaan ja elävöittämään esitystään tutustumalla viittomakielen erilaisiin ilmaisukeinoihin ja improvisaation perusasioihin.</w:t>
            </w:r>
          </w:p>
          <w:p w14:paraId="743A0790" w14:textId="77777777" w:rsidR="008F17AA" w:rsidRPr="008F17AA" w:rsidRDefault="008F17AA" w:rsidP="008F17AA">
            <w:pPr>
              <w:spacing w:after="0" w:line="240" w:lineRule="auto"/>
              <w:contextualSpacing/>
            </w:pPr>
          </w:p>
        </w:tc>
        <w:tc>
          <w:tcPr>
            <w:tcW w:w="1928" w:type="dxa"/>
            <w:shd w:val="clear" w:color="auto" w:fill="F2F2F2"/>
            <w:tcMar>
              <w:top w:w="120" w:type="dxa"/>
              <w:left w:w="120" w:type="dxa"/>
              <w:bottom w:w="120" w:type="dxa"/>
              <w:right w:w="120" w:type="dxa"/>
            </w:tcMar>
          </w:tcPr>
          <w:p w14:paraId="71410716" w14:textId="406978C8" w:rsidR="008F17AA" w:rsidRPr="008F17AA" w:rsidRDefault="008F17AA" w:rsidP="008F17AA">
            <w:pPr>
              <w:spacing w:after="0" w:line="240" w:lineRule="auto"/>
              <w:ind w:left="20"/>
              <w:contextualSpacing/>
            </w:pPr>
            <w:r w:rsidRPr="00C62A97">
              <w:rPr>
                <w:rFonts w:eastAsia="Times New Roman" w:cstheme="minorHAnsi"/>
              </w:rPr>
              <w:t>Ilmaisun kehittyminen</w:t>
            </w:r>
          </w:p>
        </w:tc>
        <w:tc>
          <w:tcPr>
            <w:tcW w:w="1928" w:type="dxa"/>
            <w:shd w:val="clear" w:color="auto" w:fill="F2F2F2"/>
            <w:tcMar>
              <w:top w:w="120" w:type="dxa"/>
              <w:left w:w="120" w:type="dxa"/>
              <w:bottom w:w="120" w:type="dxa"/>
              <w:right w:w="120" w:type="dxa"/>
            </w:tcMar>
          </w:tcPr>
          <w:p w14:paraId="294B5930" w14:textId="77777777" w:rsidR="008F17AA" w:rsidRPr="00C62A97" w:rsidRDefault="008F17AA" w:rsidP="008F17AA">
            <w:pPr>
              <w:spacing w:after="0" w:line="240" w:lineRule="auto"/>
              <w:ind w:left="20"/>
              <w:contextualSpacing/>
              <w:rPr>
                <w:rFonts w:eastAsia="Times New Roman" w:cstheme="minorHAnsi"/>
              </w:rPr>
            </w:pPr>
            <w:r w:rsidRPr="00C62A97">
              <w:rPr>
                <w:rFonts w:eastAsia="Times New Roman" w:cstheme="minorHAnsi"/>
              </w:rPr>
              <w:t xml:space="preserve">Oppilas osaa pitää lyhyen ja yksinkertaisen esityksen konkreettisesta, itselleen tutusta aiheesta apukysymysten avulla. </w:t>
            </w:r>
          </w:p>
          <w:p w14:paraId="4AA959AF" w14:textId="77777777" w:rsidR="008F17AA" w:rsidRPr="00C62A97" w:rsidRDefault="008F17AA" w:rsidP="008F17AA">
            <w:pPr>
              <w:spacing w:after="0" w:line="240" w:lineRule="auto"/>
              <w:ind w:left="20"/>
              <w:contextualSpacing/>
              <w:rPr>
                <w:rFonts w:eastAsia="Times New Roman" w:cstheme="minorHAnsi"/>
              </w:rPr>
            </w:pPr>
          </w:p>
          <w:p w14:paraId="66B9C6DC" w14:textId="5DE260D8" w:rsidR="008F17AA" w:rsidRPr="008F17AA" w:rsidRDefault="008F17AA" w:rsidP="008F17AA">
            <w:pPr>
              <w:spacing w:after="0" w:line="240" w:lineRule="auto"/>
              <w:contextualSpacing/>
            </w:pPr>
            <w:r w:rsidRPr="00C62A97">
              <w:rPr>
                <w:rFonts w:eastAsia="Times New Roman" w:cstheme="minorHAnsi"/>
              </w:rPr>
              <w:t xml:space="preserve">Oppilas osaa ilmaista itseään ymmärrettävästi. </w:t>
            </w:r>
          </w:p>
        </w:tc>
        <w:tc>
          <w:tcPr>
            <w:tcW w:w="1928" w:type="dxa"/>
            <w:shd w:val="clear" w:color="auto" w:fill="F2F2F2"/>
            <w:tcMar>
              <w:top w:w="120" w:type="dxa"/>
              <w:left w:w="120" w:type="dxa"/>
              <w:bottom w:w="120" w:type="dxa"/>
              <w:right w:w="120" w:type="dxa"/>
            </w:tcMar>
          </w:tcPr>
          <w:p w14:paraId="50AA293E" w14:textId="77777777" w:rsidR="008F17AA" w:rsidRPr="00C62A97" w:rsidRDefault="008F17AA" w:rsidP="008F17AA">
            <w:pPr>
              <w:spacing w:after="0" w:line="240" w:lineRule="auto"/>
              <w:ind w:left="20"/>
              <w:contextualSpacing/>
              <w:rPr>
                <w:rFonts w:eastAsia="Times New Roman" w:cstheme="minorHAnsi"/>
              </w:rPr>
            </w:pPr>
            <w:r w:rsidRPr="00C62A97">
              <w:rPr>
                <w:rFonts w:eastAsia="Times New Roman" w:cstheme="minorHAnsi"/>
              </w:rPr>
              <w:t>Oppilas osaa pitää lyhyen valmistellun esityksen itselleen tutusta aiheesta.</w:t>
            </w:r>
          </w:p>
          <w:p w14:paraId="2AFD0325" w14:textId="77777777" w:rsidR="008F17AA" w:rsidRPr="00C62A97" w:rsidRDefault="008F17AA" w:rsidP="008F17AA">
            <w:pPr>
              <w:spacing w:after="0" w:line="240" w:lineRule="auto"/>
              <w:ind w:left="20"/>
              <w:contextualSpacing/>
              <w:rPr>
                <w:rFonts w:eastAsia="Times New Roman" w:cstheme="minorHAnsi"/>
              </w:rPr>
            </w:pPr>
          </w:p>
          <w:p w14:paraId="000EC71C" w14:textId="476E7131" w:rsidR="008F17AA" w:rsidRPr="008F17AA" w:rsidRDefault="008F17AA" w:rsidP="008F17AA">
            <w:pPr>
              <w:spacing w:after="0" w:line="240" w:lineRule="auto"/>
              <w:contextualSpacing/>
            </w:pPr>
            <w:r w:rsidRPr="00C62A97">
              <w:rPr>
                <w:rFonts w:eastAsia="Times New Roman" w:cstheme="minorHAnsi"/>
              </w:rPr>
              <w:t>Oppilas osaa käyttää joitakin kokonaisilmaisun keinoja esiintyessään.</w:t>
            </w:r>
          </w:p>
        </w:tc>
        <w:tc>
          <w:tcPr>
            <w:tcW w:w="1928" w:type="dxa"/>
            <w:shd w:val="clear" w:color="auto" w:fill="F2F2F2"/>
            <w:tcMar>
              <w:top w:w="120" w:type="dxa"/>
              <w:left w:w="120" w:type="dxa"/>
              <w:bottom w:w="120" w:type="dxa"/>
              <w:right w:w="120" w:type="dxa"/>
            </w:tcMar>
          </w:tcPr>
          <w:p w14:paraId="72F93AF7" w14:textId="77777777" w:rsidR="008F17AA" w:rsidRPr="00C62A97" w:rsidRDefault="008F17AA" w:rsidP="008F17AA">
            <w:pPr>
              <w:spacing w:after="0" w:line="240" w:lineRule="auto"/>
              <w:ind w:left="20"/>
              <w:contextualSpacing/>
              <w:rPr>
                <w:rFonts w:eastAsia="Times New Roman" w:cstheme="minorHAnsi"/>
              </w:rPr>
            </w:pPr>
            <w:r w:rsidRPr="00C62A97">
              <w:rPr>
                <w:rFonts w:eastAsia="Times New Roman" w:cstheme="minorHAnsi"/>
              </w:rPr>
              <w:t>Oppilas osaa pitää lyhyen valmistellun esityksen.</w:t>
            </w:r>
          </w:p>
          <w:p w14:paraId="5E581196" w14:textId="77777777" w:rsidR="008F17AA" w:rsidRPr="00C62A97" w:rsidRDefault="008F17AA" w:rsidP="008F17AA">
            <w:pPr>
              <w:spacing w:after="0" w:line="240" w:lineRule="auto"/>
              <w:ind w:left="20"/>
              <w:contextualSpacing/>
              <w:rPr>
                <w:rFonts w:eastAsia="Times New Roman" w:cstheme="minorHAnsi"/>
              </w:rPr>
            </w:pPr>
          </w:p>
          <w:p w14:paraId="51F920D6" w14:textId="73A78B12" w:rsidR="008F17AA" w:rsidRPr="008F17AA" w:rsidRDefault="008F17AA" w:rsidP="008F17AA">
            <w:pPr>
              <w:spacing w:after="0" w:line="240" w:lineRule="auto"/>
              <w:ind w:left="20"/>
              <w:contextualSpacing/>
            </w:pPr>
            <w:r w:rsidRPr="00C62A97">
              <w:rPr>
                <w:rFonts w:eastAsia="Times New Roman" w:cstheme="minorHAnsi"/>
              </w:rPr>
              <w:t>Oppilas osaa käyttää kokonaisilmaisun keinoja esiintyessään.</w:t>
            </w:r>
          </w:p>
        </w:tc>
        <w:tc>
          <w:tcPr>
            <w:tcW w:w="1928" w:type="dxa"/>
            <w:shd w:val="clear" w:color="auto" w:fill="F2F2F2"/>
            <w:tcMar>
              <w:top w:w="120" w:type="dxa"/>
              <w:left w:w="120" w:type="dxa"/>
              <w:bottom w:w="120" w:type="dxa"/>
              <w:right w:w="120" w:type="dxa"/>
            </w:tcMar>
          </w:tcPr>
          <w:p w14:paraId="7D8F1ABC" w14:textId="77777777" w:rsidR="008F17AA" w:rsidRPr="00C62A97" w:rsidRDefault="008F17AA" w:rsidP="008F17AA">
            <w:pPr>
              <w:spacing w:after="0" w:line="240" w:lineRule="auto"/>
              <w:contextualSpacing/>
              <w:rPr>
                <w:rFonts w:eastAsia="Times New Roman" w:cstheme="minorHAnsi"/>
              </w:rPr>
            </w:pPr>
            <w:r w:rsidRPr="00C62A97">
              <w:rPr>
                <w:rFonts w:eastAsia="Times New Roman" w:cstheme="minorHAnsi"/>
              </w:rPr>
              <w:t>Oppilas osaa pitää valmistellun puhe-esityksen.</w:t>
            </w:r>
          </w:p>
          <w:p w14:paraId="76019F65" w14:textId="77777777" w:rsidR="008F17AA" w:rsidRPr="00C62A97" w:rsidRDefault="008F17AA" w:rsidP="008F17AA">
            <w:pPr>
              <w:spacing w:after="0" w:line="240" w:lineRule="auto"/>
              <w:contextualSpacing/>
              <w:rPr>
                <w:rFonts w:eastAsia="Times New Roman" w:cstheme="minorHAnsi"/>
              </w:rPr>
            </w:pPr>
          </w:p>
          <w:p w14:paraId="5D6D9D44" w14:textId="374CE4B2" w:rsidR="008F17AA" w:rsidRPr="008F17AA" w:rsidRDefault="008F17AA" w:rsidP="008F17AA">
            <w:pPr>
              <w:spacing w:after="0" w:line="240" w:lineRule="auto"/>
              <w:contextualSpacing/>
            </w:pPr>
            <w:r w:rsidRPr="00C62A97">
              <w:rPr>
                <w:rFonts w:eastAsia="Times New Roman" w:cstheme="minorHAnsi"/>
              </w:rPr>
              <w:t>Oppilas osaa käyttää monipuolisesti kokonaisilmaisun keinoja esiintyessään.</w:t>
            </w:r>
          </w:p>
        </w:tc>
      </w:tr>
      <w:tr w:rsidR="00C62A97" w:rsidRPr="00C62A97" w14:paraId="1864D538" w14:textId="77777777" w:rsidTr="008F17AA">
        <w:trPr>
          <w:trHeight w:val="366"/>
        </w:trPr>
        <w:tc>
          <w:tcPr>
            <w:tcW w:w="15424" w:type="dxa"/>
            <w:gridSpan w:val="8"/>
            <w:shd w:val="clear" w:color="auto" w:fill="D9E2F3" w:themeFill="accent1" w:themeFillTint="33"/>
            <w:tcMar>
              <w:top w:w="120" w:type="dxa"/>
              <w:left w:w="120" w:type="dxa"/>
              <w:bottom w:w="120" w:type="dxa"/>
              <w:right w:w="120" w:type="dxa"/>
            </w:tcMar>
          </w:tcPr>
          <w:p w14:paraId="61FBEAA0"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b/>
                <w:bCs/>
              </w:rPr>
              <w:t>Tekstien tulkitseminen</w:t>
            </w:r>
          </w:p>
        </w:tc>
      </w:tr>
      <w:tr w:rsidR="00C62A97" w:rsidRPr="00C62A97" w14:paraId="223354F9" w14:textId="77777777" w:rsidTr="008F17AA">
        <w:trPr>
          <w:trHeight w:val="283"/>
        </w:trPr>
        <w:tc>
          <w:tcPr>
            <w:tcW w:w="1928" w:type="dxa"/>
            <w:tcMar>
              <w:top w:w="120" w:type="dxa"/>
              <w:left w:w="120" w:type="dxa"/>
              <w:bottom w:w="120" w:type="dxa"/>
              <w:right w:w="120" w:type="dxa"/>
            </w:tcMar>
            <w:hideMark/>
          </w:tcPr>
          <w:p w14:paraId="6F5477B1"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T3 ohjata oppilasta ymmärtämään ja tulkitsemaan monimuotoisia tekstejä sekä ohjata keskustelemaan niistä käsite- ja viittomavarantoaan laajentaen</w:t>
            </w:r>
          </w:p>
        </w:tc>
        <w:tc>
          <w:tcPr>
            <w:tcW w:w="1928" w:type="dxa"/>
            <w:tcMar>
              <w:top w:w="120" w:type="dxa"/>
              <w:left w:w="120" w:type="dxa"/>
              <w:bottom w:w="120" w:type="dxa"/>
              <w:right w:w="120" w:type="dxa"/>
            </w:tcMar>
            <w:hideMark/>
          </w:tcPr>
          <w:p w14:paraId="1680C3E7"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S2</w:t>
            </w:r>
          </w:p>
        </w:tc>
        <w:tc>
          <w:tcPr>
            <w:tcW w:w="1928" w:type="dxa"/>
            <w:shd w:val="clear" w:color="auto" w:fill="auto"/>
            <w:tcMar>
              <w:top w:w="120" w:type="dxa"/>
              <w:left w:w="120" w:type="dxa"/>
              <w:bottom w:w="120" w:type="dxa"/>
              <w:right w:w="120" w:type="dxa"/>
            </w:tcMar>
            <w:hideMark/>
          </w:tcPr>
          <w:p w14:paraId="64E83F78"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harjaantuu tulkitsemaan monipuolisesti esityksiä ja erityyppisiä viitottuja, suomenkielisiä ja kuvallisia tekstejä visuaalista lukutaitoaan kehittäen sekä laajentaa käsite- ja viittomavarantoaan. </w:t>
            </w:r>
          </w:p>
        </w:tc>
        <w:tc>
          <w:tcPr>
            <w:tcW w:w="1928" w:type="dxa"/>
            <w:shd w:val="clear" w:color="auto" w:fill="auto"/>
            <w:tcMar>
              <w:top w:w="120" w:type="dxa"/>
              <w:left w:w="120" w:type="dxa"/>
              <w:bottom w:w="120" w:type="dxa"/>
              <w:right w:w="120" w:type="dxa"/>
            </w:tcMar>
            <w:hideMark/>
          </w:tcPr>
          <w:p w14:paraId="3CD7D488"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Tekstien erittely ja tulkinta</w:t>
            </w:r>
          </w:p>
        </w:tc>
        <w:tc>
          <w:tcPr>
            <w:tcW w:w="1928" w:type="dxa"/>
            <w:tcMar>
              <w:top w:w="120" w:type="dxa"/>
              <w:left w:w="120" w:type="dxa"/>
              <w:bottom w:w="120" w:type="dxa"/>
              <w:right w:w="120" w:type="dxa"/>
            </w:tcMar>
            <w:hideMark/>
          </w:tcPr>
          <w:p w14:paraId="3F013B80"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selostaa jotakin tekstin sisällöstä apukysymysten avulla.</w:t>
            </w:r>
          </w:p>
          <w:p w14:paraId="2D546C07" w14:textId="77777777" w:rsidR="00D20B18" w:rsidRPr="00C62A97" w:rsidRDefault="00D20B18" w:rsidP="008F17AA">
            <w:pPr>
              <w:spacing w:after="0" w:line="240" w:lineRule="auto"/>
              <w:ind w:left="20"/>
              <w:contextualSpacing/>
              <w:rPr>
                <w:rFonts w:eastAsia="Times New Roman" w:cstheme="minorHAnsi"/>
              </w:rPr>
            </w:pPr>
          </w:p>
          <w:p w14:paraId="1AC109C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tunnistaa teksteistä itselleen uusia viittomia ja käsitteitä.</w:t>
            </w:r>
          </w:p>
          <w:p w14:paraId="7AA205B0" w14:textId="77777777" w:rsidR="00D20B18" w:rsidRPr="00C62A97" w:rsidRDefault="00D20B18" w:rsidP="008F17AA">
            <w:pPr>
              <w:spacing w:after="0" w:line="240" w:lineRule="auto"/>
              <w:ind w:left="20"/>
              <w:contextualSpacing/>
              <w:rPr>
                <w:rFonts w:eastAsia="Times New Roman" w:cstheme="minorHAnsi"/>
                <w:shd w:val="clear" w:color="auto" w:fill="FFFF00"/>
              </w:rPr>
            </w:pPr>
            <w:r w:rsidRPr="00C62A97">
              <w:rPr>
                <w:rFonts w:eastAsia="Times New Roman" w:cstheme="minorHAnsi"/>
              </w:rPr>
              <w:t xml:space="preserve"> </w:t>
            </w:r>
            <w:r w:rsidRPr="00C62A97">
              <w:rPr>
                <w:rFonts w:eastAsia="Times New Roman" w:cstheme="minorHAnsi"/>
                <w:shd w:val="clear" w:color="auto" w:fill="FFFF00"/>
              </w:rPr>
              <w:t xml:space="preserve"> </w:t>
            </w:r>
          </w:p>
        </w:tc>
        <w:tc>
          <w:tcPr>
            <w:tcW w:w="1928" w:type="dxa"/>
            <w:tcMar>
              <w:top w:w="120" w:type="dxa"/>
              <w:left w:w="120" w:type="dxa"/>
              <w:bottom w:w="120" w:type="dxa"/>
              <w:right w:w="120" w:type="dxa"/>
            </w:tcMar>
            <w:hideMark/>
          </w:tcPr>
          <w:p w14:paraId="34C139A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Oppilas osaa erottaa tekstin pääasioita ja nimetä ohjatusti tekstin jonkin tavoitteen. </w:t>
            </w:r>
          </w:p>
          <w:p w14:paraId="73CEB514" w14:textId="77777777" w:rsidR="00D20B18" w:rsidRPr="00C62A97" w:rsidRDefault="00D20B18" w:rsidP="008F17AA">
            <w:pPr>
              <w:spacing w:after="0" w:line="240" w:lineRule="auto"/>
              <w:ind w:left="20"/>
              <w:contextualSpacing/>
              <w:rPr>
                <w:rFonts w:eastAsia="Times New Roman" w:cstheme="minorHAnsi"/>
              </w:rPr>
            </w:pPr>
          </w:p>
          <w:p w14:paraId="5C05BD8B"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Oppilas osaa ohjatusti päätellä itselleen uusien viittomien ja käsitteiden merkityksiä. </w:t>
            </w:r>
          </w:p>
          <w:p w14:paraId="6345724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 . </w:t>
            </w:r>
          </w:p>
        </w:tc>
        <w:tc>
          <w:tcPr>
            <w:tcW w:w="1928" w:type="dxa"/>
            <w:tcMar>
              <w:top w:w="120" w:type="dxa"/>
              <w:left w:w="120" w:type="dxa"/>
              <w:bottom w:w="120" w:type="dxa"/>
              <w:right w:w="120" w:type="dxa"/>
            </w:tcMar>
            <w:hideMark/>
          </w:tcPr>
          <w:p w14:paraId="7A3F215A"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ohjatusti tehdä havaintoja tekstin rakentamista merkityksistä ja pohtia sen tavoitteita. </w:t>
            </w:r>
          </w:p>
          <w:p w14:paraId="62EF8609" w14:textId="77777777" w:rsidR="00D20B18" w:rsidRPr="00C62A97" w:rsidRDefault="00D20B18" w:rsidP="008F17AA">
            <w:pPr>
              <w:spacing w:after="0" w:line="240" w:lineRule="auto"/>
              <w:contextualSpacing/>
              <w:rPr>
                <w:rFonts w:eastAsia="Times New Roman" w:cstheme="minorHAnsi"/>
                <w:shd w:val="clear" w:color="auto" w:fill="FFFF00"/>
              </w:rPr>
            </w:pPr>
          </w:p>
          <w:p w14:paraId="19F5E95A"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päätellä itselleen uusien viittomien ja käsitteiden merkityksiä.</w:t>
            </w:r>
          </w:p>
          <w:p w14:paraId="0A05F29F" w14:textId="77777777" w:rsidR="00D20B18" w:rsidRPr="00C62A97" w:rsidRDefault="00D20B18" w:rsidP="008F17AA">
            <w:pPr>
              <w:spacing w:after="0" w:line="240" w:lineRule="auto"/>
              <w:contextualSpacing/>
              <w:rPr>
                <w:rFonts w:eastAsia="Times New Roman" w:cstheme="minorHAnsi"/>
              </w:rPr>
            </w:pPr>
          </w:p>
        </w:tc>
        <w:tc>
          <w:tcPr>
            <w:tcW w:w="1928" w:type="dxa"/>
            <w:tcMar>
              <w:top w:w="120" w:type="dxa"/>
              <w:left w:w="120" w:type="dxa"/>
              <w:bottom w:w="120" w:type="dxa"/>
              <w:right w:w="120" w:type="dxa"/>
            </w:tcMar>
            <w:hideMark/>
          </w:tcPr>
          <w:p w14:paraId="213977D5"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osaa tehdä havaintoja tekstin rakentamista merkityksistä ja pohtia sen tavoitteita.</w:t>
            </w:r>
          </w:p>
          <w:p w14:paraId="34B6F774" w14:textId="77777777" w:rsidR="00D20B18" w:rsidRPr="00C62A97" w:rsidRDefault="00D20B18" w:rsidP="008F17AA">
            <w:pPr>
              <w:spacing w:after="0" w:line="240" w:lineRule="auto"/>
              <w:contextualSpacing/>
              <w:rPr>
                <w:rFonts w:eastAsia="Times New Roman" w:cstheme="minorHAnsi"/>
                <w:shd w:val="clear" w:color="auto" w:fill="FFFF00"/>
              </w:rPr>
            </w:pPr>
          </w:p>
          <w:p w14:paraId="6A3FE525" w14:textId="77777777" w:rsidR="00D20B18" w:rsidRPr="00C62A97" w:rsidRDefault="00D20B18" w:rsidP="008F17AA">
            <w:pPr>
              <w:spacing w:after="0" w:line="240" w:lineRule="auto"/>
              <w:contextualSpacing/>
              <w:rPr>
                <w:rFonts w:eastAsia="Times New Roman" w:cstheme="minorHAnsi"/>
                <w:shd w:val="clear" w:color="auto" w:fill="FFFF00"/>
              </w:rPr>
            </w:pPr>
          </w:p>
          <w:p w14:paraId="3046ABA3" w14:textId="77777777" w:rsidR="00D20B18" w:rsidRPr="00C62A97" w:rsidRDefault="00D20B18" w:rsidP="008F17AA">
            <w:pPr>
              <w:spacing w:after="0" w:line="240" w:lineRule="auto"/>
              <w:contextualSpacing/>
              <w:rPr>
                <w:rFonts w:eastAsia="Times New Roman" w:cstheme="minorHAnsi"/>
              </w:rPr>
            </w:pPr>
          </w:p>
        </w:tc>
      </w:tr>
      <w:tr w:rsidR="00C62A97" w:rsidRPr="00C62A97" w14:paraId="7504617C" w14:textId="77777777" w:rsidTr="008F17AA">
        <w:trPr>
          <w:trHeight w:val="283"/>
        </w:trPr>
        <w:tc>
          <w:tcPr>
            <w:tcW w:w="1928" w:type="dxa"/>
            <w:shd w:val="clear" w:color="auto" w:fill="F2F2F2"/>
            <w:tcMar>
              <w:top w:w="120" w:type="dxa"/>
              <w:left w:w="120" w:type="dxa"/>
              <w:bottom w:w="120" w:type="dxa"/>
              <w:right w:w="120" w:type="dxa"/>
            </w:tcMar>
            <w:hideMark/>
          </w:tcPr>
          <w:p w14:paraId="264F963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T4 ohjata oppilasta käyttämään erilaisia tekstiympäristöjä tiedonhankinnassa ja tulkitsemisessa sekä arvioimaan tiedon luotettavuutta</w:t>
            </w:r>
          </w:p>
        </w:tc>
        <w:tc>
          <w:tcPr>
            <w:tcW w:w="1928" w:type="dxa"/>
            <w:shd w:val="clear" w:color="auto" w:fill="F2F2F2"/>
            <w:tcMar>
              <w:top w:w="120" w:type="dxa"/>
              <w:left w:w="120" w:type="dxa"/>
              <w:bottom w:w="120" w:type="dxa"/>
              <w:right w:w="120" w:type="dxa"/>
            </w:tcMar>
            <w:hideMark/>
          </w:tcPr>
          <w:p w14:paraId="5643B4CB"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S2</w:t>
            </w:r>
          </w:p>
        </w:tc>
        <w:tc>
          <w:tcPr>
            <w:tcW w:w="1928" w:type="dxa"/>
            <w:shd w:val="clear" w:color="auto" w:fill="F2F2F2"/>
            <w:tcMar>
              <w:top w:w="120" w:type="dxa"/>
              <w:left w:w="120" w:type="dxa"/>
              <w:bottom w:w="120" w:type="dxa"/>
              <w:right w:w="120" w:type="dxa"/>
            </w:tcMar>
            <w:hideMark/>
          </w:tcPr>
          <w:p w14:paraId="7E7BBBA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oppii hankkimaan tietoa, käyttämään monipuolisia tiedonlähteitä ja arvioimaan tiedon luotettavuutta.</w:t>
            </w:r>
          </w:p>
          <w:p w14:paraId="6BDA71FF" w14:textId="6C3D5C68"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Hän oppii tarkkailemaan ja arvioimaan omaa ymmärtämistapaansa.</w:t>
            </w:r>
          </w:p>
          <w:p w14:paraId="3654215F" w14:textId="77777777" w:rsidR="00D20B18" w:rsidRPr="00C62A97" w:rsidRDefault="00D20B18" w:rsidP="008F17AA">
            <w:pPr>
              <w:spacing w:after="0" w:line="240" w:lineRule="auto"/>
              <w:ind w:left="20"/>
              <w:contextualSpacing/>
              <w:rPr>
                <w:rFonts w:eastAsia="Times New Roman" w:cstheme="minorHAnsi"/>
              </w:rPr>
            </w:pPr>
          </w:p>
        </w:tc>
        <w:tc>
          <w:tcPr>
            <w:tcW w:w="1928" w:type="dxa"/>
            <w:shd w:val="clear" w:color="auto" w:fill="F2F2F2"/>
            <w:tcMar>
              <w:top w:w="120" w:type="dxa"/>
              <w:left w:w="120" w:type="dxa"/>
              <w:bottom w:w="120" w:type="dxa"/>
              <w:right w:w="120" w:type="dxa"/>
            </w:tcMar>
            <w:hideMark/>
          </w:tcPr>
          <w:p w14:paraId="54911C57"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Tiedonhankintataidot ja lähdekriittisyys</w:t>
            </w:r>
          </w:p>
          <w:p w14:paraId="5DF925D9"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w:t>
            </w:r>
          </w:p>
        </w:tc>
        <w:tc>
          <w:tcPr>
            <w:tcW w:w="1928" w:type="dxa"/>
            <w:shd w:val="clear" w:color="auto" w:fill="F2F2F2"/>
            <w:tcMar>
              <w:top w:w="120" w:type="dxa"/>
              <w:left w:w="120" w:type="dxa"/>
              <w:bottom w:w="120" w:type="dxa"/>
              <w:right w:w="120" w:type="dxa"/>
            </w:tcMar>
            <w:hideMark/>
          </w:tcPr>
          <w:p w14:paraId="3A2DD36B"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etsiä ohjatusti yksittäisiä tietoja annetuista lähteistä.</w:t>
            </w:r>
          </w:p>
        </w:tc>
        <w:tc>
          <w:tcPr>
            <w:tcW w:w="1928" w:type="dxa"/>
            <w:shd w:val="clear" w:color="auto" w:fill="F2F2F2"/>
            <w:tcMar>
              <w:top w:w="120" w:type="dxa"/>
              <w:left w:w="120" w:type="dxa"/>
              <w:bottom w:w="120" w:type="dxa"/>
              <w:right w:w="120" w:type="dxa"/>
            </w:tcMar>
            <w:hideMark/>
          </w:tcPr>
          <w:p w14:paraId="0B1484B2"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käyttää lähteenä eri tekstiympäristöjä sekä hakea ohjatusti tietoa niistä. </w:t>
            </w:r>
          </w:p>
          <w:p w14:paraId="2D334575" w14:textId="77777777" w:rsidR="00D20B18" w:rsidRPr="00C62A97" w:rsidRDefault="00D20B18" w:rsidP="008F17AA">
            <w:pPr>
              <w:spacing w:after="0" w:line="240" w:lineRule="auto"/>
              <w:contextualSpacing/>
              <w:rPr>
                <w:rFonts w:eastAsia="Times New Roman" w:cstheme="minorHAnsi"/>
              </w:rPr>
            </w:pPr>
          </w:p>
          <w:p w14:paraId="22FC541A"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ohjatusti tehdä havaintoja käyttämiensä lähteiden luotettavuudesta.</w:t>
            </w:r>
          </w:p>
        </w:tc>
        <w:tc>
          <w:tcPr>
            <w:tcW w:w="1928" w:type="dxa"/>
            <w:shd w:val="clear" w:color="auto" w:fill="F2F2F2"/>
            <w:tcMar>
              <w:top w:w="120" w:type="dxa"/>
              <w:left w:w="120" w:type="dxa"/>
              <w:bottom w:w="120" w:type="dxa"/>
              <w:right w:w="120" w:type="dxa"/>
            </w:tcMar>
            <w:hideMark/>
          </w:tcPr>
          <w:p w14:paraId="45331E92"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käyttää erilaisia lähteitä sekä hakea tietoa niistä. </w:t>
            </w:r>
          </w:p>
          <w:p w14:paraId="5528988F" w14:textId="77777777" w:rsidR="00D20B18" w:rsidRPr="00C62A97" w:rsidRDefault="00D20B18" w:rsidP="008F17AA">
            <w:pPr>
              <w:spacing w:after="0" w:line="240" w:lineRule="auto"/>
              <w:contextualSpacing/>
              <w:rPr>
                <w:rFonts w:eastAsia="Times New Roman" w:cstheme="minorHAnsi"/>
              </w:rPr>
            </w:pPr>
          </w:p>
          <w:p w14:paraId="117197C5"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nimetä joitakin lähteiden luotettavuuteen liittyviä piirteitä.</w:t>
            </w:r>
          </w:p>
        </w:tc>
        <w:tc>
          <w:tcPr>
            <w:tcW w:w="1928" w:type="dxa"/>
            <w:shd w:val="clear" w:color="auto" w:fill="F2F2F2"/>
            <w:tcMar>
              <w:top w:w="120" w:type="dxa"/>
              <w:left w:w="120" w:type="dxa"/>
              <w:bottom w:w="120" w:type="dxa"/>
              <w:right w:w="120" w:type="dxa"/>
            </w:tcMar>
            <w:hideMark/>
          </w:tcPr>
          <w:p w14:paraId="4DD810AB" w14:textId="77777777" w:rsidR="00D20B18" w:rsidRPr="00C62A97" w:rsidRDefault="00D20B18" w:rsidP="008F17AA">
            <w:pPr>
              <w:spacing w:after="0" w:line="240" w:lineRule="auto"/>
              <w:ind w:left="20"/>
              <w:contextualSpacing/>
              <w:rPr>
                <w:rFonts w:eastAsia="Times New Roman" w:cstheme="minorHAnsi"/>
                <w:shd w:val="clear" w:color="auto" w:fill="FFFF00"/>
              </w:rPr>
            </w:pPr>
            <w:r w:rsidRPr="00C62A97">
              <w:rPr>
                <w:rFonts w:eastAsia="Times New Roman" w:cstheme="minorHAnsi"/>
              </w:rPr>
              <w:t>Oppilas osaa käyttää monipuolisesti erilaisia lähteitä.</w:t>
            </w:r>
          </w:p>
        </w:tc>
      </w:tr>
      <w:tr w:rsidR="00C62A97" w:rsidRPr="00C62A97" w14:paraId="1FB51EB1" w14:textId="77777777" w:rsidTr="008F17AA">
        <w:trPr>
          <w:trHeight w:val="290"/>
        </w:trPr>
        <w:tc>
          <w:tcPr>
            <w:tcW w:w="15424" w:type="dxa"/>
            <w:gridSpan w:val="8"/>
            <w:shd w:val="clear" w:color="auto" w:fill="D9E2F3" w:themeFill="accent1" w:themeFillTint="33"/>
            <w:tcMar>
              <w:top w:w="120" w:type="dxa"/>
              <w:left w:w="120" w:type="dxa"/>
              <w:bottom w:w="120" w:type="dxa"/>
              <w:right w:w="120" w:type="dxa"/>
            </w:tcMar>
          </w:tcPr>
          <w:p w14:paraId="441CCB6E"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Tekstien tuottaminen</w:t>
            </w:r>
          </w:p>
        </w:tc>
      </w:tr>
      <w:tr w:rsidR="00C62A97" w:rsidRPr="00C62A97" w14:paraId="6E57AD2B" w14:textId="77777777" w:rsidTr="008F17AA">
        <w:trPr>
          <w:trHeight w:val="283"/>
        </w:trPr>
        <w:tc>
          <w:tcPr>
            <w:tcW w:w="1928" w:type="dxa"/>
            <w:tcMar>
              <w:top w:w="120" w:type="dxa"/>
              <w:left w:w="120" w:type="dxa"/>
              <w:bottom w:w="120" w:type="dxa"/>
              <w:right w:w="120" w:type="dxa"/>
            </w:tcMar>
            <w:hideMark/>
          </w:tcPr>
          <w:p w14:paraId="02673D1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T5 kannustaa oppilasta kehittämään kielen </w:t>
            </w:r>
            <w:r w:rsidRPr="00C62A97">
              <w:rPr>
                <w:rFonts w:eastAsia="Times New Roman" w:cstheme="minorHAnsi"/>
              </w:rPr>
              <w:lastRenderedPageBreak/>
              <w:t>perusrakenteiden tuntemusta ja tekstin tuottamisen prosesseja</w:t>
            </w:r>
          </w:p>
        </w:tc>
        <w:tc>
          <w:tcPr>
            <w:tcW w:w="1928" w:type="dxa"/>
            <w:tcMar>
              <w:top w:w="120" w:type="dxa"/>
              <w:left w:w="120" w:type="dxa"/>
              <w:bottom w:w="120" w:type="dxa"/>
              <w:right w:w="120" w:type="dxa"/>
            </w:tcMar>
            <w:hideMark/>
          </w:tcPr>
          <w:p w14:paraId="4D9ED466"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S3</w:t>
            </w:r>
          </w:p>
        </w:tc>
        <w:tc>
          <w:tcPr>
            <w:tcW w:w="1928" w:type="dxa"/>
            <w:tcMar>
              <w:top w:w="120" w:type="dxa"/>
              <w:left w:w="120" w:type="dxa"/>
              <w:bottom w:w="120" w:type="dxa"/>
              <w:right w:w="120" w:type="dxa"/>
            </w:tcMar>
            <w:hideMark/>
          </w:tcPr>
          <w:p w14:paraId="6147265F"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 xml:space="preserve">Oppilas oppii tuottamaan kertovia, kuvaavia, ohjaavia </w:t>
            </w:r>
            <w:r w:rsidRPr="00C62A97">
              <w:rPr>
                <w:rFonts w:eastAsia="Times New Roman" w:cstheme="minorHAnsi"/>
              </w:rPr>
              <w:lastRenderedPageBreak/>
              <w:t>ja yksinkertaisia kantaa ottavia tekstejä, myös monimediaisissa ympäristöissä.</w:t>
            </w:r>
          </w:p>
        </w:tc>
        <w:tc>
          <w:tcPr>
            <w:tcW w:w="1928" w:type="dxa"/>
            <w:tcMar>
              <w:top w:w="120" w:type="dxa"/>
              <w:left w:w="120" w:type="dxa"/>
              <w:bottom w:w="120" w:type="dxa"/>
              <w:right w:w="120" w:type="dxa"/>
            </w:tcMar>
            <w:hideMark/>
          </w:tcPr>
          <w:p w14:paraId="0197E8C7"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lastRenderedPageBreak/>
              <w:t>Tekstilajien hallinta</w:t>
            </w:r>
          </w:p>
        </w:tc>
        <w:tc>
          <w:tcPr>
            <w:tcW w:w="1928" w:type="dxa"/>
            <w:tcMar>
              <w:top w:w="120" w:type="dxa"/>
              <w:left w:w="120" w:type="dxa"/>
              <w:bottom w:w="120" w:type="dxa"/>
              <w:right w:w="120" w:type="dxa"/>
            </w:tcMar>
            <w:hideMark/>
          </w:tcPr>
          <w:p w14:paraId="3BC9BABD"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tuottaa mallien tai apukysymysten </w:t>
            </w:r>
            <w:r w:rsidRPr="00C62A97">
              <w:rPr>
                <w:rFonts w:eastAsia="Times New Roman" w:cstheme="minorHAnsi"/>
              </w:rPr>
              <w:lastRenderedPageBreak/>
              <w:t>avulla yksinkertaisia kertovia tekstejä itselleen tutuista aiheista.</w:t>
            </w:r>
          </w:p>
        </w:tc>
        <w:tc>
          <w:tcPr>
            <w:tcW w:w="1928" w:type="dxa"/>
            <w:tcMar>
              <w:top w:w="120" w:type="dxa"/>
              <w:left w:w="120" w:type="dxa"/>
              <w:bottom w:w="120" w:type="dxa"/>
              <w:right w:w="120" w:type="dxa"/>
            </w:tcMar>
            <w:hideMark/>
          </w:tcPr>
          <w:p w14:paraId="450DB117"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 xml:space="preserve">Oppilas osaa tuottaa ohjatusti kertovia, kuvaavia ja </w:t>
            </w:r>
            <w:r w:rsidRPr="00C62A97">
              <w:rPr>
                <w:rFonts w:eastAsia="Times New Roman" w:cstheme="minorHAnsi"/>
              </w:rPr>
              <w:lastRenderedPageBreak/>
              <w:t>ohjaavia tekstejä sekä käyttää joitakin niille tyypillisiä ilmaisutapoja.</w:t>
            </w:r>
          </w:p>
          <w:p w14:paraId="394F88C9" w14:textId="77777777" w:rsidR="00D20B18" w:rsidRPr="00C62A97" w:rsidRDefault="00D20B18" w:rsidP="008F17AA">
            <w:pPr>
              <w:spacing w:after="0" w:line="240" w:lineRule="auto"/>
              <w:ind w:left="20"/>
              <w:contextualSpacing/>
              <w:rPr>
                <w:rFonts w:eastAsia="Times New Roman" w:cstheme="minorHAnsi"/>
              </w:rPr>
            </w:pPr>
          </w:p>
        </w:tc>
        <w:tc>
          <w:tcPr>
            <w:tcW w:w="1928" w:type="dxa"/>
            <w:tcMar>
              <w:top w:w="120" w:type="dxa"/>
              <w:left w:w="120" w:type="dxa"/>
              <w:bottom w:w="120" w:type="dxa"/>
              <w:right w:w="120" w:type="dxa"/>
            </w:tcMar>
            <w:hideMark/>
          </w:tcPr>
          <w:p w14:paraId="3B3F6129" w14:textId="1BE0BF81"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lastRenderedPageBreak/>
              <w:t xml:space="preserve">Oppilas osaa ohjatusti käyttää kertoville, kuvaaville, </w:t>
            </w:r>
            <w:r w:rsidRPr="00C62A97">
              <w:rPr>
                <w:rFonts w:eastAsia="Times New Roman" w:cstheme="minorHAnsi"/>
              </w:rPr>
              <w:lastRenderedPageBreak/>
              <w:t>ohjaaville ja yksinkertaisille kantaa ottaville teksteille tyypillisiä ilmaisutapoja.</w:t>
            </w:r>
          </w:p>
        </w:tc>
        <w:tc>
          <w:tcPr>
            <w:tcW w:w="1928" w:type="dxa"/>
            <w:tcMar>
              <w:top w:w="120" w:type="dxa"/>
              <w:left w:w="120" w:type="dxa"/>
              <w:bottom w:w="120" w:type="dxa"/>
              <w:right w:w="120" w:type="dxa"/>
            </w:tcMar>
            <w:hideMark/>
          </w:tcPr>
          <w:p w14:paraId="097F2914" w14:textId="0D3CA28B" w:rsidR="00D20B18" w:rsidRPr="00C62A97" w:rsidRDefault="00D20B18" w:rsidP="008F17AA">
            <w:pPr>
              <w:spacing w:after="0" w:line="240" w:lineRule="auto"/>
              <w:ind w:left="20"/>
              <w:contextualSpacing/>
              <w:rPr>
                <w:rFonts w:eastAsia="Times New Roman" w:cstheme="minorHAnsi"/>
                <w:shd w:val="clear" w:color="auto" w:fill="FFFF00"/>
              </w:rPr>
            </w:pPr>
            <w:r w:rsidRPr="00C62A97">
              <w:rPr>
                <w:rFonts w:eastAsia="Times New Roman" w:cstheme="minorHAnsi"/>
              </w:rPr>
              <w:lastRenderedPageBreak/>
              <w:t xml:space="preserve">Oppilas osaa käyttää tarkoituksenmukaisesti </w:t>
            </w:r>
            <w:r w:rsidRPr="00C62A97">
              <w:rPr>
                <w:rFonts w:eastAsia="Times New Roman" w:cstheme="minorHAnsi"/>
              </w:rPr>
              <w:lastRenderedPageBreak/>
              <w:t>kertoville, kuvaaville, ohjaaville ja yksinkertaisille kantaa ottaville teksteille tyypillisiä ilmaisutapoja.</w:t>
            </w:r>
          </w:p>
        </w:tc>
      </w:tr>
      <w:tr w:rsidR="00C62A97" w:rsidRPr="00C62A97" w14:paraId="6367DD00" w14:textId="77777777" w:rsidTr="008F17AA">
        <w:trPr>
          <w:trHeight w:val="283"/>
        </w:trPr>
        <w:tc>
          <w:tcPr>
            <w:tcW w:w="1928" w:type="dxa"/>
            <w:shd w:val="clear" w:color="auto" w:fill="F2F2F2" w:themeFill="background1" w:themeFillShade="F2"/>
            <w:tcMar>
              <w:top w:w="120" w:type="dxa"/>
              <w:left w:w="120" w:type="dxa"/>
              <w:bottom w:w="120" w:type="dxa"/>
              <w:right w:w="120" w:type="dxa"/>
            </w:tcMar>
            <w:hideMark/>
          </w:tcPr>
          <w:p w14:paraId="349B40B6"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T6 rohkaista oppilasta kokemusten ja ajatusten ilmaisemiseen erilaisissa viestintäympäristöissä, tarjota tilaisuuksia kertoa ja selostaa tapahtumia, kuvata ilmiöitä ja esittää omia näkemyksiään erilaisten esitysten ja esitelmien avulla yksin ja yhteisöllisesti</w:t>
            </w:r>
          </w:p>
        </w:tc>
        <w:tc>
          <w:tcPr>
            <w:tcW w:w="1928" w:type="dxa"/>
            <w:shd w:val="clear" w:color="auto" w:fill="F2F2F2" w:themeFill="background1" w:themeFillShade="F2"/>
            <w:tcMar>
              <w:top w:w="120" w:type="dxa"/>
              <w:left w:w="120" w:type="dxa"/>
              <w:bottom w:w="120" w:type="dxa"/>
              <w:right w:w="120" w:type="dxa"/>
            </w:tcMar>
            <w:hideMark/>
          </w:tcPr>
          <w:p w14:paraId="430E43C9"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S3</w:t>
            </w:r>
          </w:p>
        </w:tc>
        <w:tc>
          <w:tcPr>
            <w:tcW w:w="1928" w:type="dxa"/>
            <w:shd w:val="clear" w:color="auto" w:fill="F2F2F2" w:themeFill="background1" w:themeFillShade="F2"/>
            <w:tcMar>
              <w:top w:w="120" w:type="dxa"/>
              <w:left w:w="120" w:type="dxa"/>
              <w:bottom w:w="120" w:type="dxa"/>
              <w:right w:w="120" w:type="dxa"/>
            </w:tcMar>
            <w:hideMark/>
          </w:tcPr>
          <w:p w14:paraId="1B45B726" w14:textId="5D5589C3"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oppii ilmaisemaan kokemuksiaan, ajatuksiaan ja mielipiteitään ja vahvistaa myönteistä kuvaa itsestään tekstien tuottajana. Hän oppii elävöittämään tekstiä ja pohtimaan viittomavalintojen, sanontojen ja viittomajärjestyksen yhteyttä tekstin merkityksiin. Oppilas oppii tekstin tuottamisen vaiheet: ideointi, suunnittelu, tekstin jäsentäminen ja muokkaaminen.</w:t>
            </w:r>
          </w:p>
        </w:tc>
        <w:tc>
          <w:tcPr>
            <w:tcW w:w="1928" w:type="dxa"/>
            <w:shd w:val="clear" w:color="auto" w:fill="F2F2F2" w:themeFill="background1" w:themeFillShade="F2"/>
            <w:tcMar>
              <w:top w:w="120" w:type="dxa"/>
              <w:left w:w="120" w:type="dxa"/>
              <w:bottom w:w="120" w:type="dxa"/>
              <w:right w:w="120" w:type="dxa"/>
            </w:tcMar>
            <w:hideMark/>
          </w:tcPr>
          <w:p w14:paraId="5C8FE5FA"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Kokemusten, ajatusten ja mielipiteiden ilmaiseminen sekä tekstin tuottamisen taitojen kehittäminen</w:t>
            </w:r>
          </w:p>
        </w:tc>
        <w:tc>
          <w:tcPr>
            <w:tcW w:w="1928" w:type="dxa"/>
            <w:shd w:val="clear" w:color="auto" w:fill="F2F2F2" w:themeFill="background1" w:themeFillShade="F2"/>
            <w:tcMar>
              <w:top w:w="120" w:type="dxa"/>
              <w:left w:w="120" w:type="dxa"/>
              <w:bottom w:w="120" w:type="dxa"/>
              <w:right w:w="120" w:type="dxa"/>
            </w:tcMar>
            <w:hideMark/>
          </w:tcPr>
          <w:p w14:paraId="17768901"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tuottaa mallien tai apukysymysten avulla tekstejä, joissa hän ilmaisee ajatuksiaan, kokemuksiaan tai mielipiteitään.</w:t>
            </w:r>
          </w:p>
          <w:p w14:paraId="3972B565" w14:textId="77777777" w:rsidR="00D20B18" w:rsidRPr="00C62A97" w:rsidRDefault="00D20B18" w:rsidP="008F17AA">
            <w:pPr>
              <w:spacing w:after="0" w:line="240" w:lineRule="auto"/>
              <w:ind w:left="20"/>
              <w:contextualSpacing/>
              <w:rPr>
                <w:rFonts w:eastAsia="Times New Roman" w:cstheme="minorHAnsi"/>
              </w:rPr>
            </w:pPr>
          </w:p>
          <w:p w14:paraId="00A5A8DB"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ohjatusti nimetä jonkin yksittäisen kehittämiskohteensa tekstin tuottajana.</w:t>
            </w:r>
          </w:p>
        </w:tc>
        <w:tc>
          <w:tcPr>
            <w:tcW w:w="1928" w:type="dxa"/>
            <w:shd w:val="clear" w:color="auto" w:fill="F2F2F2" w:themeFill="background1" w:themeFillShade="F2"/>
            <w:tcMar>
              <w:top w:w="120" w:type="dxa"/>
              <w:left w:w="120" w:type="dxa"/>
              <w:bottom w:w="120" w:type="dxa"/>
              <w:right w:w="120" w:type="dxa"/>
            </w:tcMar>
            <w:hideMark/>
          </w:tcPr>
          <w:p w14:paraId="6E4B7FC5"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ohjatusti tuottaa tekstejä, joissa hän ilmaisee kokemuksiaan, ajatuksiaan ja mielipiteitään ymmärrettävästi.</w:t>
            </w:r>
          </w:p>
          <w:p w14:paraId="61719AD5" w14:textId="77777777" w:rsidR="00D20B18" w:rsidRPr="00C62A97" w:rsidRDefault="00D20B18" w:rsidP="008F17AA">
            <w:pPr>
              <w:spacing w:after="0" w:line="240" w:lineRule="auto"/>
              <w:contextualSpacing/>
              <w:rPr>
                <w:rFonts w:eastAsia="Times New Roman" w:cstheme="minorHAnsi"/>
              </w:rPr>
            </w:pPr>
          </w:p>
          <w:p w14:paraId="5E4DC2E8"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kuvata itseään tekstin tuottajana ja nimetä jonkin vahvuuden ja kehittämiskohteen.</w:t>
            </w:r>
          </w:p>
        </w:tc>
        <w:tc>
          <w:tcPr>
            <w:tcW w:w="1928" w:type="dxa"/>
            <w:shd w:val="clear" w:color="auto" w:fill="F2F2F2" w:themeFill="background1" w:themeFillShade="F2"/>
            <w:tcMar>
              <w:top w:w="120" w:type="dxa"/>
              <w:left w:w="120" w:type="dxa"/>
              <w:bottom w:w="120" w:type="dxa"/>
              <w:right w:w="120" w:type="dxa"/>
            </w:tcMar>
            <w:hideMark/>
          </w:tcPr>
          <w:p w14:paraId="683B1CD7"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tuottaa ajatuksiaan, kokemuksiaan ja mielipiteitään ilmaisevia tekstejä.</w:t>
            </w:r>
          </w:p>
          <w:p w14:paraId="3ECE46C9" w14:textId="77777777" w:rsidR="00D20B18" w:rsidRPr="00C62A97" w:rsidRDefault="00D20B18" w:rsidP="008F17AA">
            <w:pPr>
              <w:spacing w:after="0" w:line="240" w:lineRule="auto"/>
              <w:contextualSpacing/>
              <w:rPr>
                <w:rFonts w:eastAsia="Times New Roman" w:cstheme="minorHAnsi"/>
              </w:rPr>
            </w:pPr>
          </w:p>
          <w:p w14:paraId="0A7E6F5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eritellä vahvuuksiaan ja kehittämiskohteitaan tekstin tuottajana.</w:t>
            </w:r>
          </w:p>
        </w:tc>
        <w:tc>
          <w:tcPr>
            <w:tcW w:w="1928" w:type="dxa"/>
            <w:shd w:val="clear" w:color="auto" w:fill="F2F2F2" w:themeFill="background1" w:themeFillShade="F2"/>
            <w:tcMar>
              <w:top w:w="120" w:type="dxa"/>
              <w:left w:w="120" w:type="dxa"/>
              <w:bottom w:w="120" w:type="dxa"/>
              <w:right w:w="120" w:type="dxa"/>
            </w:tcMar>
            <w:hideMark/>
          </w:tcPr>
          <w:p w14:paraId="2F81A8FB"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tuottaa monipuolisesti ja sujuvasti kokemuksiaan, ajatuksiaan ja mielipiteitään ilmaisevia tekstejä.</w:t>
            </w:r>
          </w:p>
          <w:p w14:paraId="1C3C7941" w14:textId="77777777" w:rsidR="00D20B18" w:rsidRPr="00C62A97" w:rsidRDefault="00D20B18" w:rsidP="008F17AA">
            <w:pPr>
              <w:spacing w:after="0" w:line="240" w:lineRule="auto"/>
              <w:contextualSpacing/>
              <w:rPr>
                <w:rFonts w:eastAsia="Times New Roman" w:cstheme="minorHAnsi"/>
              </w:rPr>
            </w:pPr>
          </w:p>
          <w:p w14:paraId="570484CF"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Oppilas osaa arvioida realistisesti itseään tekstin tuottajana.</w:t>
            </w:r>
          </w:p>
        </w:tc>
      </w:tr>
      <w:tr w:rsidR="00C62A97" w:rsidRPr="00C62A97" w14:paraId="232C6D0E" w14:textId="77777777" w:rsidTr="008F17AA">
        <w:trPr>
          <w:trHeight w:val="283"/>
        </w:trPr>
        <w:tc>
          <w:tcPr>
            <w:tcW w:w="1928" w:type="dxa"/>
            <w:tcMar>
              <w:top w:w="120" w:type="dxa"/>
              <w:left w:w="120" w:type="dxa"/>
              <w:bottom w:w="120" w:type="dxa"/>
              <w:right w:w="120" w:type="dxa"/>
            </w:tcMar>
            <w:hideMark/>
          </w:tcPr>
          <w:p w14:paraId="4F4C69DB" w14:textId="77777777" w:rsidR="00EA3743" w:rsidRPr="00C62A97" w:rsidRDefault="00EA3743" w:rsidP="008F17AA">
            <w:pPr>
              <w:spacing w:after="0" w:line="240" w:lineRule="auto"/>
              <w:contextualSpacing/>
              <w:rPr>
                <w:rFonts w:cstheme="minorHAnsi"/>
              </w:rPr>
            </w:pPr>
            <w:r w:rsidRPr="00C62A97">
              <w:rPr>
                <w:rFonts w:cstheme="minorHAnsi"/>
              </w:rPr>
              <w:lastRenderedPageBreak/>
              <w:t>T7 ohjata oppilasta toimimaan eettisesti verkossa yksityisyyttä ja tekijänoikeuksia kunnioittaen  </w:t>
            </w:r>
          </w:p>
        </w:tc>
        <w:tc>
          <w:tcPr>
            <w:tcW w:w="1928" w:type="dxa"/>
            <w:tcMar>
              <w:top w:w="120" w:type="dxa"/>
              <w:left w:w="120" w:type="dxa"/>
              <w:bottom w:w="120" w:type="dxa"/>
              <w:right w:w="120" w:type="dxa"/>
            </w:tcMar>
            <w:hideMark/>
          </w:tcPr>
          <w:p w14:paraId="4185C5C2" w14:textId="77777777" w:rsidR="00EA3743" w:rsidRPr="00C62A97" w:rsidRDefault="00EA3743" w:rsidP="008F17AA">
            <w:pPr>
              <w:spacing w:after="0" w:line="240" w:lineRule="auto"/>
              <w:contextualSpacing/>
              <w:rPr>
                <w:rFonts w:cstheme="minorHAnsi"/>
              </w:rPr>
            </w:pPr>
            <w:r w:rsidRPr="00C62A97">
              <w:rPr>
                <w:rFonts w:cstheme="minorHAnsi"/>
              </w:rPr>
              <w:t>S3</w:t>
            </w:r>
          </w:p>
        </w:tc>
        <w:tc>
          <w:tcPr>
            <w:tcW w:w="1928" w:type="dxa"/>
            <w:tcMar>
              <w:top w:w="120" w:type="dxa"/>
              <w:left w:w="120" w:type="dxa"/>
              <w:bottom w:w="120" w:type="dxa"/>
              <w:right w:w="120" w:type="dxa"/>
            </w:tcMar>
            <w:hideMark/>
          </w:tcPr>
          <w:p w14:paraId="61CBBE7C" w14:textId="5E43760D" w:rsidR="00EA3743" w:rsidRPr="00C62A97" w:rsidRDefault="00EA3743" w:rsidP="008F17AA">
            <w:pPr>
              <w:spacing w:after="0" w:line="240" w:lineRule="auto"/>
              <w:contextualSpacing/>
              <w:rPr>
                <w:rFonts w:cstheme="minorHAnsi"/>
              </w:rPr>
            </w:pPr>
            <w:r w:rsidRPr="00C62A97">
              <w:rPr>
                <w:rFonts w:cstheme="minorHAnsi"/>
              </w:rPr>
              <w:t>Oppilas harjaantuu viittomiseen ja tekstin tuottamisen prosessin eri vaiheisiin tieto- ja viestintäteknologiaa hyödyntäen. Hän oppii toimimaan eettisesti verkossa yksityisyyttä ja tekijänoikeuksia kunnioittaen.</w:t>
            </w:r>
          </w:p>
        </w:tc>
        <w:tc>
          <w:tcPr>
            <w:tcW w:w="1928" w:type="dxa"/>
            <w:tcMar>
              <w:top w:w="120" w:type="dxa"/>
              <w:left w:w="120" w:type="dxa"/>
              <w:bottom w:w="120" w:type="dxa"/>
              <w:right w:w="120" w:type="dxa"/>
            </w:tcMar>
            <w:hideMark/>
          </w:tcPr>
          <w:p w14:paraId="605780CC" w14:textId="77777777" w:rsidR="00EA3743" w:rsidRPr="00C62A97" w:rsidRDefault="00EA3743" w:rsidP="008F17AA">
            <w:pPr>
              <w:spacing w:after="0" w:line="240" w:lineRule="auto"/>
              <w:contextualSpacing/>
              <w:rPr>
                <w:rFonts w:cstheme="minorHAnsi"/>
              </w:rPr>
            </w:pPr>
            <w:r w:rsidRPr="00C62A97">
              <w:rPr>
                <w:rFonts w:cstheme="minorHAnsi"/>
              </w:rPr>
              <w:t>Tekstin tuottamisen prosessin hallinta ja eettinen viestintä</w:t>
            </w:r>
          </w:p>
        </w:tc>
        <w:tc>
          <w:tcPr>
            <w:tcW w:w="1928" w:type="dxa"/>
            <w:tcMar>
              <w:top w:w="120" w:type="dxa"/>
              <w:left w:w="120" w:type="dxa"/>
              <w:bottom w:w="120" w:type="dxa"/>
              <w:right w:w="120" w:type="dxa"/>
            </w:tcMar>
            <w:hideMark/>
          </w:tcPr>
          <w:p w14:paraId="17F50594" w14:textId="77777777" w:rsidR="00EA3743" w:rsidRPr="00C62A97" w:rsidRDefault="00EA3743" w:rsidP="008F17AA">
            <w:pPr>
              <w:spacing w:after="0" w:line="240" w:lineRule="auto"/>
              <w:contextualSpacing/>
              <w:rPr>
                <w:rFonts w:cstheme="minorHAnsi"/>
              </w:rPr>
            </w:pPr>
            <w:r w:rsidRPr="00C62A97">
              <w:rPr>
                <w:rFonts w:cstheme="minorHAnsi"/>
              </w:rPr>
              <w:t>Oppilas osaa ideoida ja tuottaa tekstiä mallien tai apukysymysten avulla.</w:t>
            </w:r>
          </w:p>
          <w:p w14:paraId="2DE3AEB9" w14:textId="77777777" w:rsidR="00EA3743" w:rsidRPr="00C62A97" w:rsidRDefault="00EA3743" w:rsidP="008F17AA">
            <w:pPr>
              <w:spacing w:after="0" w:line="240" w:lineRule="auto"/>
              <w:contextualSpacing/>
              <w:rPr>
                <w:rFonts w:cstheme="minorHAnsi"/>
              </w:rPr>
            </w:pPr>
          </w:p>
          <w:p w14:paraId="12B2AC47" w14:textId="5D14CA2E" w:rsidR="00EA3743" w:rsidRPr="00C62A97" w:rsidRDefault="00EA3743" w:rsidP="008F17AA">
            <w:pPr>
              <w:spacing w:after="0" w:line="240" w:lineRule="auto"/>
              <w:contextualSpacing/>
              <w:rPr>
                <w:rFonts w:cstheme="minorHAnsi"/>
              </w:rPr>
            </w:pPr>
            <w:r w:rsidRPr="00C62A97">
              <w:rPr>
                <w:rFonts w:cstheme="minorHAnsi"/>
              </w:rPr>
              <w:t>Oppilas osaa tehdä joitakin pintatason havaintoja omasta tekstistään.</w:t>
            </w:r>
          </w:p>
        </w:tc>
        <w:tc>
          <w:tcPr>
            <w:tcW w:w="1928" w:type="dxa"/>
            <w:tcMar>
              <w:top w:w="120" w:type="dxa"/>
              <w:left w:w="120" w:type="dxa"/>
              <w:bottom w:w="120" w:type="dxa"/>
              <w:right w:w="120" w:type="dxa"/>
            </w:tcMar>
            <w:hideMark/>
          </w:tcPr>
          <w:p w14:paraId="6B87D4B1" w14:textId="77777777" w:rsidR="00EA3743" w:rsidRPr="00C62A97" w:rsidRDefault="00EA3743" w:rsidP="008F17AA">
            <w:pPr>
              <w:spacing w:after="0" w:line="240" w:lineRule="auto"/>
              <w:contextualSpacing/>
              <w:rPr>
                <w:rFonts w:cstheme="minorHAnsi"/>
              </w:rPr>
            </w:pPr>
            <w:r w:rsidRPr="00C62A97">
              <w:rPr>
                <w:rFonts w:cstheme="minorHAnsi"/>
              </w:rPr>
              <w:t>Oppilas osaa ohjatusti suunnitella ja tuottaa tekstiä.</w:t>
            </w:r>
          </w:p>
          <w:p w14:paraId="54F76D48" w14:textId="77777777" w:rsidR="00EA3743" w:rsidRPr="00C62A97" w:rsidRDefault="00EA3743" w:rsidP="008F17AA">
            <w:pPr>
              <w:spacing w:after="0" w:line="240" w:lineRule="auto"/>
              <w:contextualSpacing/>
              <w:rPr>
                <w:rFonts w:cstheme="minorHAnsi"/>
              </w:rPr>
            </w:pPr>
          </w:p>
          <w:p w14:paraId="296E17AC" w14:textId="0C054D1C" w:rsidR="00EA3743" w:rsidRPr="00C62A97" w:rsidRDefault="00EA3743" w:rsidP="008F17AA">
            <w:pPr>
              <w:spacing w:after="0" w:line="240" w:lineRule="auto"/>
              <w:contextualSpacing/>
              <w:rPr>
                <w:rFonts w:cstheme="minorHAnsi"/>
              </w:rPr>
            </w:pPr>
            <w:r w:rsidRPr="00C62A97">
              <w:rPr>
                <w:rFonts w:cstheme="minorHAnsi"/>
              </w:rPr>
              <w:t>Oppilas osaa tehdä ohjatusti havaintoja omasta tekstistään.</w:t>
            </w:r>
          </w:p>
          <w:p w14:paraId="7F8EF2EE" w14:textId="019D316A" w:rsidR="00EA3743" w:rsidRPr="00C62A97" w:rsidRDefault="00EA3743" w:rsidP="008F17AA">
            <w:pPr>
              <w:spacing w:after="0" w:line="240" w:lineRule="auto"/>
              <w:contextualSpacing/>
              <w:rPr>
                <w:rFonts w:cstheme="minorHAnsi"/>
              </w:rPr>
            </w:pPr>
          </w:p>
          <w:p w14:paraId="2A0A7F4F" w14:textId="77777777" w:rsidR="00EA3743" w:rsidRPr="00C62A97" w:rsidRDefault="00EA3743" w:rsidP="008F17AA">
            <w:pPr>
              <w:spacing w:after="0" w:line="240" w:lineRule="auto"/>
              <w:contextualSpacing/>
              <w:rPr>
                <w:rFonts w:cstheme="minorHAnsi"/>
              </w:rPr>
            </w:pPr>
            <w:r w:rsidRPr="00C62A97">
              <w:rPr>
                <w:rFonts w:cstheme="minorHAnsi"/>
              </w:rPr>
              <w:t>Oppilas noudattaa ohjatusti tekijänoikeuksia.</w:t>
            </w:r>
          </w:p>
          <w:p w14:paraId="6FC2D46F" w14:textId="77777777" w:rsidR="00EA3743" w:rsidRPr="00C62A97" w:rsidRDefault="00EA3743" w:rsidP="008F17AA">
            <w:pPr>
              <w:spacing w:after="0" w:line="240" w:lineRule="auto"/>
              <w:contextualSpacing/>
              <w:rPr>
                <w:rFonts w:cstheme="minorHAnsi"/>
              </w:rPr>
            </w:pPr>
          </w:p>
        </w:tc>
        <w:tc>
          <w:tcPr>
            <w:tcW w:w="1928" w:type="dxa"/>
            <w:tcMar>
              <w:top w:w="120" w:type="dxa"/>
              <w:left w:w="120" w:type="dxa"/>
              <w:bottom w:w="120" w:type="dxa"/>
              <w:right w:w="120" w:type="dxa"/>
            </w:tcMar>
            <w:hideMark/>
          </w:tcPr>
          <w:p w14:paraId="205CA541" w14:textId="77777777" w:rsidR="00EA3743" w:rsidRPr="00C62A97" w:rsidRDefault="00EA3743" w:rsidP="008F17AA">
            <w:pPr>
              <w:spacing w:after="0" w:line="240" w:lineRule="auto"/>
              <w:contextualSpacing/>
              <w:rPr>
                <w:rFonts w:cstheme="minorHAnsi"/>
              </w:rPr>
            </w:pPr>
            <w:r w:rsidRPr="00C62A97">
              <w:rPr>
                <w:rFonts w:cstheme="minorHAnsi"/>
              </w:rPr>
              <w:t>Oppilas osaa ohjatusti muokata tekstiään palautteen pohjalta.</w:t>
            </w:r>
          </w:p>
          <w:p w14:paraId="1D3C7D11" w14:textId="77777777" w:rsidR="00EA3743" w:rsidRPr="00C62A97" w:rsidRDefault="00EA3743" w:rsidP="008F17AA">
            <w:pPr>
              <w:spacing w:after="0" w:line="240" w:lineRule="auto"/>
              <w:contextualSpacing/>
              <w:rPr>
                <w:rFonts w:cstheme="minorHAnsi"/>
              </w:rPr>
            </w:pPr>
          </w:p>
          <w:p w14:paraId="3496AF79" w14:textId="77777777" w:rsidR="00EA3743" w:rsidRPr="00C62A97" w:rsidRDefault="00EA3743" w:rsidP="008F17AA">
            <w:pPr>
              <w:spacing w:after="0" w:line="240" w:lineRule="auto"/>
              <w:contextualSpacing/>
              <w:rPr>
                <w:rFonts w:cstheme="minorHAnsi"/>
              </w:rPr>
            </w:pPr>
            <w:r w:rsidRPr="00C62A97">
              <w:rPr>
                <w:rFonts w:cstheme="minorHAnsi"/>
              </w:rPr>
              <w:t>Oppilas osaa arvioida omia tekstejään.</w:t>
            </w:r>
          </w:p>
          <w:p w14:paraId="13D67493" w14:textId="77777777" w:rsidR="00EA3743" w:rsidRPr="00C62A97" w:rsidRDefault="00EA3743" w:rsidP="008F17AA">
            <w:pPr>
              <w:spacing w:after="0" w:line="240" w:lineRule="auto"/>
              <w:contextualSpacing/>
              <w:rPr>
                <w:rFonts w:cstheme="minorHAnsi"/>
              </w:rPr>
            </w:pPr>
          </w:p>
          <w:p w14:paraId="2542E70C" w14:textId="77777777" w:rsidR="00EA3743" w:rsidRPr="00C62A97" w:rsidRDefault="00EA3743" w:rsidP="008F17AA">
            <w:pPr>
              <w:spacing w:after="0" w:line="240" w:lineRule="auto"/>
              <w:contextualSpacing/>
              <w:rPr>
                <w:rFonts w:cstheme="minorHAnsi"/>
              </w:rPr>
            </w:pPr>
            <w:r w:rsidRPr="00C62A97">
              <w:rPr>
                <w:rFonts w:cstheme="minorHAnsi"/>
              </w:rPr>
              <w:t>Oppilas osaa ohjatusti käyttää lähteitä.</w:t>
            </w:r>
          </w:p>
          <w:p w14:paraId="12A68151" w14:textId="77777777" w:rsidR="00EA3743" w:rsidRPr="00C62A97" w:rsidRDefault="00EA3743" w:rsidP="008F17AA">
            <w:pPr>
              <w:spacing w:after="0" w:line="240" w:lineRule="auto"/>
              <w:contextualSpacing/>
              <w:rPr>
                <w:rFonts w:cstheme="minorHAnsi"/>
              </w:rPr>
            </w:pPr>
          </w:p>
          <w:p w14:paraId="18BBBE9E" w14:textId="77777777" w:rsidR="00EA3743" w:rsidRPr="00C62A97" w:rsidRDefault="00EA3743" w:rsidP="008F17AA">
            <w:pPr>
              <w:spacing w:after="0" w:line="240" w:lineRule="auto"/>
              <w:contextualSpacing/>
              <w:rPr>
                <w:rFonts w:cstheme="minorHAnsi"/>
              </w:rPr>
            </w:pPr>
            <w:r w:rsidRPr="00C62A97">
              <w:rPr>
                <w:rFonts w:cstheme="minorHAnsi"/>
              </w:rPr>
              <w:t>Oppilas noudattaa tekijänoikeuksia.</w:t>
            </w:r>
          </w:p>
        </w:tc>
        <w:tc>
          <w:tcPr>
            <w:tcW w:w="1928" w:type="dxa"/>
            <w:tcMar>
              <w:top w:w="120" w:type="dxa"/>
              <w:left w:w="120" w:type="dxa"/>
              <w:bottom w:w="120" w:type="dxa"/>
              <w:right w:w="120" w:type="dxa"/>
            </w:tcMar>
            <w:hideMark/>
          </w:tcPr>
          <w:p w14:paraId="758C8418" w14:textId="77777777" w:rsidR="00EA3743" w:rsidRPr="00C62A97" w:rsidRDefault="00EA3743" w:rsidP="008F17AA">
            <w:pPr>
              <w:spacing w:after="0" w:line="240" w:lineRule="auto"/>
              <w:contextualSpacing/>
              <w:rPr>
                <w:rFonts w:cstheme="minorHAnsi"/>
              </w:rPr>
            </w:pPr>
            <w:r w:rsidRPr="00C62A97">
              <w:rPr>
                <w:rFonts w:cstheme="minorHAnsi"/>
              </w:rPr>
              <w:t>Oppilas osaa muokata tekstinsä rakennetta ja kieltä.</w:t>
            </w:r>
          </w:p>
          <w:p w14:paraId="2AB47E9D" w14:textId="77777777" w:rsidR="00EA3743" w:rsidRPr="00C62A97" w:rsidRDefault="00EA3743" w:rsidP="008F17AA">
            <w:pPr>
              <w:spacing w:after="0" w:line="240" w:lineRule="auto"/>
              <w:contextualSpacing/>
              <w:rPr>
                <w:rFonts w:cstheme="minorHAnsi"/>
              </w:rPr>
            </w:pPr>
          </w:p>
          <w:p w14:paraId="696A041B" w14:textId="77777777" w:rsidR="00EA3743" w:rsidRPr="00C62A97" w:rsidRDefault="00EA3743" w:rsidP="008F17AA">
            <w:pPr>
              <w:spacing w:after="0" w:line="240" w:lineRule="auto"/>
              <w:contextualSpacing/>
              <w:rPr>
                <w:rFonts w:cstheme="minorHAnsi"/>
              </w:rPr>
            </w:pPr>
            <w:r w:rsidRPr="00C62A97">
              <w:rPr>
                <w:rFonts w:cstheme="minorHAnsi"/>
              </w:rPr>
              <w:t>Oppilas osaa käyttää lähteitä tarkoituksenmukaisella tavalla.</w:t>
            </w:r>
          </w:p>
        </w:tc>
      </w:tr>
      <w:tr w:rsidR="00C62A97" w:rsidRPr="00C62A97" w14:paraId="0269DCAD" w14:textId="77777777" w:rsidTr="008F17AA">
        <w:trPr>
          <w:trHeight w:val="283"/>
        </w:trPr>
        <w:tc>
          <w:tcPr>
            <w:tcW w:w="15424" w:type="dxa"/>
            <w:gridSpan w:val="8"/>
            <w:shd w:val="clear" w:color="auto" w:fill="D9E2F3" w:themeFill="accent1" w:themeFillTint="33"/>
            <w:tcMar>
              <w:top w:w="120" w:type="dxa"/>
              <w:left w:w="120" w:type="dxa"/>
              <w:bottom w:w="120" w:type="dxa"/>
              <w:right w:w="120" w:type="dxa"/>
            </w:tcMar>
          </w:tcPr>
          <w:p w14:paraId="39A17748"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b/>
                <w:bCs/>
              </w:rPr>
              <w:t>Kielen, kirjallisuuden ja kulttuurin ymmärtäminen</w:t>
            </w:r>
          </w:p>
        </w:tc>
      </w:tr>
      <w:tr w:rsidR="00C62A97" w:rsidRPr="00C62A97" w14:paraId="48BA9EBD" w14:textId="77777777" w:rsidTr="008F17AA">
        <w:trPr>
          <w:trHeight w:val="283"/>
        </w:trPr>
        <w:tc>
          <w:tcPr>
            <w:tcW w:w="1928" w:type="dxa"/>
            <w:shd w:val="clear" w:color="auto" w:fill="F2F2F2" w:themeFill="background1" w:themeFillShade="F2"/>
            <w:tcMar>
              <w:top w:w="120" w:type="dxa"/>
              <w:left w:w="120" w:type="dxa"/>
              <w:bottom w:w="120" w:type="dxa"/>
              <w:right w:w="120" w:type="dxa"/>
            </w:tcMar>
            <w:hideMark/>
          </w:tcPr>
          <w:p w14:paraId="32439252"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T8 ohjata oppilasta vahvistamaan kielitietoisuuttaan, innostaa häntä tutkimaan ja tarkkailemaan kieltä ja sen eri variantteja ja harjaannuttaa oppilasta käyttämään käsitteitä, joiden avulla kielestä ja sen rakenteista </w:t>
            </w:r>
            <w:r w:rsidRPr="00C62A97">
              <w:rPr>
                <w:rFonts w:eastAsia="Times New Roman" w:cstheme="minorHAnsi"/>
              </w:rPr>
              <w:lastRenderedPageBreak/>
              <w:t>voidaan keskustella</w:t>
            </w:r>
          </w:p>
        </w:tc>
        <w:tc>
          <w:tcPr>
            <w:tcW w:w="1928" w:type="dxa"/>
            <w:shd w:val="clear" w:color="auto" w:fill="F2F2F2" w:themeFill="background1" w:themeFillShade="F2"/>
            <w:tcMar>
              <w:top w:w="120" w:type="dxa"/>
              <w:left w:w="120" w:type="dxa"/>
              <w:bottom w:w="120" w:type="dxa"/>
              <w:right w:w="120" w:type="dxa"/>
            </w:tcMar>
            <w:hideMark/>
          </w:tcPr>
          <w:p w14:paraId="6551137A"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S4</w:t>
            </w:r>
          </w:p>
        </w:tc>
        <w:tc>
          <w:tcPr>
            <w:tcW w:w="1928" w:type="dxa"/>
            <w:shd w:val="clear" w:color="auto" w:fill="F2F2F2" w:themeFill="background1" w:themeFillShade="F2"/>
            <w:tcMar>
              <w:top w:w="120" w:type="dxa"/>
              <w:left w:w="120" w:type="dxa"/>
              <w:bottom w:w="120" w:type="dxa"/>
              <w:right w:w="120" w:type="dxa"/>
            </w:tcMar>
            <w:hideMark/>
          </w:tcPr>
          <w:p w14:paraId="72652F4C"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oppii vahvistamaan kielitietoisuuttaan ja tarkastelemaan kielen ilmiöitä sekä ymmärtämään viittoman osat, ajan ja lukumäärien ilmaisemisen tavat.</w:t>
            </w:r>
          </w:p>
        </w:tc>
        <w:tc>
          <w:tcPr>
            <w:tcW w:w="1928" w:type="dxa"/>
            <w:shd w:val="clear" w:color="auto" w:fill="F2F2F2" w:themeFill="background1" w:themeFillShade="F2"/>
            <w:tcMar>
              <w:top w:w="120" w:type="dxa"/>
              <w:left w:w="120" w:type="dxa"/>
              <w:bottom w:w="120" w:type="dxa"/>
              <w:right w:w="120" w:type="dxa"/>
            </w:tcMar>
            <w:hideMark/>
          </w:tcPr>
          <w:p w14:paraId="23838D7D" w14:textId="75F68F78"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Kielen tarkastelun kehittyminen</w:t>
            </w:r>
          </w:p>
        </w:tc>
        <w:tc>
          <w:tcPr>
            <w:tcW w:w="1928" w:type="dxa"/>
            <w:shd w:val="clear" w:color="auto" w:fill="F2F2F2" w:themeFill="background1" w:themeFillShade="F2"/>
            <w:tcMar>
              <w:top w:w="120" w:type="dxa"/>
              <w:left w:w="120" w:type="dxa"/>
              <w:bottom w:w="120" w:type="dxa"/>
              <w:right w:w="120" w:type="dxa"/>
            </w:tcMar>
            <w:hideMark/>
          </w:tcPr>
          <w:p w14:paraId="08D7C87C"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tehdä satunnaisia havaintoja joistakin kielenkäyttötilanteista.</w:t>
            </w:r>
          </w:p>
          <w:p w14:paraId="5932E8E1" w14:textId="77777777" w:rsidR="00D20B18" w:rsidRPr="00C62A97" w:rsidRDefault="00D20B18" w:rsidP="008F17AA">
            <w:pPr>
              <w:spacing w:after="0" w:line="240" w:lineRule="auto"/>
              <w:contextualSpacing/>
              <w:rPr>
                <w:rFonts w:eastAsia="Times New Roman" w:cstheme="minorHAnsi"/>
              </w:rPr>
            </w:pPr>
          </w:p>
          <w:p w14:paraId="111CE38C"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nimetä joitakin kielen ja tekstien piirteitä ja rakenteita.</w:t>
            </w:r>
          </w:p>
        </w:tc>
        <w:tc>
          <w:tcPr>
            <w:tcW w:w="1928" w:type="dxa"/>
            <w:shd w:val="clear" w:color="auto" w:fill="F2F2F2" w:themeFill="background1" w:themeFillShade="F2"/>
            <w:tcMar>
              <w:top w:w="120" w:type="dxa"/>
              <w:left w:w="120" w:type="dxa"/>
              <w:bottom w:w="120" w:type="dxa"/>
              <w:right w:w="120" w:type="dxa"/>
            </w:tcMar>
            <w:hideMark/>
          </w:tcPr>
          <w:p w14:paraId="1C52233D"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tehdä havaintoja erilaisista kielenkäyttötilanteista.</w:t>
            </w:r>
          </w:p>
          <w:p w14:paraId="161EA98A" w14:textId="77777777" w:rsidR="00D20B18" w:rsidRPr="00C62A97" w:rsidRDefault="00D20B18" w:rsidP="008F17AA">
            <w:pPr>
              <w:spacing w:after="0" w:line="240" w:lineRule="auto"/>
              <w:contextualSpacing/>
              <w:rPr>
                <w:rFonts w:eastAsia="Times New Roman" w:cstheme="minorHAnsi"/>
              </w:rPr>
            </w:pPr>
          </w:p>
          <w:p w14:paraId="315AC676"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nimetä useita kielen ja tekstien piirteitä.</w:t>
            </w:r>
          </w:p>
        </w:tc>
        <w:tc>
          <w:tcPr>
            <w:tcW w:w="1928" w:type="dxa"/>
            <w:shd w:val="clear" w:color="auto" w:fill="F2F2F2" w:themeFill="background1" w:themeFillShade="F2"/>
            <w:tcMar>
              <w:top w:w="120" w:type="dxa"/>
              <w:left w:w="120" w:type="dxa"/>
              <w:bottom w:w="120" w:type="dxa"/>
              <w:right w:w="120" w:type="dxa"/>
            </w:tcMar>
            <w:hideMark/>
          </w:tcPr>
          <w:p w14:paraId="027C609B"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tehdä havaintoja kielellisten valintojen vaikutuksista eri tilanteissa.</w:t>
            </w:r>
          </w:p>
          <w:p w14:paraId="7892D593" w14:textId="77777777" w:rsidR="00D20B18" w:rsidRPr="00C62A97" w:rsidRDefault="00D20B18" w:rsidP="008F17AA">
            <w:pPr>
              <w:spacing w:after="0" w:line="240" w:lineRule="auto"/>
              <w:contextualSpacing/>
              <w:rPr>
                <w:rFonts w:eastAsia="Times New Roman" w:cstheme="minorHAnsi"/>
              </w:rPr>
            </w:pPr>
          </w:p>
          <w:p w14:paraId="34185C3F"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kuvailla sopivien käsitteiden avulla erilaisissa tilanteissa tuotettujen tekstien ja kielen piirteitä.</w:t>
            </w:r>
          </w:p>
          <w:p w14:paraId="2597A066" w14:textId="77777777" w:rsidR="00D20B18" w:rsidRPr="00C62A97" w:rsidRDefault="00D20B18" w:rsidP="008F17AA">
            <w:pPr>
              <w:spacing w:after="0" w:line="240" w:lineRule="auto"/>
              <w:contextualSpacing/>
              <w:rPr>
                <w:rFonts w:eastAsia="Times New Roman" w:cstheme="minorHAnsi"/>
              </w:rPr>
            </w:pPr>
          </w:p>
        </w:tc>
        <w:tc>
          <w:tcPr>
            <w:tcW w:w="1928" w:type="dxa"/>
            <w:shd w:val="clear" w:color="auto" w:fill="F2F2F2" w:themeFill="background1" w:themeFillShade="F2"/>
            <w:tcMar>
              <w:top w:w="120" w:type="dxa"/>
              <w:left w:w="120" w:type="dxa"/>
              <w:bottom w:w="120" w:type="dxa"/>
              <w:right w:w="120" w:type="dxa"/>
            </w:tcMar>
            <w:hideMark/>
          </w:tcPr>
          <w:p w14:paraId="44F135C8"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tehdä monipuolisia havaintoja kielellisten valintojen vaikutuksista suhteessa kielenkäyttötilanteen tavoitteeseen. </w:t>
            </w:r>
          </w:p>
          <w:p w14:paraId="74A9137E" w14:textId="77777777" w:rsidR="00D20B18" w:rsidRPr="00C62A97" w:rsidRDefault="00D20B18" w:rsidP="008F17AA">
            <w:pPr>
              <w:spacing w:after="0" w:line="240" w:lineRule="auto"/>
              <w:contextualSpacing/>
              <w:rPr>
                <w:rFonts w:eastAsia="Times New Roman" w:cstheme="minorHAnsi"/>
              </w:rPr>
            </w:pPr>
          </w:p>
          <w:p w14:paraId="155DC0D0" w14:textId="0EEAF500"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kuvailla monipuolisesti sopivien käsitteiden avulla </w:t>
            </w:r>
            <w:r w:rsidRPr="00C62A97">
              <w:rPr>
                <w:rFonts w:eastAsia="Times New Roman" w:cstheme="minorHAnsi"/>
              </w:rPr>
              <w:lastRenderedPageBreak/>
              <w:t>erilaisissa tilanteissa tuotettujen tekstien ja kielen piirteitä.</w:t>
            </w:r>
          </w:p>
        </w:tc>
      </w:tr>
      <w:tr w:rsidR="00C62A97" w:rsidRPr="00C62A97" w14:paraId="0CFDC1DF" w14:textId="77777777" w:rsidTr="008F17AA">
        <w:trPr>
          <w:trHeight w:val="283"/>
        </w:trPr>
        <w:tc>
          <w:tcPr>
            <w:tcW w:w="1928" w:type="dxa"/>
            <w:tcMar>
              <w:top w:w="120" w:type="dxa"/>
              <w:left w:w="120" w:type="dxa"/>
              <w:bottom w:w="120" w:type="dxa"/>
              <w:right w:w="120" w:type="dxa"/>
            </w:tcMar>
            <w:hideMark/>
          </w:tcPr>
          <w:p w14:paraId="3A6894D3" w14:textId="66C5B72C"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T9 rohkaista oppilasta vahvistamaan kielellistä ja kulttuurista identiteettiään ja ohjata arvostamaan muita kieliä ja kulttuureita, ohjata oppilasta monimuotoisen kulttuuritarjonnan pariin tarjoten tilaisuuksia osallistua itse niiden tuottamiseen sekä innostaa oppilasta seuraamaan ja arvostamaan lasten- ja nuortenkulttuuria</w:t>
            </w:r>
          </w:p>
        </w:tc>
        <w:tc>
          <w:tcPr>
            <w:tcW w:w="1928" w:type="dxa"/>
            <w:tcMar>
              <w:top w:w="120" w:type="dxa"/>
              <w:left w:w="120" w:type="dxa"/>
              <w:bottom w:w="120" w:type="dxa"/>
              <w:right w:w="120" w:type="dxa"/>
            </w:tcMar>
            <w:hideMark/>
          </w:tcPr>
          <w:p w14:paraId="59222629"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S4</w:t>
            </w:r>
          </w:p>
        </w:tc>
        <w:tc>
          <w:tcPr>
            <w:tcW w:w="1928" w:type="dxa"/>
            <w:tcMar>
              <w:top w:w="120" w:type="dxa"/>
              <w:left w:w="120" w:type="dxa"/>
              <w:bottom w:w="120" w:type="dxa"/>
              <w:right w:w="120" w:type="dxa"/>
            </w:tcMar>
            <w:hideMark/>
          </w:tcPr>
          <w:p w14:paraId="0E1EE5FD"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 xml:space="preserve">Oppilas oppii syventämään viittomakielisen vuorovaikutuksen osaamistaan ja havainnoimaan viittomakielisen yhteisön käyttäytymisnormeja ja tapoja sekä osallistuu yhteisön kulttuuriperinteeseen ja -toimintaan. </w:t>
            </w:r>
          </w:p>
          <w:p w14:paraId="5269CE63" w14:textId="77777777" w:rsidR="00D20B18" w:rsidRPr="00C62A97" w:rsidRDefault="00D20B18" w:rsidP="008F17AA">
            <w:pPr>
              <w:spacing w:after="0" w:line="240" w:lineRule="auto"/>
              <w:ind w:left="20"/>
              <w:contextualSpacing/>
              <w:rPr>
                <w:rFonts w:eastAsia="Times New Roman" w:cstheme="minorHAnsi"/>
              </w:rPr>
            </w:pPr>
          </w:p>
        </w:tc>
        <w:tc>
          <w:tcPr>
            <w:tcW w:w="1928" w:type="dxa"/>
            <w:tcMar>
              <w:top w:w="120" w:type="dxa"/>
              <w:left w:w="120" w:type="dxa"/>
              <w:bottom w:w="120" w:type="dxa"/>
              <w:right w:w="120" w:type="dxa"/>
            </w:tcMar>
            <w:hideMark/>
          </w:tcPr>
          <w:p w14:paraId="401F7DA3"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Kielitietoisuuden ja kulttuurin tuntemuksen kehittyminen</w:t>
            </w:r>
          </w:p>
        </w:tc>
        <w:tc>
          <w:tcPr>
            <w:tcW w:w="1928" w:type="dxa"/>
            <w:tcMar>
              <w:top w:w="120" w:type="dxa"/>
              <w:left w:w="120" w:type="dxa"/>
              <w:bottom w:w="120" w:type="dxa"/>
              <w:right w:w="120" w:type="dxa"/>
            </w:tcMar>
            <w:hideMark/>
          </w:tcPr>
          <w:p w14:paraId="1323AF9B"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ohjatusti nimetä joitakin kielten ja kulttuuristen piirteiden yhtäläisyyksiä ja eroja.</w:t>
            </w:r>
          </w:p>
          <w:p w14:paraId="5B149B88" w14:textId="77777777" w:rsidR="00D20B18" w:rsidRPr="00C62A97" w:rsidRDefault="00D20B18" w:rsidP="008F17AA">
            <w:pPr>
              <w:spacing w:after="0" w:line="240" w:lineRule="auto"/>
              <w:contextualSpacing/>
              <w:rPr>
                <w:rFonts w:eastAsia="Times New Roman" w:cstheme="minorHAnsi"/>
              </w:rPr>
            </w:pPr>
          </w:p>
          <w:p w14:paraId="409FA286" w14:textId="4A10F956"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 xml:space="preserve">Oppilas osaa kuvata median ja kulttuuripalvelujen käyttöä arjessaan. </w:t>
            </w:r>
          </w:p>
        </w:tc>
        <w:tc>
          <w:tcPr>
            <w:tcW w:w="1928" w:type="dxa"/>
            <w:tcMar>
              <w:top w:w="120" w:type="dxa"/>
              <w:left w:w="120" w:type="dxa"/>
              <w:bottom w:w="120" w:type="dxa"/>
              <w:right w:w="120" w:type="dxa"/>
            </w:tcMar>
            <w:hideMark/>
          </w:tcPr>
          <w:p w14:paraId="472ABAA8"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nimetä useita kielten ja kulttuuristen piirteiden yhtäläisyyksiä ja eroja.</w:t>
            </w:r>
          </w:p>
          <w:p w14:paraId="4D479FEA" w14:textId="77777777" w:rsidR="00D20B18" w:rsidRPr="00C62A97" w:rsidRDefault="00D20B18" w:rsidP="008F17AA">
            <w:pPr>
              <w:spacing w:after="0" w:line="240" w:lineRule="auto"/>
              <w:contextualSpacing/>
              <w:rPr>
                <w:rFonts w:eastAsia="Times New Roman" w:cstheme="minorHAnsi"/>
              </w:rPr>
            </w:pPr>
          </w:p>
          <w:p w14:paraId="4FCEA887"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kuvata itseään kiinnostavaa media- ja kulttuuritarjontaa.</w:t>
            </w:r>
          </w:p>
        </w:tc>
        <w:tc>
          <w:tcPr>
            <w:tcW w:w="1928" w:type="dxa"/>
            <w:tcMar>
              <w:top w:w="120" w:type="dxa"/>
              <w:left w:w="120" w:type="dxa"/>
              <w:bottom w:w="120" w:type="dxa"/>
              <w:right w:w="120" w:type="dxa"/>
            </w:tcMar>
            <w:hideMark/>
          </w:tcPr>
          <w:p w14:paraId="462418B0"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ohjatusti vertailla viittomakieliä puhuttuihin kieliin.</w:t>
            </w:r>
          </w:p>
          <w:p w14:paraId="71D3E303" w14:textId="77777777" w:rsidR="00D20B18" w:rsidRPr="00C62A97" w:rsidRDefault="00D20B18" w:rsidP="008F17AA">
            <w:pPr>
              <w:spacing w:after="0" w:line="240" w:lineRule="auto"/>
              <w:contextualSpacing/>
              <w:rPr>
                <w:rFonts w:eastAsia="Times New Roman" w:cstheme="minorHAnsi"/>
                <w:shd w:val="clear" w:color="auto" w:fill="FFFF00"/>
              </w:rPr>
            </w:pPr>
          </w:p>
          <w:p w14:paraId="68B8EA71"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Oppilas osaa kuvata median ja kulttuurin roolia arjessaan. </w:t>
            </w:r>
          </w:p>
        </w:tc>
        <w:tc>
          <w:tcPr>
            <w:tcW w:w="1928" w:type="dxa"/>
            <w:tcMar>
              <w:top w:w="120" w:type="dxa"/>
              <w:left w:w="120" w:type="dxa"/>
              <w:bottom w:w="120" w:type="dxa"/>
              <w:right w:w="120" w:type="dxa"/>
            </w:tcMar>
            <w:hideMark/>
          </w:tcPr>
          <w:p w14:paraId="1906D0BD"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pohtia eri kielten ja kulttuuristen piirteiden yhtäläisyyksiä ja eroja.</w:t>
            </w:r>
          </w:p>
          <w:p w14:paraId="3582946A" w14:textId="77777777" w:rsidR="00D20B18" w:rsidRPr="00C62A97" w:rsidRDefault="00D20B18" w:rsidP="008F17AA">
            <w:pPr>
              <w:spacing w:after="0" w:line="240" w:lineRule="auto"/>
              <w:contextualSpacing/>
              <w:rPr>
                <w:rFonts w:eastAsia="Times New Roman" w:cstheme="minorHAnsi"/>
              </w:rPr>
            </w:pPr>
          </w:p>
          <w:p w14:paraId="6D84715C" w14:textId="3C525948"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osaa kuvata media- ja kulttuuritarjonnan merkitystä omaa kokemustaan laajemmin.</w:t>
            </w:r>
          </w:p>
        </w:tc>
      </w:tr>
      <w:tr w:rsidR="00C62A97" w:rsidRPr="00C62A97" w14:paraId="5FCB5C86" w14:textId="77777777" w:rsidTr="008F17AA">
        <w:trPr>
          <w:trHeight w:val="192"/>
        </w:trPr>
        <w:tc>
          <w:tcPr>
            <w:tcW w:w="15424" w:type="dxa"/>
            <w:gridSpan w:val="8"/>
            <w:shd w:val="clear" w:color="auto" w:fill="D9E2F3" w:themeFill="accent1" w:themeFillTint="33"/>
            <w:tcMar>
              <w:top w:w="120" w:type="dxa"/>
              <w:left w:w="120" w:type="dxa"/>
              <w:bottom w:w="120" w:type="dxa"/>
              <w:right w:w="120" w:type="dxa"/>
            </w:tcMar>
          </w:tcPr>
          <w:p w14:paraId="7E034DC4"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b/>
                <w:bCs/>
              </w:rPr>
              <w:t>Kielen käyttö kaiken oppimisen tukena</w:t>
            </w:r>
          </w:p>
        </w:tc>
      </w:tr>
      <w:tr w:rsidR="00C62A97" w:rsidRPr="00C62A97" w14:paraId="717A6B94" w14:textId="77777777" w:rsidTr="008F17AA">
        <w:trPr>
          <w:trHeight w:val="283"/>
        </w:trPr>
        <w:tc>
          <w:tcPr>
            <w:tcW w:w="1928" w:type="dxa"/>
            <w:shd w:val="clear" w:color="auto" w:fill="F2F2F2" w:themeFill="background1" w:themeFillShade="F2"/>
            <w:tcMar>
              <w:top w:w="120" w:type="dxa"/>
              <w:left w:w="120" w:type="dxa"/>
              <w:bottom w:w="120" w:type="dxa"/>
              <w:right w:w="120" w:type="dxa"/>
            </w:tcMar>
            <w:hideMark/>
          </w:tcPr>
          <w:p w14:paraId="17A9787E"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T10 tarjota mahdollisuuksia harjoitella </w:t>
            </w:r>
            <w:r w:rsidRPr="00C62A97">
              <w:rPr>
                <w:rFonts w:eastAsia="Times New Roman" w:cstheme="minorHAnsi"/>
              </w:rPr>
              <w:lastRenderedPageBreak/>
              <w:t>viittomakielen tulkkauksen käyttöä</w:t>
            </w:r>
          </w:p>
        </w:tc>
        <w:tc>
          <w:tcPr>
            <w:tcW w:w="1928" w:type="dxa"/>
            <w:shd w:val="clear" w:color="auto" w:fill="F2F2F2" w:themeFill="background1" w:themeFillShade="F2"/>
            <w:tcMar>
              <w:top w:w="120" w:type="dxa"/>
              <w:left w:w="120" w:type="dxa"/>
              <w:bottom w:w="120" w:type="dxa"/>
              <w:right w:w="120" w:type="dxa"/>
            </w:tcMar>
            <w:hideMark/>
          </w:tcPr>
          <w:p w14:paraId="5B803E42"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 xml:space="preserve"> S4</w:t>
            </w:r>
          </w:p>
        </w:tc>
        <w:tc>
          <w:tcPr>
            <w:tcW w:w="1928" w:type="dxa"/>
            <w:shd w:val="clear" w:color="auto" w:fill="F2F2F2" w:themeFill="background1" w:themeFillShade="F2"/>
            <w:tcMar>
              <w:top w:w="120" w:type="dxa"/>
              <w:left w:w="120" w:type="dxa"/>
              <w:bottom w:w="120" w:type="dxa"/>
              <w:right w:w="120" w:type="dxa"/>
            </w:tcMar>
            <w:hideMark/>
          </w:tcPr>
          <w:p w14:paraId="61E14490" w14:textId="77777777" w:rsidR="00D20B18" w:rsidRPr="00C62A97" w:rsidRDefault="00D20B18" w:rsidP="008F17AA">
            <w:pPr>
              <w:spacing w:after="0" w:line="240" w:lineRule="auto"/>
              <w:contextualSpacing/>
              <w:rPr>
                <w:rFonts w:eastAsia="Times New Roman" w:cstheme="minorHAnsi"/>
              </w:rPr>
            </w:pPr>
            <w:r w:rsidRPr="00C62A97">
              <w:rPr>
                <w:rFonts w:eastAsia="Times New Roman" w:cstheme="minorHAnsi"/>
              </w:rPr>
              <w:t>Oppilas oppii käyttämään viittomakielen tulkkausta.</w:t>
            </w:r>
          </w:p>
        </w:tc>
        <w:tc>
          <w:tcPr>
            <w:tcW w:w="1928" w:type="dxa"/>
            <w:shd w:val="clear" w:color="auto" w:fill="F2F2F2" w:themeFill="background1" w:themeFillShade="F2"/>
            <w:tcMar>
              <w:top w:w="120" w:type="dxa"/>
              <w:left w:w="120" w:type="dxa"/>
              <w:bottom w:w="120" w:type="dxa"/>
              <w:right w:w="120" w:type="dxa"/>
            </w:tcMar>
            <w:hideMark/>
          </w:tcPr>
          <w:p w14:paraId="1A10394F" w14:textId="3E380595"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 xml:space="preserve">Viittomakielen tulkkauksen </w:t>
            </w:r>
            <w:r w:rsidRPr="00C62A97">
              <w:rPr>
                <w:rFonts w:eastAsia="Times New Roman" w:cstheme="minorHAnsi"/>
              </w:rPr>
              <w:lastRenderedPageBreak/>
              <w:t>kanssa toimiminen</w:t>
            </w:r>
          </w:p>
        </w:tc>
        <w:tc>
          <w:tcPr>
            <w:tcW w:w="1928" w:type="dxa"/>
            <w:shd w:val="clear" w:color="auto" w:fill="F2F2F2" w:themeFill="background1" w:themeFillShade="F2"/>
            <w:tcMar>
              <w:top w:w="120" w:type="dxa"/>
              <w:left w:w="120" w:type="dxa"/>
              <w:bottom w:w="120" w:type="dxa"/>
              <w:right w:w="120" w:type="dxa"/>
            </w:tcMar>
            <w:hideMark/>
          </w:tcPr>
          <w:p w14:paraId="7B733BE0"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 xml:space="preserve">Oppilas osaa ohjatusti käyttää </w:t>
            </w:r>
            <w:r w:rsidRPr="00C62A97">
              <w:rPr>
                <w:rFonts w:eastAsia="Times New Roman" w:cstheme="minorHAnsi"/>
              </w:rPr>
              <w:lastRenderedPageBreak/>
              <w:t>viittomakielen tulkkausta.</w:t>
            </w:r>
          </w:p>
        </w:tc>
        <w:tc>
          <w:tcPr>
            <w:tcW w:w="1928" w:type="dxa"/>
            <w:shd w:val="clear" w:color="auto" w:fill="F2F2F2" w:themeFill="background1" w:themeFillShade="F2"/>
            <w:tcMar>
              <w:top w:w="120" w:type="dxa"/>
              <w:left w:w="120" w:type="dxa"/>
              <w:bottom w:w="120" w:type="dxa"/>
              <w:right w:w="120" w:type="dxa"/>
            </w:tcMar>
            <w:hideMark/>
          </w:tcPr>
          <w:p w14:paraId="686E2D2A" w14:textId="063B0A96" w:rsidR="00D20B18" w:rsidRPr="00C62A97" w:rsidRDefault="00D20B18" w:rsidP="008F17AA">
            <w:pPr>
              <w:spacing w:after="0" w:line="240" w:lineRule="auto"/>
              <w:ind w:left="20"/>
              <w:contextualSpacing/>
              <w:rPr>
                <w:rFonts w:eastAsia="Times New Roman" w:cstheme="minorHAnsi"/>
                <w:shd w:val="clear" w:color="auto" w:fill="FFFF00"/>
              </w:rPr>
            </w:pPr>
            <w:r w:rsidRPr="00C62A97">
              <w:rPr>
                <w:rFonts w:eastAsia="Times New Roman" w:cstheme="minorHAnsi"/>
              </w:rPr>
              <w:lastRenderedPageBreak/>
              <w:t xml:space="preserve">Oppilas osaa käyttää viittomakielen tulkkausta </w:t>
            </w:r>
            <w:r w:rsidRPr="00C62A97">
              <w:rPr>
                <w:rFonts w:eastAsia="Times New Roman" w:cstheme="minorHAnsi"/>
              </w:rPr>
              <w:lastRenderedPageBreak/>
              <w:t>asiallisesti mutta rajoitetusti.</w:t>
            </w:r>
          </w:p>
          <w:p w14:paraId="65C7964C" w14:textId="77777777" w:rsidR="00D20B18" w:rsidRPr="00C62A97" w:rsidRDefault="00D20B18" w:rsidP="008F17AA">
            <w:pPr>
              <w:spacing w:after="0" w:line="240" w:lineRule="auto"/>
              <w:ind w:left="20"/>
              <w:contextualSpacing/>
              <w:rPr>
                <w:rFonts w:eastAsia="Times New Roman" w:cstheme="minorHAnsi"/>
              </w:rPr>
            </w:pPr>
          </w:p>
        </w:tc>
        <w:tc>
          <w:tcPr>
            <w:tcW w:w="1928" w:type="dxa"/>
            <w:shd w:val="clear" w:color="auto" w:fill="F2F2F2" w:themeFill="background1" w:themeFillShade="F2"/>
            <w:tcMar>
              <w:top w:w="120" w:type="dxa"/>
              <w:left w:w="120" w:type="dxa"/>
              <w:bottom w:w="120" w:type="dxa"/>
              <w:right w:w="120" w:type="dxa"/>
            </w:tcMar>
            <w:hideMark/>
          </w:tcPr>
          <w:p w14:paraId="34DDCCFC"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 xml:space="preserve">Oppilas osaa käyttää viittomakielen </w:t>
            </w:r>
            <w:r w:rsidRPr="00C62A97">
              <w:rPr>
                <w:rFonts w:eastAsia="Times New Roman" w:cstheme="minorHAnsi"/>
              </w:rPr>
              <w:lastRenderedPageBreak/>
              <w:t xml:space="preserve">tulkkausta tarkoituksenmukaisesti. </w:t>
            </w:r>
          </w:p>
        </w:tc>
        <w:tc>
          <w:tcPr>
            <w:tcW w:w="1928" w:type="dxa"/>
            <w:shd w:val="clear" w:color="auto" w:fill="F2F2F2" w:themeFill="background1" w:themeFillShade="F2"/>
            <w:tcMar>
              <w:top w:w="120" w:type="dxa"/>
              <w:left w:w="120" w:type="dxa"/>
              <w:bottom w:w="120" w:type="dxa"/>
              <w:right w:w="120" w:type="dxa"/>
            </w:tcMar>
            <w:hideMark/>
          </w:tcPr>
          <w:p w14:paraId="3C0D9E30"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 xml:space="preserve">Oppilas osaa käyttää viittomakielen </w:t>
            </w:r>
            <w:r w:rsidRPr="00C62A97">
              <w:rPr>
                <w:rFonts w:eastAsia="Times New Roman" w:cstheme="minorHAnsi"/>
              </w:rPr>
              <w:lastRenderedPageBreak/>
              <w:t>tulkkausta sujuvasti.</w:t>
            </w:r>
          </w:p>
        </w:tc>
      </w:tr>
      <w:tr w:rsidR="00C62A97" w:rsidRPr="00C62A97" w14:paraId="717A8904" w14:textId="77777777" w:rsidTr="008F17AA">
        <w:trPr>
          <w:trHeight w:val="283"/>
        </w:trPr>
        <w:tc>
          <w:tcPr>
            <w:tcW w:w="1928" w:type="dxa"/>
            <w:tcMar>
              <w:top w:w="120" w:type="dxa"/>
              <w:left w:w="120" w:type="dxa"/>
              <w:bottom w:w="120" w:type="dxa"/>
              <w:right w:w="120" w:type="dxa"/>
            </w:tcMar>
            <w:hideMark/>
          </w:tcPr>
          <w:p w14:paraId="007E0C4C"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lastRenderedPageBreak/>
              <w:t>T11 rohkaista oppilasta kehittämään käsitteiden ymmärtämistään eri oppiaineissa</w:t>
            </w:r>
          </w:p>
        </w:tc>
        <w:tc>
          <w:tcPr>
            <w:tcW w:w="1928" w:type="dxa"/>
            <w:tcMar>
              <w:top w:w="120" w:type="dxa"/>
              <w:left w:w="120" w:type="dxa"/>
              <w:bottom w:w="120" w:type="dxa"/>
              <w:right w:w="120" w:type="dxa"/>
            </w:tcMar>
            <w:hideMark/>
          </w:tcPr>
          <w:p w14:paraId="7EAA7913"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S5</w:t>
            </w:r>
          </w:p>
        </w:tc>
        <w:tc>
          <w:tcPr>
            <w:tcW w:w="1928" w:type="dxa"/>
            <w:tcMar>
              <w:top w:w="120" w:type="dxa"/>
              <w:left w:w="120" w:type="dxa"/>
              <w:bottom w:w="120" w:type="dxa"/>
              <w:right w:w="120" w:type="dxa"/>
            </w:tcMar>
            <w:hideMark/>
          </w:tcPr>
          <w:p w14:paraId="6CF3DA51" w14:textId="77777777" w:rsidR="00D20B18" w:rsidRPr="00C62A97" w:rsidRDefault="00D20B18" w:rsidP="008F17AA">
            <w:pPr>
              <w:spacing w:after="0" w:line="240" w:lineRule="auto"/>
              <w:ind w:left="20"/>
              <w:contextualSpacing/>
              <w:rPr>
                <w:rFonts w:eastAsia="Times New Roman" w:cstheme="minorHAnsi"/>
                <w:shd w:val="clear" w:color="auto" w:fill="FFFF00"/>
              </w:rPr>
            </w:pPr>
            <w:r w:rsidRPr="00C62A97">
              <w:rPr>
                <w:rFonts w:eastAsia="Times New Roman" w:cstheme="minorHAnsi"/>
              </w:rPr>
              <w:t>Oppilas oppii käyttämään erilaisia tekstejä, kuvia ja taulukoita materiaalina rikastuttaen viittomistoa ja antaen mahdollisuuksia hyödyntää viittomakieltä eri oppiaineissa.</w:t>
            </w:r>
          </w:p>
        </w:tc>
        <w:tc>
          <w:tcPr>
            <w:tcW w:w="1928" w:type="dxa"/>
            <w:tcMar>
              <w:top w:w="120" w:type="dxa"/>
              <w:left w:w="120" w:type="dxa"/>
              <w:bottom w:w="120" w:type="dxa"/>
              <w:right w:w="120" w:type="dxa"/>
            </w:tcMar>
            <w:hideMark/>
          </w:tcPr>
          <w:p w14:paraId="620B49F0" w14:textId="77777777" w:rsidR="00D20B18" w:rsidRPr="00C62A97" w:rsidRDefault="00D20B18" w:rsidP="008F17AA">
            <w:pPr>
              <w:spacing w:after="0" w:line="240" w:lineRule="auto"/>
              <w:ind w:left="20"/>
              <w:contextualSpacing/>
              <w:rPr>
                <w:rFonts w:eastAsia="Times New Roman" w:cstheme="minorHAnsi"/>
              </w:rPr>
            </w:pPr>
            <w:r w:rsidRPr="00C62A97">
              <w:rPr>
                <w:rFonts w:eastAsia="Times New Roman" w:cstheme="minorHAnsi"/>
              </w:rPr>
              <w:t>Eri oppiaineiden kielen havainnointi</w:t>
            </w:r>
          </w:p>
        </w:tc>
        <w:tc>
          <w:tcPr>
            <w:tcW w:w="1928" w:type="dxa"/>
            <w:tcMar>
              <w:top w:w="120" w:type="dxa"/>
              <w:left w:w="120" w:type="dxa"/>
              <w:bottom w:w="120" w:type="dxa"/>
              <w:right w:w="120" w:type="dxa"/>
            </w:tcMar>
            <w:hideMark/>
          </w:tcPr>
          <w:p w14:paraId="66206768"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osaa mallien ja apukysymysten avulla havainnoida eri oppiaineissa tarvittavaa kieltä.</w:t>
            </w:r>
          </w:p>
        </w:tc>
        <w:tc>
          <w:tcPr>
            <w:tcW w:w="1928" w:type="dxa"/>
            <w:tcMar>
              <w:top w:w="120" w:type="dxa"/>
              <w:left w:w="120" w:type="dxa"/>
              <w:bottom w:w="120" w:type="dxa"/>
              <w:right w:w="120" w:type="dxa"/>
            </w:tcMar>
            <w:hideMark/>
          </w:tcPr>
          <w:p w14:paraId="042BFE37"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osaa ohjatusti havainnoida eri oppiaineissa tarvittavaa kieltä.</w:t>
            </w:r>
          </w:p>
        </w:tc>
        <w:tc>
          <w:tcPr>
            <w:tcW w:w="1928" w:type="dxa"/>
            <w:tcMar>
              <w:top w:w="120" w:type="dxa"/>
              <w:left w:w="120" w:type="dxa"/>
              <w:bottom w:w="120" w:type="dxa"/>
              <w:right w:w="120" w:type="dxa"/>
            </w:tcMar>
            <w:hideMark/>
          </w:tcPr>
          <w:p w14:paraId="26C43A01"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osaa havainnoida ja käyttää ohjatusti eri oppiaineissa tarvittavaa kieltä.</w:t>
            </w:r>
          </w:p>
        </w:tc>
        <w:tc>
          <w:tcPr>
            <w:tcW w:w="1928" w:type="dxa"/>
            <w:tcMar>
              <w:top w:w="120" w:type="dxa"/>
              <w:left w:w="120" w:type="dxa"/>
              <w:bottom w:w="120" w:type="dxa"/>
              <w:right w:w="120" w:type="dxa"/>
            </w:tcMar>
            <w:hideMark/>
          </w:tcPr>
          <w:p w14:paraId="50F210C7" w14:textId="77777777" w:rsidR="00D20B18" w:rsidRPr="00C62A97" w:rsidRDefault="00D20B18" w:rsidP="008F17AA">
            <w:pPr>
              <w:spacing w:after="0" w:line="240" w:lineRule="auto"/>
              <w:contextualSpacing/>
              <w:rPr>
                <w:rFonts w:eastAsia="Times New Roman" w:cstheme="minorHAnsi"/>
                <w:shd w:val="clear" w:color="auto" w:fill="FFFF00"/>
              </w:rPr>
            </w:pPr>
            <w:r w:rsidRPr="00C62A97">
              <w:rPr>
                <w:rFonts w:eastAsia="Times New Roman" w:cstheme="minorHAnsi"/>
              </w:rPr>
              <w:t>Oppilas osaa havainnoida ja käyttää eri oppiaineissa tarvittavaa kieltä.</w:t>
            </w:r>
          </w:p>
        </w:tc>
      </w:tr>
      <w:bookmarkEnd w:id="13"/>
    </w:tbl>
    <w:p w14:paraId="7FF9A5BF" w14:textId="275890AA" w:rsidR="001C314B" w:rsidRPr="00C62A97" w:rsidRDefault="001C314B" w:rsidP="00506CE4">
      <w:pPr>
        <w:spacing w:line="240" w:lineRule="auto"/>
        <w:contextualSpacing/>
      </w:pPr>
    </w:p>
    <w:p w14:paraId="7C080A0B" w14:textId="77777777" w:rsidR="003C5FC6" w:rsidRPr="00C62A97" w:rsidRDefault="003C5FC6" w:rsidP="00506CE4">
      <w:pPr>
        <w:pStyle w:val="Otsikko2"/>
        <w:contextualSpacing/>
      </w:pPr>
      <w:bookmarkStart w:id="14" w:name="_Toc118979023"/>
      <w:bookmarkStart w:id="15" w:name="_Toc118979115"/>
      <w:bookmarkStart w:id="16" w:name="_Toc118979221"/>
      <w:bookmarkStart w:id="17" w:name="_Toc134535179"/>
      <w:r w:rsidRPr="00C62A97">
        <w:t>Suomi toisena kielenä ja kirjallisuus</w:t>
      </w:r>
      <w:bookmarkEnd w:id="17"/>
    </w:p>
    <w:p w14:paraId="5B764AF8" w14:textId="77777777" w:rsidR="003C5FC6" w:rsidRPr="00C62A97" w:rsidRDefault="003C5FC6" w:rsidP="00506CE4">
      <w:pPr>
        <w:spacing w:line="240" w:lineRule="auto"/>
        <w:contextualSpacing/>
        <w:rPr>
          <w:rFonts w:eastAsia="Calibri" w:cstheme="minorHAnsi"/>
          <w:sz w:val="24"/>
          <w:szCs w:val="24"/>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5BF36B2B" w14:textId="77777777" w:rsidTr="003D4BB2">
        <w:trPr>
          <w:trHeight w:val="283"/>
          <w:tblHeader/>
        </w:trPr>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6426F96A" w14:textId="77777777" w:rsidR="003C5FC6" w:rsidRPr="00C62A97" w:rsidRDefault="003C5FC6" w:rsidP="00506CE4">
            <w:pPr>
              <w:spacing w:after="0" w:line="240" w:lineRule="auto"/>
              <w:contextualSpacing/>
              <w:rPr>
                <w:rFonts w:cstheme="minorHAnsi"/>
                <w:b/>
              </w:rPr>
            </w:pPr>
            <w:bookmarkStart w:id="18" w:name="_Hlk119327545"/>
            <w:r w:rsidRPr="00C62A97">
              <w:rPr>
                <w:rFonts w:cstheme="minorHAnsi"/>
                <w:b/>
              </w:rPr>
              <w:t>Opetuksen tavoite</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463B31DF" w14:textId="77777777" w:rsidR="003C5FC6" w:rsidRPr="00C62A97" w:rsidRDefault="003C5FC6"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67F51419" w14:textId="77777777" w:rsidR="003C5FC6" w:rsidRPr="00C62A97" w:rsidRDefault="003C5FC6"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4010E5FD" w14:textId="77777777" w:rsidR="003C5FC6" w:rsidRPr="00C62A97" w:rsidRDefault="003C5FC6"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6353EBC2" w14:textId="77777777" w:rsidR="003C5FC6" w:rsidRPr="00C62A97" w:rsidRDefault="003C5FC6"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25884AF1" w14:textId="77777777" w:rsidR="003C5FC6" w:rsidRPr="00C62A97" w:rsidRDefault="003C5FC6"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78AFD4BE" w14:textId="77777777" w:rsidR="003C5FC6" w:rsidRPr="00C62A97" w:rsidRDefault="003C5FC6"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0C816B06" w14:textId="77777777" w:rsidR="003C5FC6" w:rsidRPr="00C62A97" w:rsidRDefault="003C5FC6" w:rsidP="00506CE4">
            <w:pPr>
              <w:spacing w:after="0" w:line="240" w:lineRule="auto"/>
              <w:contextualSpacing/>
              <w:rPr>
                <w:rFonts w:cstheme="minorHAnsi"/>
                <w:b/>
              </w:rPr>
            </w:pPr>
            <w:r w:rsidRPr="00C62A97">
              <w:rPr>
                <w:rFonts w:cstheme="minorHAnsi"/>
                <w:b/>
              </w:rPr>
              <w:t>Osaamisen kuvaus arvosanalle 9</w:t>
            </w:r>
          </w:p>
        </w:tc>
      </w:tr>
      <w:tr w:rsidR="00C62A97" w:rsidRPr="00C62A97" w14:paraId="0BE7DC77" w14:textId="77777777" w:rsidTr="003D4BB2">
        <w:trPr>
          <w:trHeight w:val="283"/>
        </w:trPr>
        <w:tc>
          <w:tcPr>
            <w:tcW w:w="1542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632DFC" w14:textId="77777777" w:rsidR="003C5FC6" w:rsidRPr="00C62A97" w:rsidRDefault="003C5FC6" w:rsidP="00506CE4">
            <w:pPr>
              <w:spacing w:after="0" w:line="240" w:lineRule="auto"/>
              <w:contextualSpacing/>
              <w:rPr>
                <w:rFonts w:cstheme="minorHAnsi"/>
              </w:rPr>
            </w:pPr>
            <w:r w:rsidRPr="00C62A97">
              <w:rPr>
                <w:rFonts w:cstheme="minorHAnsi"/>
                <w:b/>
              </w:rPr>
              <w:t>Vuorovaikutustilanteissa toimiminen</w:t>
            </w:r>
          </w:p>
        </w:tc>
      </w:tr>
      <w:tr w:rsidR="00C62A97" w:rsidRPr="00C62A97" w14:paraId="2041AD78"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59017262" w14:textId="77777777" w:rsidR="003C5FC6" w:rsidRPr="00C62A97" w:rsidRDefault="003C5FC6" w:rsidP="00506CE4">
            <w:pPr>
              <w:spacing w:after="0" w:line="240" w:lineRule="auto"/>
              <w:contextualSpacing/>
              <w:rPr>
                <w:rFonts w:cstheme="minorHAnsi"/>
              </w:rPr>
            </w:pPr>
            <w:r w:rsidRPr="00C62A97">
              <w:rPr>
                <w:rFonts w:cstheme="minorHAnsi"/>
              </w:rPr>
              <w:t xml:space="preserve">T1 ohjata oppilasta vahvistamaan ilmaisuvarantoaan ja taitoaan ilmaista mielipiteensä ja toimia rakentavasti </w:t>
            </w:r>
            <w:r w:rsidRPr="00C62A97">
              <w:rPr>
                <w:rFonts w:cstheme="minorHAnsi"/>
              </w:rPr>
              <w:lastRenderedPageBreak/>
              <w:t xml:space="preserve">koulun ja muun arjen vuorovaikutustilanteissa </w:t>
            </w:r>
          </w:p>
        </w:tc>
        <w:tc>
          <w:tcPr>
            <w:tcW w:w="1928" w:type="dxa"/>
            <w:tcBorders>
              <w:top w:val="single" w:sz="4" w:space="0" w:color="000000"/>
              <w:left w:val="single" w:sz="4" w:space="0" w:color="000000"/>
              <w:bottom w:val="single" w:sz="4" w:space="0" w:color="000000"/>
              <w:right w:val="single" w:sz="4" w:space="0" w:color="000000"/>
            </w:tcBorders>
            <w:hideMark/>
          </w:tcPr>
          <w:p w14:paraId="278DF970" w14:textId="77777777" w:rsidR="003C5FC6" w:rsidRPr="00C62A97" w:rsidRDefault="003C5FC6" w:rsidP="00506CE4">
            <w:pPr>
              <w:spacing w:after="0" w:line="240" w:lineRule="auto"/>
              <w:contextualSpacing/>
              <w:rPr>
                <w:rFonts w:cstheme="minorHAnsi"/>
              </w:rPr>
            </w:pPr>
            <w:r w:rsidRPr="00C62A97">
              <w:rPr>
                <w:rFonts w:cstheme="minorHAnsi"/>
              </w:rPr>
              <w:lastRenderedPageBreak/>
              <w:t>S1</w:t>
            </w:r>
          </w:p>
        </w:tc>
        <w:tc>
          <w:tcPr>
            <w:tcW w:w="1928" w:type="dxa"/>
            <w:tcBorders>
              <w:top w:val="single" w:sz="4" w:space="0" w:color="000000"/>
              <w:left w:val="single" w:sz="4" w:space="0" w:color="000000"/>
              <w:bottom w:val="single" w:sz="4" w:space="0" w:color="000000"/>
              <w:right w:val="single" w:sz="4" w:space="0" w:color="000000"/>
            </w:tcBorders>
          </w:tcPr>
          <w:p w14:paraId="0CA6FD61" w14:textId="77777777" w:rsidR="003C5FC6" w:rsidRPr="00C62A97" w:rsidRDefault="003C5FC6" w:rsidP="00506CE4">
            <w:pPr>
              <w:spacing w:after="0" w:line="240" w:lineRule="auto"/>
              <w:contextualSpacing/>
              <w:rPr>
                <w:rFonts w:cstheme="minorHAnsi"/>
              </w:rPr>
            </w:pPr>
            <w:r w:rsidRPr="00C62A97">
              <w:rPr>
                <w:rFonts w:cstheme="minorHAnsi"/>
              </w:rPr>
              <w:t>Oppilas</w:t>
            </w:r>
          </w:p>
          <w:p w14:paraId="7D5334D9" w14:textId="77777777" w:rsidR="003C5FC6" w:rsidRPr="00C62A97" w:rsidRDefault="003C5FC6" w:rsidP="00506CE4">
            <w:pPr>
              <w:spacing w:after="0" w:line="240" w:lineRule="auto"/>
              <w:contextualSpacing/>
              <w:rPr>
                <w:rFonts w:cstheme="minorHAnsi"/>
              </w:rPr>
            </w:pPr>
            <w:r w:rsidRPr="00C62A97">
              <w:rPr>
                <w:rFonts w:cstheme="minorHAnsi"/>
              </w:rPr>
              <w:t xml:space="preserve">oppii vahvistamaan ilmaisuvarantoaan ja taitoaan ilmaista mielipiteensä ja toimia rakentavasti </w:t>
            </w:r>
            <w:r w:rsidRPr="00C62A97">
              <w:rPr>
                <w:rFonts w:cstheme="minorHAnsi"/>
              </w:rPr>
              <w:lastRenderedPageBreak/>
              <w:t>koulun ja muun arjen vuorovaikutustilanteissa.</w:t>
            </w:r>
          </w:p>
        </w:tc>
        <w:tc>
          <w:tcPr>
            <w:tcW w:w="1928" w:type="dxa"/>
            <w:tcBorders>
              <w:top w:val="single" w:sz="4" w:space="0" w:color="000000"/>
              <w:left w:val="single" w:sz="4" w:space="0" w:color="000000"/>
              <w:bottom w:val="single" w:sz="4" w:space="0" w:color="000000"/>
              <w:right w:val="single" w:sz="4" w:space="0" w:color="000000"/>
            </w:tcBorders>
            <w:hideMark/>
          </w:tcPr>
          <w:p w14:paraId="7C1F5506"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Vuorovaikutustaidot ja ilmaisuvaranto </w:t>
            </w:r>
          </w:p>
        </w:tc>
        <w:tc>
          <w:tcPr>
            <w:tcW w:w="1928" w:type="dxa"/>
            <w:tcBorders>
              <w:top w:val="single" w:sz="4" w:space="0" w:color="000000"/>
              <w:left w:val="single" w:sz="4" w:space="0" w:color="000000"/>
              <w:bottom w:val="single" w:sz="4" w:space="0" w:color="000000"/>
              <w:right w:val="single" w:sz="4" w:space="0" w:color="000000"/>
            </w:tcBorders>
            <w:hideMark/>
          </w:tcPr>
          <w:p w14:paraId="590DD278" w14:textId="77777777" w:rsidR="003C5FC6" w:rsidRPr="00C62A97" w:rsidRDefault="003C5FC6" w:rsidP="00506CE4">
            <w:pPr>
              <w:spacing w:after="0" w:line="240" w:lineRule="auto"/>
              <w:contextualSpacing/>
              <w:rPr>
                <w:rFonts w:cstheme="minorHAnsi"/>
              </w:rPr>
            </w:pPr>
            <w:r w:rsidRPr="00C62A97">
              <w:rPr>
                <w:rFonts w:cstheme="minorHAnsi"/>
              </w:rPr>
              <w:t>Oppilas osallistuu vuorovaikutustilanteisiin yleensä kuuntelemalla.</w:t>
            </w:r>
          </w:p>
        </w:tc>
        <w:tc>
          <w:tcPr>
            <w:tcW w:w="1928" w:type="dxa"/>
            <w:tcBorders>
              <w:top w:val="single" w:sz="4" w:space="0" w:color="000000"/>
              <w:left w:val="single" w:sz="4" w:space="0" w:color="000000"/>
              <w:bottom w:val="single" w:sz="4" w:space="0" w:color="000000"/>
              <w:right w:val="single" w:sz="4" w:space="0" w:color="000000"/>
            </w:tcBorders>
            <w:hideMark/>
          </w:tcPr>
          <w:p w14:paraId="02503936" w14:textId="77777777" w:rsidR="003C5FC6" w:rsidRPr="00C62A97" w:rsidRDefault="003C5FC6" w:rsidP="00506CE4">
            <w:pPr>
              <w:spacing w:after="0" w:line="240" w:lineRule="auto"/>
              <w:contextualSpacing/>
              <w:rPr>
                <w:rFonts w:cstheme="minorHAnsi"/>
              </w:rPr>
            </w:pPr>
            <w:r w:rsidRPr="00C62A97">
              <w:rPr>
                <w:rFonts w:cstheme="minorHAnsi"/>
              </w:rPr>
              <w:t>Oppilas</w:t>
            </w:r>
          </w:p>
          <w:p w14:paraId="5AAF8A82" w14:textId="77777777" w:rsidR="003C5FC6" w:rsidRPr="00C62A97" w:rsidRDefault="003C5FC6" w:rsidP="00506CE4">
            <w:pPr>
              <w:spacing w:after="0" w:line="240" w:lineRule="auto"/>
              <w:contextualSpacing/>
              <w:rPr>
                <w:rFonts w:cstheme="minorHAnsi"/>
              </w:rPr>
            </w:pPr>
            <w:r w:rsidRPr="00C62A97">
              <w:rPr>
                <w:rFonts w:cstheme="minorHAnsi"/>
              </w:rPr>
              <w:t>ilmaisee mielipiteitään vastaamalla kysymyksiin.</w:t>
            </w:r>
          </w:p>
        </w:tc>
        <w:tc>
          <w:tcPr>
            <w:tcW w:w="1928" w:type="dxa"/>
            <w:tcBorders>
              <w:top w:val="single" w:sz="4" w:space="0" w:color="000000"/>
              <w:left w:val="single" w:sz="4" w:space="0" w:color="000000"/>
              <w:bottom w:val="single" w:sz="4" w:space="0" w:color="000000"/>
              <w:right w:val="single" w:sz="4" w:space="0" w:color="000000"/>
            </w:tcBorders>
            <w:hideMark/>
          </w:tcPr>
          <w:p w14:paraId="1B61786B"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osallistuu erilaisiin vuorovaikutustilanteisiin. </w:t>
            </w:r>
          </w:p>
          <w:p w14:paraId="05556D87" w14:textId="77777777" w:rsidR="003C5FC6" w:rsidRPr="00C62A97" w:rsidRDefault="003C5FC6" w:rsidP="00506CE4">
            <w:pPr>
              <w:spacing w:after="0" w:line="240" w:lineRule="auto"/>
              <w:contextualSpacing/>
              <w:rPr>
                <w:rFonts w:cstheme="minorHAnsi"/>
              </w:rPr>
            </w:pPr>
          </w:p>
          <w:p w14:paraId="3957808D"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ilmaisee omia ajatuksiaan ja mielipiteitään. </w:t>
            </w:r>
          </w:p>
        </w:tc>
        <w:tc>
          <w:tcPr>
            <w:tcW w:w="1928" w:type="dxa"/>
            <w:tcBorders>
              <w:top w:val="single" w:sz="4" w:space="0" w:color="000000"/>
              <w:left w:val="single" w:sz="4" w:space="0" w:color="000000"/>
              <w:bottom w:val="single" w:sz="4" w:space="0" w:color="000000"/>
              <w:right w:val="single" w:sz="4" w:space="0" w:color="000000"/>
            </w:tcBorders>
            <w:hideMark/>
          </w:tcPr>
          <w:p w14:paraId="6CEB7703" w14:textId="1176A55D"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osallistuu aloitteellisesti erilaisiin vuorovaikutustilanteisiin, ilmaisee ajatuksiaan </w:t>
            </w:r>
            <w:r w:rsidRPr="00C62A97">
              <w:rPr>
                <w:rFonts w:cstheme="minorHAnsi"/>
              </w:rPr>
              <w:lastRenderedPageBreak/>
              <w:t>ja perustelee mielipiteitään.</w:t>
            </w:r>
          </w:p>
        </w:tc>
      </w:tr>
      <w:tr w:rsidR="00C62A97" w:rsidRPr="00C62A97" w14:paraId="1948A74D"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2A8A658" w14:textId="77777777" w:rsidR="003C5FC6" w:rsidRPr="00C62A97" w:rsidRDefault="003C5FC6" w:rsidP="00506CE4">
            <w:pPr>
              <w:spacing w:after="0" w:line="240" w:lineRule="auto"/>
              <w:contextualSpacing/>
              <w:rPr>
                <w:rFonts w:cstheme="minorHAnsi"/>
              </w:rPr>
            </w:pPr>
            <w:r w:rsidRPr="00C62A97">
              <w:rPr>
                <w:rFonts w:cstheme="minorHAnsi"/>
              </w:rPr>
              <w:lastRenderedPageBreak/>
              <w:t>T2 innostaa oppilasta vahvistamaan kasvokkaisen vuorovaikutuksen, opetuspuheen ja kuultujen tekstien kuuntelu- ja ymmärtämistaitojaan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0237F6" w14:textId="77777777" w:rsidR="003C5FC6" w:rsidRPr="00C62A97" w:rsidRDefault="003C5FC6"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29C8D5" w14:textId="0FB2A31A" w:rsidR="003C5FC6" w:rsidRPr="00C62A97" w:rsidRDefault="003C5FC6" w:rsidP="00506CE4">
            <w:pPr>
              <w:spacing w:after="0" w:line="240" w:lineRule="auto"/>
              <w:contextualSpacing/>
              <w:rPr>
                <w:rFonts w:cstheme="minorHAnsi"/>
              </w:rPr>
            </w:pPr>
            <w:r w:rsidRPr="00C62A97">
              <w:rPr>
                <w:rFonts w:cstheme="minorHAnsi"/>
              </w:rPr>
              <w:t>Oppilas oppii vahvistamaan kasvokkaisen vuorovaikutuksen, opetuspuheen ja kuultujen tekstien kuuntelu- ja ymmärtämistaitojaan.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10A85F3" w14:textId="77777777" w:rsidR="003C5FC6" w:rsidRPr="00C62A97" w:rsidRDefault="003C5FC6" w:rsidP="00506CE4">
            <w:pPr>
              <w:spacing w:after="0" w:line="240" w:lineRule="auto"/>
              <w:contextualSpacing/>
              <w:rPr>
                <w:rFonts w:cstheme="minorHAnsi"/>
              </w:rPr>
            </w:pPr>
            <w:r w:rsidRPr="00C62A97">
              <w:rPr>
                <w:rFonts w:cstheme="minorHAnsi"/>
              </w:rPr>
              <w:t>Vuorovaikutuksessa toimiminen</w:t>
            </w:r>
          </w:p>
          <w:p w14:paraId="5BC16456" w14:textId="5327C668" w:rsidR="003C5FC6" w:rsidRPr="00C62A97" w:rsidRDefault="003C5FC6" w:rsidP="00506CE4">
            <w:pPr>
              <w:spacing w:after="0" w:line="240" w:lineRule="auto"/>
              <w:contextualSpacing/>
              <w:rPr>
                <w:rFonts w:cstheme="minorHAnsi"/>
              </w:rPr>
            </w:pPr>
            <w:r w:rsidRPr="00C62A97">
              <w:rPr>
                <w:rFonts w:cstheme="minorHAnsi"/>
              </w:rPr>
              <w:t>ja kuultujen tekstien ymmärtäminen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3C809C" w14:textId="37F352D5" w:rsidR="003C5FC6" w:rsidRPr="00C62A97" w:rsidRDefault="003C5FC6" w:rsidP="00506CE4">
            <w:pPr>
              <w:spacing w:after="0" w:line="240" w:lineRule="auto"/>
              <w:contextualSpacing/>
              <w:rPr>
                <w:rFonts w:cstheme="minorHAnsi"/>
              </w:rPr>
            </w:pPr>
            <w:r w:rsidRPr="00C62A97">
              <w:rPr>
                <w:rFonts w:cstheme="minorHAnsi"/>
              </w:rPr>
              <w:t>Oppilas ei osallistu puhumalla vuorovaikutukseen, mutta ymmärtää selkeästi havainnollistettua puhetta.</w:t>
            </w:r>
          </w:p>
          <w:p w14:paraId="4A1EA12F"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41A70FA"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osallistuu puhumalla vuorovaikutukseen. </w:t>
            </w:r>
          </w:p>
          <w:p w14:paraId="556CE5AF" w14:textId="77777777" w:rsidR="003C5FC6" w:rsidRPr="00C62A97" w:rsidRDefault="003C5FC6" w:rsidP="00506CE4">
            <w:pPr>
              <w:spacing w:after="0" w:line="240" w:lineRule="auto"/>
              <w:contextualSpacing/>
              <w:rPr>
                <w:rFonts w:cstheme="minorHAnsi"/>
              </w:rPr>
            </w:pPr>
          </w:p>
          <w:p w14:paraId="4DB453A0" w14:textId="77777777" w:rsidR="003C5FC6" w:rsidRPr="00C62A97" w:rsidRDefault="003C5FC6" w:rsidP="00506CE4">
            <w:pPr>
              <w:spacing w:after="0" w:line="240" w:lineRule="auto"/>
              <w:contextualSpacing/>
              <w:rPr>
                <w:rFonts w:cstheme="minorHAnsi"/>
              </w:rPr>
            </w:pPr>
            <w:r w:rsidRPr="00C62A97">
              <w:rPr>
                <w:rFonts w:cstheme="minorHAnsi"/>
              </w:rPr>
              <w:t xml:space="preserve">Oppilas ymmärtää opetuspuhetta ja muita puhuttuja tekstejä vaihtelevasti.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F8EDEE" w14:textId="77777777" w:rsidR="003C5FC6" w:rsidRPr="00C62A97" w:rsidRDefault="003C5FC6" w:rsidP="00506CE4">
            <w:pPr>
              <w:spacing w:after="0" w:line="240" w:lineRule="auto"/>
              <w:contextualSpacing/>
              <w:rPr>
                <w:rFonts w:cstheme="minorHAnsi"/>
              </w:rPr>
            </w:pPr>
            <w:r w:rsidRPr="00C62A97">
              <w:rPr>
                <w:rFonts w:cstheme="minorHAnsi"/>
              </w:rPr>
              <w:t>Oppilas osallistuu puhumalla kasvokkaisissa vuorovaikutustilanteissa tarkoituksenmukaisesti.</w:t>
            </w:r>
          </w:p>
          <w:p w14:paraId="7DCC7DE7" w14:textId="77777777" w:rsidR="003C5FC6" w:rsidRPr="00C62A97" w:rsidRDefault="003C5FC6" w:rsidP="00506CE4">
            <w:pPr>
              <w:spacing w:after="0" w:line="240" w:lineRule="auto"/>
              <w:contextualSpacing/>
              <w:rPr>
                <w:rFonts w:cstheme="minorHAnsi"/>
              </w:rPr>
            </w:pPr>
          </w:p>
          <w:p w14:paraId="5D48626B" w14:textId="07998F2C" w:rsidR="003C5FC6" w:rsidRPr="00C62A97" w:rsidRDefault="003C5FC6" w:rsidP="00506CE4">
            <w:pPr>
              <w:spacing w:after="0" w:line="240" w:lineRule="auto"/>
              <w:contextualSpacing/>
              <w:rPr>
                <w:rFonts w:cstheme="minorHAnsi"/>
              </w:rPr>
            </w:pPr>
            <w:r w:rsidRPr="00C62A97">
              <w:rPr>
                <w:rFonts w:cstheme="minorHAnsi"/>
              </w:rPr>
              <w:t xml:space="preserve">Oppilas ymmärtää pääosan opetuspuheesta ja muusta kuulemastaan.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F48C25"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osallistuu puhumalla kasvokkaisissa vuorovaikutustilanteissa rakentavasti. </w:t>
            </w:r>
          </w:p>
          <w:p w14:paraId="0CB14927" w14:textId="77777777" w:rsidR="003C5FC6" w:rsidRPr="00C62A97" w:rsidRDefault="003C5FC6" w:rsidP="00506CE4">
            <w:pPr>
              <w:spacing w:after="0" w:line="240" w:lineRule="auto"/>
              <w:contextualSpacing/>
              <w:rPr>
                <w:rFonts w:cstheme="minorHAnsi"/>
              </w:rPr>
            </w:pPr>
          </w:p>
          <w:p w14:paraId="01CC64EE" w14:textId="29164C79" w:rsidR="003C5FC6" w:rsidRPr="00C62A97" w:rsidRDefault="003C5FC6" w:rsidP="00506CE4">
            <w:pPr>
              <w:spacing w:after="0" w:line="240" w:lineRule="auto"/>
              <w:contextualSpacing/>
              <w:rPr>
                <w:rFonts w:cstheme="minorHAnsi"/>
              </w:rPr>
            </w:pPr>
            <w:r w:rsidRPr="00C62A97">
              <w:rPr>
                <w:rFonts w:cstheme="minorHAnsi"/>
              </w:rPr>
              <w:t>Oppilas erottaa olennaiset asiat opetuspuheesta ja muusta kuulemastaan.</w:t>
            </w:r>
          </w:p>
        </w:tc>
      </w:tr>
      <w:tr w:rsidR="00C62A97" w:rsidRPr="00C62A97" w14:paraId="5E93B296"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tcPr>
          <w:p w14:paraId="1346E83B" w14:textId="77777777" w:rsidR="003C5FC6" w:rsidRPr="00C62A97" w:rsidRDefault="003C5FC6" w:rsidP="00506CE4">
            <w:pPr>
              <w:spacing w:after="0" w:line="240" w:lineRule="auto"/>
              <w:contextualSpacing/>
              <w:rPr>
                <w:rFonts w:cstheme="minorHAnsi"/>
              </w:rPr>
            </w:pPr>
            <w:r w:rsidRPr="00C62A97">
              <w:rPr>
                <w:rFonts w:cstheme="minorHAnsi"/>
              </w:rPr>
              <w:t>T3 ohjata oppilasta ilmaisemaan itseään monipuolisesti sanallisia ja ei-sanallisia ilmaisukeinoja käyttäen sekä käyttämään luovuuttaan ja ottamaan huomioon myös muut osallistujat</w:t>
            </w:r>
          </w:p>
        </w:tc>
        <w:tc>
          <w:tcPr>
            <w:tcW w:w="1928" w:type="dxa"/>
            <w:tcBorders>
              <w:top w:val="single" w:sz="4" w:space="0" w:color="000000"/>
              <w:left w:val="single" w:sz="4" w:space="0" w:color="000000"/>
              <w:bottom w:val="single" w:sz="4" w:space="0" w:color="000000"/>
              <w:right w:val="single" w:sz="4" w:space="0" w:color="000000"/>
            </w:tcBorders>
            <w:hideMark/>
          </w:tcPr>
          <w:p w14:paraId="2247CCD8" w14:textId="77777777" w:rsidR="003C5FC6" w:rsidRPr="00C62A97" w:rsidRDefault="003C5FC6"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left w:val="single" w:sz="4" w:space="0" w:color="000000"/>
              <w:bottom w:val="single" w:sz="4" w:space="0" w:color="000000"/>
              <w:right w:val="single" w:sz="4" w:space="0" w:color="000000"/>
            </w:tcBorders>
            <w:hideMark/>
          </w:tcPr>
          <w:p w14:paraId="378A30CB" w14:textId="0CBD810F" w:rsidR="003C5FC6" w:rsidRPr="00C62A97" w:rsidRDefault="003C5FC6" w:rsidP="00506CE4">
            <w:pPr>
              <w:spacing w:after="0" w:line="240" w:lineRule="auto"/>
              <w:contextualSpacing/>
              <w:rPr>
                <w:rFonts w:cstheme="minorHAnsi"/>
              </w:rPr>
            </w:pPr>
            <w:r w:rsidRPr="00C62A97">
              <w:rPr>
                <w:rFonts w:cstheme="minorHAnsi"/>
              </w:rPr>
              <w:t>Oppilas oppii ilmaisemaan itseään monipuolisesti sanallisia ja ei-sanallisia ilmaisukeinoja käyttäen, käyttämään luovuuttaan ja ottamaan huomioon myös muut osallistujat.</w:t>
            </w:r>
          </w:p>
        </w:tc>
        <w:tc>
          <w:tcPr>
            <w:tcW w:w="1928" w:type="dxa"/>
            <w:tcBorders>
              <w:top w:val="single" w:sz="4" w:space="0" w:color="000000"/>
              <w:left w:val="single" w:sz="4" w:space="0" w:color="000000"/>
              <w:bottom w:val="single" w:sz="4" w:space="0" w:color="000000"/>
              <w:right w:val="single" w:sz="4" w:space="0" w:color="000000"/>
            </w:tcBorders>
            <w:hideMark/>
          </w:tcPr>
          <w:p w14:paraId="4B7EA9AC" w14:textId="77777777" w:rsidR="003C5FC6" w:rsidRPr="00C62A97" w:rsidRDefault="003C5FC6" w:rsidP="00506CE4">
            <w:pPr>
              <w:spacing w:after="0" w:line="240" w:lineRule="auto"/>
              <w:contextualSpacing/>
              <w:rPr>
                <w:rFonts w:cstheme="minorHAnsi"/>
              </w:rPr>
            </w:pPr>
            <w:r w:rsidRPr="00C62A97">
              <w:rPr>
                <w:rFonts w:cstheme="minorHAnsi"/>
              </w:rPr>
              <w:t>Ilmaisu vuorovaikutustilanteissa</w:t>
            </w:r>
          </w:p>
        </w:tc>
        <w:tc>
          <w:tcPr>
            <w:tcW w:w="1928" w:type="dxa"/>
            <w:tcBorders>
              <w:top w:val="single" w:sz="4" w:space="0" w:color="000000"/>
              <w:left w:val="single" w:sz="4" w:space="0" w:color="000000"/>
              <w:bottom w:val="single" w:sz="4" w:space="0" w:color="000000"/>
              <w:right w:val="single" w:sz="4" w:space="0" w:color="000000"/>
            </w:tcBorders>
            <w:hideMark/>
          </w:tcPr>
          <w:p w14:paraId="554001BA" w14:textId="77777777" w:rsidR="003C5FC6" w:rsidRPr="00C62A97" w:rsidRDefault="003C5FC6" w:rsidP="00506CE4">
            <w:pPr>
              <w:spacing w:after="0" w:line="240" w:lineRule="auto"/>
              <w:contextualSpacing/>
              <w:rPr>
                <w:rFonts w:cstheme="minorHAnsi"/>
              </w:rPr>
            </w:pPr>
            <w:r w:rsidRPr="00C62A97">
              <w:rPr>
                <w:rFonts w:cstheme="minorHAnsi"/>
              </w:rPr>
              <w:t xml:space="preserve">Oppilas ilmaisee itseään sanallisesti erilaisissa arkitilanteissa. </w:t>
            </w:r>
          </w:p>
          <w:p w14:paraId="138F1909" w14:textId="77777777" w:rsidR="003C5FC6" w:rsidRPr="00C62A97" w:rsidRDefault="003C5FC6" w:rsidP="00506CE4">
            <w:pPr>
              <w:spacing w:after="0" w:line="240" w:lineRule="auto"/>
              <w:contextualSpacing/>
              <w:rPr>
                <w:rFonts w:cstheme="minorHAnsi"/>
              </w:rPr>
            </w:pPr>
          </w:p>
          <w:p w14:paraId="73C0274A" w14:textId="77777777" w:rsidR="003C5FC6" w:rsidRPr="00C62A97" w:rsidRDefault="003C5FC6" w:rsidP="00506CE4">
            <w:pPr>
              <w:spacing w:after="0" w:line="240" w:lineRule="auto"/>
              <w:contextualSpacing/>
              <w:rPr>
                <w:rFonts w:cstheme="minorHAnsi"/>
              </w:rPr>
            </w:pPr>
            <w:r w:rsidRPr="00C62A97">
              <w:rPr>
                <w:rFonts w:cstheme="minorHAnsi"/>
              </w:rPr>
              <w:t>Oppilas täydentää suullista ilmaisuaan kehollisesti.</w:t>
            </w:r>
          </w:p>
        </w:tc>
        <w:tc>
          <w:tcPr>
            <w:tcW w:w="1928" w:type="dxa"/>
            <w:tcBorders>
              <w:top w:val="single" w:sz="4" w:space="0" w:color="000000"/>
              <w:left w:val="single" w:sz="4" w:space="0" w:color="000000"/>
              <w:bottom w:val="single" w:sz="4" w:space="0" w:color="000000"/>
              <w:right w:val="single" w:sz="4" w:space="0" w:color="000000"/>
            </w:tcBorders>
            <w:hideMark/>
          </w:tcPr>
          <w:p w14:paraId="2DB0247D"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osallistuu keskusteluun itselleen läheisistä aiheista. </w:t>
            </w:r>
          </w:p>
          <w:p w14:paraId="5974AABF" w14:textId="77777777" w:rsidR="003C5FC6" w:rsidRPr="00C62A97" w:rsidRDefault="003C5FC6" w:rsidP="00506CE4">
            <w:pPr>
              <w:spacing w:after="0" w:line="240" w:lineRule="auto"/>
              <w:contextualSpacing/>
              <w:rPr>
                <w:rFonts w:cstheme="minorHAnsi"/>
              </w:rPr>
            </w:pPr>
          </w:p>
          <w:p w14:paraId="6BC74B55" w14:textId="77777777" w:rsidR="003C5FC6" w:rsidRPr="00C62A97" w:rsidRDefault="003C5FC6" w:rsidP="00506CE4">
            <w:pPr>
              <w:spacing w:after="0" w:line="240" w:lineRule="auto"/>
              <w:contextualSpacing/>
              <w:rPr>
                <w:rFonts w:cstheme="minorHAnsi"/>
              </w:rPr>
            </w:pPr>
            <w:r w:rsidRPr="00C62A97">
              <w:rPr>
                <w:rFonts w:cstheme="minorHAnsi"/>
              </w:rPr>
              <w:t>Oppilas ilmaisee itseään ymmärrettävästi.</w:t>
            </w:r>
          </w:p>
        </w:tc>
        <w:tc>
          <w:tcPr>
            <w:tcW w:w="1928" w:type="dxa"/>
            <w:tcBorders>
              <w:top w:val="single" w:sz="4" w:space="0" w:color="000000"/>
              <w:left w:val="single" w:sz="4" w:space="0" w:color="000000"/>
              <w:bottom w:val="single" w:sz="4" w:space="0" w:color="000000"/>
              <w:right w:val="single" w:sz="4" w:space="0" w:color="000000"/>
            </w:tcBorders>
            <w:hideMark/>
          </w:tcPr>
          <w:p w14:paraId="57A1F5F0" w14:textId="77777777" w:rsidR="003C5FC6" w:rsidRPr="00C62A97" w:rsidRDefault="003C5FC6" w:rsidP="00506CE4">
            <w:pPr>
              <w:spacing w:after="0" w:line="240" w:lineRule="auto"/>
              <w:contextualSpacing/>
              <w:rPr>
                <w:rFonts w:cstheme="minorHAnsi"/>
              </w:rPr>
            </w:pPr>
            <w:r w:rsidRPr="00C62A97">
              <w:rPr>
                <w:rFonts w:cstheme="minorHAnsi"/>
              </w:rPr>
              <w:t xml:space="preserve">Oppilas käyttää erilaisia sanallisia ilmaisun keinoja ja ottaa huomioon puhekumppaninsa. </w:t>
            </w:r>
          </w:p>
          <w:p w14:paraId="7B64CDFA" w14:textId="77777777" w:rsidR="003C5FC6" w:rsidRPr="00C62A97" w:rsidRDefault="003C5FC6" w:rsidP="00506CE4">
            <w:pPr>
              <w:spacing w:after="0" w:line="240" w:lineRule="auto"/>
              <w:contextualSpacing/>
              <w:rPr>
                <w:rFonts w:cstheme="minorHAnsi"/>
              </w:rPr>
            </w:pPr>
          </w:p>
          <w:p w14:paraId="653EEF32" w14:textId="77777777" w:rsidR="003C5FC6" w:rsidRPr="00C62A97" w:rsidRDefault="003C5FC6" w:rsidP="00506CE4">
            <w:pPr>
              <w:spacing w:after="0" w:line="240" w:lineRule="auto"/>
              <w:contextualSpacing/>
              <w:rPr>
                <w:rFonts w:cstheme="minorHAnsi"/>
              </w:rPr>
            </w:pPr>
            <w:r w:rsidRPr="00C62A97">
              <w:rPr>
                <w:rFonts w:cstheme="minorHAnsi"/>
              </w:rPr>
              <w:t xml:space="preserve">Oppilas pitää valmistellun puhe-esityksen itselleen läheisestä aiheesta. </w:t>
            </w:r>
          </w:p>
        </w:tc>
        <w:tc>
          <w:tcPr>
            <w:tcW w:w="1928" w:type="dxa"/>
            <w:tcBorders>
              <w:top w:val="single" w:sz="4" w:space="0" w:color="000000"/>
              <w:left w:val="single" w:sz="4" w:space="0" w:color="000000"/>
              <w:bottom w:val="single" w:sz="4" w:space="0" w:color="000000"/>
              <w:right w:val="single" w:sz="4" w:space="0" w:color="000000"/>
            </w:tcBorders>
          </w:tcPr>
          <w:p w14:paraId="3A6B4946" w14:textId="77777777" w:rsidR="003C5FC6" w:rsidRPr="00C62A97" w:rsidRDefault="003C5FC6" w:rsidP="00506CE4">
            <w:pPr>
              <w:spacing w:after="0" w:line="240" w:lineRule="auto"/>
              <w:contextualSpacing/>
              <w:rPr>
                <w:rFonts w:cstheme="minorHAnsi"/>
              </w:rPr>
            </w:pPr>
            <w:r w:rsidRPr="00C62A97">
              <w:rPr>
                <w:rFonts w:cstheme="minorHAnsi"/>
              </w:rPr>
              <w:t>Oppilas ilmaisee itseään tarkoituksenmukaisesti erilaisia sanallisia ilmaisukeinoja käyttäen.</w:t>
            </w:r>
          </w:p>
          <w:p w14:paraId="40E6E2CA" w14:textId="77777777" w:rsidR="003C5FC6" w:rsidRPr="00C62A97" w:rsidRDefault="003C5FC6" w:rsidP="00506CE4">
            <w:pPr>
              <w:spacing w:after="0" w:line="240" w:lineRule="auto"/>
              <w:contextualSpacing/>
              <w:rPr>
                <w:rFonts w:cstheme="minorHAnsi"/>
              </w:rPr>
            </w:pPr>
          </w:p>
          <w:p w14:paraId="661F6C89" w14:textId="57808E5B" w:rsidR="003C5FC6" w:rsidRPr="00C62A97" w:rsidRDefault="003C5FC6" w:rsidP="00506CE4">
            <w:pPr>
              <w:spacing w:after="0" w:line="240" w:lineRule="auto"/>
              <w:contextualSpacing/>
              <w:rPr>
                <w:rFonts w:cstheme="minorHAnsi"/>
              </w:rPr>
            </w:pPr>
            <w:r w:rsidRPr="00C62A97">
              <w:rPr>
                <w:rFonts w:cstheme="minorHAnsi"/>
              </w:rPr>
              <w:t>Oppilas pitää valmistellun ja sisällöltään monipuolisen puhe-esityksen.</w:t>
            </w:r>
          </w:p>
        </w:tc>
      </w:tr>
      <w:tr w:rsidR="00C62A97" w:rsidRPr="00C62A97" w14:paraId="537F49BE" w14:textId="77777777" w:rsidTr="003D4BB2">
        <w:trPr>
          <w:trHeight w:val="283"/>
        </w:trPr>
        <w:tc>
          <w:tcPr>
            <w:tcW w:w="1542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3371721" w14:textId="77777777" w:rsidR="003C5FC6" w:rsidRPr="00C62A97" w:rsidRDefault="003C5FC6" w:rsidP="00506CE4">
            <w:pPr>
              <w:spacing w:after="0" w:line="240" w:lineRule="auto"/>
              <w:contextualSpacing/>
              <w:rPr>
                <w:rFonts w:cstheme="minorHAnsi"/>
              </w:rPr>
            </w:pPr>
            <w:r w:rsidRPr="00C62A97">
              <w:rPr>
                <w:rFonts w:cstheme="minorHAnsi"/>
                <w:b/>
              </w:rPr>
              <w:t>Tekstien tulkitseminen</w:t>
            </w:r>
          </w:p>
        </w:tc>
      </w:tr>
      <w:tr w:rsidR="00C62A97" w:rsidRPr="00C62A97" w14:paraId="34713101"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53CE86C" w14:textId="77777777" w:rsidR="003C5FC6" w:rsidRPr="00C62A97" w:rsidRDefault="003C5FC6" w:rsidP="00506CE4">
            <w:pPr>
              <w:spacing w:after="0" w:line="240" w:lineRule="auto"/>
              <w:contextualSpacing/>
              <w:rPr>
                <w:rFonts w:cstheme="minorHAnsi"/>
              </w:rPr>
            </w:pPr>
            <w:r w:rsidRPr="00C62A97">
              <w:rPr>
                <w:rFonts w:cstheme="minorHAnsi"/>
              </w:rPr>
              <w:t xml:space="preserve">T4 ohjata oppilasta sujuvoittamaan lukutaitoaan ja </w:t>
            </w:r>
            <w:r w:rsidRPr="00C62A97">
              <w:rPr>
                <w:rFonts w:cstheme="minorHAnsi"/>
              </w:rPr>
              <w:lastRenderedPageBreak/>
              <w:t xml:space="preserve">käyttämään tietoaan tekstilajeista tekstien erittelemisessä ja tiedon luotettavuuden arvioinnissa itsenäisesti ja ryhmässä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CAD4E61" w14:textId="77777777" w:rsidR="003C5FC6" w:rsidRPr="00C62A97" w:rsidRDefault="003C5FC6"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A49C3B" w14:textId="77777777" w:rsidR="003C5FC6" w:rsidRPr="00C62A97" w:rsidRDefault="003C5FC6" w:rsidP="00506CE4">
            <w:pPr>
              <w:spacing w:after="0" w:line="240" w:lineRule="auto"/>
              <w:contextualSpacing/>
              <w:rPr>
                <w:rFonts w:cstheme="minorHAnsi"/>
              </w:rPr>
            </w:pPr>
            <w:r w:rsidRPr="00C62A97">
              <w:rPr>
                <w:rFonts w:cstheme="minorHAnsi"/>
              </w:rPr>
              <w:t xml:space="preserve">Oppilas oppii sujuvoittamaan lukemistaan ja </w:t>
            </w:r>
            <w:r w:rsidRPr="00C62A97">
              <w:rPr>
                <w:rFonts w:cstheme="minorHAnsi"/>
              </w:rPr>
              <w:lastRenderedPageBreak/>
              <w:t xml:space="preserve">käyttämään tietoaan tekstilajeista tekstien erittelemisessä ja tiedon luotettavuuden arvioinnissa itsenäisesti ja ryhmässä.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0A57BB"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Lukutaidon sujuvuus ja </w:t>
            </w:r>
            <w:r w:rsidRPr="00C62A97">
              <w:rPr>
                <w:rFonts w:cstheme="minorHAnsi"/>
              </w:rPr>
              <w:lastRenderedPageBreak/>
              <w:t>tekstilajitaidot tekstin tulkinnassa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CD461AD" w14:textId="77777777" w:rsidR="003C5FC6" w:rsidRPr="00C62A97" w:rsidRDefault="003C5FC6" w:rsidP="00506CE4">
            <w:pPr>
              <w:spacing w:after="0" w:line="240" w:lineRule="auto"/>
              <w:contextualSpacing/>
              <w:rPr>
                <w:rFonts w:cstheme="minorHAnsi"/>
              </w:rPr>
            </w:pPr>
            <w:r w:rsidRPr="00C62A97">
              <w:rPr>
                <w:rFonts w:cstheme="minorHAnsi"/>
              </w:rPr>
              <w:lastRenderedPageBreak/>
              <w:t>Oppilas harjoittelee lukemisen sujuvoittamista.</w:t>
            </w:r>
          </w:p>
          <w:p w14:paraId="4AB3DAED" w14:textId="77777777" w:rsidR="003C5FC6" w:rsidRPr="00C62A97" w:rsidRDefault="003C5FC6" w:rsidP="00506CE4">
            <w:pPr>
              <w:spacing w:after="0" w:line="240" w:lineRule="auto"/>
              <w:contextualSpacing/>
              <w:rPr>
                <w:rFonts w:cstheme="minorHAnsi"/>
              </w:rPr>
            </w:pPr>
          </w:p>
          <w:p w14:paraId="70E28EF6" w14:textId="77777777" w:rsidR="003C5FC6" w:rsidRPr="00C62A97" w:rsidRDefault="003C5FC6" w:rsidP="00506CE4">
            <w:pPr>
              <w:spacing w:after="0" w:line="240" w:lineRule="auto"/>
              <w:contextualSpacing/>
              <w:rPr>
                <w:rFonts w:cstheme="minorHAnsi"/>
              </w:rPr>
            </w:pPr>
            <w:r w:rsidRPr="00C62A97">
              <w:rPr>
                <w:rFonts w:cstheme="minorHAnsi"/>
              </w:rPr>
              <w:t>Oppilas tunnistaa keskeisimpiä tekstilajeja.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935D8A" w14:textId="77777777" w:rsidR="003C5FC6" w:rsidRPr="00C62A97" w:rsidRDefault="003C5FC6" w:rsidP="00506CE4">
            <w:pPr>
              <w:spacing w:after="0" w:line="240" w:lineRule="auto"/>
              <w:contextualSpacing/>
              <w:rPr>
                <w:rFonts w:cstheme="minorHAnsi"/>
              </w:rPr>
            </w:pPr>
            <w:r w:rsidRPr="00C62A97">
              <w:rPr>
                <w:rFonts w:cstheme="minorHAnsi"/>
              </w:rPr>
              <w:lastRenderedPageBreak/>
              <w:t>Oppilas lukee tekstejä pääosin sujuvasti.</w:t>
            </w:r>
          </w:p>
          <w:p w14:paraId="36785FCF" w14:textId="77777777" w:rsidR="003C5FC6" w:rsidRPr="00C62A97" w:rsidRDefault="003C5FC6" w:rsidP="00506CE4">
            <w:pPr>
              <w:spacing w:after="0" w:line="240" w:lineRule="auto"/>
              <w:contextualSpacing/>
              <w:rPr>
                <w:rFonts w:cstheme="minorHAnsi"/>
              </w:rPr>
            </w:pPr>
          </w:p>
          <w:p w14:paraId="43005886" w14:textId="77777777" w:rsidR="003C5FC6" w:rsidRPr="00C62A97" w:rsidRDefault="003C5FC6" w:rsidP="00506CE4">
            <w:pPr>
              <w:spacing w:after="0" w:line="240" w:lineRule="auto"/>
              <w:contextualSpacing/>
              <w:rPr>
                <w:rFonts w:cstheme="minorHAnsi"/>
              </w:rPr>
            </w:pPr>
            <w:r w:rsidRPr="00C62A97">
              <w:rPr>
                <w:rFonts w:cstheme="minorHAnsi"/>
              </w:rPr>
              <w:t xml:space="preserve">Oppilas tunnistaa kertomuksen, tietotekstin ja arvioivan tekstin. </w:t>
            </w:r>
          </w:p>
          <w:p w14:paraId="7F50DBBA" w14:textId="77777777" w:rsidR="003C5FC6" w:rsidRPr="00C62A97" w:rsidRDefault="003C5FC6" w:rsidP="00506CE4">
            <w:pPr>
              <w:spacing w:after="0" w:line="240" w:lineRule="auto"/>
              <w:contextualSpacing/>
              <w:rPr>
                <w:rFonts w:cstheme="minorHAnsi"/>
              </w:rPr>
            </w:pPr>
          </w:p>
          <w:p w14:paraId="15292C32" w14:textId="79E20F13" w:rsidR="003C5FC6" w:rsidRPr="00C62A97" w:rsidRDefault="003C5FC6" w:rsidP="00506CE4">
            <w:pPr>
              <w:spacing w:after="0" w:line="240" w:lineRule="auto"/>
              <w:contextualSpacing/>
              <w:rPr>
                <w:rFonts w:cstheme="minorHAnsi"/>
              </w:rPr>
            </w:pPr>
            <w:r w:rsidRPr="00C62A97">
              <w:rPr>
                <w:rFonts w:cstheme="minorHAnsi"/>
              </w:rPr>
              <w:t>Oppilas harjoittelee käyttämään tietoa tekstilajipiirteistä tekstien tulkinnassa ja luotettavuuden arvioinnissa.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9146BD"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lukee sujuvasti erilajisia tekstejä. </w:t>
            </w:r>
          </w:p>
          <w:p w14:paraId="4B53B2ED" w14:textId="77777777" w:rsidR="003C5FC6" w:rsidRPr="00C62A97" w:rsidRDefault="003C5FC6" w:rsidP="00506CE4">
            <w:pPr>
              <w:spacing w:after="0" w:line="240" w:lineRule="auto"/>
              <w:contextualSpacing/>
              <w:rPr>
                <w:rFonts w:cstheme="minorHAnsi"/>
                <w:strike/>
              </w:rPr>
            </w:pPr>
          </w:p>
          <w:p w14:paraId="65040802" w14:textId="77777777" w:rsidR="003C5FC6" w:rsidRPr="00C62A97" w:rsidRDefault="003C5FC6" w:rsidP="00506CE4">
            <w:pPr>
              <w:spacing w:after="0" w:line="240" w:lineRule="auto"/>
              <w:contextualSpacing/>
              <w:rPr>
                <w:rFonts w:cstheme="minorHAnsi"/>
                <w:strike/>
              </w:rPr>
            </w:pPr>
            <w:r w:rsidRPr="00C62A97">
              <w:rPr>
                <w:rFonts w:cstheme="minorHAnsi"/>
              </w:rPr>
              <w:t>Oppilas käyttää tietoa tekstilajipiirteistä tekstien tulkinnassa ja luotettavuuden arvioinnissa.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6B433BA"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lukee monipuolisesti erilajisia tekstejä. </w:t>
            </w:r>
          </w:p>
          <w:p w14:paraId="2A316234" w14:textId="77777777" w:rsidR="003C5FC6" w:rsidRPr="00C62A97" w:rsidRDefault="003C5FC6" w:rsidP="00506CE4">
            <w:pPr>
              <w:spacing w:after="0" w:line="240" w:lineRule="auto"/>
              <w:contextualSpacing/>
              <w:rPr>
                <w:rFonts w:cstheme="minorHAnsi"/>
                <w:strike/>
              </w:rPr>
            </w:pPr>
          </w:p>
          <w:p w14:paraId="4391337E" w14:textId="77777777" w:rsidR="003C5FC6" w:rsidRPr="00C62A97" w:rsidRDefault="003C5FC6" w:rsidP="00506CE4">
            <w:pPr>
              <w:spacing w:after="0" w:line="240" w:lineRule="auto"/>
              <w:contextualSpacing/>
              <w:rPr>
                <w:rFonts w:cstheme="minorHAnsi"/>
              </w:rPr>
            </w:pPr>
            <w:r w:rsidRPr="00C62A97">
              <w:rPr>
                <w:rFonts w:cstheme="minorHAnsi"/>
              </w:rPr>
              <w:t xml:space="preserve">Oppilas erittelee tekstejä niiden sisällön, rakenteen ja kielellisten piirteiden perusteella sekä arvioi tekstin luotettavuutta. </w:t>
            </w:r>
          </w:p>
        </w:tc>
      </w:tr>
      <w:tr w:rsidR="00C62A97" w:rsidRPr="00C62A97" w14:paraId="4A8E103D"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7571D118" w14:textId="77777777" w:rsidR="003C5FC6" w:rsidRPr="00C62A97" w:rsidRDefault="003C5FC6" w:rsidP="00506CE4">
            <w:pPr>
              <w:spacing w:after="0" w:line="240" w:lineRule="auto"/>
              <w:contextualSpacing/>
              <w:rPr>
                <w:rFonts w:cstheme="minorHAnsi"/>
              </w:rPr>
            </w:pPr>
            <w:r w:rsidRPr="00C62A97">
              <w:rPr>
                <w:rFonts w:cstheme="minorHAnsi"/>
              </w:rPr>
              <w:lastRenderedPageBreak/>
              <w:t>T5 kannustaa oppilasta kehittämään taitoaan tulkita puhuttuja ja kirjoitettuja tekstejä erilaisissa tilanteissa tarkoituksenmukaisia luku- ja ymmärtämisstrategioita käyttäen</w:t>
            </w:r>
          </w:p>
        </w:tc>
        <w:tc>
          <w:tcPr>
            <w:tcW w:w="1928" w:type="dxa"/>
            <w:tcBorders>
              <w:top w:val="single" w:sz="4" w:space="0" w:color="000000"/>
              <w:left w:val="single" w:sz="4" w:space="0" w:color="000000"/>
              <w:bottom w:val="single" w:sz="4" w:space="0" w:color="000000"/>
              <w:right w:val="single" w:sz="4" w:space="0" w:color="000000"/>
            </w:tcBorders>
            <w:hideMark/>
          </w:tcPr>
          <w:p w14:paraId="2A6F8ED7" w14:textId="77777777" w:rsidR="003C5FC6" w:rsidRPr="00C62A97" w:rsidRDefault="003C5FC6"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left w:val="single" w:sz="4" w:space="0" w:color="000000"/>
              <w:bottom w:val="single" w:sz="4" w:space="0" w:color="000000"/>
              <w:right w:val="single" w:sz="4" w:space="0" w:color="000000"/>
            </w:tcBorders>
            <w:hideMark/>
          </w:tcPr>
          <w:p w14:paraId="14C7912B" w14:textId="77777777" w:rsidR="003C5FC6" w:rsidRPr="00C62A97" w:rsidRDefault="003C5FC6" w:rsidP="00506CE4">
            <w:pPr>
              <w:spacing w:after="0" w:line="240" w:lineRule="auto"/>
              <w:contextualSpacing/>
              <w:rPr>
                <w:rFonts w:cstheme="minorHAnsi"/>
              </w:rPr>
            </w:pPr>
            <w:r w:rsidRPr="00C62A97">
              <w:rPr>
                <w:rFonts w:cstheme="minorHAnsi"/>
              </w:rPr>
              <w:t>Oppilas oppii kehittämään taitoaan tulkita puhuttuja ja kirjoitettuja tekstejä erilaisissa tilanteissa tarkoituksenmukaisia luku- ja ymmärtämisstrategioita käyttäen.</w:t>
            </w:r>
          </w:p>
        </w:tc>
        <w:tc>
          <w:tcPr>
            <w:tcW w:w="1928" w:type="dxa"/>
            <w:tcBorders>
              <w:top w:val="single" w:sz="4" w:space="0" w:color="000000"/>
              <w:left w:val="single" w:sz="4" w:space="0" w:color="000000"/>
              <w:bottom w:val="single" w:sz="4" w:space="0" w:color="000000"/>
              <w:right w:val="single" w:sz="4" w:space="0" w:color="000000"/>
            </w:tcBorders>
          </w:tcPr>
          <w:p w14:paraId="4718E7E7" w14:textId="77777777" w:rsidR="003C5FC6" w:rsidRPr="00C62A97" w:rsidRDefault="003C5FC6" w:rsidP="00506CE4">
            <w:pPr>
              <w:spacing w:after="0" w:line="240" w:lineRule="auto"/>
              <w:contextualSpacing/>
              <w:rPr>
                <w:rFonts w:cstheme="minorHAnsi"/>
              </w:rPr>
            </w:pPr>
            <w:r w:rsidRPr="00C62A97">
              <w:rPr>
                <w:rFonts w:cstheme="minorHAnsi"/>
              </w:rPr>
              <w:t>Tekstien tulkinta</w:t>
            </w:r>
          </w:p>
          <w:p w14:paraId="2185551F"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hideMark/>
          </w:tcPr>
          <w:p w14:paraId="131F55B0" w14:textId="77777777" w:rsidR="003C5FC6" w:rsidRPr="00C62A97" w:rsidRDefault="003C5FC6" w:rsidP="00506CE4">
            <w:pPr>
              <w:spacing w:after="0" w:line="240" w:lineRule="auto"/>
              <w:contextualSpacing/>
              <w:rPr>
                <w:rFonts w:cstheme="minorHAnsi"/>
              </w:rPr>
            </w:pPr>
            <w:r w:rsidRPr="00C62A97">
              <w:rPr>
                <w:rFonts w:cstheme="minorHAnsi"/>
              </w:rPr>
              <w:t xml:space="preserve">Oppilas lukee ja ymmärtää yksinkertaisia, kieleltään konkreettisia puhuttuja ja kirjoitettuja tekstejä. </w:t>
            </w:r>
          </w:p>
          <w:p w14:paraId="34270918" w14:textId="77777777" w:rsidR="003C5FC6" w:rsidRPr="00C62A97" w:rsidRDefault="003C5FC6" w:rsidP="00506CE4">
            <w:pPr>
              <w:spacing w:after="0" w:line="240" w:lineRule="auto"/>
              <w:contextualSpacing/>
              <w:rPr>
                <w:rFonts w:cstheme="minorHAnsi"/>
              </w:rPr>
            </w:pPr>
          </w:p>
          <w:p w14:paraId="5894B47C" w14:textId="77777777" w:rsidR="003C5FC6" w:rsidRPr="00C62A97" w:rsidRDefault="003C5FC6" w:rsidP="00506CE4">
            <w:pPr>
              <w:spacing w:after="0" w:line="240" w:lineRule="auto"/>
              <w:contextualSpacing/>
              <w:rPr>
                <w:rFonts w:cstheme="minorHAnsi"/>
              </w:rPr>
            </w:pPr>
            <w:r w:rsidRPr="00C62A97">
              <w:rPr>
                <w:rFonts w:cstheme="minorHAnsi"/>
              </w:rPr>
              <w:t xml:space="preserve">Oppilas hyödyntää vain vähän luku- ja ymmärtämisstrategioita. </w:t>
            </w:r>
          </w:p>
        </w:tc>
        <w:tc>
          <w:tcPr>
            <w:tcW w:w="1928" w:type="dxa"/>
            <w:tcBorders>
              <w:top w:val="single" w:sz="4" w:space="0" w:color="000000"/>
              <w:left w:val="single" w:sz="4" w:space="0" w:color="000000"/>
              <w:bottom w:val="single" w:sz="4" w:space="0" w:color="000000"/>
              <w:right w:val="single" w:sz="4" w:space="0" w:color="000000"/>
            </w:tcBorders>
            <w:hideMark/>
          </w:tcPr>
          <w:p w14:paraId="5BDCDFEC" w14:textId="77777777" w:rsidR="003C5FC6" w:rsidRPr="00C62A97" w:rsidRDefault="003C5FC6" w:rsidP="00506CE4">
            <w:pPr>
              <w:spacing w:after="0" w:line="240" w:lineRule="auto"/>
              <w:contextualSpacing/>
              <w:rPr>
                <w:rFonts w:cstheme="minorHAnsi"/>
              </w:rPr>
            </w:pPr>
            <w:r w:rsidRPr="00C62A97">
              <w:rPr>
                <w:rFonts w:cstheme="minorHAnsi"/>
              </w:rPr>
              <w:t>Oppilas ymmärtää puhuttuja ja kirjoitettuja tekstejä pääosin ja hahmottaa tekstin kokonaisuuden.</w:t>
            </w:r>
          </w:p>
          <w:p w14:paraId="438749A2" w14:textId="77777777" w:rsidR="003C5FC6" w:rsidRPr="00C62A97" w:rsidRDefault="003C5FC6" w:rsidP="00506CE4">
            <w:pPr>
              <w:spacing w:after="0" w:line="240" w:lineRule="auto"/>
              <w:contextualSpacing/>
              <w:rPr>
                <w:rFonts w:cstheme="minorHAnsi"/>
              </w:rPr>
            </w:pPr>
          </w:p>
          <w:p w14:paraId="3820B115" w14:textId="77777777" w:rsidR="003C5FC6" w:rsidRPr="00C62A97" w:rsidRDefault="003C5FC6" w:rsidP="00506CE4">
            <w:pPr>
              <w:spacing w:after="0" w:line="240" w:lineRule="auto"/>
              <w:contextualSpacing/>
              <w:rPr>
                <w:rFonts w:cstheme="minorHAnsi"/>
              </w:rPr>
            </w:pPr>
            <w:r w:rsidRPr="00C62A97">
              <w:rPr>
                <w:rFonts w:cstheme="minorHAnsi"/>
              </w:rPr>
              <w:t xml:space="preserve">Oppilas harjoittelee tekstin tulkintaa edistäviä luku- ja ymmärtämisstrategioita. </w:t>
            </w:r>
          </w:p>
        </w:tc>
        <w:tc>
          <w:tcPr>
            <w:tcW w:w="1928" w:type="dxa"/>
            <w:tcBorders>
              <w:top w:val="single" w:sz="4" w:space="0" w:color="000000"/>
              <w:left w:val="single" w:sz="4" w:space="0" w:color="000000"/>
              <w:bottom w:val="single" w:sz="4" w:space="0" w:color="000000"/>
              <w:right w:val="single" w:sz="4" w:space="0" w:color="000000"/>
            </w:tcBorders>
            <w:hideMark/>
          </w:tcPr>
          <w:p w14:paraId="59363550"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osaa tulkita puhuttuja ja kirjoitettuja tekstejä erilaisissa kielenkäyttötilanteissa. </w:t>
            </w:r>
          </w:p>
          <w:p w14:paraId="0FA8313B" w14:textId="77777777" w:rsidR="003C5FC6" w:rsidRPr="00C62A97" w:rsidRDefault="003C5FC6" w:rsidP="00506CE4">
            <w:pPr>
              <w:spacing w:after="0" w:line="240" w:lineRule="auto"/>
              <w:contextualSpacing/>
              <w:rPr>
                <w:rFonts w:cstheme="minorHAnsi"/>
              </w:rPr>
            </w:pPr>
          </w:p>
          <w:p w14:paraId="42755EE1" w14:textId="77777777" w:rsidR="003C5FC6" w:rsidRPr="00C62A97" w:rsidRDefault="003C5FC6" w:rsidP="00506CE4">
            <w:pPr>
              <w:spacing w:after="0" w:line="240" w:lineRule="auto"/>
              <w:contextualSpacing/>
              <w:rPr>
                <w:rFonts w:cstheme="minorHAnsi"/>
              </w:rPr>
            </w:pPr>
            <w:r w:rsidRPr="00C62A97">
              <w:rPr>
                <w:rFonts w:cstheme="minorHAnsi"/>
              </w:rPr>
              <w:t xml:space="preserve">Oppilas käyttää jossain määrin tekstin tulkintaa edistäviä luku- ja ymmärtämisstrategioita. </w:t>
            </w:r>
          </w:p>
        </w:tc>
        <w:tc>
          <w:tcPr>
            <w:tcW w:w="1928" w:type="dxa"/>
            <w:tcBorders>
              <w:top w:val="single" w:sz="4" w:space="0" w:color="000000"/>
              <w:left w:val="single" w:sz="4" w:space="0" w:color="000000"/>
              <w:bottom w:val="single" w:sz="4" w:space="0" w:color="000000"/>
              <w:right w:val="single" w:sz="4" w:space="0" w:color="000000"/>
            </w:tcBorders>
            <w:hideMark/>
          </w:tcPr>
          <w:p w14:paraId="2BC5AB4A" w14:textId="77777777" w:rsidR="003C5FC6" w:rsidRPr="00C62A97" w:rsidRDefault="003C5FC6" w:rsidP="00506CE4">
            <w:pPr>
              <w:spacing w:after="0" w:line="240" w:lineRule="auto"/>
              <w:contextualSpacing/>
              <w:rPr>
                <w:rFonts w:cstheme="minorHAnsi"/>
              </w:rPr>
            </w:pPr>
            <w:r w:rsidRPr="00C62A97">
              <w:rPr>
                <w:rFonts w:cstheme="minorHAnsi"/>
              </w:rPr>
              <w:t>Oppilas tekee itsenäisesti havaintoja ja päätelmiä puhutuista ja kirjoitetuista teksteistä.</w:t>
            </w:r>
          </w:p>
          <w:p w14:paraId="59490FA5" w14:textId="77777777" w:rsidR="003C5FC6" w:rsidRPr="00C62A97" w:rsidRDefault="003C5FC6" w:rsidP="00506CE4">
            <w:pPr>
              <w:spacing w:after="0" w:line="240" w:lineRule="auto"/>
              <w:contextualSpacing/>
              <w:rPr>
                <w:rFonts w:cstheme="minorHAnsi"/>
              </w:rPr>
            </w:pPr>
          </w:p>
          <w:p w14:paraId="62EA1E02" w14:textId="77777777" w:rsidR="003C5FC6" w:rsidRPr="00C62A97" w:rsidRDefault="003C5FC6" w:rsidP="00506CE4">
            <w:pPr>
              <w:spacing w:after="0" w:line="240" w:lineRule="auto"/>
              <w:contextualSpacing/>
              <w:rPr>
                <w:rFonts w:cstheme="minorHAnsi"/>
              </w:rPr>
            </w:pPr>
            <w:r w:rsidRPr="00C62A97">
              <w:rPr>
                <w:rFonts w:cstheme="minorHAnsi"/>
              </w:rPr>
              <w:t xml:space="preserve">Oppilas käyttää tarkoituksenmukaisia luku- ja ymmärtämisstrategioita. </w:t>
            </w:r>
          </w:p>
        </w:tc>
      </w:tr>
      <w:tr w:rsidR="00C62A97" w:rsidRPr="00C62A97" w14:paraId="71A5A427"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11C203" w14:textId="77777777" w:rsidR="003C5FC6" w:rsidRPr="00C62A97" w:rsidRDefault="003C5FC6" w:rsidP="00506CE4">
            <w:pPr>
              <w:spacing w:after="0" w:line="240" w:lineRule="auto"/>
              <w:contextualSpacing/>
              <w:rPr>
                <w:rFonts w:cstheme="minorHAnsi"/>
              </w:rPr>
            </w:pPr>
            <w:r w:rsidRPr="00C62A97">
              <w:rPr>
                <w:rFonts w:cstheme="minorHAnsi"/>
              </w:rPr>
              <w:t xml:space="preserve">T6 ohjata oppilasta päättelevään tekstien tulkintaan sekä laajentamaan sana- ja käsitevarantoaan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F4CBC5E" w14:textId="77777777" w:rsidR="003C5FC6" w:rsidRPr="00C62A97" w:rsidRDefault="003C5FC6"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DE31C5F" w14:textId="5D0CE175" w:rsidR="003C5FC6" w:rsidRPr="00C62A97" w:rsidRDefault="003C5FC6" w:rsidP="00506CE4">
            <w:pPr>
              <w:spacing w:after="0" w:line="240" w:lineRule="auto"/>
              <w:contextualSpacing/>
              <w:rPr>
                <w:rFonts w:cstheme="minorHAnsi"/>
              </w:rPr>
            </w:pPr>
            <w:r w:rsidRPr="00C62A97">
              <w:rPr>
                <w:rFonts w:cstheme="minorHAnsi"/>
              </w:rPr>
              <w:t>Oppilas oppii tekemään päättelevää tekstien tulkintaa sekä laajentamaan sana- ja käsitevarantoaan.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C42128" w14:textId="77777777" w:rsidR="003C5FC6" w:rsidRPr="00C62A97" w:rsidRDefault="003C5FC6" w:rsidP="00506CE4">
            <w:pPr>
              <w:spacing w:after="0" w:line="240" w:lineRule="auto"/>
              <w:contextualSpacing/>
              <w:rPr>
                <w:rFonts w:cstheme="minorHAnsi"/>
              </w:rPr>
            </w:pPr>
            <w:r w:rsidRPr="00C62A97">
              <w:rPr>
                <w:rFonts w:cstheme="minorHAnsi"/>
              </w:rPr>
              <w:t>Sana- ja käsitevarannon laajentuminen, päättelevä tekstien tulkinta</w:t>
            </w:r>
          </w:p>
          <w:p w14:paraId="6B38E1A8" w14:textId="77777777" w:rsidR="003C5FC6" w:rsidRPr="00C62A97" w:rsidRDefault="003C5FC6" w:rsidP="00506CE4">
            <w:pPr>
              <w:spacing w:after="0" w:line="240" w:lineRule="auto"/>
              <w:contextualSpacing/>
              <w:rPr>
                <w:rFonts w:cstheme="minorHAnsi"/>
              </w:rPr>
            </w:pPr>
          </w:p>
          <w:p w14:paraId="0035D9FA"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F80DAF" w14:textId="77777777" w:rsidR="003C5FC6" w:rsidRPr="00C62A97" w:rsidRDefault="003C5FC6" w:rsidP="00506CE4">
            <w:pPr>
              <w:spacing w:after="0" w:line="240" w:lineRule="auto"/>
              <w:contextualSpacing/>
              <w:rPr>
                <w:rFonts w:cstheme="minorHAnsi"/>
              </w:rPr>
            </w:pPr>
            <w:r w:rsidRPr="00C62A97">
              <w:rPr>
                <w:rFonts w:cstheme="minorHAnsi"/>
              </w:rPr>
              <w:t xml:space="preserve">Oppilas hahmottaa tekstin irrallisesti toisiinsa liittymättöminä osina. </w:t>
            </w:r>
          </w:p>
          <w:p w14:paraId="4331BF74" w14:textId="77777777" w:rsidR="003C5FC6" w:rsidRPr="00C62A97" w:rsidRDefault="003C5FC6" w:rsidP="00506CE4">
            <w:pPr>
              <w:spacing w:after="0" w:line="240" w:lineRule="auto"/>
              <w:contextualSpacing/>
              <w:rPr>
                <w:rFonts w:cstheme="minorHAnsi"/>
              </w:rPr>
            </w:pPr>
          </w:p>
          <w:p w14:paraId="668A94F0" w14:textId="77777777" w:rsidR="003C5FC6" w:rsidRPr="00C62A97" w:rsidRDefault="003C5FC6" w:rsidP="00506CE4">
            <w:pPr>
              <w:spacing w:after="0" w:line="240" w:lineRule="auto"/>
              <w:contextualSpacing/>
              <w:rPr>
                <w:rFonts w:cstheme="minorHAnsi"/>
              </w:rPr>
            </w:pPr>
            <w:r w:rsidRPr="00C62A97">
              <w:rPr>
                <w:rFonts w:cstheme="minorHAnsi"/>
              </w:rPr>
              <w:lastRenderedPageBreak/>
              <w:t>Oppilaan sana- ja käsitevaranto on vähäinen.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D80A62F" w14:textId="77777777" w:rsidR="003C5FC6" w:rsidRPr="00C62A97" w:rsidRDefault="003C5FC6" w:rsidP="00506CE4">
            <w:pPr>
              <w:spacing w:after="0" w:line="240" w:lineRule="auto"/>
              <w:contextualSpacing/>
              <w:rPr>
                <w:rFonts w:cstheme="minorHAnsi"/>
              </w:rPr>
            </w:pPr>
            <w:r w:rsidRPr="00C62A97">
              <w:rPr>
                <w:rFonts w:cstheme="minorHAnsi"/>
              </w:rPr>
              <w:lastRenderedPageBreak/>
              <w:t>Oppilas hahmottaa tekstin kokonaisuuden.</w:t>
            </w:r>
          </w:p>
          <w:p w14:paraId="7B744199" w14:textId="77777777" w:rsidR="003C5FC6" w:rsidRPr="00C62A97" w:rsidRDefault="003C5FC6" w:rsidP="00506CE4">
            <w:pPr>
              <w:spacing w:after="0" w:line="240" w:lineRule="auto"/>
              <w:contextualSpacing/>
              <w:rPr>
                <w:rFonts w:cstheme="minorHAnsi"/>
              </w:rPr>
            </w:pPr>
          </w:p>
          <w:p w14:paraId="36057368" w14:textId="77777777" w:rsidR="003C5FC6" w:rsidRPr="00C62A97" w:rsidRDefault="003C5FC6" w:rsidP="00506CE4">
            <w:pPr>
              <w:spacing w:after="0" w:line="240" w:lineRule="auto"/>
              <w:contextualSpacing/>
              <w:rPr>
                <w:rFonts w:cstheme="minorHAnsi"/>
              </w:rPr>
            </w:pPr>
            <w:r w:rsidRPr="00C62A97">
              <w:rPr>
                <w:rFonts w:cstheme="minorHAnsi"/>
              </w:rPr>
              <w:t xml:space="preserve">Oppilas hyödyntää tekstejä sana- ja </w:t>
            </w:r>
            <w:r w:rsidRPr="00C62A97">
              <w:rPr>
                <w:rFonts w:cstheme="minorHAnsi"/>
              </w:rPr>
              <w:lastRenderedPageBreak/>
              <w:t>käsitevarantonsa laajentamisessa.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A293B1F" w14:textId="77777777" w:rsidR="003C5FC6" w:rsidRPr="00C62A97" w:rsidRDefault="003C5FC6" w:rsidP="00506CE4">
            <w:pPr>
              <w:spacing w:after="0" w:line="240" w:lineRule="auto"/>
              <w:contextualSpacing/>
              <w:rPr>
                <w:rFonts w:cstheme="minorHAnsi"/>
                <w:strike/>
              </w:rPr>
            </w:pPr>
            <w:r w:rsidRPr="00C62A97">
              <w:rPr>
                <w:rFonts w:cstheme="minorHAnsi"/>
              </w:rPr>
              <w:lastRenderedPageBreak/>
              <w:t xml:space="preserve">Oppilas hallitsee riittävän sana- ja käsitevarannon voidakseen tehdä päätelmiä lukemastaan.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CDBBAC" w14:textId="77777777" w:rsidR="003C5FC6" w:rsidRPr="00C62A97" w:rsidRDefault="003C5FC6" w:rsidP="00506CE4">
            <w:pPr>
              <w:spacing w:after="0" w:line="240" w:lineRule="auto"/>
              <w:contextualSpacing/>
              <w:rPr>
                <w:rFonts w:cstheme="minorHAnsi"/>
              </w:rPr>
            </w:pPr>
            <w:r w:rsidRPr="00C62A97">
              <w:rPr>
                <w:rFonts w:cstheme="minorHAnsi"/>
              </w:rPr>
              <w:t>Oppilaan sana- ja käsitevaranto mahdollistaa itsenäisen ja oivaltavan tekstien tulkinnan.</w:t>
            </w:r>
          </w:p>
        </w:tc>
      </w:tr>
      <w:tr w:rsidR="00C62A97" w:rsidRPr="00C62A97" w14:paraId="1A093998" w14:textId="77777777" w:rsidTr="003D4BB2">
        <w:trPr>
          <w:trHeight w:val="283"/>
        </w:trPr>
        <w:tc>
          <w:tcPr>
            <w:tcW w:w="1542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A9750F1" w14:textId="77777777" w:rsidR="003C5FC6" w:rsidRPr="00C62A97" w:rsidRDefault="003C5FC6" w:rsidP="00506CE4">
            <w:pPr>
              <w:spacing w:after="0" w:line="240" w:lineRule="auto"/>
              <w:contextualSpacing/>
              <w:rPr>
                <w:rFonts w:cstheme="minorHAnsi"/>
              </w:rPr>
            </w:pPr>
            <w:r w:rsidRPr="00C62A97">
              <w:rPr>
                <w:rFonts w:cstheme="minorHAnsi"/>
                <w:b/>
              </w:rPr>
              <w:t>Tekstien tuottaminen</w:t>
            </w:r>
          </w:p>
        </w:tc>
      </w:tr>
      <w:tr w:rsidR="00C62A97" w:rsidRPr="00C62A97" w14:paraId="175CE941"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6EF3426D" w14:textId="77777777" w:rsidR="003C5FC6" w:rsidRPr="00C62A97" w:rsidRDefault="003C5FC6" w:rsidP="00506CE4">
            <w:pPr>
              <w:spacing w:after="0" w:line="240" w:lineRule="auto"/>
              <w:contextualSpacing/>
              <w:rPr>
                <w:rFonts w:cstheme="minorHAnsi"/>
              </w:rPr>
            </w:pPr>
            <w:r w:rsidRPr="00C62A97">
              <w:rPr>
                <w:rFonts w:cstheme="minorHAnsi"/>
              </w:rPr>
              <w:t>T7 innostaa oppilasta edistämään käsinkirjoittamisen ja näppäintaitojen sujuvoitumista ja tuottamaan arjessa ja koulussa tarvittavia monimuotoisia tekstejä yksin ja ryhmässä</w:t>
            </w:r>
          </w:p>
        </w:tc>
        <w:tc>
          <w:tcPr>
            <w:tcW w:w="1928" w:type="dxa"/>
            <w:tcBorders>
              <w:top w:val="single" w:sz="4" w:space="0" w:color="000000"/>
              <w:left w:val="single" w:sz="4" w:space="0" w:color="000000"/>
              <w:bottom w:val="single" w:sz="4" w:space="0" w:color="000000"/>
              <w:right w:val="single" w:sz="4" w:space="0" w:color="000000"/>
            </w:tcBorders>
            <w:hideMark/>
          </w:tcPr>
          <w:p w14:paraId="05483102" w14:textId="77777777" w:rsidR="003C5FC6" w:rsidRPr="00C62A97" w:rsidRDefault="003C5FC6"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left w:val="single" w:sz="4" w:space="0" w:color="000000"/>
              <w:bottom w:val="single" w:sz="4" w:space="0" w:color="000000"/>
              <w:right w:val="single" w:sz="4" w:space="0" w:color="000000"/>
            </w:tcBorders>
            <w:hideMark/>
          </w:tcPr>
          <w:p w14:paraId="3D8CD24C" w14:textId="6EB55578" w:rsidR="003C5FC6" w:rsidRPr="00C62A97" w:rsidRDefault="003C5FC6" w:rsidP="00506CE4">
            <w:pPr>
              <w:spacing w:after="0" w:line="240" w:lineRule="auto"/>
              <w:contextualSpacing/>
              <w:rPr>
                <w:rFonts w:cstheme="minorHAnsi"/>
              </w:rPr>
            </w:pPr>
            <w:r w:rsidRPr="00C62A97">
              <w:rPr>
                <w:rFonts w:cstheme="minorHAnsi"/>
              </w:rPr>
              <w:t>Oppilas oppii edistämään käsin</w:t>
            </w:r>
            <w:r w:rsidR="004827BA">
              <w:rPr>
                <w:rFonts w:cstheme="minorHAnsi"/>
              </w:rPr>
              <w:t xml:space="preserve"> </w:t>
            </w:r>
            <w:r w:rsidRPr="00C62A97">
              <w:rPr>
                <w:rFonts w:cstheme="minorHAnsi"/>
              </w:rPr>
              <w:t>kirjoittamisen ja näppäintaitojen sujuvoitumista ja tuottamaan arjessa ja koulussa tarvittavia monimuotoisia tekstejä yksin ja ryhmässä.</w:t>
            </w:r>
          </w:p>
        </w:tc>
        <w:tc>
          <w:tcPr>
            <w:tcW w:w="1928" w:type="dxa"/>
            <w:tcBorders>
              <w:top w:val="single" w:sz="4" w:space="0" w:color="000000"/>
              <w:left w:val="single" w:sz="4" w:space="0" w:color="000000"/>
              <w:bottom w:val="single" w:sz="4" w:space="0" w:color="000000"/>
              <w:right w:val="single" w:sz="4" w:space="0" w:color="000000"/>
            </w:tcBorders>
          </w:tcPr>
          <w:p w14:paraId="5E6C8CC4" w14:textId="2E041C10" w:rsidR="003C5FC6" w:rsidRPr="00C62A97" w:rsidRDefault="003C5FC6" w:rsidP="00506CE4">
            <w:pPr>
              <w:spacing w:after="0" w:line="240" w:lineRule="auto"/>
              <w:contextualSpacing/>
              <w:rPr>
                <w:rFonts w:cstheme="minorHAnsi"/>
              </w:rPr>
            </w:pPr>
            <w:r w:rsidRPr="00C62A97">
              <w:rPr>
                <w:rFonts w:cstheme="minorHAnsi"/>
              </w:rPr>
              <w:t>Tekstilajitaidot tekstin tuottamisessa, käsin</w:t>
            </w:r>
            <w:r w:rsidR="004827BA">
              <w:rPr>
                <w:rFonts w:cstheme="minorHAnsi"/>
              </w:rPr>
              <w:t xml:space="preserve"> </w:t>
            </w:r>
            <w:r w:rsidRPr="00C62A97">
              <w:rPr>
                <w:rFonts w:cstheme="minorHAnsi"/>
              </w:rPr>
              <w:t>kirjoittaminen ja näppäintaidot</w:t>
            </w:r>
          </w:p>
          <w:p w14:paraId="05612F45" w14:textId="77777777" w:rsidR="003C5FC6" w:rsidRPr="00C62A97" w:rsidRDefault="003C5FC6" w:rsidP="00506CE4">
            <w:pPr>
              <w:spacing w:after="0" w:line="240" w:lineRule="auto"/>
              <w:contextualSpacing/>
              <w:rPr>
                <w:rFonts w:cstheme="minorHAnsi"/>
              </w:rPr>
            </w:pPr>
          </w:p>
          <w:p w14:paraId="7C5F2B67"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hideMark/>
          </w:tcPr>
          <w:p w14:paraId="6A10F73E" w14:textId="77777777" w:rsidR="003C5FC6" w:rsidRPr="00C62A97" w:rsidRDefault="003C5FC6" w:rsidP="00506CE4">
            <w:pPr>
              <w:spacing w:after="0" w:line="240" w:lineRule="auto"/>
              <w:contextualSpacing/>
              <w:rPr>
                <w:rFonts w:cstheme="minorHAnsi"/>
              </w:rPr>
            </w:pPr>
            <w:r w:rsidRPr="00C62A97">
              <w:rPr>
                <w:rFonts w:cstheme="minorHAnsi"/>
              </w:rPr>
              <w:t>Oppilas kirjoittaa rakenteeltaan, kieleltään ja sisällöltään suppeita ja yksinkertaisia tekstejä.</w:t>
            </w:r>
          </w:p>
          <w:p w14:paraId="27E9E3DC" w14:textId="77777777" w:rsidR="003C5FC6" w:rsidRPr="00C62A97" w:rsidRDefault="003C5FC6" w:rsidP="00506CE4">
            <w:pPr>
              <w:spacing w:after="0" w:line="240" w:lineRule="auto"/>
              <w:contextualSpacing/>
              <w:rPr>
                <w:rFonts w:cstheme="minorHAnsi"/>
              </w:rPr>
            </w:pPr>
          </w:p>
          <w:p w14:paraId="52D73CB2" w14:textId="77777777" w:rsidR="003C5FC6" w:rsidRPr="00C62A97" w:rsidRDefault="003C5FC6" w:rsidP="00506CE4">
            <w:pPr>
              <w:spacing w:after="0" w:line="240" w:lineRule="auto"/>
              <w:contextualSpacing/>
              <w:rPr>
                <w:rFonts w:cstheme="minorHAnsi"/>
              </w:rPr>
            </w:pPr>
            <w:r w:rsidRPr="00C62A97">
              <w:rPr>
                <w:rFonts w:cstheme="minorHAnsi"/>
              </w:rPr>
              <w:t>Oppilaan käsin tai näppäimistöllä kirjoittamisen taitojen vähäisyys voi hidastaa tekstien tuottamista.</w:t>
            </w:r>
          </w:p>
        </w:tc>
        <w:tc>
          <w:tcPr>
            <w:tcW w:w="1928" w:type="dxa"/>
            <w:tcBorders>
              <w:top w:val="single" w:sz="4" w:space="0" w:color="000000"/>
              <w:left w:val="single" w:sz="4" w:space="0" w:color="000000"/>
              <w:bottom w:val="single" w:sz="4" w:space="0" w:color="000000"/>
              <w:right w:val="single" w:sz="4" w:space="0" w:color="000000"/>
            </w:tcBorders>
            <w:hideMark/>
          </w:tcPr>
          <w:p w14:paraId="26406756" w14:textId="77777777" w:rsidR="003C5FC6" w:rsidRPr="00C62A97" w:rsidRDefault="003C5FC6" w:rsidP="00506CE4">
            <w:pPr>
              <w:spacing w:after="0" w:line="240" w:lineRule="auto"/>
              <w:contextualSpacing/>
              <w:rPr>
                <w:rFonts w:cstheme="minorHAnsi"/>
              </w:rPr>
            </w:pPr>
            <w:r w:rsidRPr="00C62A97">
              <w:rPr>
                <w:rFonts w:cstheme="minorHAnsi"/>
              </w:rPr>
              <w:t xml:space="preserve">Oppilas kirjoittaa tekstilajiltaan tunnistettavia kertovia, kuvaavia ja kantaa ottavia tekstejä. </w:t>
            </w:r>
          </w:p>
          <w:p w14:paraId="0FC90C96" w14:textId="77777777" w:rsidR="003C5FC6" w:rsidRPr="00C62A97" w:rsidRDefault="003C5FC6" w:rsidP="00506CE4">
            <w:pPr>
              <w:spacing w:after="0" w:line="240" w:lineRule="auto"/>
              <w:contextualSpacing/>
              <w:rPr>
                <w:rFonts w:cstheme="minorHAnsi"/>
              </w:rPr>
            </w:pPr>
          </w:p>
          <w:p w14:paraId="2EF48EC4" w14:textId="29F6C2AE" w:rsidR="003C5FC6" w:rsidRPr="00C62A97" w:rsidRDefault="003C5FC6" w:rsidP="00506CE4">
            <w:pPr>
              <w:spacing w:after="0" w:line="240" w:lineRule="auto"/>
              <w:contextualSpacing/>
              <w:rPr>
                <w:rFonts w:cstheme="minorHAnsi"/>
              </w:rPr>
            </w:pPr>
            <w:r w:rsidRPr="00C62A97">
              <w:rPr>
                <w:rFonts w:cstheme="minorHAnsi"/>
              </w:rPr>
              <w:t>Oppilaan käsin tai näppäimistöllä kirjoittamisen taidot voivat hidastaa</w:t>
            </w:r>
            <w:r w:rsidRPr="00C62A97">
              <w:rPr>
                <w:rFonts w:cstheme="minorHAnsi"/>
                <w:strike/>
              </w:rPr>
              <w:t xml:space="preserve"> </w:t>
            </w:r>
            <w:r w:rsidRPr="00C62A97">
              <w:rPr>
                <w:rFonts w:cstheme="minorHAnsi"/>
              </w:rPr>
              <w:t>tekstien tuottamista.</w:t>
            </w:r>
          </w:p>
        </w:tc>
        <w:tc>
          <w:tcPr>
            <w:tcW w:w="1928" w:type="dxa"/>
            <w:tcBorders>
              <w:top w:val="single" w:sz="4" w:space="0" w:color="000000"/>
              <w:left w:val="single" w:sz="4" w:space="0" w:color="000000"/>
              <w:bottom w:val="single" w:sz="4" w:space="0" w:color="000000"/>
              <w:right w:val="single" w:sz="4" w:space="0" w:color="000000"/>
            </w:tcBorders>
            <w:hideMark/>
          </w:tcPr>
          <w:p w14:paraId="7715B87C" w14:textId="77777777" w:rsidR="003C5FC6" w:rsidRPr="00C62A97" w:rsidRDefault="003C5FC6" w:rsidP="00506CE4">
            <w:pPr>
              <w:spacing w:after="0" w:line="240" w:lineRule="auto"/>
              <w:contextualSpacing/>
              <w:rPr>
                <w:rFonts w:cstheme="minorHAnsi"/>
              </w:rPr>
            </w:pPr>
            <w:r w:rsidRPr="00C62A97">
              <w:rPr>
                <w:rFonts w:cstheme="minorHAnsi"/>
              </w:rPr>
              <w:t xml:space="preserve">Oppilas kirjoittaa </w:t>
            </w:r>
          </w:p>
          <w:p w14:paraId="17537199" w14:textId="77777777" w:rsidR="003C5FC6" w:rsidRPr="00C62A97" w:rsidRDefault="003C5FC6" w:rsidP="00506CE4">
            <w:pPr>
              <w:spacing w:after="0" w:line="240" w:lineRule="auto"/>
              <w:contextualSpacing/>
              <w:rPr>
                <w:rFonts w:cstheme="minorHAnsi"/>
              </w:rPr>
            </w:pPr>
            <w:r w:rsidRPr="00C62A97">
              <w:rPr>
                <w:rFonts w:cstheme="minorHAnsi"/>
              </w:rPr>
              <w:t xml:space="preserve">yhtenäisiä kertovia, kuvaavia ja kantaa ottavia tekstejä. </w:t>
            </w:r>
          </w:p>
          <w:p w14:paraId="7739BA7E" w14:textId="77777777" w:rsidR="003C5FC6" w:rsidRPr="00C62A97" w:rsidRDefault="003C5FC6" w:rsidP="00506CE4">
            <w:pPr>
              <w:spacing w:after="0" w:line="240" w:lineRule="auto"/>
              <w:contextualSpacing/>
              <w:rPr>
                <w:rFonts w:cstheme="minorHAnsi"/>
              </w:rPr>
            </w:pPr>
          </w:p>
          <w:p w14:paraId="7CB471A6" w14:textId="77777777" w:rsidR="003C5FC6" w:rsidRPr="00C62A97" w:rsidRDefault="003C5FC6" w:rsidP="00506CE4">
            <w:pPr>
              <w:spacing w:after="0" w:line="240" w:lineRule="auto"/>
              <w:contextualSpacing/>
              <w:rPr>
                <w:rFonts w:cstheme="minorHAnsi"/>
              </w:rPr>
            </w:pPr>
            <w:r w:rsidRPr="00C62A97">
              <w:rPr>
                <w:rFonts w:cstheme="minorHAnsi"/>
              </w:rPr>
              <w:t>Oppilaan käsin tai näppäimistöllä kirjoittamisen taidot ovat riittävät tekstien tuottamiseen.</w:t>
            </w:r>
          </w:p>
        </w:tc>
        <w:tc>
          <w:tcPr>
            <w:tcW w:w="1928" w:type="dxa"/>
            <w:tcBorders>
              <w:top w:val="single" w:sz="4" w:space="0" w:color="000000"/>
              <w:left w:val="single" w:sz="4" w:space="0" w:color="000000"/>
              <w:bottom w:val="single" w:sz="4" w:space="0" w:color="000000"/>
              <w:right w:val="single" w:sz="4" w:space="0" w:color="000000"/>
            </w:tcBorders>
            <w:hideMark/>
          </w:tcPr>
          <w:p w14:paraId="3178F381" w14:textId="77777777" w:rsidR="003C5FC6" w:rsidRPr="00C62A97" w:rsidRDefault="003C5FC6" w:rsidP="00506CE4">
            <w:pPr>
              <w:spacing w:after="0" w:line="240" w:lineRule="auto"/>
              <w:contextualSpacing/>
              <w:rPr>
                <w:rFonts w:cstheme="minorHAnsi"/>
              </w:rPr>
            </w:pPr>
            <w:r w:rsidRPr="00C62A97">
              <w:rPr>
                <w:rFonts w:cstheme="minorHAnsi"/>
              </w:rPr>
              <w:t>Oppilas kirjoittaa itsenäisesti yhtenäisiä kertovia, kuvaavia ja kantaa ottavia tekstejä.</w:t>
            </w:r>
          </w:p>
          <w:p w14:paraId="08225BA2" w14:textId="77777777" w:rsidR="003C5FC6" w:rsidRPr="00C62A97" w:rsidRDefault="003C5FC6" w:rsidP="00506CE4">
            <w:pPr>
              <w:spacing w:after="0" w:line="240" w:lineRule="auto"/>
              <w:contextualSpacing/>
              <w:rPr>
                <w:rFonts w:cstheme="minorHAnsi"/>
              </w:rPr>
            </w:pPr>
          </w:p>
          <w:p w14:paraId="2921F912" w14:textId="77777777" w:rsidR="003C5FC6" w:rsidRPr="00C62A97" w:rsidRDefault="003C5FC6" w:rsidP="00506CE4">
            <w:pPr>
              <w:spacing w:after="0" w:line="240" w:lineRule="auto"/>
              <w:contextualSpacing/>
              <w:rPr>
                <w:rFonts w:cstheme="minorHAnsi"/>
              </w:rPr>
            </w:pPr>
            <w:r w:rsidRPr="00C62A97">
              <w:rPr>
                <w:rFonts w:cstheme="minorHAnsi"/>
              </w:rPr>
              <w:t>Oppilas kirjoittaa tekstejä käsin tai näppäimistöllä sujuvasti.</w:t>
            </w:r>
          </w:p>
        </w:tc>
      </w:tr>
      <w:tr w:rsidR="00C62A97" w:rsidRPr="00C62A97" w14:paraId="77DE883F"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6D218D" w14:textId="77777777" w:rsidR="003C5FC6" w:rsidRPr="00C62A97" w:rsidRDefault="003C5FC6" w:rsidP="00506CE4">
            <w:pPr>
              <w:spacing w:after="0" w:line="240" w:lineRule="auto"/>
              <w:contextualSpacing/>
              <w:rPr>
                <w:rFonts w:cstheme="minorHAnsi"/>
              </w:rPr>
            </w:pPr>
            <w:r w:rsidRPr="00C62A97">
              <w:rPr>
                <w:rFonts w:cstheme="minorHAnsi"/>
              </w:rPr>
              <w:t>T8 auttaa oppilasta syventämään taitoaan tuottaa tekstejä itsenäisesti ja ryhmässä sekä käyttämään monipuolisesti niissä tarvittavaa sanastoa ja kieliopillisia rakenteita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FAD0E3E" w14:textId="77777777" w:rsidR="003C5FC6" w:rsidRPr="00C62A97" w:rsidRDefault="003C5FC6"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082933" w14:textId="77777777" w:rsidR="003C5FC6" w:rsidRPr="00C62A97" w:rsidRDefault="003C5FC6" w:rsidP="00506CE4">
            <w:pPr>
              <w:spacing w:after="0" w:line="240" w:lineRule="auto"/>
              <w:contextualSpacing/>
              <w:rPr>
                <w:rFonts w:cstheme="minorHAnsi"/>
              </w:rPr>
            </w:pPr>
            <w:r w:rsidRPr="00C62A97">
              <w:rPr>
                <w:rFonts w:cstheme="minorHAnsi"/>
              </w:rPr>
              <w:t>Oppilas oppii syventämään taitoaan tuottaa tekstejä itsenäisesti ja ryhmässä sekä käyttämään monipuolisesti niissä tarvittavaa sanastoa ja kieliopillisia rakenteita.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219113" w14:textId="77777777" w:rsidR="003C5FC6" w:rsidRPr="00C62A97" w:rsidRDefault="003C5FC6" w:rsidP="00506CE4">
            <w:pPr>
              <w:spacing w:after="0" w:line="240" w:lineRule="auto"/>
              <w:contextualSpacing/>
              <w:rPr>
                <w:rFonts w:cstheme="minorHAnsi"/>
              </w:rPr>
            </w:pPr>
            <w:r w:rsidRPr="00C62A97">
              <w:rPr>
                <w:rFonts w:cstheme="minorHAnsi"/>
              </w:rPr>
              <w:t>Tekstien tuottaminen</w:t>
            </w:r>
          </w:p>
          <w:p w14:paraId="4BC75002" w14:textId="77777777" w:rsidR="003C5FC6" w:rsidRPr="00C62A97" w:rsidRDefault="003C5FC6" w:rsidP="00506CE4">
            <w:pPr>
              <w:spacing w:after="0" w:line="240" w:lineRule="auto"/>
              <w:contextualSpacing/>
              <w:rPr>
                <w:rFonts w:cstheme="minorHAnsi"/>
              </w:rPr>
            </w:pPr>
          </w:p>
          <w:p w14:paraId="385528DB"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0D2204" w14:textId="77777777" w:rsidR="003C5FC6" w:rsidRPr="00C62A97" w:rsidRDefault="003C5FC6" w:rsidP="00506CE4">
            <w:pPr>
              <w:spacing w:after="0" w:line="240" w:lineRule="auto"/>
              <w:contextualSpacing/>
              <w:rPr>
                <w:rFonts w:cstheme="minorHAnsi"/>
              </w:rPr>
            </w:pPr>
            <w:r w:rsidRPr="00C62A97">
              <w:rPr>
                <w:rFonts w:cstheme="minorHAnsi"/>
              </w:rPr>
              <w:t xml:space="preserve">Oppilas kirjoittaa tekstejä tutuista aihepiireistä. Teksti voi olla verrattain hankalasti luettavaa ja sanastoltaan hyvin rajallista.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0DEBFBB" w14:textId="77777777" w:rsidR="003C5FC6" w:rsidRPr="00C62A97" w:rsidRDefault="003C5FC6" w:rsidP="00506CE4">
            <w:pPr>
              <w:spacing w:after="0" w:line="240" w:lineRule="auto"/>
              <w:contextualSpacing/>
              <w:rPr>
                <w:rFonts w:cstheme="minorHAnsi"/>
              </w:rPr>
            </w:pPr>
            <w:r w:rsidRPr="00C62A97">
              <w:rPr>
                <w:rFonts w:cstheme="minorHAnsi"/>
              </w:rPr>
              <w:t xml:space="preserve">Oppilas kirjoittaa ymmärrettäviä tekstejä kieliopillisista puutteista huolimatta. Sanasto voi olla vielä suppeaa. </w:t>
            </w:r>
          </w:p>
          <w:p w14:paraId="6C6E3F53" w14:textId="77777777" w:rsidR="003C5FC6" w:rsidRPr="00C62A97" w:rsidRDefault="003C5FC6" w:rsidP="00506CE4">
            <w:pPr>
              <w:spacing w:after="0" w:line="240" w:lineRule="auto"/>
              <w:contextualSpacing/>
              <w:rPr>
                <w:rFonts w:cstheme="minorHAnsi"/>
              </w:rPr>
            </w:pPr>
          </w:p>
          <w:p w14:paraId="5C803D8D" w14:textId="77777777" w:rsidR="003C5FC6" w:rsidRPr="00C62A97" w:rsidRDefault="003C5FC6" w:rsidP="00506CE4">
            <w:pPr>
              <w:spacing w:after="0" w:line="240" w:lineRule="auto"/>
              <w:contextualSpacing/>
              <w:rPr>
                <w:rFonts w:cstheme="minorHAnsi"/>
              </w:rPr>
            </w:pPr>
            <w:r w:rsidRPr="00C62A97">
              <w:rPr>
                <w:rFonts w:cstheme="minorHAnsi"/>
              </w:rPr>
              <w:t>Kirjoitetun kielen normien noudattaminen on vaihtelevaa.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C6215D" w14:textId="77777777" w:rsidR="003C5FC6" w:rsidRPr="00C62A97" w:rsidRDefault="003C5FC6" w:rsidP="00506CE4">
            <w:pPr>
              <w:spacing w:after="0" w:line="240" w:lineRule="auto"/>
              <w:contextualSpacing/>
              <w:rPr>
                <w:rFonts w:cstheme="minorHAnsi"/>
              </w:rPr>
            </w:pPr>
            <w:r w:rsidRPr="00C62A97">
              <w:rPr>
                <w:rFonts w:cstheme="minorHAnsi"/>
              </w:rPr>
              <w:t xml:space="preserve">Oppilas kirjoittaa kokonaisia tekstejä ja kiinnittää huomiota sanavalintoihin. Kieliopillisissa rakenteissa voi olla horjuvuutta. </w:t>
            </w:r>
          </w:p>
          <w:p w14:paraId="51FAD024" w14:textId="77777777" w:rsidR="003C5FC6" w:rsidRPr="00C62A97" w:rsidRDefault="003C5FC6" w:rsidP="00506CE4">
            <w:pPr>
              <w:spacing w:after="0" w:line="240" w:lineRule="auto"/>
              <w:contextualSpacing/>
              <w:rPr>
                <w:rFonts w:cstheme="minorHAnsi"/>
              </w:rPr>
            </w:pPr>
          </w:p>
          <w:p w14:paraId="1E0FC960" w14:textId="77777777" w:rsidR="003C5FC6" w:rsidRPr="00C62A97" w:rsidRDefault="003C5FC6" w:rsidP="00506CE4">
            <w:pPr>
              <w:spacing w:after="0" w:line="240" w:lineRule="auto"/>
              <w:contextualSpacing/>
              <w:rPr>
                <w:rFonts w:cstheme="minorHAnsi"/>
              </w:rPr>
            </w:pPr>
            <w:r w:rsidRPr="00C62A97">
              <w:rPr>
                <w:rFonts w:cstheme="minorHAnsi"/>
              </w:rPr>
              <w:t xml:space="preserve">Oppilas noudattaa pääpiirteissään kirjoitetun kielen normeja.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AD289D" w14:textId="77777777" w:rsidR="003C5FC6" w:rsidRPr="00C62A97" w:rsidRDefault="003C5FC6" w:rsidP="00506CE4">
            <w:pPr>
              <w:spacing w:after="0" w:line="240" w:lineRule="auto"/>
              <w:contextualSpacing/>
              <w:rPr>
                <w:rFonts w:cstheme="minorHAnsi"/>
              </w:rPr>
            </w:pPr>
            <w:r w:rsidRPr="00C62A97">
              <w:rPr>
                <w:rFonts w:cstheme="minorHAnsi"/>
              </w:rPr>
              <w:t>Oppilas kirjoittaa sisällöllisesti ja kielellisesti monipuolisia tekstejä. Kieliopilliset rakenteet ovat pääsääntöisesti oikein.</w:t>
            </w:r>
          </w:p>
          <w:p w14:paraId="33FBE67A" w14:textId="77777777" w:rsidR="003C5FC6" w:rsidRPr="00C62A97" w:rsidRDefault="003C5FC6" w:rsidP="00506CE4">
            <w:pPr>
              <w:spacing w:after="0" w:line="240" w:lineRule="auto"/>
              <w:contextualSpacing/>
              <w:rPr>
                <w:rFonts w:cstheme="minorHAnsi"/>
              </w:rPr>
            </w:pPr>
          </w:p>
          <w:p w14:paraId="61C5AF2F" w14:textId="77777777" w:rsidR="003C5FC6" w:rsidRPr="00C62A97" w:rsidRDefault="003C5FC6" w:rsidP="00506CE4">
            <w:pPr>
              <w:spacing w:after="0" w:line="240" w:lineRule="auto"/>
              <w:contextualSpacing/>
              <w:rPr>
                <w:rFonts w:cstheme="minorHAnsi"/>
              </w:rPr>
            </w:pPr>
            <w:r w:rsidRPr="00C62A97">
              <w:rPr>
                <w:rFonts w:cstheme="minorHAnsi"/>
              </w:rPr>
              <w:t>Kirjoitetun kielen normien noudattaminen on vakiintunutta.</w:t>
            </w:r>
          </w:p>
        </w:tc>
      </w:tr>
      <w:tr w:rsidR="00C62A97" w:rsidRPr="00C62A97" w14:paraId="0DB961E0" w14:textId="77777777" w:rsidTr="003D4BB2">
        <w:trPr>
          <w:trHeight w:val="24"/>
        </w:trPr>
        <w:tc>
          <w:tcPr>
            <w:tcW w:w="1928" w:type="dxa"/>
            <w:tcBorders>
              <w:top w:val="single" w:sz="4" w:space="0" w:color="000000"/>
              <w:left w:val="single" w:sz="4" w:space="0" w:color="000000"/>
              <w:bottom w:val="single" w:sz="4" w:space="0" w:color="000000"/>
              <w:right w:val="single" w:sz="4" w:space="0" w:color="000000"/>
            </w:tcBorders>
            <w:hideMark/>
          </w:tcPr>
          <w:p w14:paraId="2F1DC17D" w14:textId="77777777" w:rsidR="003C5FC6" w:rsidRPr="00C62A97" w:rsidRDefault="003C5FC6" w:rsidP="00506CE4">
            <w:pPr>
              <w:spacing w:after="0" w:line="240" w:lineRule="auto"/>
              <w:contextualSpacing/>
              <w:rPr>
                <w:rFonts w:cstheme="minorHAnsi"/>
              </w:rPr>
            </w:pPr>
            <w:r w:rsidRPr="00C62A97">
              <w:rPr>
                <w:rFonts w:cstheme="minorHAnsi"/>
              </w:rPr>
              <w:lastRenderedPageBreak/>
              <w:t>T9 ohjata oppilasta tarkastelemaan ja arvioimaan omia tekstejään sekä kehittämään taitoa antaa ja vastaanottaa palautetta</w:t>
            </w:r>
          </w:p>
        </w:tc>
        <w:tc>
          <w:tcPr>
            <w:tcW w:w="1928" w:type="dxa"/>
            <w:tcBorders>
              <w:top w:val="single" w:sz="4" w:space="0" w:color="000000"/>
              <w:left w:val="single" w:sz="4" w:space="0" w:color="000000"/>
              <w:bottom w:val="single" w:sz="4" w:space="0" w:color="000000"/>
              <w:right w:val="single" w:sz="4" w:space="0" w:color="000000"/>
            </w:tcBorders>
            <w:hideMark/>
          </w:tcPr>
          <w:p w14:paraId="2394A1C4" w14:textId="77777777" w:rsidR="003C5FC6" w:rsidRPr="00C62A97" w:rsidRDefault="003C5FC6"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left w:val="single" w:sz="4" w:space="0" w:color="000000"/>
              <w:bottom w:val="single" w:sz="4" w:space="0" w:color="000000"/>
              <w:right w:val="single" w:sz="4" w:space="0" w:color="000000"/>
            </w:tcBorders>
            <w:hideMark/>
          </w:tcPr>
          <w:p w14:paraId="180EAF60" w14:textId="77777777" w:rsidR="003C5FC6" w:rsidRPr="00C62A97" w:rsidRDefault="003C5FC6" w:rsidP="00506CE4">
            <w:pPr>
              <w:spacing w:after="0" w:line="240" w:lineRule="auto"/>
              <w:contextualSpacing/>
              <w:rPr>
                <w:rFonts w:cstheme="minorHAnsi"/>
              </w:rPr>
            </w:pPr>
            <w:r w:rsidRPr="00C62A97">
              <w:rPr>
                <w:rFonts w:cstheme="minorHAnsi"/>
              </w:rPr>
              <w:t>Oppilas oppii tarkastelemaan ja arvioimaan omia tekstejään sekä kehittämään taitoa antaa ja vastaanottaa palautetta.</w:t>
            </w:r>
          </w:p>
        </w:tc>
        <w:tc>
          <w:tcPr>
            <w:tcW w:w="1928" w:type="dxa"/>
            <w:tcBorders>
              <w:top w:val="single" w:sz="4" w:space="0" w:color="000000"/>
              <w:left w:val="single" w:sz="4" w:space="0" w:color="000000"/>
              <w:bottom w:val="single" w:sz="4" w:space="0" w:color="000000"/>
              <w:right w:val="single" w:sz="4" w:space="0" w:color="000000"/>
            </w:tcBorders>
          </w:tcPr>
          <w:p w14:paraId="066AC12F" w14:textId="77777777" w:rsidR="003C5FC6" w:rsidRPr="00C62A97" w:rsidRDefault="003C5FC6" w:rsidP="00506CE4">
            <w:pPr>
              <w:spacing w:after="0" w:line="240" w:lineRule="auto"/>
              <w:contextualSpacing/>
              <w:rPr>
                <w:rFonts w:cstheme="minorHAnsi"/>
              </w:rPr>
            </w:pPr>
            <w:r w:rsidRPr="00C62A97">
              <w:rPr>
                <w:rFonts w:cstheme="minorHAnsi"/>
              </w:rPr>
              <w:t>Tekstien arviointi sekä palautteen antaminen ja vastaanottaminen</w:t>
            </w:r>
          </w:p>
        </w:tc>
        <w:tc>
          <w:tcPr>
            <w:tcW w:w="1928" w:type="dxa"/>
            <w:tcBorders>
              <w:top w:val="single" w:sz="4" w:space="0" w:color="000000"/>
              <w:left w:val="single" w:sz="4" w:space="0" w:color="000000"/>
              <w:bottom w:val="single" w:sz="4" w:space="0" w:color="000000"/>
              <w:right w:val="single" w:sz="4" w:space="0" w:color="000000"/>
            </w:tcBorders>
            <w:hideMark/>
          </w:tcPr>
          <w:p w14:paraId="4881CA3E" w14:textId="77777777" w:rsidR="003C5FC6" w:rsidRPr="00C62A97" w:rsidRDefault="003C5FC6" w:rsidP="00506CE4">
            <w:pPr>
              <w:spacing w:after="0" w:line="240" w:lineRule="auto"/>
              <w:contextualSpacing/>
              <w:rPr>
                <w:rFonts w:cstheme="minorHAnsi"/>
              </w:rPr>
            </w:pPr>
            <w:r w:rsidRPr="00C62A97">
              <w:rPr>
                <w:rFonts w:cstheme="minorHAnsi"/>
              </w:rPr>
              <w:t>Oppilas ottaa vastaan palautetta teksteistään.</w:t>
            </w:r>
          </w:p>
        </w:tc>
        <w:tc>
          <w:tcPr>
            <w:tcW w:w="1928" w:type="dxa"/>
            <w:tcBorders>
              <w:top w:val="single" w:sz="4" w:space="0" w:color="000000"/>
              <w:left w:val="single" w:sz="4" w:space="0" w:color="000000"/>
              <w:bottom w:val="single" w:sz="4" w:space="0" w:color="000000"/>
              <w:right w:val="single" w:sz="4" w:space="0" w:color="000000"/>
            </w:tcBorders>
            <w:hideMark/>
          </w:tcPr>
          <w:p w14:paraId="36387FC5" w14:textId="77777777" w:rsidR="003C5FC6" w:rsidRPr="00C62A97" w:rsidRDefault="003C5FC6" w:rsidP="00506CE4">
            <w:pPr>
              <w:spacing w:after="0" w:line="240" w:lineRule="auto"/>
              <w:contextualSpacing/>
              <w:rPr>
                <w:rFonts w:cstheme="minorHAnsi"/>
              </w:rPr>
            </w:pPr>
            <w:r w:rsidRPr="00C62A97">
              <w:rPr>
                <w:rFonts w:cstheme="minorHAnsi"/>
              </w:rPr>
              <w:t xml:space="preserve">Oppilas tarkastelee ohjatusti tekstejään palautteen perusteella. </w:t>
            </w:r>
          </w:p>
          <w:p w14:paraId="308A7AD7" w14:textId="77777777" w:rsidR="003C5FC6" w:rsidRPr="00C62A97" w:rsidRDefault="003C5FC6" w:rsidP="00506CE4">
            <w:pPr>
              <w:spacing w:after="0" w:line="240" w:lineRule="auto"/>
              <w:contextualSpacing/>
              <w:rPr>
                <w:rFonts w:cstheme="minorHAnsi"/>
              </w:rPr>
            </w:pPr>
          </w:p>
          <w:p w14:paraId="4B974E84" w14:textId="77777777" w:rsidR="003C5FC6" w:rsidRPr="00C62A97" w:rsidRDefault="003C5FC6" w:rsidP="00506CE4">
            <w:pPr>
              <w:spacing w:after="0" w:line="240" w:lineRule="auto"/>
              <w:contextualSpacing/>
              <w:rPr>
                <w:rFonts w:cstheme="minorHAnsi"/>
              </w:rPr>
            </w:pPr>
            <w:r w:rsidRPr="00C62A97">
              <w:rPr>
                <w:rFonts w:cstheme="minorHAnsi"/>
              </w:rPr>
              <w:t>Oppilas antaa vähäistä palautetta muille.</w:t>
            </w:r>
          </w:p>
        </w:tc>
        <w:tc>
          <w:tcPr>
            <w:tcW w:w="1928" w:type="dxa"/>
            <w:tcBorders>
              <w:top w:val="single" w:sz="4" w:space="0" w:color="000000"/>
              <w:left w:val="single" w:sz="4" w:space="0" w:color="000000"/>
              <w:bottom w:val="single" w:sz="4" w:space="0" w:color="000000"/>
              <w:right w:val="single" w:sz="4" w:space="0" w:color="000000"/>
            </w:tcBorders>
          </w:tcPr>
          <w:p w14:paraId="06ABF194" w14:textId="77777777" w:rsidR="003C5FC6" w:rsidRPr="00C62A97" w:rsidRDefault="003C5FC6" w:rsidP="00506CE4">
            <w:pPr>
              <w:spacing w:after="0" w:line="240" w:lineRule="auto"/>
              <w:contextualSpacing/>
              <w:rPr>
                <w:rFonts w:cstheme="minorHAnsi"/>
              </w:rPr>
            </w:pPr>
            <w:r w:rsidRPr="00C62A97">
              <w:rPr>
                <w:rFonts w:cstheme="minorHAnsi"/>
              </w:rPr>
              <w:t>Oppilas arvioi tekstejään palautteen perusteella.</w:t>
            </w:r>
          </w:p>
          <w:p w14:paraId="0D5F6328" w14:textId="77777777" w:rsidR="003C5FC6" w:rsidRPr="00C62A97" w:rsidRDefault="003C5FC6" w:rsidP="00506CE4">
            <w:pPr>
              <w:spacing w:after="0" w:line="240" w:lineRule="auto"/>
              <w:contextualSpacing/>
              <w:rPr>
                <w:rFonts w:cstheme="minorHAnsi"/>
              </w:rPr>
            </w:pPr>
          </w:p>
          <w:p w14:paraId="1F6BA556" w14:textId="77777777" w:rsidR="003C5FC6" w:rsidRPr="00C62A97" w:rsidRDefault="003C5FC6" w:rsidP="00506CE4">
            <w:pPr>
              <w:spacing w:after="0" w:line="240" w:lineRule="auto"/>
              <w:contextualSpacing/>
              <w:rPr>
                <w:rFonts w:cstheme="minorHAnsi"/>
              </w:rPr>
            </w:pPr>
            <w:r w:rsidRPr="00C62A97">
              <w:rPr>
                <w:rFonts w:cstheme="minorHAnsi"/>
              </w:rPr>
              <w:t>Oppilas antaa palautetta muille.</w:t>
            </w:r>
          </w:p>
          <w:p w14:paraId="7FB2A9BB" w14:textId="77777777" w:rsidR="003C5FC6" w:rsidRPr="00C62A97" w:rsidRDefault="003C5FC6" w:rsidP="00506CE4">
            <w:pPr>
              <w:spacing w:after="0" w:line="240" w:lineRule="auto"/>
              <w:contextualSpacing/>
              <w:rPr>
                <w:rFonts w:cstheme="minorHAnsi"/>
              </w:rPr>
            </w:pPr>
          </w:p>
          <w:p w14:paraId="042674CE"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hideMark/>
          </w:tcPr>
          <w:p w14:paraId="525BBEB4" w14:textId="77777777" w:rsidR="003C5FC6" w:rsidRPr="00C62A97" w:rsidRDefault="003C5FC6" w:rsidP="00506CE4">
            <w:pPr>
              <w:spacing w:after="0" w:line="240" w:lineRule="auto"/>
              <w:contextualSpacing/>
              <w:rPr>
                <w:rFonts w:cstheme="minorHAnsi"/>
              </w:rPr>
            </w:pPr>
            <w:r w:rsidRPr="00C62A97">
              <w:rPr>
                <w:rFonts w:cstheme="minorHAnsi"/>
              </w:rPr>
              <w:t xml:space="preserve">Oppilas arvioi ja muokkaa tekstejään palautteen perusteella. </w:t>
            </w:r>
          </w:p>
          <w:p w14:paraId="24AFDE40" w14:textId="77777777" w:rsidR="003C5FC6" w:rsidRPr="00C62A97" w:rsidRDefault="003C5FC6" w:rsidP="00506CE4">
            <w:pPr>
              <w:spacing w:after="0" w:line="240" w:lineRule="auto"/>
              <w:contextualSpacing/>
              <w:rPr>
                <w:rFonts w:cstheme="minorHAnsi"/>
              </w:rPr>
            </w:pPr>
          </w:p>
          <w:p w14:paraId="09EE1572" w14:textId="77777777" w:rsidR="003C5FC6" w:rsidRPr="00C62A97" w:rsidRDefault="003C5FC6" w:rsidP="00506CE4">
            <w:pPr>
              <w:spacing w:after="0" w:line="240" w:lineRule="auto"/>
              <w:contextualSpacing/>
              <w:rPr>
                <w:rFonts w:cstheme="minorHAnsi"/>
              </w:rPr>
            </w:pPr>
            <w:r w:rsidRPr="00C62A97">
              <w:rPr>
                <w:rFonts w:cstheme="minorHAnsi"/>
              </w:rPr>
              <w:t xml:space="preserve">Oppilas ottaa vastaan ja antaa rakentavaa palautetta muille. </w:t>
            </w:r>
          </w:p>
        </w:tc>
      </w:tr>
      <w:tr w:rsidR="00C62A97" w:rsidRPr="00C62A97" w14:paraId="5D43C296" w14:textId="77777777" w:rsidTr="003D4BB2">
        <w:trPr>
          <w:trHeight w:val="283"/>
        </w:trPr>
        <w:tc>
          <w:tcPr>
            <w:tcW w:w="1542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EC8F57" w14:textId="77777777" w:rsidR="003C5FC6" w:rsidRPr="00C62A97" w:rsidRDefault="003C5FC6" w:rsidP="00506CE4">
            <w:pPr>
              <w:spacing w:after="0" w:line="240" w:lineRule="auto"/>
              <w:contextualSpacing/>
              <w:rPr>
                <w:rFonts w:cstheme="minorHAnsi"/>
              </w:rPr>
            </w:pPr>
            <w:r w:rsidRPr="00C62A97">
              <w:rPr>
                <w:rFonts w:cstheme="minorHAnsi"/>
                <w:b/>
              </w:rPr>
              <w:t>Kielen, kirjallisuuden ja kulttuurin ymmärtäminen</w:t>
            </w:r>
          </w:p>
        </w:tc>
      </w:tr>
      <w:tr w:rsidR="00C62A97" w:rsidRPr="00C62A97" w14:paraId="2E9B898D"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8CE75C" w14:textId="77777777" w:rsidR="003C5FC6" w:rsidRPr="00C62A97" w:rsidRDefault="003C5FC6" w:rsidP="00506CE4">
            <w:pPr>
              <w:spacing w:after="0" w:line="240" w:lineRule="auto"/>
              <w:contextualSpacing/>
              <w:rPr>
                <w:rFonts w:cstheme="minorHAnsi"/>
              </w:rPr>
            </w:pPr>
            <w:r w:rsidRPr="00C62A97">
              <w:rPr>
                <w:rFonts w:cstheme="minorHAnsi"/>
              </w:rPr>
              <w:t>T10 ohjata oppilasta vahvistamaan kielitietoisuuttaan ja havainnoimaan kielenkäytön tilanteista vaihtelua, eri kielten piirteitä ja puhutun ja kirjoitetun suomen säännönmukaisuuksia.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94795B" w14:textId="77777777" w:rsidR="003C5FC6" w:rsidRPr="00C62A97" w:rsidRDefault="003C5FC6" w:rsidP="00506CE4">
            <w:pPr>
              <w:spacing w:after="0" w:line="240" w:lineRule="auto"/>
              <w:contextualSpacing/>
              <w:rPr>
                <w:rFonts w:cstheme="minorHAnsi"/>
              </w:rPr>
            </w:pPr>
            <w:r w:rsidRPr="00C62A97">
              <w:rPr>
                <w:rFonts w:cstheme="minorHAnsi"/>
              </w:rPr>
              <w:t>S4</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6007618" w14:textId="7A974687" w:rsidR="003C5FC6" w:rsidRPr="00C62A97" w:rsidRDefault="003C5FC6" w:rsidP="00506CE4">
            <w:pPr>
              <w:spacing w:after="0" w:line="240" w:lineRule="auto"/>
              <w:contextualSpacing/>
              <w:rPr>
                <w:rFonts w:cstheme="minorHAnsi"/>
              </w:rPr>
            </w:pPr>
            <w:r w:rsidRPr="00C62A97">
              <w:rPr>
                <w:rFonts w:cstheme="minorHAnsi"/>
              </w:rPr>
              <w:t>Oppilas oppii vahvistamaan kielitietoisuuttaan ja havainnoimaan kielenkäytön tilanteista vaihtelua, eri kielten piirteitä sekä puhutun ja kirjoitetun suomen säännönmukaisuuksia.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BF4EFB" w14:textId="77777777" w:rsidR="003C5FC6" w:rsidRPr="00C62A97" w:rsidRDefault="003C5FC6" w:rsidP="00506CE4">
            <w:pPr>
              <w:spacing w:after="0" w:line="240" w:lineRule="auto"/>
              <w:contextualSpacing/>
              <w:rPr>
                <w:rFonts w:cstheme="minorHAnsi"/>
              </w:rPr>
            </w:pPr>
            <w:r w:rsidRPr="00C62A97">
              <w:rPr>
                <w:rFonts w:cstheme="minorHAnsi"/>
              </w:rPr>
              <w:t>Kielten ja kielenkäytön piirteiden havainnointi ja vertailu</w:t>
            </w:r>
          </w:p>
          <w:p w14:paraId="4845F256" w14:textId="77777777" w:rsidR="003C5FC6" w:rsidRPr="00C62A97" w:rsidRDefault="003C5FC6" w:rsidP="00506CE4">
            <w:pPr>
              <w:spacing w:after="0" w:line="240" w:lineRule="auto"/>
              <w:contextualSpacing/>
              <w:rPr>
                <w:rFonts w:cstheme="minorHAnsi"/>
              </w:rPr>
            </w:pPr>
          </w:p>
          <w:p w14:paraId="3E6EB073"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73F223" w14:textId="77777777" w:rsidR="003C5FC6" w:rsidRPr="00C62A97" w:rsidRDefault="003C5FC6" w:rsidP="00506CE4">
            <w:pPr>
              <w:spacing w:after="0" w:line="240" w:lineRule="auto"/>
              <w:contextualSpacing/>
              <w:rPr>
                <w:rFonts w:cstheme="minorHAnsi"/>
              </w:rPr>
            </w:pPr>
            <w:r w:rsidRPr="00C62A97">
              <w:rPr>
                <w:rFonts w:cstheme="minorHAnsi"/>
              </w:rPr>
              <w:t>Oppilas tunnistaa, että kirjoitettu ja puhuttu kieli ovat erilaisia.</w:t>
            </w:r>
          </w:p>
          <w:p w14:paraId="761CF1B1"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71105B" w14:textId="77777777" w:rsidR="003C5FC6" w:rsidRPr="00C62A97" w:rsidRDefault="003C5FC6" w:rsidP="00506CE4">
            <w:pPr>
              <w:spacing w:after="0" w:line="240" w:lineRule="auto"/>
              <w:contextualSpacing/>
              <w:rPr>
                <w:rFonts w:cstheme="minorHAnsi"/>
              </w:rPr>
            </w:pPr>
            <w:r w:rsidRPr="00C62A97">
              <w:rPr>
                <w:rFonts w:cstheme="minorHAnsi"/>
              </w:rPr>
              <w:t>Oppilas tunnistaa kirjoitetun ja puhutun kielen eroja.</w:t>
            </w:r>
          </w:p>
          <w:p w14:paraId="3F8D530B" w14:textId="77777777" w:rsidR="003C5FC6" w:rsidRPr="00C62A97" w:rsidRDefault="003C5FC6" w:rsidP="00506CE4">
            <w:pPr>
              <w:spacing w:after="0" w:line="240" w:lineRule="auto"/>
              <w:contextualSpacing/>
              <w:rPr>
                <w:rFonts w:cstheme="minorHAnsi"/>
              </w:rPr>
            </w:pPr>
          </w:p>
          <w:p w14:paraId="2BB79AA0" w14:textId="0E1C8A89" w:rsidR="003C5FC6" w:rsidRPr="00C62A97" w:rsidRDefault="003C5FC6" w:rsidP="00506CE4">
            <w:pPr>
              <w:spacing w:after="0" w:line="240" w:lineRule="auto"/>
              <w:contextualSpacing/>
              <w:rPr>
                <w:rFonts w:cstheme="minorHAnsi"/>
                <w:strike/>
              </w:rPr>
            </w:pPr>
            <w:r w:rsidRPr="00C62A97">
              <w:rPr>
                <w:rFonts w:cstheme="minorHAnsi"/>
              </w:rPr>
              <w:t>Oppilas hahmottaa joitakin keskeisiä kielen rakenteita ja säännönmukaisuuksia.</w:t>
            </w:r>
          </w:p>
          <w:p w14:paraId="3DB3A67F"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071CB8" w14:textId="3101A515" w:rsidR="003C5FC6" w:rsidRPr="00C62A97" w:rsidRDefault="003C5FC6" w:rsidP="00506CE4">
            <w:pPr>
              <w:spacing w:after="0" w:line="240" w:lineRule="auto"/>
              <w:contextualSpacing/>
              <w:rPr>
                <w:rFonts w:cstheme="minorHAnsi"/>
              </w:rPr>
            </w:pPr>
            <w:r w:rsidRPr="00C62A97">
              <w:rPr>
                <w:rFonts w:cstheme="minorHAnsi"/>
              </w:rPr>
              <w:t>Oppilas tunnistaa kielen rakenteita ja säännönmukaisuuksia sekä tapoja luoda merkityksiä.</w:t>
            </w:r>
          </w:p>
          <w:p w14:paraId="1BE59CBB" w14:textId="77777777" w:rsidR="003C5FC6" w:rsidRPr="00C62A97" w:rsidRDefault="003C5FC6" w:rsidP="00506CE4">
            <w:pPr>
              <w:spacing w:after="0" w:line="240" w:lineRule="auto"/>
              <w:contextualSpacing/>
              <w:rPr>
                <w:rFonts w:cstheme="minorHAnsi"/>
              </w:rPr>
            </w:pPr>
          </w:p>
          <w:p w14:paraId="573DF75F" w14:textId="2A1E6E70" w:rsidR="003C5FC6" w:rsidRPr="00C62A97" w:rsidRDefault="003C5FC6" w:rsidP="00506CE4">
            <w:pPr>
              <w:spacing w:after="0" w:line="240" w:lineRule="auto"/>
              <w:contextualSpacing/>
              <w:rPr>
                <w:rFonts w:cstheme="minorHAnsi"/>
              </w:rPr>
            </w:pPr>
            <w:r w:rsidRPr="00C62A97">
              <w:rPr>
                <w:rFonts w:cstheme="minorHAnsi"/>
              </w:rPr>
              <w:t>Oppilas kuvailee kielen tilanteista vaihtelua.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47D9F7" w14:textId="50F6459C" w:rsidR="003C5FC6" w:rsidRPr="00C62A97" w:rsidRDefault="003C5FC6" w:rsidP="00506CE4">
            <w:pPr>
              <w:spacing w:after="0" w:line="240" w:lineRule="auto"/>
              <w:contextualSpacing/>
              <w:rPr>
                <w:rFonts w:cstheme="minorHAnsi"/>
              </w:rPr>
            </w:pPr>
            <w:r w:rsidRPr="00C62A97">
              <w:rPr>
                <w:rFonts w:cstheme="minorHAnsi"/>
              </w:rPr>
              <w:t>Oppilas ymmärtää kielen rakenteita ja säännönmukaisuuksia sekä niiden käyttöä.</w:t>
            </w:r>
          </w:p>
          <w:p w14:paraId="0281CC80" w14:textId="77777777" w:rsidR="003C5FC6" w:rsidRPr="00C62A97" w:rsidRDefault="003C5FC6" w:rsidP="00506CE4">
            <w:pPr>
              <w:spacing w:after="0" w:line="240" w:lineRule="auto"/>
              <w:contextualSpacing/>
              <w:rPr>
                <w:rFonts w:cstheme="minorHAnsi"/>
              </w:rPr>
            </w:pPr>
          </w:p>
          <w:p w14:paraId="488EF00A" w14:textId="77777777" w:rsidR="003C5FC6" w:rsidRPr="00C62A97" w:rsidRDefault="003C5FC6" w:rsidP="00506CE4">
            <w:pPr>
              <w:spacing w:after="0" w:line="240" w:lineRule="auto"/>
              <w:contextualSpacing/>
              <w:rPr>
                <w:rFonts w:cstheme="minorHAnsi"/>
              </w:rPr>
            </w:pPr>
            <w:r w:rsidRPr="00C62A97">
              <w:rPr>
                <w:rFonts w:cstheme="minorHAnsi"/>
              </w:rPr>
              <w:t xml:space="preserve">Oppilas ymmärtää kielellisten valintojen vaikutuksen vuorovaikutuksessa. </w:t>
            </w:r>
          </w:p>
        </w:tc>
      </w:tr>
      <w:tr w:rsidR="00C62A97" w:rsidRPr="00C62A97" w14:paraId="2835C5B7"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1FF8AF81" w14:textId="77777777" w:rsidR="003C5FC6" w:rsidRPr="00C62A97" w:rsidRDefault="003C5FC6" w:rsidP="00506CE4">
            <w:pPr>
              <w:spacing w:after="0" w:line="240" w:lineRule="auto"/>
              <w:contextualSpacing/>
              <w:rPr>
                <w:rFonts w:cstheme="minorHAnsi"/>
              </w:rPr>
            </w:pPr>
            <w:r w:rsidRPr="00C62A97">
              <w:rPr>
                <w:rFonts w:cstheme="minorHAnsi"/>
              </w:rPr>
              <w:t xml:space="preserve">T11 innostaa oppilasta tutustumaan monipuolisesti kirjallisuuteen ja kulttuuriin ja kannustaa lukemaan lapsille ja nuorille suunnattua kirjallisuutta sekä rohkaista </w:t>
            </w:r>
            <w:r w:rsidRPr="00C62A97">
              <w:rPr>
                <w:rFonts w:cstheme="minorHAnsi"/>
              </w:rPr>
              <w:lastRenderedPageBreak/>
              <w:t>lukuelämysten jakamiseen ja kirjaston aktiiviseen käyttöön</w:t>
            </w:r>
          </w:p>
        </w:tc>
        <w:tc>
          <w:tcPr>
            <w:tcW w:w="1928" w:type="dxa"/>
            <w:tcBorders>
              <w:top w:val="single" w:sz="4" w:space="0" w:color="000000"/>
              <w:left w:val="single" w:sz="4" w:space="0" w:color="000000"/>
              <w:bottom w:val="single" w:sz="4" w:space="0" w:color="000000"/>
              <w:right w:val="single" w:sz="4" w:space="0" w:color="000000"/>
            </w:tcBorders>
            <w:hideMark/>
          </w:tcPr>
          <w:p w14:paraId="2271B411" w14:textId="77777777" w:rsidR="003C5FC6" w:rsidRPr="00C62A97" w:rsidRDefault="003C5FC6" w:rsidP="00506CE4">
            <w:pPr>
              <w:spacing w:after="0" w:line="240" w:lineRule="auto"/>
              <w:contextualSpacing/>
              <w:rPr>
                <w:rFonts w:cstheme="minorHAnsi"/>
              </w:rPr>
            </w:pPr>
            <w:r w:rsidRPr="00C62A97">
              <w:rPr>
                <w:rFonts w:cstheme="minorHAnsi"/>
              </w:rPr>
              <w:lastRenderedPageBreak/>
              <w:t>S4</w:t>
            </w:r>
          </w:p>
        </w:tc>
        <w:tc>
          <w:tcPr>
            <w:tcW w:w="1928" w:type="dxa"/>
            <w:tcBorders>
              <w:top w:val="single" w:sz="4" w:space="0" w:color="000000"/>
              <w:left w:val="single" w:sz="4" w:space="0" w:color="000000"/>
              <w:bottom w:val="single" w:sz="4" w:space="0" w:color="000000"/>
              <w:right w:val="single" w:sz="4" w:space="0" w:color="000000"/>
            </w:tcBorders>
            <w:hideMark/>
          </w:tcPr>
          <w:p w14:paraId="7F15BF99" w14:textId="77777777" w:rsidR="003C5FC6" w:rsidRPr="00C62A97" w:rsidRDefault="003C5FC6" w:rsidP="00506CE4">
            <w:pPr>
              <w:spacing w:after="0" w:line="240" w:lineRule="auto"/>
              <w:contextualSpacing/>
              <w:rPr>
                <w:rFonts w:cstheme="minorHAnsi"/>
              </w:rPr>
            </w:pPr>
            <w:r w:rsidRPr="00C62A97">
              <w:rPr>
                <w:rFonts w:cstheme="minorHAnsi"/>
              </w:rPr>
              <w:t xml:space="preserve">Oppilas oppii tutustumaan monipuolisesti kirjallisuuteen ja kulttuuriin ja oppii lukemaan lapsille ja nuorille suunnattua kirjallisuutta sekä rohkaistuu </w:t>
            </w:r>
            <w:r w:rsidRPr="00C62A97">
              <w:rPr>
                <w:rFonts w:cstheme="minorHAnsi"/>
              </w:rPr>
              <w:lastRenderedPageBreak/>
              <w:t>lukuelämysten jakamiseen ja kirjaston aktiiviseen käyttöön.</w:t>
            </w:r>
          </w:p>
        </w:tc>
        <w:tc>
          <w:tcPr>
            <w:tcW w:w="1928" w:type="dxa"/>
            <w:tcBorders>
              <w:top w:val="single" w:sz="4" w:space="0" w:color="000000"/>
              <w:left w:val="single" w:sz="4" w:space="0" w:color="000000"/>
              <w:bottom w:val="single" w:sz="4" w:space="0" w:color="000000"/>
              <w:right w:val="single" w:sz="4" w:space="0" w:color="000000"/>
            </w:tcBorders>
          </w:tcPr>
          <w:p w14:paraId="00643F1B" w14:textId="77777777" w:rsidR="003C5FC6" w:rsidRPr="00C62A97" w:rsidRDefault="003C5FC6" w:rsidP="00506CE4">
            <w:pPr>
              <w:spacing w:after="0" w:line="240" w:lineRule="auto"/>
              <w:contextualSpacing/>
              <w:rPr>
                <w:rFonts w:cstheme="minorHAnsi"/>
              </w:rPr>
            </w:pPr>
            <w:r w:rsidRPr="00C62A97">
              <w:rPr>
                <w:rFonts w:cstheme="minorHAnsi"/>
              </w:rPr>
              <w:lastRenderedPageBreak/>
              <w:t>Kirjallisuuden ja kulttuurin tuntemus</w:t>
            </w:r>
          </w:p>
          <w:p w14:paraId="20D59F4A"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hideMark/>
          </w:tcPr>
          <w:p w14:paraId="3E4CA15E" w14:textId="77777777" w:rsidR="003C5FC6" w:rsidRPr="00C62A97" w:rsidRDefault="003C5FC6" w:rsidP="00506CE4">
            <w:pPr>
              <w:spacing w:after="0" w:line="240" w:lineRule="auto"/>
              <w:contextualSpacing/>
              <w:rPr>
                <w:rFonts w:cstheme="minorHAnsi"/>
              </w:rPr>
            </w:pPr>
            <w:r w:rsidRPr="00C62A97">
              <w:rPr>
                <w:rFonts w:cstheme="minorHAnsi"/>
              </w:rPr>
              <w:t>Oppilas lukee lyhyitä tekstejä.</w:t>
            </w:r>
          </w:p>
          <w:p w14:paraId="1CD75FF4" w14:textId="77777777" w:rsidR="003C5FC6" w:rsidRPr="00C62A97" w:rsidRDefault="003C5FC6" w:rsidP="00506CE4">
            <w:pPr>
              <w:spacing w:after="0" w:line="240" w:lineRule="auto"/>
              <w:contextualSpacing/>
              <w:rPr>
                <w:rFonts w:cstheme="minorHAnsi"/>
              </w:rPr>
            </w:pPr>
          </w:p>
          <w:p w14:paraId="0D88CE17" w14:textId="77777777" w:rsidR="003C5FC6" w:rsidRPr="00C62A97" w:rsidRDefault="003C5FC6" w:rsidP="00506CE4">
            <w:pPr>
              <w:spacing w:after="0" w:line="240" w:lineRule="auto"/>
              <w:contextualSpacing/>
              <w:rPr>
                <w:rFonts w:cstheme="minorHAnsi"/>
                <w:strike/>
              </w:rPr>
            </w:pPr>
            <w:r w:rsidRPr="00C62A97">
              <w:rPr>
                <w:rFonts w:cstheme="minorHAnsi"/>
              </w:rPr>
              <w:t>Oppilas osallistuu luetun käsittelyyn kuuntelemalla.</w:t>
            </w:r>
          </w:p>
        </w:tc>
        <w:tc>
          <w:tcPr>
            <w:tcW w:w="1928" w:type="dxa"/>
            <w:tcBorders>
              <w:top w:val="single" w:sz="4" w:space="0" w:color="000000"/>
              <w:left w:val="single" w:sz="4" w:space="0" w:color="000000"/>
              <w:bottom w:val="single" w:sz="4" w:space="0" w:color="000000"/>
              <w:right w:val="single" w:sz="4" w:space="0" w:color="000000"/>
            </w:tcBorders>
            <w:hideMark/>
          </w:tcPr>
          <w:p w14:paraId="5456EF8B" w14:textId="77777777" w:rsidR="003C5FC6" w:rsidRPr="00C62A97" w:rsidRDefault="003C5FC6" w:rsidP="00506CE4">
            <w:pPr>
              <w:spacing w:after="0" w:line="240" w:lineRule="auto"/>
              <w:contextualSpacing/>
              <w:rPr>
                <w:rFonts w:cstheme="minorHAnsi"/>
              </w:rPr>
            </w:pPr>
            <w:r w:rsidRPr="00C62A97">
              <w:rPr>
                <w:rFonts w:cstheme="minorHAnsi"/>
              </w:rPr>
              <w:t>Oppilas lukee lasten- ja nuortenkirjoja.</w:t>
            </w:r>
          </w:p>
          <w:p w14:paraId="26308143" w14:textId="77777777" w:rsidR="003C5FC6" w:rsidRPr="00C62A97" w:rsidRDefault="003C5FC6" w:rsidP="00506CE4">
            <w:pPr>
              <w:spacing w:after="0" w:line="240" w:lineRule="auto"/>
              <w:contextualSpacing/>
              <w:rPr>
                <w:rFonts w:cstheme="minorHAnsi"/>
              </w:rPr>
            </w:pPr>
          </w:p>
          <w:p w14:paraId="2DDBB20B" w14:textId="77777777" w:rsidR="003C5FC6" w:rsidRPr="00C62A97" w:rsidRDefault="003C5FC6" w:rsidP="00506CE4">
            <w:pPr>
              <w:spacing w:after="0" w:line="240" w:lineRule="auto"/>
              <w:contextualSpacing/>
              <w:rPr>
                <w:rFonts w:cstheme="minorHAnsi"/>
              </w:rPr>
            </w:pPr>
            <w:r w:rsidRPr="00C62A97">
              <w:rPr>
                <w:rFonts w:cstheme="minorHAnsi"/>
              </w:rPr>
              <w:t>Oppilas osallistuu luetun käsittelyyn keskustelemalla.</w:t>
            </w:r>
          </w:p>
        </w:tc>
        <w:tc>
          <w:tcPr>
            <w:tcW w:w="1928" w:type="dxa"/>
            <w:tcBorders>
              <w:top w:val="single" w:sz="4" w:space="0" w:color="000000"/>
              <w:left w:val="single" w:sz="4" w:space="0" w:color="000000"/>
              <w:bottom w:val="single" w:sz="4" w:space="0" w:color="000000"/>
              <w:right w:val="single" w:sz="4" w:space="0" w:color="000000"/>
            </w:tcBorders>
            <w:hideMark/>
          </w:tcPr>
          <w:p w14:paraId="604A2D81" w14:textId="77777777" w:rsidR="003C5FC6" w:rsidRPr="00C62A97" w:rsidRDefault="003C5FC6" w:rsidP="00506CE4">
            <w:pPr>
              <w:spacing w:after="0" w:line="240" w:lineRule="auto"/>
              <w:contextualSpacing/>
              <w:rPr>
                <w:rFonts w:cstheme="minorHAnsi"/>
              </w:rPr>
            </w:pPr>
            <w:r w:rsidRPr="00C62A97">
              <w:rPr>
                <w:rFonts w:cstheme="minorHAnsi"/>
              </w:rPr>
              <w:t xml:space="preserve">Oppilas lukee lasten- ja nuortenkirjoja. </w:t>
            </w:r>
          </w:p>
          <w:p w14:paraId="18C0A214" w14:textId="77777777" w:rsidR="003C5FC6" w:rsidRPr="00C62A97" w:rsidRDefault="003C5FC6" w:rsidP="00506CE4">
            <w:pPr>
              <w:spacing w:after="0" w:line="240" w:lineRule="auto"/>
              <w:contextualSpacing/>
              <w:rPr>
                <w:rFonts w:cstheme="minorHAnsi"/>
              </w:rPr>
            </w:pPr>
          </w:p>
          <w:p w14:paraId="3116A88A" w14:textId="0DE55CC7" w:rsidR="003C5FC6" w:rsidRPr="00C62A97" w:rsidRDefault="003C5FC6" w:rsidP="00506CE4">
            <w:pPr>
              <w:spacing w:after="0" w:line="240" w:lineRule="auto"/>
              <w:contextualSpacing/>
              <w:rPr>
                <w:rFonts w:cstheme="minorHAnsi"/>
              </w:rPr>
            </w:pPr>
            <w:r w:rsidRPr="00C62A97">
              <w:rPr>
                <w:rFonts w:cstheme="minorHAnsi"/>
              </w:rPr>
              <w:t xml:space="preserve">Oppilas keskustelee ja kirjoittaa lukukokemuksestaan ja kokemuksistaan </w:t>
            </w:r>
            <w:r w:rsidRPr="00C62A97">
              <w:rPr>
                <w:rFonts w:cstheme="minorHAnsi"/>
              </w:rPr>
              <w:lastRenderedPageBreak/>
              <w:t>lasten- ja nuortenkulttuurista.</w:t>
            </w:r>
          </w:p>
        </w:tc>
        <w:tc>
          <w:tcPr>
            <w:tcW w:w="1928" w:type="dxa"/>
            <w:tcBorders>
              <w:top w:val="single" w:sz="4" w:space="0" w:color="000000"/>
              <w:left w:val="single" w:sz="4" w:space="0" w:color="000000"/>
              <w:bottom w:val="single" w:sz="4" w:space="0" w:color="000000"/>
              <w:right w:val="single" w:sz="4" w:space="0" w:color="000000"/>
            </w:tcBorders>
            <w:hideMark/>
          </w:tcPr>
          <w:p w14:paraId="4D4C96B7" w14:textId="77777777" w:rsidR="003C5FC6" w:rsidRPr="00C62A97" w:rsidRDefault="003C5FC6" w:rsidP="00506CE4">
            <w:pPr>
              <w:spacing w:after="0" w:line="240" w:lineRule="auto"/>
              <w:contextualSpacing/>
              <w:rPr>
                <w:rFonts w:cstheme="minorHAnsi"/>
              </w:rPr>
            </w:pPr>
            <w:r w:rsidRPr="00C62A97">
              <w:rPr>
                <w:rFonts w:cstheme="minorHAnsi"/>
              </w:rPr>
              <w:lastRenderedPageBreak/>
              <w:t>Oppilas lukee monipuolisesti lasten- ja nuortenkirjoja.</w:t>
            </w:r>
          </w:p>
          <w:p w14:paraId="0E3EC97E" w14:textId="77777777" w:rsidR="003C5FC6" w:rsidRPr="00C62A97" w:rsidRDefault="003C5FC6" w:rsidP="00506CE4">
            <w:pPr>
              <w:spacing w:after="0" w:line="240" w:lineRule="auto"/>
              <w:contextualSpacing/>
              <w:rPr>
                <w:rFonts w:cstheme="minorHAnsi"/>
              </w:rPr>
            </w:pPr>
          </w:p>
          <w:p w14:paraId="19C4A68A" w14:textId="2B59045F" w:rsidR="003C5FC6" w:rsidRPr="00C62A97" w:rsidRDefault="003C5FC6" w:rsidP="00506CE4">
            <w:pPr>
              <w:spacing w:after="0" w:line="240" w:lineRule="auto"/>
              <w:contextualSpacing/>
              <w:rPr>
                <w:rFonts w:cstheme="minorHAnsi"/>
              </w:rPr>
            </w:pPr>
            <w:r w:rsidRPr="00C62A97">
              <w:rPr>
                <w:rFonts w:cstheme="minorHAnsi"/>
              </w:rPr>
              <w:t>Oppilas tarkastelee lukemaansa eri näkökulmista.</w:t>
            </w:r>
          </w:p>
        </w:tc>
      </w:tr>
      <w:tr w:rsidR="00C62A97" w:rsidRPr="00C62A97" w14:paraId="3068E031"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1EEBF32" w14:textId="77777777" w:rsidR="003C5FC6" w:rsidRPr="00C62A97" w:rsidRDefault="003C5FC6" w:rsidP="00506CE4">
            <w:pPr>
              <w:spacing w:after="0" w:line="240" w:lineRule="auto"/>
              <w:contextualSpacing/>
              <w:rPr>
                <w:rFonts w:cstheme="minorHAnsi"/>
              </w:rPr>
            </w:pPr>
            <w:r w:rsidRPr="00C62A97">
              <w:rPr>
                <w:rFonts w:cstheme="minorHAnsi"/>
              </w:rPr>
              <w:t>T12 ohjata oppilasta havainnoimaan koulun ja muun ympäristön kulttuurista monimuotoisuutta sekä tukea oppilaan monikielistä ja -kulttuurista identiteettiä ja rohkaista hyödyntämään ja kehittämään omaa kielirepertuaaria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29A01B" w14:textId="77777777" w:rsidR="003C5FC6" w:rsidRPr="00C62A97" w:rsidRDefault="003C5FC6" w:rsidP="00506CE4">
            <w:pPr>
              <w:spacing w:after="0" w:line="240" w:lineRule="auto"/>
              <w:contextualSpacing/>
              <w:rPr>
                <w:rFonts w:cstheme="minorHAnsi"/>
              </w:rPr>
            </w:pPr>
            <w:r w:rsidRPr="00C62A97">
              <w:rPr>
                <w:rFonts w:cstheme="minorHAnsi"/>
              </w:rPr>
              <w:t>S4</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EFF576" w14:textId="30DA8C3F" w:rsidR="003C5FC6" w:rsidRPr="00C62A97" w:rsidRDefault="003C5FC6" w:rsidP="00506CE4">
            <w:pPr>
              <w:spacing w:after="0" w:line="240" w:lineRule="auto"/>
              <w:contextualSpacing/>
              <w:rPr>
                <w:rFonts w:cstheme="minorHAnsi"/>
              </w:rPr>
            </w:pPr>
            <w:r w:rsidRPr="00C62A97">
              <w:rPr>
                <w:rFonts w:cstheme="minorHAnsi"/>
              </w:rPr>
              <w:t>Oppilas oppii havainnoimaan koulun ja muun ympäristön kulttuurista monimuotoisuutta, saa tukea monikielisen ja -kulttuurisen identiteettinsä kehittymiseen sekä oppii hyödyntämään ja kehittämään omaa kielirepertuaaria.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2A89EEA" w14:textId="77777777" w:rsidR="003C5FC6" w:rsidRPr="00C62A97" w:rsidRDefault="003C5FC6" w:rsidP="00506CE4">
            <w:pPr>
              <w:spacing w:after="0" w:line="240" w:lineRule="auto"/>
              <w:contextualSpacing/>
              <w:rPr>
                <w:rFonts w:cstheme="minorHAnsi"/>
              </w:rPr>
            </w:pPr>
            <w:r w:rsidRPr="00C62A97">
              <w:rPr>
                <w:rFonts w:cstheme="minorHAnsi"/>
              </w:rPr>
              <w:t>Kielellisen ja kulttuurisen monimuotoisuuden havainnointi ja oman monikielisen identiteetin ja kielirepertuaarin vahvistaminen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E531F9" w14:textId="77777777" w:rsidR="003C5FC6" w:rsidRPr="00C62A97" w:rsidRDefault="003C5FC6" w:rsidP="00506CE4">
            <w:pPr>
              <w:spacing w:after="0" w:line="240" w:lineRule="auto"/>
              <w:contextualSpacing/>
              <w:rPr>
                <w:rFonts w:cstheme="minorHAnsi"/>
              </w:rPr>
            </w:pPr>
            <w:r w:rsidRPr="00C62A97">
              <w:rPr>
                <w:rFonts w:cstheme="minorHAnsi"/>
              </w:rPr>
              <w:t>Oppilas nimeää joitakin piirteitä omasta monikielisyydestään ja kulttuurisesta moninaisuudesta.</w:t>
            </w:r>
          </w:p>
          <w:p w14:paraId="18BB1BCA"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D25D14C" w14:textId="77777777" w:rsidR="003C5FC6" w:rsidRPr="00C62A97" w:rsidRDefault="003C5FC6" w:rsidP="00506CE4">
            <w:pPr>
              <w:spacing w:after="0" w:line="240" w:lineRule="auto"/>
              <w:contextualSpacing/>
              <w:rPr>
                <w:rFonts w:cstheme="minorHAnsi"/>
              </w:rPr>
            </w:pPr>
            <w:r w:rsidRPr="00C62A97">
              <w:rPr>
                <w:rFonts w:cstheme="minorHAnsi"/>
              </w:rPr>
              <w:t xml:space="preserve">Oppilas nimeää joitakin piirteitä lähiympäristönsä monikielisyydestä ja kulttuurisesta moninaisuudesta.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DB444D" w14:textId="77777777" w:rsidR="003C5FC6" w:rsidRPr="00C62A97" w:rsidRDefault="003C5FC6" w:rsidP="00506CE4">
            <w:pPr>
              <w:spacing w:after="0" w:line="240" w:lineRule="auto"/>
              <w:contextualSpacing/>
              <w:rPr>
                <w:rFonts w:cstheme="minorHAnsi"/>
              </w:rPr>
            </w:pPr>
            <w:r w:rsidRPr="00C62A97">
              <w:rPr>
                <w:rFonts w:cstheme="minorHAnsi"/>
              </w:rPr>
              <w:t xml:space="preserve">Oppilas kuvailee omaa ja lähiympäristönsä monikielisyyttä sekä kulttuurista monimuotoisuutta. </w:t>
            </w:r>
          </w:p>
          <w:p w14:paraId="0CD802D6"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5F17C72" w14:textId="77777777" w:rsidR="003C5FC6" w:rsidRPr="00C62A97" w:rsidRDefault="003C5FC6" w:rsidP="00506CE4">
            <w:pPr>
              <w:spacing w:after="0" w:line="240" w:lineRule="auto"/>
              <w:contextualSpacing/>
              <w:rPr>
                <w:rFonts w:cstheme="minorHAnsi"/>
              </w:rPr>
            </w:pPr>
            <w:r w:rsidRPr="00C62A97">
              <w:rPr>
                <w:rFonts w:cstheme="minorHAnsi"/>
              </w:rPr>
              <w:t xml:space="preserve">Oppilas kuvailee monikielisyyden sekä kulttuurisen monimuotoisuuden merkitystä. </w:t>
            </w:r>
          </w:p>
          <w:p w14:paraId="2C3FFDCD" w14:textId="77777777" w:rsidR="003C5FC6" w:rsidRPr="00C62A97" w:rsidRDefault="003C5FC6" w:rsidP="00506CE4">
            <w:pPr>
              <w:spacing w:after="0" w:line="240" w:lineRule="auto"/>
              <w:contextualSpacing/>
              <w:rPr>
                <w:rFonts w:cstheme="minorHAnsi"/>
              </w:rPr>
            </w:pPr>
          </w:p>
          <w:p w14:paraId="2DF879E4" w14:textId="77777777" w:rsidR="003C5FC6" w:rsidRPr="00C62A97" w:rsidRDefault="003C5FC6" w:rsidP="00506CE4">
            <w:pPr>
              <w:spacing w:after="0" w:line="240" w:lineRule="auto"/>
              <w:contextualSpacing/>
              <w:rPr>
                <w:rFonts w:cstheme="minorHAnsi"/>
              </w:rPr>
            </w:pPr>
            <w:r w:rsidRPr="00C62A97">
              <w:rPr>
                <w:rFonts w:cstheme="minorHAnsi"/>
              </w:rPr>
              <w:t>Oppilas vertailee eri kielten ja kulttuuristen piirteiden yhtäläisyyksiä ja eroja.</w:t>
            </w:r>
          </w:p>
        </w:tc>
      </w:tr>
      <w:tr w:rsidR="00C62A97" w:rsidRPr="00C62A97" w14:paraId="00A43050" w14:textId="77777777" w:rsidTr="003D4BB2">
        <w:trPr>
          <w:trHeight w:val="283"/>
        </w:trPr>
        <w:tc>
          <w:tcPr>
            <w:tcW w:w="1542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6D92C4" w14:textId="77777777" w:rsidR="003C5FC6" w:rsidRPr="00C62A97" w:rsidRDefault="003C5FC6" w:rsidP="00506CE4">
            <w:pPr>
              <w:spacing w:after="0" w:line="240" w:lineRule="auto"/>
              <w:contextualSpacing/>
              <w:rPr>
                <w:rFonts w:cstheme="minorHAnsi"/>
              </w:rPr>
            </w:pPr>
            <w:r w:rsidRPr="00C62A97">
              <w:rPr>
                <w:rFonts w:cstheme="minorHAnsi"/>
                <w:b/>
              </w:rPr>
              <w:t>Kielen käyttö kaiken oppimisen tukena</w:t>
            </w:r>
          </w:p>
        </w:tc>
      </w:tr>
      <w:tr w:rsidR="00C62A97" w:rsidRPr="00C62A97" w14:paraId="4B67A90C"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35DE2F00" w14:textId="77777777" w:rsidR="003C5FC6" w:rsidRPr="00C62A97" w:rsidRDefault="003C5FC6" w:rsidP="00506CE4">
            <w:pPr>
              <w:spacing w:after="0" w:line="240" w:lineRule="auto"/>
              <w:contextualSpacing/>
              <w:rPr>
                <w:rFonts w:cstheme="minorHAnsi"/>
              </w:rPr>
            </w:pPr>
            <w:r w:rsidRPr="00C62A97">
              <w:rPr>
                <w:rFonts w:cstheme="minorHAnsi"/>
              </w:rPr>
              <w:t>T13 innostaa oppilasta vahvistamaan myönteistä käsitystä itsestään kielenkäyttäjänä ja kielenoppijana sekä asettamaan oppimistavoitteita</w:t>
            </w:r>
          </w:p>
        </w:tc>
        <w:tc>
          <w:tcPr>
            <w:tcW w:w="1928" w:type="dxa"/>
            <w:tcBorders>
              <w:top w:val="single" w:sz="4" w:space="0" w:color="000000"/>
              <w:left w:val="single" w:sz="4" w:space="0" w:color="000000"/>
              <w:bottom w:val="single" w:sz="4" w:space="0" w:color="000000"/>
              <w:right w:val="single" w:sz="4" w:space="0" w:color="000000"/>
            </w:tcBorders>
            <w:hideMark/>
          </w:tcPr>
          <w:p w14:paraId="27BDE6D9" w14:textId="77777777" w:rsidR="003C5FC6" w:rsidRPr="00C62A97" w:rsidRDefault="003C5FC6" w:rsidP="00506CE4">
            <w:pPr>
              <w:spacing w:after="0" w:line="240" w:lineRule="auto"/>
              <w:contextualSpacing/>
              <w:rPr>
                <w:rFonts w:cstheme="minorHAnsi"/>
              </w:rPr>
            </w:pPr>
            <w:r w:rsidRPr="00C62A97">
              <w:rPr>
                <w:rFonts w:cstheme="minorHAnsi"/>
              </w:rPr>
              <w:t>S5</w:t>
            </w:r>
          </w:p>
        </w:tc>
        <w:tc>
          <w:tcPr>
            <w:tcW w:w="1928" w:type="dxa"/>
            <w:tcBorders>
              <w:top w:val="single" w:sz="4" w:space="0" w:color="000000"/>
              <w:left w:val="single" w:sz="4" w:space="0" w:color="000000"/>
              <w:bottom w:val="single" w:sz="4" w:space="0" w:color="000000"/>
              <w:right w:val="single" w:sz="4" w:space="0" w:color="000000"/>
            </w:tcBorders>
            <w:hideMark/>
          </w:tcPr>
          <w:p w14:paraId="3B4DDB97" w14:textId="77777777" w:rsidR="003C5FC6" w:rsidRPr="00C62A97" w:rsidRDefault="003C5FC6" w:rsidP="00506CE4">
            <w:pPr>
              <w:spacing w:after="0" w:line="240" w:lineRule="auto"/>
              <w:contextualSpacing/>
              <w:rPr>
                <w:rFonts w:cstheme="minorHAnsi"/>
              </w:rPr>
            </w:pPr>
            <w:r w:rsidRPr="00C62A97">
              <w:rPr>
                <w:rFonts w:cstheme="minorHAnsi"/>
              </w:rPr>
              <w:t>Oppilas oppii vahvistamaan myönteistä käsitystä itsestään kielenkäyttäjänä ja kielenoppijana sekä asettamaan oppimistavoitteita.</w:t>
            </w:r>
          </w:p>
        </w:tc>
        <w:tc>
          <w:tcPr>
            <w:tcW w:w="1928" w:type="dxa"/>
            <w:tcBorders>
              <w:top w:val="single" w:sz="4" w:space="0" w:color="000000"/>
              <w:left w:val="single" w:sz="4" w:space="0" w:color="000000"/>
              <w:bottom w:val="single" w:sz="4" w:space="0" w:color="000000"/>
              <w:right w:val="single" w:sz="4" w:space="0" w:color="000000"/>
            </w:tcBorders>
            <w:hideMark/>
          </w:tcPr>
          <w:p w14:paraId="34EDF1A5" w14:textId="77777777" w:rsidR="003C5FC6" w:rsidRPr="00C62A97" w:rsidRDefault="003C5FC6" w:rsidP="00506CE4">
            <w:pPr>
              <w:spacing w:after="0" w:line="240" w:lineRule="auto"/>
              <w:contextualSpacing/>
              <w:rPr>
                <w:rFonts w:cstheme="minorHAnsi"/>
              </w:rPr>
            </w:pPr>
            <w:r w:rsidRPr="00C62A97">
              <w:rPr>
                <w:rFonts w:cstheme="minorHAnsi"/>
              </w:rPr>
              <w:t>Oppimistavoitteiden asettaminen</w:t>
            </w:r>
          </w:p>
        </w:tc>
        <w:tc>
          <w:tcPr>
            <w:tcW w:w="1928" w:type="dxa"/>
            <w:tcBorders>
              <w:top w:val="single" w:sz="4" w:space="0" w:color="000000"/>
              <w:left w:val="single" w:sz="4" w:space="0" w:color="000000"/>
              <w:bottom w:val="single" w:sz="4" w:space="0" w:color="000000"/>
              <w:right w:val="single" w:sz="4" w:space="0" w:color="000000"/>
            </w:tcBorders>
            <w:hideMark/>
          </w:tcPr>
          <w:p w14:paraId="275C0CDA" w14:textId="77777777" w:rsidR="003C5FC6" w:rsidRPr="00C62A97" w:rsidRDefault="003C5FC6" w:rsidP="00506CE4">
            <w:pPr>
              <w:spacing w:after="0" w:line="240" w:lineRule="auto"/>
              <w:contextualSpacing/>
              <w:rPr>
                <w:rFonts w:cstheme="minorHAnsi"/>
              </w:rPr>
            </w:pPr>
            <w:r w:rsidRPr="00C62A97">
              <w:rPr>
                <w:rFonts w:cstheme="minorHAnsi"/>
              </w:rPr>
              <w:t>Oppilas tekee havaintoja kielenoppimisestaan ja omista oppimisen tavoistaan.</w:t>
            </w:r>
          </w:p>
        </w:tc>
        <w:tc>
          <w:tcPr>
            <w:tcW w:w="1928" w:type="dxa"/>
            <w:tcBorders>
              <w:top w:val="single" w:sz="4" w:space="0" w:color="000000"/>
              <w:left w:val="single" w:sz="4" w:space="0" w:color="000000"/>
              <w:bottom w:val="single" w:sz="4" w:space="0" w:color="000000"/>
              <w:right w:val="single" w:sz="4" w:space="0" w:color="000000"/>
            </w:tcBorders>
            <w:hideMark/>
          </w:tcPr>
          <w:p w14:paraId="1165CCBB" w14:textId="77777777" w:rsidR="003C5FC6" w:rsidRPr="00C62A97" w:rsidRDefault="003C5FC6" w:rsidP="00506CE4">
            <w:pPr>
              <w:spacing w:after="0" w:line="240" w:lineRule="auto"/>
              <w:contextualSpacing/>
              <w:rPr>
                <w:rFonts w:cstheme="minorHAnsi"/>
              </w:rPr>
            </w:pPr>
            <w:r w:rsidRPr="00C62A97">
              <w:rPr>
                <w:rFonts w:cstheme="minorHAnsi"/>
              </w:rPr>
              <w:t>Oppilas osaa ohjatusti asettaa itselleen oppimistavoitteita.</w:t>
            </w:r>
          </w:p>
          <w:p w14:paraId="096BEAFE"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hideMark/>
          </w:tcPr>
          <w:p w14:paraId="0C22C993" w14:textId="77777777" w:rsidR="003C5FC6" w:rsidRPr="00C62A97" w:rsidRDefault="003C5FC6" w:rsidP="00506CE4">
            <w:pPr>
              <w:spacing w:after="0" w:line="240" w:lineRule="auto"/>
              <w:contextualSpacing/>
              <w:rPr>
                <w:rFonts w:cstheme="minorHAnsi"/>
              </w:rPr>
            </w:pPr>
            <w:r w:rsidRPr="00C62A97">
              <w:rPr>
                <w:rFonts w:cstheme="minorHAnsi"/>
              </w:rPr>
              <w:t>Oppilas tunnistaa vahvuuksiaan ja kehittämiskohteitaan kielenoppijana ja kielen käyttäjänä sekä asettaa itselleen oppimistavoitteita.</w:t>
            </w:r>
          </w:p>
        </w:tc>
        <w:tc>
          <w:tcPr>
            <w:tcW w:w="1928" w:type="dxa"/>
            <w:tcBorders>
              <w:top w:val="single" w:sz="4" w:space="0" w:color="000000"/>
              <w:left w:val="single" w:sz="4" w:space="0" w:color="000000"/>
              <w:bottom w:val="single" w:sz="4" w:space="0" w:color="000000"/>
              <w:right w:val="single" w:sz="4" w:space="0" w:color="000000"/>
            </w:tcBorders>
            <w:hideMark/>
          </w:tcPr>
          <w:p w14:paraId="2D9BC1D4" w14:textId="77777777" w:rsidR="003C5FC6" w:rsidRPr="00C62A97" w:rsidRDefault="003C5FC6" w:rsidP="00506CE4">
            <w:pPr>
              <w:spacing w:after="0" w:line="240" w:lineRule="auto"/>
              <w:contextualSpacing/>
              <w:rPr>
                <w:rFonts w:cstheme="minorHAnsi"/>
              </w:rPr>
            </w:pPr>
            <w:r w:rsidRPr="00C62A97">
              <w:rPr>
                <w:rFonts w:cstheme="minorHAnsi"/>
              </w:rPr>
              <w:t xml:space="preserve">Oppilas asettaa itselleen haasteellisia oppimistavoitteita ja edistää yhteistä oppimista. </w:t>
            </w:r>
          </w:p>
        </w:tc>
      </w:tr>
      <w:tr w:rsidR="00C62A97" w:rsidRPr="00C62A97" w14:paraId="65A48454"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CD12B0" w14:textId="77777777" w:rsidR="003C5FC6" w:rsidRPr="00C62A97" w:rsidRDefault="003C5FC6" w:rsidP="00506CE4">
            <w:pPr>
              <w:spacing w:after="0" w:line="240" w:lineRule="auto"/>
              <w:contextualSpacing/>
              <w:rPr>
                <w:rFonts w:cstheme="minorHAnsi"/>
              </w:rPr>
            </w:pPr>
            <w:r w:rsidRPr="00C62A97">
              <w:rPr>
                <w:rFonts w:cstheme="minorHAnsi"/>
              </w:rPr>
              <w:t xml:space="preserve">T 14 ohjata oppilasta havaitsemaan, miten kieltä </w:t>
            </w:r>
            <w:r w:rsidRPr="00C62A97">
              <w:rPr>
                <w:rFonts w:cstheme="minorHAnsi"/>
              </w:rPr>
              <w:lastRenderedPageBreak/>
              <w:t>käytetään eri oppiaineissa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052E844" w14:textId="77777777" w:rsidR="003C5FC6" w:rsidRPr="00C62A97" w:rsidRDefault="003C5FC6" w:rsidP="00506CE4">
            <w:pPr>
              <w:spacing w:after="0" w:line="240" w:lineRule="auto"/>
              <w:contextualSpacing/>
              <w:rPr>
                <w:rFonts w:cstheme="minorHAnsi"/>
              </w:rPr>
            </w:pPr>
            <w:r w:rsidRPr="00C62A97">
              <w:rPr>
                <w:rFonts w:cstheme="minorHAnsi"/>
              </w:rPr>
              <w:lastRenderedPageBreak/>
              <w:t>S5</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A55BFC" w14:textId="77777777" w:rsidR="003C5FC6" w:rsidRPr="00C62A97" w:rsidRDefault="003C5FC6" w:rsidP="00506CE4">
            <w:pPr>
              <w:spacing w:after="0" w:line="240" w:lineRule="auto"/>
              <w:contextualSpacing/>
              <w:rPr>
                <w:rFonts w:cstheme="minorHAnsi"/>
              </w:rPr>
            </w:pPr>
            <w:r w:rsidRPr="00C62A97">
              <w:rPr>
                <w:rFonts w:cstheme="minorHAnsi"/>
              </w:rPr>
              <w:t xml:space="preserve">Oppilas oppii havaitsemaan, miten </w:t>
            </w:r>
            <w:r w:rsidRPr="00C62A97">
              <w:rPr>
                <w:rFonts w:cstheme="minorHAnsi"/>
              </w:rPr>
              <w:lastRenderedPageBreak/>
              <w:t>kieltä käytetään eri oppiaineissa.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DC69FF2" w14:textId="77777777" w:rsidR="003C5FC6" w:rsidRPr="00C62A97" w:rsidRDefault="003C5FC6" w:rsidP="00506CE4">
            <w:pPr>
              <w:spacing w:after="0" w:line="240" w:lineRule="auto"/>
              <w:contextualSpacing/>
              <w:rPr>
                <w:rFonts w:cstheme="minorHAnsi"/>
                <w:strike/>
              </w:rPr>
            </w:pPr>
            <w:r w:rsidRPr="00C62A97">
              <w:rPr>
                <w:rFonts w:cstheme="minorHAnsi"/>
              </w:rPr>
              <w:lastRenderedPageBreak/>
              <w:t xml:space="preserve">Eri oppiaineiden kielen ymmärtäminen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F2F91B" w14:textId="77777777" w:rsidR="003C5FC6" w:rsidRPr="00C62A97" w:rsidRDefault="003C5FC6" w:rsidP="00506CE4">
            <w:pPr>
              <w:spacing w:after="0" w:line="240" w:lineRule="auto"/>
              <w:contextualSpacing/>
              <w:rPr>
                <w:rFonts w:cstheme="minorHAnsi"/>
              </w:rPr>
            </w:pPr>
            <w:r w:rsidRPr="00C62A97">
              <w:rPr>
                <w:rFonts w:cstheme="minorHAnsi"/>
              </w:rPr>
              <w:t xml:space="preserve">Oppilas käsittelee eri oppiaineiden aiheita arkikielellä.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4B53C1" w14:textId="77777777" w:rsidR="003C5FC6" w:rsidRPr="00C62A97" w:rsidRDefault="003C5FC6" w:rsidP="00506CE4">
            <w:pPr>
              <w:spacing w:after="0" w:line="240" w:lineRule="auto"/>
              <w:contextualSpacing/>
              <w:rPr>
                <w:rFonts w:cstheme="minorHAnsi"/>
              </w:rPr>
            </w:pPr>
            <w:r w:rsidRPr="00C62A97">
              <w:rPr>
                <w:rFonts w:cstheme="minorHAnsi"/>
              </w:rPr>
              <w:t xml:space="preserve">Oppilas ymmärtää pääasiat eri oppiaineiden teksteistä ja </w:t>
            </w:r>
            <w:r w:rsidRPr="00C62A97">
              <w:rPr>
                <w:rFonts w:cstheme="minorHAnsi"/>
              </w:rPr>
              <w:lastRenderedPageBreak/>
              <w:t xml:space="preserve">sen, millaisista osista tekstit rakentuvat. </w:t>
            </w:r>
          </w:p>
          <w:p w14:paraId="77D8EFDF"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773945"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ymmärtää ikätasonsa mukaista oppiaineiden </w:t>
            </w:r>
            <w:r w:rsidRPr="00C62A97">
              <w:rPr>
                <w:rFonts w:cstheme="minorHAnsi"/>
              </w:rPr>
              <w:lastRenderedPageBreak/>
              <w:t>kieltä vuorovaikutuksessa muiden kanssa.</w:t>
            </w:r>
          </w:p>
          <w:p w14:paraId="70DCDE43" w14:textId="77777777" w:rsidR="003C5FC6" w:rsidRPr="00C62A97" w:rsidRDefault="003C5FC6" w:rsidP="00506CE4">
            <w:pPr>
              <w:spacing w:after="0" w:line="240" w:lineRule="auto"/>
              <w:contextualSpacing/>
              <w:rPr>
                <w:rFonts w:cstheme="minorHAnsi"/>
              </w:rPr>
            </w:pPr>
          </w:p>
          <w:p w14:paraId="64479424" w14:textId="77777777" w:rsidR="003C5FC6" w:rsidRPr="00C62A97" w:rsidRDefault="003C5FC6" w:rsidP="00506CE4">
            <w:pPr>
              <w:spacing w:after="0" w:line="240" w:lineRule="auto"/>
              <w:contextualSpacing/>
              <w:rPr>
                <w:rFonts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0B272F" w14:textId="77777777" w:rsidR="003C5FC6" w:rsidRPr="00C62A97" w:rsidRDefault="003C5FC6" w:rsidP="00506CE4">
            <w:pPr>
              <w:spacing w:after="0" w:line="240" w:lineRule="auto"/>
              <w:contextualSpacing/>
              <w:rPr>
                <w:rFonts w:cstheme="minorHAnsi"/>
              </w:rPr>
            </w:pPr>
            <w:r w:rsidRPr="00C62A97">
              <w:rPr>
                <w:rFonts w:cstheme="minorHAnsi"/>
              </w:rPr>
              <w:lastRenderedPageBreak/>
              <w:t xml:space="preserve">Oppilas ymmärtää itsenäisesti </w:t>
            </w:r>
            <w:r w:rsidRPr="00C62A97">
              <w:rPr>
                <w:rFonts w:cstheme="minorHAnsi"/>
              </w:rPr>
              <w:lastRenderedPageBreak/>
              <w:t xml:space="preserve">lukemalla eri oppiaineiden tekstejä. </w:t>
            </w:r>
          </w:p>
          <w:p w14:paraId="2BEB0473" w14:textId="77777777" w:rsidR="003C5FC6" w:rsidRPr="00C62A97" w:rsidRDefault="003C5FC6" w:rsidP="00506CE4">
            <w:pPr>
              <w:spacing w:after="0" w:line="240" w:lineRule="auto"/>
              <w:contextualSpacing/>
              <w:rPr>
                <w:rFonts w:cstheme="minorHAnsi"/>
              </w:rPr>
            </w:pPr>
          </w:p>
          <w:p w14:paraId="72168977" w14:textId="77777777" w:rsidR="003C5FC6" w:rsidRPr="00C62A97" w:rsidRDefault="003C5FC6" w:rsidP="00506CE4">
            <w:pPr>
              <w:spacing w:after="0" w:line="240" w:lineRule="auto"/>
              <w:contextualSpacing/>
              <w:rPr>
                <w:rFonts w:cstheme="minorHAnsi"/>
              </w:rPr>
            </w:pPr>
            <w:r w:rsidRPr="00C62A97">
              <w:rPr>
                <w:rFonts w:cstheme="minorHAnsi"/>
              </w:rPr>
              <w:t>Oppilas kuvailee, millaisista osista tekstit rakentuvat.</w:t>
            </w:r>
          </w:p>
        </w:tc>
      </w:tr>
      <w:tr w:rsidR="00C62A97" w:rsidRPr="00C62A97" w14:paraId="72748AA4" w14:textId="77777777" w:rsidTr="003D4BB2">
        <w:trPr>
          <w:trHeight w:val="283"/>
        </w:trPr>
        <w:tc>
          <w:tcPr>
            <w:tcW w:w="1928" w:type="dxa"/>
            <w:tcBorders>
              <w:top w:val="single" w:sz="4" w:space="0" w:color="000000"/>
              <w:left w:val="single" w:sz="4" w:space="0" w:color="000000"/>
              <w:bottom w:val="single" w:sz="4" w:space="0" w:color="000000"/>
              <w:right w:val="single" w:sz="4" w:space="0" w:color="000000"/>
            </w:tcBorders>
            <w:hideMark/>
          </w:tcPr>
          <w:p w14:paraId="73756C25" w14:textId="4B431C29" w:rsidR="003C5FC6" w:rsidRPr="00C62A97" w:rsidRDefault="003C5FC6" w:rsidP="00506CE4">
            <w:pPr>
              <w:spacing w:after="0" w:line="240" w:lineRule="auto"/>
              <w:contextualSpacing/>
              <w:rPr>
                <w:rFonts w:cstheme="minorHAnsi"/>
              </w:rPr>
            </w:pPr>
            <w:r w:rsidRPr="00C62A97">
              <w:rPr>
                <w:rFonts w:cstheme="minorHAnsi"/>
              </w:rPr>
              <w:lastRenderedPageBreak/>
              <w:t>T15 kannustaa oppilasta kehittämään tietojaan ja kielellisiä keinojaan itseohjautuvaan työskentelyyn, tiedonhakuun ja tiedon jäsentämiseen itsenäisesti ja ryhmässä</w:t>
            </w:r>
          </w:p>
        </w:tc>
        <w:tc>
          <w:tcPr>
            <w:tcW w:w="1928" w:type="dxa"/>
            <w:tcBorders>
              <w:top w:val="single" w:sz="4" w:space="0" w:color="000000"/>
              <w:left w:val="single" w:sz="4" w:space="0" w:color="000000"/>
              <w:bottom w:val="single" w:sz="4" w:space="0" w:color="000000"/>
              <w:right w:val="single" w:sz="4" w:space="0" w:color="000000"/>
            </w:tcBorders>
            <w:hideMark/>
          </w:tcPr>
          <w:p w14:paraId="7AC2BB47" w14:textId="77777777" w:rsidR="003C5FC6" w:rsidRPr="00C62A97" w:rsidRDefault="003C5FC6" w:rsidP="00506CE4">
            <w:pPr>
              <w:spacing w:after="0" w:line="240" w:lineRule="auto"/>
              <w:contextualSpacing/>
              <w:rPr>
                <w:rFonts w:cstheme="minorHAnsi"/>
              </w:rPr>
            </w:pPr>
            <w:r w:rsidRPr="00C62A97">
              <w:rPr>
                <w:rFonts w:cstheme="minorHAnsi"/>
              </w:rPr>
              <w:t>S5</w:t>
            </w:r>
          </w:p>
        </w:tc>
        <w:tc>
          <w:tcPr>
            <w:tcW w:w="1928" w:type="dxa"/>
            <w:tcBorders>
              <w:top w:val="single" w:sz="4" w:space="0" w:color="000000"/>
              <w:left w:val="single" w:sz="4" w:space="0" w:color="000000"/>
              <w:bottom w:val="single" w:sz="4" w:space="0" w:color="000000"/>
              <w:right w:val="single" w:sz="4" w:space="0" w:color="000000"/>
            </w:tcBorders>
            <w:hideMark/>
          </w:tcPr>
          <w:p w14:paraId="1B978C1B" w14:textId="77777777" w:rsidR="003C5FC6" w:rsidRPr="00C62A97" w:rsidRDefault="003C5FC6" w:rsidP="00506CE4">
            <w:pPr>
              <w:spacing w:after="0" w:line="240" w:lineRule="auto"/>
              <w:contextualSpacing/>
              <w:rPr>
                <w:rFonts w:cstheme="minorHAnsi"/>
              </w:rPr>
            </w:pPr>
            <w:r w:rsidRPr="00C62A97">
              <w:rPr>
                <w:rFonts w:cstheme="minorHAnsi"/>
              </w:rPr>
              <w:t>Oppilas oppii kehittämään tietojaan ja kielellisiä keinojaan itseohjautuvaan työskentelyyn, tiedonhakuun ja tiedon jäsentämiseen itsenäisesti ja ryhmässä.</w:t>
            </w:r>
          </w:p>
        </w:tc>
        <w:tc>
          <w:tcPr>
            <w:tcW w:w="1928" w:type="dxa"/>
            <w:tcBorders>
              <w:top w:val="single" w:sz="4" w:space="0" w:color="000000"/>
              <w:left w:val="single" w:sz="4" w:space="0" w:color="000000"/>
              <w:bottom w:val="single" w:sz="4" w:space="0" w:color="000000"/>
              <w:right w:val="single" w:sz="4" w:space="0" w:color="000000"/>
            </w:tcBorders>
            <w:hideMark/>
          </w:tcPr>
          <w:p w14:paraId="1FE69E49" w14:textId="77777777" w:rsidR="003C5FC6" w:rsidRPr="00C62A97" w:rsidRDefault="003C5FC6" w:rsidP="00506CE4">
            <w:pPr>
              <w:spacing w:after="0" w:line="240" w:lineRule="auto"/>
              <w:contextualSpacing/>
              <w:rPr>
                <w:rFonts w:cstheme="minorHAnsi"/>
              </w:rPr>
            </w:pPr>
            <w:r w:rsidRPr="00C62A97">
              <w:rPr>
                <w:rFonts w:cstheme="minorHAnsi"/>
              </w:rPr>
              <w:t>Tekstin rakentaminen ja tiedonhaku</w:t>
            </w:r>
          </w:p>
        </w:tc>
        <w:tc>
          <w:tcPr>
            <w:tcW w:w="1928" w:type="dxa"/>
            <w:tcBorders>
              <w:top w:val="single" w:sz="4" w:space="0" w:color="000000"/>
              <w:left w:val="single" w:sz="4" w:space="0" w:color="000000"/>
              <w:bottom w:val="single" w:sz="4" w:space="0" w:color="000000"/>
              <w:right w:val="single" w:sz="4" w:space="0" w:color="000000"/>
            </w:tcBorders>
            <w:hideMark/>
          </w:tcPr>
          <w:p w14:paraId="6D530C04" w14:textId="77777777" w:rsidR="003C5FC6" w:rsidRPr="00C62A97" w:rsidRDefault="003C5FC6" w:rsidP="00506CE4">
            <w:pPr>
              <w:spacing w:after="0" w:line="240" w:lineRule="auto"/>
              <w:contextualSpacing/>
              <w:rPr>
                <w:rFonts w:cstheme="minorHAnsi"/>
              </w:rPr>
            </w:pPr>
            <w:r w:rsidRPr="00C62A97">
              <w:rPr>
                <w:rFonts w:cstheme="minorHAnsi"/>
              </w:rPr>
              <w:t xml:space="preserve">Oppilas etsii yksittäisiä tietoja annetuista lähteistä. </w:t>
            </w:r>
          </w:p>
          <w:p w14:paraId="2600E9D2" w14:textId="77777777" w:rsidR="003C5FC6" w:rsidRPr="00C62A97" w:rsidRDefault="003C5FC6" w:rsidP="00506CE4">
            <w:pPr>
              <w:spacing w:after="0" w:line="240" w:lineRule="auto"/>
              <w:contextualSpacing/>
              <w:rPr>
                <w:rFonts w:cstheme="minorHAnsi"/>
              </w:rPr>
            </w:pPr>
          </w:p>
          <w:p w14:paraId="0C16D437" w14:textId="77777777" w:rsidR="003C5FC6" w:rsidRPr="00C62A97" w:rsidRDefault="003C5FC6" w:rsidP="00506CE4">
            <w:pPr>
              <w:spacing w:after="0" w:line="240" w:lineRule="auto"/>
              <w:contextualSpacing/>
              <w:rPr>
                <w:rFonts w:cstheme="minorHAnsi"/>
              </w:rPr>
            </w:pPr>
            <w:r w:rsidRPr="00C62A97">
              <w:rPr>
                <w:rFonts w:cstheme="minorHAnsi"/>
              </w:rPr>
              <w:t>Oppilas osallistuu yhteiseen työskentelyyn kuuntelemalla.</w:t>
            </w:r>
          </w:p>
          <w:p w14:paraId="62D7FAED" w14:textId="77777777" w:rsidR="003C5FC6" w:rsidRPr="00C62A97" w:rsidRDefault="003C5FC6" w:rsidP="00506CE4">
            <w:pPr>
              <w:spacing w:after="0" w:line="240" w:lineRule="auto"/>
              <w:contextualSpacing/>
              <w:rPr>
                <w:rFonts w:cstheme="minorHAnsi"/>
              </w:rPr>
            </w:pPr>
          </w:p>
          <w:p w14:paraId="12C231BD" w14:textId="77777777" w:rsidR="003C5FC6" w:rsidRPr="00C62A97" w:rsidRDefault="003C5FC6" w:rsidP="00506CE4">
            <w:pPr>
              <w:spacing w:after="0" w:line="240" w:lineRule="auto"/>
              <w:contextualSpacing/>
              <w:rPr>
                <w:rFonts w:cstheme="minorHAnsi"/>
              </w:rPr>
            </w:pPr>
            <w:r w:rsidRPr="00C62A97">
              <w:rPr>
                <w:rFonts w:cstheme="minorHAnsi"/>
              </w:rPr>
              <w:t>Oppilas tietää, että kaikki tieto ei ole luotettavaa.</w:t>
            </w:r>
          </w:p>
        </w:tc>
        <w:tc>
          <w:tcPr>
            <w:tcW w:w="1928" w:type="dxa"/>
            <w:tcBorders>
              <w:top w:val="single" w:sz="4" w:space="0" w:color="000000"/>
              <w:left w:val="single" w:sz="4" w:space="0" w:color="000000"/>
              <w:bottom w:val="single" w:sz="4" w:space="0" w:color="000000"/>
              <w:right w:val="single" w:sz="4" w:space="0" w:color="000000"/>
            </w:tcBorders>
            <w:hideMark/>
          </w:tcPr>
          <w:p w14:paraId="3EFAD8C2" w14:textId="77777777" w:rsidR="003C5FC6" w:rsidRPr="00C62A97" w:rsidRDefault="003C5FC6" w:rsidP="00506CE4">
            <w:pPr>
              <w:spacing w:after="0" w:line="240" w:lineRule="auto"/>
              <w:contextualSpacing/>
              <w:rPr>
                <w:rFonts w:cstheme="minorHAnsi"/>
              </w:rPr>
            </w:pPr>
            <w:r w:rsidRPr="00C62A97">
              <w:rPr>
                <w:rFonts w:cstheme="minorHAnsi"/>
              </w:rPr>
              <w:t xml:space="preserve">Oppilas etsii tietoa tutuista tai annetuista lähteistä, mutta käsittelee tietoa toistaen. </w:t>
            </w:r>
          </w:p>
          <w:p w14:paraId="385A4DB0" w14:textId="77777777" w:rsidR="003C5FC6" w:rsidRPr="00C62A97" w:rsidRDefault="003C5FC6" w:rsidP="00506CE4">
            <w:pPr>
              <w:spacing w:after="0" w:line="240" w:lineRule="auto"/>
              <w:contextualSpacing/>
              <w:rPr>
                <w:rFonts w:cstheme="minorHAnsi"/>
              </w:rPr>
            </w:pPr>
          </w:p>
          <w:p w14:paraId="7B633027" w14:textId="77777777" w:rsidR="003C5FC6" w:rsidRPr="00C62A97" w:rsidRDefault="003C5FC6" w:rsidP="00506CE4">
            <w:pPr>
              <w:spacing w:after="0" w:line="240" w:lineRule="auto"/>
              <w:contextualSpacing/>
              <w:rPr>
                <w:rFonts w:cstheme="minorHAnsi"/>
              </w:rPr>
            </w:pPr>
            <w:r w:rsidRPr="00C62A97">
              <w:rPr>
                <w:rFonts w:cstheme="minorHAnsi"/>
              </w:rPr>
              <w:t xml:space="preserve">Oppilas osallistuu yhteiseen työskentelyyn. </w:t>
            </w:r>
          </w:p>
          <w:p w14:paraId="273B327E" w14:textId="77777777" w:rsidR="003C5FC6" w:rsidRPr="00C62A97" w:rsidRDefault="003C5FC6" w:rsidP="00506CE4">
            <w:pPr>
              <w:spacing w:after="0" w:line="240" w:lineRule="auto"/>
              <w:contextualSpacing/>
              <w:rPr>
                <w:rFonts w:cstheme="minorHAnsi"/>
              </w:rPr>
            </w:pPr>
          </w:p>
          <w:p w14:paraId="250CDC06" w14:textId="77777777" w:rsidR="003C5FC6" w:rsidRPr="00C62A97" w:rsidRDefault="003C5FC6" w:rsidP="00506CE4">
            <w:pPr>
              <w:spacing w:after="0" w:line="240" w:lineRule="auto"/>
              <w:contextualSpacing/>
              <w:rPr>
                <w:rFonts w:cstheme="minorHAnsi"/>
              </w:rPr>
            </w:pPr>
            <w:r w:rsidRPr="00C62A97">
              <w:rPr>
                <w:rFonts w:cstheme="minorHAnsi"/>
              </w:rPr>
              <w:t>Oppilas tietää luotettavia lähteitä.</w:t>
            </w:r>
          </w:p>
        </w:tc>
        <w:tc>
          <w:tcPr>
            <w:tcW w:w="1928" w:type="dxa"/>
            <w:tcBorders>
              <w:top w:val="single" w:sz="4" w:space="0" w:color="000000"/>
              <w:left w:val="single" w:sz="4" w:space="0" w:color="000000"/>
              <w:bottom w:val="single" w:sz="4" w:space="0" w:color="000000"/>
              <w:right w:val="single" w:sz="4" w:space="0" w:color="000000"/>
            </w:tcBorders>
          </w:tcPr>
          <w:p w14:paraId="79619A42" w14:textId="77777777" w:rsidR="003C5FC6" w:rsidRPr="00C62A97" w:rsidRDefault="003C5FC6" w:rsidP="00506CE4">
            <w:pPr>
              <w:spacing w:after="0" w:line="240" w:lineRule="auto"/>
              <w:contextualSpacing/>
              <w:rPr>
                <w:rFonts w:cstheme="minorHAnsi"/>
              </w:rPr>
            </w:pPr>
            <w:r w:rsidRPr="00C62A97">
              <w:rPr>
                <w:rFonts w:cstheme="minorHAnsi"/>
              </w:rPr>
              <w:t>Oppilas käyttää lähdetietoa kopioimatta sitä suoraan.</w:t>
            </w:r>
          </w:p>
          <w:p w14:paraId="3067CC24" w14:textId="77777777" w:rsidR="003C5FC6" w:rsidRPr="00C62A97" w:rsidRDefault="003C5FC6" w:rsidP="00506CE4">
            <w:pPr>
              <w:spacing w:after="0" w:line="240" w:lineRule="auto"/>
              <w:contextualSpacing/>
              <w:rPr>
                <w:rFonts w:cstheme="minorHAnsi"/>
              </w:rPr>
            </w:pPr>
          </w:p>
          <w:p w14:paraId="190F45CA" w14:textId="77777777" w:rsidR="003C5FC6" w:rsidRPr="00C62A97" w:rsidRDefault="003C5FC6" w:rsidP="00506CE4">
            <w:pPr>
              <w:spacing w:after="0" w:line="240" w:lineRule="auto"/>
              <w:contextualSpacing/>
              <w:rPr>
                <w:rFonts w:cstheme="minorHAnsi"/>
              </w:rPr>
            </w:pPr>
            <w:r w:rsidRPr="00C62A97">
              <w:rPr>
                <w:rFonts w:cstheme="minorHAnsi"/>
              </w:rPr>
              <w:t xml:space="preserve">Oppilas edistää yhteistä työskentelyä. </w:t>
            </w:r>
          </w:p>
          <w:p w14:paraId="79F51F82" w14:textId="77777777" w:rsidR="003C5FC6" w:rsidRPr="00C62A97" w:rsidRDefault="003C5FC6" w:rsidP="00506CE4">
            <w:pPr>
              <w:spacing w:after="0" w:line="240" w:lineRule="auto"/>
              <w:contextualSpacing/>
              <w:rPr>
                <w:rFonts w:cstheme="minorHAnsi"/>
              </w:rPr>
            </w:pPr>
          </w:p>
          <w:p w14:paraId="4BC6C938" w14:textId="77777777" w:rsidR="003C5FC6" w:rsidRPr="00C62A97" w:rsidRDefault="003C5FC6" w:rsidP="00506CE4">
            <w:pPr>
              <w:spacing w:after="0" w:line="240" w:lineRule="auto"/>
              <w:contextualSpacing/>
              <w:rPr>
                <w:rFonts w:cstheme="minorHAnsi"/>
              </w:rPr>
            </w:pPr>
            <w:r w:rsidRPr="00C62A97">
              <w:rPr>
                <w:rFonts w:cstheme="minorHAnsi"/>
              </w:rPr>
              <w:t>Oppilas tekee havaintoja lähteiden luotettavuudesta.</w:t>
            </w:r>
          </w:p>
          <w:p w14:paraId="24224116" w14:textId="77777777" w:rsidR="003C5FC6" w:rsidRPr="00C62A97" w:rsidRDefault="003C5FC6" w:rsidP="00506CE4">
            <w:pPr>
              <w:spacing w:after="0" w:line="240" w:lineRule="auto"/>
              <w:contextualSpacing/>
              <w:rPr>
                <w:rFonts w:cstheme="minorHAnsi"/>
                <w:strike/>
              </w:rPr>
            </w:pPr>
          </w:p>
        </w:tc>
        <w:tc>
          <w:tcPr>
            <w:tcW w:w="1928" w:type="dxa"/>
            <w:tcBorders>
              <w:top w:val="single" w:sz="4" w:space="0" w:color="000000"/>
              <w:left w:val="single" w:sz="4" w:space="0" w:color="000000"/>
              <w:bottom w:val="single" w:sz="4" w:space="0" w:color="000000"/>
              <w:right w:val="single" w:sz="4" w:space="0" w:color="000000"/>
            </w:tcBorders>
            <w:hideMark/>
          </w:tcPr>
          <w:p w14:paraId="5127B75E" w14:textId="77777777" w:rsidR="003C5FC6" w:rsidRPr="00C62A97" w:rsidRDefault="003C5FC6" w:rsidP="00506CE4">
            <w:pPr>
              <w:spacing w:after="0" w:line="240" w:lineRule="auto"/>
              <w:contextualSpacing/>
              <w:rPr>
                <w:rFonts w:cstheme="minorHAnsi"/>
              </w:rPr>
            </w:pPr>
            <w:r w:rsidRPr="00C62A97">
              <w:rPr>
                <w:rFonts w:cstheme="minorHAnsi"/>
              </w:rPr>
              <w:t xml:space="preserve">Oppilas tuottaa hankkimansa lähdetiedon pohjalta jäsennellyn suullisen tai kirjallisen tekstin itsenäisesti. </w:t>
            </w:r>
          </w:p>
          <w:p w14:paraId="7BB26AD6" w14:textId="77777777" w:rsidR="003C5FC6" w:rsidRPr="00C62A97" w:rsidRDefault="003C5FC6" w:rsidP="00506CE4">
            <w:pPr>
              <w:spacing w:after="0" w:line="240" w:lineRule="auto"/>
              <w:contextualSpacing/>
              <w:rPr>
                <w:rFonts w:cstheme="minorHAnsi"/>
              </w:rPr>
            </w:pPr>
          </w:p>
          <w:p w14:paraId="06B97DD8" w14:textId="77777777" w:rsidR="003C5FC6" w:rsidRPr="00C62A97" w:rsidRDefault="003C5FC6" w:rsidP="00506CE4">
            <w:pPr>
              <w:spacing w:after="0" w:line="240" w:lineRule="auto"/>
              <w:contextualSpacing/>
              <w:rPr>
                <w:rFonts w:cstheme="minorHAnsi"/>
              </w:rPr>
            </w:pPr>
            <w:r w:rsidRPr="00C62A97">
              <w:rPr>
                <w:rFonts w:cstheme="minorHAnsi"/>
              </w:rPr>
              <w:t>Oppilas valitsee ohjatusti tilanteeseen ja aiheeseen sopivan tavan hankkia tietoa.</w:t>
            </w:r>
          </w:p>
          <w:p w14:paraId="151D82BD" w14:textId="77777777" w:rsidR="003C5FC6" w:rsidRPr="00C62A97" w:rsidRDefault="003C5FC6" w:rsidP="00506CE4">
            <w:pPr>
              <w:spacing w:after="0" w:line="240" w:lineRule="auto"/>
              <w:contextualSpacing/>
              <w:rPr>
                <w:rFonts w:cstheme="minorHAnsi"/>
              </w:rPr>
            </w:pPr>
          </w:p>
          <w:p w14:paraId="282D5A23" w14:textId="77777777" w:rsidR="003C5FC6" w:rsidRPr="00C62A97" w:rsidRDefault="003C5FC6" w:rsidP="00506CE4">
            <w:pPr>
              <w:spacing w:after="0" w:line="240" w:lineRule="auto"/>
              <w:contextualSpacing/>
              <w:rPr>
                <w:rFonts w:cstheme="minorHAnsi"/>
              </w:rPr>
            </w:pPr>
            <w:r w:rsidRPr="00C62A97">
              <w:rPr>
                <w:rFonts w:cstheme="minorHAnsi"/>
              </w:rPr>
              <w:t xml:space="preserve">Oppilas edistää tavoitteellisesti yhteistä työskentelyä. </w:t>
            </w:r>
          </w:p>
          <w:p w14:paraId="6EE7C382" w14:textId="77777777" w:rsidR="003C5FC6" w:rsidRPr="00C62A97" w:rsidRDefault="003C5FC6" w:rsidP="00506CE4">
            <w:pPr>
              <w:spacing w:after="0" w:line="240" w:lineRule="auto"/>
              <w:contextualSpacing/>
              <w:rPr>
                <w:rFonts w:cstheme="minorHAnsi"/>
              </w:rPr>
            </w:pPr>
          </w:p>
          <w:p w14:paraId="4C44476A" w14:textId="77777777" w:rsidR="003C5FC6" w:rsidRPr="00C62A97" w:rsidRDefault="003C5FC6" w:rsidP="00506CE4">
            <w:pPr>
              <w:spacing w:after="0" w:line="240" w:lineRule="auto"/>
              <w:contextualSpacing/>
              <w:rPr>
                <w:rFonts w:cstheme="minorHAnsi"/>
              </w:rPr>
            </w:pPr>
            <w:r w:rsidRPr="00C62A97">
              <w:rPr>
                <w:rFonts w:cstheme="minorHAnsi"/>
              </w:rPr>
              <w:t>Oppilas arvioi lähteiden luotettavuutta.</w:t>
            </w:r>
          </w:p>
        </w:tc>
      </w:tr>
      <w:bookmarkEnd w:id="18"/>
    </w:tbl>
    <w:p w14:paraId="64202CA1" w14:textId="77777777" w:rsidR="00C076B7" w:rsidRPr="00C62A97" w:rsidRDefault="00C076B7" w:rsidP="00506CE4">
      <w:pPr>
        <w:contextualSpacing/>
      </w:pPr>
    </w:p>
    <w:p w14:paraId="7C8895AC" w14:textId="6ACD60E5" w:rsidR="003C5FC6" w:rsidRDefault="003C5FC6" w:rsidP="00506CE4">
      <w:pPr>
        <w:pStyle w:val="Otsikko2"/>
        <w:contextualSpacing/>
        <w:rPr>
          <w:lang w:val="sv-SE"/>
        </w:rPr>
      </w:pPr>
      <w:bookmarkStart w:id="19" w:name="_Toc134535180"/>
      <w:r w:rsidRPr="00C62A97">
        <w:rPr>
          <w:lang w:val="sv-SE"/>
        </w:rPr>
        <w:t>Svenska som andraspråk och litteratur</w:t>
      </w:r>
      <w:bookmarkEnd w:id="19"/>
    </w:p>
    <w:p w14:paraId="7D16A68D" w14:textId="77777777" w:rsidR="00DB208E" w:rsidRPr="00895392" w:rsidRDefault="00DB208E" w:rsidP="00506CE4">
      <w:pPr>
        <w:spacing w:after="0" w:line="276" w:lineRule="auto"/>
        <w:contextualSpacing/>
        <w:rPr>
          <w:rFonts w:cstheme="minorHAnsi"/>
          <w:lang w:val="sv-FI"/>
        </w:rPr>
      </w:pPr>
    </w:p>
    <w:tbl>
      <w:tblPr>
        <w:tblW w:w="15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A0" w:firstRow="1" w:lastRow="0" w:firstColumn="1" w:lastColumn="0" w:noHBand="0" w:noVBand="0"/>
      </w:tblPr>
      <w:tblGrid>
        <w:gridCol w:w="1928"/>
        <w:gridCol w:w="1928"/>
        <w:gridCol w:w="1928"/>
        <w:gridCol w:w="1928"/>
        <w:gridCol w:w="1928"/>
        <w:gridCol w:w="1928"/>
        <w:gridCol w:w="1928"/>
        <w:gridCol w:w="1928"/>
      </w:tblGrid>
      <w:tr w:rsidR="00C076B7" w:rsidRPr="002521C5" w14:paraId="7FEB1532" w14:textId="77777777" w:rsidTr="00113A12">
        <w:trPr>
          <w:trHeight w:val="283"/>
          <w:tblHeader/>
        </w:trPr>
        <w:tc>
          <w:tcPr>
            <w:tcW w:w="1928" w:type="dxa"/>
            <w:shd w:val="clear" w:color="auto" w:fill="B4C6E7"/>
          </w:tcPr>
          <w:p w14:paraId="16A847DF"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lastRenderedPageBreak/>
              <w:t>Mål för undervisningen</w:t>
            </w:r>
          </w:p>
        </w:tc>
        <w:tc>
          <w:tcPr>
            <w:tcW w:w="1928" w:type="dxa"/>
            <w:shd w:val="clear" w:color="auto" w:fill="B4C6E7"/>
          </w:tcPr>
          <w:p w14:paraId="50D9EDD5"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Innehåll</w:t>
            </w:r>
          </w:p>
        </w:tc>
        <w:tc>
          <w:tcPr>
            <w:tcW w:w="1928" w:type="dxa"/>
            <w:shd w:val="clear" w:color="auto" w:fill="B4C6E7"/>
          </w:tcPr>
          <w:p w14:paraId="5385EA95"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Mål för lärandet som härletts ur målen för undervisningen</w:t>
            </w:r>
          </w:p>
        </w:tc>
        <w:tc>
          <w:tcPr>
            <w:tcW w:w="1928" w:type="dxa"/>
            <w:shd w:val="clear" w:color="auto" w:fill="B4C6E7"/>
          </w:tcPr>
          <w:p w14:paraId="538526AD"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Föremål för bedömningen</w:t>
            </w:r>
          </w:p>
        </w:tc>
        <w:tc>
          <w:tcPr>
            <w:tcW w:w="1928" w:type="dxa"/>
            <w:shd w:val="clear" w:color="auto" w:fill="B4C6E7"/>
          </w:tcPr>
          <w:p w14:paraId="36299ECE"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Kunskapskrav för vitsordet 5</w:t>
            </w:r>
          </w:p>
        </w:tc>
        <w:tc>
          <w:tcPr>
            <w:tcW w:w="1928" w:type="dxa"/>
            <w:shd w:val="clear" w:color="auto" w:fill="B4C6E7"/>
          </w:tcPr>
          <w:p w14:paraId="75BE0426"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Kunskapskrav för vitsordet 7</w:t>
            </w:r>
          </w:p>
        </w:tc>
        <w:tc>
          <w:tcPr>
            <w:tcW w:w="1928" w:type="dxa"/>
            <w:shd w:val="clear" w:color="auto" w:fill="B4C6E7"/>
          </w:tcPr>
          <w:p w14:paraId="15B2124E"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Kunskapskrav för vitsordet 8</w:t>
            </w:r>
          </w:p>
        </w:tc>
        <w:tc>
          <w:tcPr>
            <w:tcW w:w="1928" w:type="dxa"/>
            <w:shd w:val="clear" w:color="auto" w:fill="B4C6E7"/>
          </w:tcPr>
          <w:p w14:paraId="6B74EE69" w14:textId="77777777" w:rsidR="00C076B7" w:rsidRPr="000F077B" w:rsidRDefault="00C076B7" w:rsidP="00113A12">
            <w:pPr>
              <w:spacing w:after="0" w:line="240" w:lineRule="auto"/>
              <w:contextualSpacing/>
              <w:rPr>
                <w:rFonts w:cstheme="minorHAnsi"/>
                <w:b/>
                <w:bCs/>
                <w:lang w:val="sv-FI"/>
              </w:rPr>
            </w:pPr>
            <w:r w:rsidRPr="000F077B">
              <w:rPr>
                <w:rFonts w:cstheme="minorHAnsi"/>
                <w:b/>
                <w:bCs/>
                <w:lang w:val="sv-FI"/>
              </w:rPr>
              <w:t>Kunskapskrav för vitsordet 9</w:t>
            </w:r>
          </w:p>
        </w:tc>
      </w:tr>
      <w:tr w:rsidR="00C076B7" w:rsidRPr="0076172D" w14:paraId="2618A21A" w14:textId="77777777" w:rsidTr="00113A12">
        <w:trPr>
          <w:trHeight w:val="283"/>
        </w:trPr>
        <w:tc>
          <w:tcPr>
            <w:tcW w:w="15424" w:type="dxa"/>
            <w:gridSpan w:val="8"/>
            <w:shd w:val="clear" w:color="auto" w:fill="D9E2F3" w:themeFill="accent1" w:themeFillTint="33"/>
          </w:tcPr>
          <w:p w14:paraId="78992475" w14:textId="77777777" w:rsidR="00C076B7" w:rsidRPr="002521C5" w:rsidRDefault="00C076B7" w:rsidP="00113A12">
            <w:pPr>
              <w:spacing w:after="0" w:line="240" w:lineRule="auto"/>
              <w:contextualSpacing/>
              <w:rPr>
                <w:rFonts w:cstheme="minorHAnsi"/>
                <w:lang w:val="sv-FI"/>
              </w:rPr>
            </w:pPr>
            <w:r w:rsidRPr="00463C99">
              <w:rPr>
                <w:rFonts w:cstheme="minorHAnsi"/>
                <w:b/>
                <w:bCs/>
                <w:lang w:val="sv-SE"/>
              </w:rPr>
              <w:t>Att kommunicera</w:t>
            </w:r>
          </w:p>
        </w:tc>
      </w:tr>
      <w:tr w:rsidR="00C076B7" w:rsidRPr="00C076B7" w14:paraId="74F5EFD1" w14:textId="77777777" w:rsidTr="00113A12">
        <w:trPr>
          <w:trHeight w:val="283"/>
        </w:trPr>
        <w:tc>
          <w:tcPr>
            <w:tcW w:w="1928" w:type="dxa"/>
          </w:tcPr>
          <w:p w14:paraId="1A0F943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M1 handleda eleven att stärka sin uttrycksförmåga och förmåga att uttrycka sina åsikter samt lära eleven att agera konstruktivt i </w:t>
            </w:r>
            <w:proofErr w:type="spellStart"/>
            <w:r w:rsidRPr="002521C5">
              <w:rPr>
                <w:rFonts w:cstheme="minorHAnsi"/>
                <w:lang w:val="sv-FI"/>
              </w:rPr>
              <w:t>kommunikationssitua</w:t>
            </w:r>
            <w:proofErr w:type="spellEnd"/>
            <w:r>
              <w:rPr>
                <w:rFonts w:cstheme="minorHAnsi"/>
                <w:lang w:val="sv-FI"/>
              </w:rPr>
              <w:t>–</w:t>
            </w:r>
            <w:proofErr w:type="spellStart"/>
            <w:r w:rsidRPr="002521C5">
              <w:rPr>
                <w:rFonts w:cstheme="minorHAnsi"/>
                <w:lang w:val="sv-FI"/>
              </w:rPr>
              <w:t>tioner</w:t>
            </w:r>
            <w:proofErr w:type="spellEnd"/>
            <w:r w:rsidRPr="002521C5">
              <w:rPr>
                <w:rFonts w:cstheme="minorHAnsi"/>
                <w:lang w:val="sv-FI"/>
              </w:rPr>
              <w:t xml:space="preserve"> i skolan och i vardagen</w:t>
            </w:r>
          </w:p>
        </w:tc>
        <w:tc>
          <w:tcPr>
            <w:tcW w:w="1928" w:type="dxa"/>
          </w:tcPr>
          <w:p w14:paraId="62B4DFF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I1</w:t>
            </w:r>
          </w:p>
        </w:tc>
        <w:tc>
          <w:tcPr>
            <w:tcW w:w="1928" w:type="dxa"/>
          </w:tcPr>
          <w:p w14:paraId="5001ABA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stärka sin uttrycksförmåga och förmåga att uttrycka sina åsikter samt lära eleven att agera konstruktivt i kommunikationssituationer i skolan och i vardagen.</w:t>
            </w:r>
          </w:p>
        </w:tc>
        <w:tc>
          <w:tcPr>
            <w:tcW w:w="1928" w:type="dxa"/>
          </w:tcPr>
          <w:p w14:paraId="6B21F43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Kommunikativa färdigheter och uttrycksförmåga </w:t>
            </w:r>
          </w:p>
        </w:tc>
        <w:tc>
          <w:tcPr>
            <w:tcW w:w="1928" w:type="dxa"/>
          </w:tcPr>
          <w:p w14:paraId="10A39D3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deltar i kommunikationssituationer oftast genom att lyssna. </w:t>
            </w:r>
          </w:p>
        </w:tc>
        <w:tc>
          <w:tcPr>
            <w:tcW w:w="1928" w:type="dxa"/>
          </w:tcPr>
          <w:p w14:paraId="6FD2B40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ger uttryck för sina åsikter genom att svara på frågor. </w:t>
            </w:r>
          </w:p>
        </w:tc>
        <w:tc>
          <w:tcPr>
            <w:tcW w:w="1928" w:type="dxa"/>
          </w:tcPr>
          <w:p w14:paraId="015125B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deltar i olika </w:t>
            </w:r>
            <w:proofErr w:type="spellStart"/>
            <w:r w:rsidRPr="002521C5">
              <w:rPr>
                <w:rFonts w:cstheme="minorHAnsi"/>
                <w:lang w:val="sv-FI"/>
              </w:rPr>
              <w:t>kommunika</w:t>
            </w:r>
            <w:proofErr w:type="spellEnd"/>
            <w:r>
              <w:rPr>
                <w:rFonts w:cstheme="minorHAnsi"/>
                <w:lang w:val="sv-FI"/>
              </w:rPr>
              <w:t>–</w:t>
            </w:r>
            <w:proofErr w:type="spellStart"/>
            <w:r w:rsidRPr="002521C5">
              <w:rPr>
                <w:rFonts w:cstheme="minorHAnsi"/>
                <w:lang w:val="sv-FI"/>
              </w:rPr>
              <w:t>tionssituationer</w:t>
            </w:r>
            <w:proofErr w:type="spellEnd"/>
            <w:r w:rsidRPr="002521C5">
              <w:rPr>
                <w:rFonts w:cstheme="minorHAnsi"/>
                <w:lang w:val="sv-FI"/>
              </w:rPr>
              <w:t>.</w:t>
            </w:r>
          </w:p>
          <w:p w14:paraId="2121C2AA" w14:textId="77777777" w:rsidR="00C076B7" w:rsidRDefault="00C076B7" w:rsidP="00113A12">
            <w:pPr>
              <w:spacing w:after="0" w:line="240" w:lineRule="auto"/>
              <w:contextualSpacing/>
              <w:rPr>
                <w:rFonts w:cstheme="minorHAnsi"/>
                <w:lang w:val="sv-FI"/>
              </w:rPr>
            </w:pPr>
          </w:p>
          <w:p w14:paraId="2735C90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uttrycker sina tankar och åsikter. </w:t>
            </w:r>
          </w:p>
        </w:tc>
        <w:tc>
          <w:tcPr>
            <w:tcW w:w="1928" w:type="dxa"/>
          </w:tcPr>
          <w:p w14:paraId="556DEBA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deltar genom att ta initiativ i olika kommunikationssituationer, uttrycker sina åsikter och motiverar dem. </w:t>
            </w:r>
          </w:p>
        </w:tc>
      </w:tr>
      <w:tr w:rsidR="00C076B7" w:rsidRPr="00C076B7" w14:paraId="544E7BE8" w14:textId="77777777" w:rsidTr="00113A12">
        <w:trPr>
          <w:trHeight w:val="283"/>
        </w:trPr>
        <w:tc>
          <w:tcPr>
            <w:tcW w:w="1928" w:type="dxa"/>
            <w:shd w:val="clear" w:color="auto" w:fill="F2F2F2" w:themeFill="background1" w:themeFillShade="F2"/>
          </w:tcPr>
          <w:p w14:paraId="19FE296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M2 motivera eleven att stärka förmågan att kommunicera öga mot öga samt färdigheterna att lyssna på och förstå lärarens </w:t>
            </w:r>
            <w:proofErr w:type="spellStart"/>
            <w:r w:rsidRPr="002521C5">
              <w:rPr>
                <w:rFonts w:cstheme="minorHAnsi"/>
                <w:lang w:val="sv-FI"/>
              </w:rPr>
              <w:t>kommunika</w:t>
            </w:r>
            <w:proofErr w:type="spellEnd"/>
            <w:r>
              <w:rPr>
                <w:rFonts w:cstheme="minorHAnsi"/>
                <w:lang w:val="sv-FI"/>
              </w:rPr>
              <w:t>–</w:t>
            </w:r>
            <w:proofErr w:type="spellStart"/>
            <w:r w:rsidRPr="002521C5">
              <w:rPr>
                <w:rFonts w:cstheme="minorHAnsi"/>
                <w:lang w:val="sv-FI"/>
              </w:rPr>
              <w:t>tion</w:t>
            </w:r>
            <w:proofErr w:type="spellEnd"/>
            <w:r w:rsidRPr="002521C5">
              <w:rPr>
                <w:rFonts w:cstheme="minorHAnsi"/>
                <w:lang w:val="sv-FI"/>
              </w:rPr>
              <w:t xml:space="preserve"> och annan muntlig kommunikation</w:t>
            </w:r>
          </w:p>
        </w:tc>
        <w:tc>
          <w:tcPr>
            <w:tcW w:w="1928" w:type="dxa"/>
            <w:shd w:val="clear" w:color="auto" w:fill="F2F2F2" w:themeFill="background1" w:themeFillShade="F2"/>
          </w:tcPr>
          <w:p w14:paraId="46870D4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I1</w:t>
            </w:r>
          </w:p>
        </w:tc>
        <w:tc>
          <w:tcPr>
            <w:tcW w:w="1928" w:type="dxa"/>
            <w:shd w:val="clear" w:color="auto" w:fill="F2F2F2" w:themeFill="background1" w:themeFillShade="F2"/>
          </w:tcPr>
          <w:p w14:paraId="4615A48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stärka förmågan att kommunicera öga mot öga samt färdigheterna att lyssna på och förstå lärarens kommunikation och annan muntlig kommunikation.</w:t>
            </w:r>
          </w:p>
        </w:tc>
        <w:tc>
          <w:tcPr>
            <w:tcW w:w="1928" w:type="dxa"/>
            <w:shd w:val="clear" w:color="auto" w:fill="F2F2F2" w:themeFill="background1" w:themeFillShade="F2"/>
          </w:tcPr>
          <w:p w14:paraId="475698C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agera i kommunikationssituationer och förstå muntliga texter</w:t>
            </w:r>
          </w:p>
        </w:tc>
        <w:tc>
          <w:tcPr>
            <w:tcW w:w="1928" w:type="dxa"/>
            <w:shd w:val="clear" w:color="auto" w:fill="F2F2F2" w:themeFill="background1" w:themeFillShade="F2"/>
          </w:tcPr>
          <w:p w14:paraId="6030D9A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delta i en </w:t>
            </w:r>
            <w:proofErr w:type="spellStart"/>
            <w:r w:rsidRPr="002521C5">
              <w:rPr>
                <w:rFonts w:cstheme="minorHAnsi"/>
                <w:lang w:val="sv-FI"/>
              </w:rPr>
              <w:t>kommunika</w:t>
            </w:r>
            <w:proofErr w:type="spellEnd"/>
            <w:r>
              <w:rPr>
                <w:rFonts w:cstheme="minorHAnsi"/>
                <w:lang w:val="sv-FI"/>
              </w:rPr>
              <w:t>–</w:t>
            </w:r>
            <w:proofErr w:type="spellStart"/>
            <w:r w:rsidRPr="002521C5">
              <w:rPr>
                <w:rFonts w:cstheme="minorHAnsi"/>
                <w:lang w:val="sv-FI"/>
              </w:rPr>
              <w:t>tionssituation</w:t>
            </w:r>
            <w:proofErr w:type="spellEnd"/>
            <w:r w:rsidRPr="002521C5">
              <w:rPr>
                <w:rFonts w:cstheme="minorHAnsi"/>
                <w:lang w:val="sv-FI"/>
              </w:rPr>
              <w:t xml:space="preserve"> genom att lyssna och förstår tydligt visualiserat tal. </w:t>
            </w:r>
          </w:p>
        </w:tc>
        <w:tc>
          <w:tcPr>
            <w:tcW w:w="1928" w:type="dxa"/>
            <w:shd w:val="clear" w:color="auto" w:fill="F2F2F2" w:themeFill="background1" w:themeFillShade="F2"/>
          </w:tcPr>
          <w:p w14:paraId="4D1B7639"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själv agera muntligt i en kommunikationssituation. </w:t>
            </w:r>
          </w:p>
          <w:p w14:paraId="31934146" w14:textId="77777777" w:rsidR="00C076B7" w:rsidRDefault="00C076B7" w:rsidP="00113A12">
            <w:pPr>
              <w:spacing w:after="0" w:line="240" w:lineRule="auto"/>
              <w:contextualSpacing/>
              <w:rPr>
                <w:rFonts w:cstheme="minorHAnsi"/>
                <w:lang w:val="sv-FI"/>
              </w:rPr>
            </w:pPr>
          </w:p>
          <w:p w14:paraId="793BE8B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förstår varierande lärarens kommunikation och andra muntliga texter. </w:t>
            </w:r>
          </w:p>
        </w:tc>
        <w:tc>
          <w:tcPr>
            <w:tcW w:w="1928" w:type="dxa"/>
            <w:shd w:val="clear" w:color="auto" w:fill="F2F2F2" w:themeFill="background1" w:themeFillShade="F2"/>
          </w:tcPr>
          <w:p w14:paraId="0A5C20A8"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på ett ändamålsenligt sätt delta i en kommunikationssituation öga mot öga. </w:t>
            </w:r>
          </w:p>
          <w:p w14:paraId="0B5D94E4" w14:textId="77777777" w:rsidR="00C076B7" w:rsidRDefault="00C076B7" w:rsidP="00113A12">
            <w:pPr>
              <w:spacing w:after="0" w:line="240" w:lineRule="auto"/>
              <w:contextualSpacing/>
              <w:rPr>
                <w:rFonts w:cstheme="minorHAnsi"/>
                <w:lang w:val="sv-FI"/>
              </w:rPr>
            </w:pPr>
          </w:p>
          <w:p w14:paraId="2025A9B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förstår</w:t>
            </w:r>
            <w:r>
              <w:rPr>
                <w:rFonts w:cstheme="minorHAnsi"/>
                <w:lang w:val="sv-FI"/>
              </w:rPr>
              <w:t xml:space="preserve"> det merparten av</w:t>
            </w:r>
            <w:r w:rsidRPr="002521C5">
              <w:rPr>
                <w:rFonts w:cstheme="minorHAnsi"/>
                <w:lang w:val="sv-FI"/>
              </w:rPr>
              <w:t xml:space="preserve"> lärarens </w:t>
            </w:r>
            <w:proofErr w:type="spellStart"/>
            <w:r w:rsidRPr="002521C5">
              <w:rPr>
                <w:rFonts w:cstheme="minorHAnsi"/>
                <w:lang w:val="sv-FI"/>
              </w:rPr>
              <w:t>kommunika</w:t>
            </w:r>
            <w:proofErr w:type="spellEnd"/>
            <w:r>
              <w:rPr>
                <w:rFonts w:cstheme="minorHAnsi"/>
                <w:lang w:val="sv-FI"/>
              </w:rPr>
              <w:t>–</w:t>
            </w:r>
            <w:proofErr w:type="spellStart"/>
            <w:r w:rsidRPr="002521C5">
              <w:rPr>
                <w:rFonts w:cstheme="minorHAnsi"/>
                <w:lang w:val="sv-FI"/>
              </w:rPr>
              <w:t>tion</w:t>
            </w:r>
            <w:proofErr w:type="spellEnd"/>
            <w:r w:rsidRPr="002521C5">
              <w:rPr>
                <w:rFonts w:cstheme="minorHAnsi"/>
                <w:lang w:val="sv-FI"/>
              </w:rPr>
              <w:t xml:space="preserve"> och annat som hen hör. </w:t>
            </w:r>
          </w:p>
        </w:tc>
        <w:tc>
          <w:tcPr>
            <w:tcW w:w="1928" w:type="dxa"/>
            <w:shd w:val="clear" w:color="auto" w:fill="F2F2F2" w:themeFill="background1" w:themeFillShade="F2"/>
          </w:tcPr>
          <w:p w14:paraId="5FECEF3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på ett konstruktivt sätt delta i en kommunikationssituation öga mot öga.</w:t>
            </w:r>
          </w:p>
          <w:p w14:paraId="1FA1854B" w14:textId="77777777" w:rsidR="00C076B7" w:rsidRDefault="00C076B7" w:rsidP="00113A12">
            <w:pPr>
              <w:spacing w:after="0" w:line="240" w:lineRule="auto"/>
              <w:contextualSpacing/>
              <w:rPr>
                <w:rFonts w:cstheme="minorHAnsi"/>
                <w:lang w:val="sv-FI"/>
              </w:rPr>
            </w:pPr>
          </w:p>
          <w:p w14:paraId="12835B3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urskilja det viktigaste i lärarens kommunikation</w:t>
            </w:r>
            <w:r>
              <w:rPr>
                <w:rFonts w:cstheme="minorHAnsi"/>
                <w:lang w:val="sv-FI"/>
              </w:rPr>
              <w:t xml:space="preserve"> </w:t>
            </w:r>
            <w:r w:rsidRPr="002521C5">
              <w:rPr>
                <w:rFonts w:cstheme="minorHAnsi"/>
                <w:lang w:val="sv-FI"/>
              </w:rPr>
              <w:t>och annat som hen hör.</w:t>
            </w:r>
          </w:p>
        </w:tc>
      </w:tr>
      <w:tr w:rsidR="00C076B7" w:rsidRPr="00C076B7" w14:paraId="2F290E48" w14:textId="77777777" w:rsidTr="00113A12">
        <w:trPr>
          <w:trHeight w:val="283"/>
        </w:trPr>
        <w:tc>
          <w:tcPr>
            <w:tcW w:w="1928" w:type="dxa"/>
          </w:tcPr>
          <w:p w14:paraId="61F45EF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M3 handleda eleven att uttrycka sig mångsidigt både verbalt och icke-</w:t>
            </w:r>
            <w:r w:rsidRPr="002521C5">
              <w:rPr>
                <w:rFonts w:cstheme="minorHAnsi"/>
                <w:lang w:val="sv-FI"/>
              </w:rPr>
              <w:lastRenderedPageBreak/>
              <w:t>verbalt, att utnyttja sin kreativitet och att ta hänsyn till andra</w:t>
            </w:r>
          </w:p>
        </w:tc>
        <w:tc>
          <w:tcPr>
            <w:tcW w:w="1928" w:type="dxa"/>
          </w:tcPr>
          <w:p w14:paraId="76EB912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I1</w:t>
            </w:r>
          </w:p>
        </w:tc>
        <w:tc>
          <w:tcPr>
            <w:tcW w:w="1928" w:type="dxa"/>
          </w:tcPr>
          <w:p w14:paraId="462C6F3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uttrycka sig mångsidigt både verbalt och icke-</w:t>
            </w:r>
            <w:r w:rsidRPr="002521C5">
              <w:rPr>
                <w:rFonts w:cstheme="minorHAnsi"/>
                <w:lang w:val="sv-FI"/>
              </w:rPr>
              <w:lastRenderedPageBreak/>
              <w:t>verbalt, att utnyttja sin kreativitet och att ta hänsyn till andra.</w:t>
            </w:r>
          </w:p>
        </w:tc>
        <w:tc>
          <w:tcPr>
            <w:tcW w:w="1928" w:type="dxa"/>
          </w:tcPr>
          <w:p w14:paraId="31B2858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Förmåga att använda olika uttryckssätt i </w:t>
            </w:r>
            <w:proofErr w:type="spellStart"/>
            <w:r w:rsidRPr="002521C5">
              <w:rPr>
                <w:rFonts w:cstheme="minorHAnsi"/>
                <w:lang w:val="sv-FI"/>
              </w:rPr>
              <w:lastRenderedPageBreak/>
              <w:t>kommunikationssitua</w:t>
            </w:r>
            <w:proofErr w:type="spellEnd"/>
            <w:r>
              <w:rPr>
                <w:rFonts w:cstheme="minorHAnsi"/>
                <w:lang w:val="sv-FI"/>
              </w:rPr>
              <w:t>–</w:t>
            </w:r>
            <w:proofErr w:type="spellStart"/>
            <w:r w:rsidRPr="002521C5">
              <w:rPr>
                <w:rFonts w:cstheme="minorHAnsi"/>
                <w:lang w:val="sv-FI"/>
              </w:rPr>
              <w:t>tioner</w:t>
            </w:r>
            <w:proofErr w:type="spellEnd"/>
          </w:p>
        </w:tc>
        <w:tc>
          <w:tcPr>
            <w:tcW w:w="1928" w:type="dxa"/>
          </w:tcPr>
          <w:p w14:paraId="28B9D7B3"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uttrycka sig verbalt i olika vardagliga situationer. </w:t>
            </w:r>
          </w:p>
          <w:p w14:paraId="7C94BC53" w14:textId="77777777" w:rsidR="00C076B7" w:rsidRDefault="00C076B7" w:rsidP="00113A12">
            <w:pPr>
              <w:spacing w:after="0" w:line="240" w:lineRule="auto"/>
              <w:contextualSpacing/>
              <w:rPr>
                <w:rFonts w:cstheme="minorHAnsi"/>
                <w:lang w:val="sv-FI"/>
              </w:rPr>
            </w:pPr>
          </w:p>
          <w:p w14:paraId="7109B53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w:t>
            </w:r>
            <w:r>
              <w:rPr>
                <w:rFonts w:cstheme="minorHAnsi"/>
                <w:lang w:val="sv-FI"/>
              </w:rPr>
              <w:t xml:space="preserve">komplettera sin verbala </w:t>
            </w:r>
            <w:proofErr w:type="spellStart"/>
            <w:r w:rsidRPr="002521C5">
              <w:rPr>
                <w:rFonts w:cstheme="minorHAnsi"/>
                <w:lang w:val="sv-FI"/>
              </w:rPr>
              <w:t>kommunika</w:t>
            </w:r>
            <w:proofErr w:type="spellEnd"/>
            <w:r>
              <w:rPr>
                <w:rFonts w:cstheme="minorHAnsi"/>
                <w:lang w:val="sv-FI"/>
              </w:rPr>
              <w:t>–</w:t>
            </w:r>
            <w:proofErr w:type="spellStart"/>
            <w:r w:rsidRPr="002521C5">
              <w:rPr>
                <w:rFonts w:cstheme="minorHAnsi"/>
                <w:lang w:val="sv-FI"/>
              </w:rPr>
              <w:t>tion</w:t>
            </w:r>
            <w:proofErr w:type="spellEnd"/>
            <w:r w:rsidRPr="002521C5">
              <w:rPr>
                <w:rFonts w:cstheme="minorHAnsi"/>
                <w:lang w:val="sv-FI"/>
              </w:rPr>
              <w:t xml:space="preserve"> icke-verbalt. </w:t>
            </w:r>
          </w:p>
        </w:tc>
        <w:tc>
          <w:tcPr>
            <w:tcW w:w="1928" w:type="dxa"/>
          </w:tcPr>
          <w:p w14:paraId="1C7AAD05"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delta i en diskussion kring ett ämne som står hen nära. </w:t>
            </w:r>
          </w:p>
          <w:p w14:paraId="294C53C9" w14:textId="77777777" w:rsidR="00C076B7" w:rsidRDefault="00C076B7" w:rsidP="00113A12">
            <w:pPr>
              <w:spacing w:after="0" w:line="240" w:lineRule="auto"/>
              <w:contextualSpacing/>
              <w:rPr>
                <w:rFonts w:cstheme="minorHAnsi"/>
                <w:lang w:val="sv-FI"/>
              </w:rPr>
            </w:pPr>
          </w:p>
          <w:p w14:paraId="70371DF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uttrycka sig förståeligt. </w:t>
            </w:r>
          </w:p>
        </w:tc>
        <w:tc>
          <w:tcPr>
            <w:tcW w:w="1928" w:type="dxa"/>
          </w:tcPr>
          <w:p w14:paraId="0D862FD5"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använda olika verbala uttryckssätt </w:t>
            </w:r>
            <w:r>
              <w:rPr>
                <w:rFonts w:cstheme="minorHAnsi"/>
                <w:lang w:val="sv-FI"/>
              </w:rPr>
              <w:lastRenderedPageBreak/>
              <w:t xml:space="preserve">och </w:t>
            </w:r>
            <w:r w:rsidRPr="002521C5">
              <w:rPr>
                <w:rFonts w:cstheme="minorHAnsi"/>
                <w:lang w:val="sv-FI"/>
              </w:rPr>
              <w:t xml:space="preserve">ta hänsyn till sin samtalspart. </w:t>
            </w:r>
          </w:p>
          <w:p w14:paraId="6FE5A56A" w14:textId="77777777" w:rsidR="00C076B7" w:rsidRPr="002521C5" w:rsidRDefault="00C076B7" w:rsidP="00113A12">
            <w:pPr>
              <w:spacing w:after="0" w:line="240" w:lineRule="auto"/>
              <w:contextualSpacing/>
              <w:rPr>
                <w:rFonts w:cstheme="minorHAnsi"/>
                <w:lang w:val="sv-FI"/>
              </w:rPr>
            </w:pPr>
          </w:p>
          <w:p w14:paraId="5807C5B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hålla ett förberett anförande om ett för hen bekant ämne. </w:t>
            </w:r>
          </w:p>
        </w:tc>
        <w:tc>
          <w:tcPr>
            <w:tcW w:w="1928" w:type="dxa"/>
          </w:tcPr>
          <w:p w14:paraId="3D3836F9"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uttrycka sig på ett ändamålsenligt sätt genom att </w:t>
            </w:r>
            <w:r w:rsidRPr="002521C5">
              <w:rPr>
                <w:rFonts w:cstheme="minorHAnsi"/>
                <w:lang w:val="sv-FI"/>
              </w:rPr>
              <w:lastRenderedPageBreak/>
              <w:t>använda olika verbala uttryckssätt.</w:t>
            </w:r>
          </w:p>
          <w:p w14:paraId="30A1CB38"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 </w:t>
            </w:r>
          </w:p>
          <w:p w14:paraId="49FDF83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hålla ett förberett och till innehållet mångsidigt anförande. </w:t>
            </w:r>
          </w:p>
        </w:tc>
      </w:tr>
      <w:tr w:rsidR="00C076B7" w:rsidRPr="002521C5" w14:paraId="3E003823" w14:textId="77777777" w:rsidTr="00113A12">
        <w:trPr>
          <w:trHeight w:val="283"/>
        </w:trPr>
        <w:tc>
          <w:tcPr>
            <w:tcW w:w="15424" w:type="dxa"/>
            <w:gridSpan w:val="8"/>
            <w:shd w:val="clear" w:color="auto" w:fill="D9E2F3" w:themeFill="accent1" w:themeFillTint="33"/>
          </w:tcPr>
          <w:p w14:paraId="5515BCFE" w14:textId="77777777" w:rsidR="00C076B7" w:rsidRPr="002521C5" w:rsidRDefault="00C076B7" w:rsidP="00113A12">
            <w:pPr>
              <w:spacing w:after="0" w:line="240" w:lineRule="auto"/>
              <w:contextualSpacing/>
              <w:rPr>
                <w:rFonts w:cstheme="minorHAnsi"/>
                <w:lang w:val="sv-FI"/>
              </w:rPr>
            </w:pPr>
            <w:r w:rsidRPr="002521C5">
              <w:rPr>
                <w:rFonts w:cstheme="minorHAnsi"/>
                <w:b/>
                <w:lang w:val="sv-FI"/>
              </w:rPr>
              <w:lastRenderedPageBreak/>
              <w:t>Att tolka texter</w:t>
            </w:r>
          </w:p>
        </w:tc>
      </w:tr>
      <w:tr w:rsidR="00C076B7" w:rsidRPr="00C076B7" w14:paraId="5B7530F3" w14:textId="77777777" w:rsidTr="00113A12">
        <w:trPr>
          <w:trHeight w:val="283"/>
        </w:trPr>
        <w:tc>
          <w:tcPr>
            <w:tcW w:w="1928" w:type="dxa"/>
            <w:shd w:val="clear" w:color="auto" w:fill="F2F2F2" w:themeFill="background1" w:themeFillShade="F2"/>
          </w:tcPr>
          <w:p w14:paraId="297664B8"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M4 handleda eleven att utveckla en flytande läsförmåga samt att använda kunskap om textgenrer i textanalys och i bedömningen av informationens tillförlitlighet, både på egen hand och tillsammans med andra</w:t>
            </w:r>
          </w:p>
        </w:tc>
        <w:tc>
          <w:tcPr>
            <w:tcW w:w="1928" w:type="dxa"/>
            <w:shd w:val="clear" w:color="auto" w:fill="F2F2F2" w:themeFill="background1" w:themeFillShade="F2"/>
          </w:tcPr>
          <w:p w14:paraId="3E029DB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I2</w:t>
            </w:r>
          </w:p>
        </w:tc>
        <w:tc>
          <w:tcPr>
            <w:tcW w:w="1928" w:type="dxa"/>
            <w:shd w:val="clear" w:color="auto" w:fill="F2F2F2" w:themeFill="background1" w:themeFillShade="F2"/>
          </w:tcPr>
          <w:p w14:paraId="056867A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utveckla en flytande läsförmåga samt att använda kunskap om textgenrer i textanalys och i bedömningen av infor</w:t>
            </w:r>
            <w:r>
              <w:rPr>
                <w:rFonts w:cstheme="minorHAnsi"/>
                <w:lang w:val="sv-FI"/>
              </w:rPr>
              <w:t>–</w:t>
            </w:r>
            <w:proofErr w:type="spellStart"/>
            <w:r w:rsidRPr="002521C5">
              <w:rPr>
                <w:rFonts w:cstheme="minorHAnsi"/>
                <w:lang w:val="sv-FI"/>
              </w:rPr>
              <w:t>mationens</w:t>
            </w:r>
            <w:proofErr w:type="spellEnd"/>
            <w:r w:rsidRPr="002521C5">
              <w:rPr>
                <w:rFonts w:cstheme="minorHAnsi"/>
                <w:lang w:val="sv-FI"/>
              </w:rPr>
              <w:t xml:space="preserve"> tillförlitlighet, både på egen hand och tillsammans med andra.</w:t>
            </w:r>
          </w:p>
        </w:tc>
        <w:tc>
          <w:tcPr>
            <w:tcW w:w="1928" w:type="dxa"/>
            <w:shd w:val="clear" w:color="auto" w:fill="F2F2F2" w:themeFill="background1" w:themeFillShade="F2"/>
          </w:tcPr>
          <w:p w14:paraId="115CDE5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läsa flytande samt förmåga att använda kunskaper om textgenrer i tolkningen av texter</w:t>
            </w:r>
          </w:p>
        </w:tc>
        <w:tc>
          <w:tcPr>
            <w:tcW w:w="1928" w:type="dxa"/>
            <w:shd w:val="clear" w:color="auto" w:fill="F2F2F2" w:themeFill="background1" w:themeFillShade="F2"/>
          </w:tcPr>
          <w:p w14:paraId="32CA6854"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övar på att läsa flytande. </w:t>
            </w:r>
          </w:p>
          <w:p w14:paraId="1A112540" w14:textId="77777777" w:rsidR="00C076B7" w:rsidRDefault="00C076B7" w:rsidP="00113A12">
            <w:pPr>
              <w:spacing w:after="0" w:line="240" w:lineRule="auto"/>
              <w:contextualSpacing/>
              <w:rPr>
                <w:rFonts w:cstheme="minorHAnsi"/>
                <w:lang w:val="sv-FI"/>
              </w:rPr>
            </w:pPr>
          </w:p>
          <w:p w14:paraId="1ECECDB6"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identifiera </w:t>
            </w:r>
            <w:r>
              <w:rPr>
                <w:rFonts w:cstheme="minorHAnsi"/>
                <w:lang w:val="sv-FI"/>
              </w:rPr>
              <w:t>de mest centrala textgenrerna.</w:t>
            </w:r>
            <w:r w:rsidRPr="002521C5">
              <w:rPr>
                <w:rFonts w:cstheme="minorHAnsi"/>
                <w:lang w:val="sv-FI"/>
              </w:rPr>
              <w:t xml:space="preserve"> </w:t>
            </w:r>
          </w:p>
        </w:tc>
        <w:tc>
          <w:tcPr>
            <w:tcW w:w="1928" w:type="dxa"/>
            <w:shd w:val="clear" w:color="auto" w:fill="F2F2F2" w:themeFill="background1" w:themeFillShade="F2"/>
          </w:tcPr>
          <w:p w14:paraId="7EB68133"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läser texter till största del flytande. </w:t>
            </w:r>
          </w:p>
          <w:p w14:paraId="3A8789AC"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identifiera en berättelse, facktext och en värderande text. </w:t>
            </w:r>
          </w:p>
          <w:p w14:paraId="7CB966F8" w14:textId="77777777" w:rsidR="00C076B7" w:rsidRPr="002521C5" w:rsidRDefault="00C076B7" w:rsidP="00113A12">
            <w:pPr>
              <w:spacing w:after="0" w:line="240" w:lineRule="auto"/>
              <w:contextualSpacing/>
              <w:rPr>
                <w:rFonts w:cstheme="minorHAnsi"/>
                <w:lang w:val="sv-FI"/>
              </w:rPr>
            </w:pPr>
          </w:p>
          <w:p w14:paraId="6FB02FF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övar på att använda sin kunskap om genretypiska drag i tolkningen av texter och när hen bedömer tillförlitligheten. </w:t>
            </w:r>
          </w:p>
        </w:tc>
        <w:tc>
          <w:tcPr>
            <w:tcW w:w="1928" w:type="dxa"/>
            <w:shd w:val="clear" w:color="auto" w:fill="F2F2F2" w:themeFill="background1" w:themeFillShade="F2"/>
          </w:tcPr>
          <w:p w14:paraId="552D7BA3" w14:textId="77777777" w:rsidR="00C076B7" w:rsidRDefault="00C076B7" w:rsidP="00113A12">
            <w:pPr>
              <w:spacing w:after="0" w:line="240" w:lineRule="auto"/>
              <w:contextualSpacing/>
              <w:rPr>
                <w:rFonts w:cstheme="minorHAnsi"/>
                <w:lang w:val="sv-FI"/>
              </w:rPr>
            </w:pPr>
            <w:r w:rsidRPr="002521C5">
              <w:rPr>
                <w:rFonts w:cstheme="minorHAnsi"/>
                <w:lang w:val="sv-FI"/>
              </w:rPr>
              <w:t>Eleven läser olika text</w:t>
            </w:r>
            <w:r>
              <w:rPr>
                <w:rFonts w:cstheme="minorHAnsi"/>
                <w:lang w:val="sv-FI"/>
              </w:rPr>
              <w:t>genrer</w:t>
            </w:r>
            <w:r w:rsidRPr="002521C5">
              <w:rPr>
                <w:rFonts w:cstheme="minorHAnsi"/>
                <w:lang w:val="sv-FI"/>
              </w:rPr>
              <w:t xml:space="preserve"> flytande. </w:t>
            </w:r>
          </w:p>
          <w:p w14:paraId="4CECF2C2"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använda kunskap om genretypiska drag i tolkningen av texter och när hen bedömer tillförlitligheten.</w:t>
            </w:r>
          </w:p>
        </w:tc>
        <w:tc>
          <w:tcPr>
            <w:tcW w:w="1928" w:type="dxa"/>
            <w:shd w:val="clear" w:color="auto" w:fill="F2F2F2" w:themeFill="background1" w:themeFillShade="F2"/>
          </w:tcPr>
          <w:p w14:paraId="3929CE73"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w:t>
            </w:r>
            <w:r>
              <w:rPr>
                <w:rFonts w:cstheme="minorHAnsi"/>
                <w:lang w:val="sv-FI"/>
              </w:rPr>
              <w:t>läser mångsidigt olika textgenrer.</w:t>
            </w:r>
          </w:p>
          <w:p w14:paraId="13E1E0AE" w14:textId="77777777" w:rsidR="00C076B7" w:rsidRPr="002521C5" w:rsidRDefault="00C076B7" w:rsidP="00113A12">
            <w:pPr>
              <w:spacing w:after="0" w:line="240" w:lineRule="auto"/>
              <w:contextualSpacing/>
              <w:rPr>
                <w:rFonts w:cstheme="minorHAnsi"/>
                <w:lang w:val="sv-FI"/>
              </w:rPr>
            </w:pPr>
            <w:r>
              <w:rPr>
                <w:rFonts w:cstheme="minorHAnsi"/>
                <w:lang w:val="sv-FI"/>
              </w:rPr>
              <w:t xml:space="preserve">Eleven redogör för texter utgående från innehåll, struktur </w:t>
            </w:r>
            <w:r w:rsidRPr="002521C5">
              <w:rPr>
                <w:rFonts w:cstheme="minorHAnsi"/>
                <w:lang w:val="sv-FI"/>
              </w:rPr>
              <w:t>och språkliga drag samt bedömer tillförlitligheten</w:t>
            </w:r>
            <w:r>
              <w:rPr>
                <w:rFonts w:cstheme="minorHAnsi"/>
                <w:lang w:val="sv-FI"/>
              </w:rPr>
              <w:t xml:space="preserve"> i texten.</w:t>
            </w:r>
          </w:p>
        </w:tc>
      </w:tr>
      <w:tr w:rsidR="00C076B7" w:rsidRPr="00C076B7" w14:paraId="46D16AA0" w14:textId="77777777" w:rsidTr="00113A12">
        <w:trPr>
          <w:trHeight w:val="283"/>
        </w:trPr>
        <w:tc>
          <w:tcPr>
            <w:tcW w:w="1928" w:type="dxa"/>
          </w:tcPr>
          <w:p w14:paraId="39E3CDE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M5 uppmuntra eleven att utveckla sin förmåga att </w:t>
            </w:r>
            <w:r w:rsidRPr="002521C5">
              <w:rPr>
                <w:rFonts w:cstheme="minorHAnsi"/>
                <w:lang w:val="sv-FI"/>
              </w:rPr>
              <w:lastRenderedPageBreak/>
              <w:t>tolka skrivna och talade texter genom att utnyttja lässtrategier ändamålsenligt i olika situationer</w:t>
            </w:r>
          </w:p>
        </w:tc>
        <w:tc>
          <w:tcPr>
            <w:tcW w:w="1928" w:type="dxa"/>
          </w:tcPr>
          <w:p w14:paraId="735E881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I2</w:t>
            </w:r>
          </w:p>
        </w:tc>
        <w:tc>
          <w:tcPr>
            <w:tcW w:w="1928" w:type="dxa"/>
          </w:tcPr>
          <w:p w14:paraId="0C9768D2"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lär sig att utveckla sin förmåga att tolka </w:t>
            </w:r>
            <w:r w:rsidRPr="002521C5">
              <w:rPr>
                <w:rFonts w:cstheme="minorHAnsi"/>
                <w:lang w:val="sv-FI"/>
              </w:rPr>
              <w:lastRenderedPageBreak/>
              <w:t xml:space="preserve">skrivna och talade texter genom att utnyttja lässtrategier ändamålsenligt i olika </w:t>
            </w:r>
            <w:proofErr w:type="spellStart"/>
            <w:r w:rsidRPr="002521C5">
              <w:rPr>
                <w:rFonts w:cstheme="minorHAnsi"/>
                <w:lang w:val="sv-FI"/>
              </w:rPr>
              <w:t>situa</w:t>
            </w:r>
            <w:proofErr w:type="spellEnd"/>
            <w:r>
              <w:rPr>
                <w:rFonts w:cstheme="minorHAnsi"/>
                <w:lang w:val="sv-FI"/>
              </w:rPr>
              <w:t>–</w:t>
            </w:r>
            <w:proofErr w:type="spellStart"/>
            <w:r w:rsidRPr="002521C5">
              <w:rPr>
                <w:rFonts w:cstheme="minorHAnsi"/>
                <w:lang w:val="sv-FI"/>
              </w:rPr>
              <w:t>tioner</w:t>
            </w:r>
            <w:proofErr w:type="spellEnd"/>
            <w:r w:rsidRPr="002521C5">
              <w:rPr>
                <w:rFonts w:cstheme="minorHAnsi"/>
                <w:lang w:val="sv-FI"/>
              </w:rPr>
              <w:t>.</w:t>
            </w:r>
          </w:p>
        </w:tc>
        <w:tc>
          <w:tcPr>
            <w:tcW w:w="1928" w:type="dxa"/>
          </w:tcPr>
          <w:p w14:paraId="279CF60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Förmåga att tolka texter </w:t>
            </w:r>
          </w:p>
        </w:tc>
        <w:tc>
          <w:tcPr>
            <w:tcW w:w="1928" w:type="dxa"/>
          </w:tcPr>
          <w:p w14:paraId="4B96B3FF"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läsa och förstå enkla och språkligt sett </w:t>
            </w:r>
            <w:r w:rsidRPr="002521C5">
              <w:rPr>
                <w:rFonts w:cstheme="minorHAnsi"/>
                <w:lang w:val="sv-FI"/>
              </w:rPr>
              <w:lastRenderedPageBreak/>
              <w:t xml:space="preserve">konkreta talade och skrivna texter. </w:t>
            </w:r>
          </w:p>
          <w:p w14:paraId="6F840E7B" w14:textId="77777777" w:rsidR="00C076B7" w:rsidRDefault="00C076B7" w:rsidP="00113A12">
            <w:pPr>
              <w:spacing w:after="0" w:line="240" w:lineRule="auto"/>
              <w:contextualSpacing/>
              <w:rPr>
                <w:rFonts w:cstheme="minorHAnsi"/>
                <w:lang w:val="sv-FI"/>
              </w:rPr>
            </w:pPr>
          </w:p>
          <w:p w14:paraId="382C848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w:t>
            </w:r>
            <w:r>
              <w:rPr>
                <w:rFonts w:cstheme="minorHAnsi"/>
                <w:lang w:val="sv-FI"/>
              </w:rPr>
              <w:t xml:space="preserve"> endast i liten grad</w:t>
            </w:r>
            <w:r w:rsidRPr="002521C5">
              <w:rPr>
                <w:rFonts w:cstheme="minorHAnsi"/>
                <w:lang w:val="sv-FI"/>
              </w:rPr>
              <w:t xml:space="preserve"> utnyttja läs- och läsförståelsestrategier. </w:t>
            </w:r>
          </w:p>
        </w:tc>
        <w:tc>
          <w:tcPr>
            <w:tcW w:w="1928" w:type="dxa"/>
          </w:tcPr>
          <w:p w14:paraId="1EE46AEF"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till största del förstå talade och skrivna </w:t>
            </w:r>
            <w:r w:rsidRPr="002521C5">
              <w:rPr>
                <w:rFonts w:cstheme="minorHAnsi"/>
                <w:lang w:val="sv-FI"/>
              </w:rPr>
              <w:lastRenderedPageBreak/>
              <w:t xml:space="preserve">texter och kan uppfatta texten som helhet. </w:t>
            </w:r>
          </w:p>
          <w:p w14:paraId="3BE72865" w14:textId="77777777" w:rsidR="00C076B7" w:rsidRDefault="00C076B7" w:rsidP="00113A12">
            <w:pPr>
              <w:spacing w:after="0" w:line="240" w:lineRule="auto"/>
              <w:contextualSpacing/>
              <w:rPr>
                <w:rFonts w:cstheme="minorHAnsi"/>
                <w:lang w:val="sv-FI"/>
              </w:rPr>
            </w:pPr>
          </w:p>
          <w:p w14:paraId="2E056EC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övar på olika läs- och läsförståelsestrategier som främjar texttolkning. </w:t>
            </w:r>
          </w:p>
        </w:tc>
        <w:tc>
          <w:tcPr>
            <w:tcW w:w="1928" w:type="dxa"/>
          </w:tcPr>
          <w:p w14:paraId="21788C96"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tolka talade och skrivna texter i olika </w:t>
            </w:r>
            <w:r>
              <w:rPr>
                <w:rFonts w:cstheme="minorHAnsi"/>
                <w:lang w:val="sv-FI"/>
              </w:rPr>
              <w:lastRenderedPageBreak/>
              <w:t>situationer där språket används</w:t>
            </w:r>
            <w:r w:rsidRPr="002521C5">
              <w:rPr>
                <w:rFonts w:cstheme="minorHAnsi"/>
                <w:lang w:val="sv-FI"/>
              </w:rPr>
              <w:t xml:space="preserve">.  </w:t>
            </w:r>
          </w:p>
          <w:p w14:paraId="28B60F5D" w14:textId="77777777" w:rsidR="00C076B7" w:rsidRPr="002521C5" w:rsidRDefault="00C076B7" w:rsidP="00113A12">
            <w:pPr>
              <w:spacing w:after="0" w:line="240" w:lineRule="auto"/>
              <w:contextualSpacing/>
              <w:rPr>
                <w:rFonts w:cstheme="minorHAnsi"/>
                <w:lang w:val="sv-FI"/>
              </w:rPr>
            </w:pPr>
          </w:p>
          <w:p w14:paraId="6B78377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i någon mån använda olika läs- och läsförståelsestrategier som främjar texttolkning.</w:t>
            </w:r>
          </w:p>
        </w:tc>
        <w:tc>
          <w:tcPr>
            <w:tcW w:w="1928" w:type="dxa"/>
          </w:tcPr>
          <w:p w14:paraId="7DF440B8" w14:textId="77777777" w:rsidR="00C076B7"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självständigt göra iakttagelser och dra </w:t>
            </w:r>
            <w:r w:rsidRPr="002521C5">
              <w:rPr>
                <w:rFonts w:cstheme="minorHAnsi"/>
                <w:lang w:val="sv-FI"/>
              </w:rPr>
              <w:lastRenderedPageBreak/>
              <w:t xml:space="preserve">slutsatser om talade och skrivna texter. </w:t>
            </w:r>
          </w:p>
          <w:p w14:paraId="1E63BC1F" w14:textId="77777777" w:rsidR="00C076B7" w:rsidRPr="002521C5" w:rsidRDefault="00C076B7" w:rsidP="00113A12">
            <w:pPr>
              <w:spacing w:after="0" w:line="240" w:lineRule="auto"/>
              <w:contextualSpacing/>
              <w:rPr>
                <w:rFonts w:cstheme="minorHAnsi"/>
                <w:lang w:val="sv-FI"/>
              </w:rPr>
            </w:pPr>
          </w:p>
          <w:p w14:paraId="7334ACA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använda</w:t>
            </w:r>
            <w:r>
              <w:rPr>
                <w:rFonts w:cstheme="minorHAnsi"/>
                <w:lang w:val="sv-FI"/>
              </w:rPr>
              <w:t xml:space="preserve"> ändamålsenliga</w:t>
            </w:r>
            <w:r w:rsidRPr="002521C5">
              <w:rPr>
                <w:rFonts w:cstheme="minorHAnsi"/>
                <w:lang w:val="sv-FI"/>
              </w:rPr>
              <w:t xml:space="preserve"> läs- och läsförståelsestrategier</w:t>
            </w:r>
            <w:r>
              <w:rPr>
                <w:rFonts w:cstheme="minorHAnsi"/>
                <w:lang w:val="sv-FI"/>
              </w:rPr>
              <w:t>.</w:t>
            </w:r>
          </w:p>
        </w:tc>
      </w:tr>
      <w:tr w:rsidR="00C076B7" w:rsidRPr="00C076B7" w14:paraId="13DF10C7" w14:textId="77777777" w:rsidTr="00113A12">
        <w:trPr>
          <w:trHeight w:val="283"/>
        </w:trPr>
        <w:tc>
          <w:tcPr>
            <w:tcW w:w="1928" w:type="dxa"/>
            <w:shd w:val="clear" w:color="auto" w:fill="F2F2F2" w:themeFill="background1" w:themeFillShade="F2"/>
          </w:tcPr>
          <w:p w14:paraId="6AF446A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M6 handleda eleven att utveckla sin förmåga att dra slutsatser om en texts betydelser samt att vidga ord- och begreppsförrådet</w:t>
            </w:r>
          </w:p>
        </w:tc>
        <w:tc>
          <w:tcPr>
            <w:tcW w:w="1928" w:type="dxa"/>
            <w:shd w:val="clear" w:color="auto" w:fill="F2F2F2" w:themeFill="background1" w:themeFillShade="F2"/>
          </w:tcPr>
          <w:p w14:paraId="384850C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I2</w:t>
            </w:r>
          </w:p>
        </w:tc>
        <w:tc>
          <w:tcPr>
            <w:tcW w:w="1928" w:type="dxa"/>
            <w:shd w:val="clear" w:color="auto" w:fill="F2F2F2" w:themeFill="background1" w:themeFillShade="F2"/>
          </w:tcPr>
          <w:p w14:paraId="4950054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lär sig att utveckla sin förmåga att dra slutsatser om en texts betydelser samt att </w:t>
            </w:r>
            <w:r>
              <w:rPr>
                <w:rFonts w:cstheme="minorHAnsi"/>
                <w:lang w:val="sv-FI"/>
              </w:rPr>
              <w:t xml:space="preserve">vidga </w:t>
            </w:r>
            <w:r w:rsidRPr="002521C5">
              <w:rPr>
                <w:rFonts w:cstheme="minorHAnsi"/>
                <w:lang w:val="sv-FI"/>
              </w:rPr>
              <w:t>ord- och begreppsförrådet.</w:t>
            </w:r>
          </w:p>
        </w:tc>
        <w:tc>
          <w:tcPr>
            <w:tcW w:w="1928" w:type="dxa"/>
            <w:shd w:val="clear" w:color="auto" w:fill="F2F2F2" w:themeFill="background1" w:themeFillShade="F2"/>
          </w:tcPr>
          <w:p w14:paraId="1DE6B7CE"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vidga ord- och begreppsförrådet samt att dra slutsatser om en texts betydelser</w:t>
            </w:r>
          </w:p>
          <w:p w14:paraId="372612DB" w14:textId="77777777" w:rsidR="00C076B7" w:rsidRPr="002521C5" w:rsidRDefault="00C076B7" w:rsidP="00113A12">
            <w:pPr>
              <w:spacing w:after="0" w:line="240" w:lineRule="auto"/>
              <w:contextualSpacing/>
              <w:rPr>
                <w:rFonts w:cstheme="minorHAnsi"/>
                <w:lang w:val="sv-FI"/>
              </w:rPr>
            </w:pPr>
          </w:p>
        </w:tc>
        <w:tc>
          <w:tcPr>
            <w:tcW w:w="1928" w:type="dxa"/>
            <w:shd w:val="clear" w:color="auto" w:fill="F2F2F2" w:themeFill="background1" w:themeFillShade="F2"/>
          </w:tcPr>
          <w:p w14:paraId="4AAE3E2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uppfattar texten som lösryckta delar. </w:t>
            </w:r>
          </w:p>
          <w:p w14:paraId="1993AC9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har ett begränsat ord- och begreppsförråd. </w:t>
            </w:r>
          </w:p>
        </w:tc>
        <w:tc>
          <w:tcPr>
            <w:tcW w:w="1928" w:type="dxa"/>
            <w:shd w:val="clear" w:color="auto" w:fill="F2F2F2" w:themeFill="background1" w:themeFillShade="F2"/>
          </w:tcPr>
          <w:p w14:paraId="51512D2B"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uppfattar texten som en helhet. </w:t>
            </w:r>
          </w:p>
          <w:p w14:paraId="323E9E51" w14:textId="77777777" w:rsidR="00C076B7" w:rsidRDefault="00C076B7" w:rsidP="00113A12">
            <w:pPr>
              <w:spacing w:after="0" w:line="240" w:lineRule="auto"/>
              <w:contextualSpacing/>
              <w:rPr>
                <w:rFonts w:cstheme="minorHAnsi"/>
                <w:lang w:val="sv-FI"/>
              </w:rPr>
            </w:pPr>
          </w:p>
          <w:p w14:paraId="274C5F2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utnyttja texter för att vidga ord- och begreppsförrådet.</w:t>
            </w:r>
          </w:p>
        </w:tc>
        <w:tc>
          <w:tcPr>
            <w:tcW w:w="1928" w:type="dxa"/>
            <w:shd w:val="clear" w:color="auto" w:fill="F2F2F2" w:themeFill="background1" w:themeFillShade="F2"/>
          </w:tcPr>
          <w:p w14:paraId="37EAE07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w:t>
            </w:r>
            <w:r>
              <w:rPr>
                <w:rFonts w:cstheme="minorHAnsi"/>
                <w:lang w:val="sv-FI"/>
              </w:rPr>
              <w:t xml:space="preserve">behärskar </w:t>
            </w:r>
            <w:r w:rsidRPr="002521C5">
              <w:rPr>
                <w:rFonts w:cstheme="minorHAnsi"/>
                <w:lang w:val="sv-FI"/>
              </w:rPr>
              <w:t xml:space="preserve">ett </w:t>
            </w:r>
            <w:r>
              <w:rPr>
                <w:rFonts w:cstheme="minorHAnsi"/>
                <w:lang w:val="sv-FI"/>
              </w:rPr>
              <w:t>tillräckligt</w:t>
            </w:r>
            <w:r w:rsidRPr="002521C5">
              <w:rPr>
                <w:rFonts w:cstheme="minorHAnsi"/>
                <w:lang w:val="sv-FI"/>
              </w:rPr>
              <w:t xml:space="preserve"> stort ord- och begreppsförråd </w:t>
            </w:r>
            <w:r>
              <w:rPr>
                <w:rFonts w:cstheme="minorHAnsi"/>
                <w:lang w:val="sv-FI"/>
              </w:rPr>
              <w:t>för att</w:t>
            </w:r>
            <w:r w:rsidRPr="002521C5">
              <w:rPr>
                <w:rFonts w:cstheme="minorHAnsi"/>
                <w:lang w:val="sv-FI"/>
              </w:rPr>
              <w:t xml:space="preserve"> dra slutsatser om det hen läst. </w:t>
            </w:r>
          </w:p>
        </w:tc>
        <w:tc>
          <w:tcPr>
            <w:tcW w:w="1928" w:type="dxa"/>
            <w:shd w:val="clear" w:color="auto" w:fill="F2F2F2" w:themeFill="background1" w:themeFillShade="F2"/>
          </w:tcPr>
          <w:p w14:paraId="48B2F14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Elevens ord- och begreppsförråd möjliggör en självständig och insiktsfull tolkning av texter.  </w:t>
            </w:r>
          </w:p>
        </w:tc>
      </w:tr>
      <w:tr w:rsidR="00C076B7" w:rsidRPr="002521C5" w14:paraId="06396B1B" w14:textId="77777777" w:rsidTr="00113A12">
        <w:trPr>
          <w:trHeight w:val="283"/>
        </w:trPr>
        <w:tc>
          <w:tcPr>
            <w:tcW w:w="15424" w:type="dxa"/>
            <w:gridSpan w:val="8"/>
            <w:shd w:val="clear" w:color="auto" w:fill="D9E2F3" w:themeFill="accent1" w:themeFillTint="33"/>
          </w:tcPr>
          <w:p w14:paraId="6F936FEB" w14:textId="77777777" w:rsidR="00C076B7" w:rsidRPr="002521C5" w:rsidRDefault="00C076B7" w:rsidP="00113A12">
            <w:pPr>
              <w:spacing w:after="0" w:line="240" w:lineRule="auto"/>
              <w:contextualSpacing/>
              <w:rPr>
                <w:rFonts w:cstheme="minorHAnsi"/>
                <w:lang w:val="sv-FI"/>
              </w:rPr>
            </w:pPr>
            <w:r w:rsidRPr="00163DAC">
              <w:rPr>
                <w:lang w:val="sv-SE"/>
              </w:rPr>
              <w:br w:type="page"/>
            </w:r>
            <w:r w:rsidRPr="002521C5">
              <w:rPr>
                <w:rFonts w:cstheme="minorHAnsi"/>
                <w:b/>
                <w:bCs/>
                <w:lang w:val="sv-FI"/>
              </w:rPr>
              <w:t>Att producera text</w:t>
            </w:r>
          </w:p>
        </w:tc>
      </w:tr>
      <w:tr w:rsidR="00C076B7" w:rsidRPr="00C076B7" w14:paraId="54C40768" w14:textId="77777777" w:rsidTr="00113A12">
        <w:trPr>
          <w:trHeight w:val="283"/>
        </w:trPr>
        <w:tc>
          <w:tcPr>
            <w:tcW w:w="1928" w:type="dxa"/>
          </w:tcPr>
          <w:p w14:paraId="63CEB17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M7 motivera eleven att utveckla förmågan att producera olika slags texter som behövs i vardagen och i skolan för hand och med hjälp av digitala verktyg </w:t>
            </w:r>
            <w:r w:rsidRPr="002521C5">
              <w:rPr>
                <w:rFonts w:cstheme="minorHAnsi"/>
                <w:lang w:val="sv-FI"/>
              </w:rPr>
              <w:lastRenderedPageBreak/>
              <w:t>både individuellt och i grupp</w:t>
            </w:r>
          </w:p>
        </w:tc>
        <w:tc>
          <w:tcPr>
            <w:tcW w:w="1928" w:type="dxa"/>
          </w:tcPr>
          <w:p w14:paraId="0B7B0716"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I3</w:t>
            </w:r>
          </w:p>
        </w:tc>
        <w:tc>
          <w:tcPr>
            <w:tcW w:w="1928" w:type="dxa"/>
          </w:tcPr>
          <w:p w14:paraId="09CB9D3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lär sig att utveckla förmågan att producera olika slags texter som behövs i vardagen och i skolan för hand och </w:t>
            </w:r>
            <w:r>
              <w:rPr>
                <w:rFonts w:cstheme="minorHAnsi"/>
                <w:lang w:val="sv-FI"/>
              </w:rPr>
              <w:t>med hjälp av digitala verktyg</w:t>
            </w:r>
            <w:r w:rsidRPr="002521C5">
              <w:rPr>
                <w:rFonts w:cstheme="minorHAnsi"/>
                <w:lang w:val="sv-FI"/>
              </w:rPr>
              <w:t xml:space="preserve">, både </w:t>
            </w:r>
            <w:r w:rsidRPr="002521C5">
              <w:rPr>
                <w:rFonts w:cstheme="minorHAnsi"/>
                <w:lang w:val="sv-FI"/>
              </w:rPr>
              <w:lastRenderedPageBreak/>
              <w:t>individuellt och i grupp.</w:t>
            </w:r>
          </w:p>
        </w:tc>
        <w:tc>
          <w:tcPr>
            <w:tcW w:w="1928" w:type="dxa"/>
          </w:tcPr>
          <w:p w14:paraId="635A8EE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Förmåga att använda kunskaper om textgenrer i textproduktion, förmåga att skriva för hand och med hjälp av digitala verktyg</w:t>
            </w:r>
          </w:p>
          <w:p w14:paraId="242A45C3" w14:textId="77777777" w:rsidR="00C076B7" w:rsidRPr="002521C5" w:rsidRDefault="00C076B7" w:rsidP="00113A12">
            <w:pPr>
              <w:spacing w:after="0" w:line="240" w:lineRule="auto"/>
              <w:contextualSpacing/>
              <w:rPr>
                <w:rFonts w:cstheme="minorHAnsi"/>
                <w:lang w:val="sv-FI"/>
              </w:rPr>
            </w:pPr>
          </w:p>
          <w:p w14:paraId="04C302A4" w14:textId="77777777" w:rsidR="00C076B7" w:rsidRPr="002521C5" w:rsidRDefault="00C076B7" w:rsidP="00113A12">
            <w:pPr>
              <w:spacing w:after="0" w:line="240" w:lineRule="auto"/>
              <w:contextualSpacing/>
              <w:rPr>
                <w:rFonts w:cstheme="minorHAnsi"/>
                <w:lang w:val="sv-FI"/>
              </w:rPr>
            </w:pPr>
          </w:p>
        </w:tc>
        <w:tc>
          <w:tcPr>
            <w:tcW w:w="1928" w:type="dxa"/>
          </w:tcPr>
          <w:p w14:paraId="4848F4E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skriva texter som till sin struktur och språkligt och innehållsmässigt sett är begränsade och enkla. </w:t>
            </w:r>
          </w:p>
          <w:p w14:paraId="31E89CB6" w14:textId="77777777" w:rsidR="00C076B7" w:rsidRDefault="00C076B7" w:rsidP="00113A12">
            <w:pPr>
              <w:spacing w:after="0" w:line="240" w:lineRule="auto"/>
              <w:contextualSpacing/>
              <w:rPr>
                <w:rFonts w:cstheme="minorHAnsi"/>
                <w:lang w:val="sv-FI"/>
              </w:rPr>
            </w:pPr>
          </w:p>
          <w:p w14:paraId="43D0B49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Elevens bristande kunskaper i att </w:t>
            </w:r>
            <w:r w:rsidRPr="002521C5">
              <w:rPr>
                <w:rFonts w:cstheme="minorHAnsi"/>
                <w:lang w:val="sv-FI"/>
              </w:rPr>
              <w:lastRenderedPageBreak/>
              <w:t xml:space="preserve">skriva för hand eller med hjälp av digitala verktyg kan bromsa textproduktionen. </w:t>
            </w:r>
          </w:p>
        </w:tc>
        <w:tc>
          <w:tcPr>
            <w:tcW w:w="1928" w:type="dxa"/>
          </w:tcPr>
          <w:p w14:paraId="38AC700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skriva texter som genremässigt sett kan identifieras som berättande, beskrivande och ställningstagande texter. </w:t>
            </w:r>
          </w:p>
          <w:p w14:paraId="4A52835A" w14:textId="77777777" w:rsidR="00C076B7" w:rsidRDefault="00C076B7" w:rsidP="00113A12">
            <w:pPr>
              <w:spacing w:after="0" w:line="240" w:lineRule="auto"/>
              <w:contextualSpacing/>
              <w:rPr>
                <w:rFonts w:cstheme="minorHAnsi"/>
                <w:lang w:val="sv-FI"/>
              </w:rPr>
            </w:pPr>
          </w:p>
          <w:p w14:paraId="5A85E01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Elevens kunskaper i att skriva för hand eller med hjälp av digitala verktyg kan i någon mån bromsa textproduktionen.</w:t>
            </w:r>
          </w:p>
        </w:tc>
        <w:tc>
          <w:tcPr>
            <w:tcW w:w="1928" w:type="dxa"/>
          </w:tcPr>
          <w:p w14:paraId="5CF3E99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skriva </w:t>
            </w:r>
            <w:r>
              <w:rPr>
                <w:rFonts w:cstheme="minorHAnsi"/>
                <w:lang w:val="sv-FI"/>
              </w:rPr>
              <w:t>sammanhängande</w:t>
            </w:r>
            <w:r w:rsidRPr="002521C5">
              <w:rPr>
                <w:rFonts w:cstheme="minorHAnsi"/>
                <w:lang w:val="sv-FI"/>
              </w:rPr>
              <w:t xml:space="preserve"> berättande, beskrivande och ställningstagande texter. </w:t>
            </w:r>
          </w:p>
          <w:p w14:paraId="14552804" w14:textId="77777777" w:rsidR="00C076B7" w:rsidRPr="002521C5" w:rsidRDefault="00C076B7" w:rsidP="00113A12">
            <w:pPr>
              <w:spacing w:after="0" w:line="240" w:lineRule="auto"/>
              <w:contextualSpacing/>
              <w:rPr>
                <w:rFonts w:cstheme="minorHAnsi"/>
                <w:lang w:val="sv-FI"/>
              </w:rPr>
            </w:pPr>
          </w:p>
          <w:p w14:paraId="21ECD2F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Elevens kunskaper i att skriva för hand eller med </w:t>
            </w:r>
            <w:r w:rsidRPr="002521C5">
              <w:rPr>
                <w:rFonts w:cstheme="minorHAnsi"/>
                <w:lang w:val="sv-FI"/>
              </w:rPr>
              <w:lastRenderedPageBreak/>
              <w:t>hjälp av digitala verktyg är tillräckliga för textproduktion.</w:t>
            </w:r>
          </w:p>
        </w:tc>
        <w:tc>
          <w:tcPr>
            <w:tcW w:w="1928" w:type="dxa"/>
          </w:tcPr>
          <w:p w14:paraId="1566C38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självständigt skriva </w:t>
            </w:r>
            <w:r>
              <w:rPr>
                <w:rFonts w:cstheme="minorHAnsi"/>
                <w:lang w:val="sv-FI"/>
              </w:rPr>
              <w:t>sammanhängande</w:t>
            </w:r>
            <w:r w:rsidRPr="002521C5">
              <w:rPr>
                <w:rFonts w:cstheme="minorHAnsi"/>
                <w:lang w:val="sv-FI"/>
              </w:rPr>
              <w:t xml:space="preserve"> berättande, beskrivande och ställningstagande texter.</w:t>
            </w:r>
          </w:p>
          <w:p w14:paraId="2266B096" w14:textId="77777777" w:rsidR="00C076B7" w:rsidRPr="002521C5" w:rsidRDefault="00C076B7" w:rsidP="00113A12">
            <w:pPr>
              <w:spacing w:after="0" w:line="240" w:lineRule="auto"/>
              <w:contextualSpacing/>
              <w:rPr>
                <w:rFonts w:cstheme="minorHAnsi"/>
                <w:lang w:val="sv-FI"/>
              </w:rPr>
            </w:pPr>
          </w:p>
          <w:p w14:paraId="58912EF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Elevens kan smidigt skriva för </w:t>
            </w:r>
            <w:r w:rsidRPr="002521C5">
              <w:rPr>
                <w:rFonts w:cstheme="minorHAnsi"/>
                <w:lang w:val="sv-FI"/>
              </w:rPr>
              <w:lastRenderedPageBreak/>
              <w:t>hand eller med hjälp av digitala verktyg.</w:t>
            </w:r>
          </w:p>
        </w:tc>
      </w:tr>
      <w:tr w:rsidR="00C076B7" w:rsidRPr="00C076B7" w14:paraId="1AD2AA54" w14:textId="77777777" w:rsidTr="00113A12">
        <w:trPr>
          <w:trHeight w:val="283"/>
        </w:trPr>
        <w:tc>
          <w:tcPr>
            <w:tcW w:w="1928" w:type="dxa"/>
            <w:shd w:val="clear" w:color="auto" w:fill="F2F2F2" w:themeFill="background1" w:themeFillShade="F2"/>
          </w:tcPr>
          <w:p w14:paraId="7F5D11C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M8 hjälpa eleven att fördjupa förmågan att planera och producera texter både självständigt och i grupp samt att lära eleven att göra mångsidigt bruk av ord och strukturer som behövs vid textproduktion</w:t>
            </w:r>
          </w:p>
        </w:tc>
        <w:tc>
          <w:tcPr>
            <w:tcW w:w="1928" w:type="dxa"/>
            <w:shd w:val="clear" w:color="auto" w:fill="F2F2F2" w:themeFill="background1" w:themeFillShade="F2"/>
          </w:tcPr>
          <w:p w14:paraId="307FAF7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I3</w:t>
            </w:r>
          </w:p>
        </w:tc>
        <w:tc>
          <w:tcPr>
            <w:tcW w:w="1928" w:type="dxa"/>
            <w:shd w:val="clear" w:color="auto" w:fill="F2F2F2" w:themeFill="background1" w:themeFillShade="F2"/>
          </w:tcPr>
          <w:p w14:paraId="2D7B870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fördjupa förmågan att planera och producera texter både självständigt och i grupp samt att göra</w:t>
            </w:r>
            <w:r>
              <w:rPr>
                <w:rFonts w:cstheme="minorHAnsi"/>
                <w:lang w:val="sv-FI"/>
              </w:rPr>
              <w:t xml:space="preserve"> </w:t>
            </w:r>
            <w:r w:rsidRPr="002521C5">
              <w:rPr>
                <w:rFonts w:cstheme="minorHAnsi"/>
                <w:lang w:val="sv-FI"/>
              </w:rPr>
              <w:t>mångsidigt bruk av ord och strukturer som behövs vid textproduktion.</w:t>
            </w:r>
          </w:p>
        </w:tc>
        <w:tc>
          <w:tcPr>
            <w:tcW w:w="1928" w:type="dxa"/>
            <w:shd w:val="clear" w:color="auto" w:fill="F2F2F2" w:themeFill="background1" w:themeFillShade="F2"/>
          </w:tcPr>
          <w:p w14:paraId="76F7073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producera texter</w:t>
            </w:r>
          </w:p>
          <w:p w14:paraId="7DDD426A" w14:textId="77777777" w:rsidR="00C076B7" w:rsidRPr="002521C5" w:rsidRDefault="00C076B7" w:rsidP="00113A12">
            <w:pPr>
              <w:spacing w:after="0" w:line="240" w:lineRule="auto"/>
              <w:contextualSpacing/>
              <w:rPr>
                <w:rFonts w:cstheme="minorHAnsi"/>
                <w:lang w:val="sv-FI"/>
              </w:rPr>
            </w:pPr>
          </w:p>
          <w:p w14:paraId="2C49D093" w14:textId="77777777" w:rsidR="00C076B7" w:rsidRPr="002521C5" w:rsidRDefault="00C076B7" w:rsidP="00113A12">
            <w:pPr>
              <w:spacing w:after="0" w:line="240" w:lineRule="auto"/>
              <w:contextualSpacing/>
              <w:rPr>
                <w:rFonts w:cstheme="minorHAnsi"/>
                <w:lang w:val="sv-FI"/>
              </w:rPr>
            </w:pPr>
          </w:p>
        </w:tc>
        <w:tc>
          <w:tcPr>
            <w:tcW w:w="1928" w:type="dxa"/>
            <w:shd w:val="clear" w:color="auto" w:fill="F2F2F2" w:themeFill="background1" w:themeFillShade="F2"/>
          </w:tcPr>
          <w:p w14:paraId="26D358D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skriva om bekanta ämnen. Texten kan vara icke-koherent, relativt svårläst och ha ett begränsat ordförråd. </w:t>
            </w:r>
          </w:p>
        </w:tc>
        <w:tc>
          <w:tcPr>
            <w:tcW w:w="1928" w:type="dxa"/>
            <w:shd w:val="clear" w:color="auto" w:fill="F2F2F2" w:themeFill="background1" w:themeFillShade="F2"/>
          </w:tcPr>
          <w:p w14:paraId="1503135C"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skriva texter som är förståeliga trots grammatikaliska brister. Ordförrådet kan vara begränsat. </w:t>
            </w:r>
          </w:p>
          <w:p w14:paraId="320A643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i varierande grad följa skriftspråksnormer.</w:t>
            </w:r>
          </w:p>
        </w:tc>
        <w:tc>
          <w:tcPr>
            <w:tcW w:w="1928" w:type="dxa"/>
            <w:shd w:val="clear" w:color="auto" w:fill="F2F2F2" w:themeFill="background1" w:themeFillShade="F2"/>
          </w:tcPr>
          <w:p w14:paraId="53B2BFB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skriva hela texter och fästa uppmärksamhet vid ordval. </w:t>
            </w:r>
          </w:p>
          <w:p w14:paraId="0B71720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Grammatikaliskt sett kan strukturen vara vacklande. </w:t>
            </w:r>
          </w:p>
          <w:p w14:paraId="1A301FE8"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till största del följa skriftspråksnormer.</w:t>
            </w:r>
          </w:p>
        </w:tc>
        <w:tc>
          <w:tcPr>
            <w:tcW w:w="1928" w:type="dxa"/>
            <w:shd w:val="clear" w:color="auto" w:fill="F2F2F2" w:themeFill="background1" w:themeFillShade="F2"/>
          </w:tcPr>
          <w:p w14:paraId="4344C4F3"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skriva mångsidiga texter både till innehåll och språk. </w:t>
            </w:r>
            <w:r>
              <w:rPr>
                <w:rFonts w:cstheme="minorHAnsi"/>
                <w:lang w:val="sv-FI"/>
              </w:rPr>
              <w:t>Den grammatikaliska strukturen är i huvudsak korrekt.</w:t>
            </w:r>
          </w:p>
          <w:p w14:paraId="4044648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har en etablerad förmåga att följa skriftspråksnormer.</w:t>
            </w:r>
          </w:p>
        </w:tc>
      </w:tr>
      <w:tr w:rsidR="00C076B7" w:rsidRPr="00C076B7" w14:paraId="526CB211" w14:textId="77777777" w:rsidTr="00113A12">
        <w:trPr>
          <w:trHeight w:val="283"/>
        </w:trPr>
        <w:tc>
          <w:tcPr>
            <w:tcW w:w="1928" w:type="dxa"/>
          </w:tcPr>
          <w:p w14:paraId="1EDD0CF8"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M9 handleda eleven att analysera och bedöma egna texter samt att utveckla färdigheterna att ge och ta emot respons</w:t>
            </w:r>
          </w:p>
        </w:tc>
        <w:tc>
          <w:tcPr>
            <w:tcW w:w="1928" w:type="dxa"/>
          </w:tcPr>
          <w:p w14:paraId="21473F4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I3</w:t>
            </w:r>
          </w:p>
        </w:tc>
        <w:tc>
          <w:tcPr>
            <w:tcW w:w="1928" w:type="dxa"/>
          </w:tcPr>
          <w:p w14:paraId="4552DDE2"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analysera och bedöma egna texter samt att utveckla färdigheterna att ge och ta emot respons.</w:t>
            </w:r>
          </w:p>
        </w:tc>
        <w:tc>
          <w:tcPr>
            <w:tcW w:w="1928" w:type="dxa"/>
          </w:tcPr>
          <w:p w14:paraId="1716FA3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Förmåga att </w:t>
            </w:r>
          </w:p>
          <w:p w14:paraId="67893AD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bedöma texter och att ge och ta emot respons</w:t>
            </w:r>
          </w:p>
          <w:p w14:paraId="16A3FCF1" w14:textId="77777777" w:rsidR="00C076B7" w:rsidRPr="002521C5" w:rsidRDefault="00C076B7" w:rsidP="00113A12">
            <w:pPr>
              <w:spacing w:after="0" w:line="240" w:lineRule="auto"/>
              <w:contextualSpacing/>
              <w:rPr>
                <w:rFonts w:cstheme="minorHAnsi"/>
                <w:lang w:val="sv-FI"/>
              </w:rPr>
            </w:pPr>
          </w:p>
        </w:tc>
        <w:tc>
          <w:tcPr>
            <w:tcW w:w="1928" w:type="dxa"/>
          </w:tcPr>
          <w:p w14:paraId="2C2B560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ta emot respons på sina texter. </w:t>
            </w:r>
          </w:p>
        </w:tc>
        <w:tc>
          <w:tcPr>
            <w:tcW w:w="1928" w:type="dxa"/>
          </w:tcPr>
          <w:p w14:paraId="1591533F"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under handledning granska sina texter utgående från responsen. </w:t>
            </w:r>
          </w:p>
          <w:p w14:paraId="03334A8B" w14:textId="77777777" w:rsidR="00C076B7" w:rsidRPr="002521C5" w:rsidRDefault="00C076B7" w:rsidP="00113A12">
            <w:pPr>
              <w:spacing w:after="0" w:line="240" w:lineRule="auto"/>
              <w:contextualSpacing/>
              <w:rPr>
                <w:rFonts w:cstheme="minorHAnsi"/>
                <w:lang w:val="sv-FI"/>
              </w:rPr>
            </w:pPr>
          </w:p>
          <w:p w14:paraId="61BF61E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ge knapphändig respons </w:t>
            </w:r>
            <w:r>
              <w:rPr>
                <w:rFonts w:cstheme="minorHAnsi"/>
                <w:lang w:val="sv-FI"/>
              </w:rPr>
              <w:t>åt</w:t>
            </w:r>
            <w:r w:rsidRPr="002521C5">
              <w:rPr>
                <w:rFonts w:cstheme="minorHAnsi"/>
                <w:lang w:val="sv-FI"/>
              </w:rPr>
              <w:t xml:space="preserve"> andra. </w:t>
            </w:r>
          </w:p>
        </w:tc>
        <w:tc>
          <w:tcPr>
            <w:tcW w:w="1928" w:type="dxa"/>
          </w:tcPr>
          <w:p w14:paraId="061AD51A"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bedöma sina egna texter utgående från responsen. </w:t>
            </w:r>
          </w:p>
          <w:p w14:paraId="4E6E0130" w14:textId="77777777" w:rsidR="00C076B7" w:rsidRDefault="00C076B7" w:rsidP="00113A12">
            <w:pPr>
              <w:spacing w:after="0" w:line="240" w:lineRule="auto"/>
              <w:contextualSpacing/>
              <w:rPr>
                <w:rFonts w:cstheme="minorHAnsi"/>
                <w:lang w:val="sv-FI"/>
              </w:rPr>
            </w:pPr>
          </w:p>
          <w:p w14:paraId="6D3077D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ge respons </w:t>
            </w:r>
            <w:r>
              <w:rPr>
                <w:rFonts w:cstheme="minorHAnsi"/>
                <w:lang w:val="sv-FI"/>
              </w:rPr>
              <w:t>åt</w:t>
            </w:r>
            <w:r w:rsidRPr="002521C5">
              <w:rPr>
                <w:rFonts w:cstheme="minorHAnsi"/>
                <w:lang w:val="sv-FI"/>
              </w:rPr>
              <w:t xml:space="preserve"> andra. </w:t>
            </w:r>
          </w:p>
        </w:tc>
        <w:tc>
          <w:tcPr>
            <w:tcW w:w="1928" w:type="dxa"/>
          </w:tcPr>
          <w:p w14:paraId="7773229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bedöma och bearbeta sina texter</w:t>
            </w:r>
            <w:r>
              <w:rPr>
                <w:rFonts w:cstheme="minorHAnsi"/>
                <w:lang w:val="sv-FI"/>
              </w:rPr>
              <w:t xml:space="preserve"> </w:t>
            </w:r>
            <w:r w:rsidRPr="002521C5">
              <w:rPr>
                <w:rFonts w:cstheme="minorHAnsi"/>
                <w:lang w:val="sv-FI"/>
              </w:rPr>
              <w:t xml:space="preserve">utgående från responsen. </w:t>
            </w:r>
          </w:p>
          <w:p w14:paraId="1701E108" w14:textId="77777777" w:rsidR="00C076B7" w:rsidRDefault="00C076B7" w:rsidP="00113A12">
            <w:pPr>
              <w:spacing w:after="0" w:line="240" w:lineRule="auto"/>
              <w:contextualSpacing/>
              <w:rPr>
                <w:rFonts w:cstheme="minorHAnsi"/>
                <w:lang w:val="sv-FI"/>
              </w:rPr>
            </w:pPr>
          </w:p>
          <w:p w14:paraId="3E22A6FB"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ta emot och ge konstruktiv respons </w:t>
            </w:r>
            <w:r>
              <w:rPr>
                <w:rFonts w:cstheme="minorHAnsi"/>
                <w:lang w:val="sv-FI"/>
              </w:rPr>
              <w:t>åt</w:t>
            </w:r>
            <w:r w:rsidRPr="002521C5">
              <w:rPr>
                <w:rFonts w:cstheme="minorHAnsi"/>
                <w:lang w:val="sv-FI"/>
              </w:rPr>
              <w:t xml:space="preserve"> andra. </w:t>
            </w:r>
          </w:p>
        </w:tc>
      </w:tr>
      <w:tr w:rsidR="00C076B7" w:rsidRPr="00C076B7" w14:paraId="7C94063E" w14:textId="77777777" w:rsidTr="00113A12">
        <w:trPr>
          <w:trHeight w:val="283"/>
        </w:trPr>
        <w:tc>
          <w:tcPr>
            <w:tcW w:w="15424" w:type="dxa"/>
            <w:gridSpan w:val="8"/>
            <w:shd w:val="clear" w:color="auto" w:fill="D9E2F3" w:themeFill="accent1" w:themeFillTint="33"/>
          </w:tcPr>
          <w:p w14:paraId="2EF80993" w14:textId="77777777" w:rsidR="00C076B7" w:rsidRPr="002521C5" w:rsidRDefault="00C076B7" w:rsidP="00113A12">
            <w:pPr>
              <w:spacing w:after="0" w:line="240" w:lineRule="auto"/>
              <w:contextualSpacing/>
              <w:rPr>
                <w:rFonts w:cstheme="minorHAnsi"/>
                <w:lang w:val="sv-FI"/>
              </w:rPr>
            </w:pPr>
            <w:r w:rsidRPr="002521C5">
              <w:rPr>
                <w:rFonts w:cstheme="minorHAnsi"/>
                <w:b/>
                <w:bCs/>
                <w:lang w:val="sv-FI"/>
              </w:rPr>
              <w:lastRenderedPageBreak/>
              <w:t>Att förstå litteratur, kultur och språk</w:t>
            </w:r>
          </w:p>
        </w:tc>
      </w:tr>
      <w:tr w:rsidR="00C076B7" w:rsidRPr="00C076B7" w14:paraId="29EB4357" w14:textId="77777777" w:rsidTr="00113A12">
        <w:trPr>
          <w:trHeight w:val="283"/>
        </w:trPr>
        <w:tc>
          <w:tcPr>
            <w:tcW w:w="1928" w:type="dxa"/>
            <w:shd w:val="clear" w:color="auto" w:fill="F2F2F2" w:themeFill="background1" w:themeFillShade="F2"/>
          </w:tcPr>
          <w:p w14:paraId="55C0816B"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M10 handleda eleven att stärka sin språkliga medvetenhet och att iaktta situationsbundna varia</w:t>
            </w:r>
            <w:r>
              <w:rPr>
                <w:rFonts w:cstheme="minorHAnsi"/>
                <w:lang w:val="sv-FI"/>
              </w:rPr>
              <w:t>–</w:t>
            </w:r>
            <w:proofErr w:type="spellStart"/>
            <w:r w:rsidRPr="002521C5">
              <w:rPr>
                <w:rFonts w:cstheme="minorHAnsi"/>
                <w:lang w:val="sv-FI"/>
              </w:rPr>
              <w:t>tioner</w:t>
            </w:r>
            <w:proofErr w:type="spellEnd"/>
            <w:r w:rsidRPr="002521C5">
              <w:rPr>
                <w:rFonts w:cstheme="minorHAnsi"/>
                <w:lang w:val="sv-FI"/>
              </w:rPr>
              <w:t xml:space="preserve"> i språkbruket, egenskaper hos olika språk och lagbundenheter i svenskt tal- och skriftspråk</w:t>
            </w:r>
          </w:p>
        </w:tc>
        <w:tc>
          <w:tcPr>
            <w:tcW w:w="1928" w:type="dxa"/>
            <w:shd w:val="clear" w:color="auto" w:fill="F2F2F2" w:themeFill="background1" w:themeFillShade="F2"/>
          </w:tcPr>
          <w:p w14:paraId="5531BA5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I4</w:t>
            </w:r>
          </w:p>
        </w:tc>
        <w:tc>
          <w:tcPr>
            <w:tcW w:w="1928" w:type="dxa"/>
            <w:shd w:val="clear" w:color="auto" w:fill="F2F2F2" w:themeFill="background1" w:themeFillShade="F2"/>
          </w:tcPr>
          <w:p w14:paraId="6FC5841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lär sig att stärka sin språkliga medvetenhet och att iaktta </w:t>
            </w:r>
            <w:proofErr w:type="spellStart"/>
            <w:r w:rsidRPr="002521C5">
              <w:rPr>
                <w:rFonts w:cstheme="minorHAnsi"/>
                <w:lang w:val="sv-FI"/>
              </w:rPr>
              <w:t>situa</w:t>
            </w:r>
            <w:proofErr w:type="spellEnd"/>
            <w:r>
              <w:rPr>
                <w:rFonts w:cstheme="minorHAnsi"/>
                <w:lang w:val="sv-FI"/>
              </w:rPr>
              <w:t>–</w:t>
            </w:r>
            <w:proofErr w:type="spellStart"/>
            <w:r w:rsidRPr="002521C5">
              <w:rPr>
                <w:rFonts w:cstheme="minorHAnsi"/>
                <w:lang w:val="sv-FI"/>
              </w:rPr>
              <w:t>tionsbundna</w:t>
            </w:r>
            <w:proofErr w:type="spellEnd"/>
            <w:r w:rsidRPr="002521C5">
              <w:rPr>
                <w:rFonts w:cstheme="minorHAnsi"/>
                <w:lang w:val="sv-FI"/>
              </w:rPr>
              <w:t xml:space="preserve"> variationer i språkbruket, egenskaper hos olika språk och lagbundenheter i svenskt tal- och skriftspråk.</w:t>
            </w:r>
          </w:p>
        </w:tc>
        <w:tc>
          <w:tcPr>
            <w:tcW w:w="1928" w:type="dxa"/>
            <w:shd w:val="clear" w:color="auto" w:fill="F2F2F2" w:themeFill="background1" w:themeFillShade="F2"/>
          </w:tcPr>
          <w:p w14:paraId="0769A8A6"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observera och jämföra olika drag i språk och språkbruk</w:t>
            </w:r>
          </w:p>
          <w:p w14:paraId="7B779BA1" w14:textId="77777777" w:rsidR="00C076B7" w:rsidRPr="002521C5" w:rsidRDefault="00C076B7" w:rsidP="00113A12">
            <w:pPr>
              <w:spacing w:after="0" w:line="240" w:lineRule="auto"/>
              <w:contextualSpacing/>
              <w:rPr>
                <w:rFonts w:cstheme="minorHAnsi"/>
                <w:lang w:val="sv-FI"/>
              </w:rPr>
            </w:pPr>
          </w:p>
          <w:p w14:paraId="369A5996" w14:textId="77777777" w:rsidR="00C076B7" w:rsidRPr="002521C5" w:rsidRDefault="00C076B7" w:rsidP="00113A12">
            <w:pPr>
              <w:spacing w:after="0" w:line="240" w:lineRule="auto"/>
              <w:contextualSpacing/>
              <w:rPr>
                <w:rFonts w:cstheme="minorHAnsi"/>
                <w:lang w:val="sv-FI"/>
              </w:rPr>
            </w:pPr>
          </w:p>
        </w:tc>
        <w:tc>
          <w:tcPr>
            <w:tcW w:w="1928" w:type="dxa"/>
            <w:shd w:val="clear" w:color="auto" w:fill="F2F2F2" w:themeFill="background1" w:themeFillShade="F2"/>
          </w:tcPr>
          <w:p w14:paraId="5A6BB11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identifiera att talat och skrivet språk är olika.</w:t>
            </w:r>
          </w:p>
        </w:tc>
        <w:tc>
          <w:tcPr>
            <w:tcW w:w="1928" w:type="dxa"/>
            <w:shd w:val="clear" w:color="auto" w:fill="F2F2F2" w:themeFill="background1" w:themeFillShade="F2"/>
          </w:tcPr>
          <w:p w14:paraId="7076E619"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identifiera skillnader mellan talat och skrivet språk. </w:t>
            </w:r>
          </w:p>
          <w:p w14:paraId="1C66463E" w14:textId="77777777" w:rsidR="00C076B7" w:rsidRPr="002521C5" w:rsidRDefault="00C076B7" w:rsidP="00113A12">
            <w:pPr>
              <w:spacing w:after="0" w:line="240" w:lineRule="auto"/>
              <w:contextualSpacing/>
              <w:rPr>
                <w:rFonts w:cstheme="minorHAnsi"/>
                <w:lang w:val="sv-FI"/>
              </w:rPr>
            </w:pPr>
          </w:p>
          <w:p w14:paraId="1AA1876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uppfatta </w:t>
            </w:r>
            <w:r>
              <w:rPr>
                <w:rFonts w:cstheme="minorHAnsi"/>
                <w:lang w:val="sv-FI"/>
              </w:rPr>
              <w:t xml:space="preserve">några centrala språkliga strukturer och lagbundenheter. </w:t>
            </w:r>
            <w:r w:rsidRPr="002521C5">
              <w:rPr>
                <w:rFonts w:cstheme="minorHAnsi"/>
                <w:lang w:val="sv-FI"/>
              </w:rPr>
              <w:t xml:space="preserve"> </w:t>
            </w:r>
          </w:p>
        </w:tc>
        <w:tc>
          <w:tcPr>
            <w:tcW w:w="1928" w:type="dxa"/>
            <w:shd w:val="clear" w:color="auto" w:fill="F2F2F2" w:themeFill="background1" w:themeFillShade="F2"/>
          </w:tcPr>
          <w:p w14:paraId="41D51E57" w14:textId="77777777" w:rsidR="00C076B7" w:rsidRDefault="00C076B7" w:rsidP="00113A12">
            <w:pPr>
              <w:spacing w:after="0" w:line="240" w:lineRule="auto"/>
              <w:contextualSpacing/>
              <w:rPr>
                <w:rFonts w:cstheme="minorHAnsi"/>
                <w:lang w:val="sv-FI"/>
              </w:rPr>
            </w:pPr>
            <w:r w:rsidRPr="002521C5">
              <w:rPr>
                <w:rFonts w:cstheme="minorHAnsi"/>
                <w:lang w:val="sv-FI"/>
              </w:rPr>
              <w:t>Eleven kan identif</w:t>
            </w:r>
            <w:r>
              <w:rPr>
                <w:rFonts w:cstheme="minorHAnsi"/>
                <w:lang w:val="sv-FI"/>
              </w:rPr>
              <w:t>i</w:t>
            </w:r>
            <w:r w:rsidRPr="002521C5">
              <w:rPr>
                <w:rFonts w:cstheme="minorHAnsi"/>
                <w:lang w:val="sv-FI"/>
              </w:rPr>
              <w:t xml:space="preserve">era språkliga strukturer och lagbundenheter </w:t>
            </w:r>
            <w:r>
              <w:rPr>
                <w:rFonts w:cstheme="minorHAnsi"/>
                <w:lang w:val="sv-FI"/>
              </w:rPr>
              <w:t>samt sätt att skapa betydelser.</w:t>
            </w:r>
          </w:p>
          <w:p w14:paraId="27F9BCDC" w14:textId="77777777" w:rsidR="00C076B7" w:rsidRDefault="00C076B7" w:rsidP="00113A12">
            <w:pPr>
              <w:spacing w:after="0" w:line="240" w:lineRule="auto"/>
              <w:contextualSpacing/>
              <w:rPr>
                <w:rFonts w:cstheme="minorHAnsi"/>
                <w:lang w:val="sv-FI"/>
              </w:rPr>
            </w:pPr>
          </w:p>
          <w:p w14:paraId="32CF01D0" w14:textId="77777777" w:rsidR="00C076B7" w:rsidRPr="002521C5" w:rsidRDefault="00C076B7" w:rsidP="00113A12">
            <w:pPr>
              <w:spacing w:after="0" w:line="240" w:lineRule="auto"/>
              <w:contextualSpacing/>
              <w:rPr>
                <w:rFonts w:cstheme="minorHAnsi"/>
                <w:lang w:val="sv-FI"/>
              </w:rPr>
            </w:pPr>
            <w:r>
              <w:rPr>
                <w:rFonts w:cstheme="minorHAnsi"/>
                <w:lang w:val="sv-FI"/>
              </w:rPr>
              <w:t xml:space="preserve">Eleven kan be–skriva variationer i den språkliga situationen. </w:t>
            </w:r>
          </w:p>
        </w:tc>
        <w:tc>
          <w:tcPr>
            <w:tcW w:w="1928" w:type="dxa"/>
            <w:shd w:val="clear" w:color="auto" w:fill="F2F2F2" w:themeFill="background1" w:themeFillShade="F2"/>
          </w:tcPr>
          <w:p w14:paraId="4A8563C0" w14:textId="77777777" w:rsidR="00C076B7" w:rsidRDefault="00C076B7" w:rsidP="00113A12">
            <w:pPr>
              <w:spacing w:after="0" w:line="240" w:lineRule="auto"/>
              <w:contextualSpacing/>
              <w:rPr>
                <w:rFonts w:cstheme="minorHAnsi"/>
                <w:lang w:val="sv-FI"/>
              </w:rPr>
            </w:pPr>
            <w:r w:rsidRPr="002521C5">
              <w:rPr>
                <w:rFonts w:cstheme="minorHAnsi"/>
                <w:lang w:val="sv-FI"/>
              </w:rPr>
              <w:t>Eleven kan förstå språkliga strukturer och lagbundenheter</w:t>
            </w:r>
            <w:r>
              <w:rPr>
                <w:rFonts w:cstheme="minorHAnsi"/>
                <w:lang w:val="sv-FI"/>
              </w:rPr>
              <w:t xml:space="preserve"> samt hur de används. </w:t>
            </w:r>
          </w:p>
          <w:p w14:paraId="7A5098C2" w14:textId="77777777" w:rsidR="00C076B7" w:rsidRDefault="00C076B7" w:rsidP="00113A12">
            <w:pPr>
              <w:spacing w:after="0" w:line="240" w:lineRule="auto"/>
              <w:contextualSpacing/>
              <w:rPr>
                <w:rFonts w:cstheme="minorHAnsi"/>
                <w:lang w:val="sv-FI"/>
              </w:rPr>
            </w:pPr>
          </w:p>
          <w:p w14:paraId="01014CC8"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förstå betydelsen av språkliga val i </w:t>
            </w:r>
            <w:proofErr w:type="spellStart"/>
            <w:r w:rsidRPr="002521C5">
              <w:rPr>
                <w:rFonts w:cstheme="minorHAnsi"/>
                <w:lang w:val="sv-FI"/>
              </w:rPr>
              <w:t>kommunikationssitua</w:t>
            </w:r>
            <w:proofErr w:type="spellEnd"/>
            <w:r>
              <w:rPr>
                <w:rFonts w:cstheme="minorHAnsi"/>
                <w:lang w:val="sv-FI"/>
              </w:rPr>
              <w:t>–</w:t>
            </w:r>
            <w:proofErr w:type="spellStart"/>
            <w:r w:rsidRPr="002521C5">
              <w:rPr>
                <w:rFonts w:cstheme="minorHAnsi"/>
                <w:lang w:val="sv-FI"/>
              </w:rPr>
              <w:t>tioner</w:t>
            </w:r>
            <w:proofErr w:type="spellEnd"/>
            <w:r w:rsidRPr="002521C5">
              <w:rPr>
                <w:rFonts w:cstheme="minorHAnsi"/>
                <w:lang w:val="sv-FI"/>
              </w:rPr>
              <w:t xml:space="preserve">. </w:t>
            </w:r>
          </w:p>
        </w:tc>
      </w:tr>
      <w:tr w:rsidR="00C076B7" w:rsidRPr="00C076B7" w14:paraId="26E65D28" w14:textId="77777777" w:rsidTr="00113A12">
        <w:trPr>
          <w:trHeight w:val="283"/>
        </w:trPr>
        <w:tc>
          <w:tcPr>
            <w:tcW w:w="1928" w:type="dxa"/>
          </w:tcPr>
          <w:p w14:paraId="41831A4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M11 motivera eleven att mångsidigt stifta bekantskap med litteratur och kultur, att uppmuntra eleven att läsa litteratur skriven för barn och unga och att dela med sig av sina läsupplevelser och att bli en aktiv biblioteksanvändare</w:t>
            </w:r>
          </w:p>
        </w:tc>
        <w:tc>
          <w:tcPr>
            <w:tcW w:w="1928" w:type="dxa"/>
          </w:tcPr>
          <w:p w14:paraId="5D94DC1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I4</w:t>
            </w:r>
          </w:p>
        </w:tc>
        <w:tc>
          <w:tcPr>
            <w:tcW w:w="1928" w:type="dxa"/>
          </w:tcPr>
          <w:p w14:paraId="32CB637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mångsidigt stifta bekantskap med litteratur och kultur, att uppmuntra eleven att läsa litteratur skriven för barn och unga och att dela med sig av sina läsupplevelser och att bli en aktiv biblioteksanvändare.</w:t>
            </w:r>
          </w:p>
        </w:tc>
        <w:tc>
          <w:tcPr>
            <w:tcW w:w="1928" w:type="dxa"/>
          </w:tcPr>
          <w:p w14:paraId="3FB3F6FE"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Kännedom om litteratur och kultur</w:t>
            </w:r>
          </w:p>
          <w:p w14:paraId="76174689" w14:textId="77777777" w:rsidR="00C076B7" w:rsidRPr="002521C5" w:rsidRDefault="00C076B7" w:rsidP="00113A12">
            <w:pPr>
              <w:spacing w:after="0" w:line="240" w:lineRule="auto"/>
              <w:contextualSpacing/>
              <w:rPr>
                <w:rFonts w:cstheme="minorHAnsi"/>
                <w:lang w:val="sv-FI"/>
              </w:rPr>
            </w:pPr>
          </w:p>
        </w:tc>
        <w:tc>
          <w:tcPr>
            <w:tcW w:w="1928" w:type="dxa"/>
          </w:tcPr>
          <w:p w14:paraId="75F9F4EB" w14:textId="77777777" w:rsidR="00C076B7" w:rsidRDefault="00C076B7" w:rsidP="00113A12">
            <w:pPr>
              <w:spacing w:after="0" w:line="240" w:lineRule="auto"/>
              <w:contextualSpacing/>
              <w:rPr>
                <w:rFonts w:cstheme="minorHAnsi"/>
                <w:lang w:val="sv-FI"/>
              </w:rPr>
            </w:pPr>
            <w:r w:rsidRPr="002521C5">
              <w:rPr>
                <w:rFonts w:cstheme="minorHAnsi"/>
                <w:lang w:val="sv-FI"/>
              </w:rPr>
              <w:t>Eleven läser korta texter</w:t>
            </w:r>
            <w:r>
              <w:rPr>
                <w:rFonts w:cstheme="minorHAnsi"/>
                <w:lang w:val="sv-FI"/>
              </w:rPr>
              <w:t>.</w:t>
            </w:r>
          </w:p>
          <w:p w14:paraId="1135E504" w14:textId="77777777" w:rsidR="00C076B7" w:rsidRDefault="00C076B7" w:rsidP="00113A12">
            <w:pPr>
              <w:spacing w:after="0" w:line="240" w:lineRule="auto"/>
              <w:contextualSpacing/>
              <w:rPr>
                <w:rFonts w:cstheme="minorHAnsi"/>
                <w:lang w:val="sv-FI"/>
              </w:rPr>
            </w:pPr>
          </w:p>
          <w:p w14:paraId="5B9F97DA" w14:textId="77777777" w:rsidR="00C076B7" w:rsidRPr="002521C5" w:rsidRDefault="00C076B7" w:rsidP="00113A12">
            <w:pPr>
              <w:spacing w:after="0" w:line="240" w:lineRule="auto"/>
              <w:contextualSpacing/>
              <w:rPr>
                <w:rFonts w:cstheme="minorHAnsi"/>
                <w:lang w:val="sv-FI"/>
              </w:rPr>
            </w:pPr>
            <w:r>
              <w:rPr>
                <w:rFonts w:cstheme="minorHAnsi"/>
                <w:lang w:val="sv-FI"/>
              </w:rPr>
              <w:t>Eleven</w:t>
            </w:r>
            <w:r w:rsidRPr="002521C5">
              <w:rPr>
                <w:rFonts w:cstheme="minorHAnsi"/>
                <w:lang w:val="sv-FI"/>
              </w:rPr>
              <w:t xml:space="preserve"> deltar i litterära diskussioner genom att lyssna. </w:t>
            </w:r>
          </w:p>
        </w:tc>
        <w:tc>
          <w:tcPr>
            <w:tcW w:w="1928" w:type="dxa"/>
          </w:tcPr>
          <w:p w14:paraId="14917864"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läser barn- och </w:t>
            </w:r>
            <w:r>
              <w:rPr>
                <w:rFonts w:cstheme="minorHAnsi"/>
                <w:lang w:val="sv-FI"/>
              </w:rPr>
              <w:t>ungdomsböcker.</w:t>
            </w:r>
          </w:p>
          <w:p w14:paraId="2BC440E9" w14:textId="77777777" w:rsidR="00C076B7" w:rsidRPr="002521C5" w:rsidRDefault="00C076B7" w:rsidP="00113A12">
            <w:pPr>
              <w:spacing w:after="0" w:line="240" w:lineRule="auto"/>
              <w:contextualSpacing/>
              <w:rPr>
                <w:rFonts w:cstheme="minorHAnsi"/>
                <w:lang w:val="sv-FI"/>
              </w:rPr>
            </w:pPr>
            <w:r>
              <w:rPr>
                <w:rFonts w:cstheme="minorHAnsi"/>
                <w:lang w:val="sv-FI"/>
              </w:rPr>
              <w:t>Eleven</w:t>
            </w:r>
            <w:r w:rsidRPr="002521C5">
              <w:rPr>
                <w:rFonts w:cstheme="minorHAnsi"/>
                <w:lang w:val="sv-FI"/>
              </w:rPr>
              <w:t xml:space="preserve"> berättar om det hen läst. </w:t>
            </w:r>
          </w:p>
        </w:tc>
        <w:tc>
          <w:tcPr>
            <w:tcW w:w="1928" w:type="dxa"/>
          </w:tcPr>
          <w:p w14:paraId="22FB0768" w14:textId="77777777" w:rsidR="00C076B7" w:rsidRDefault="00C076B7" w:rsidP="00113A12">
            <w:pPr>
              <w:spacing w:after="0" w:line="240" w:lineRule="auto"/>
              <w:contextualSpacing/>
              <w:rPr>
                <w:rFonts w:cstheme="minorHAnsi"/>
                <w:lang w:val="sv-FI"/>
              </w:rPr>
            </w:pPr>
            <w:r w:rsidRPr="002521C5">
              <w:rPr>
                <w:rFonts w:cstheme="minorHAnsi"/>
                <w:lang w:val="sv-FI"/>
              </w:rPr>
              <w:t>Eleven läser barn- och ungdoms</w:t>
            </w:r>
            <w:r>
              <w:rPr>
                <w:rFonts w:cstheme="minorHAnsi"/>
                <w:lang w:val="sv-FI"/>
              </w:rPr>
              <w:t>böcker</w:t>
            </w:r>
            <w:r w:rsidRPr="002521C5">
              <w:rPr>
                <w:rFonts w:cstheme="minorHAnsi"/>
                <w:lang w:val="sv-FI"/>
              </w:rPr>
              <w:t xml:space="preserve">.  </w:t>
            </w:r>
          </w:p>
          <w:p w14:paraId="1357F5AE"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w:t>
            </w:r>
            <w:r>
              <w:rPr>
                <w:rFonts w:cstheme="minorHAnsi"/>
                <w:lang w:val="sv-FI"/>
              </w:rPr>
              <w:t xml:space="preserve">diskuterar och skriver </w:t>
            </w:r>
            <w:r w:rsidRPr="002521C5">
              <w:rPr>
                <w:rFonts w:cstheme="minorHAnsi"/>
                <w:lang w:val="sv-FI"/>
              </w:rPr>
              <w:t xml:space="preserve">om sina läsupplevelser och om övrig barn- och ungdomskultur.  </w:t>
            </w:r>
          </w:p>
        </w:tc>
        <w:tc>
          <w:tcPr>
            <w:tcW w:w="1928" w:type="dxa"/>
          </w:tcPr>
          <w:p w14:paraId="3078BFF8" w14:textId="77777777" w:rsidR="00C076B7" w:rsidRDefault="00C076B7" w:rsidP="00113A12">
            <w:pPr>
              <w:spacing w:after="0" w:line="240" w:lineRule="auto"/>
              <w:contextualSpacing/>
              <w:rPr>
                <w:rFonts w:cstheme="minorHAnsi"/>
                <w:lang w:val="sv-FI"/>
              </w:rPr>
            </w:pPr>
            <w:r w:rsidRPr="002521C5">
              <w:rPr>
                <w:rFonts w:cstheme="minorHAnsi"/>
                <w:lang w:val="sv-FI"/>
              </w:rPr>
              <w:t>Eleven läser mångsidigt barn- och ungdoms</w:t>
            </w:r>
            <w:r>
              <w:rPr>
                <w:rFonts w:cstheme="minorHAnsi"/>
                <w:lang w:val="sv-FI"/>
              </w:rPr>
              <w:t>böcker.</w:t>
            </w:r>
          </w:p>
          <w:p w14:paraId="236969EF" w14:textId="77777777" w:rsidR="00C076B7" w:rsidRDefault="00C076B7" w:rsidP="00113A12">
            <w:pPr>
              <w:spacing w:after="0" w:line="240" w:lineRule="auto"/>
              <w:contextualSpacing/>
              <w:rPr>
                <w:rFonts w:cstheme="minorHAnsi"/>
                <w:lang w:val="sv-FI"/>
              </w:rPr>
            </w:pPr>
          </w:p>
          <w:p w14:paraId="1E11AB53" w14:textId="77777777" w:rsidR="00C076B7" w:rsidRPr="002521C5" w:rsidRDefault="00C076B7" w:rsidP="00113A12">
            <w:pPr>
              <w:spacing w:after="0" w:line="240" w:lineRule="auto"/>
              <w:contextualSpacing/>
              <w:rPr>
                <w:rFonts w:cstheme="minorHAnsi"/>
                <w:lang w:val="sv-FI"/>
              </w:rPr>
            </w:pPr>
            <w:r>
              <w:rPr>
                <w:rFonts w:cstheme="minorHAnsi"/>
                <w:lang w:val="sv-FI"/>
              </w:rPr>
              <w:t xml:space="preserve">Eleven granskar det hen läst ur olika </w:t>
            </w:r>
            <w:r w:rsidRPr="002521C5">
              <w:rPr>
                <w:rFonts w:cstheme="minorHAnsi"/>
                <w:lang w:val="sv-FI"/>
              </w:rPr>
              <w:t xml:space="preserve">synvinklar. </w:t>
            </w:r>
          </w:p>
        </w:tc>
      </w:tr>
      <w:tr w:rsidR="00C076B7" w:rsidRPr="00C076B7" w14:paraId="0FE267F7" w14:textId="77777777" w:rsidTr="00113A12">
        <w:trPr>
          <w:trHeight w:val="283"/>
        </w:trPr>
        <w:tc>
          <w:tcPr>
            <w:tcW w:w="1928" w:type="dxa"/>
            <w:shd w:val="clear" w:color="auto" w:fill="F2F2F2" w:themeFill="background1" w:themeFillShade="F2"/>
          </w:tcPr>
          <w:p w14:paraId="6E907E60" w14:textId="77777777" w:rsidR="00C076B7" w:rsidRPr="00F3304C" w:rsidRDefault="00C076B7" w:rsidP="00113A12">
            <w:pPr>
              <w:spacing w:line="240" w:lineRule="auto"/>
              <w:contextualSpacing/>
              <w:rPr>
                <w:rFonts w:cstheme="minorHAnsi"/>
                <w:lang w:val="sv-FI"/>
              </w:rPr>
            </w:pPr>
            <w:r>
              <w:rPr>
                <w:rFonts w:cstheme="minorHAnsi"/>
                <w:lang w:val="sv-FI"/>
              </w:rPr>
              <w:lastRenderedPageBreak/>
              <w:t>M12 handleda eleven att lägga märke till den kulturella mångfalden i skolan och i den övriga omgivningen, stödja elevens flerspråkiga och multikulturella identitet samt uppmuntra eleven att utnyttja och utveckla sin språkrepertoar</w:t>
            </w:r>
          </w:p>
        </w:tc>
        <w:tc>
          <w:tcPr>
            <w:tcW w:w="1928" w:type="dxa"/>
            <w:shd w:val="clear" w:color="auto" w:fill="F2F2F2" w:themeFill="background1" w:themeFillShade="F2"/>
          </w:tcPr>
          <w:p w14:paraId="384D2794" w14:textId="77777777" w:rsidR="00C076B7" w:rsidRPr="002521C5" w:rsidRDefault="00C076B7" w:rsidP="00113A12">
            <w:pPr>
              <w:spacing w:after="0" w:line="240" w:lineRule="auto"/>
              <w:contextualSpacing/>
              <w:rPr>
                <w:rFonts w:cstheme="minorHAnsi"/>
                <w:lang w:val="sv-FI"/>
              </w:rPr>
            </w:pPr>
            <w:r>
              <w:rPr>
                <w:rFonts w:cstheme="minorHAnsi"/>
                <w:lang w:val="sv-FI"/>
              </w:rPr>
              <w:t>I4</w:t>
            </w:r>
          </w:p>
        </w:tc>
        <w:tc>
          <w:tcPr>
            <w:tcW w:w="1928" w:type="dxa"/>
            <w:shd w:val="clear" w:color="auto" w:fill="F2F2F2" w:themeFill="background1" w:themeFillShade="F2"/>
          </w:tcPr>
          <w:p w14:paraId="02F4389A" w14:textId="77777777" w:rsidR="00C076B7" w:rsidRPr="002521C5" w:rsidRDefault="00C076B7" w:rsidP="00113A12">
            <w:pPr>
              <w:spacing w:after="0" w:line="240" w:lineRule="auto"/>
              <w:contextualSpacing/>
              <w:rPr>
                <w:rFonts w:cstheme="minorHAnsi"/>
                <w:lang w:val="sv-FI"/>
              </w:rPr>
            </w:pPr>
            <w:r>
              <w:rPr>
                <w:rFonts w:cstheme="minorHAnsi"/>
                <w:lang w:val="sv-FI"/>
              </w:rPr>
              <w:t>Eleven lär sig att lägga märke till den kulturella mångfalden i skolan och i den övriga omgivningen samt får stöd för att utveckla sin flerspråkiga och kulturella identitet och lär sig att utnyttja och utveckla sin språkrepertoar.</w:t>
            </w:r>
          </w:p>
        </w:tc>
        <w:tc>
          <w:tcPr>
            <w:tcW w:w="1928" w:type="dxa"/>
            <w:shd w:val="clear" w:color="auto" w:fill="F2F2F2" w:themeFill="background1" w:themeFillShade="F2"/>
          </w:tcPr>
          <w:p w14:paraId="6E2C2BA2" w14:textId="77777777" w:rsidR="00C076B7" w:rsidRDefault="00C076B7" w:rsidP="00113A12">
            <w:pPr>
              <w:spacing w:line="240" w:lineRule="auto"/>
              <w:contextualSpacing/>
              <w:rPr>
                <w:rFonts w:cstheme="minorHAnsi"/>
                <w:lang w:val="sv-FI"/>
              </w:rPr>
            </w:pPr>
            <w:r>
              <w:rPr>
                <w:rFonts w:cstheme="minorHAnsi"/>
                <w:lang w:val="sv-FI"/>
              </w:rPr>
              <w:t>Förmåga att lägga märke till den språkliga och kulturella mångfalden och stärka den egna flerspråkiga identiteten och språkrepertoaren</w:t>
            </w:r>
          </w:p>
          <w:p w14:paraId="2F92CED4" w14:textId="77777777" w:rsidR="00C076B7" w:rsidRPr="002521C5" w:rsidRDefault="00C076B7" w:rsidP="00113A12">
            <w:pPr>
              <w:spacing w:after="0" w:line="240" w:lineRule="auto"/>
              <w:contextualSpacing/>
              <w:rPr>
                <w:rFonts w:cstheme="minorHAnsi"/>
                <w:lang w:val="sv-FI"/>
              </w:rPr>
            </w:pPr>
          </w:p>
        </w:tc>
        <w:tc>
          <w:tcPr>
            <w:tcW w:w="1928" w:type="dxa"/>
            <w:shd w:val="clear" w:color="auto" w:fill="F2F2F2" w:themeFill="background1" w:themeFillShade="F2"/>
          </w:tcPr>
          <w:p w14:paraId="2E1577DA" w14:textId="77777777" w:rsidR="00C076B7" w:rsidRPr="002521C5" w:rsidRDefault="00C076B7" w:rsidP="00113A12">
            <w:pPr>
              <w:spacing w:after="0" w:line="240" w:lineRule="auto"/>
              <w:contextualSpacing/>
              <w:rPr>
                <w:rFonts w:cstheme="minorHAnsi"/>
                <w:lang w:val="sv-FI"/>
              </w:rPr>
            </w:pPr>
            <w:r>
              <w:rPr>
                <w:rFonts w:cstheme="minorHAnsi"/>
                <w:lang w:val="sv-FI"/>
              </w:rPr>
              <w:t>Eleven kan nämna några drag i sin egen flerspråkighet och kulturella mångfald.</w:t>
            </w:r>
          </w:p>
        </w:tc>
        <w:tc>
          <w:tcPr>
            <w:tcW w:w="1928" w:type="dxa"/>
            <w:shd w:val="clear" w:color="auto" w:fill="F2F2F2" w:themeFill="background1" w:themeFillShade="F2"/>
          </w:tcPr>
          <w:p w14:paraId="08A3C210" w14:textId="77777777" w:rsidR="00C076B7" w:rsidRPr="002521C5" w:rsidRDefault="00C076B7" w:rsidP="00113A12">
            <w:pPr>
              <w:spacing w:after="0" w:line="240" w:lineRule="auto"/>
              <w:contextualSpacing/>
              <w:rPr>
                <w:rFonts w:cstheme="minorHAnsi"/>
                <w:lang w:val="sv-FI"/>
              </w:rPr>
            </w:pPr>
            <w:r>
              <w:rPr>
                <w:rFonts w:cstheme="minorHAnsi"/>
                <w:lang w:val="sv-FI"/>
              </w:rPr>
              <w:t>Eleven kan nämna några drag i näromgivningen som visar på flerspråkighet och kulturell mångfald.</w:t>
            </w:r>
          </w:p>
        </w:tc>
        <w:tc>
          <w:tcPr>
            <w:tcW w:w="1928" w:type="dxa"/>
            <w:shd w:val="clear" w:color="auto" w:fill="F2F2F2" w:themeFill="background1" w:themeFillShade="F2"/>
          </w:tcPr>
          <w:p w14:paraId="0D588774" w14:textId="77777777" w:rsidR="00C076B7" w:rsidRPr="002521C5" w:rsidRDefault="00C076B7" w:rsidP="00113A12">
            <w:pPr>
              <w:spacing w:after="0" w:line="240" w:lineRule="auto"/>
              <w:contextualSpacing/>
              <w:rPr>
                <w:rFonts w:cstheme="minorHAnsi"/>
                <w:lang w:val="sv-FI"/>
              </w:rPr>
            </w:pPr>
            <w:r>
              <w:rPr>
                <w:rFonts w:cstheme="minorHAnsi"/>
                <w:lang w:val="sv-FI"/>
              </w:rPr>
              <w:t>Eleven kan beskriva sin egen och näromgivningens flerspråkighet och kulturella mångfald.</w:t>
            </w:r>
          </w:p>
        </w:tc>
        <w:tc>
          <w:tcPr>
            <w:tcW w:w="1928" w:type="dxa"/>
            <w:shd w:val="clear" w:color="auto" w:fill="F2F2F2" w:themeFill="background1" w:themeFillShade="F2"/>
          </w:tcPr>
          <w:p w14:paraId="185123FE" w14:textId="77777777" w:rsidR="00C076B7" w:rsidRDefault="00C076B7" w:rsidP="00113A12">
            <w:pPr>
              <w:spacing w:line="240" w:lineRule="auto"/>
              <w:contextualSpacing/>
              <w:rPr>
                <w:rFonts w:cstheme="minorHAnsi"/>
                <w:lang w:val="sv-FI"/>
              </w:rPr>
            </w:pPr>
            <w:r>
              <w:rPr>
                <w:rFonts w:cstheme="minorHAnsi"/>
                <w:lang w:val="sv-FI"/>
              </w:rPr>
              <w:t xml:space="preserve">Eleven kan be–skriva betydelsen av flerspråkighet och kulturell mångfald. </w:t>
            </w:r>
          </w:p>
          <w:p w14:paraId="7BDE793F" w14:textId="77777777" w:rsidR="00C076B7" w:rsidRDefault="00C076B7" w:rsidP="00113A12">
            <w:pPr>
              <w:spacing w:after="0" w:line="240" w:lineRule="auto"/>
              <w:contextualSpacing/>
              <w:rPr>
                <w:rFonts w:cstheme="minorHAnsi"/>
                <w:lang w:val="sv-FI"/>
              </w:rPr>
            </w:pPr>
          </w:p>
          <w:p w14:paraId="20DE6C03" w14:textId="77777777" w:rsidR="00C076B7" w:rsidRPr="002521C5" w:rsidRDefault="00C076B7" w:rsidP="00113A12">
            <w:pPr>
              <w:spacing w:after="0" w:line="240" w:lineRule="auto"/>
              <w:contextualSpacing/>
              <w:rPr>
                <w:rFonts w:cstheme="minorHAnsi"/>
                <w:lang w:val="sv-FI"/>
              </w:rPr>
            </w:pPr>
            <w:r>
              <w:rPr>
                <w:rFonts w:cstheme="minorHAnsi"/>
                <w:lang w:val="sv-FI"/>
              </w:rPr>
              <w:t xml:space="preserve">Eleven kan jämföra likheter och skillnader i olika språk och kulturer.  </w:t>
            </w:r>
          </w:p>
        </w:tc>
      </w:tr>
      <w:tr w:rsidR="00C076B7" w:rsidRPr="00C076B7" w14:paraId="5455C5D9" w14:textId="77777777" w:rsidTr="00113A12">
        <w:trPr>
          <w:trHeight w:val="283"/>
        </w:trPr>
        <w:tc>
          <w:tcPr>
            <w:tcW w:w="15424" w:type="dxa"/>
            <w:gridSpan w:val="8"/>
            <w:shd w:val="clear" w:color="auto" w:fill="D9E2F3" w:themeFill="accent1" w:themeFillTint="33"/>
          </w:tcPr>
          <w:p w14:paraId="7BBB1D08" w14:textId="77777777" w:rsidR="00C076B7" w:rsidRPr="002521C5" w:rsidRDefault="00C076B7" w:rsidP="00113A12">
            <w:pPr>
              <w:spacing w:after="0" w:line="240" w:lineRule="auto"/>
              <w:contextualSpacing/>
              <w:rPr>
                <w:rFonts w:cstheme="minorHAnsi"/>
                <w:lang w:val="sv-FI"/>
              </w:rPr>
            </w:pPr>
            <w:r w:rsidRPr="002521C5">
              <w:rPr>
                <w:rFonts w:cstheme="minorHAnsi"/>
                <w:b/>
                <w:bCs/>
                <w:lang w:val="sv-FI"/>
              </w:rPr>
              <w:t>Språk som stöd för allt lärande</w:t>
            </w:r>
          </w:p>
        </w:tc>
      </w:tr>
      <w:tr w:rsidR="00C076B7" w:rsidRPr="00C076B7" w14:paraId="26B78B69" w14:textId="77777777" w:rsidTr="00113A12">
        <w:trPr>
          <w:trHeight w:val="283"/>
        </w:trPr>
        <w:tc>
          <w:tcPr>
            <w:tcW w:w="1928" w:type="dxa"/>
          </w:tcPr>
          <w:p w14:paraId="7993FF1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M13 motivera eleven att stärka en positiv uppfattning om sig själv och sitt sätt att använda och lära sig språk samt uppmuntra eleven att ställa upp mål för lärandet</w:t>
            </w:r>
          </w:p>
        </w:tc>
        <w:tc>
          <w:tcPr>
            <w:tcW w:w="1928" w:type="dxa"/>
          </w:tcPr>
          <w:p w14:paraId="3DAE908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I5</w:t>
            </w:r>
          </w:p>
        </w:tc>
        <w:tc>
          <w:tcPr>
            <w:tcW w:w="1928" w:type="dxa"/>
          </w:tcPr>
          <w:p w14:paraId="6CEAEC6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stärka en positiv uppfattning om sig själv och sitt sätt att använda och lära sig språk samt uppmuntra eleven att ställa upp mål för lärandet.</w:t>
            </w:r>
          </w:p>
        </w:tc>
        <w:tc>
          <w:tcPr>
            <w:tcW w:w="1928" w:type="dxa"/>
          </w:tcPr>
          <w:p w14:paraId="0B7BD3B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ställa upp mål för lärandet</w:t>
            </w:r>
          </w:p>
        </w:tc>
        <w:tc>
          <w:tcPr>
            <w:tcW w:w="1928" w:type="dxa"/>
          </w:tcPr>
          <w:p w14:paraId="28767C49"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göra iakttagelser om sitt sätt att lära sig språk och sitt lärande.</w:t>
            </w:r>
          </w:p>
        </w:tc>
        <w:tc>
          <w:tcPr>
            <w:tcW w:w="1928" w:type="dxa"/>
          </w:tcPr>
          <w:p w14:paraId="648ABDB5" w14:textId="77777777" w:rsidR="00C076B7" w:rsidRPr="00F415C9" w:rsidRDefault="00C076B7" w:rsidP="00113A12">
            <w:pPr>
              <w:spacing w:line="240" w:lineRule="auto"/>
              <w:contextualSpacing/>
              <w:rPr>
                <w:rFonts w:cstheme="minorHAnsi"/>
                <w:lang w:val="sv-FI"/>
              </w:rPr>
            </w:pPr>
            <w:r w:rsidRPr="00F415C9">
              <w:rPr>
                <w:rFonts w:cstheme="minorHAnsi"/>
                <w:lang w:val="sv-FI"/>
              </w:rPr>
              <w:t xml:space="preserve">Eleven kan under handledning ställa upp mål för sitt lärande. </w:t>
            </w:r>
          </w:p>
          <w:p w14:paraId="399CA3A5" w14:textId="77777777" w:rsidR="00C076B7" w:rsidRPr="002521C5" w:rsidRDefault="00C076B7" w:rsidP="00113A12">
            <w:pPr>
              <w:spacing w:after="0" w:line="240" w:lineRule="auto"/>
              <w:contextualSpacing/>
              <w:rPr>
                <w:rFonts w:cstheme="minorHAnsi"/>
                <w:lang w:val="sv-FI"/>
              </w:rPr>
            </w:pPr>
          </w:p>
        </w:tc>
        <w:tc>
          <w:tcPr>
            <w:tcW w:w="1928" w:type="dxa"/>
          </w:tcPr>
          <w:p w14:paraId="493EB114" w14:textId="77777777" w:rsidR="00C076B7" w:rsidRPr="002521C5" w:rsidRDefault="00C076B7" w:rsidP="00113A12">
            <w:pPr>
              <w:spacing w:after="0" w:line="240" w:lineRule="auto"/>
              <w:contextualSpacing/>
              <w:rPr>
                <w:rFonts w:cstheme="minorHAnsi"/>
                <w:lang w:val="sv-FI"/>
              </w:rPr>
            </w:pPr>
            <w:r w:rsidRPr="00F415C9">
              <w:rPr>
                <w:rFonts w:cstheme="minorHAnsi"/>
                <w:lang w:val="sv-FI"/>
              </w:rPr>
              <w:t>Eleven kan identifiera sina styrkor och utvecklingsområden när hen lär sig språk och som språkanvändare samt ställa upp mål för sitt lärande.</w:t>
            </w:r>
          </w:p>
        </w:tc>
        <w:tc>
          <w:tcPr>
            <w:tcW w:w="1928" w:type="dxa"/>
          </w:tcPr>
          <w:p w14:paraId="051C38B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ställa upp utmanande mål för sitt eget lärande och främja gemensamt lärande. </w:t>
            </w:r>
          </w:p>
        </w:tc>
      </w:tr>
      <w:tr w:rsidR="00C076B7" w:rsidRPr="00C076B7" w14:paraId="0256E42D" w14:textId="77777777" w:rsidTr="00113A12">
        <w:trPr>
          <w:trHeight w:val="283"/>
        </w:trPr>
        <w:tc>
          <w:tcPr>
            <w:tcW w:w="1928" w:type="dxa"/>
            <w:shd w:val="clear" w:color="auto" w:fill="F2F2F2" w:themeFill="background1" w:themeFillShade="F2"/>
          </w:tcPr>
          <w:p w14:paraId="6A6BFBF5"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M14 handleda eleven att lägga märke till hur </w:t>
            </w:r>
            <w:r w:rsidRPr="002521C5">
              <w:rPr>
                <w:rFonts w:cstheme="minorHAnsi"/>
                <w:lang w:val="sv-FI"/>
              </w:rPr>
              <w:lastRenderedPageBreak/>
              <w:t>språk används i olika läroämnen</w:t>
            </w:r>
          </w:p>
        </w:tc>
        <w:tc>
          <w:tcPr>
            <w:tcW w:w="1928" w:type="dxa"/>
            <w:shd w:val="clear" w:color="auto" w:fill="F2F2F2" w:themeFill="background1" w:themeFillShade="F2"/>
          </w:tcPr>
          <w:p w14:paraId="4BADC46A"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I5</w:t>
            </w:r>
          </w:p>
        </w:tc>
        <w:tc>
          <w:tcPr>
            <w:tcW w:w="1928" w:type="dxa"/>
            <w:shd w:val="clear" w:color="auto" w:fill="F2F2F2" w:themeFill="background1" w:themeFillShade="F2"/>
          </w:tcPr>
          <w:p w14:paraId="6454EB4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lär sig att lägga märke till </w:t>
            </w:r>
            <w:r w:rsidRPr="002521C5">
              <w:rPr>
                <w:rFonts w:cstheme="minorHAnsi"/>
                <w:lang w:val="sv-FI"/>
              </w:rPr>
              <w:lastRenderedPageBreak/>
              <w:t>hur språk används i olika läroämnen.</w:t>
            </w:r>
          </w:p>
        </w:tc>
        <w:tc>
          <w:tcPr>
            <w:tcW w:w="1928" w:type="dxa"/>
            <w:shd w:val="clear" w:color="auto" w:fill="F2F2F2" w:themeFill="background1" w:themeFillShade="F2"/>
          </w:tcPr>
          <w:p w14:paraId="28D1E0C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Förmåga att </w:t>
            </w:r>
            <w:r>
              <w:rPr>
                <w:rFonts w:cstheme="minorHAnsi"/>
                <w:lang w:val="sv-FI"/>
              </w:rPr>
              <w:t>förstå</w:t>
            </w:r>
            <w:r w:rsidRPr="002521C5">
              <w:rPr>
                <w:rFonts w:cstheme="minorHAnsi"/>
                <w:lang w:val="sv-FI"/>
              </w:rPr>
              <w:t xml:space="preserve"> språket i olika läroämnen</w:t>
            </w:r>
          </w:p>
        </w:tc>
        <w:tc>
          <w:tcPr>
            <w:tcW w:w="1928" w:type="dxa"/>
            <w:shd w:val="clear" w:color="auto" w:fill="F2F2F2" w:themeFill="background1" w:themeFillShade="F2"/>
          </w:tcPr>
          <w:p w14:paraId="16A9D731"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behandla innehållet i olika läroämnen </w:t>
            </w:r>
            <w:r w:rsidRPr="002521C5">
              <w:rPr>
                <w:rFonts w:cstheme="minorHAnsi"/>
                <w:lang w:val="sv-FI"/>
              </w:rPr>
              <w:lastRenderedPageBreak/>
              <w:t xml:space="preserve">med ett vardagligt språk. </w:t>
            </w:r>
          </w:p>
        </w:tc>
        <w:tc>
          <w:tcPr>
            <w:tcW w:w="1928" w:type="dxa"/>
            <w:shd w:val="clear" w:color="auto" w:fill="F2F2F2" w:themeFill="background1" w:themeFillShade="F2"/>
          </w:tcPr>
          <w:p w14:paraId="0CB1278E" w14:textId="77777777" w:rsidR="00C076B7" w:rsidRPr="00BF2034" w:rsidRDefault="00C076B7" w:rsidP="00113A12">
            <w:pPr>
              <w:spacing w:line="240" w:lineRule="auto"/>
              <w:contextualSpacing/>
              <w:rPr>
                <w:rFonts w:cstheme="minorHAnsi"/>
                <w:lang w:val="sv-FI"/>
              </w:rPr>
            </w:pPr>
            <w:r w:rsidRPr="00BF2034">
              <w:rPr>
                <w:rFonts w:cstheme="minorHAnsi"/>
                <w:lang w:val="sv-FI"/>
              </w:rPr>
              <w:lastRenderedPageBreak/>
              <w:t xml:space="preserve">Eleven kan förstå huvuddragen i olika </w:t>
            </w:r>
            <w:r w:rsidRPr="00BF2034">
              <w:rPr>
                <w:rFonts w:cstheme="minorHAnsi"/>
                <w:lang w:val="sv-FI"/>
              </w:rPr>
              <w:lastRenderedPageBreak/>
              <w:t xml:space="preserve">läroämnestexter samt av vilka delar texter är uppbyggda. </w:t>
            </w:r>
          </w:p>
          <w:p w14:paraId="03472145" w14:textId="77777777" w:rsidR="00C076B7" w:rsidRPr="002521C5" w:rsidRDefault="00C076B7" w:rsidP="00113A12">
            <w:pPr>
              <w:spacing w:after="0" w:line="240" w:lineRule="auto"/>
              <w:contextualSpacing/>
              <w:rPr>
                <w:rFonts w:cstheme="minorHAnsi"/>
                <w:lang w:val="sv-FI"/>
              </w:rPr>
            </w:pPr>
          </w:p>
        </w:tc>
        <w:tc>
          <w:tcPr>
            <w:tcW w:w="1928" w:type="dxa"/>
            <w:shd w:val="clear" w:color="auto" w:fill="F2F2F2" w:themeFill="background1" w:themeFillShade="F2"/>
          </w:tcPr>
          <w:p w14:paraId="5AD40DC3" w14:textId="77777777" w:rsidR="00C076B7" w:rsidRPr="002521C5" w:rsidRDefault="00C076B7" w:rsidP="00113A12">
            <w:pPr>
              <w:spacing w:after="0" w:line="240" w:lineRule="auto"/>
              <w:contextualSpacing/>
              <w:rPr>
                <w:rFonts w:cstheme="minorHAnsi"/>
                <w:lang w:val="sv-FI"/>
              </w:rPr>
            </w:pPr>
            <w:r w:rsidRPr="00BF2034">
              <w:rPr>
                <w:rFonts w:cstheme="minorHAnsi"/>
                <w:lang w:val="sv-FI"/>
              </w:rPr>
              <w:lastRenderedPageBreak/>
              <w:t xml:space="preserve">Eleven kan, i </w:t>
            </w:r>
            <w:proofErr w:type="spellStart"/>
            <w:r w:rsidRPr="00BF2034">
              <w:rPr>
                <w:rFonts w:cstheme="minorHAnsi"/>
                <w:lang w:val="sv-FI"/>
              </w:rPr>
              <w:t>kommunikationssitua</w:t>
            </w:r>
            <w:proofErr w:type="spellEnd"/>
            <w:r>
              <w:rPr>
                <w:rFonts w:cstheme="minorHAnsi"/>
                <w:lang w:val="sv-FI"/>
              </w:rPr>
              <w:t>–</w:t>
            </w:r>
            <w:proofErr w:type="spellStart"/>
            <w:r w:rsidRPr="00BF2034">
              <w:rPr>
                <w:rFonts w:cstheme="minorHAnsi"/>
                <w:lang w:val="sv-FI"/>
              </w:rPr>
              <w:t>tioner</w:t>
            </w:r>
            <w:proofErr w:type="spellEnd"/>
            <w:r w:rsidRPr="00BF2034">
              <w:rPr>
                <w:rFonts w:cstheme="minorHAnsi"/>
                <w:lang w:val="sv-FI"/>
              </w:rPr>
              <w:t xml:space="preserve"> med andra, </w:t>
            </w:r>
            <w:r w:rsidRPr="00BF2034">
              <w:rPr>
                <w:rFonts w:cstheme="minorHAnsi"/>
                <w:lang w:val="sv-FI"/>
              </w:rPr>
              <w:lastRenderedPageBreak/>
              <w:t>förstå språket i olika läroämnen, utgående från sin ålder.</w:t>
            </w:r>
          </w:p>
        </w:tc>
        <w:tc>
          <w:tcPr>
            <w:tcW w:w="1928" w:type="dxa"/>
            <w:shd w:val="clear" w:color="auto" w:fill="F2F2F2" w:themeFill="background1" w:themeFillShade="F2"/>
          </w:tcPr>
          <w:p w14:paraId="1420C67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självständigt förstå </w:t>
            </w:r>
          </w:p>
          <w:p w14:paraId="486983F0"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när hen läser texter från olika läroämnen. </w:t>
            </w:r>
          </w:p>
          <w:p w14:paraId="12F77272" w14:textId="77777777" w:rsidR="00C076B7" w:rsidRDefault="00C076B7" w:rsidP="00113A12">
            <w:pPr>
              <w:spacing w:after="0" w:line="240" w:lineRule="auto"/>
              <w:contextualSpacing/>
              <w:rPr>
                <w:rFonts w:cstheme="minorHAnsi"/>
                <w:lang w:val="sv-FI"/>
              </w:rPr>
            </w:pPr>
          </w:p>
          <w:p w14:paraId="39EE343D"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kan be</w:t>
            </w:r>
            <w:r>
              <w:rPr>
                <w:rFonts w:cstheme="minorHAnsi"/>
                <w:lang w:val="sv-FI"/>
              </w:rPr>
              <w:t>–</w:t>
            </w:r>
            <w:r w:rsidRPr="002521C5">
              <w:rPr>
                <w:rFonts w:cstheme="minorHAnsi"/>
                <w:lang w:val="sv-FI"/>
              </w:rPr>
              <w:t xml:space="preserve">skriva av vilka delar texter är uppbyggda. </w:t>
            </w:r>
          </w:p>
        </w:tc>
      </w:tr>
      <w:tr w:rsidR="00C076B7" w:rsidRPr="00C076B7" w14:paraId="6F122549" w14:textId="77777777" w:rsidTr="00113A12">
        <w:trPr>
          <w:trHeight w:val="283"/>
        </w:trPr>
        <w:tc>
          <w:tcPr>
            <w:tcW w:w="1928" w:type="dxa"/>
          </w:tcPr>
          <w:p w14:paraId="5A7C47E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M15 uppmuntra eleven att utveckla kunskaper och språkliga medel för självstyrt arbete, </w:t>
            </w:r>
            <w:proofErr w:type="spellStart"/>
            <w:r w:rsidRPr="002521C5">
              <w:rPr>
                <w:rFonts w:cstheme="minorHAnsi"/>
                <w:lang w:val="sv-FI"/>
              </w:rPr>
              <w:t>informa</w:t>
            </w:r>
            <w:proofErr w:type="spellEnd"/>
            <w:r>
              <w:rPr>
                <w:rFonts w:cstheme="minorHAnsi"/>
                <w:lang w:val="sv-FI"/>
              </w:rPr>
              <w:t>–</w:t>
            </w:r>
            <w:proofErr w:type="spellStart"/>
            <w:r w:rsidRPr="002521C5">
              <w:rPr>
                <w:rFonts w:cstheme="minorHAnsi"/>
                <w:lang w:val="sv-FI"/>
              </w:rPr>
              <w:t>tionssökning</w:t>
            </w:r>
            <w:proofErr w:type="spellEnd"/>
            <w:r w:rsidRPr="002521C5">
              <w:rPr>
                <w:rFonts w:cstheme="minorHAnsi"/>
                <w:lang w:val="sv-FI"/>
              </w:rPr>
              <w:t xml:space="preserve"> och för att kunna strukturera information självständigt och i grupp</w:t>
            </w:r>
          </w:p>
        </w:tc>
        <w:tc>
          <w:tcPr>
            <w:tcW w:w="1928" w:type="dxa"/>
          </w:tcPr>
          <w:p w14:paraId="6CDFFDB4"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I5</w:t>
            </w:r>
          </w:p>
        </w:tc>
        <w:tc>
          <w:tcPr>
            <w:tcW w:w="1928" w:type="dxa"/>
          </w:tcPr>
          <w:p w14:paraId="6814D27B"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lär sig att utveckla kunskaper och språkliga medel för självstyrt arbete, informationssökning och för att kunna strukturera information självständigt och i grupp.</w:t>
            </w:r>
          </w:p>
        </w:tc>
        <w:tc>
          <w:tcPr>
            <w:tcW w:w="1928" w:type="dxa"/>
          </w:tcPr>
          <w:p w14:paraId="01DBAEB3"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Förmåga att bygga upp en text och söka information</w:t>
            </w:r>
          </w:p>
        </w:tc>
        <w:tc>
          <w:tcPr>
            <w:tcW w:w="1928" w:type="dxa"/>
          </w:tcPr>
          <w:p w14:paraId="63C9BFB9"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söka enskild </w:t>
            </w:r>
            <w:proofErr w:type="spellStart"/>
            <w:r w:rsidRPr="002521C5">
              <w:rPr>
                <w:rFonts w:cstheme="minorHAnsi"/>
                <w:lang w:val="sv-FI"/>
              </w:rPr>
              <w:t>informa</w:t>
            </w:r>
            <w:proofErr w:type="spellEnd"/>
            <w:r>
              <w:rPr>
                <w:rFonts w:cstheme="minorHAnsi"/>
                <w:lang w:val="sv-FI"/>
              </w:rPr>
              <w:t>–</w:t>
            </w:r>
            <w:proofErr w:type="spellStart"/>
            <w:r w:rsidRPr="002521C5">
              <w:rPr>
                <w:rFonts w:cstheme="minorHAnsi"/>
                <w:lang w:val="sv-FI"/>
              </w:rPr>
              <w:t>tion</w:t>
            </w:r>
            <w:proofErr w:type="spellEnd"/>
            <w:r w:rsidRPr="002521C5">
              <w:rPr>
                <w:rFonts w:cstheme="minorHAnsi"/>
                <w:lang w:val="sv-FI"/>
              </w:rPr>
              <w:t xml:space="preserve"> i givna källor. </w:t>
            </w:r>
          </w:p>
          <w:p w14:paraId="4DCD0CFA" w14:textId="77777777" w:rsidR="00C076B7" w:rsidRPr="002521C5" w:rsidRDefault="00C076B7" w:rsidP="00113A12">
            <w:pPr>
              <w:spacing w:after="0" w:line="240" w:lineRule="auto"/>
              <w:contextualSpacing/>
              <w:rPr>
                <w:rFonts w:cstheme="minorHAnsi"/>
                <w:lang w:val="sv-FI"/>
              </w:rPr>
            </w:pPr>
          </w:p>
          <w:p w14:paraId="4E77AB76"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deltar i det gemensamma arbetet genom att lyssna. </w:t>
            </w:r>
          </w:p>
          <w:p w14:paraId="5FF9A322" w14:textId="77777777" w:rsidR="00C076B7" w:rsidRPr="002521C5" w:rsidRDefault="00C076B7" w:rsidP="00113A12">
            <w:pPr>
              <w:spacing w:after="0" w:line="240" w:lineRule="auto"/>
              <w:contextualSpacing/>
              <w:rPr>
                <w:rFonts w:cstheme="minorHAnsi"/>
                <w:lang w:val="sv-FI"/>
              </w:rPr>
            </w:pPr>
          </w:p>
          <w:p w14:paraId="06F44452"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vet att all information inte är tillförlitlig infor</w:t>
            </w:r>
            <w:r>
              <w:rPr>
                <w:rFonts w:cstheme="minorHAnsi"/>
                <w:lang w:val="sv-FI"/>
              </w:rPr>
              <w:t>–</w:t>
            </w:r>
            <w:proofErr w:type="spellStart"/>
            <w:r w:rsidRPr="002521C5">
              <w:rPr>
                <w:rFonts w:cstheme="minorHAnsi"/>
                <w:lang w:val="sv-FI"/>
              </w:rPr>
              <w:t>mation</w:t>
            </w:r>
            <w:proofErr w:type="spellEnd"/>
            <w:r w:rsidRPr="002521C5">
              <w:rPr>
                <w:rFonts w:cstheme="minorHAnsi"/>
                <w:lang w:val="sv-FI"/>
              </w:rPr>
              <w:t xml:space="preserve">.  </w:t>
            </w:r>
          </w:p>
        </w:tc>
        <w:tc>
          <w:tcPr>
            <w:tcW w:w="1928" w:type="dxa"/>
          </w:tcPr>
          <w:p w14:paraId="63ED9FA8"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söka information i bekanta eller givna källor, men använder informationen genom att upprepa den. </w:t>
            </w:r>
          </w:p>
          <w:p w14:paraId="2E12CDC5" w14:textId="77777777" w:rsidR="00C076B7" w:rsidRPr="002521C5" w:rsidRDefault="00C076B7" w:rsidP="00113A12">
            <w:pPr>
              <w:spacing w:after="0" w:line="240" w:lineRule="auto"/>
              <w:contextualSpacing/>
              <w:rPr>
                <w:rFonts w:cstheme="minorHAnsi"/>
                <w:lang w:val="sv-FI"/>
              </w:rPr>
            </w:pPr>
          </w:p>
          <w:p w14:paraId="226CBAF6" w14:textId="77777777" w:rsidR="00C076B7" w:rsidRDefault="00C076B7" w:rsidP="00113A12">
            <w:pPr>
              <w:spacing w:after="0" w:line="240" w:lineRule="auto"/>
              <w:contextualSpacing/>
              <w:rPr>
                <w:rFonts w:cstheme="minorHAnsi"/>
                <w:lang w:val="sv-FI"/>
              </w:rPr>
            </w:pPr>
            <w:r w:rsidRPr="002521C5">
              <w:rPr>
                <w:rFonts w:cstheme="minorHAnsi"/>
                <w:lang w:val="sv-FI"/>
              </w:rPr>
              <w:t>Eleven deltar i det gemensamma arbetet.</w:t>
            </w:r>
          </w:p>
          <w:p w14:paraId="404D324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 </w:t>
            </w:r>
          </w:p>
          <w:p w14:paraId="6C8EAF7F"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Eleven känner till tillförlitliga källor.</w:t>
            </w:r>
          </w:p>
        </w:tc>
        <w:tc>
          <w:tcPr>
            <w:tcW w:w="1928" w:type="dxa"/>
          </w:tcPr>
          <w:p w14:paraId="38EF95F2"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använda information utan att kopiera den. </w:t>
            </w:r>
          </w:p>
          <w:p w14:paraId="5A5833AA" w14:textId="77777777" w:rsidR="00C076B7" w:rsidRPr="002521C5" w:rsidRDefault="00C076B7" w:rsidP="00113A12">
            <w:pPr>
              <w:spacing w:after="0" w:line="240" w:lineRule="auto"/>
              <w:contextualSpacing/>
              <w:rPr>
                <w:rFonts w:cstheme="minorHAnsi"/>
                <w:lang w:val="sv-FI"/>
              </w:rPr>
            </w:pPr>
          </w:p>
          <w:p w14:paraId="04C2D6EE"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främja det gemensamma arbetet. </w:t>
            </w:r>
          </w:p>
          <w:p w14:paraId="41BC1797" w14:textId="77777777" w:rsidR="00C076B7" w:rsidRPr="002521C5" w:rsidRDefault="00C076B7" w:rsidP="00113A12">
            <w:pPr>
              <w:spacing w:after="0" w:line="240" w:lineRule="auto"/>
              <w:contextualSpacing/>
              <w:rPr>
                <w:rFonts w:cstheme="minorHAnsi"/>
                <w:lang w:val="sv-FI"/>
              </w:rPr>
            </w:pPr>
          </w:p>
          <w:p w14:paraId="67E1DF5C"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t xml:space="preserve">Eleven kan göra iakttagelser om trovärdiga och icke-trovärdiga källor. </w:t>
            </w:r>
          </w:p>
        </w:tc>
        <w:tc>
          <w:tcPr>
            <w:tcW w:w="1928" w:type="dxa"/>
          </w:tcPr>
          <w:p w14:paraId="5F42AEA7" w14:textId="77777777" w:rsidR="00C076B7" w:rsidRDefault="00C076B7" w:rsidP="00113A12">
            <w:pPr>
              <w:spacing w:after="0" w:line="240" w:lineRule="auto"/>
              <w:contextualSpacing/>
              <w:rPr>
                <w:rFonts w:cstheme="minorHAnsi"/>
                <w:lang w:val="sv-FI"/>
              </w:rPr>
            </w:pPr>
            <w:r w:rsidRPr="002521C5">
              <w:rPr>
                <w:rFonts w:cstheme="minorHAnsi"/>
                <w:lang w:val="sv-FI"/>
              </w:rPr>
              <w:t>Eleven kan, på basis av den infor</w:t>
            </w:r>
            <w:r>
              <w:rPr>
                <w:rFonts w:cstheme="minorHAnsi"/>
                <w:lang w:val="sv-FI"/>
              </w:rPr>
              <w:t>–</w:t>
            </w:r>
            <w:proofErr w:type="spellStart"/>
            <w:r w:rsidRPr="002521C5">
              <w:rPr>
                <w:rFonts w:cstheme="minorHAnsi"/>
                <w:lang w:val="sv-FI"/>
              </w:rPr>
              <w:t>mation</w:t>
            </w:r>
            <w:proofErr w:type="spellEnd"/>
            <w:r w:rsidRPr="002521C5">
              <w:rPr>
                <w:rFonts w:cstheme="minorHAnsi"/>
                <w:lang w:val="sv-FI"/>
              </w:rPr>
              <w:t xml:space="preserve"> hen fått fram, självständigt producera en disponerad muntlig eller skriftlig text.</w:t>
            </w:r>
          </w:p>
          <w:p w14:paraId="1C331B88" w14:textId="77777777" w:rsidR="00C076B7" w:rsidRPr="002521C5" w:rsidRDefault="00C076B7" w:rsidP="00113A12">
            <w:pPr>
              <w:spacing w:after="0" w:line="240" w:lineRule="auto"/>
              <w:contextualSpacing/>
              <w:rPr>
                <w:rFonts w:cstheme="minorHAnsi"/>
                <w:lang w:val="sv-FI"/>
              </w:rPr>
            </w:pPr>
          </w:p>
          <w:p w14:paraId="6FB3E23B"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kan under handledning välja ett för situationen och ämnet lämpligt sätt att </w:t>
            </w:r>
            <w:r>
              <w:rPr>
                <w:rFonts w:cstheme="minorHAnsi"/>
                <w:lang w:val="sv-FI"/>
              </w:rPr>
              <w:t>hämta</w:t>
            </w:r>
            <w:r w:rsidRPr="002521C5">
              <w:rPr>
                <w:rFonts w:cstheme="minorHAnsi"/>
                <w:lang w:val="sv-FI"/>
              </w:rPr>
              <w:t xml:space="preserve"> information.</w:t>
            </w:r>
          </w:p>
          <w:p w14:paraId="62FAE99E" w14:textId="77777777" w:rsidR="00C076B7" w:rsidRPr="002521C5" w:rsidRDefault="00C076B7" w:rsidP="00113A12">
            <w:pPr>
              <w:spacing w:after="0" w:line="240" w:lineRule="auto"/>
              <w:contextualSpacing/>
              <w:rPr>
                <w:rFonts w:cstheme="minorHAnsi"/>
                <w:lang w:val="sv-FI"/>
              </w:rPr>
            </w:pPr>
          </w:p>
          <w:p w14:paraId="4EE139B9" w14:textId="77777777" w:rsidR="00C076B7" w:rsidRDefault="00C076B7" w:rsidP="00113A12">
            <w:pPr>
              <w:spacing w:after="0" w:line="240" w:lineRule="auto"/>
              <w:contextualSpacing/>
              <w:rPr>
                <w:rFonts w:cstheme="minorHAnsi"/>
                <w:lang w:val="sv-FI"/>
              </w:rPr>
            </w:pPr>
            <w:r w:rsidRPr="002521C5">
              <w:rPr>
                <w:rFonts w:cstheme="minorHAnsi"/>
                <w:lang w:val="sv-FI"/>
              </w:rPr>
              <w:t xml:space="preserve">Eleven främjar ändamålsenligt det gemensamma arbetet. </w:t>
            </w:r>
          </w:p>
          <w:p w14:paraId="31705A8E" w14:textId="77777777" w:rsidR="00C076B7" w:rsidRDefault="00C076B7" w:rsidP="00113A12">
            <w:pPr>
              <w:spacing w:after="0" w:line="240" w:lineRule="auto"/>
              <w:contextualSpacing/>
              <w:rPr>
                <w:rFonts w:cstheme="minorHAnsi"/>
                <w:lang w:val="sv-FI"/>
              </w:rPr>
            </w:pPr>
          </w:p>
          <w:p w14:paraId="3E4EC617" w14:textId="77777777" w:rsidR="00C076B7" w:rsidRPr="002521C5" w:rsidRDefault="00C076B7" w:rsidP="00113A12">
            <w:pPr>
              <w:spacing w:after="0" w:line="240" w:lineRule="auto"/>
              <w:contextualSpacing/>
              <w:rPr>
                <w:rFonts w:cstheme="minorHAnsi"/>
                <w:lang w:val="sv-FI"/>
              </w:rPr>
            </w:pPr>
            <w:r w:rsidRPr="002521C5">
              <w:rPr>
                <w:rFonts w:cstheme="minorHAnsi"/>
                <w:lang w:val="sv-FI"/>
              </w:rPr>
              <w:lastRenderedPageBreak/>
              <w:t xml:space="preserve">Eleven kan bedöma </w:t>
            </w:r>
            <w:r>
              <w:rPr>
                <w:rFonts w:cstheme="minorHAnsi"/>
                <w:lang w:val="sv-FI"/>
              </w:rPr>
              <w:t>källornas tillförlitlighet.</w:t>
            </w:r>
            <w:r w:rsidRPr="002521C5">
              <w:rPr>
                <w:rFonts w:cstheme="minorHAnsi"/>
                <w:lang w:val="sv-FI"/>
              </w:rPr>
              <w:t xml:space="preserve"> </w:t>
            </w:r>
          </w:p>
        </w:tc>
      </w:tr>
    </w:tbl>
    <w:p w14:paraId="63C0553E" w14:textId="77777777" w:rsidR="003C5FC6" w:rsidRPr="00C62A97" w:rsidRDefault="003C5FC6" w:rsidP="00506CE4">
      <w:pPr>
        <w:contextualSpacing/>
        <w:rPr>
          <w:lang w:val="sv-SE"/>
        </w:rPr>
      </w:pPr>
    </w:p>
    <w:p w14:paraId="0F9F56C1" w14:textId="2C2970D6" w:rsidR="001C314B" w:rsidRPr="00C62A97" w:rsidRDefault="001C314B" w:rsidP="00AA153E">
      <w:pPr>
        <w:pStyle w:val="Otsikko1"/>
      </w:pPr>
      <w:bookmarkStart w:id="20" w:name="_Toc134535181"/>
      <w:r w:rsidRPr="00C62A97">
        <w:t>Toinen kotimainen kieli</w:t>
      </w:r>
      <w:bookmarkEnd w:id="14"/>
      <w:bookmarkEnd w:id="15"/>
      <w:bookmarkEnd w:id="16"/>
      <w:bookmarkEnd w:id="20"/>
    </w:p>
    <w:p w14:paraId="6ECFF257" w14:textId="77777777" w:rsidR="001C314B" w:rsidRPr="00C62A97" w:rsidRDefault="001C314B" w:rsidP="00506CE4">
      <w:pPr>
        <w:spacing w:line="240" w:lineRule="auto"/>
        <w:contextualSpacing/>
        <w:rPr>
          <w:rFonts w:cstheme="minorHAnsi"/>
        </w:rPr>
      </w:pPr>
    </w:p>
    <w:p w14:paraId="3A90F7B4" w14:textId="7EC1382F" w:rsidR="001C314B" w:rsidRPr="00C62A97" w:rsidRDefault="001C314B" w:rsidP="00506CE4">
      <w:pPr>
        <w:pStyle w:val="Otsikko2"/>
        <w:keepNext w:val="0"/>
        <w:keepLines w:val="0"/>
        <w:spacing w:before="0" w:line="240" w:lineRule="auto"/>
        <w:contextualSpacing/>
        <w:rPr>
          <w:rFonts w:cstheme="minorHAnsi"/>
          <w:color w:val="FF0000"/>
        </w:rPr>
      </w:pPr>
      <w:bookmarkStart w:id="21" w:name="_heading=h.isnxbbqmon40"/>
      <w:bookmarkStart w:id="22" w:name="_Toc112166228"/>
      <w:bookmarkStart w:id="23" w:name="_Toc118979024"/>
      <w:bookmarkStart w:id="24" w:name="_Toc118979116"/>
      <w:bookmarkStart w:id="25" w:name="_Toc118979222"/>
      <w:bookmarkStart w:id="26" w:name="_Toc134535182"/>
      <w:bookmarkEnd w:id="21"/>
      <w:r w:rsidRPr="00C62A97">
        <w:rPr>
          <w:rFonts w:cstheme="minorHAnsi"/>
        </w:rPr>
        <w:t>Ruotsin kieli, A-oppimäärä</w:t>
      </w:r>
      <w:bookmarkEnd w:id="22"/>
      <w:bookmarkEnd w:id="23"/>
      <w:bookmarkEnd w:id="24"/>
      <w:bookmarkEnd w:id="25"/>
      <w:bookmarkEnd w:id="26"/>
      <w:r w:rsidRPr="00C62A97">
        <w:rPr>
          <w:rFonts w:cstheme="minorHAnsi"/>
        </w:rPr>
        <w:t xml:space="preserve"> </w:t>
      </w:r>
    </w:p>
    <w:p w14:paraId="59BEEF0B"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417A9772" w14:textId="31385919" w:rsidR="00064ACE" w:rsidRDefault="00064ACE" w:rsidP="00506CE4">
      <w:pPr>
        <w:spacing w:after="0" w:line="240" w:lineRule="auto"/>
        <w:contextualSpacing/>
        <w:jc w:val="both"/>
        <w:rPr>
          <w:rFonts w:ascii="Calibri" w:eastAsia="Calibri" w:hAnsi="Calibri" w:cs="Calibri"/>
          <w:color w:val="000000" w:themeColor="text1"/>
          <w:sz w:val="24"/>
          <w:szCs w:val="24"/>
        </w:rPr>
      </w:pPr>
      <w:bookmarkStart w:id="27" w:name="_Hlk124324182"/>
      <w:r w:rsidRPr="2E54EC40">
        <w:rPr>
          <w:rStyle w:val="normaltextrun"/>
          <w:rFonts w:ascii="Calibri" w:eastAsia="Calibri" w:hAnsi="Calibri" w:cs="Calibri"/>
          <w:b/>
          <w:bCs/>
          <w:color w:val="000000" w:themeColor="text1"/>
          <w:sz w:val="24"/>
          <w:szCs w:val="24"/>
        </w:rPr>
        <w:t xml:space="preserve">Oppilaan oppimisen ja osaamisen arviointi ruotsin A-oppimäärässä vuosiluokilla 3–6 </w:t>
      </w:r>
    </w:p>
    <w:p w14:paraId="1710D6EB" w14:textId="77777777" w:rsidR="00064ACE" w:rsidRDefault="00064ACE" w:rsidP="00506CE4">
      <w:pPr>
        <w:spacing w:after="0" w:line="240" w:lineRule="auto"/>
        <w:contextualSpacing/>
        <w:rPr>
          <w:rFonts w:ascii="Calibri" w:eastAsia="Calibri" w:hAnsi="Calibri" w:cs="Calibri"/>
          <w:color w:val="000000" w:themeColor="text1"/>
          <w:sz w:val="23"/>
          <w:szCs w:val="23"/>
        </w:rPr>
      </w:pPr>
    </w:p>
    <w:bookmarkEnd w:id="27"/>
    <w:p w14:paraId="3657FC8A"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688012C5"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145D0B33" w14:textId="5D91A680"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Ruotsin A-oppimäärän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37AD5E5B"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50837220"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ruotsin A-oppimäärän valtakunnallisia arviointikriteereitä. Oppilas on saavuttanut ruotsin A-oppimäärän tavoitteet arvosanan 5, 7, 8 tai 9 mukaisesti, kun oppilaan osaaminen vastaa pääosin kyseisen arvosanan kriteereissä kuvattua osaamisen tasoa. Arvosanojen 4, 6 ja 10 mukaisen osaamisen kokonaisarviointi muodostetaan ruotsin A-oppimäärän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ruotsin A-oppimäärän lukuvuosiarviointiin ja siitä muodostettavaan arvosanaan.  </w:t>
      </w:r>
    </w:p>
    <w:p w14:paraId="5DBE2438"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62805614"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667B9738" w14:textId="77777777" w:rsidR="001C314B" w:rsidRPr="00384D40" w:rsidRDefault="001C314B" w:rsidP="00506CE4">
      <w:pPr>
        <w:spacing w:line="240" w:lineRule="auto"/>
        <w:contextualSpacing/>
        <w:rPr>
          <w:rFonts w:cstheme="minorHAnsi"/>
          <w:sz w:val="24"/>
          <w:szCs w:val="24"/>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00" w:firstRow="0" w:lastRow="0" w:firstColumn="0" w:lastColumn="0" w:noHBand="0" w:noVBand="1"/>
      </w:tblPr>
      <w:tblGrid>
        <w:gridCol w:w="1928"/>
        <w:gridCol w:w="1928"/>
        <w:gridCol w:w="1928"/>
        <w:gridCol w:w="1928"/>
        <w:gridCol w:w="1928"/>
        <w:gridCol w:w="1928"/>
        <w:gridCol w:w="1928"/>
        <w:gridCol w:w="1928"/>
      </w:tblGrid>
      <w:tr w:rsidR="00C62A97" w:rsidRPr="00C62A97" w14:paraId="4FB6A888" w14:textId="77777777" w:rsidTr="00740B99">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E652F96"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Opetuksen tavoite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ADF6B13"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81BB315"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09B21E26"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13B5267"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BD4EE8B"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2D01C05"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4CFB745"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30E330F4" w14:textId="77777777" w:rsidTr="00C62A97">
        <w:trPr>
          <w:trHeight w:val="237"/>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6C5AC6"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3D04C08F"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9BE02" w14:textId="77777777" w:rsidR="001C314B" w:rsidRPr="00C62A97" w:rsidRDefault="001C314B" w:rsidP="00506CE4">
            <w:pPr>
              <w:spacing w:after="0" w:line="240" w:lineRule="auto"/>
              <w:contextualSpacing/>
              <w:rPr>
                <w:rFonts w:cstheme="minorHAnsi"/>
              </w:rPr>
            </w:pPr>
            <w:r w:rsidRPr="00C62A97">
              <w:rPr>
                <w:rFonts w:cstheme="minorHAnsi"/>
              </w:rPr>
              <w:t xml:space="preserve">T1 kannustaa oppilasta kiinnostumaan lähiympäristön, Suomen ja Pohjoismaiden kielellisestä ja kulttuurisesta runsaudesta sekä suomen ja ruotsin asemasta kansalliskielinä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B2380"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F36F" w14:textId="6FDB5A5E" w:rsidR="001C314B" w:rsidRPr="00C62A97" w:rsidRDefault="001C314B" w:rsidP="00506CE4">
            <w:pPr>
              <w:spacing w:after="0" w:line="240" w:lineRule="auto"/>
              <w:contextualSpacing/>
              <w:rPr>
                <w:rFonts w:cstheme="minorHAnsi"/>
              </w:rPr>
            </w:pPr>
            <w:r w:rsidRPr="00C62A97">
              <w:rPr>
                <w:rFonts w:cstheme="minorHAnsi"/>
              </w:rPr>
              <w:t>Oppilas oppii tunnistamaan lähiympäristönsä ja Pohjoismaiden kielellistä ja kulttuurista moninaisuutta sekä ymmärtämään suomen ja ruotsin kielen aseman ja merkityksen kansalliskielinä. Hän oppii ruotsin kielen merkityksestä avainkielenä pohjoismaisiin kieliin ja kulttuureihin.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CC99B" w14:textId="77777777" w:rsidR="001C314B" w:rsidRPr="00C62A97" w:rsidRDefault="001C314B" w:rsidP="00506CE4">
            <w:pPr>
              <w:spacing w:after="0" w:line="240" w:lineRule="auto"/>
              <w:contextualSpacing/>
              <w:rPr>
                <w:rFonts w:cstheme="minorHAnsi"/>
                <w:strike/>
              </w:rPr>
            </w:pPr>
            <w:r w:rsidRPr="00C62A97">
              <w:rPr>
                <w:rFonts w:cstheme="minorHAnsi"/>
              </w:rPr>
              <w:t>Suomen ja Pohjoismaiden kielellisen ja kulttuurisen ympäristön sekä suomen ja ruotsin kielen aseman ja merkityksen tunteminen Suomessa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F28C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nimetä Suomen kansalliskielet ja hänen lähiympäristössään käytettyjä kieliä.  </w:t>
            </w:r>
          </w:p>
          <w:p w14:paraId="1F1D5D73" w14:textId="77777777" w:rsidR="001C314B" w:rsidRPr="00C62A97" w:rsidRDefault="001C314B" w:rsidP="00506CE4">
            <w:pPr>
              <w:spacing w:after="0" w:line="240" w:lineRule="auto"/>
              <w:contextualSpacing/>
              <w:rPr>
                <w:rFonts w:cstheme="minorHAnsi"/>
              </w:rPr>
            </w:pPr>
          </w:p>
          <w:p w14:paraId="4496CCDC"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antaa esimerkin suomenruotsalaiseen ja pohjoismaiseen kulttuuriin kuuluvasta asiasta.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DE3B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kertoa Suomen kansalliskielistä ja hänen lähiympäristössään ja Pohjoismaissa käytetyistä kielistä.  </w:t>
            </w:r>
          </w:p>
          <w:p w14:paraId="2955F4D8" w14:textId="77777777" w:rsidR="001C314B" w:rsidRPr="00C62A97" w:rsidRDefault="001C314B" w:rsidP="00506CE4">
            <w:pPr>
              <w:spacing w:after="0" w:line="240" w:lineRule="auto"/>
              <w:contextualSpacing/>
              <w:rPr>
                <w:rFonts w:cstheme="minorHAnsi"/>
              </w:rPr>
            </w:pPr>
          </w:p>
          <w:p w14:paraId="619EC4A1"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suomenruotsalaiselle ja pohjoismaiselle kulttuurille tyypillisistä asioista.</w:t>
            </w:r>
          </w:p>
          <w:p w14:paraId="22EA3D3D" w14:textId="77777777" w:rsidR="001C314B" w:rsidRPr="00C62A97" w:rsidRDefault="001C314B" w:rsidP="00506CE4">
            <w:pPr>
              <w:spacing w:after="0" w:line="240" w:lineRule="auto"/>
              <w:contextualSpacing/>
              <w:rPr>
                <w:rFonts w:cstheme="minorHAnsi"/>
              </w:rPr>
            </w:pPr>
          </w:p>
          <w:p w14:paraId="0F3C2474"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F4112" w14:textId="77B4266F" w:rsidR="001C314B" w:rsidRPr="00C62A97" w:rsidRDefault="001C314B" w:rsidP="00506CE4">
            <w:pPr>
              <w:spacing w:after="0" w:line="240" w:lineRule="auto"/>
              <w:contextualSpacing/>
              <w:rPr>
                <w:rFonts w:cstheme="minorHAnsi"/>
                <w:strike/>
              </w:rPr>
            </w:pPr>
            <w:r w:rsidRPr="00C62A97">
              <w:rPr>
                <w:rFonts w:cstheme="minorHAnsi"/>
              </w:rPr>
              <w:t xml:space="preserve">Oppilas osaa kertoa taustatekijöistä, jotka vaikuttavat siihen, miksi Suomessa puhutaan ruotsia, sekä siitä, mitä muita pohjoismaisia kieliä on ja missä niitä puhutaan. </w:t>
            </w:r>
          </w:p>
          <w:p w14:paraId="28801B98" w14:textId="77777777" w:rsidR="001C314B" w:rsidRPr="00C62A97" w:rsidRDefault="001C314B" w:rsidP="00506CE4">
            <w:pPr>
              <w:spacing w:after="0" w:line="240" w:lineRule="auto"/>
              <w:contextualSpacing/>
              <w:rPr>
                <w:rFonts w:cstheme="minorHAnsi"/>
                <w:strike/>
              </w:rPr>
            </w:pPr>
          </w:p>
          <w:p w14:paraId="55AF57B5" w14:textId="323FB37B" w:rsidR="001C314B" w:rsidRPr="00C62A97" w:rsidRDefault="001C314B" w:rsidP="00506CE4">
            <w:pPr>
              <w:spacing w:after="0" w:line="240" w:lineRule="auto"/>
              <w:contextualSpacing/>
              <w:rPr>
                <w:rFonts w:cstheme="minorHAnsi"/>
              </w:rPr>
            </w:pPr>
            <w:r w:rsidRPr="00C62A97">
              <w:rPr>
                <w:rFonts w:cstheme="minorHAnsi"/>
              </w:rPr>
              <w:t>Oppilas osaa kertoa suomenruotsalaiselle ja pohjoismaisille kulttuureille tyypillisistä asioista.</w:t>
            </w:r>
          </w:p>
          <w:p w14:paraId="42C48B27" w14:textId="77777777" w:rsidR="001C314B" w:rsidRPr="00C62A97" w:rsidRDefault="001C314B" w:rsidP="00506CE4">
            <w:pPr>
              <w:spacing w:after="0" w:line="240" w:lineRule="auto"/>
              <w:contextualSpacing/>
              <w:rPr>
                <w:rFonts w:cstheme="minorHAnsi"/>
                <w:strike/>
              </w:rPr>
            </w:pPr>
          </w:p>
          <w:p w14:paraId="091B2D30" w14:textId="77777777" w:rsidR="001C314B" w:rsidRPr="00C62A97" w:rsidRDefault="001C314B" w:rsidP="00506CE4">
            <w:pPr>
              <w:spacing w:after="0" w:line="240" w:lineRule="auto"/>
              <w:contextualSpacing/>
              <w:rPr>
                <w:rFonts w:cstheme="minorHAnsi"/>
                <w:strike/>
              </w:rPr>
            </w:pPr>
            <w:r w:rsidRPr="00C62A97">
              <w:rPr>
                <w:rFonts w:cstheme="minorHAnsi"/>
              </w:rPr>
              <w:t>Oppilas osaa kertoa, missä maissa tulee ymmärretyksi ruotsin kielellä.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151FE"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kertoa ruotsin kielen asemasta Suomessa. </w:t>
            </w:r>
          </w:p>
          <w:p w14:paraId="31D36906" w14:textId="77777777" w:rsidR="001C314B" w:rsidRPr="00C62A97" w:rsidRDefault="001C314B" w:rsidP="00506CE4">
            <w:pPr>
              <w:spacing w:after="0" w:line="240" w:lineRule="auto"/>
              <w:contextualSpacing/>
              <w:rPr>
                <w:rFonts w:cstheme="minorHAnsi"/>
              </w:rPr>
            </w:pPr>
          </w:p>
          <w:p w14:paraId="1670C673" w14:textId="77777777" w:rsidR="001C314B" w:rsidRPr="00C62A97" w:rsidRDefault="001C314B" w:rsidP="00506CE4">
            <w:pPr>
              <w:spacing w:after="0" w:line="240" w:lineRule="auto"/>
              <w:contextualSpacing/>
              <w:rPr>
                <w:rFonts w:cstheme="minorHAnsi"/>
              </w:rPr>
            </w:pPr>
            <w:r w:rsidRPr="00C62A97">
              <w:rPr>
                <w:rFonts w:cstheme="minorHAnsi"/>
              </w:rPr>
              <w:t>Oppilas osaa kuvailla Pohjoismaiden kielellistä moninaisuutta.</w:t>
            </w:r>
          </w:p>
          <w:p w14:paraId="7F79F740" w14:textId="77777777" w:rsidR="001C314B" w:rsidRPr="00C62A97" w:rsidRDefault="001C314B" w:rsidP="00506CE4">
            <w:pPr>
              <w:spacing w:after="0" w:line="240" w:lineRule="auto"/>
              <w:contextualSpacing/>
              <w:rPr>
                <w:rFonts w:cstheme="minorHAnsi"/>
              </w:rPr>
            </w:pPr>
          </w:p>
          <w:p w14:paraId="050F4B6A" w14:textId="2AC3EE9F" w:rsidR="001C314B" w:rsidRPr="00C62A97" w:rsidRDefault="001C314B" w:rsidP="00506CE4">
            <w:pPr>
              <w:spacing w:after="0" w:line="240" w:lineRule="auto"/>
              <w:contextualSpacing/>
              <w:rPr>
                <w:rFonts w:cstheme="minorHAnsi"/>
              </w:rPr>
            </w:pPr>
            <w:r w:rsidRPr="00C62A97">
              <w:rPr>
                <w:rFonts w:cstheme="minorHAnsi"/>
              </w:rPr>
              <w:t>Oppilas osaa vertailla suomenruotsalaiselle ja pohjoismaisille kulttuureille tyypillisiä asioita.</w:t>
            </w:r>
          </w:p>
          <w:p w14:paraId="36CCCA0B" w14:textId="77777777" w:rsidR="001C314B" w:rsidRPr="00C62A97" w:rsidRDefault="001C314B" w:rsidP="00506CE4">
            <w:pPr>
              <w:spacing w:after="0" w:line="240" w:lineRule="auto"/>
              <w:contextualSpacing/>
              <w:rPr>
                <w:rFonts w:cstheme="minorHAnsi"/>
              </w:rPr>
            </w:pPr>
          </w:p>
          <w:p w14:paraId="68C086EA" w14:textId="30DF7419" w:rsidR="001C314B" w:rsidRPr="00C62A97" w:rsidRDefault="001C314B" w:rsidP="00506CE4">
            <w:pPr>
              <w:spacing w:after="0" w:line="240" w:lineRule="auto"/>
              <w:contextualSpacing/>
              <w:rPr>
                <w:rFonts w:cstheme="minorHAnsi"/>
              </w:rPr>
            </w:pPr>
            <w:r w:rsidRPr="00C62A97">
              <w:rPr>
                <w:rFonts w:cstheme="minorHAnsi"/>
              </w:rPr>
              <w:t>Oppilas osaa kertoa, mihin tarvitsee ruotsin kieltä tulevaisuudessa.</w:t>
            </w:r>
          </w:p>
        </w:tc>
      </w:tr>
      <w:tr w:rsidR="00C62A97" w:rsidRPr="00C62A97" w14:paraId="456B240D" w14:textId="77777777" w:rsidTr="00740B99">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A5C09F5" w14:textId="77777777" w:rsidR="001C314B" w:rsidRPr="00C62A97" w:rsidRDefault="001C314B" w:rsidP="00506CE4">
            <w:pPr>
              <w:spacing w:after="0" w:line="240" w:lineRule="auto"/>
              <w:contextualSpacing/>
              <w:rPr>
                <w:rFonts w:cstheme="minorHAnsi"/>
              </w:rPr>
            </w:pPr>
            <w:r w:rsidRPr="00C62A97">
              <w:rPr>
                <w:rFonts w:cstheme="minorHAnsi"/>
              </w:rPr>
              <w:t xml:space="preserve">T2 motivoida oppilasta arvostamaan omaa kieli- ja kulttuuritaustaansa sekä maailman kielellistä ja kulttuurista moninaisuutta ja kohtaamaan ihmisiä ilman </w:t>
            </w:r>
            <w:r w:rsidRPr="00C62A97">
              <w:rPr>
                <w:rFonts w:cstheme="minorHAnsi"/>
              </w:rPr>
              <w:lastRenderedPageBreak/>
              <w:t xml:space="preserve">arvottavia ennakko-oletuksia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7F6FE4E" w14:textId="77777777" w:rsidR="001C314B" w:rsidRPr="00C62A97" w:rsidRDefault="001C314B" w:rsidP="00506CE4">
            <w:pPr>
              <w:spacing w:after="0" w:line="240" w:lineRule="auto"/>
              <w:contextualSpacing/>
              <w:rPr>
                <w:rFonts w:cstheme="minorHAnsi"/>
              </w:rPr>
            </w:pPr>
            <w:r w:rsidRPr="00C62A97">
              <w:rPr>
                <w:rFonts w:cstheme="minorHAnsi"/>
              </w:rPr>
              <w:lastRenderedPageBreak/>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1086D2" w14:textId="67297EEB" w:rsidR="001C314B" w:rsidRPr="00C62A97" w:rsidRDefault="001C314B" w:rsidP="00506CE4">
            <w:pPr>
              <w:spacing w:after="0" w:line="240" w:lineRule="auto"/>
              <w:contextualSpacing/>
              <w:rPr>
                <w:rFonts w:cstheme="minorHAnsi"/>
              </w:rPr>
            </w:pPr>
            <w:r w:rsidRPr="00C62A97">
              <w:rPr>
                <w:rFonts w:cstheme="minorHAnsi"/>
              </w:rPr>
              <w:t xml:space="preserve">Oppilas oppii arvostamaan omaa kieli- ja kulttuuritaustaansa sekä maailman kielellistä ja kulttuurista moninaisuutta. Hän oppii kohtaamaan ihmisiä ilman </w:t>
            </w:r>
            <w:r w:rsidRPr="00C62A97">
              <w:rPr>
                <w:rFonts w:cstheme="minorHAnsi"/>
              </w:rPr>
              <w:lastRenderedPageBreak/>
              <w:t>arvottavia ennakko-oletuksia.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1100A7"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152E2C1" w14:textId="77777777" w:rsidR="001C314B" w:rsidRPr="00C62A97" w:rsidRDefault="001C314B" w:rsidP="00506CE4">
            <w:pPr>
              <w:spacing w:after="0" w:line="240" w:lineRule="auto"/>
              <w:contextualSpacing/>
              <w:rPr>
                <w:rFonts w:cstheme="minorHAnsi"/>
                <w:i/>
                <w:iCs/>
              </w:rPr>
            </w:pPr>
            <w:r w:rsidRPr="00C62A97">
              <w:rPr>
                <w:rFonts w:cstheme="minorHAnsi"/>
                <w:i/>
                <w:iCs/>
              </w:rPr>
              <w:t>Ei käytetä arvosanan muodostamisen perusteena. Oppilasta ohjataan pohtimaan kokemuksiaan osana itsearviointia.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D1E906"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E535A9"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489439" w14:textId="77777777" w:rsidR="001C314B" w:rsidRPr="00C62A97" w:rsidRDefault="001C314B" w:rsidP="00506CE4">
            <w:pPr>
              <w:spacing w:after="0" w:line="240" w:lineRule="auto"/>
              <w:contextualSpacing/>
              <w:rPr>
                <w:rFonts w:cstheme="minorHAnsi"/>
              </w:rPr>
            </w:pPr>
          </w:p>
        </w:tc>
      </w:tr>
      <w:tr w:rsidR="00C62A97" w:rsidRPr="00C62A97" w14:paraId="44A4421C"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2DC4B" w14:textId="77777777" w:rsidR="001C314B" w:rsidRPr="00C62A97" w:rsidRDefault="001C314B" w:rsidP="00506CE4">
            <w:pPr>
              <w:spacing w:after="0" w:line="240" w:lineRule="auto"/>
              <w:contextualSpacing/>
              <w:rPr>
                <w:rFonts w:cstheme="minorHAnsi"/>
              </w:rPr>
            </w:pPr>
            <w:r w:rsidRPr="00C62A97">
              <w:rPr>
                <w:rFonts w:cstheme="minorHAnsi"/>
              </w:rPr>
              <w:t>T3 ohjata oppilasta havaitsemaan kieliä yhdistäviä ja erottavia ilmiöitä sekä tukea oppilaan kielellisen uteliaisuuden ja päättelykyvyn kehittymistä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9ED5C"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A039" w14:textId="44D3E633" w:rsidR="001C314B" w:rsidRPr="00C62A97" w:rsidRDefault="001C314B" w:rsidP="00506CE4">
            <w:pPr>
              <w:spacing w:after="0" w:line="240" w:lineRule="auto"/>
              <w:contextualSpacing/>
              <w:rPr>
                <w:rFonts w:cstheme="minorHAnsi"/>
              </w:rPr>
            </w:pPr>
            <w:r w:rsidRPr="00C62A97">
              <w:rPr>
                <w:rFonts w:cstheme="minorHAnsi"/>
              </w:rPr>
              <w:t>Oppilas oppii tunnistamaan kieliä yhdistäviä ja erottavia ilmiöitä sekä kehittämään kielellistä päättelykykyään.</w:t>
            </w:r>
          </w:p>
          <w:p w14:paraId="4C1AB4A6" w14:textId="77777777" w:rsidR="001C314B" w:rsidRPr="00C62A97" w:rsidRDefault="001C314B" w:rsidP="00506CE4">
            <w:pPr>
              <w:spacing w:after="0" w:line="240" w:lineRule="auto"/>
              <w:contextualSpacing/>
              <w:rPr>
                <w:rFonts w:cstheme="minorHAnsi"/>
              </w:rPr>
            </w:pPr>
          </w:p>
          <w:p w14:paraId="37912D94" w14:textId="77777777" w:rsidR="001C314B" w:rsidRPr="00C62A97" w:rsidRDefault="001C314B" w:rsidP="00506CE4">
            <w:pPr>
              <w:spacing w:after="0" w:line="240" w:lineRule="auto"/>
              <w:contextualSpacing/>
              <w:rPr>
                <w:rFonts w:cstheme="minorHAnsi"/>
              </w:rPr>
            </w:pPr>
          </w:p>
          <w:p w14:paraId="578E6879"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ABE68" w14:textId="77777777" w:rsidR="001C314B" w:rsidRPr="00C62A97" w:rsidRDefault="001C314B" w:rsidP="00506CE4">
            <w:pPr>
              <w:spacing w:after="0" w:line="240" w:lineRule="auto"/>
              <w:contextualSpacing/>
              <w:rPr>
                <w:rFonts w:cstheme="minorHAnsi"/>
              </w:rPr>
            </w:pPr>
            <w:r w:rsidRPr="00C62A97">
              <w:rPr>
                <w:rFonts w:cstheme="minorHAnsi"/>
              </w:rPr>
              <w:t>Kielellinen päättely</w:t>
            </w:r>
          </w:p>
          <w:p w14:paraId="07774419" w14:textId="77777777" w:rsidR="001C314B" w:rsidRPr="00C62A97" w:rsidRDefault="001C314B" w:rsidP="00506CE4">
            <w:pPr>
              <w:spacing w:after="0" w:line="240" w:lineRule="auto"/>
              <w:contextualSpacing/>
              <w:rPr>
                <w:rFonts w:cstheme="minorHAnsi"/>
              </w:rPr>
            </w:pPr>
          </w:p>
          <w:p w14:paraId="057C1BEC" w14:textId="77777777" w:rsidR="001C314B" w:rsidRPr="00C62A97" w:rsidRDefault="001C314B" w:rsidP="00506CE4">
            <w:pPr>
              <w:spacing w:after="0" w:line="240" w:lineRule="auto"/>
              <w:contextualSpacing/>
              <w:rPr>
                <w:rFonts w:eastAsia="Courier New" w:cstheme="minorHAnsi"/>
              </w:rPr>
            </w:pPr>
          </w:p>
          <w:p w14:paraId="0547DFFD" w14:textId="77777777" w:rsidR="001C314B" w:rsidRPr="00C62A97" w:rsidRDefault="001C314B" w:rsidP="00506CE4">
            <w:pPr>
              <w:spacing w:after="0" w:line="240" w:lineRule="auto"/>
              <w:contextualSpacing/>
              <w:rPr>
                <w:rFonts w:eastAsia="Courier New" w:cstheme="minorHAnsi"/>
              </w:rPr>
            </w:pPr>
          </w:p>
          <w:p w14:paraId="3168A9AE" w14:textId="77777777" w:rsidR="001C314B" w:rsidRPr="00C62A97" w:rsidRDefault="001C314B" w:rsidP="00506CE4">
            <w:pPr>
              <w:spacing w:after="0" w:line="240" w:lineRule="auto"/>
              <w:contextualSpacing/>
              <w:rPr>
                <w:rFonts w:eastAsia="Calibri"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2379A" w14:textId="73A5D611" w:rsidR="001C314B" w:rsidRPr="00C62A97" w:rsidRDefault="001C314B" w:rsidP="00506CE4">
            <w:pPr>
              <w:spacing w:after="0" w:line="240" w:lineRule="auto"/>
              <w:contextualSpacing/>
              <w:rPr>
                <w:rFonts w:cstheme="minorHAnsi"/>
              </w:rPr>
            </w:pPr>
            <w:r w:rsidRPr="00C62A97">
              <w:rPr>
                <w:rFonts w:cstheme="minorHAnsi"/>
              </w:rPr>
              <w:t xml:space="preserve">Oppilas osaa nimetä jonkin yhtäläisyyden ja jonkin eron ruotsin kielen ja äidinkielensä tai muun osaamansa kielen välillä. </w:t>
            </w:r>
          </w:p>
          <w:p w14:paraId="625BDC0B" w14:textId="77777777" w:rsidR="001C314B" w:rsidRPr="00C62A97" w:rsidRDefault="001C314B" w:rsidP="00506CE4">
            <w:pPr>
              <w:spacing w:after="0" w:line="240" w:lineRule="auto"/>
              <w:contextualSpacing/>
              <w:rPr>
                <w:rFonts w:cstheme="minorHAnsi"/>
              </w:rPr>
            </w:pPr>
          </w:p>
          <w:p w14:paraId="79158EAC" w14:textId="77777777" w:rsidR="001C314B" w:rsidRPr="00C62A97" w:rsidRDefault="001C314B" w:rsidP="00506CE4">
            <w:pPr>
              <w:spacing w:after="0" w:line="240" w:lineRule="auto"/>
              <w:contextualSpacing/>
              <w:rPr>
                <w:rFonts w:cstheme="minorHAnsi"/>
              </w:rPr>
            </w:pPr>
          </w:p>
          <w:p w14:paraId="4B0F6647" w14:textId="77777777" w:rsidR="001C314B" w:rsidRPr="00C62A97" w:rsidRDefault="001C314B" w:rsidP="00506CE4">
            <w:pPr>
              <w:spacing w:after="0" w:line="240" w:lineRule="auto"/>
              <w:contextualSpacing/>
              <w:rPr>
                <w:rFonts w:cstheme="minorHAnsi"/>
              </w:rPr>
            </w:pPr>
          </w:p>
          <w:p w14:paraId="28D38D22"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14F0" w14:textId="3C123327" w:rsidR="001C314B" w:rsidRPr="00C62A97" w:rsidRDefault="001C314B" w:rsidP="00506CE4">
            <w:pPr>
              <w:spacing w:after="0" w:line="240" w:lineRule="auto"/>
              <w:contextualSpacing/>
              <w:rPr>
                <w:rFonts w:cstheme="minorHAnsi"/>
              </w:rPr>
            </w:pPr>
            <w:r w:rsidRPr="00C62A97">
              <w:rPr>
                <w:rFonts w:cstheme="minorHAnsi"/>
              </w:rPr>
              <w:t xml:space="preserve">Oppilas osaa antaa esimerkkejä yhtäläisyyksistä ja eroista ruotsin kielen ja äidinkielensä tai muun osaamansa kielen välillä. </w:t>
            </w:r>
          </w:p>
          <w:p w14:paraId="07620EE3" w14:textId="77777777" w:rsidR="001C314B" w:rsidRPr="00C62A97" w:rsidRDefault="001C314B" w:rsidP="00506CE4">
            <w:pPr>
              <w:spacing w:after="0" w:line="240" w:lineRule="auto"/>
              <w:contextualSpacing/>
              <w:rPr>
                <w:rFonts w:cstheme="minorHAnsi"/>
              </w:rPr>
            </w:pPr>
          </w:p>
          <w:p w14:paraId="57E1C9D2"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4F57" w14:textId="5B3835CC" w:rsidR="001C314B" w:rsidRPr="00C62A97" w:rsidRDefault="001C314B" w:rsidP="00506CE4">
            <w:pPr>
              <w:spacing w:after="0" w:line="240" w:lineRule="auto"/>
              <w:contextualSpacing/>
              <w:rPr>
                <w:rFonts w:cstheme="minorHAnsi"/>
              </w:rPr>
            </w:pPr>
            <w:r w:rsidRPr="00C62A97">
              <w:rPr>
                <w:rFonts w:cstheme="minorHAnsi"/>
              </w:rPr>
              <w:t xml:space="preserve">Oppilas osaa kertoa yhtäläisyyksistä ja eroista ruotsin kielen ja äidinkielensä tai muun osaamansa kielen välillä. </w:t>
            </w:r>
          </w:p>
          <w:p w14:paraId="35D86C1C" w14:textId="77777777" w:rsidR="001C314B" w:rsidRPr="00C62A97" w:rsidRDefault="001C314B" w:rsidP="00506CE4">
            <w:pPr>
              <w:spacing w:after="0" w:line="240" w:lineRule="auto"/>
              <w:contextualSpacing/>
              <w:rPr>
                <w:rFonts w:cstheme="minorHAnsi"/>
              </w:rPr>
            </w:pPr>
          </w:p>
          <w:p w14:paraId="4AB84E28"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kielellistä päättelyä tukevia strategioita.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B2229" w14:textId="1674C288" w:rsidR="001C314B" w:rsidRPr="00C62A97" w:rsidRDefault="001C314B" w:rsidP="00506CE4">
            <w:pPr>
              <w:spacing w:after="0" w:line="240" w:lineRule="auto"/>
              <w:contextualSpacing/>
              <w:rPr>
                <w:rFonts w:cstheme="minorHAnsi"/>
              </w:rPr>
            </w:pPr>
            <w:r w:rsidRPr="00C62A97">
              <w:rPr>
                <w:rFonts w:cstheme="minorHAnsi"/>
              </w:rPr>
              <w:t xml:space="preserve">Oppilas osaa vertailla yhtäläisyyksiä ja eroja ruotsin kielen ja äidinkielensä tai muun osaamansa kielen välillä. </w:t>
            </w:r>
          </w:p>
          <w:p w14:paraId="297A3944" w14:textId="77777777" w:rsidR="001C314B" w:rsidRPr="00C62A97" w:rsidRDefault="001C314B" w:rsidP="00506CE4">
            <w:pPr>
              <w:spacing w:after="0" w:line="240" w:lineRule="auto"/>
              <w:contextualSpacing/>
              <w:rPr>
                <w:rFonts w:cstheme="minorHAnsi"/>
              </w:rPr>
            </w:pPr>
          </w:p>
          <w:p w14:paraId="50F3AC49"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sopivia kielellistä päättelyä tukevia strategioita. </w:t>
            </w:r>
          </w:p>
          <w:p w14:paraId="2F254A68" w14:textId="77777777" w:rsidR="001C314B" w:rsidRPr="00C62A97" w:rsidRDefault="001C314B" w:rsidP="00506CE4">
            <w:pPr>
              <w:spacing w:after="0" w:line="240" w:lineRule="auto"/>
              <w:contextualSpacing/>
              <w:rPr>
                <w:rFonts w:cstheme="minorHAnsi"/>
              </w:rPr>
            </w:pPr>
          </w:p>
        </w:tc>
      </w:tr>
      <w:tr w:rsidR="00C62A97" w:rsidRPr="00C62A97" w14:paraId="5E78CCC8" w14:textId="77777777" w:rsidTr="00740B99">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C890D34" w14:textId="77777777" w:rsidR="001C314B" w:rsidRPr="00C62A97" w:rsidRDefault="001C314B" w:rsidP="00506CE4">
            <w:pPr>
              <w:spacing w:after="0" w:line="240" w:lineRule="auto"/>
              <w:contextualSpacing/>
              <w:rPr>
                <w:rFonts w:cstheme="minorHAnsi"/>
              </w:rPr>
            </w:pPr>
            <w:r w:rsidRPr="00C62A97">
              <w:rPr>
                <w:rFonts w:cstheme="minorHAnsi"/>
              </w:rPr>
              <w:t>T4 ohjata oppilasta löytämään ruotsinkielistä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0CC6658"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7F31E3" w14:textId="77777777" w:rsidR="001C314B" w:rsidRPr="00C62A97" w:rsidRDefault="001C314B" w:rsidP="00506CE4">
            <w:pPr>
              <w:spacing w:after="0" w:line="240" w:lineRule="auto"/>
              <w:contextualSpacing/>
              <w:rPr>
                <w:rFonts w:cstheme="minorHAnsi"/>
              </w:rPr>
            </w:pPr>
            <w:r w:rsidRPr="00C62A97">
              <w:rPr>
                <w:rFonts w:cstheme="minorHAnsi"/>
              </w:rPr>
              <w:t>Oppilas oppii löytämään ja valitsemaan itselle sopivaa ja kiinnostavaa ruotsinkielistä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6A984DD" w14:textId="77777777" w:rsidR="001C314B" w:rsidRPr="00C62A97" w:rsidRDefault="001C314B" w:rsidP="00506CE4">
            <w:pPr>
              <w:spacing w:after="0" w:line="240" w:lineRule="auto"/>
              <w:contextualSpacing/>
              <w:rPr>
                <w:rFonts w:cstheme="minorHAnsi"/>
                <w:strike/>
              </w:rPr>
            </w:pPr>
            <w:r w:rsidRPr="00C62A97">
              <w:rPr>
                <w:rFonts w:cstheme="minorHAnsi"/>
              </w:rPr>
              <w:t>Ruotsinkielisen aineiston löytäminen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05B035A" w14:textId="13B5AEBF" w:rsidR="001C314B" w:rsidRPr="00C62A97" w:rsidRDefault="001C314B" w:rsidP="00506CE4">
            <w:pPr>
              <w:spacing w:after="0" w:line="240" w:lineRule="auto"/>
              <w:contextualSpacing/>
              <w:rPr>
                <w:rFonts w:cstheme="minorHAnsi"/>
              </w:rPr>
            </w:pPr>
            <w:r w:rsidRPr="00C62A97">
              <w:rPr>
                <w:rFonts w:cstheme="minorHAnsi"/>
              </w:rPr>
              <w:t xml:space="preserve">Oppilas osaa antaa esimerkin jostakin itselleen sopivasta ruotsinkielisestä aineistosta.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57A115" w14:textId="57038734" w:rsidR="001C314B" w:rsidRPr="00C62A97" w:rsidRDefault="001C314B" w:rsidP="00506CE4">
            <w:pPr>
              <w:spacing w:after="0" w:line="240" w:lineRule="auto"/>
              <w:contextualSpacing/>
              <w:rPr>
                <w:rFonts w:cstheme="minorHAnsi"/>
              </w:rPr>
            </w:pPr>
            <w:r w:rsidRPr="00C62A97">
              <w:rPr>
                <w:rFonts w:cstheme="minorHAnsi"/>
              </w:rPr>
              <w:t>Oppilas osaa antaa esimerkkejä itseään kiinnostavista ruotsinkielisistä aineistoista.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F9B1775" w14:textId="7994A825" w:rsidR="001C314B" w:rsidRPr="00C62A97" w:rsidRDefault="001C314B" w:rsidP="00506CE4">
            <w:pPr>
              <w:spacing w:after="0" w:line="240" w:lineRule="auto"/>
              <w:contextualSpacing/>
              <w:rPr>
                <w:rFonts w:cstheme="minorHAnsi"/>
              </w:rPr>
            </w:pPr>
            <w:r w:rsidRPr="00C62A97">
              <w:rPr>
                <w:rFonts w:cstheme="minorHAnsi"/>
              </w:rPr>
              <w:t>Oppilas osaa kertoa ruotsinkielisistä aineistoista, jotka ovat hänelle sopivia ja jotka kiinnostavat häntä.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BDFA990" w14:textId="77777777" w:rsidR="001C314B" w:rsidRPr="00C62A97" w:rsidRDefault="001C314B" w:rsidP="00506CE4">
            <w:pPr>
              <w:spacing w:after="0" w:line="240" w:lineRule="auto"/>
              <w:contextualSpacing/>
              <w:rPr>
                <w:rFonts w:cstheme="minorHAnsi"/>
              </w:rPr>
            </w:pPr>
            <w:r w:rsidRPr="00C62A97">
              <w:rPr>
                <w:rFonts w:cstheme="minorHAnsi"/>
              </w:rPr>
              <w:t>Oppilas osaa vertailla ruotsinkielisiä aineistoja, jotka ovat hänelle sopivia ja jotka kiinnostavat häntä.</w:t>
            </w:r>
          </w:p>
        </w:tc>
      </w:tr>
      <w:tr w:rsidR="00C62A97" w:rsidRPr="00C62A97" w14:paraId="664DF8C9" w14:textId="77777777" w:rsidTr="00C62A97">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54FBD5"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48FD969B"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E3220" w14:textId="77777777" w:rsidR="001C314B" w:rsidRPr="00C62A97" w:rsidRDefault="001C314B" w:rsidP="00506CE4">
            <w:pPr>
              <w:spacing w:after="0" w:line="240" w:lineRule="auto"/>
              <w:contextualSpacing/>
              <w:rPr>
                <w:rFonts w:cstheme="minorHAnsi"/>
              </w:rPr>
            </w:pPr>
            <w:r w:rsidRPr="00C62A97">
              <w:rPr>
                <w:rFonts w:cstheme="minorHAnsi"/>
              </w:rPr>
              <w:t xml:space="preserve">T5 tutustua yhdessä opetuksen tavoitteisiin ja luoda salliva opiskeluilmapiiri, jossa tärkeintä on viestin välittyminen sekä </w:t>
            </w:r>
            <w:r w:rsidRPr="00C62A97">
              <w:rPr>
                <w:rFonts w:cstheme="minorHAnsi"/>
              </w:rPr>
              <w:lastRenderedPageBreak/>
              <w:t>kannustava yhdessä oppiminen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5E02C"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1E24" w14:textId="0903E432" w:rsidR="001C314B" w:rsidRPr="00C62A97" w:rsidRDefault="001C314B" w:rsidP="00506CE4">
            <w:pPr>
              <w:spacing w:after="0" w:line="240" w:lineRule="auto"/>
              <w:contextualSpacing/>
              <w:rPr>
                <w:rFonts w:cstheme="minorHAnsi"/>
              </w:rPr>
            </w:pPr>
            <w:r w:rsidRPr="00C62A97">
              <w:rPr>
                <w:rFonts w:cstheme="minorHAnsi"/>
              </w:rPr>
              <w:t xml:space="preserve">Oppilas oppii kertomaan ruotsin kielen opiskelun tavoitteistaan sekä tekemään yhteistyötä ja toimimaan </w:t>
            </w:r>
            <w:r w:rsidRPr="00C62A97">
              <w:rPr>
                <w:rFonts w:cstheme="minorHAnsi"/>
              </w:rPr>
              <w:lastRenderedPageBreak/>
              <w:t>ryhmässä muita kannustaen.</w:t>
            </w:r>
          </w:p>
          <w:p w14:paraId="54E72B36"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1922E" w14:textId="75561705" w:rsidR="001C314B" w:rsidRPr="00C62A97" w:rsidRDefault="001C314B" w:rsidP="00506CE4">
            <w:pPr>
              <w:spacing w:after="0" w:line="240" w:lineRule="auto"/>
              <w:contextualSpacing/>
              <w:rPr>
                <w:rFonts w:cstheme="minorHAnsi"/>
                <w:strike/>
              </w:rPr>
            </w:pPr>
            <w:r w:rsidRPr="00C62A97">
              <w:rPr>
                <w:rFonts w:cstheme="minorHAnsi"/>
              </w:rPr>
              <w:lastRenderedPageBreak/>
              <w:t>Ruotsin kielen opiskelun tavoitteista kertominen ja ryhmässä toimiminen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1C733" w14:textId="77777777" w:rsidR="001C314B" w:rsidRPr="00C62A97" w:rsidRDefault="001C314B" w:rsidP="00506CE4">
            <w:pPr>
              <w:spacing w:after="0" w:line="240" w:lineRule="auto"/>
              <w:contextualSpacing/>
              <w:rPr>
                <w:rFonts w:cstheme="minorHAnsi"/>
              </w:rPr>
            </w:pPr>
            <w:r w:rsidRPr="00C62A97">
              <w:rPr>
                <w:rFonts w:cstheme="minorHAnsi"/>
              </w:rPr>
              <w:t>Oppilas osaa nimetä jonkin tavoitteen ruotsin kielen opiskelulleen.</w:t>
            </w:r>
          </w:p>
          <w:p w14:paraId="1A43DD3A" w14:textId="77777777" w:rsidR="001C314B" w:rsidRPr="00C62A97" w:rsidRDefault="001C314B" w:rsidP="00506CE4">
            <w:pPr>
              <w:spacing w:after="0" w:line="240" w:lineRule="auto"/>
              <w:contextualSpacing/>
              <w:rPr>
                <w:rFonts w:cstheme="minorHAnsi"/>
              </w:rPr>
            </w:pPr>
          </w:p>
          <w:p w14:paraId="388AAA8D"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toisinaan ryhmän </w:t>
            </w:r>
            <w:r w:rsidRPr="00C62A97">
              <w:rPr>
                <w:rFonts w:cstheme="minorHAnsi"/>
              </w:rPr>
              <w:lastRenderedPageBreak/>
              <w:t>toimintaan ja tekee yhteistyötä.</w:t>
            </w:r>
          </w:p>
          <w:p w14:paraId="3ABDAAB4"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AA02C"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antaa joitakin esimerkkejä ruotsin kielen opiskelun tavoitteistaan.</w:t>
            </w:r>
          </w:p>
          <w:p w14:paraId="5EEF7739" w14:textId="77777777" w:rsidR="001C314B" w:rsidRPr="00C62A97" w:rsidRDefault="001C314B" w:rsidP="00506CE4">
            <w:pPr>
              <w:spacing w:after="0" w:line="240" w:lineRule="auto"/>
              <w:contextualSpacing/>
              <w:rPr>
                <w:rFonts w:cstheme="minorHAnsi"/>
              </w:rPr>
            </w:pPr>
          </w:p>
          <w:p w14:paraId="23BDAB3D"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osallistuu ryhmän toimintaan ja tekee yhteistyötä.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EFB5B"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kertoa ruotsin kielen opiskelun tavoitteistaan.</w:t>
            </w:r>
          </w:p>
          <w:p w14:paraId="5CDDB4BD" w14:textId="77777777" w:rsidR="001C314B" w:rsidRPr="00C62A97" w:rsidRDefault="001C314B" w:rsidP="00506CE4">
            <w:pPr>
              <w:spacing w:after="0" w:line="240" w:lineRule="auto"/>
              <w:contextualSpacing/>
              <w:rPr>
                <w:rFonts w:cstheme="minorHAnsi"/>
              </w:rPr>
            </w:pPr>
          </w:p>
          <w:p w14:paraId="406B98F7"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ryhmän toimintaan </w:t>
            </w:r>
            <w:r w:rsidRPr="00C62A97">
              <w:rPr>
                <w:rFonts w:cstheme="minorHAnsi"/>
              </w:rPr>
              <w:lastRenderedPageBreak/>
              <w:t>ja tekee yhteistyötä kannustavasti.</w:t>
            </w:r>
          </w:p>
          <w:p w14:paraId="7AD8218E" w14:textId="77777777" w:rsidR="001C314B" w:rsidRPr="00C62A97" w:rsidRDefault="001C314B" w:rsidP="00506CE4">
            <w:pPr>
              <w:spacing w:after="0" w:line="240" w:lineRule="auto"/>
              <w:contextualSpacing/>
              <w:rPr>
                <w:rFonts w:cstheme="minorHAnsi"/>
              </w:rPr>
            </w:pPr>
          </w:p>
          <w:p w14:paraId="508C3F05"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A752A" w14:textId="6F5AF54D" w:rsidR="001C314B" w:rsidRPr="00C62A97" w:rsidRDefault="001C314B" w:rsidP="00506CE4">
            <w:pPr>
              <w:spacing w:after="0" w:line="240" w:lineRule="auto"/>
              <w:contextualSpacing/>
              <w:rPr>
                <w:rFonts w:cstheme="minorHAnsi"/>
              </w:rPr>
            </w:pPr>
            <w:r w:rsidRPr="00C62A97">
              <w:rPr>
                <w:rFonts w:cstheme="minorHAnsi"/>
              </w:rPr>
              <w:lastRenderedPageBreak/>
              <w:t>Oppilas osaa kertoa ruotsin kielen opiskelun tavoitteistaan ja siitä, kuinka hän työskentelee saavuttaakseen tavoitteensa.</w:t>
            </w:r>
          </w:p>
          <w:p w14:paraId="3C4D97A3" w14:textId="77777777" w:rsidR="001C314B" w:rsidRPr="00C62A97" w:rsidRDefault="001C314B" w:rsidP="00506CE4">
            <w:pPr>
              <w:spacing w:after="0" w:line="240" w:lineRule="auto"/>
              <w:contextualSpacing/>
              <w:rPr>
                <w:rFonts w:cstheme="minorHAnsi"/>
              </w:rPr>
            </w:pPr>
          </w:p>
          <w:p w14:paraId="07BF17B8"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monipuolisesti ja kannustavasti.</w:t>
            </w:r>
          </w:p>
        </w:tc>
      </w:tr>
      <w:tr w:rsidR="00C62A97" w:rsidRPr="00C62A97" w14:paraId="0D2349E0" w14:textId="77777777" w:rsidTr="00740B99">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3878AF4"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T6 ohjata oppilasta ottamaan vastuuta omasta kielenopiskelustaan ja kannustaa oppilasta harjaannuttamaan kielitaitoaan rohkeasti ja myös tieto- ja viestintäteknologiaa käyttäen sekä kokeilla, millaiset tavat oppia kieliä sopivat kullekin parhaiten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1EA99E4"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8C51F20" w14:textId="7911956E" w:rsidR="001C314B" w:rsidRPr="00C62A97" w:rsidRDefault="001C314B" w:rsidP="00506CE4">
            <w:pPr>
              <w:spacing w:after="0" w:line="240" w:lineRule="auto"/>
              <w:contextualSpacing/>
              <w:rPr>
                <w:rFonts w:cstheme="minorHAnsi"/>
              </w:rPr>
            </w:pPr>
            <w:r w:rsidRPr="00C62A97">
              <w:rPr>
                <w:rFonts w:cstheme="minorHAnsi"/>
              </w:rPr>
              <w:t>Oppilas oppii ottamaan vastuuta ruotsin kielen opiskelustaan</w:t>
            </w:r>
            <w:r w:rsidR="00B47131" w:rsidRPr="00C62A97">
              <w:rPr>
                <w:rFonts w:cstheme="minorHAnsi"/>
              </w:rPr>
              <w:t xml:space="preserve">. </w:t>
            </w:r>
            <w:r w:rsidRPr="00C62A97">
              <w:rPr>
                <w:rFonts w:cstheme="minorHAnsi"/>
              </w:rPr>
              <w:t>Hän oppii eri tapoja oppia kieliä sekä hyödyntämään tieto- ja viestintäteknologiaa ruotsin kielen taitonsa kehittämisessä ja käyttämään ruotsin kielen taitoaan rohkeasti.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CC9398" w14:textId="072BC699" w:rsidR="001C314B" w:rsidRPr="00C62A97" w:rsidRDefault="001C314B" w:rsidP="00506CE4">
            <w:pPr>
              <w:spacing w:after="0" w:line="240" w:lineRule="auto"/>
              <w:contextualSpacing/>
              <w:rPr>
                <w:rFonts w:cstheme="minorHAnsi"/>
                <w:strike/>
              </w:rPr>
            </w:pPr>
            <w:r w:rsidRPr="00C62A97">
              <w:rPr>
                <w:rFonts w:cstheme="minorHAnsi"/>
              </w:rPr>
              <w:t>Vastuun ottaminen ruotsin kielen opiskelusta ja sopivien kielen oppimistapojen löytäminen</w:t>
            </w:r>
          </w:p>
          <w:p w14:paraId="7C46EDD4" w14:textId="77777777" w:rsidR="001C314B" w:rsidRPr="00C62A97" w:rsidRDefault="001C314B" w:rsidP="00506CE4">
            <w:pPr>
              <w:spacing w:after="0" w:line="240" w:lineRule="auto"/>
              <w:contextualSpacing/>
              <w:rPr>
                <w:rFonts w:cstheme="minorHAnsi"/>
              </w:rPr>
            </w:pPr>
          </w:p>
          <w:p w14:paraId="481EE663"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792DEB" w14:textId="77777777" w:rsidR="001C314B" w:rsidRPr="00C62A97" w:rsidRDefault="001C314B" w:rsidP="00506CE4">
            <w:pPr>
              <w:spacing w:after="0" w:line="240" w:lineRule="auto"/>
              <w:contextualSpacing/>
              <w:rPr>
                <w:rFonts w:cstheme="minorHAnsi"/>
                <w:strike/>
              </w:rPr>
            </w:pPr>
            <w:r w:rsidRPr="00C62A97">
              <w:rPr>
                <w:rFonts w:cstheme="minorHAnsi"/>
              </w:rPr>
              <w:t>Oppilas ottaa ohjattuna jonkin verran vastuuta ruotsin kielen opiskelustaan.</w:t>
            </w:r>
          </w:p>
          <w:p w14:paraId="17E374ED" w14:textId="77777777" w:rsidR="001C314B" w:rsidRPr="00C62A97" w:rsidRDefault="001C314B" w:rsidP="00506CE4">
            <w:pPr>
              <w:spacing w:after="0" w:line="240" w:lineRule="auto"/>
              <w:contextualSpacing/>
              <w:rPr>
                <w:rFonts w:cstheme="minorHAnsi"/>
              </w:rPr>
            </w:pPr>
          </w:p>
          <w:p w14:paraId="0C0978CD" w14:textId="77777777" w:rsidR="001C314B" w:rsidRPr="00C62A97" w:rsidRDefault="001C314B" w:rsidP="00506CE4">
            <w:pPr>
              <w:spacing w:after="0" w:line="240" w:lineRule="auto"/>
              <w:contextualSpacing/>
              <w:rPr>
                <w:rFonts w:cstheme="minorHAnsi"/>
              </w:rPr>
            </w:pPr>
            <w:r w:rsidRPr="00C62A97">
              <w:rPr>
                <w:rFonts w:cstheme="minorHAnsi"/>
              </w:rPr>
              <w:t>Oppilas osaa käyttää jotakin tapaa, mukaan lukien tieto- ja viestintäteknologiaa, oppiakseen ruotsin 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6BF5A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ottaa jonkin verran vastuuta ruotsin kielen opiskelustaan. </w:t>
            </w:r>
          </w:p>
          <w:p w14:paraId="62BB4BA6" w14:textId="77777777" w:rsidR="001C314B" w:rsidRPr="00C62A97" w:rsidRDefault="001C314B" w:rsidP="00506CE4">
            <w:pPr>
              <w:spacing w:after="0" w:line="240" w:lineRule="auto"/>
              <w:contextualSpacing/>
              <w:rPr>
                <w:rFonts w:cstheme="minorHAnsi"/>
                <w:strike/>
              </w:rPr>
            </w:pPr>
          </w:p>
          <w:p w14:paraId="3DF99D9B" w14:textId="6ED49436" w:rsidR="001C314B" w:rsidRPr="00C62A97" w:rsidRDefault="001C314B" w:rsidP="00506CE4">
            <w:pPr>
              <w:spacing w:after="0" w:line="240" w:lineRule="auto"/>
              <w:contextualSpacing/>
              <w:rPr>
                <w:rFonts w:cstheme="minorHAnsi"/>
              </w:rPr>
            </w:pPr>
            <w:r w:rsidRPr="00C62A97">
              <w:rPr>
                <w:rFonts w:cstheme="minorHAnsi"/>
              </w:rPr>
              <w:t>Oppilas osaa käyttää joitakin tapoja, mukaan lukien tieto- ja viestintäteknologiaa, oppiakseen ruotsin 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2025D7" w14:textId="77777777" w:rsidR="001C314B" w:rsidRPr="00C62A97" w:rsidRDefault="001C314B" w:rsidP="00506CE4">
            <w:pPr>
              <w:spacing w:after="0" w:line="240" w:lineRule="auto"/>
              <w:contextualSpacing/>
              <w:rPr>
                <w:rFonts w:cstheme="minorHAnsi"/>
              </w:rPr>
            </w:pPr>
            <w:r w:rsidRPr="00C62A97">
              <w:rPr>
                <w:rFonts w:cstheme="minorHAnsi"/>
              </w:rPr>
              <w:t>Oppilas ottaa melko paljon vastuuta ruotsin kielen opiskelustaan.</w:t>
            </w:r>
          </w:p>
          <w:p w14:paraId="68587D79" w14:textId="77777777" w:rsidR="001C314B" w:rsidRPr="00C62A97" w:rsidRDefault="001C314B" w:rsidP="00506CE4">
            <w:pPr>
              <w:spacing w:after="0" w:line="240" w:lineRule="auto"/>
              <w:contextualSpacing/>
              <w:rPr>
                <w:rFonts w:cstheme="minorHAnsi"/>
              </w:rPr>
            </w:pPr>
          </w:p>
          <w:p w14:paraId="1679D4DE" w14:textId="6C46D333" w:rsidR="001C314B" w:rsidRPr="00C62A97" w:rsidRDefault="001C314B" w:rsidP="00506CE4">
            <w:pPr>
              <w:spacing w:after="0" w:line="240" w:lineRule="auto"/>
              <w:contextualSpacing/>
              <w:rPr>
                <w:rFonts w:cstheme="minorHAnsi"/>
              </w:rPr>
            </w:pPr>
            <w:r w:rsidRPr="00C62A97">
              <w:rPr>
                <w:rFonts w:cstheme="minorHAnsi"/>
              </w:rPr>
              <w:t>Oppilas osaa käyttää useita oppimistaan edistäviä tapoja, mukaan lukien tieto- ja viestintäteknologiaa, oppiakseen ruotsin 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E7FB86" w14:textId="3BCD9D68" w:rsidR="001C314B" w:rsidRPr="00C62A97" w:rsidRDefault="001C314B" w:rsidP="00506CE4">
            <w:pPr>
              <w:spacing w:after="0" w:line="240" w:lineRule="auto"/>
              <w:contextualSpacing/>
              <w:rPr>
                <w:rFonts w:cstheme="minorHAnsi"/>
              </w:rPr>
            </w:pPr>
            <w:r w:rsidRPr="00C62A97">
              <w:rPr>
                <w:rFonts w:cstheme="minorHAnsi"/>
              </w:rPr>
              <w:t>Oppilas ottaa paljon vastuuta ruotsin kielen opiskelustaan.</w:t>
            </w:r>
          </w:p>
          <w:p w14:paraId="10A92A56" w14:textId="77777777" w:rsidR="001C314B" w:rsidRPr="00C62A97" w:rsidRDefault="001C314B" w:rsidP="00506CE4">
            <w:pPr>
              <w:spacing w:after="0" w:line="240" w:lineRule="auto"/>
              <w:contextualSpacing/>
              <w:rPr>
                <w:rFonts w:cstheme="minorHAnsi"/>
              </w:rPr>
            </w:pPr>
          </w:p>
          <w:p w14:paraId="0DABA69B" w14:textId="5A1C6F54" w:rsidR="001C314B" w:rsidRPr="00C62A97" w:rsidRDefault="001C314B" w:rsidP="00506CE4">
            <w:pPr>
              <w:spacing w:after="0" w:line="240" w:lineRule="auto"/>
              <w:contextualSpacing/>
              <w:rPr>
                <w:rFonts w:cstheme="minorHAnsi"/>
                <w:strike/>
              </w:rPr>
            </w:pPr>
            <w:r w:rsidRPr="00C62A97">
              <w:rPr>
                <w:rFonts w:cstheme="minorHAnsi"/>
              </w:rPr>
              <w:t>Oppilas osaa käyttää monipuolisesti oppimistaan edistäviä tapoja, mukaan lukien tieto- ja viestintäteknologiaa oppiakseen ruotsin kieltä ja muita kieliä.</w:t>
            </w:r>
          </w:p>
        </w:tc>
      </w:tr>
      <w:tr w:rsidR="00C62A97" w:rsidRPr="00C62A97" w14:paraId="33814BEA" w14:textId="77777777" w:rsidTr="00740B99">
        <w:trPr>
          <w:trHeight w:val="27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DD5C761"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toimia vuorovaikutuksessa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4EA623"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854A6"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AE4262B" w14:textId="77777777" w:rsidR="001C314B" w:rsidRPr="00C62A97" w:rsidRDefault="001C314B" w:rsidP="00506CE4">
            <w:pPr>
              <w:spacing w:after="0" w:line="240" w:lineRule="auto"/>
              <w:contextualSpacing/>
              <w:rPr>
                <w:rFonts w:cstheme="minorHAnsi"/>
                <w:b/>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990C7F"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7D83459A"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A1971" w14:textId="77777777" w:rsidR="001C314B" w:rsidRPr="00C62A97" w:rsidRDefault="001C314B" w:rsidP="00506CE4">
            <w:pPr>
              <w:spacing w:after="0" w:line="240" w:lineRule="auto"/>
              <w:contextualSpacing/>
              <w:rPr>
                <w:rFonts w:cstheme="minorHAnsi"/>
              </w:rPr>
            </w:pPr>
            <w:r w:rsidRPr="00C62A97">
              <w:rPr>
                <w:rFonts w:cstheme="minorHAnsi"/>
              </w:rPr>
              <w:t xml:space="preserve">T7 järjestää oppilaalle tilaisuuksia harjoitella eri viestintäkanavia käyttäen suullista ja kirjallista viestintää ja vuorovaikutusta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EB7D3"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F0734" w14:textId="0FE7CD79" w:rsidR="001C314B" w:rsidRPr="00C62A97" w:rsidRDefault="001C314B" w:rsidP="00506CE4">
            <w:pPr>
              <w:spacing w:after="0" w:line="240" w:lineRule="auto"/>
              <w:contextualSpacing/>
              <w:rPr>
                <w:rFonts w:cstheme="minorHAnsi"/>
              </w:rPr>
            </w:pPr>
            <w:r w:rsidRPr="00C62A97">
              <w:rPr>
                <w:rFonts w:cstheme="minorHAnsi"/>
              </w:rPr>
              <w:t>Oppilas oppii viestimään suullisesti ja kirjallisesti eri viestintätilanteissa.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40F83" w14:textId="77777777" w:rsidR="001C314B" w:rsidRPr="00C62A97" w:rsidRDefault="001C314B" w:rsidP="00506CE4">
            <w:pPr>
              <w:spacing w:after="0" w:line="240" w:lineRule="auto"/>
              <w:contextualSpacing/>
              <w:rPr>
                <w:rFonts w:cstheme="minorHAnsi"/>
              </w:rPr>
            </w:pPr>
            <w:r w:rsidRPr="00C62A97">
              <w:rPr>
                <w:rFonts w:cstheme="minorHAnsi"/>
              </w:rPr>
              <w:t>Vuorovaikutus erilaisissa 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3E238"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viestintäkumppanin tukemana muutamasta, kaikkein yleisimmin toistuvasta ja rutiininomaisesta viestintätilanteesta.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A4FB7"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yleisimmin toistuvista, rutiininomaisista viestintätilanteista tukeutuen vielä enimmäkseen viestintäkumppaniin.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1035D"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monista rutiininomaisista viestintätilanteista tukeutuen joskus viestintäkumppaniin.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ABF22" w14:textId="77777777" w:rsidR="001C314B" w:rsidRPr="00C62A97" w:rsidRDefault="001C314B" w:rsidP="00506CE4">
            <w:pPr>
              <w:spacing w:after="0" w:line="240" w:lineRule="auto"/>
              <w:contextualSpacing/>
              <w:rPr>
                <w:rFonts w:cstheme="minorHAnsi"/>
              </w:rPr>
            </w:pPr>
            <w:r w:rsidRPr="00C62A97">
              <w:rPr>
                <w:rFonts w:cstheme="minorHAnsi"/>
              </w:rPr>
              <w:t>Oppilas pystyy vaihtamaan ajatuksia tai tietoja tutuissa ja jokapäiväisissä tilanteissa sekä toisinaan ylläpitämään viestintätilannetta.</w:t>
            </w:r>
          </w:p>
        </w:tc>
      </w:tr>
      <w:tr w:rsidR="00C62A97" w:rsidRPr="00C62A97" w14:paraId="707D9846" w14:textId="77777777" w:rsidTr="00740B99">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01230E0" w14:textId="77777777" w:rsidR="001C314B" w:rsidRPr="00C62A97" w:rsidRDefault="001C314B" w:rsidP="00506CE4">
            <w:pPr>
              <w:spacing w:after="0" w:line="240" w:lineRule="auto"/>
              <w:contextualSpacing/>
              <w:rPr>
                <w:rFonts w:cstheme="minorHAnsi"/>
                <w:i/>
              </w:rPr>
            </w:pPr>
            <w:r w:rsidRPr="00C62A97">
              <w:rPr>
                <w:rFonts w:cstheme="minorHAnsi"/>
              </w:rPr>
              <w:lastRenderedPageBreak/>
              <w:t>T8 tukea oppilasta kielellisten viestintästrategioiden käytössä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4E9D046"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E7F18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hyödyntämään viestintästrategioita eri viestintätilanteissa. </w:t>
            </w:r>
          </w:p>
          <w:p w14:paraId="5529E205" w14:textId="77777777" w:rsidR="001C314B" w:rsidRPr="00C62A97" w:rsidRDefault="001C314B" w:rsidP="00506CE4">
            <w:pPr>
              <w:spacing w:after="0" w:line="240" w:lineRule="auto"/>
              <w:contextualSpacing/>
              <w:rPr>
                <w:rFonts w:cstheme="minorHAnsi"/>
              </w:rPr>
            </w:pPr>
          </w:p>
          <w:p w14:paraId="42D0BE12"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D1893BA"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2E82296" w14:textId="77777777" w:rsidR="001C314B" w:rsidRPr="00C62A97" w:rsidRDefault="001C314B" w:rsidP="00506CE4">
            <w:pPr>
              <w:spacing w:after="0" w:line="240" w:lineRule="auto"/>
              <w:contextualSpacing/>
              <w:rPr>
                <w:rFonts w:cstheme="minorHAnsi"/>
              </w:rPr>
            </w:pPr>
            <w:r w:rsidRPr="00C62A97">
              <w:rPr>
                <w:rFonts w:cstheme="minorHAnsi"/>
              </w:rPr>
              <w:t>Oppilas tarvitsee paljon apukeinoja (esim. eleet, piirtäminen, sanastot, internet).</w:t>
            </w:r>
          </w:p>
          <w:p w14:paraId="6E838A10"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p w14:paraId="47548325"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joskus arvailla tai päätellä yksittäisten sanojen merkityksiä asiayhteyden, yleistiedon tai muun kielitaitonsa perusteella. </w:t>
            </w:r>
          </w:p>
          <w:p w14:paraId="1037FBAF" w14:textId="77777777" w:rsidR="001C314B" w:rsidRPr="00C62A97" w:rsidRDefault="001C314B" w:rsidP="00506CE4">
            <w:pPr>
              <w:spacing w:after="0" w:line="240" w:lineRule="auto"/>
              <w:contextualSpacing/>
              <w:rPr>
                <w:rFonts w:cstheme="minorHAnsi"/>
              </w:rPr>
            </w:pPr>
          </w:p>
          <w:p w14:paraId="4EBF28DD" w14:textId="77777777" w:rsidR="001C314B" w:rsidRPr="00C62A97" w:rsidRDefault="001C314B" w:rsidP="00506CE4">
            <w:pPr>
              <w:spacing w:after="0" w:line="240" w:lineRule="auto"/>
              <w:contextualSpacing/>
              <w:rPr>
                <w:rFonts w:cstheme="minorHAnsi"/>
              </w:rPr>
            </w:pPr>
            <w:r w:rsidRPr="00C62A97">
              <w:rPr>
                <w:rFonts w:cstheme="minorHAnsi"/>
              </w:rPr>
              <w:t>Oppilas osaa ilmaista, onko ymmärtänyt.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68F7A48"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tukeutuu viestinnässään kaikkein keskeisimpiin sanoihin ja ilmauksiin. </w:t>
            </w:r>
          </w:p>
          <w:p w14:paraId="1952E763" w14:textId="77777777" w:rsidR="001C314B" w:rsidRPr="00C62A97" w:rsidRDefault="001C314B" w:rsidP="00506CE4">
            <w:pPr>
              <w:spacing w:after="0" w:line="240" w:lineRule="auto"/>
              <w:contextualSpacing/>
              <w:rPr>
                <w:rFonts w:cstheme="minorHAnsi"/>
              </w:rPr>
            </w:pPr>
          </w:p>
          <w:p w14:paraId="1C838288" w14:textId="77777777" w:rsidR="001C314B" w:rsidRPr="00C62A97" w:rsidRDefault="001C314B" w:rsidP="00506CE4">
            <w:pPr>
              <w:spacing w:after="0" w:line="240" w:lineRule="auto"/>
              <w:contextualSpacing/>
              <w:rPr>
                <w:rFonts w:cstheme="minorHAnsi"/>
              </w:rPr>
            </w:pPr>
            <w:r w:rsidRPr="00C62A97">
              <w:rPr>
                <w:rFonts w:cstheme="minorHAnsi"/>
              </w:rPr>
              <w:t>Oppilas tarvitsee paljon apukeinoja.</w:t>
            </w:r>
          </w:p>
          <w:p w14:paraId="7C334C68" w14:textId="77777777" w:rsidR="001C314B" w:rsidRPr="00C62A97" w:rsidRDefault="001C314B" w:rsidP="00506CE4">
            <w:pPr>
              <w:spacing w:after="0" w:line="240" w:lineRule="auto"/>
              <w:contextualSpacing/>
              <w:rPr>
                <w:rFonts w:cstheme="minorHAnsi"/>
              </w:rPr>
            </w:pPr>
          </w:p>
          <w:p w14:paraId="57072A0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pyytää toistamista tai hidastamista.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8E4B00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viestintään, mutta tarvitsee vielä usein apukeinoja. </w:t>
            </w:r>
          </w:p>
          <w:p w14:paraId="0840DF33" w14:textId="77777777" w:rsidR="001C314B" w:rsidRPr="00C62A97" w:rsidRDefault="001C314B" w:rsidP="00506CE4">
            <w:pPr>
              <w:spacing w:after="0" w:line="240" w:lineRule="auto"/>
              <w:contextualSpacing/>
              <w:rPr>
                <w:rFonts w:cstheme="minorHAnsi"/>
              </w:rPr>
            </w:pPr>
          </w:p>
          <w:p w14:paraId="3BBF49EC"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reagoida suppein sanallisin ilmauksin, pienin elein (esim. nyökkäämällä), äännähdyksin, tai muunlaisella minimipalautteella. </w:t>
            </w:r>
          </w:p>
          <w:p w14:paraId="3483A486" w14:textId="77777777" w:rsidR="001C314B" w:rsidRPr="00C62A97" w:rsidRDefault="001C314B" w:rsidP="00506CE4">
            <w:pPr>
              <w:spacing w:after="0" w:line="240" w:lineRule="auto"/>
              <w:contextualSpacing/>
              <w:rPr>
                <w:rFonts w:cstheme="minorHAnsi"/>
              </w:rPr>
            </w:pPr>
          </w:p>
          <w:p w14:paraId="394B6E97"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selvennystä tai toistoa hyvin usein.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DE5C6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enenevässä määrin viestintään turvautuen harvemmin ei-kielellisiin ilmaisuihin. </w:t>
            </w:r>
          </w:p>
          <w:p w14:paraId="768B3161" w14:textId="77777777" w:rsidR="001C314B" w:rsidRPr="00C62A97" w:rsidRDefault="001C314B" w:rsidP="00506CE4">
            <w:pPr>
              <w:spacing w:after="0" w:line="240" w:lineRule="auto"/>
              <w:contextualSpacing/>
              <w:rPr>
                <w:rFonts w:cstheme="minorHAnsi"/>
              </w:rPr>
            </w:pPr>
          </w:p>
          <w:p w14:paraId="54F25A43"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toistoa tai selvennystä melko usein ja osaa jonkin verran soveltaa viestintäkumppanin ilmaisuja omassa viestinnässään. </w:t>
            </w:r>
          </w:p>
        </w:tc>
      </w:tr>
      <w:tr w:rsidR="00C62A97" w:rsidRPr="00C62A97" w14:paraId="05C7181F"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7B0C4" w14:textId="77777777" w:rsidR="001C314B" w:rsidRPr="00C62A97" w:rsidRDefault="001C314B" w:rsidP="00506CE4">
            <w:pPr>
              <w:spacing w:after="0" w:line="240" w:lineRule="auto"/>
              <w:contextualSpacing/>
              <w:rPr>
                <w:rFonts w:cstheme="minorHAnsi"/>
              </w:rPr>
            </w:pPr>
            <w:r w:rsidRPr="00C62A97">
              <w:rPr>
                <w:rFonts w:cstheme="minorHAnsi"/>
              </w:rPr>
              <w:t>T9 auttaa oppilasta laajentamaan kohteliaaseen kielenkäyttöön kuuluvien ilmausten tuntemustaan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50214"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D9FEA" w14:textId="77777777" w:rsidR="001C314B" w:rsidRPr="00C62A97" w:rsidRDefault="001C314B" w:rsidP="00506CE4">
            <w:pPr>
              <w:spacing w:after="0" w:line="240" w:lineRule="auto"/>
              <w:contextualSpacing/>
              <w:rPr>
                <w:rFonts w:cstheme="minorHAnsi"/>
              </w:rPr>
            </w:pPr>
            <w:r w:rsidRPr="00C62A97">
              <w:rPr>
                <w:rFonts w:cstheme="minorHAnsi"/>
              </w:rPr>
              <w:t>Oppilas oppii käyttämään ruotsin kielelle ja kielialueen kulttuurille tyypillisiä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CCE5E" w14:textId="77777777" w:rsidR="001C314B" w:rsidRPr="00C62A97" w:rsidRDefault="001C314B" w:rsidP="00506CE4">
            <w:pPr>
              <w:spacing w:after="0" w:line="240" w:lineRule="auto"/>
              <w:contextualSpacing/>
              <w:rPr>
                <w:rFonts w:cstheme="minorHAnsi"/>
              </w:rPr>
            </w:pPr>
            <w:r w:rsidRPr="00C62A97">
              <w:rPr>
                <w:rFonts w:cstheme="minorHAnsi"/>
              </w:rPr>
              <w:t xml:space="preserve">Viestinnän kulttuurinen sopivuus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5B77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muutamia kielelle ja kulttuurille tyypillisimpiä kohteliaisuuden ilmauksia (tervehtiminen, hyvästely, kiittäminen) joissakin kaikkein rutiininomaisimmissa sosiaalisissa kontakteissa.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A5A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muutamia kaikkein yleisimpiä kielelle ominaisia kohteliaisuuden ilmauksia rutiininomaisissa sosiaalisissa kontakteissa.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8AB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yleisimpiä kohteliaaseen kielenkäyttöön kuuluvia ilmauksia monissa rutiininomaisissa sosiaalisissa tilanteissa.  </w:t>
            </w:r>
          </w:p>
          <w:p w14:paraId="0F59FA35"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87D1" w14:textId="77777777" w:rsidR="001C314B" w:rsidRPr="00C62A97" w:rsidRDefault="001C314B" w:rsidP="00506CE4">
            <w:pPr>
              <w:spacing w:after="0" w:line="240" w:lineRule="auto"/>
              <w:contextualSpacing/>
              <w:rPr>
                <w:rFonts w:cstheme="minorHAnsi"/>
              </w:rPr>
            </w:pPr>
            <w:r w:rsidRPr="00C62A97">
              <w:rPr>
                <w:rFonts w:cstheme="minorHAnsi"/>
              </w:rPr>
              <w:t>Oppilas selviytyy lyhyistä sosiaalisista tilanteista ja osaa käyttää yleisimpiä kohteliaita tervehdyksiä ja puhuttelumuotoja sekä esittää kohteliaasti esimerkiksi pyyntöjä, kutsuja, ehdotuksia ja anteeksipyyntöjä ja vastata sellaisiin.</w:t>
            </w:r>
          </w:p>
        </w:tc>
      </w:tr>
      <w:tr w:rsidR="00C62A97" w:rsidRPr="00C62A97" w14:paraId="06BA0C1C" w14:textId="77777777" w:rsidTr="00740B99">
        <w:trPr>
          <w:trHeight w:val="227"/>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1F523C5"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tulkita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46A137B"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7A4A80"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288CAE0" w14:textId="77777777" w:rsidR="001C314B" w:rsidRPr="00C62A97" w:rsidRDefault="001C314B" w:rsidP="00506CE4">
            <w:pPr>
              <w:spacing w:after="0" w:line="240" w:lineRule="auto"/>
              <w:contextualSpacing/>
              <w:rPr>
                <w:rFonts w:cstheme="minorHAnsi"/>
                <w:b/>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DB9398"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7FC254BA" w14:textId="77777777" w:rsidTr="00740B99">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A6F4924"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T10 rohkaista oppilasta tulkitsemaan ikätasolleen sopivia ja itseään kiinnostavia puhuttuja ja kirjoitettuja tekstejä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A55C20C"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7020347"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tulkitsemaan erilaisia puhuttuja ja kirjoitettuja tekstejä.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344881E"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726D21F"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vähäisen määrän yksittäisiä puhuttuja ja kirjoitettuja sanoja ja ilmauksia.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757C654"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harjoiteltua, tuttua sanastoa ja ilmaisuja sisältävää muutaman sanan mittaista kirjoitettua tekstiä ja hidasta puhetta. </w:t>
            </w:r>
          </w:p>
          <w:p w14:paraId="2D6060E7" w14:textId="77777777" w:rsidR="001C314B" w:rsidRPr="00C62A97" w:rsidRDefault="001C314B" w:rsidP="00506CE4">
            <w:pPr>
              <w:spacing w:after="0" w:line="240" w:lineRule="auto"/>
              <w:contextualSpacing/>
              <w:rPr>
                <w:rFonts w:cstheme="minorHAnsi"/>
              </w:rPr>
            </w:pPr>
          </w:p>
          <w:p w14:paraId="65725655"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tunnistaa tekstistä yksittäisiä tietoja.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E66E19A"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yksinkertaista, tuttua sanastoa ja ilmaisuja sisältävää kirjoitettua tekstiä ja hidasta puhetta asiayhteyden tukemana. </w:t>
            </w:r>
          </w:p>
          <w:p w14:paraId="7BE9D245" w14:textId="77777777" w:rsidR="001C314B" w:rsidRPr="00C62A97" w:rsidRDefault="001C314B" w:rsidP="00506CE4">
            <w:pPr>
              <w:spacing w:after="0" w:line="240" w:lineRule="auto"/>
              <w:contextualSpacing/>
              <w:rPr>
                <w:rFonts w:cstheme="minorHAnsi"/>
              </w:rPr>
            </w:pPr>
          </w:p>
          <w:p w14:paraId="54348EB0" w14:textId="77777777" w:rsidR="001C314B" w:rsidRPr="00C62A97" w:rsidRDefault="001C314B" w:rsidP="00506CE4">
            <w:pPr>
              <w:spacing w:after="0" w:line="240" w:lineRule="auto"/>
              <w:contextualSpacing/>
              <w:rPr>
                <w:rFonts w:cstheme="minorHAnsi"/>
              </w:rPr>
            </w:pPr>
            <w:r w:rsidRPr="00C62A97">
              <w:rPr>
                <w:rFonts w:cstheme="minorHAnsi"/>
              </w:rPr>
              <w:t>Oppilas pystyy löytämään tarvitsemansa yksinkertaisen tiedon lyhyestä tekstistä.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F52C5E2"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helppoja, tuttua sanastoa ja ilmaisuja sekä selkeää puhetta sisältäviä tekstejä. </w:t>
            </w:r>
          </w:p>
          <w:p w14:paraId="257E680A" w14:textId="77777777" w:rsidR="001C314B" w:rsidRPr="00C62A97" w:rsidRDefault="001C314B" w:rsidP="00506CE4">
            <w:pPr>
              <w:spacing w:after="0" w:line="240" w:lineRule="auto"/>
              <w:contextualSpacing/>
              <w:rPr>
                <w:rFonts w:cstheme="minorHAnsi"/>
              </w:rPr>
            </w:pPr>
          </w:p>
          <w:p w14:paraId="7D6A01B3"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lyhyiden, yksinkertaisten, itseään kiinnostavien viestien ydinsisällön ja tekstin pääajatukset tuttua sanastoa sisältävästä, ennakoitavasta tekstistä. </w:t>
            </w:r>
          </w:p>
          <w:p w14:paraId="66D02776" w14:textId="77777777" w:rsidR="001C314B" w:rsidRPr="00C62A97" w:rsidRDefault="001C314B" w:rsidP="00506CE4">
            <w:pPr>
              <w:spacing w:after="0" w:line="240" w:lineRule="auto"/>
              <w:contextualSpacing/>
              <w:rPr>
                <w:rFonts w:cstheme="minorHAnsi"/>
              </w:rPr>
            </w:pPr>
          </w:p>
          <w:p w14:paraId="5A86C863"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hyvin yksinkertaiseen päättelyyn asiayhteyden tukemana. </w:t>
            </w:r>
          </w:p>
        </w:tc>
      </w:tr>
      <w:tr w:rsidR="00C62A97" w:rsidRPr="00C62A97" w14:paraId="23790C67" w14:textId="77777777" w:rsidTr="00740B99">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3970CF"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tuottaa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A99E2C"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25EA2F"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E95CBA4"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3B21FC1"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73CE6BBF"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845C" w14:textId="77777777" w:rsidR="001C314B" w:rsidRPr="00C62A97" w:rsidRDefault="001C314B" w:rsidP="00506CE4">
            <w:pPr>
              <w:spacing w:after="0" w:line="240" w:lineRule="auto"/>
              <w:contextualSpacing/>
              <w:rPr>
                <w:rFonts w:cstheme="minorHAnsi"/>
              </w:rPr>
            </w:pPr>
            <w:r w:rsidRPr="00C62A97">
              <w:rPr>
                <w:rFonts w:cstheme="minorHAnsi"/>
              </w:rPr>
              <w:t xml:space="preserve">T11 tarjota oppilaalle runsaasti tilaisuuksia harjoitella ikätasolle sopivaa pienimuotoista puhumista ja kirjoittamista kiinnittäen huomiota myös ääntämiseen ja </w:t>
            </w:r>
            <w:r w:rsidRPr="00C62A97">
              <w:rPr>
                <w:rFonts w:cstheme="minorHAnsi"/>
              </w:rPr>
              <w:lastRenderedPageBreak/>
              <w:t>tekstin sisällön kannalta oleellisimpiin rakenteisiin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BBF6C" w14:textId="77777777" w:rsidR="001C314B" w:rsidRPr="00C62A97" w:rsidRDefault="001C314B" w:rsidP="00506CE4">
            <w:pPr>
              <w:spacing w:after="0" w:line="240" w:lineRule="auto"/>
              <w:contextualSpacing/>
              <w:rPr>
                <w:rFonts w:cstheme="minorHAnsi"/>
              </w:rPr>
            </w:pPr>
            <w:r w:rsidRPr="00C62A97">
              <w:rPr>
                <w:rFonts w:cstheme="minorHAnsi"/>
              </w:rPr>
              <w:lastRenderedPageBreak/>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ADEA3" w14:textId="3B926FC0"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ruotsin kielen keskeistä sanastoa ja keskeisiä rakenteita. Hän oppii ääntämään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BBF33"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2D2E9" w14:textId="77777777" w:rsidR="001C314B" w:rsidRPr="00C62A97" w:rsidRDefault="001C314B" w:rsidP="00506CE4">
            <w:pPr>
              <w:spacing w:after="0" w:line="240" w:lineRule="auto"/>
              <w:contextualSpacing/>
              <w:rPr>
                <w:rFonts w:cstheme="minorHAnsi"/>
              </w:rPr>
            </w:pPr>
            <w:r w:rsidRPr="00C62A97">
              <w:rPr>
                <w:rFonts w:cstheme="minorHAnsi"/>
              </w:rPr>
              <w:t>Oppilas osaa ilmaista itseään puheessa hyvin suppeasti käyttäen harjoiteltuja sanoja ja opeteltuja vakioilmaisuja.</w:t>
            </w:r>
          </w:p>
          <w:p w14:paraId="2381DDC8" w14:textId="77777777" w:rsidR="001C314B" w:rsidRPr="00C62A97" w:rsidRDefault="001C314B" w:rsidP="00506CE4">
            <w:pPr>
              <w:spacing w:after="0" w:line="240" w:lineRule="auto"/>
              <w:contextualSpacing/>
              <w:rPr>
                <w:rFonts w:cstheme="minorHAnsi"/>
              </w:rPr>
            </w:pPr>
          </w:p>
          <w:p w14:paraId="482610C8" w14:textId="77777777" w:rsidR="001C314B" w:rsidRPr="00C62A97" w:rsidRDefault="001C314B" w:rsidP="00506CE4">
            <w:pPr>
              <w:spacing w:after="0" w:line="240" w:lineRule="auto"/>
              <w:contextualSpacing/>
              <w:rPr>
                <w:rFonts w:cstheme="minorHAnsi"/>
                <w:strike/>
              </w:rPr>
            </w:pPr>
            <w:r w:rsidRPr="00C62A97">
              <w:rPr>
                <w:rFonts w:cstheme="minorHAnsi"/>
              </w:rPr>
              <w:lastRenderedPageBreak/>
              <w:t>Oppilas ääntää joitakin harjoiteltuja ilmauksia ymmärrettävästi ja osaa kirjoittaa joitakin erillisiä sanoja ja sanontoja.</w:t>
            </w:r>
            <w:r w:rsidRPr="00C62A97">
              <w:rPr>
                <w:rFonts w:cstheme="minorHAnsi"/>
              </w:rPr>
              <w:br/>
            </w:r>
          </w:p>
          <w:p w14:paraId="775E9B4D"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8C03A"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kertomaan joistakin tutuista ja itselleen tärkeistä asioista käyttäen suppeaa ilmaisuvarastoa ja kirjoittaa muutaman lyhyen lauseen </w:t>
            </w:r>
            <w:r w:rsidRPr="00C62A97">
              <w:rPr>
                <w:rFonts w:cstheme="minorHAnsi"/>
              </w:rPr>
              <w:lastRenderedPageBreak/>
              <w:t>harjoitelluista aiheista.</w:t>
            </w:r>
          </w:p>
          <w:p w14:paraId="4A73303C" w14:textId="77777777" w:rsidR="001C314B" w:rsidRPr="00C62A97" w:rsidRDefault="001C314B" w:rsidP="00506CE4">
            <w:pPr>
              <w:spacing w:after="0" w:line="240" w:lineRule="auto"/>
              <w:contextualSpacing/>
              <w:rPr>
                <w:rFonts w:cstheme="minorHAnsi"/>
              </w:rPr>
            </w:pPr>
          </w:p>
          <w:p w14:paraId="400E4C5B"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useimmat harjoitellut ilmaisut ymmärrettävästi. </w:t>
            </w:r>
          </w:p>
          <w:p w14:paraId="7F9421BC" w14:textId="77777777" w:rsidR="001C314B" w:rsidRPr="00C62A97" w:rsidRDefault="001C314B" w:rsidP="00506CE4">
            <w:pPr>
              <w:spacing w:after="0" w:line="240" w:lineRule="auto"/>
              <w:contextualSpacing/>
              <w:rPr>
                <w:rFonts w:cstheme="minorHAnsi"/>
              </w:rPr>
            </w:pPr>
          </w:p>
          <w:p w14:paraId="70DF31F7" w14:textId="77777777" w:rsidR="001C314B" w:rsidRPr="00C62A97" w:rsidRDefault="001C314B" w:rsidP="00506CE4">
            <w:pPr>
              <w:spacing w:after="0" w:line="240" w:lineRule="auto"/>
              <w:contextualSpacing/>
              <w:rPr>
                <w:rFonts w:cstheme="minorHAnsi"/>
              </w:rPr>
            </w:pPr>
            <w:r w:rsidRPr="00C62A97">
              <w:rPr>
                <w:rFonts w:cstheme="minorHAnsi"/>
              </w:rPr>
              <w:t>Oppilas hallitsee hyvin suppean perussanaston ja muutaman tilannesidonnaisen ilmauksen sekä peruskieliopin aineksia.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CB68F"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rajallisen määrän lyhyitä, ulkoa opeteltuja ilmauksia, keskeistä sanastoa ja perustason lauserakenteita.</w:t>
            </w:r>
          </w:p>
          <w:p w14:paraId="5A446018" w14:textId="77777777" w:rsidR="001C314B" w:rsidRPr="00C62A97" w:rsidRDefault="001C314B" w:rsidP="00506CE4">
            <w:pPr>
              <w:spacing w:after="0" w:line="240" w:lineRule="auto"/>
              <w:contextualSpacing/>
              <w:rPr>
                <w:rFonts w:cstheme="minorHAnsi"/>
              </w:rPr>
            </w:pPr>
          </w:p>
          <w:p w14:paraId="0C2751E3"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pystyy kertomaan arkisista ja itselleen tärkeistä asioista käyttäen suppeaa ilmaisuvarastoa ja kirjoittamaan yksinkertaisia viestejä.</w:t>
            </w:r>
          </w:p>
          <w:p w14:paraId="5B7D2AC9" w14:textId="77777777" w:rsidR="001C314B" w:rsidRPr="00C62A97" w:rsidRDefault="001C314B" w:rsidP="00506CE4">
            <w:pPr>
              <w:spacing w:after="0" w:line="240" w:lineRule="auto"/>
              <w:contextualSpacing/>
              <w:rPr>
                <w:rFonts w:cstheme="minorHAnsi"/>
              </w:rPr>
            </w:pPr>
          </w:p>
          <w:p w14:paraId="6BDF3922" w14:textId="5B29EC9E" w:rsidR="001C314B" w:rsidRPr="00C62A97" w:rsidRDefault="001C314B" w:rsidP="00506CE4">
            <w:pPr>
              <w:spacing w:after="0" w:line="240" w:lineRule="auto"/>
              <w:contextualSpacing/>
              <w:rPr>
                <w:rFonts w:cstheme="minorHAnsi"/>
                <w:strike/>
              </w:rPr>
            </w:pPr>
            <w:r w:rsidRPr="00C62A97">
              <w:rPr>
                <w:rFonts w:cstheme="minorHAnsi"/>
              </w:rPr>
              <w:t>Oppilas ääntää harjoitellut ilmaisut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FBE91" w14:textId="0303595D"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kertomaan jokapäiväisistä, konkreettisista ja itselleen tärkeistä asioista käyttäen yksinkertaisia lauseita ja konkreettista </w:t>
            </w:r>
            <w:r w:rsidRPr="00C62A97">
              <w:rPr>
                <w:rFonts w:cstheme="minorHAnsi"/>
              </w:rPr>
              <w:lastRenderedPageBreak/>
              <w:t>sanastoa.</w:t>
            </w:r>
            <w:r w:rsidRPr="00C62A97">
              <w:rPr>
                <w:rFonts w:cstheme="minorHAnsi"/>
              </w:rPr>
              <w:br/>
              <w:t xml:space="preserve"> </w:t>
            </w:r>
          </w:p>
          <w:p w14:paraId="245EAC33" w14:textId="77777777" w:rsidR="001C314B" w:rsidRPr="00C62A97" w:rsidRDefault="001C314B" w:rsidP="00506CE4">
            <w:pPr>
              <w:spacing w:after="0" w:line="240" w:lineRule="auto"/>
              <w:contextualSpacing/>
              <w:rPr>
                <w:rFonts w:cstheme="minorHAnsi"/>
              </w:rPr>
            </w:pPr>
            <w:r w:rsidRPr="00C62A97">
              <w:rPr>
                <w:rFonts w:cstheme="minorHAnsi"/>
              </w:rPr>
              <w:t>Oppilas osaa helposti ennakoitavan perussanaston ja monia keskeisimpiä rakenteita.</w:t>
            </w:r>
          </w:p>
          <w:p w14:paraId="5F00ED2D" w14:textId="77777777" w:rsidR="001C314B" w:rsidRPr="00C62A97" w:rsidRDefault="001C314B" w:rsidP="00506CE4">
            <w:pPr>
              <w:spacing w:after="0" w:line="240" w:lineRule="auto"/>
              <w:contextualSpacing/>
              <w:rPr>
                <w:rFonts w:cstheme="minorHAnsi"/>
              </w:rPr>
            </w:pPr>
          </w:p>
          <w:p w14:paraId="4197D095" w14:textId="77777777" w:rsidR="001C314B" w:rsidRPr="00C62A97" w:rsidRDefault="001C314B" w:rsidP="00506CE4">
            <w:pPr>
              <w:spacing w:after="0" w:line="240" w:lineRule="auto"/>
              <w:contextualSpacing/>
              <w:rPr>
                <w:rFonts w:cstheme="minorHAnsi"/>
              </w:rPr>
            </w:pPr>
            <w:r w:rsidRPr="00C62A97">
              <w:rPr>
                <w:rFonts w:cstheme="minorHAnsi"/>
              </w:rPr>
              <w:t>Oppilas osaa soveltaa joitakin ääntämisen perussääntöjä muissakin kuin harjoitelluissa ilmauksissa.</w:t>
            </w:r>
          </w:p>
          <w:p w14:paraId="7829B9EB" w14:textId="77777777" w:rsidR="001C314B" w:rsidRPr="00C62A97" w:rsidRDefault="001C314B" w:rsidP="00506CE4">
            <w:pPr>
              <w:spacing w:after="0" w:line="240" w:lineRule="auto"/>
              <w:contextualSpacing/>
              <w:rPr>
                <w:rFonts w:cstheme="minorHAnsi"/>
              </w:rPr>
            </w:pPr>
          </w:p>
        </w:tc>
      </w:tr>
    </w:tbl>
    <w:p w14:paraId="5108767F" w14:textId="77777777" w:rsidR="001C314B" w:rsidRPr="00C62A97" w:rsidRDefault="001C314B" w:rsidP="00506CE4">
      <w:pPr>
        <w:spacing w:line="240" w:lineRule="auto"/>
        <w:contextualSpacing/>
        <w:rPr>
          <w:rFonts w:cstheme="minorHAnsi"/>
          <w:sz w:val="24"/>
          <w:szCs w:val="24"/>
        </w:rPr>
      </w:pPr>
    </w:p>
    <w:p w14:paraId="4CB6C692" w14:textId="328CF318" w:rsidR="001C314B" w:rsidRPr="00812A39" w:rsidRDefault="001C314B" w:rsidP="00506CE4">
      <w:pPr>
        <w:pStyle w:val="Otsikko2"/>
        <w:contextualSpacing/>
        <w:rPr>
          <w:lang w:val="sv-SE"/>
        </w:rPr>
      </w:pPr>
      <w:bookmarkStart w:id="28" w:name="_Toc112166229"/>
      <w:bookmarkStart w:id="29" w:name="_Toc118979025"/>
      <w:bookmarkStart w:id="30" w:name="_Toc118979117"/>
      <w:bookmarkStart w:id="31" w:name="_Toc118979223"/>
      <w:bookmarkStart w:id="32" w:name="_Toc134535183"/>
      <w:r w:rsidRPr="00812A39">
        <w:rPr>
          <w:lang w:val="sv-SE"/>
        </w:rPr>
        <w:t>Finska, A-lärokurs</w:t>
      </w:r>
      <w:bookmarkEnd w:id="28"/>
      <w:bookmarkEnd w:id="29"/>
      <w:bookmarkEnd w:id="30"/>
      <w:bookmarkEnd w:id="31"/>
      <w:bookmarkEnd w:id="32"/>
    </w:p>
    <w:p w14:paraId="487603C9" w14:textId="77777777" w:rsidR="00064ACE" w:rsidRDefault="00064ACE" w:rsidP="00506CE4">
      <w:pPr>
        <w:spacing w:line="257" w:lineRule="auto"/>
        <w:contextualSpacing/>
        <w:jc w:val="both"/>
        <w:rPr>
          <w:rFonts w:ascii="Calibri" w:eastAsia="Calibri" w:hAnsi="Calibri" w:cs="Calibri"/>
          <w:b/>
          <w:bCs/>
          <w:lang w:val="sv"/>
        </w:rPr>
      </w:pPr>
    </w:p>
    <w:p w14:paraId="7B8C9EEA" w14:textId="45CAF924" w:rsidR="00C35CAC" w:rsidRDefault="00C35CAC" w:rsidP="00C35CAC">
      <w:pPr>
        <w:spacing w:line="240" w:lineRule="auto"/>
        <w:contextualSpacing/>
        <w:rPr>
          <w:rFonts w:ascii="Calibri" w:eastAsia="Calibri" w:hAnsi="Calibri" w:cs="Calibri"/>
          <w:b/>
          <w:bCs/>
          <w:lang w:val="sv"/>
        </w:rPr>
      </w:pPr>
      <w:r w:rsidRPr="00C35CAC">
        <w:rPr>
          <w:rFonts w:ascii="Calibri" w:eastAsia="Calibri" w:hAnsi="Calibri" w:cs="Calibri"/>
          <w:b/>
          <w:bCs/>
          <w:lang w:val="sv"/>
        </w:rPr>
        <w:t>Bedömning av elevens lärande och kunnande i A-lärokursen i finska i årskurs 3–6</w:t>
      </w:r>
    </w:p>
    <w:p w14:paraId="16C4BF29" w14:textId="77777777" w:rsidR="00C35CAC" w:rsidRPr="00C35CAC" w:rsidRDefault="00C35CAC" w:rsidP="00C35CAC">
      <w:pPr>
        <w:spacing w:line="240" w:lineRule="auto"/>
        <w:contextualSpacing/>
        <w:rPr>
          <w:rFonts w:ascii="Calibri" w:eastAsia="Calibri" w:hAnsi="Calibri" w:cs="Calibri"/>
          <w:b/>
          <w:bCs/>
          <w:lang w:val="sv"/>
        </w:rPr>
      </w:pPr>
    </w:p>
    <w:p w14:paraId="5CB96CF2" w14:textId="4307C322" w:rsidR="00C35CAC" w:rsidRPr="00384D40" w:rsidRDefault="00C35CAC" w:rsidP="00C35CAC">
      <w:pPr>
        <w:spacing w:line="240" w:lineRule="auto"/>
        <w:contextualSpacing/>
        <w:rPr>
          <w:rFonts w:ascii="Calibri" w:eastAsia="Calibri" w:hAnsi="Calibri" w:cs="Calibri"/>
          <w:lang w:val="sv"/>
        </w:rPr>
      </w:pPr>
      <w:r w:rsidRPr="00384D40">
        <w:rPr>
          <w:rFonts w:ascii="Calibri" w:eastAsia="Calibri" w:hAnsi="Calibri" w:cs="Calibri"/>
          <w:lang w:val="sv"/>
        </w:rPr>
        <w:t xml:space="preserve">Bedömningen ska sporra och ge eleverna möjlighet att bli medvetna om sina kunskaper, att utveckla dem och att uttrycka sig på för dem naturliga sätt. För att studierna ska framskrida är det centralt att eleven genomför självvärdering och kamratrespons. Mångsidig bedömning ger de elever som har inlärningssvårigheter i språk, eller annars har ett annorlunda språkligt utgångsläge, möjligheter att visa sitt kunnande. </w:t>
      </w:r>
    </w:p>
    <w:p w14:paraId="1BD5B9FC" w14:textId="77777777" w:rsidR="00C35CAC" w:rsidRPr="00384D40" w:rsidRDefault="00C35CAC" w:rsidP="00C35CAC">
      <w:pPr>
        <w:spacing w:line="240" w:lineRule="auto"/>
        <w:contextualSpacing/>
        <w:rPr>
          <w:rFonts w:ascii="Calibri" w:eastAsia="Calibri" w:hAnsi="Calibri" w:cs="Calibri"/>
          <w:lang w:val="sv"/>
        </w:rPr>
      </w:pPr>
    </w:p>
    <w:p w14:paraId="5095618C" w14:textId="714CA8B9" w:rsidR="00C35CAC" w:rsidRPr="00384D40" w:rsidRDefault="00C35CAC" w:rsidP="00C35CAC">
      <w:pPr>
        <w:spacing w:line="240" w:lineRule="auto"/>
        <w:contextualSpacing/>
        <w:rPr>
          <w:rFonts w:ascii="Calibri" w:eastAsia="Calibri" w:hAnsi="Calibri" w:cs="Calibri"/>
          <w:lang w:val="sv"/>
        </w:rPr>
      </w:pPr>
      <w:r w:rsidRPr="00384D40">
        <w:rPr>
          <w:rFonts w:ascii="Calibri" w:eastAsia="Calibri" w:hAnsi="Calibri" w:cs="Calibri"/>
          <w:lang w:val="sv"/>
        </w:rPr>
        <w:t>Läraren ska ge en verbal bedömning eller ett siffervitsord i A-lärokursen i finska genom att bedöma elevernas kunnande i relation till de mål som i den lokala läroplanen fördelats årskursvis i årskurserna 3–6. Läsårsbedömningen i årskurs 6 grundar sig på de mål för undervisningen i läroämnet som fördelats för årskursen i den lokala läroplanen.</w:t>
      </w:r>
    </w:p>
    <w:p w14:paraId="24F1B98B" w14:textId="77777777" w:rsidR="00C35CAC" w:rsidRPr="00384D40" w:rsidRDefault="00C35CAC" w:rsidP="00C35CAC">
      <w:pPr>
        <w:spacing w:line="240" w:lineRule="auto"/>
        <w:contextualSpacing/>
        <w:rPr>
          <w:rFonts w:ascii="Calibri" w:eastAsia="Calibri" w:hAnsi="Calibri" w:cs="Calibri"/>
          <w:lang w:val="sv"/>
        </w:rPr>
      </w:pPr>
    </w:p>
    <w:p w14:paraId="0DCC0557" w14:textId="6867D88B" w:rsidR="00C35CAC" w:rsidRPr="00384D40" w:rsidRDefault="00C35CAC" w:rsidP="00C35CAC">
      <w:pPr>
        <w:spacing w:line="240" w:lineRule="auto"/>
        <w:contextualSpacing/>
        <w:rPr>
          <w:rFonts w:ascii="Calibri" w:eastAsia="Calibri" w:hAnsi="Calibri" w:cs="Calibri"/>
          <w:lang w:val="sv"/>
        </w:rPr>
      </w:pPr>
      <w:r w:rsidRPr="00384D40">
        <w:rPr>
          <w:rFonts w:ascii="Calibri" w:eastAsia="Calibri" w:hAnsi="Calibri" w:cs="Calibri"/>
          <w:lang w:val="sv"/>
        </w:rPr>
        <w:t xml:space="preserve">För att definiera kunskapsnivån för läsårsbetyget i årskurs 6 ska läraren använda de nationella bedömningskriterierna i A-lärokursen i finska. Eleven har uppnått målen i A-lärokursen i finska för vitsorden 5, 7, 8 eller 9 då elevens kunnande i huvudsak motsvarar den nivå av kunnande som beskrivs i kunskapskraven för vitsordet i fråga. </w:t>
      </w:r>
      <w:r w:rsidRPr="00384D40">
        <w:rPr>
          <w:rFonts w:ascii="Calibri" w:eastAsia="Calibri" w:hAnsi="Calibri" w:cs="Calibri"/>
          <w:lang w:val="sv"/>
        </w:rPr>
        <w:lastRenderedPageBreak/>
        <w:t>Helhetsbedömningen av kunnandet för vitsorden 4, 6 och 10 ska bildas utgående från målen för lärokursen i A-lärokursen i finska och i relation till ovan nämnda kunskapskrav för läsårsbedömningen. Om eleven uppnår en bättre kunskapsnivå i något mål kan det kompensera en underkänd eller svagare prestation i något annat mål. Bedömningen av elevens arbete ska ingå i läsårsbedömningen i A-lärokursen i finska och i vitsordet som ska bildas.</w:t>
      </w:r>
    </w:p>
    <w:p w14:paraId="72EB3E89" w14:textId="77777777" w:rsidR="00C35CAC" w:rsidRPr="00384D40" w:rsidRDefault="00C35CAC" w:rsidP="00C35CAC">
      <w:pPr>
        <w:spacing w:line="240" w:lineRule="auto"/>
        <w:contextualSpacing/>
        <w:rPr>
          <w:rFonts w:ascii="Calibri" w:eastAsia="Calibri" w:hAnsi="Calibri" w:cs="Calibri"/>
          <w:lang w:val="sv"/>
        </w:rPr>
      </w:pPr>
    </w:p>
    <w:p w14:paraId="1AECA01D" w14:textId="744A5974" w:rsidR="001C314B" w:rsidRPr="00384D40" w:rsidRDefault="00C35CAC" w:rsidP="00C35CAC">
      <w:pPr>
        <w:spacing w:line="240" w:lineRule="auto"/>
        <w:contextualSpacing/>
        <w:rPr>
          <w:rFonts w:ascii="Calibri" w:eastAsia="Calibri" w:hAnsi="Calibri" w:cs="Calibri"/>
          <w:lang w:val="sv"/>
        </w:rPr>
      </w:pPr>
      <w:r w:rsidRPr="00384D40">
        <w:rPr>
          <w:rFonts w:ascii="Calibri" w:eastAsia="Calibri" w:hAnsi="Calibri" w:cs="Calibri"/>
          <w:lang w:val="sv"/>
        </w:rPr>
        <w:t>I bedömningen ska man ta i beaktande alla mål i läroämnet. Bedömningen av förmåga att kommunicera, förmåga att tolka texter och förmåga att producera texter, ska grunda sig på den Europeiska referensramen och den finländska nivåskalan för språkkunskap och språkutveckling som utarbetats utgående från den.</w:t>
      </w:r>
    </w:p>
    <w:p w14:paraId="6356BAA3" w14:textId="77777777" w:rsidR="00C35CAC" w:rsidRPr="00064ACE" w:rsidRDefault="00C35CAC" w:rsidP="00C35CAC">
      <w:pPr>
        <w:spacing w:line="240" w:lineRule="auto"/>
        <w:contextualSpacing/>
        <w:rPr>
          <w:rFonts w:cstheme="minorHAnsi"/>
          <w:lang w:val="sv-SE"/>
        </w:rPr>
      </w:pPr>
    </w:p>
    <w:tbl>
      <w:tblPr>
        <w:tblW w:w="15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00" w:firstRow="0" w:lastRow="0" w:firstColumn="0" w:lastColumn="0" w:noHBand="0" w:noVBand="1"/>
      </w:tblPr>
      <w:tblGrid>
        <w:gridCol w:w="1934"/>
        <w:gridCol w:w="1934"/>
        <w:gridCol w:w="1934"/>
        <w:gridCol w:w="1934"/>
        <w:gridCol w:w="1934"/>
        <w:gridCol w:w="1934"/>
        <w:gridCol w:w="1934"/>
        <w:gridCol w:w="1935"/>
      </w:tblGrid>
      <w:tr w:rsidR="00C0029D" w:rsidRPr="00080BAD" w14:paraId="28C60DB9" w14:textId="77777777" w:rsidTr="00384D40">
        <w:trPr>
          <w:trHeight w:val="283"/>
          <w:tblHeader/>
        </w:trPr>
        <w:tc>
          <w:tcPr>
            <w:tcW w:w="1934" w:type="dxa"/>
            <w:shd w:val="clear" w:color="auto" w:fill="B4C6E7"/>
          </w:tcPr>
          <w:p w14:paraId="4AE08254" w14:textId="77777777" w:rsidR="00C0029D" w:rsidRPr="000F077B" w:rsidRDefault="00C0029D" w:rsidP="00506CE4">
            <w:pPr>
              <w:spacing w:line="240" w:lineRule="auto"/>
              <w:contextualSpacing/>
              <w:rPr>
                <w:rFonts w:eastAsia="Calibri" w:cstheme="minorHAnsi"/>
                <w:b/>
                <w:lang w:val="sv-SE" w:eastAsia="fi-FI"/>
              </w:rPr>
            </w:pPr>
            <w:bookmarkStart w:id="33" w:name="_Toc112166230"/>
            <w:r w:rsidRPr="000F077B">
              <w:rPr>
                <w:rFonts w:eastAsia="Calibri" w:cstheme="minorHAnsi"/>
                <w:b/>
                <w:lang w:val="sv-SE" w:eastAsia="fi-FI"/>
              </w:rPr>
              <w:t>Mål för undervisningen</w:t>
            </w:r>
          </w:p>
        </w:tc>
        <w:tc>
          <w:tcPr>
            <w:tcW w:w="1934" w:type="dxa"/>
            <w:shd w:val="clear" w:color="auto" w:fill="B4C6E7"/>
          </w:tcPr>
          <w:p w14:paraId="21F4B153"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lang w:val="sv-SE" w:eastAsia="fi-FI"/>
              </w:rPr>
              <w:t>Innehåll</w:t>
            </w:r>
          </w:p>
        </w:tc>
        <w:tc>
          <w:tcPr>
            <w:tcW w:w="1934" w:type="dxa"/>
            <w:shd w:val="clear" w:color="auto" w:fill="B4C6E7"/>
          </w:tcPr>
          <w:p w14:paraId="43438AB4" w14:textId="77777777" w:rsidR="00C0029D" w:rsidRPr="000F077B" w:rsidRDefault="00C0029D" w:rsidP="00506CE4">
            <w:pPr>
              <w:spacing w:after="0" w:line="240" w:lineRule="auto"/>
              <w:contextualSpacing/>
              <w:rPr>
                <w:rFonts w:eastAsia="Calibri" w:cstheme="minorHAnsi"/>
                <w:b/>
                <w:lang w:val="sv-SE" w:eastAsia="fi-FI"/>
              </w:rPr>
            </w:pPr>
            <w:r w:rsidRPr="000F077B">
              <w:rPr>
                <w:rFonts w:eastAsia="Calibri" w:cstheme="minorHAnsi"/>
                <w:b/>
                <w:color w:val="000000"/>
                <w:lang w:val="sv-SE" w:eastAsia="fi-FI"/>
              </w:rPr>
              <w:t>Mål för lärandet som härletts ur målen för undervisningen</w:t>
            </w:r>
          </w:p>
        </w:tc>
        <w:tc>
          <w:tcPr>
            <w:tcW w:w="1934" w:type="dxa"/>
            <w:shd w:val="clear" w:color="auto" w:fill="B4C6E7"/>
          </w:tcPr>
          <w:p w14:paraId="112CF528"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lang w:val="sv-SE" w:eastAsia="fi-FI"/>
              </w:rPr>
              <w:t>Föremål för bedömningen</w:t>
            </w:r>
          </w:p>
        </w:tc>
        <w:tc>
          <w:tcPr>
            <w:tcW w:w="1934" w:type="dxa"/>
            <w:shd w:val="clear" w:color="auto" w:fill="B4C6E7"/>
          </w:tcPr>
          <w:p w14:paraId="04C5CA3D"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color w:val="000000"/>
                <w:lang w:val="sv-SE" w:eastAsia="fi-FI"/>
              </w:rPr>
              <w:t>Kunskapskrav för vitsordet 5</w:t>
            </w:r>
          </w:p>
        </w:tc>
        <w:tc>
          <w:tcPr>
            <w:tcW w:w="1934" w:type="dxa"/>
            <w:shd w:val="clear" w:color="auto" w:fill="B4C6E7"/>
          </w:tcPr>
          <w:p w14:paraId="32EC3D4F"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color w:val="000000"/>
                <w:lang w:val="sv-SE" w:eastAsia="fi-FI"/>
              </w:rPr>
              <w:t>Kunskapskrav för vitsordet 7</w:t>
            </w:r>
          </w:p>
        </w:tc>
        <w:tc>
          <w:tcPr>
            <w:tcW w:w="1934" w:type="dxa"/>
            <w:shd w:val="clear" w:color="auto" w:fill="B4C6E7"/>
          </w:tcPr>
          <w:p w14:paraId="2BF8CD8D"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color w:val="000000"/>
                <w:lang w:val="sv-SE" w:eastAsia="fi-FI"/>
              </w:rPr>
              <w:t>Kunskapskrav för vitsordet 8</w:t>
            </w:r>
          </w:p>
        </w:tc>
        <w:tc>
          <w:tcPr>
            <w:tcW w:w="1935" w:type="dxa"/>
            <w:shd w:val="clear" w:color="auto" w:fill="B4C6E7"/>
          </w:tcPr>
          <w:p w14:paraId="02F26980" w14:textId="77777777" w:rsidR="00C0029D" w:rsidRPr="000F077B" w:rsidRDefault="00C0029D" w:rsidP="00506CE4">
            <w:pPr>
              <w:spacing w:line="240" w:lineRule="auto"/>
              <w:contextualSpacing/>
              <w:rPr>
                <w:rFonts w:eastAsia="Calibri" w:cstheme="minorHAnsi"/>
                <w:b/>
                <w:lang w:val="sv-SE" w:eastAsia="fi-FI"/>
              </w:rPr>
            </w:pPr>
            <w:r w:rsidRPr="000F077B">
              <w:rPr>
                <w:rFonts w:eastAsia="Calibri" w:cstheme="minorHAnsi"/>
                <w:b/>
                <w:color w:val="000000"/>
                <w:lang w:val="sv-SE" w:eastAsia="fi-FI"/>
              </w:rPr>
              <w:t>Kunskapskrav för vitsordet 9</w:t>
            </w:r>
          </w:p>
        </w:tc>
      </w:tr>
      <w:tr w:rsidR="00C0029D" w:rsidRPr="00080BAD" w14:paraId="67BDEA53" w14:textId="77777777" w:rsidTr="001323E3">
        <w:trPr>
          <w:trHeight w:val="283"/>
        </w:trPr>
        <w:tc>
          <w:tcPr>
            <w:tcW w:w="15473" w:type="dxa"/>
            <w:gridSpan w:val="8"/>
            <w:shd w:val="clear" w:color="auto" w:fill="D9E2F3" w:themeFill="accent1" w:themeFillTint="33"/>
          </w:tcPr>
          <w:p w14:paraId="51092ADB"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Kulturell mångfald och språkmedvetenhet</w:t>
            </w:r>
          </w:p>
        </w:tc>
      </w:tr>
      <w:tr w:rsidR="00C0029D" w:rsidRPr="00C076B7" w14:paraId="440908D4" w14:textId="77777777" w:rsidTr="001323E3">
        <w:trPr>
          <w:trHeight w:val="283"/>
        </w:trPr>
        <w:tc>
          <w:tcPr>
            <w:tcW w:w="1934" w:type="dxa"/>
          </w:tcPr>
          <w:p w14:paraId="7BD35907"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M1 uppmuntra eleven att lägga märke till finskan och dess kulturella mångfald i omgivningen, väcka intresse för finska och motivera hen att värdesätta svenskans och finskans ställning som nationalspråk</w:t>
            </w:r>
          </w:p>
        </w:tc>
        <w:tc>
          <w:tcPr>
            <w:tcW w:w="1934" w:type="dxa"/>
          </w:tcPr>
          <w:p w14:paraId="760B4A71"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I1</w:t>
            </w:r>
          </w:p>
        </w:tc>
        <w:tc>
          <w:tcPr>
            <w:tcW w:w="1934" w:type="dxa"/>
          </w:tcPr>
          <w:p w14:paraId="2A33B64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 xml:space="preserve">känna igen finskan och olika språk och kulturer i sin närmiljö. </w:t>
            </w:r>
          </w:p>
          <w:p w14:paraId="1CE4AAEB" w14:textId="77777777" w:rsidR="00C0029D" w:rsidRDefault="00C0029D" w:rsidP="00506CE4">
            <w:pPr>
              <w:spacing w:line="240" w:lineRule="auto"/>
              <w:contextualSpacing/>
              <w:rPr>
                <w:rFonts w:ascii="Calibri" w:eastAsia="Calibri" w:hAnsi="Calibri" w:cs="Calibri"/>
                <w:lang w:val="sv-SE" w:eastAsia="fi-FI"/>
              </w:rPr>
            </w:pPr>
          </w:p>
          <w:p w14:paraId="0B7DCD2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 xml:space="preserve">förstå svenskans och finskans ställning som nationalspråk. </w:t>
            </w:r>
          </w:p>
          <w:p w14:paraId="7433BAC3" w14:textId="77777777" w:rsidR="00C0029D" w:rsidRPr="00080BAD" w:rsidRDefault="00C0029D" w:rsidP="00506CE4">
            <w:pPr>
              <w:spacing w:line="240" w:lineRule="auto"/>
              <w:contextualSpacing/>
              <w:rPr>
                <w:rFonts w:ascii="Calibri" w:eastAsia="Calibri" w:hAnsi="Calibri" w:cs="Calibri"/>
                <w:lang w:val="sv-SE" w:eastAsia="fi-FI"/>
              </w:rPr>
            </w:pPr>
          </w:p>
          <w:p w14:paraId="7F90BF20"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6F012B3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bilda sig en uppfattning om den språkliga och kulturella mångfalden i närmiljön samt om finskans ställning och betydelse</w:t>
            </w:r>
          </w:p>
        </w:tc>
        <w:tc>
          <w:tcPr>
            <w:tcW w:w="1934" w:type="dxa"/>
          </w:tcPr>
          <w:p w14:paraId="1AE452F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nämna några språk som används i hens närmiljö och vilka nationalspråken i Finland är.</w:t>
            </w:r>
          </w:p>
          <w:p w14:paraId="444FDA8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nämna enskilda kulturella drag i finskan.</w:t>
            </w:r>
          </w:p>
        </w:tc>
        <w:tc>
          <w:tcPr>
            <w:tcW w:w="1934" w:type="dxa"/>
          </w:tcPr>
          <w:p w14:paraId="467F05C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vilka språk som används i hens närmiljö samt om finskans betydelse i hens närmiljö.</w:t>
            </w:r>
          </w:p>
          <w:p w14:paraId="120D2E29" w14:textId="77777777" w:rsidR="00C0029D" w:rsidRDefault="00C0029D" w:rsidP="00506CE4">
            <w:pPr>
              <w:spacing w:line="240" w:lineRule="auto"/>
              <w:contextualSpacing/>
              <w:rPr>
                <w:rFonts w:ascii="Calibri" w:eastAsia="Calibri" w:hAnsi="Calibri" w:cs="Calibri"/>
                <w:lang w:val="sv-SE" w:eastAsia="fi-FI"/>
              </w:rPr>
            </w:pPr>
          </w:p>
          <w:p w14:paraId="1EB09B56"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ge några exempel på kulturella drag i finskan.</w:t>
            </w:r>
          </w:p>
          <w:p w14:paraId="7843EDCF" w14:textId="77777777" w:rsidR="00C0029D" w:rsidRDefault="00C0029D" w:rsidP="00506CE4">
            <w:pPr>
              <w:spacing w:line="240" w:lineRule="auto"/>
              <w:contextualSpacing/>
              <w:rPr>
                <w:rFonts w:ascii="Calibri" w:eastAsia="Calibri" w:hAnsi="Calibri" w:cs="Calibri"/>
                <w:lang w:val="sv-SE" w:eastAsia="fi-FI"/>
              </w:rPr>
            </w:pPr>
          </w:p>
          <w:p w14:paraId="6107078C"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berätta om finskans ställning som nationalspråk. </w:t>
            </w:r>
          </w:p>
        </w:tc>
        <w:tc>
          <w:tcPr>
            <w:tcW w:w="1934" w:type="dxa"/>
          </w:tcPr>
          <w:p w14:paraId="65B96EAF"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berätta om den språkliga mångfalden i närmiljön samt </w:t>
            </w:r>
            <w:r>
              <w:rPr>
                <w:rFonts w:ascii="Calibri" w:eastAsia="Calibri" w:hAnsi="Calibri" w:cs="Calibri"/>
                <w:lang w:val="sv-SE" w:eastAsia="fi-FI"/>
              </w:rPr>
              <w:t xml:space="preserve">om bakgrunden till varför </w:t>
            </w:r>
            <w:r w:rsidRPr="00080BAD">
              <w:rPr>
                <w:rFonts w:ascii="Calibri" w:eastAsia="Calibri" w:hAnsi="Calibri" w:cs="Calibri"/>
                <w:lang w:val="sv-SE" w:eastAsia="fi-FI"/>
              </w:rPr>
              <w:t>man talar svenska och finska i Finland.</w:t>
            </w:r>
          </w:p>
          <w:p w14:paraId="15D80DD6" w14:textId="77777777" w:rsidR="00C0029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w:t>
            </w:r>
            <w:r>
              <w:rPr>
                <w:rFonts w:ascii="Calibri" w:eastAsia="Calibri" w:hAnsi="Calibri" w:cs="Calibri"/>
                <w:lang w:val="sv-SE" w:eastAsia="fi-FI"/>
              </w:rPr>
              <w:t xml:space="preserve">berätta om </w:t>
            </w:r>
            <w:r w:rsidRPr="00080BAD">
              <w:rPr>
                <w:rFonts w:ascii="Calibri" w:eastAsia="Calibri" w:hAnsi="Calibri" w:cs="Calibri"/>
                <w:lang w:val="sv-SE" w:eastAsia="fi-FI"/>
              </w:rPr>
              <w:t>kulturella drag i finskan.</w:t>
            </w:r>
          </w:p>
          <w:p w14:paraId="1C97918D" w14:textId="77777777" w:rsidR="00C0029D" w:rsidRPr="00080BAD" w:rsidRDefault="00C0029D" w:rsidP="00506CE4">
            <w:pPr>
              <w:spacing w:line="240" w:lineRule="auto"/>
              <w:contextualSpacing/>
              <w:rPr>
                <w:rFonts w:ascii="Calibri" w:eastAsia="Calibri" w:hAnsi="Calibri" w:cs="Calibri"/>
                <w:lang w:val="sv-SE" w:eastAsia="fi-FI"/>
              </w:rPr>
            </w:pPr>
          </w:p>
          <w:p w14:paraId="7DB79AA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om finskans ställning som nationalspråk.</w:t>
            </w:r>
          </w:p>
        </w:tc>
        <w:tc>
          <w:tcPr>
            <w:tcW w:w="1935" w:type="dxa"/>
          </w:tcPr>
          <w:p w14:paraId="07B4B6A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beskriva den språkliga mångfalden i hens närmiljö. </w:t>
            </w:r>
          </w:p>
          <w:p w14:paraId="3ACF4715" w14:textId="77777777" w:rsidR="00C0029D" w:rsidRDefault="00C0029D" w:rsidP="00506CE4">
            <w:pPr>
              <w:spacing w:line="240" w:lineRule="auto"/>
              <w:contextualSpacing/>
              <w:rPr>
                <w:rFonts w:ascii="Calibri" w:eastAsia="Calibri" w:hAnsi="Calibri" w:cs="Calibri"/>
                <w:lang w:val="sv-SE" w:eastAsia="fi-FI"/>
              </w:rPr>
            </w:pPr>
          </w:p>
          <w:p w14:paraId="3CE6CF7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jämföra de kulturella dragen i finska med andra språk.</w:t>
            </w:r>
          </w:p>
          <w:p w14:paraId="7DB2C699" w14:textId="77777777" w:rsidR="00C0029D" w:rsidRDefault="00C0029D" w:rsidP="00506CE4">
            <w:pPr>
              <w:spacing w:line="240" w:lineRule="auto"/>
              <w:contextualSpacing/>
              <w:rPr>
                <w:rFonts w:ascii="Calibri" w:eastAsia="Calibri" w:hAnsi="Calibri" w:cs="Calibri"/>
                <w:lang w:val="sv-SE" w:eastAsia="fi-FI"/>
              </w:rPr>
            </w:pPr>
          </w:p>
          <w:p w14:paraId="4E79D3C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w:t>
            </w:r>
            <w:r>
              <w:rPr>
                <w:rFonts w:ascii="Calibri" w:eastAsia="Calibri" w:hAnsi="Calibri" w:cs="Calibri"/>
                <w:lang w:val="sv-SE" w:eastAsia="fi-FI"/>
              </w:rPr>
              <w:t>jämföra</w:t>
            </w:r>
            <w:r w:rsidRPr="00080BAD">
              <w:rPr>
                <w:rFonts w:ascii="Calibri" w:eastAsia="Calibri" w:hAnsi="Calibri" w:cs="Calibri"/>
                <w:lang w:val="sv-SE" w:eastAsia="fi-FI"/>
              </w:rPr>
              <w:t xml:space="preserve"> om finskans ställning i Finland i relation till andra språk.</w:t>
            </w:r>
          </w:p>
          <w:p w14:paraId="32BDED88" w14:textId="77777777" w:rsidR="00C0029D" w:rsidRPr="00080BAD" w:rsidRDefault="00C0029D" w:rsidP="00506CE4">
            <w:pPr>
              <w:spacing w:line="240" w:lineRule="auto"/>
              <w:contextualSpacing/>
              <w:rPr>
                <w:rFonts w:ascii="Calibri" w:eastAsia="Calibri" w:hAnsi="Calibri" w:cs="Calibri"/>
                <w:lang w:val="sv-SE" w:eastAsia="fi-FI"/>
              </w:rPr>
            </w:pPr>
          </w:p>
          <w:p w14:paraId="3B4E4064" w14:textId="77777777" w:rsidR="00C0029D" w:rsidRPr="00080BAD" w:rsidRDefault="00C0029D" w:rsidP="00506CE4">
            <w:pPr>
              <w:spacing w:line="240" w:lineRule="auto"/>
              <w:contextualSpacing/>
              <w:rPr>
                <w:rFonts w:ascii="Calibri" w:eastAsia="Calibri" w:hAnsi="Calibri" w:cs="Calibri"/>
                <w:lang w:val="sv-SE" w:eastAsia="fi-FI"/>
              </w:rPr>
            </w:pPr>
          </w:p>
        </w:tc>
      </w:tr>
      <w:tr w:rsidR="00C0029D" w:rsidRPr="00C076B7" w14:paraId="69E47E17" w14:textId="77777777" w:rsidTr="001323E3">
        <w:trPr>
          <w:trHeight w:val="283"/>
        </w:trPr>
        <w:tc>
          <w:tcPr>
            <w:tcW w:w="1934" w:type="dxa"/>
            <w:shd w:val="clear" w:color="auto" w:fill="F2F2F2" w:themeFill="background1" w:themeFillShade="F2"/>
          </w:tcPr>
          <w:p w14:paraId="29A49851"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M2 motivera eleven att värdesätta sin egen språkliga och kulturella </w:t>
            </w:r>
            <w:r w:rsidRPr="00080BAD">
              <w:rPr>
                <w:rFonts w:ascii="Calibri" w:eastAsia="Calibri" w:hAnsi="Calibri" w:cs="Calibri"/>
                <w:lang w:val="sv-SE" w:eastAsia="fi-FI"/>
              </w:rPr>
              <w:lastRenderedPageBreak/>
              <w:t xml:space="preserve">bakgrund och att bemöta människor fördomsfritt </w:t>
            </w:r>
          </w:p>
        </w:tc>
        <w:tc>
          <w:tcPr>
            <w:tcW w:w="1934" w:type="dxa"/>
            <w:shd w:val="clear" w:color="auto" w:fill="F2F2F2" w:themeFill="background1" w:themeFillShade="F2"/>
          </w:tcPr>
          <w:p w14:paraId="2A74131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I1</w:t>
            </w:r>
          </w:p>
        </w:tc>
        <w:tc>
          <w:tcPr>
            <w:tcW w:w="1934" w:type="dxa"/>
            <w:shd w:val="clear" w:color="auto" w:fill="F2F2F2" w:themeFill="background1" w:themeFillShade="F2"/>
          </w:tcPr>
          <w:p w14:paraId="420D7E5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 xml:space="preserve">värdesätta sin egen språkliga och </w:t>
            </w:r>
            <w:r w:rsidRPr="00080BAD">
              <w:rPr>
                <w:rFonts w:ascii="Calibri" w:eastAsia="Calibri" w:hAnsi="Calibri" w:cs="Calibri"/>
                <w:lang w:val="sv-SE" w:eastAsia="fi-FI"/>
              </w:rPr>
              <w:lastRenderedPageBreak/>
              <w:t xml:space="preserve">kulturella bakgrund. </w:t>
            </w:r>
          </w:p>
          <w:p w14:paraId="1AB4F520" w14:textId="77777777" w:rsidR="00C0029D" w:rsidRDefault="00C0029D" w:rsidP="00506CE4">
            <w:pPr>
              <w:spacing w:after="0" w:line="240" w:lineRule="auto"/>
              <w:contextualSpacing/>
              <w:rPr>
                <w:rFonts w:ascii="Calibri" w:eastAsia="Calibri" w:hAnsi="Calibri" w:cs="Calibri"/>
                <w:lang w:val="sv-SE" w:eastAsia="fi-FI"/>
              </w:rPr>
            </w:pPr>
          </w:p>
          <w:p w14:paraId="2B2C8978"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bemöta människor fördomsfritt.</w:t>
            </w:r>
          </w:p>
        </w:tc>
        <w:tc>
          <w:tcPr>
            <w:tcW w:w="1934" w:type="dxa"/>
            <w:shd w:val="clear" w:color="auto" w:fill="F2F2F2" w:themeFill="background1" w:themeFillShade="F2"/>
          </w:tcPr>
          <w:p w14:paraId="66A286F3" w14:textId="77777777" w:rsidR="00C0029D" w:rsidRPr="00080BAD" w:rsidRDefault="00C0029D" w:rsidP="00506CE4">
            <w:pPr>
              <w:spacing w:line="240" w:lineRule="auto"/>
              <w:contextualSpacing/>
              <w:rPr>
                <w:rFonts w:ascii="Calibri" w:eastAsia="Calibri" w:hAnsi="Calibri" w:cs="Calibri"/>
                <w:color w:val="FF0000"/>
                <w:sz w:val="18"/>
                <w:szCs w:val="18"/>
                <w:lang w:val="sv-SE" w:eastAsia="fi-FI"/>
              </w:rPr>
            </w:pPr>
          </w:p>
        </w:tc>
        <w:tc>
          <w:tcPr>
            <w:tcW w:w="1934" w:type="dxa"/>
            <w:shd w:val="clear" w:color="auto" w:fill="F2F2F2" w:themeFill="background1" w:themeFillShade="F2"/>
          </w:tcPr>
          <w:p w14:paraId="042007A0" w14:textId="77777777" w:rsidR="00C0029D" w:rsidRPr="001747D0" w:rsidRDefault="00C0029D" w:rsidP="00506CE4">
            <w:pPr>
              <w:spacing w:line="240" w:lineRule="auto"/>
              <w:contextualSpacing/>
              <w:rPr>
                <w:rFonts w:ascii="Calibri" w:eastAsia="Calibri" w:hAnsi="Calibri" w:cs="Calibri"/>
                <w:i/>
                <w:iCs/>
                <w:lang w:val="sv-SE" w:eastAsia="fi-FI"/>
              </w:rPr>
            </w:pPr>
            <w:r w:rsidRPr="001747D0">
              <w:rPr>
                <w:rFonts w:ascii="Calibri" w:eastAsia="Calibri" w:hAnsi="Calibri" w:cs="Calibri"/>
                <w:i/>
                <w:iCs/>
                <w:lang w:val="sv-SE" w:eastAsia="fi-FI"/>
              </w:rPr>
              <w:t xml:space="preserve">Används inte som bedömningsgrund. Eleven handleds att som en del av </w:t>
            </w:r>
            <w:r w:rsidRPr="001747D0">
              <w:rPr>
                <w:rFonts w:ascii="Calibri" w:eastAsia="Calibri" w:hAnsi="Calibri" w:cs="Calibri"/>
                <w:i/>
                <w:iCs/>
                <w:lang w:val="sv-SE" w:eastAsia="fi-FI"/>
              </w:rPr>
              <w:lastRenderedPageBreak/>
              <w:t>självvärderingen reflektera över sina egna erfarenheter</w:t>
            </w:r>
            <w:r>
              <w:rPr>
                <w:rFonts w:ascii="Calibri" w:eastAsia="Calibri" w:hAnsi="Calibri" w:cs="Calibri"/>
                <w:i/>
                <w:iCs/>
                <w:lang w:val="sv-SE" w:eastAsia="fi-FI"/>
              </w:rPr>
              <w:t>.</w:t>
            </w:r>
          </w:p>
        </w:tc>
        <w:tc>
          <w:tcPr>
            <w:tcW w:w="1934" w:type="dxa"/>
            <w:shd w:val="clear" w:color="auto" w:fill="F2F2F2" w:themeFill="background1" w:themeFillShade="F2"/>
          </w:tcPr>
          <w:p w14:paraId="5BD13574"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Pr>
          <w:p w14:paraId="03FC830E" w14:textId="77777777" w:rsidR="00C0029D" w:rsidRPr="00080BAD" w:rsidRDefault="00C0029D" w:rsidP="00506CE4">
            <w:pPr>
              <w:spacing w:line="240" w:lineRule="auto"/>
              <w:contextualSpacing/>
              <w:rPr>
                <w:rFonts w:ascii="Calibri" w:eastAsia="Calibri" w:hAnsi="Calibri" w:cs="Calibri"/>
                <w:lang w:val="sv-SE" w:eastAsia="fi-FI"/>
              </w:rPr>
            </w:pPr>
          </w:p>
        </w:tc>
        <w:tc>
          <w:tcPr>
            <w:tcW w:w="1935" w:type="dxa"/>
            <w:shd w:val="clear" w:color="auto" w:fill="F2F2F2" w:themeFill="background1" w:themeFillShade="F2"/>
          </w:tcPr>
          <w:p w14:paraId="093C5062" w14:textId="77777777" w:rsidR="00C0029D" w:rsidRPr="00080BAD" w:rsidRDefault="00C0029D" w:rsidP="00506CE4">
            <w:pPr>
              <w:spacing w:line="240" w:lineRule="auto"/>
              <w:contextualSpacing/>
              <w:rPr>
                <w:rFonts w:ascii="Calibri" w:eastAsia="Calibri" w:hAnsi="Calibri" w:cs="Calibri"/>
                <w:lang w:val="sv-SE" w:eastAsia="fi-FI"/>
              </w:rPr>
            </w:pPr>
          </w:p>
        </w:tc>
      </w:tr>
      <w:tr w:rsidR="00C0029D" w:rsidRPr="00C076B7" w14:paraId="05429DF6" w14:textId="77777777" w:rsidTr="001323E3">
        <w:trPr>
          <w:trHeight w:val="283"/>
        </w:trPr>
        <w:tc>
          <w:tcPr>
            <w:tcW w:w="1934" w:type="dxa"/>
          </w:tcPr>
          <w:p w14:paraId="7DC624EC"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M3 handleda eleven att lägga märke till vad som förenar respektive skiljer olika språk åt samt stödja hen att utveckla nyfikenhet för språket och språklig förmåga</w:t>
            </w:r>
          </w:p>
        </w:tc>
        <w:tc>
          <w:tcPr>
            <w:tcW w:w="1934" w:type="dxa"/>
          </w:tcPr>
          <w:p w14:paraId="35837981"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I1</w:t>
            </w:r>
          </w:p>
        </w:tc>
        <w:tc>
          <w:tcPr>
            <w:tcW w:w="1934" w:type="dxa"/>
          </w:tcPr>
          <w:p w14:paraId="0FD928CD"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sidRPr="001747D0">
              <w:rPr>
                <w:rFonts w:ascii="Calibri" w:eastAsia="Calibri" w:hAnsi="Calibri" w:cs="Calibri"/>
                <w:lang w:val="sv-SE" w:eastAsia="fi-FI"/>
              </w:rPr>
              <w:t xml:space="preserve">att </w:t>
            </w:r>
            <w:r w:rsidRPr="00080BAD">
              <w:rPr>
                <w:rFonts w:ascii="Calibri" w:eastAsia="Calibri" w:hAnsi="Calibri" w:cs="Calibri"/>
                <w:lang w:val="sv-SE" w:eastAsia="fi-FI"/>
              </w:rPr>
              <w:t>känna igen likheter och olikheter i finska och andra språk.</w:t>
            </w:r>
          </w:p>
          <w:p w14:paraId="18FEF945" w14:textId="77777777" w:rsidR="00C0029D" w:rsidRPr="00080BAD" w:rsidRDefault="00C0029D" w:rsidP="00506CE4">
            <w:pPr>
              <w:spacing w:after="0" w:line="240" w:lineRule="auto"/>
              <w:contextualSpacing/>
              <w:rPr>
                <w:rFonts w:ascii="Calibri" w:eastAsia="Calibri" w:hAnsi="Calibri" w:cs="Calibri"/>
                <w:lang w:val="sv-SE" w:eastAsia="fi-FI"/>
              </w:rPr>
            </w:pPr>
          </w:p>
          <w:p w14:paraId="08AD99C5"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w:t>
            </w:r>
            <w:r w:rsidRPr="001747D0">
              <w:rPr>
                <w:rFonts w:ascii="Calibri" w:eastAsia="Calibri" w:hAnsi="Calibri" w:cs="Calibri"/>
                <w:lang w:val="sv-SE" w:eastAsia="fi-FI"/>
              </w:rPr>
              <w:t>lär sig att utveckla</w:t>
            </w:r>
            <w:r w:rsidRPr="00080BAD">
              <w:rPr>
                <w:rFonts w:ascii="Calibri" w:eastAsia="Calibri" w:hAnsi="Calibri" w:cs="Calibri"/>
                <w:lang w:val="sv-SE" w:eastAsia="fi-FI"/>
              </w:rPr>
              <w:t xml:space="preserve"> sin språkliga förmåga i finska.</w:t>
            </w:r>
          </w:p>
        </w:tc>
        <w:tc>
          <w:tcPr>
            <w:tcW w:w="1934" w:type="dxa"/>
          </w:tcPr>
          <w:p w14:paraId="06F0DBE8" w14:textId="77777777" w:rsidR="00C0029D" w:rsidRPr="00080BAD" w:rsidRDefault="00C0029D" w:rsidP="00506CE4">
            <w:pPr>
              <w:spacing w:after="0" w:line="240" w:lineRule="auto"/>
              <w:contextualSpacing/>
              <w:rPr>
                <w:rFonts w:ascii="Calibri" w:eastAsia="Calibri" w:hAnsi="Calibri" w:cs="Calibri"/>
                <w:color w:val="FF0000"/>
                <w:lang w:val="sv-SE" w:eastAsia="fi-FI"/>
              </w:rPr>
            </w:pPr>
            <w:r w:rsidRPr="00080BAD">
              <w:rPr>
                <w:rFonts w:ascii="Calibri" w:eastAsia="Calibri" w:hAnsi="Calibri" w:cs="Calibri"/>
                <w:lang w:val="sv-SE" w:eastAsia="fi-FI"/>
              </w:rPr>
              <w:t>Språklig förmåga</w:t>
            </w:r>
            <w:r w:rsidRPr="00080BAD">
              <w:rPr>
                <w:rFonts w:ascii="Calibri" w:eastAsia="Calibri" w:hAnsi="Calibri" w:cs="Calibri"/>
                <w:color w:val="FF0000"/>
                <w:lang w:val="sv-SE" w:eastAsia="fi-FI"/>
              </w:rPr>
              <w:t xml:space="preserve"> </w:t>
            </w:r>
          </w:p>
          <w:p w14:paraId="613115BE" w14:textId="77777777" w:rsidR="00C0029D" w:rsidRPr="00080BAD" w:rsidRDefault="00C0029D" w:rsidP="00506CE4">
            <w:pPr>
              <w:spacing w:after="0" w:line="240" w:lineRule="auto"/>
              <w:contextualSpacing/>
              <w:rPr>
                <w:rFonts w:ascii="Calibri" w:eastAsia="Calibri" w:hAnsi="Calibri" w:cs="Calibri"/>
                <w:color w:val="9900FF"/>
                <w:lang w:val="sv-SE" w:eastAsia="fi-FI"/>
              </w:rPr>
            </w:pPr>
          </w:p>
          <w:p w14:paraId="331BF849" w14:textId="77777777" w:rsidR="00C0029D" w:rsidRPr="00080BAD" w:rsidRDefault="00C0029D" w:rsidP="00506CE4">
            <w:pPr>
              <w:spacing w:after="0" w:line="240" w:lineRule="auto"/>
              <w:contextualSpacing/>
              <w:rPr>
                <w:rFonts w:ascii="Calibri" w:eastAsia="Calibri" w:hAnsi="Calibri" w:cs="Calibri"/>
                <w:lang w:val="sv-SE" w:eastAsia="fi-FI"/>
              </w:rPr>
            </w:pPr>
          </w:p>
        </w:tc>
        <w:tc>
          <w:tcPr>
            <w:tcW w:w="1934" w:type="dxa"/>
          </w:tcPr>
          <w:p w14:paraId="5310CF53"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nämna någ</w:t>
            </w:r>
            <w:r>
              <w:rPr>
                <w:rFonts w:ascii="Calibri" w:eastAsia="Calibri" w:hAnsi="Calibri" w:cs="Calibri"/>
                <w:lang w:val="sv-SE" w:eastAsia="fi-FI"/>
              </w:rPr>
              <w:t>on</w:t>
            </w:r>
            <w:r w:rsidRPr="00080BAD">
              <w:rPr>
                <w:rFonts w:ascii="Calibri" w:eastAsia="Calibri" w:hAnsi="Calibri" w:cs="Calibri"/>
                <w:lang w:val="sv-SE" w:eastAsia="fi-FI"/>
              </w:rPr>
              <w:t xml:space="preserve"> likhet och olikhet </w:t>
            </w:r>
            <w:r>
              <w:rPr>
                <w:rFonts w:ascii="Calibri" w:eastAsia="Calibri" w:hAnsi="Calibri" w:cs="Calibri"/>
                <w:lang w:val="sv-SE" w:eastAsia="fi-FI"/>
              </w:rPr>
              <w:t>mellan</w:t>
            </w:r>
            <w:r w:rsidRPr="00080BAD">
              <w:rPr>
                <w:rFonts w:ascii="Calibri" w:eastAsia="Calibri" w:hAnsi="Calibri" w:cs="Calibri"/>
                <w:lang w:val="sv-SE" w:eastAsia="fi-FI"/>
              </w:rPr>
              <w:t xml:space="preserve"> finska och svenska eller andra språk hen kan.</w:t>
            </w:r>
          </w:p>
          <w:p w14:paraId="46EE95F1" w14:textId="77777777" w:rsidR="00C0029D" w:rsidRPr="00080BAD" w:rsidRDefault="00C0029D" w:rsidP="00506CE4">
            <w:pPr>
              <w:spacing w:after="0" w:line="240" w:lineRule="auto"/>
              <w:contextualSpacing/>
              <w:rPr>
                <w:rFonts w:ascii="Calibri" w:eastAsia="Calibri" w:hAnsi="Calibri" w:cs="Calibri"/>
                <w:lang w:val="sv-SE" w:eastAsia="fi-FI"/>
              </w:rPr>
            </w:pPr>
          </w:p>
          <w:p w14:paraId="49FB22E1" w14:textId="77777777" w:rsidR="00C0029D" w:rsidRPr="00080BAD" w:rsidRDefault="00C0029D" w:rsidP="00506CE4">
            <w:pPr>
              <w:spacing w:after="0" w:line="240" w:lineRule="auto"/>
              <w:contextualSpacing/>
              <w:rPr>
                <w:rFonts w:ascii="Calibri" w:eastAsia="Calibri" w:hAnsi="Calibri" w:cs="Calibri"/>
                <w:highlight w:val="yellow"/>
                <w:lang w:val="sv-SE" w:eastAsia="fi-FI"/>
              </w:rPr>
            </w:pPr>
          </w:p>
          <w:p w14:paraId="4275F3E5" w14:textId="77777777" w:rsidR="00C0029D" w:rsidRPr="00080BAD" w:rsidRDefault="00C0029D" w:rsidP="00506CE4">
            <w:pPr>
              <w:spacing w:after="0" w:line="240" w:lineRule="auto"/>
              <w:contextualSpacing/>
              <w:rPr>
                <w:rFonts w:ascii="Calibri" w:eastAsia="Calibri" w:hAnsi="Calibri" w:cs="Calibri"/>
                <w:highlight w:val="yellow"/>
                <w:lang w:val="sv-SE" w:eastAsia="fi-FI"/>
              </w:rPr>
            </w:pPr>
          </w:p>
          <w:p w14:paraId="421A7015" w14:textId="77777777" w:rsidR="00C0029D" w:rsidRPr="00080BAD" w:rsidRDefault="00C0029D" w:rsidP="00506CE4">
            <w:pPr>
              <w:spacing w:after="0" w:line="240" w:lineRule="auto"/>
              <w:contextualSpacing/>
              <w:rPr>
                <w:rFonts w:ascii="Calibri" w:eastAsia="Calibri" w:hAnsi="Calibri" w:cs="Calibri"/>
                <w:highlight w:val="yellow"/>
                <w:lang w:val="sv-SE" w:eastAsia="fi-FI"/>
              </w:rPr>
            </w:pPr>
          </w:p>
        </w:tc>
        <w:tc>
          <w:tcPr>
            <w:tcW w:w="1934" w:type="dxa"/>
          </w:tcPr>
          <w:p w14:paraId="0B4AB1F2"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ge exempel på likheter och olikheter </w:t>
            </w:r>
            <w:r>
              <w:rPr>
                <w:rFonts w:ascii="Calibri" w:eastAsia="Calibri" w:hAnsi="Calibri" w:cs="Calibri"/>
                <w:lang w:val="sv-SE" w:eastAsia="fi-FI"/>
              </w:rPr>
              <w:t>mellan</w:t>
            </w:r>
            <w:r w:rsidRPr="00080BAD">
              <w:rPr>
                <w:rFonts w:ascii="Calibri" w:eastAsia="Calibri" w:hAnsi="Calibri" w:cs="Calibri"/>
                <w:lang w:val="sv-SE" w:eastAsia="fi-FI"/>
              </w:rPr>
              <w:t xml:space="preserve"> finska och svenska eller andra språk hen kan.</w:t>
            </w:r>
          </w:p>
          <w:p w14:paraId="4B993BFF" w14:textId="77777777" w:rsidR="00C0029D" w:rsidRPr="00080BAD" w:rsidRDefault="00C0029D" w:rsidP="00506CE4">
            <w:pPr>
              <w:spacing w:after="0" w:line="240" w:lineRule="auto"/>
              <w:contextualSpacing/>
              <w:rPr>
                <w:rFonts w:ascii="Calibri" w:eastAsia="Calibri" w:hAnsi="Calibri" w:cs="Calibri"/>
                <w:lang w:val="sv-SE" w:eastAsia="fi-FI"/>
              </w:rPr>
            </w:pPr>
          </w:p>
          <w:p w14:paraId="509F907C" w14:textId="77777777" w:rsidR="00C0029D" w:rsidRPr="00080BAD" w:rsidRDefault="00C0029D" w:rsidP="00506CE4">
            <w:pPr>
              <w:spacing w:after="0" w:line="240" w:lineRule="auto"/>
              <w:contextualSpacing/>
              <w:rPr>
                <w:rFonts w:ascii="Calibri" w:eastAsia="Calibri" w:hAnsi="Calibri" w:cs="Calibri"/>
                <w:lang w:val="sv-SE" w:eastAsia="fi-FI"/>
              </w:rPr>
            </w:pPr>
          </w:p>
        </w:tc>
        <w:tc>
          <w:tcPr>
            <w:tcW w:w="1934" w:type="dxa"/>
          </w:tcPr>
          <w:p w14:paraId="1476BFA3"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om likheter</w:t>
            </w:r>
            <w:r>
              <w:rPr>
                <w:rFonts w:ascii="Calibri" w:eastAsia="Calibri" w:hAnsi="Calibri" w:cs="Calibri"/>
                <w:lang w:val="sv-SE" w:eastAsia="fi-FI"/>
              </w:rPr>
              <w:t>na</w:t>
            </w:r>
            <w:r w:rsidRPr="00080BAD">
              <w:rPr>
                <w:rFonts w:ascii="Calibri" w:eastAsia="Calibri" w:hAnsi="Calibri" w:cs="Calibri"/>
                <w:lang w:val="sv-SE" w:eastAsia="fi-FI"/>
              </w:rPr>
              <w:t xml:space="preserve"> och olikheter</w:t>
            </w:r>
            <w:r>
              <w:rPr>
                <w:rFonts w:ascii="Calibri" w:eastAsia="Calibri" w:hAnsi="Calibri" w:cs="Calibri"/>
                <w:lang w:val="sv-SE" w:eastAsia="fi-FI"/>
              </w:rPr>
              <w:t>na</w:t>
            </w:r>
            <w:r w:rsidRPr="00080BAD">
              <w:rPr>
                <w:rFonts w:ascii="Calibri" w:eastAsia="Calibri" w:hAnsi="Calibri" w:cs="Calibri"/>
                <w:lang w:val="sv-SE" w:eastAsia="fi-FI"/>
              </w:rPr>
              <w:t xml:space="preserve"> </w:t>
            </w:r>
            <w:r>
              <w:rPr>
                <w:rFonts w:ascii="Calibri" w:eastAsia="Calibri" w:hAnsi="Calibri" w:cs="Calibri"/>
                <w:lang w:val="sv-SE" w:eastAsia="fi-FI"/>
              </w:rPr>
              <w:t>mellan</w:t>
            </w:r>
            <w:r w:rsidRPr="00080BAD">
              <w:rPr>
                <w:rFonts w:ascii="Calibri" w:eastAsia="Calibri" w:hAnsi="Calibri" w:cs="Calibri"/>
                <w:lang w:val="sv-SE" w:eastAsia="fi-FI"/>
              </w:rPr>
              <w:t xml:space="preserve"> finska och svenska eller andra språk hen kan.</w:t>
            </w:r>
          </w:p>
          <w:p w14:paraId="2AA29AD8"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 </w:t>
            </w:r>
          </w:p>
          <w:p w14:paraId="3B1B2703"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nämna några lämpliga sätt för att utveckla sin språkliga förmåga i finska.</w:t>
            </w:r>
          </w:p>
        </w:tc>
        <w:tc>
          <w:tcPr>
            <w:tcW w:w="1935" w:type="dxa"/>
          </w:tcPr>
          <w:p w14:paraId="1BB47010"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jämföra och dra nytta av likheter och olikheter </w:t>
            </w:r>
            <w:r>
              <w:rPr>
                <w:rFonts w:ascii="Calibri" w:eastAsia="Calibri" w:hAnsi="Calibri" w:cs="Calibri"/>
                <w:lang w:val="sv-SE" w:eastAsia="fi-FI"/>
              </w:rPr>
              <w:t>mellan</w:t>
            </w:r>
            <w:r w:rsidRPr="00080BAD">
              <w:rPr>
                <w:rFonts w:ascii="Calibri" w:eastAsia="Calibri" w:hAnsi="Calibri" w:cs="Calibri"/>
                <w:lang w:val="sv-SE" w:eastAsia="fi-FI"/>
              </w:rPr>
              <w:t xml:space="preserve"> finska och svenska eller andra språk hen kan.</w:t>
            </w:r>
          </w:p>
          <w:p w14:paraId="743BE4B6" w14:textId="77777777" w:rsidR="00C0029D" w:rsidRPr="00080BAD" w:rsidRDefault="00C0029D" w:rsidP="00506CE4">
            <w:pPr>
              <w:spacing w:after="0" w:line="240" w:lineRule="auto"/>
              <w:contextualSpacing/>
              <w:rPr>
                <w:rFonts w:ascii="Calibri" w:eastAsia="Calibri" w:hAnsi="Calibri" w:cs="Calibri"/>
                <w:lang w:val="sv-SE" w:eastAsia="fi-FI"/>
              </w:rPr>
            </w:pPr>
          </w:p>
          <w:p w14:paraId="38C1FE39"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använda lämpliga</w:t>
            </w:r>
            <w:r w:rsidRPr="00080BAD">
              <w:rPr>
                <w:rFonts w:ascii="Calibri" w:eastAsia="Calibri" w:hAnsi="Calibri" w:cs="Calibri"/>
                <w:highlight w:val="yellow"/>
                <w:lang w:val="sv-SE" w:eastAsia="fi-FI"/>
              </w:rPr>
              <w:t xml:space="preserve"> </w:t>
            </w:r>
            <w:r w:rsidRPr="00080BAD">
              <w:rPr>
                <w:rFonts w:ascii="Calibri" w:eastAsia="Calibri" w:hAnsi="Calibri" w:cs="Calibri"/>
                <w:lang w:val="sv-SE" w:eastAsia="fi-FI"/>
              </w:rPr>
              <w:t xml:space="preserve">sätt för att utveckla sin språkliga förmåga i finska. </w:t>
            </w:r>
          </w:p>
        </w:tc>
      </w:tr>
      <w:tr w:rsidR="00C0029D" w:rsidRPr="00C076B7" w14:paraId="3C556289" w14:textId="77777777" w:rsidTr="001323E3">
        <w:trPr>
          <w:trHeight w:val="283"/>
        </w:trPr>
        <w:tc>
          <w:tcPr>
            <w:tcW w:w="1934" w:type="dxa"/>
            <w:shd w:val="clear" w:color="auto" w:fill="F2F2F2" w:themeFill="background1" w:themeFillShade="F2"/>
          </w:tcPr>
          <w:p w14:paraId="67B2A44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M4 handleda eleven att hitta finskspråkigt material</w:t>
            </w:r>
          </w:p>
        </w:tc>
        <w:tc>
          <w:tcPr>
            <w:tcW w:w="1934" w:type="dxa"/>
            <w:shd w:val="clear" w:color="auto" w:fill="F2F2F2" w:themeFill="background1" w:themeFillShade="F2"/>
          </w:tcPr>
          <w:p w14:paraId="4B54532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I1</w:t>
            </w:r>
          </w:p>
        </w:tc>
        <w:tc>
          <w:tcPr>
            <w:tcW w:w="1934" w:type="dxa"/>
            <w:shd w:val="clear" w:color="auto" w:fill="F2F2F2" w:themeFill="background1" w:themeFillShade="F2"/>
          </w:tcPr>
          <w:p w14:paraId="7D074E44"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 xml:space="preserve">hitta och välja finskspråkigt material som är lämpligt och intressant för hen själv. </w:t>
            </w:r>
          </w:p>
        </w:tc>
        <w:tc>
          <w:tcPr>
            <w:tcW w:w="1934" w:type="dxa"/>
            <w:shd w:val="clear" w:color="auto" w:fill="F2F2F2" w:themeFill="background1" w:themeFillShade="F2"/>
          </w:tcPr>
          <w:p w14:paraId="1C52890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hitta finskspråkigt material</w:t>
            </w:r>
          </w:p>
        </w:tc>
        <w:tc>
          <w:tcPr>
            <w:tcW w:w="1934" w:type="dxa"/>
            <w:shd w:val="clear" w:color="auto" w:fill="F2F2F2" w:themeFill="background1" w:themeFillShade="F2"/>
          </w:tcPr>
          <w:p w14:paraId="255EC06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w:t>
            </w:r>
            <w:r>
              <w:rPr>
                <w:rFonts w:ascii="Calibri" w:eastAsia="Calibri" w:hAnsi="Calibri" w:cs="Calibri"/>
                <w:lang w:val="sv-SE" w:eastAsia="fi-FI"/>
              </w:rPr>
              <w:t>ge ett exempel</w:t>
            </w:r>
            <w:r w:rsidRPr="00080BAD">
              <w:rPr>
                <w:rFonts w:ascii="Calibri" w:eastAsia="Calibri" w:hAnsi="Calibri" w:cs="Calibri"/>
                <w:lang w:val="sv-SE" w:eastAsia="fi-FI"/>
              </w:rPr>
              <w:t xml:space="preserve"> </w:t>
            </w:r>
            <w:r>
              <w:rPr>
                <w:rFonts w:ascii="Calibri" w:eastAsia="Calibri" w:hAnsi="Calibri" w:cs="Calibri"/>
                <w:lang w:val="sv-SE" w:eastAsia="fi-FI"/>
              </w:rPr>
              <w:t xml:space="preserve">på </w:t>
            </w:r>
            <w:r w:rsidRPr="00080BAD">
              <w:rPr>
                <w:rFonts w:ascii="Calibri" w:eastAsia="Calibri" w:hAnsi="Calibri" w:cs="Calibri"/>
                <w:lang w:val="sv-SE" w:eastAsia="fi-FI"/>
              </w:rPr>
              <w:t>någ</w:t>
            </w:r>
            <w:r>
              <w:rPr>
                <w:rFonts w:ascii="Calibri" w:eastAsia="Calibri" w:hAnsi="Calibri" w:cs="Calibri"/>
                <w:lang w:val="sv-SE" w:eastAsia="fi-FI"/>
              </w:rPr>
              <w:t>ot</w:t>
            </w:r>
            <w:r w:rsidRPr="00080BAD">
              <w:rPr>
                <w:rFonts w:ascii="Calibri" w:eastAsia="Calibri" w:hAnsi="Calibri" w:cs="Calibri"/>
                <w:lang w:val="sv-SE" w:eastAsia="fi-FI"/>
              </w:rPr>
              <w:t xml:space="preserve"> </w:t>
            </w:r>
            <w:r>
              <w:rPr>
                <w:rFonts w:ascii="Calibri" w:eastAsia="Calibri" w:hAnsi="Calibri" w:cs="Calibri"/>
                <w:lang w:val="sv-SE" w:eastAsia="fi-FI"/>
              </w:rPr>
              <w:t xml:space="preserve">för hen själv lämpligt finskspråkigt material. </w:t>
            </w:r>
          </w:p>
        </w:tc>
        <w:tc>
          <w:tcPr>
            <w:tcW w:w="1934" w:type="dxa"/>
            <w:shd w:val="clear" w:color="auto" w:fill="F2F2F2" w:themeFill="background1" w:themeFillShade="F2"/>
          </w:tcPr>
          <w:p w14:paraId="3F0835D7"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ge exempel på finskspråkigt material som är intressant för hen själv</w:t>
            </w:r>
          </w:p>
        </w:tc>
        <w:tc>
          <w:tcPr>
            <w:tcW w:w="1934" w:type="dxa"/>
            <w:shd w:val="clear" w:color="auto" w:fill="F2F2F2" w:themeFill="background1" w:themeFillShade="F2"/>
          </w:tcPr>
          <w:p w14:paraId="39064DB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om finskspråk</w:t>
            </w:r>
            <w:r w:rsidRPr="001747D0">
              <w:rPr>
                <w:rFonts w:ascii="Calibri" w:eastAsia="Calibri" w:hAnsi="Calibri" w:cs="Calibri"/>
                <w:lang w:val="sv-SE" w:eastAsia="fi-FI"/>
              </w:rPr>
              <w:t>ig</w:t>
            </w:r>
            <w:r>
              <w:rPr>
                <w:rFonts w:ascii="Calibri" w:eastAsia="Calibri" w:hAnsi="Calibri" w:cs="Calibri"/>
                <w:lang w:val="sv-SE" w:eastAsia="fi-FI"/>
              </w:rPr>
              <w:t>a</w:t>
            </w:r>
            <w:r w:rsidRPr="00080BAD">
              <w:rPr>
                <w:rFonts w:ascii="Calibri" w:eastAsia="Calibri" w:hAnsi="Calibri" w:cs="Calibri"/>
                <w:lang w:val="sv-SE" w:eastAsia="fi-FI"/>
              </w:rPr>
              <w:t xml:space="preserve"> material som är lämpliga och intressanta för hen själv.</w:t>
            </w:r>
          </w:p>
        </w:tc>
        <w:tc>
          <w:tcPr>
            <w:tcW w:w="1935" w:type="dxa"/>
            <w:shd w:val="clear" w:color="auto" w:fill="F2F2F2" w:themeFill="background1" w:themeFillShade="F2"/>
          </w:tcPr>
          <w:p w14:paraId="41DFA8A4" w14:textId="77777777" w:rsidR="00C0029D" w:rsidRPr="00562E95"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jämföra finsksprå</w:t>
            </w:r>
            <w:r w:rsidRPr="001747D0">
              <w:rPr>
                <w:rFonts w:ascii="Calibri" w:eastAsia="Calibri" w:hAnsi="Calibri" w:cs="Calibri"/>
                <w:lang w:val="sv-SE" w:eastAsia="fi-FI"/>
              </w:rPr>
              <w:t>kig</w:t>
            </w:r>
            <w:r>
              <w:rPr>
                <w:rFonts w:ascii="Calibri" w:eastAsia="Calibri" w:hAnsi="Calibri" w:cs="Calibri"/>
                <w:lang w:val="sv-SE" w:eastAsia="fi-FI"/>
              </w:rPr>
              <w:t>a</w:t>
            </w:r>
            <w:r w:rsidRPr="00080BAD">
              <w:rPr>
                <w:rFonts w:ascii="Calibri" w:eastAsia="Calibri" w:hAnsi="Calibri" w:cs="Calibri"/>
                <w:lang w:val="sv-SE" w:eastAsia="fi-FI"/>
              </w:rPr>
              <w:t xml:space="preserve"> material som är intressant</w:t>
            </w:r>
            <w:r>
              <w:rPr>
                <w:rFonts w:ascii="Calibri" w:eastAsia="Calibri" w:hAnsi="Calibri" w:cs="Calibri"/>
                <w:lang w:val="sv-SE" w:eastAsia="fi-FI"/>
              </w:rPr>
              <w:t>a</w:t>
            </w:r>
            <w:r w:rsidRPr="00080BAD">
              <w:rPr>
                <w:rFonts w:ascii="Calibri" w:eastAsia="Calibri" w:hAnsi="Calibri" w:cs="Calibri"/>
                <w:lang w:val="sv-SE" w:eastAsia="fi-FI"/>
              </w:rPr>
              <w:t xml:space="preserve"> och lämplig</w:t>
            </w:r>
            <w:r>
              <w:rPr>
                <w:rFonts w:ascii="Calibri" w:eastAsia="Calibri" w:hAnsi="Calibri" w:cs="Calibri"/>
                <w:lang w:val="sv-SE" w:eastAsia="fi-FI"/>
              </w:rPr>
              <w:t>a</w:t>
            </w:r>
            <w:r w:rsidRPr="00080BAD">
              <w:rPr>
                <w:rFonts w:ascii="Calibri" w:eastAsia="Calibri" w:hAnsi="Calibri" w:cs="Calibri"/>
                <w:lang w:val="sv-SE" w:eastAsia="fi-FI"/>
              </w:rPr>
              <w:t xml:space="preserve"> för hen själv.</w:t>
            </w:r>
          </w:p>
        </w:tc>
      </w:tr>
      <w:tr w:rsidR="00C0029D" w:rsidRPr="00080BAD" w14:paraId="71228070" w14:textId="77777777" w:rsidTr="001323E3">
        <w:trPr>
          <w:trHeight w:val="283"/>
        </w:trPr>
        <w:tc>
          <w:tcPr>
            <w:tcW w:w="15473" w:type="dxa"/>
            <w:gridSpan w:val="8"/>
            <w:shd w:val="clear" w:color="auto" w:fill="D9E2F3" w:themeFill="accent1" w:themeFillTint="33"/>
          </w:tcPr>
          <w:p w14:paraId="32B1FC22" w14:textId="77777777" w:rsidR="00C0029D" w:rsidRPr="00080BAD" w:rsidRDefault="00C0029D" w:rsidP="00506CE4">
            <w:pPr>
              <w:spacing w:after="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Färdigheter för språkstudier</w:t>
            </w:r>
          </w:p>
        </w:tc>
      </w:tr>
      <w:tr w:rsidR="00C0029D" w:rsidRPr="00C076B7" w14:paraId="2B63F0FD" w14:textId="77777777" w:rsidTr="001323E3">
        <w:trPr>
          <w:trHeight w:val="283"/>
        </w:trPr>
        <w:tc>
          <w:tcPr>
            <w:tcW w:w="1934" w:type="dxa"/>
          </w:tcPr>
          <w:p w14:paraId="53A62B9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M5 tillsammans gå igenom målen för undervisningen och skapa en tillåtande studieatmosfär som stöder och uppmuntrar eleverna att lära sig och lära av varandra</w:t>
            </w:r>
          </w:p>
        </w:tc>
        <w:tc>
          <w:tcPr>
            <w:tcW w:w="1934" w:type="dxa"/>
          </w:tcPr>
          <w:p w14:paraId="28E33711"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I2</w:t>
            </w:r>
          </w:p>
        </w:tc>
        <w:tc>
          <w:tcPr>
            <w:tcW w:w="1934" w:type="dxa"/>
          </w:tcPr>
          <w:p w14:paraId="2FC460A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080BAD">
              <w:rPr>
                <w:rFonts w:ascii="Calibri" w:eastAsia="Calibri" w:hAnsi="Calibri" w:cs="Calibri"/>
                <w:lang w:val="sv-SE" w:eastAsia="fi-FI"/>
              </w:rPr>
              <w:t>berätta om mål för sina studier i finska.</w:t>
            </w:r>
          </w:p>
          <w:p w14:paraId="1BBC48C6" w14:textId="77777777" w:rsidR="00C0029D" w:rsidRDefault="00C0029D" w:rsidP="00506CE4">
            <w:pPr>
              <w:spacing w:line="240" w:lineRule="auto"/>
              <w:contextualSpacing/>
              <w:rPr>
                <w:rFonts w:ascii="Calibri" w:eastAsia="Calibri" w:hAnsi="Calibri" w:cs="Calibri"/>
                <w:lang w:val="sv-SE" w:eastAsia="fi-FI"/>
              </w:rPr>
            </w:pPr>
          </w:p>
          <w:p w14:paraId="21409B90" w14:textId="77777777" w:rsidR="00C0029D" w:rsidRPr="00474263"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w:t>
            </w:r>
            <w:r>
              <w:rPr>
                <w:rFonts w:ascii="Calibri" w:eastAsia="Calibri" w:hAnsi="Calibri" w:cs="Calibri"/>
                <w:lang w:val="sv-SE" w:eastAsia="fi-FI"/>
              </w:rPr>
              <w:t xml:space="preserve"> att</w:t>
            </w:r>
            <w:r w:rsidRPr="00080BAD">
              <w:rPr>
                <w:rFonts w:ascii="Calibri" w:eastAsia="Calibri" w:hAnsi="Calibri" w:cs="Calibri"/>
                <w:lang w:val="sv-SE" w:eastAsia="fi-FI"/>
              </w:rPr>
              <w:t xml:space="preserve"> samarbeta och delta i gruppens aktiviteter på ett sätt </w:t>
            </w:r>
            <w:r w:rsidRPr="00582E97">
              <w:rPr>
                <w:rFonts w:ascii="Calibri" w:eastAsia="Calibri" w:hAnsi="Calibri" w:cs="Calibri"/>
                <w:lang w:val="sv-SE" w:eastAsia="fi-FI"/>
              </w:rPr>
              <w:t>som motiverar till att lära sig tillsammans.</w:t>
            </w:r>
            <w:r w:rsidRPr="00474263">
              <w:rPr>
                <w:rFonts w:ascii="Calibri" w:eastAsia="Calibri" w:hAnsi="Calibri" w:cs="Calibri"/>
                <w:lang w:val="sv-SE" w:eastAsia="fi-FI"/>
              </w:rPr>
              <w:t xml:space="preserve"> </w:t>
            </w:r>
          </w:p>
          <w:p w14:paraId="469CAFAA" w14:textId="77777777" w:rsidR="00C0029D" w:rsidRPr="00080BAD" w:rsidRDefault="00C0029D" w:rsidP="00506CE4">
            <w:pPr>
              <w:spacing w:line="240" w:lineRule="auto"/>
              <w:contextualSpacing/>
              <w:rPr>
                <w:rFonts w:ascii="Calibri" w:eastAsia="Calibri" w:hAnsi="Calibri" w:cs="Calibri"/>
                <w:lang w:val="sv-SE" w:eastAsia="fi-FI"/>
              </w:rPr>
            </w:pPr>
          </w:p>
          <w:p w14:paraId="040BEA1F"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5821672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berätta om mål för sina studier i finska, att samarbeta och fungera i grupp.</w:t>
            </w:r>
          </w:p>
          <w:p w14:paraId="148000DE" w14:textId="77777777" w:rsidR="00C0029D" w:rsidRPr="00080BAD" w:rsidRDefault="00C0029D" w:rsidP="00506CE4">
            <w:pPr>
              <w:spacing w:line="240" w:lineRule="auto"/>
              <w:contextualSpacing/>
              <w:rPr>
                <w:rFonts w:ascii="Calibri" w:eastAsia="Calibri" w:hAnsi="Calibri" w:cs="Calibri"/>
                <w:lang w:val="sv-SE" w:eastAsia="fi-FI"/>
              </w:rPr>
            </w:pPr>
          </w:p>
          <w:p w14:paraId="0DADFE1F" w14:textId="77777777" w:rsidR="00C0029D" w:rsidRPr="00080BAD" w:rsidRDefault="00C0029D" w:rsidP="00506CE4">
            <w:pPr>
              <w:spacing w:line="240" w:lineRule="auto"/>
              <w:contextualSpacing/>
              <w:rPr>
                <w:rFonts w:ascii="Calibri" w:eastAsia="Calibri" w:hAnsi="Calibri" w:cs="Calibri"/>
                <w:strike/>
                <w:lang w:val="sv-SE" w:eastAsia="fi-FI"/>
              </w:rPr>
            </w:pPr>
          </w:p>
        </w:tc>
        <w:tc>
          <w:tcPr>
            <w:tcW w:w="1934" w:type="dxa"/>
          </w:tcPr>
          <w:p w14:paraId="66FAAAF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nämna något enskilt mål för sina studier i finska.</w:t>
            </w:r>
          </w:p>
          <w:p w14:paraId="397D1541" w14:textId="77777777" w:rsidR="00C0029D" w:rsidRDefault="00C0029D" w:rsidP="00506CE4">
            <w:pPr>
              <w:spacing w:line="240" w:lineRule="auto"/>
              <w:contextualSpacing/>
              <w:rPr>
                <w:rFonts w:ascii="Calibri" w:eastAsia="Calibri" w:hAnsi="Calibri" w:cs="Calibri"/>
                <w:lang w:val="sv-SE" w:eastAsia="fi-FI"/>
              </w:rPr>
            </w:pPr>
          </w:p>
          <w:p w14:paraId="0EA5247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stundvis samarbeta och delta i gruppens aktiviteter.  </w:t>
            </w:r>
          </w:p>
          <w:p w14:paraId="70740E57"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2F57132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ge några exempel på mål för sina studier i finska. </w:t>
            </w:r>
          </w:p>
          <w:p w14:paraId="3A864FE1" w14:textId="77777777" w:rsidR="00C0029D" w:rsidRDefault="00C0029D" w:rsidP="00506CE4">
            <w:pPr>
              <w:spacing w:line="240" w:lineRule="auto"/>
              <w:contextualSpacing/>
              <w:rPr>
                <w:rFonts w:ascii="Calibri" w:eastAsia="Calibri" w:hAnsi="Calibri" w:cs="Calibri"/>
                <w:lang w:val="sv-SE" w:eastAsia="fi-FI"/>
              </w:rPr>
            </w:pPr>
          </w:p>
          <w:p w14:paraId="4DB3319F"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samarbeta och delta i gruppens aktiviteter.</w:t>
            </w:r>
          </w:p>
          <w:p w14:paraId="6E837428" w14:textId="77777777" w:rsidR="00C0029D" w:rsidRPr="00080BAD" w:rsidRDefault="00C0029D" w:rsidP="00506CE4">
            <w:pPr>
              <w:spacing w:line="240" w:lineRule="auto"/>
              <w:contextualSpacing/>
              <w:rPr>
                <w:rFonts w:ascii="Calibri" w:eastAsia="Calibri" w:hAnsi="Calibri" w:cs="Calibri"/>
                <w:lang w:val="sv-SE" w:eastAsia="fi-FI"/>
              </w:rPr>
            </w:pPr>
          </w:p>
          <w:p w14:paraId="440C02BD"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1BD1EF3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om mål för sina studier i finska.</w:t>
            </w:r>
          </w:p>
          <w:p w14:paraId="5FD1FF2B" w14:textId="77777777" w:rsidR="00C0029D" w:rsidRDefault="00C0029D" w:rsidP="00506CE4">
            <w:pPr>
              <w:spacing w:line="240" w:lineRule="auto"/>
              <w:contextualSpacing/>
              <w:rPr>
                <w:rFonts w:ascii="Calibri" w:eastAsia="Calibri" w:hAnsi="Calibri" w:cs="Calibri"/>
                <w:lang w:val="sv-SE" w:eastAsia="fi-FI"/>
              </w:rPr>
            </w:pPr>
          </w:p>
          <w:p w14:paraId="163702B2" w14:textId="77777777" w:rsidR="00C0029D" w:rsidRPr="00474263"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samarbeta och delta i gruppens aktiviteter på ett sätt som </w:t>
            </w:r>
            <w:r w:rsidRPr="00582E97">
              <w:rPr>
                <w:rFonts w:ascii="Calibri" w:eastAsia="Calibri" w:hAnsi="Calibri" w:cs="Calibri"/>
                <w:lang w:val="sv-SE" w:eastAsia="fi-FI"/>
              </w:rPr>
              <w:t>motiverar till att lära sig tillsammans.</w:t>
            </w:r>
            <w:r w:rsidRPr="00474263">
              <w:rPr>
                <w:rFonts w:ascii="Calibri" w:eastAsia="Calibri" w:hAnsi="Calibri" w:cs="Calibri"/>
                <w:lang w:val="sv-SE" w:eastAsia="fi-FI"/>
              </w:rPr>
              <w:t xml:space="preserve"> </w:t>
            </w:r>
          </w:p>
          <w:p w14:paraId="576F139F" w14:textId="77777777" w:rsidR="00C0029D" w:rsidRPr="00080BAD" w:rsidRDefault="00C0029D" w:rsidP="00506CE4">
            <w:pPr>
              <w:spacing w:line="240" w:lineRule="auto"/>
              <w:contextualSpacing/>
              <w:rPr>
                <w:rFonts w:ascii="Calibri" w:eastAsia="Calibri" w:hAnsi="Calibri" w:cs="Calibri"/>
                <w:lang w:val="sv-SE" w:eastAsia="fi-FI"/>
              </w:rPr>
            </w:pPr>
          </w:p>
        </w:tc>
        <w:tc>
          <w:tcPr>
            <w:tcW w:w="1935" w:type="dxa"/>
          </w:tcPr>
          <w:p w14:paraId="5B509400"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berätta om målen för sina studier i finska och berätta hur hen arbetar för att nå sina mål.</w:t>
            </w:r>
          </w:p>
          <w:p w14:paraId="3D4AAAA7" w14:textId="77777777" w:rsidR="00C0029D" w:rsidRDefault="00C0029D" w:rsidP="00506CE4">
            <w:pPr>
              <w:spacing w:line="240" w:lineRule="auto"/>
              <w:contextualSpacing/>
              <w:rPr>
                <w:rFonts w:ascii="Calibri" w:eastAsia="Calibri" w:hAnsi="Calibri" w:cs="Calibri"/>
                <w:lang w:val="sv-SE" w:eastAsia="fi-FI"/>
              </w:rPr>
            </w:pPr>
          </w:p>
          <w:p w14:paraId="74819CA9" w14:textId="77777777" w:rsidR="00C0029D" w:rsidRPr="00474263"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samarbeta och delta i gruppens aktiviteter på ett mångsidigt sätt och som </w:t>
            </w:r>
            <w:r w:rsidRPr="00582E97">
              <w:rPr>
                <w:rFonts w:ascii="Calibri" w:eastAsia="Calibri" w:hAnsi="Calibri" w:cs="Calibri"/>
                <w:lang w:val="sv-SE" w:eastAsia="fi-FI"/>
              </w:rPr>
              <w:t>motiverar till att lära sig tillsammans.</w:t>
            </w:r>
            <w:r w:rsidRPr="00474263">
              <w:rPr>
                <w:rFonts w:ascii="Calibri" w:eastAsia="Calibri" w:hAnsi="Calibri" w:cs="Calibri"/>
                <w:lang w:val="sv-SE" w:eastAsia="fi-FI"/>
              </w:rPr>
              <w:t xml:space="preserve"> </w:t>
            </w:r>
          </w:p>
        </w:tc>
      </w:tr>
      <w:tr w:rsidR="00C0029D" w:rsidRPr="00C076B7" w14:paraId="5C88FBBF" w14:textId="77777777" w:rsidTr="001323E3">
        <w:trPr>
          <w:trHeight w:val="283"/>
        </w:trPr>
        <w:tc>
          <w:tcPr>
            <w:tcW w:w="1934" w:type="dxa"/>
            <w:shd w:val="clear" w:color="auto" w:fill="F2F2F2" w:themeFill="background1" w:themeFillShade="F2"/>
          </w:tcPr>
          <w:p w14:paraId="3420DB7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M6 handleda eleven att ta ansvar för sina språkstudier och modigt öva sina kunskaper i finska, också med hjälp av digitala verktyg, samt att få insikt i vilket sätt att lära sig språk som bäst passar var och en </w:t>
            </w:r>
          </w:p>
        </w:tc>
        <w:tc>
          <w:tcPr>
            <w:tcW w:w="1934" w:type="dxa"/>
            <w:shd w:val="clear" w:color="auto" w:fill="F2F2F2" w:themeFill="background1" w:themeFillShade="F2"/>
          </w:tcPr>
          <w:p w14:paraId="6B90885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I2</w:t>
            </w:r>
          </w:p>
        </w:tc>
        <w:tc>
          <w:tcPr>
            <w:tcW w:w="1934" w:type="dxa"/>
            <w:shd w:val="clear" w:color="auto" w:fill="F2F2F2" w:themeFill="background1" w:themeFillShade="F2"/>
          </w:tcPr>
          <w:p w14:paraId="22CAAA0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ta ansvar för sina studier i finska.</w:t>
            </w:r>
          </w:p>
          <w:p w14:paraId="53EA7CB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använda olika sätt, även digitala, för att</w:t>
            </w:r>
            <w:r>
              <w:rPr>
                <w:rFonts w:ascii="Calibri" w:eastAsia="Calibri" w:hAnsi="Calibri" w:cs="Calibri"/>
                <w:lang w:val="sv-SE" w:eastAsia="fi-FI"/>
              </w:rPr>
              <w:t xml:space="preserve"> </w:t>
            </w:r>
            <w:r w:rsidRPr="00080BAD">
              <w:rPr>
                <w:rFonts w:ascii="Calibri" w:eastAsia="Calibri" w:hAnsi="Calibri" w:cs="Calibri"/>
                <w:lang w:val="sv-SE" w:eastAsia="fi-FI"/>
              </w:rPr>
              <w:t>utveckla sina kunskaper i finska samt för sina språkstudier.</w:t>
            </w:r>
          </w:p>
          <w:p w14:paraId="65BFDAC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modigt använda sina språkfärdigheter.</w:t>
            </w:r>
          </w:p>
        </w:tc>
        <w:tc>
          <w:tcPr>
            <w:tcW w:w="1934" w:type="dxa"/>
            <w:shd w:val="clear" w:color="auto" w:fill="F2F2F2" w:themeFill="background1" w:themeFillShade="F2"/>
          </w:tcPr>
          <w:p w14:paraId="0C3859F6"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ta ansvar för sina studier i finska samt hitta</w:t>
            </w:r>
            <w:r>
              <w:rPr>
                <w:rFonts w:ascii="Calibri" w:eastAsia="Calibri" w:hAnsi="Calibri" w:cs="Calibri"/>
                <w:lang w:val="sv-SE" w:eastAsia="fi-FI"/>
              </w:rPr>
              <w:t xml:space="preserve"> </w:t>
            </w:r>
            <w:r w:rsidRPr="00080BAD">
              <w:rPr>
                <w:rFonts w:ascii="Calibri" w:eastAsia="Calibri" w:hAnsi="Calibri" w:cs="Calibri"/>
                <w:lang w:val="sv-SE" w:eastAsia="fi-FI"/>
              </w:rPr>
              <w:t>lämpliga sätt att lära sig språk.</w:t>
            </w:r>
          </w:p>
          <w:p w14:paraId="68DFF427" w14:textId="77777777" w:rsidR="00C0029D" w:rsidRPr="00080BAD" w:rsidRDefault="00C0029D" w:rsidP="00506CE4">
            <w:pPr>
              <w:spacing w:line="240" w:lineRule="auto"/>
              <w:contextualSpacing/>
              <w:rPr>
                <w:rFonts w:ascii="Calibri" w:eastAsia="Calibri" w:hAnsi="Calibri" w:cs="Calibri"/>
                <w:lang w:val="sv-SE" w:eastAsia="fi-FI"/>
              </w:rPr>
            </w:pPr>
          </w:p>
          <w:p w14:paraId="72A66870"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Pr>
          <w:p w14:paraId="75017C9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under handledning i någon mån ta ansvar för sina studier i finska.</w:t>
            </w:r>
          </w:p>
          <w:p w14:paraId="55154F8C" w14:textId="77777777" w:rsidR="00C0029D" w:rsidRDefault="00C0029D" w:rsidP="00506CE4">
            <w:pPr>
              <w:spacing w:line="240" w:lineRule="auto"/>
              <w:contextualSpacing/>
              <w:rPr>
                <w:rFonts w:ascii="Calibri" w:eastAsia="Calibri" w:hAnsi="Calibri" w:cs="Calibri"/>
                <w:lang w:val="sv-SE" w:eastAsia="fi-FI"/>
              </w:rPr>
            </w:pPr>
          </w:p>
          <w:p w14:paraId="2D998B9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använda något sätt, även digitala, för att lära sig finska och andra språk.</w:t>
            </w:r>
          </w:p>
        </w:tc>
        <w:tc>
          <w:tcPr>
            <w:tcW w:w="1934" w:type="dxa"/>
            <w:shd w:val="clear" w:color="auto" w:fill="F2F2F2" w:themeFill="background1" w:themeFillShade="F2"/>
          </w:tcPr>
          <w:p w14:paraId="768D28F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i någon mån ta ansvar för sina studier i finska.</w:t>
            </w:r>
          </w:p>
          <w:p w14:paraId="2069C1BC" w14:textId="77777777" w:rsidR="00C0029D" w:rsidRDefault="00C0029D" w:rsidP="00506CE4">
            <w:pPr>
              <w:spacing w:line="240" w:lineRule="auto"/>
              <w:contextualSpacing/>
              <w:rPr>
                <w:rFonts w:ascii="Calibri" w:eastAsia="Calibri" w:hAnsi="Calibri" w:cs="Calibri"/>
                <w:lang w:val="sv-SE" w:eastAsia="fi-FI"/>
              </w:rPr>
            </w:pPr>
          </w:p>
          <w:p w14:paraId="143A04B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använda några olika sätt, även digitala, för att lära sig finska och andra språk och som främjar det egna lärandet. </w:t>
            </w:r>
          </w:p>
          <w:p w14:paraId="10D3BBE5" w14:textId="77777777" w:rsidR="00C0029D" w:rsidRPr="00080BAD" w:rsidRDefault="00C0029D" w:rsidP="00506CE4">
            <w:pPr>
              <w:spacing w:line="240" w:lineRule="auto"/>
              <w:contextualSpacing/>
              <w:rPr>
                <w:rFonts w:ascii="Calibri" w:eastAsia="Calibri" w:hAnsi="Calibri" w:cs="Calibri"/>
                <w:lang w:val="sv-SE" w:eastAsia="fi-FI"/>
              </w:rPr>
            </w:pPr>
          </w:p>
          <w:p w14:paraId="25DC0ABF"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Pr>
          <w:p w14:paraId="059510F7"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ta relativt stort ansvar för sina studier i finska.  </w:t>
            </w:r>
          </w:p>
          <w:p w14:paraId="42B88376" w14:textId="77777777" w:rsidR="00C0029D" w:rsidRDefault="00C0029D" w:rsidP="00506CE4">
            <w:pPr>
              <w:spacing w:line="240" w:lineRule="auto"/>
              <w:contextualSpacing/>
              <w:rPr>
                <w:rFonts w:ascii="Calibri" w:eastAsia="Calibri" w:hAnsi="Calibri" w:cs="Calibri"/>
                <w:lang w:val="sv-SE" w:eastAsia="fi-FI"/>
              </w:rPr>
            </w:pPr>
          </w:p>
          <w:p w14:paraId="3B98146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använda många olika sätt, även digitala, för att lära sig finska och andra språk och som främjar det egna lärandet. </w:t>
            </w:r>
          </w:p>
        </w:tc>
        <w:tc>
          <w:tcPr>
            <w:tcW w:w="1935" w:type="dxa"/>
            <w:shd w:val="clear" w:color="auto" w:fill="F2F2F2" w:themeFill="background1" w:themeFillShade="F2"/>
          </w:tcPr>
          <w:p w14:paraId="545327F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w:t>
            </w:r>
            <w:r w:rsidRPr="00417A60">
              <w:rPr>
                <w:rFonts w:ascii="Calibri" w:eastAsia="Calibri" w:hAnsi="Calibri" w:cs="Calibri"/>
                <w:lang w:val="sv-SE" w:eastAsia="fi-FI"/>
              </w:rPr>
              <w:t>ta stort</w:t>
            </w:r>
            <w:r w:rsidRPr="00080BAD">
              <w:rPr>
                <w:rFonts w:ascii="Calibri" w:eastAsia="Calibri" w:hAnsi="Calibri" w:cs="Calibri"/>
                <w:lang w:val="sv-SE" w:eastAsia="fi-FI"/>
              </w:rPr>
              <w:t xml:space="preserve"> ansvar för sina studier i finska.</w:t>
            </w:r>
          </w:p>
          <w:p w14:paraId="15309D80" w14:textId="77777777" w:rsidR="00C0029D" w:rsidRDefault="00C0029D" w:rsidP="00506CE4">
            <w:pPr>
              <w:spacing w:line="240" w:lineRule="auto"/>
              <w:contextualSpacing/>
              <w:rPr>
                <w:rFonts w:ascii="Calibri" w:eastAsia="Calibri" w:hAnsi="Calibri" w:cs="Calibri"/>
                <w:lang w:val="sv-SE" w:eastAsia="fi-FI"/>
              </w:rPr>
            </w:pPr>
          </w:p>
          <w:p w14:paraId="0516F386"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mångsidigt utnyttja olika sätt, även digitala, för att lära sig finska och andra språk och som främjar det egna lärandet.</w:t>
            </w:r>
          </w:p>
        </w:tc>
      </w:tr>
      <w:tr w:rsidR="00C0029D" w:rsidRPr="00080BAD" w14:paraId="4B4F9B26" w14:textId="77777777" w:rsidTr="001323E3">
        <w:trPr>
          <w:trHeight w:val="283"/>
        </w:trPr>
        <w:tc>
          <w:tcPr>
            <w:tcW w:w="7736" w:type="dxa"/>
            <w:gridSpan w:val="4"/>
            <w:shd w:val="clear" w:color="auto" w:fill="D9E2F3" w:themeFill="accent1" w:themeFillTint="33"/>
          </w:tcPr>
          <w:p w14:paraId="0E2EC4B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lastRenderedPageBreak/>
              <w:t>Växande språkkunskap, förmåga att kommunicera</w:t>
            </w:r>
          </w:p>
        </w:tc>
        <w:tc>
          <w:tcPr>
            <w:tcW w:w="1934" w:type="dxa"/>
            <w:shd w:val="clear" w:color="auto" w:fill="D9E2F3" w:themeFill="accent1" w:themeFillTint="33"/>
          </w:tcPr>
          <w:p w14:paraId="333CD999"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A1.1</w:t>
            </w:r>
          </w:p>
        </w:tc>
        <w:tc>
          <w:tcPr>
            <w:tcW w:w="1934" w:type="dxa"/>
            <w:shd w:val="clear" w:color="auto" w:fill="D9E2F3" w:themeFill="accent1" w:themeFillTint="33"/>
          </w:tcPr>
          <w:p w14:paraId="4074A2D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A1.3</w:t>
            </w:r>
          </w:p>
        </w:tc>
        <w:tc>
          <w:tcPr>
            <w:tcW w:w="1934" w:type="dxa"/>
            <w:shd w:val="clear" w:color="auto" w:fill="D9E2F3" w:themeFill="accent1" w:themeFillTint="33"/>
          </w:tcPr>
          <w:p w14:paraId="5598E1C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A2.1</w:t>
            </w:r>
          </w:p>
        </w:tc>
        <w:tc>
          <w:tcPr>
            <w:tcW w:w="1935" w:type="dxa"/>
            <w:shd w:val="clear" w:color="auto" w:fill="D9E2F3" w:themeFill="accent1" w:themeFillTint="33"/>
            <w:tcMar>
              <w:top w:w="100" w:type="dxa"/>
              <w:left w:w="100" w:type="dxa"/>
              <w:bottom w:w="100" w:type="dxa"/>
              <w:right w:w="100" w:type="dxa"/>
            </w:tcMar>
          </w:tcPr>
          <w:p w14:paraId="651AAC4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A2.2</w:t>
            </w:r>
          </w:p>
        </w:tc>
      </w:tr>
      <w:tr w:rsidR="00C0029D" w:rsidRPr="00C076B7" w14:paraId="509A0D3D" w14:textId="77777777" w:rsidTr="001323E3">
        <w:trPr>
          <w:trHeight w:val="283"/>
        </w:trPr>
        <w:tc>
          <w:tcPr>
            <w:tcW w:w="1934" w:type="dxa"/>
          </w:tcPr>
          <w:p w14:paraId="47FFD09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M7 ordna tillfällen där eleven med hjälp av olika medier får öva</w:t>
            </w:r>
            <w:r w:rsidRPr="00080BAD">
              <w:rPr>
                <w:rFonts w:ascii="Calibri" w:eastAsia="Calibri" w:hAnsi="Calibri" w:cs="Calibri"/>
                <w:color w:val="FF0000"/>
                <w:lang w:val="sv-SE" w:eastAsia="fi-FI"/>
              </w:rPr>
              <w:t xml:space="preserve"> </w:t>
            </w:r>
            <w:r w:rsidRPr="00080BAD">
              <w:rPr>
                <w:rFonts w:ascii="Calibri" w:eastAsia="Calibri" w:hAnsi="Calibri" w:cs="Calibri"/>
                <w:lang w:val="sv-SE" w:eastAsia="fi-FI"/>
              </w:rPr>
              <w:t>muntlig och skriftlig kommunikation</w:t>
            </w:r>
          </w:p>
        </w:tc>
        <w:tc>
          <w:tcPr>
            <w:tcW w:w="1934" w:type="dxa"/>
          </w:tcPr>
          <w:p w14:paraId="3BF28EF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I3</w:t>
            </w:r>
          </w:p>
        </w:tc>
        <w:tc>
          <w:tcPr>
            <w:tcW w:w="1934" w:type="dxa"/>
          </w:tcPr>
          <w:p w14:paraId="63629C13" w14:textId="77777777" w:rsidR="00C0029D" w:rsidRPr="00080BAD" w:rsidRDefault="00C0029D" w:rsidP="00506CE4">
            <w:pPr>
              <w:spacing w:line="240" w:lineRule="auto"/>
              <w:contextualSpacing/>
              <w:rPr>
                <w:rFonts w:ascii="Calibri" w:eastAsia="Calibri" w:hAnsi="Calibri" w:cs="Calibri"/>
                <w:highlight w:val="cyan"/>
                <w:lang w:val="sv-SE" w:eastAsia="fi-FI"/>
              </w:rPr>
            </w:pPr>
            <w:r w:rsidRPr="00080BAD">
              <w:rPr>
                <w:rFonts w:ascii="Calibri" w:eastAsia="Calibri" w:hAnsi="Calibri" w:cs="Calibri"/>
                <w:lang w:val="sv-SE" w:eastAsia="fi-FI"/>
              </w:rPr>
              <w:t>Eleven lär sig att kommunicera muntligt och skriftligt i olika situationer</w:t>
            </w:r>
          </w:p>
        </w:tc>
        <w:tc>
          <w:tcPr>
            <w:tcW w:w="1934" w:type="dxa"/>
          </w:tcPr>
          <w:p w14:paraId="590A6DA7"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kommunicera i olika situationer</w:t>
            </w:r>
          </w:p>
        </w:tc>
        <w:tc>
          <w:tcPr>
            <w:tcW w:w="1934" w:type="dxa"/>
          </w:tcPr>
          <w:p w14:paraId="001D76F7"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klarar sporadiskt av, med stöd av sin samtalspartner, några ofta återkommande och rutinmässiga kommunikationssituationer.</w:t>
            </w:r>
          </w:p>
          <w:p w14:paraId="0569864D" w14:textId="77777777" w:rsidR="00C0029D" w:rsidRPr="00080BAD" w:rsidRDefault="00C0029D" w:rsidP="00506CE4">
            <w:pPr>
              <w:spacing w:before="240"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 xml:space="preserve"> </w:t>
            </w:r>
          </w:p>
        </w:tc>
        <w:tc>
          <w:tcPr>
            <w:tcW w:w="1934" w:type="dxa"/>
          </w:tcPr>
          <w:p w14:paraId="3C51DDA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reder sig i många rutinmässiga kommunikationssituationer men tar ibland stöd av sin samtalspartner</w:t>
            </w:r>
          </w:p>
        </w:tc>
        <w:tc>
          <w:tcPr>
            <w:tcW w:w="1934" w:type="dxa"/>
          </w:tcPr>
          <w:p w14:paraId="2BB1929E" w14:textId="77777777" w:rsidR="00C0029D" w:rsidRPr="00080BAD" w:rsidRDefault="00C0029D" w:rsidP="00506CE4">
            <w:pPr>
              <w:spacing w:line="240" w:lineRule="auto"/>
              <w:contextualSpacing/>
              <w:rPr>
                <w:rFonts w:ascii="Calibri" w:eastAsia="Calibri" w:hAnsi="Calibri" w:cs="Calibri"/>
                <w:i/>
                <w:lang w:val="sv-SE" w:eastAsia="fi-FI"/>
              </w:rPr>
            </w:pPr>
            <w:r w:rsidRPr="00080BAD">
              <w:rPr>
                <w:rFonts w:ascii="Calibri" w:eastAsia="Calibri" w:hAnsi="Calibri" w:cs="Calibri"/>
                <w:lang w:val="sv-SE" w:eastAsia="fi-FI"/>
              </w:rPr>
              <w:t>Eleven kan utbyta tankar eller information i bekanta och vardagliga situationer och stundtals hålla igång en konversation.</w:t>
            </w:r>
          </w:p>
        </w:tc>
        <w:tc>
          <w:tcPr>
            <w:tcW w:w="1935" w:type="dxa"/>
            <w:tcMar>
              <w:top w:w="100" w:type="dxa"/>
              <w:left w:w="100" w:type="dxa"/>
              <w:bottom w:w="100" w:type="dxa"/>
              <w:right w:w="100" w:type="dxa"/>
            </w:tcMar>
          </w:tcPr>
          <w:p w14:paraId="5652928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reder sig relativt bra i olika vardagliga kommunikationssituationer. </w:t>
            </w:r>
          </w:p>
          <w:p w14:paraId="38CB80A2" w14:textId="77777777" w:rsidR="00C0029D" w:rsidRPr="00080BAD" w:rsidRDefault="00C0029D" w:rsidP="00506CE4">
            <w:pPr>
              <w:spacing w:line="240" w:lineRule="auto"/>
              <w:contextualSpacing/>
              <w:rPr>
                <w:rFonts w:ascii="Calibri" w:eastAsia="Calibri" w:hAnsi="Calibri" w:cs="Calibri"/>
                <w:lang w:val="sv-SE" w:eastAsia="fi-FI"/>
              </w:rPr>
            </w:pPr>
          </w:p>
          <w:p w14:paraId="7212A6E8" w14:textId="77777777" w:rsidR="00C0029D" w:rsidRPr="00080BAD" w:rsidRDefault="00C0029D" w:rsidP="00122EF9">
            <w:pPr>
              <w:spacing w:after="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i allt högre grad ta initiativ i en kommunikationssituation.</w:t>
            </w:r>
          </w:p>
        </w:tc>
      </w:tr>
      <w:tr w:rsidR="00C0029D" w:rsidRPr="00C076B7" w14:paraId="0422D5C6" w14:textId="77777777" w:rsidTr="001323E3">
        <w:trPr>
          <w:trHeight w:val="283"/>
        </w:trPr>
        <w:tc>
          <w:tcPr>
            <w:tcW w:w="1934" w:type="dxa"/>
            <w:shd w:val="clear" w:color="auto" w:fill="F2F2F2" w:themeFill="background1" w:themeFillShade="F2"/>
          </w:tcPr>
          <w:p w14:paraId="40FAB9D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M8 handleda eleven i att använda sig av språkliga kommunikationsstrategier</w:t>
            </w:r>
          </w:p>
          <w:p w14:paraId="6DB887C1"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Pr>
          <w:p w14:paraId="5B3CF3B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I3</w:t>
            </w:r>
          </w:p>
        </w:tc>
        <w:tc>
          <w:tcPr>
            <w:tcW w:w="1934" w:type="dxa"/>
            <w:shd w:val="clear" w:color="auto" w:fill="F2F2F2" w:themeFill="background1" w:themeFillShade="F2"/>
          </w:tcPr>
          <w:p w14:paraId="4C5EB661"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använda kommunikationsstrategier</w:t>
            </w:r>
          </w:p>
        </w:tc>
        <w:tc>
          <w:tcPr>
            <w:tcW w:w="1934" w:type="dxa"/>
            <w:shd w:val="clear" w:color="auto" w:fill="F2F2F2" w:themeFill="background1" w:themeFillShade="F2"/>
          </w:tcPr>
          <w:p w14:paraId="68878D97"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använda kommunikationsstrategier</w:t>
            </w:r>
          </w:p>
        </w:tc>
        <w:tc>
          <w:tcPr>
            <w:tcW w:w="1934" w:type="dxa"/>
            <w:shd w:val="clear" w:color="auto" w:fill="F2F2F2" w:themeFill="background1" w:themeFillShade="F2"/>
          </w:tcPr>
          <w:p w14:paraId="334FB857" w14:textId="37F0DE42" w:rsidR="00C0029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behöver mycket hjälpmedel (till exempel gester, teckningar, lexikon, internet).</w:t>
            </w:r>
          </w:p>
          <w:p w14:paraId="2E8B5B20" w14:textId="77777777" w:rsidR="00122EF9" w:rsidRPr="00080BAD" w:rsidRDefault="00122EF9" w:rsidP="00506CE4">
            <w:pPr>
              <w:spacing w:line="240" w:lineRule="auto"/>
              <w:contextualSpacing/>
              <w:rPr>
                <w:rFonts w:ascii="Calibri" w:eastAsia="Calibri" w:hAnsi="Calibri" w:cs="Calibri"/>
                <w:lang w:val="sv-SE" w:eastAsia="fi-FI"/>
              </w:rPr>
            </w:pPr>
          </w:p>
          <w:p w14:paraId="145FBD5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ibland gissa eller härleda enskilda ords betydelse utgående från kontexten, allmän kunskap eller sina andra språkkunskaper. </w:t>
            </w:r>
          </w:p>
          <w:p w14:paraId="37EEB2DB" w14:textId="77777777" w:rsidR="00C0029D" w:rsidRPr="00080BAD" w:rsidRDefault="00C0029D" w:rsidP="00506CE4">
            <w:pPr>
              <w:spacing w:line="240" w:lineRule="auto"/>
              <w:contextualSpacing/>
              <w:rPr>
                <w:rFonts w:ascii="Calibri" w:eastAsia="Calibri" w:hAnsi="Calibri" w:cs="Calibri"/>
                <w:lang w:val="sv-SE" w:eastAsia="fi-FI"/>
              </w:rPr>
            </w:pPr>
          </w:p>
          <w:p w14:paraId="5B503AA6"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uttrycka om hen har förstått. </w:t>
            </w:r>
          </w:p>
        </w:tc>
        <w:tc>
          <w:tcPr>
            <w:tcW w:w="1934" w:type="dxa"/>
            <w:shd w:val="clear" w:color="auto" w:fill="F2F2F2" w:themeFill="background1" w:themeFillShade="F2"/>
            <w:tcMar>
              <w:top w:w="100" w:type="dxa"/>
              <w:left w:w="100" w:type="dxa"/>
              <w:bottom w:w="100" w:type="dxa"/>
              <w:right w:w="100" w:type="dxa"/>
            </w:tcMar>
          </w:tcPr>
          <w:p w14:paraId="2FE6C9E6" w14:textId="23875C56" w:rsidR="00C0029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deltar i kommunikation men behöver fortfarande ofta hjälpmedel. </w:t>
            </w:r>
          </w:p>
          <w:p w14:paraId="1AEE02DF" w14:textId="77777777" w:rsidR="00122EF9" w:rsidRPr="00080BAD" w:rsidRDefault="00122EF9" w:rsidP="00506CE4">
            <w:pPr>
              <w:spacing w:line="240" w:lineRule="auto"/>
              <w:contextualSpacing/>
              <w:rPr>
                <w:rFonts w:ascii="Calibri" w:eastAsia="Calibri" w:hAnsi="Calibri" w:cs="Calibri"/>
                <w:lang w:val="sv-SE" w:eastAsia="fi-FI"/>
              </w:rPr>
            </w:pPr>
          </w:p>
          <w:p w14:paraId="43DC3CFE"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reagera med korta verbala uttryck, små gester (till exempel genom att nicka), ljud eller liknande minimal respons. </w:t>
            </w:r>
          </w:p>
          <w:p w14:paraId="731CBE34" w14:textId="77777777" w:rsidR="00C0029D" w:rsidRPr="00080BAD" w:rsidRDefault="00C0029D" w:rsidP="00506CE4">
            <w:pPr>
              <w:spacing w:line="240" w:lineRule="auto"/>
              <w:contextualSpacing/>
              <w:rPr>
                <w:rFonts w:ascii="Calibri" w:eastAsia="Calibri" w:hAnsi="Calibri" w:cs="Calibri"/>
                <w:lang w:val="sv-SE" w:eastAsia="fi-FI"/>
              </w:rPr>
            </w:pPr>
          </w:p>
          <w:p w14:paraId="30B9BA3E"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måste ofta be samtals-</w:t>
            </w:r>
          </w:p>
          <w:p w14:paraId="602A9EFC"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partnern att förtydliga eller upprepa.</w:t>
            </w:r>
          </w:p>
        </w:tc>
        <w:tc>
          <w:tcPr>
            <w:tcW w:w="1934" w:type="dxa"/>
            <w:shd w:val="clear" w:color="auto" w:fill="F2F2F2" w:themeFill="background1" w:themeFillShade="F2"/>
          </w:tcPr>
          <w:p w14:paraId="5FFE3DA7" w14:textId="77777777" w:rsidR="00122EF9"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Eleven deltar i allt högre grad i kommunikation. Använder mera sällan nonverbala uttryck.</w:t>
            </w:r>
            <w:r>
              <w:rPr>
                <w:rFonts w:ascii="Calibri" w:eastAsia="Calibri" w:hAnsi="Calibri" w:cs="Calibri"/>
                <w:lang w:val="sv-SE" w:eastAsia="fi-FI"/>
              </w:rPr>
              <w:t xml:space="preserve"> </w:t>
            </w:r>
          </w:p>
          <w:p w14:paraId="2F084C86" w14:textId="77777777" w:rsidR="00122EF9" w:rsidRDefault="00122EF9" w:rsidP="00506CE4">
            <w:pPr>
              <w:spacing w:line="240" w:lineRule="auto"/>
              <w:contextualSpacing/>
              <w:rPr>
                <w:rFonts w:ascii="Calibri" w:eastAsia="Calibri" w:hAnsi="Calibri" w:cs="Calibri"/>
                <w:lang w:val="sv-SE" w:eastAsia="fi-FI"/>
              </w:rPr>
            </w:pPr>
          </w:p>
          <w:p w14:paraId="5E2207CE" w14:textId="6C6C8858" w:rsidR="00C0029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måste ganska ofta be samtalspartnern upprepa eller förtydliga. </w:t>
            </w:r>
          </w:p>
          <w:p w14:paraId="1AB785BE" w14:textId="77777777" w:rsidR="00122EF9" w:rsidRPr="00080BAD" w:rsidRDefault="00122EF9" w:rsidP="00506CE4">
            <w:pPr>
              <w:spacing w:line="240" w:lineRule="auto"/>
              <w:contextualSpacing/>
              <w:rPr>
                <w:rFonts w:ascii="Calibri" w:eastAsia="Calibri" w:hAnsi="Calibri" w:cs="Calibri"/>
                <w:lang w:val="sv-SE" w:eastAsia="fi-FI"/>
              </w:rPr>
            </w:pPr>
          </w:p>
          <w:p w14:paraId="5A925701" w14:textId="77777777" w:rsidR="00C0029D" w:rsidRPr="00080BAD" w:rsidRDefault="00C0029D" w:rsidP="00506CE4">
            <w:pPr>
              <w:spacing w:line="240" w:lineRule="auto"/>
              <w:contextualSpacing/>
              <w:rPr>
                <w:rFonts w:ascii="Calibri" w:eastAsia="Calibri" w:hAnsi="Calibri" w:cs="Calibri"/>
                <w:i/>
                <w:lang w:val="sv-SE" w:eastAsia="fi-FI"/>
              </w:rPr>
            </w:pPr>
            <w:r w:rsidRPr="00080BAD">
              <w:rPr>
                <w:rFonts w:ascii="Calibri" w:eastAsia="Calibri" w:hAnsi="Calibri" w:cs="Calibri"/>
                <w:lang w:val="sv-SE" w:eastAsia="fi-FI"/>
              </w:rPr>
              <w:t>Eleven kan i någon mån utnyttja samtalspartnerns uttryck i sin egen kommunikation.</w:t>
            </w:r>
          </w:p>
        </w:tc>
        <w:tc>
          <w:tcPr>
            <w:tcW w:w="1935" w:type="dxa"/>
            <w:shd w:val="clear" w:color="auto" w:fill="F2F2F2" w:themeFill="background1" w:themeFillShade="F2"/>
          </w:tcPr>
          <w:p w14:paraId="3B20B427" w14:textId="0D92818C" w:rsidR="00C0029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deltar i allt högre grad i kommunikation. </w:t>
            </w:r>
          </w:p>
          <w:p w14:paraId="4880A230" w14:textId="77777777" w:rsidR="00122EF9" w:rsidRPr="00080BAD" w:rsidRDefault="00122EF9" w:rsidP="00506CE4">
            <w:pPr>
              <w:spacing w:after="240" w:line="240" w:lineRule="auto"/>
              <w:contextualSpacing/>
              <w:rPr>
                <w:rFonts w:ascii="Calibri" w:eastAsia="Calibri" w:hAnsi="Calibri" w:cs="Calibri"/>
                <w:lang w:val="sv-SE" w:eastAsia="fi-FI"/>
              </w:rPr>
            </w:pPr>
          </w:p>
          <w:p w14:paraId="70AC207F"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använder vid behov standarduttryck för att be om precisering av nyckelord. </w:t>
            </w:r>
          </w:p>
          <w:p w14:paraId="2EAE9A0D" w14:textId="77777777" w:rsidR="00122EF9" w:rsidRDefault="00122EF9" w:rsidP="00506CE4">
            <w:pPr>
              <w:spacing w:after="240" w:line="240" w:lineRule="auto"/>
              <w:contextualSpacing/>
              <w:rPr>
                <w:rFonts w:ascii="Calibri" w:eastAsia="Calibri" w:hAnsi="Calibri" w:cs="Calibri"/>
                <w:lang w:val="sv-SE" w:eastAsia="fi-FI"/>
              </w:rPr>
            </w:pPr>
          </w:p>
          <w:p w14:paraId="16678A4C" w14:textId="09DAEC79"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måste då och då be samtalspartnern upprepa eller förtydliga.</w:t>
            </w:r>
          </w:p>
          <w:p w14:paraId="14B64175" w14:textId="77777777" w:rsidR="00122EF9" w:rsidRDefault="00122EF9" w:rsidP="00506CE4">
            <w:pPr>
              <w:spacing w:after="240" w:line="240" w:lineRule="auto"/>
              <w:contextualSpacing/>
              <w:rPr>
                <w:rFonts w:ascii="Calibri" w:eastAsia="Calibri" w:hAnsi="Calibri" w:cs="Calibri"/>
                <w:lang w:val="sv-SE" w:eastAsia="fi-FI"/>
              </w:rPr>
            </w:pPr>
          </w:p>
          <w:p w14:paraId="1D31374A" w14:textId="7B58B21F"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använder till exempel ett närliggande eller </w:t>
            </w:r>
            <w:r w:rsidRPr="00080BAD">
              <w:rPr>
                <w:rFonts w:ascii="Calibri" w:eastAsia="Calibri" w:hAnsi="Calibri" w:cs="Calibri"/>
                <w:lang w:val="sv-SE" w:eastAsia="fi-FI"/>
              </w:rPr>
              <w:lastRenderedPageBreak/>
              <w:t>allmännare begrepp när hen inte vet det exakta begreppet (hund/djur eller hus/stuga).</w:t>
            </w:r>
          </w:p>
        </w:tc>
      </w:tr>
      <w:tr w:rsidR="00C0029D" w:rsidRPr="00C076B7" w14:paraId="6EEC2BF8" w14:textId="77777777" w:rsidTr="001323E3">
        <w:trPr>
          <w:trHeight w:val="283"/>
        </w:trPr>
        <w:tc>
          <w:tcPr>
            <w:tcW w:w="1934" w:type="dxa"/>
          </w:tcPr>
          <w:p w14:paraId="476FAFC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M9 hjälpa eleven att öka sin kännedom om uttryck som kan användas i och som hör till artigt språkbruk</w:t>
            </w:r>
          </w:p>
        </w:tc>
        <w:tc>
          <w:tcPr>
            <w:tcW w:w="1934" w:type="dxa"/>
          </w:tcPr>
          <w:p w14:paraId="22B7042A"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I3</w:t>
            </w:r>
          </w:p>
        </w:tc>
        <w:tc>
          <w:tcPr>
            <w:tcW w:w="1934" w:type="dxa"/>
          </w:tcPr>
          <w:p w14:paraId="622792C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kommunicera på ett för språket och kulturen artigt sätt</w:t>
            </w:r>
          </w:p>
          <w:p w14:paraId="2337B09F"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2A7F77B0"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Kulturellt lämpligt språkbruk </w:t>
            </w:r>
          </w:p>
        </w:tc>
        <w:tc>
          <w:tcPr>
            <w:tcW w:w="1934" w:type="dxa"/>
          </w:tcPr>
          <w:p w14:paraId="771F700E"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använda några för språket eller kulturen typiska artighetsfraser (hälsa, säga adjö, tacka) i några mycket rutinmässiga sociala sammanhang.</w:t>
            </w:r>
          </w:p>
          <w:p w14:paraId="0C1AB01E"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76E31914"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använda vanliga uttryck som kännetecknar artigt språkbruk i många rutinmässiga sociala sammanhang.</w:t>
            </w:r>
          </w:p>
        </w:tc>
        <w:tc>
          <w:tcPr>
            <w:tcW w:w="1934" w:type="dxa"/>
          </w:tcPr>
          <w:p w14:paraId="01461E96" w14:textId="2EF9D216" w:rsidR="00C0029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klarar av korta sociala situationer. </w:t>
            </w:r>
          </w:p>
          <w:p w14:paraId="40FD72C1" w14:textId="77777777" w:rsidR="00122EF9" w:rsidRPr="00080BAD" w:rsidRDefault="00122EF9" w:rsidP="00506CE4">
            <w:pPr>
              <w:spacing w:line="240" w:lineRule="auto"/>
              <w:contextualSpacing/>
              <w:rPr>
                <w:rFonts w:ascii="Calibri" w:eastAsia="Calibri" w:hAnsi="Calibri" w:cs="Calibri"/>
                <w:lang w:val="sv-SE" w:eastAsia="fi-FI"/>
              </w:rPr>
            </w:pPr>
          </w:p>
          <w:p w14:paraId="7A101FF4" w14:textId="77777777" w:rsidR="00C0029D" w:rsidRPr="00080BAD" w:rsidRDefault="00C0029D" w:rsidP="00506CE4">
            <w:pPr>
              <w:spacing w:line="240" w:lineRule="auto"/>
              <w:contextualSpacing/>
              <w:rPr>
                <w:rFonts w:ascii="Calibri" w:eastAsia="Calibri" w:hAnsi="Calibri" w:cs="Calibri"/>
                <w:i/>
                <w:lang w:val="sv-SE" w:eastAsia="fi-FI"/>
              </w:rPr>
            </w:pPr>
            <w:r w:rsidRPr="00080BAD">
              <w:rPr>
                <w:rFonts w:ascii="Calibri" w:eastAsia="Calibri" w:hAnsi="Calibri" w:cs="Calibri"/>
                <w:lang w:val="sv-SE" w:eastAsia="fi-FI"/>
              </w:rPr>
              <w:t>Eleven kan använda de vanligaste artiga hälsnings- och tilltalsfraserna samt artigt framföra till exempel önskemål, invitationer, förslag och ursäkter och besvara sådana.</w:t>
            </w:r>
          </w:p>
        </w:tc>
        <w:tc>
          <w:tcPr>
            <w:tcW w:w="1935" w:type="dxa"/>
          </w:tcPr>
          <w:p w14:paraId="57A6CE13" w14:textId="56282B02" w:rsidR="00C0029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räkna upp och beskriva (för sin ålder typiska) saker som anknyter till vardagen med hjälp av vanliga ord, några idiomatiska uttryck samt grundläggande och ibland också lite svårare strukturer. </w:t>
            </w:r>
          </w:p>
          <w:p w14:paraId="5E06BDD9" w14:textId="77777777" w:rsidR="00122EF9" w:rsidRPr="00080BAD" w:rsidRDefault="00122EF9" w:rsidP="00506CE4">
            <w:pPr>
              <w:spacing w:after="240" w:line="240" w:lineRule="auto"/>
              <w:contextualSpacing/>
              <w:rPr>
                <w:rFonts w:ascii="Calibri" w:eastAsia="Calibri" w:hAnsi="Calibri" w:cs="Calibri"/>
                <w:lang w:val="sv-SE" w:eastAsia="fi-FI"/>
              </w:rPr>
            </w:pPr>
          </w:p>
          <w:p w14:paraId="353C8CA3"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tillämpa några grundläggande uttalsregler också i andra än inövade uttryck.</w:t>
            </w:r>
          </w:p>
        </w:tc>
      </w:tr>
      <w:tr w:rsidR="00C0029D" w:rsidRPr="00080BAD" w14:paraId="6A7CB874" w14:textId="77777777" w:rsidTr="001323E3">
        <w:trPr>
          <w:trHeight w:val="283"/>
        </w:trPr>
        <w:tc>
          <w:tcPr>
            <w:tcW w:w="7736" w:type="dxa"/>
            <w:gridSpan w:val="4"/>
            <w:shd w:val="clear" w:color="auto" w:fill="D9E2F3" w:themeFill="accent1" w:themeFillTint="33"/>
          </w:tcPr>
          <w:p w14:paraId="755FB25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 xml:space="preserve">Växande språkkunskap, förmåga att tolka texter </w:t>
            </w:r>
          </w:p>
        </w:tc>
        <w:tc>
          <w:tcPr>
            <w:tcW w:w="1934" w:type="dxa"/>
            <w:shd w:val="clear" w:color="auto" w:fill="D9E2F3" w:themeFill="accent1" w:themeFillTint="33"/>
          </w:tcPr>
          <w:p w14:paraId="734AA1ED"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A1.1</w:t>
            </w:r>
          </w:p>
        </w:tc>
        <w:tc>
          <w:tcPr>
            <w:tcW w:w="1934" w:type="dxa"/>
            <w:shd w:val="clear" w:color="auto" w:fill="D9E2F3" w:themeFill="accent1" w:themeFillTint="33"/>
            <w:tcMar>
              <w:top w:w="100" w:type="dxa"/>
              <w:left w:w="100" w:type="dxa"/>
              <w:bottom w:w="100" w:type="dxa"/>
              <w:right w:w="100" w:type="dxa"/>
            </w:tcMar>
          </w:tcPr>
          <w:p w14:paraId="113302F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A1.3</w:t>
            </w:r>
          </w:p>
        </w:tc>
        <w:tc>
          <w:tcPr>
            <w:tcW w:w="1934" w:type="dxa"/>
            <w:shd w:val="clear" w:color="auto" w:fill="D9E2F3" w:themeFill="accent1" w:themeFillTint="33"/>
          </w:tcPr>
          <w:p w14:paraId="6D04F5DF"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A2.1</w:t>
            </w:r>
          </w:p>
        </w:tc>
        <w:tc>
          <w:tcPr>
            <w:tcW w:w="1935" w:type="dxa"/>
            <w:shd w:val="clear" w:color="auto" w:fill="D9E2F3" w:themeFill="accent1" w:themeFillTint="33"/>
          </w:tcPr>
          <w:p w14:paraId="725964CB"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A2.2</w:t>
            </w:r>
          </w:p>
        </w:tc>
      </w:tr>
      <w:tr w:rsidR="00C0029D" w:rsidRPr="00C076B7" w14:paraId="2D0CC74B" w14:textId="77777777" w:rsidTr="001323E3">
        <w:trPr>
          <w:trHeight w:val="283"/>
        </w:trPr>
        <w:tc>
          <w:tcPr>
            <w:tcW w:w="1934" w:type="dxa"/>
            <w:shd w:val="clear" w:color="auto" w:fill="F2F2F2" w:themeFill="background1" w:themeFillShade="F2"/>
          </w:tcPr>
          <w:p w14:paraId="4DBD2BF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M10 uppmuntra eleven att tolka för </w:t>
            </w:r>
            <w:r w:rsidRPr="00080BAD">
              <w:rPr>
                <w:rFonts w:ascii="Calibri" w:eastAsia="Calibri" w:hAnsi="Calibri" w:cs="Calibri"/>
                <w:lang w:val="sv-SE" w:eastAsia="fi-FI"/>
              </w:rPr>
              <w:lastRenderedPageBreak/>
              <w:t>sig själv och sin åldersgrupp lämpliga och intressanta muntliga och skriftliga texter</w:t>
            </w:r>
          </w:p>
        </w:tc>
        <w:tc>
          <w:tcPr>
            <w:tcW w:w="1934" w:type="dxa"/>
            <w:shd w:val="clear" w:color="auto" w:fill="F2F2F2" w:themeFill="background1" w:themeFillShade="F2"/>
          </w:tcPr>
          <w:p w14:paraId="6D4C2C7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I3</w:t>
            </w:r>
          </w:p>
        </w:tc>
        <w:tc>
          <w:tcPr>
            <w:tcW w:w="1934" w:type="dxa"/>
            <w:shd w:val="clear" w:color="auto" w:fill="F2F2F2" w:themeFill="background1" w:themeFillShade="F2"/>
          </w:tcPr>
          <w:p w14:paraId="1E52E8F6"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lär sig att förstå budskapet i </w:t>
            </w:r>
            <w:r w:rsidRPr="00080BAD">
              <w:rPr>
                <w:rFonts w:ascii="Calibri" w:eastAsia="Calibri" w:hAnsi="Calibri" w:cs="Calibri"/>
                <w:lang w:val="sv-SE" w:eastAsia="fi-FI"/>
              </w:rPr>
              <w:lastRenderedPageBreak/>
              <w:t>muntliga och skriftliga texter</w:t>
            </w:r>
          </w:p>
          <w:p w14:paraId="6DBFF876" w14:textId="77777777" w:rsidR="00C0029D" w:rsidRPr="00080BAD" w:rsidRDefault="00C0029D" w:rsidP="00506CE4">
            <w:pPr>
              <w:spacing w:before="240" w:after="240" w:line="240" w:lineRule="auto"/>
              <w:contextualSpacing/>
              <w:rPr>
                <w:rFonts w:ascii="Calibri" w:eastAsia="Calibri" w:hAnsi="Calibri" w:cs="Calibri"/>
                <w:sz w:val="24"/>
                <w:szCs w:val="24"/>
                <w:lang w:val="sv-SE" w:eastAsia="fi-FI"/>
              </w:rPr>
            </w:pPr>
            <w:r w:rsidRPr="00080BAD">
              <w:rPr>
                <w:rFonts w:ascii="Calibri" w:eastAsia="Calibri" w:hAnsi="Calibri" w:cs="Calibri"/>
                <w:sz w:val="24"/>
                <w:szCs w:val="24"/>
                <w:lang w:val="sv-SE" w:eastAsia="fi-FI"/>
              </w:rPr>
              <w:t xml:space="preserve"> </w:t>
            </w:r>
          </w:p>
          <w:p w14:paraId="78ABB190"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Pr>
          <w:p w14:paraId="6DC7D45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Förmåga att tolka texter</w:t>
            </w:r>
          </w:p>
        </w:tc>
        <w:tc>
          <w:tcPr>
            <w:tcW w:w="1934" w:type="dxa"/>
            <w:shd w:val="clear" w:color="auto" w:fill="F2F2F2" w:themeFill="background1" w:themeFillShade="F2"/>
          </w:tcPr>
          <w:p w14:paraId="26296D77" w14:textId="77777777" w:rsidR="00C0029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förstår en begränsad mängd </w:t>
            </w:r>
            <w:r w:rsidRPr="00080BAD">
              <w:rPr>
                <w:rFonts w:ascii="Calibri" w:eastAsia="Calibri" w:hAnsi="Calibri" w:cs="Calibri"/>
                <w:lang w:val="sv-SE" w:eastAsia="fi-FI"/>
              </w:rPr>
              <w:lastRenderedPageBreak/>
              <w:t xml:space="preserve">talade och skrivna ord och uttryck. </w:t>
            </w:r>
          </w:p>
          <w:p w14:paraId="1E5924B5" w14:textId="77777777" w:rsidR="00C0029D" w:rsidRDefault="00C0029D" w:rsidP="00506CE4">
            <w:pPr>
              <w:spacing w:after="240" w:line="240" w:lineRule="auto"/>
              <w:contextualSpacing/>
              <w:rPr>
                <w:rFonts w:ascii="Calibri" w:eastAsia="Calibri" w:hAnsi="Calibri" w:cs="Calibri"/>
                <w:lang w:val="sv-SE" w:eastAsia="fi-FI"/>
              </w:rPr>
            </w:pPr>
          </w:p>
          <w:p w14:paraId="5CE1E940"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känner till teckensystemet eller ett mycket begränsat antal skrivtecken.</w:t>
            </w:r>
          </w:p>
          <w:p w14:paraId="61BE309D"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shd w:val="clear" w:color="auto" w:fill="F2F2F2" w:themeFill="background1" w:themeFillShade="F2"/>
            <w:tcMar>
              <w:top w:w="100" w:type="dxa"/>
              <w:left w:w="100" w:type="dxa"/>
              <w:bottom w:w="100" w:type="dxa"/>
              <w:right w:w="100" w:type="dxa"/>
            </w:tcMar>
          </w:tcPr>
          <w:p w14:paraId="585BD43F"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förstår med hjälp av kontexten </w:t>
            </w:r>
            <w:r w:rsidRPr="00080BAD">
              <w:rPr>
                <w:rFonts w:ascii="Calibri" w:eastAsia="Calibri" w:hAnsi="Calibri" w:cs="Calibri"/>
                <w:lang w:val="sv-SE" w:eastAsia="fi-FI"/>
              </w:rPr>
              <w:lastRenderedPageBreak/>
              <w:t xml:space="preserve">skriven text och långsamt tal som innehåller enkla, bekanta ord och uttryck. </w:t>
            </w:r>
          </w:p>
          <w:p w14:paraId="55EA4D3A" w14:textId="77777777" w:rsidR="00C0029D" w:rsidRDefault="00C0029D" w:rsidP="00506CE4">
            <w:pPr>
              <w:spacing w:line="240" w:lineRule="auto"/>
              <w:contextualSpacing/>
              <w:rPr>
                <w:rFonts w:ascii="Calibri" w:eastAsia="Calibri" w:hAnsi="Calibri" w:cs="Calibri"/>
                <w:lang w:val="sv-SE" w:eastAsia="fi-FI"/>
              </w:rPr>
            </w:pPr>
          </w:p>
          <w:p w14:paraId="18A189D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plocka ut enkel information enligt behov ur en kort text.</w:t>
            </w:r>
          </w:p>
          <w:p w14:paraId="0831691A" w14:textId="77777777" w:rsidR="00C0029D" w:rsidRPr="00080BAD" w:rsidRDefault="00C0029D" w:rsidP="00506CE4">
            <w:pPr>
              <w:spacing w:before="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 </w:t>
            </w:r>
          </w:p>
        </w:tc>
        <w:tc>
          <w:tcPr>
            <w:tcW w:w="1934" w:type="dxa"/>
            <w:shd w:val="clear" w:color="auto" w:fill="F2F2F2" w:themeFill="background1" w:themeFillShade="F2"/>
          </w:tcPr>
          <w:p w14:paraId="6A99D12D"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förstår texter som innehåller </w:t>
            </w:r>
            <w:r w:rsidRPr="00080BAD">
              <w:rPr>
                <w:rFonts w:ascii="Calibri" w:eastAsia="Calibri" w:hAnsi="Calibri" w:cs="Calibri"/>
                <w:lang w:val="sv-SE" w:eastAsia="fi-FI"/>
              </w:rPr>
              <w:lastRenderedPageBreak/>
              <w:t xml:space="preserve">enkla, bekanta ord och uttryck samt tydligt tal. </w:t>
            </w:r>
          </w:p>
          <w:p w14:paraId="29FA972C" w14:textId="77777777" w:rsidR="00C0029D" w:rsidRDefault="00C0029D" w:rsidP="00506CE4">
            <w:pPr>
              <w:spacing w:line="240" w:lineRule="auto"/>
              <w:contextualSpacing/>
              <w:rPr>
                <w:rFonts w:ascii="Calibri" w:eastAsia="Calibri" w:hAnsi="Calibri" w:cs="Calibri"/>
                <w:lang w:val="sv-SE" w:eastAsia="fi-FI"/>
              </w:rPr>
            </w:pPr>
          </w:p>
          <w:p w14:paraId="0D86351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förstår det centrala innehållet i korta, enkla budskap som intresserar hen och grundtankarna i en förutsägbar text som innehåller ett bekant ordförråd. </w:t>
            </w:r>
          </w:p>
          <w:p w14:paraId="70AED551" w14:textId="77777777" w:rsidR="00C0029D" w:rsidRDefault="00C0029D" w:rsidP="00506CE4">
            <w:pPr>
              <w:spacing w:line="240" w:lineRule="auto"/>
              <w:contextualSpacing/>
              <w:rPr>
                <w:rFonts w:ascii="Calibri" w:eastAsia="Calibri" w:hAnsi="Calibri" w:cs="Calibri"/>
                <w:lang w:val="sv-SE" w:eastAsia="fi-FI"/>
              </w:rPr>
            </w:pPr>
          </w:p>
          <w:p w14:paraId="7E3A8633" w14:textId="77777777" w:rsidR="00C0029D" w:rsidRPr="00080BAD" w:rsidRDefault="00C0029D" w:rsidP="00506CE4">
            <w:pPr>
              <w:spacing w:line="240" w:lineRule="auto"/>
              <w:contextualSpacing/>
              <w:rPr>
                <w:rFonts w:ascii="Calibri" w:eastAsia="Calibri" w:hAnsi="Calibri" w:cs="Calibri"/>
                <w:i/>
                <w:lang w:val="sv-SE" w:eastAsia="fi-FI"/>
              </w:rPr>
            </w:pPr>
            <w:r w:rsidRPr="00080BAD">
              <w:rPr>
                <w:rFonts w:ascii="Calibri" w:eastAsia="Calibri" w:hAnsi="Calibri" w:cs="Calibri"/>
                <w:lang w:val="sv-SE" w:eastAsia="fi-FI"/>
              </w:rPr>
              <w:t>Eleven klarar mycket enkel slutledning med hjälp av kontexten.</w:t>
            </w:r>
          </w:p>
        </w:tc>
        <w:tc>
          <w:tcPr>
            <w:tcW w:w="1935" w:type="dxa"/>
            <w:shd w:val="clear" w:color="auto" w:fill="F2F2F2" w:themeFill="background1" w:themeFillShade="F2"/>
          </w:tcPr>
          <w:p w14:paraId="263B4372"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kan i mycket stora drag </w:t>
            </w:r>
            <w:r w:rsidRPr="00080BAD">
              <w:rPr>
                <w:rFonts w:ascii="Calibri" w:eastAsia="Calibri" w:hAnsi="Calibri" w:cs="Calibri"/>
                <w:lang w:val="sv-SE" w:eastAsia="fi-FI"/>
              </w:rPr>
              <w:lastRenderedPageBreak/>
              <w:t xml:space="preserve">följa med ett tydligt anförande, känner ofta igen ämnet i en pågående diskussion och förstår det väsentliga i en allmänspråklig text eller långsamt tal som innehåller bekanta ord. </w:t>
            </w:r>
          </w:p>
          <w:p w14:paraId="4A973C10" w14:textId="77777777" w:rsidR="00C0029D" w:rsidRDefault="00C0029D" w:rsidP="00506CE4">
            <w:pPr>
              <w:spacing w:after="240" w:line="240" w:lineRule="auto"/>
              <w:contextualSpacing/>
              <w:rPr>
                <w:rFonts w:ascii="Calibri" w:eastAsia="Calibri" w:hAnsi="Calibri" w:cs="Calibri"/>
                <w:lang w:val="sv-SE" w:eastAsia="fi-FI"/>
              </w:rPr>
            </w:pPr>
          </w:p>
          <w:p w14:paraId="26E80EE0"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härleda betydelsen av obekanta ord utgående från kontexten.</w:t>
            </w:r>
          </w:p>
          <w:p w14:paraId="2F8F71C8" w14:textId="77777777" w:rsidR="00C0029D" w:rsidRPr="00080BAD" w:rsidRDefault="00C0029D" w:rsidP="00506CE4">
            <w:pPr>
              <w:spacing w:line="240" w:lineRule="auto"/>
              <w:contextualSpacing/>
              <w:rPr>
                <w:rFonts w:ascii="Calibri" w:eastAsia="Calibri" w:hAnsi="Calibri" w:cs="Calibri"/>
                <w:lang w:val="sv-SE" w:eastAsia="fi-FI"/>
              </w:rPr>
            </w:pPr>
          </w:p>
        </w:tc>
      </w:tr>
      <w:tr w:rsidR="00C0029D" w:rsidRPr="00080BAD" w14:paraId="0D7899C3" w14:textId="77777777" w:rsidTr="001323E3">
        <w:trPr>
          <w:trHeight w:val="283"/>
        </w:trPr>
        <w:tc>
          <w:tcPr>
            <w:tcW w:w="7736" w:type="dxa"/>
            <w:gridSpan w:val="4"/>
            <w:shd w:val="clear" w:color="auto" w:fill="D9E2F3" w:themeFill="accent1" w:themeFillTint="33"/>
          </w:tcPr>
          <w:p w14:paraId="5E466694"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lastRenderedPageBreak/>
              <w:t>Växande språkkunskap, förmåga att producera texter</w:t>
            </w:r>
          </w:p>
        </w:tc>
        <w:tc>
          <w:tcPr>
            <w:tcW w:w="1934" w:type="dxa"/>
            <w:shd w:val="clear" w:color="auto" w:fill="D9E2F3" w:themeFill="accent1" w:themeFillTint="33"/>
          </w:tcPr>
          <w:p w14:paraId="4DDA2FE7"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A1.1</w:t>
            </w:r>
          </w:p>
        </w:tc>
        <w:tc>
          <w:tcPr>
            <w:tcW w:w="1934" w:type="dxa"/>
            <w:shd w:val="clear" w:color="auto" w:fill="D9E2F3" w:themeFill="accent1" w:themeFillTint="33"/>
          </w:tcPr>
          <w:p w14:paraId="466C9F96"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A1.2</w:t>
            </w:r>
          </w:p>
        </w:tc>
        <w:tc>
          <w:tcPr>
            <w:tcW w:w="1934" w:type="dxa"/>
            <w:shd w:val="clear" w:color="auto" w:fill="D9E2F3" w:themeFill="accent1" w:themeFillTint="33"/>
          </w:tcPr>
          <w:p w14:paraId="5033223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A1.3</w:t>
            </w:r>
          </w:p>
        </w:tc>
        <w:tc>
          <w:tcPr>
            <w:tcW w:w="1935" w:type="dxa"/>
            <w:shd w:val="clear" w:color="auto" w:fill="D9E2F3" w:themeFill="accent1" w:themeFillTint="33"/>
          </w:tcPr>
          <w:p w14:paraId="54B3B6CC"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 A2.1</w:t>
            </w:r>
          </w:p>
        </w:tc>
      </w:tr>
      <w:tr w:rsidR="00C0029D" w:rsidRPr="00C076B7" w14:paraId="7C6EBF5A" w14:textId="77777777" w:rsidTr="001323E3">
        <w:trPr>
          <w:trHeight w:val="283"/>
        </w:trPr>
        <w:tc>
          <w:tcPr>
            <w:tcW w:w="1934" w:type="dxa"/>
          </w:tcPr>
          <w:p w14:paraId="66AF85A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M11 ge eleven många möjligheter att öva sig i att tala och skriva i för åldern lämpliga situationer och i detta sammanhang fästa uppmärksamhet vid uttal och vid strukturer som är </w:t>
            </w:r>
            <w:r w:rsidRPr="00080BAD">
              <w:rPr>
                <w:rFonts w:ascii="Calibri" w:eastAsia="Calibri" w:hAnsi="Calibri" w:cs="Calibri"/>
                <w:lang w:val="sv-SE" w:eastAsia="fi-FI"/>
              </w:rPr>
              <w:lastRenderedPageBreak/>
              <w:t xml:space="preserve">relevanta för textens innehåll </w:t>
            </w:r>
          </w:p>
        </w:tc>
        <w:tc>
          <w:tcPr>
            <w:tcW w:w="1934" w:type="dxa"/>
          </w:tcPr>
          <w:p w14:paraId="76A78A98"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I3</w:t>
            </w:r>
          </w:p>
        </w:tc>
        <w:tc>
          <w:tcPr>
            <w:tcW w:w="1934" w:type="dxa"/>
          </w:tcPr>
          <w:p w14:paraId="147CE022"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att uttrycka sig muntligt och skriftligt och att använda ett lämpligt uttrycksförråd.</w:t>
            </w:r>
          </w:p>
          <w:p w14:paraId="15AF3605"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lär sig uttala förståeligt.</w:t>
            </w:r>
          </w:p>
        </w:tc>
        <w:tc>
          <w:tcPr>
            <w:tcW w:w="1934" w:type="dxa"/>
          </w:tcPr>
          <w:p w14:paraId="7DB82419"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t>Förmåga att producera texter</w:t>
            </w:r>
          </w:p>
        </w:tc>
        <w:tc>
          <w:tcPr>
            <w:tcW w:w="1934" w:type="dxa"/>
          </w:tcPr>
          <w:p w14:paraId="1C4DBB76"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kan uttrycka sig mycket begränsat i tal med hjälp av inövade ord och inlärda standarduttryck. </w:t>
            </w:r>
          </w:p>
          <w:p w14:paraId="6D1D5264" w14:textId="77777777" w:rsidR="00C0029D" w:rsidRDefault="00C0029D" w:rsidP="00506CE4">
            <w:pPr>
              <w:spacing w:after="240" w:line="240" w:lineRule="auto"/>
              <w:contextualSpacing/>
              <w:rPr>
                <w:rFonts w:ascii="Calibri" w:eastAsia="Calibri" w:hAnsi="Calibri" w:cs="Calibri"/>
                <w:lang w:val="sv-SE" w:eastAsia="fi-FI"/>
              </w:rPr>
            </w:pPr>
          </w:p>
          <w:p w14:paraId="18EEACD5"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uttalar några inövade uttryck begripligt. </w:t>
            </w:r>
          </w:p>
          <w:p w14:paraId="17692D71"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skriva några enskilda ord och uttryck.</w:t>
            </w:r>
          </w:p>
          <w:p w14:paraId="3900F529" w14:textId="77777777" w:rsidR="00C0029D" w:rsidRPr="00080BAD" w:rsidRDefault="00C0029D" w:rsidP="00506CE4">
            <w:pPr>
              <w:spacing w:line="240" w:lineRule="auto"/>
              <w:contextualSpacing/>
              <w:rPr>
                <w:rFonts w:ascii="Calibri" w:eastAsia="Calibri" w:hAnsi="Calibri" w:cs="Calibri"/>
                <w:lang w:val="sv-SE" w:eastAsia="fi-FI"/>
              </w:rPr>
            </w:pPr>
          </w:p>
        </w:tc>
        <w:tc>
          <w:tcPr>
            <w:tcW w:w="1934" w:type="dxa"/>
          </w:tcPr>
          <w:p w14:paraId="74C9E6B4" w14:textId="77777777" w:rsidR="00C0029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kan med hjälp av ett begränsat uttrycksförråd berätta om några bekanta och för hen viktiga saker samt skriva några korta meningar om inövade ämnen. </w:t>
            </w:r>
          </w:p>
          <w:p w14:paraId="00A48C2B" w14:textId="77777777" w:rsidR="00C0029D" w:rsidRDefault="00C0029D" w:rsidP="00506CE4">
            <w:pPr>
              <w:spacing w:after="240" w:line="240" w:lineRule="auto"/>
              <w:contextualSpacing/>
              <w:rPr>
                <w:rFonts w:ascii="Calibri" w:eastAsia="Calibri" w:hAnsi="Calibri" w:cs="Calibri"/>
                <w:lang w:val="sv-SE" w:eastAsia="fi-FI"/>
              </w:rPr>
            </w:pPr>
          </w:p>
          <w:p w14:paraId="43A1FC00"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 xml:space="preserve">Eleven uttalar de flesta inövade uttrycken begripligt. </w:t>
            </w:r>
          </w:p>
          <w:p w14:paraId="384D768D" w14:textId="77777777" w:rsidR="00C0029D" w:rsidRDefault="00C0029D" w:rsidP="00506CE4">
            <w:pPr>
              <w:spacing w:after="240" w:line="240" w:lineRule="auto"/>
              <w:contextualSpacing/>
              <w:rPr>
                <w:rFonts w:ascii="Calibri" w:eastAsia="Calibri" w:hAnsi="Calibri" w:cs="Calibri"/>
                <w:lang w:val="sv-SE" w:eastAsia="fi-FI"/>
              </w:rPr>
            </w:pPr>
          </w:p>
          <w:p w14:paraId="0EC9C968"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behärskar ett mycket begränsat ordförråd, några situationsbundna uttryck och en del av den elementära grammatiken.</w:t>
            </w:r>
          </w:p>
        </w:tc>
        <w:tc>
          <w:tcPr>
            <w:tcW w:w="1934" w:type="dxa"/>
          </w:tcPr>
          <w:p w14:paraId="6E404783" w14:textId="77777777" w:rsidR="00C0029D" w:rsidRPr="00080BAD" w:rsidRDefault="00C0029D" w:rsidP="00506CE4">
            <w:pPr>
              <w:spacing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behärskar en begränsad mängd korta, inövade uttryck, det mest centrala ordförrådet och grundläggande satsstrukturer. </w:t>
            </w:r>
          </w:p>
          <w:p w14:paraId="3304574A" w14:textId="77777777" w:rsidR="00C0029D" w:rsidRDefault="00C0029D" w:rsidP="00506CE4">
            <w:pPr>
              <w:spacing w:line="240" w:lineRule="auto"/>
              <w:contextualSpacing/>
              <w:rPr>
                <w:rFonts w:eastAsia="Calibri" w:cstheme="minorHAnsi"/>
                <w:lang w:val="sv-SE" w:eastAsia="fi-FI"/>
              </w:rPr>
            </w:pPr>
          </w:p>
          <w:p w14:paraId="48957E89" w14:textId="77777777" w:rsidR="00C0029D" w:rsidRPr="00080BAD" w:rsidRDefault="00C0029D" w:rsidP="00506CE4">
            <w:pPr>
              <w:spacing w:line="240" w:lineRule="auto"/>
              <w:contextualSpacing/>
              <w:rPr>
                <w:rFonts w:ascii="Calibri" w:eastAsia="Calibri" w:hAnsi="Calibri" w:cs="Calibri"/>
                <w:lang w:val="sv-SE" w:eastAsia="fi-FI"/>
              </w:rPr>
            </w:pPr>
            <w:r w:rsidRPr="0090513F">
              <w:rPr>
                <w:rFonts w:eastAsia="Calibri" w:cstheme="minorHAnsi"/>
                <w:lang w:val="sv-SE" w:eastAsia="fi-FI"/>
              </w:rPr>
              <w:lastRenderedPageBreak/>
              <w:t>Eleven kan med hjälp av ett</w:t>
            </w:r>
            <w:r w:rsidRPr="00080BAD">
              <w:rPr>
                <w:rFonts w:ascii="Calibri" w:eastAsia="Calibri" w:hAnsi="Calibri" w:cs="Calibri"/>
                <w:lang w:val="sv-SE" w:eastAsia="fi-FI"/>
              </w:rPr>
              <w:t xml:space="preserve"> begränsat uttrycksförråd berätta om vardagliga och för hen viktiga saker samt skriva enkla meddelanden. </w:t>
            </w:r>
          </w:p>
          <w:p w14:paraId="2A2420A4" w14:textId="77777777" w:rsidR="00C0029D" w:rsidRPr="00080BAD" w:rsidRDefault="00C0029D" w:rsidP="00506CE4">
            <w:pPr>
              <w:spacing w:line="240" w:lineRule="auto"/>
              <w:contextualSpacing/>
              <w:rPr>
                <w:rFonts w:ascii="Calibri" w:eastAsia="Calibri" w:hAnsi="Calibri" w:cs="Calibri"/>
                <w:lang w:val="sv-SE" w:eastAsia="fi-FI"/>
              </w:rPr>
            </w:pPr>
          </w:p>
          <w:p w14:paraId="4705095F" w14:textId="77777777" w:rsidR="00C0029D" w:rsidRPr="00080BAD" w:rsidRDefault="00C0029D" w:rsidP="00506CE4">
            <w:pPr>
              <w:spacing w:line="240" w:lineRule="auto"/>
              <w:contextualSpacing/>
              <w:rPr>
                <w:rFonts w:ascii="Calibri" w:eastAsia="Calibri" w:hAnsi="Calibri" w:cs="Calibri"/>
                <w:i/>
                <w:lang w:val="sv-SE" w:eastAsia="fi-FI"/>
              </w:rPr>
            </w:pPr>
            <w:r w:rsidRPr="00080BAD">
              <w:rPr>
                <w:rFonts w:ascii="Calibri" w:eastAsia="Calibri" w:hAnsi="Calibri" w:cs="Calibri"/>
                <w:lang w:val="sv-SE" w:eastAsia="fi-FI"/>
              </w:rPr>
              <w:t>Eleven uttala</w:t>
            </w:r>
            <w:r>
              <w:rPr>
                <w:rFonts w:ascii="Calibri" w:eastAsia="Calibri" w:hAnsi="Calibri" w:cs="Calibri"/>
                <w:lang w:val="sv-SE" w:eastAsia="fi-FI"/>
              </w:rPr>
              <w:t>r</w:t>
            </w:r>
            <w:r w:rsidRPr="00080BAD">
              <w:rPr>
                <w:rFonts w:ascii="Calibri" w:eastAsia="Calibri" w:hAnsi="Calibri" w:cs="Calibri"/>
                <w:lang w:val="sv-SE" w:eastAsia="fi-FI"/>
              </w:rPr>
              <w:t xml:space="preserve"> inövade uttryck begripligt.</w:t>
            </w:r>
          </w:p>
        </w:tc>
        <w:tc>
          <w:tcPr>
            <w:tcW w:w="1935" w:type="dxa"/>
          </w:tcPr>
          <w:p w14:paraId="27455A87"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 xml:space="preserve">Eleven kan med enkla meningar och ett konkret ordförråd berätta om vardagliga och konkreta saker som är viktiga för hen. </w:t>
            </w:r>
          </w:p>
          <w:p w14:paraId="2AAEBECB" w14:textId="77777777" w:rsidR="00C0029D" w:rsidRDefault="00C0029D" w:rsidP="00506CE4">
            <w:pPr>
              <w:spacing w:after="240" w:line="240" w:lineRule="auto"/>
              <w:contextualSpacing/>
              <w:rPr>
                <w:rFonts w:ascii="Calibri" w:eastAsia="Calibri" w:hAnsi="Calibri" w:cs="Calibri"/>
                <w:lang w:val="sv-SE" w:eastAsia="fi-FI"/>
              </w:rPr>
            </w:pPr>
          </w:p>
          <w:p w14:paraId="0CDA2BBE" w14:textId="77777777" w:rsidR="00C0029D" w:rsidRPr="00080BAD" w:rsidRDefault="00C0029D" w:rsidP="00506CE4">
            <w:pPr>
              <w:spacing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lastRenderedPageBreak/>
              <w:t>Eleven behärskar ett lätt förutsägbart ordförråd och många centrala strukturer.</w:t>
            </w:r>
          </w:p>
          <w:p w14:paraId="28CCE221" w14:textId="77777777" w:rsidR="00C0029D" w:rsidRDefault="00C0029D" w:rsidP="00506CE4">
            <w:pPr>
              <w:spacing w:before="240" w:after="240" w:line="240" w:lineRule="auto"/>
              <w:contextualSpacing/>
              <w:rPr>
                <w:rFonts w:ascii="Calibri" w:eastAsia="Calibri" w:hAnsi="Calibri" w:cs="Calibri"/>
                <w:lang w:val="sv-SE" w:eastAsia="fi-FI"/>
              </w:rPr>
            </w:pPr>
          </w:p>
          <w:p w14:paraId="570BD81D" w14:textId="77777777" w:rsidR="00C0029D" w:rsidRPr="00080BAD" w:rsidRDefault="00C0029D" w:rsidP="00506CE4">
            <w:pPr>
              <w:spacing w:before="240" w:after="240" w:line="240" w:lineRule="auto"/>
              <w:contextualSpacing/>
              <w:rPr>
                <w:rFonts w:ascii="Calibri" w:eastAsia="Calibri" w:hAnsi="Calibri" w:cs="Calibri"/>
                <w:lang w:val="sv-SE" w:eastAsia="fi-FI"/>
              </w:rPr>
            </w:pPr>
            <w:r w:rsidRPr="00080BAD">
              <w:rPr>
                <w:rFonts w:ascii="Calibri" w:eastAsia="Calibri" w:hAnsi="Calibri" w:cs="Calibri"/>
                <w:lang w:val="sv-SE" w:eastAsia="fi-FI"/>
              </w:rPr>
              <w:t>Eleven kan tillämpa några grundläggande uttalsregler också i andra än inövade uttryck.</w:t>
            </w:r>
          </w:p>
        </w:tc>
      </w:tr>
    </w:tbl>
    <w:p w14:paraId="2B5ABA0E" w14:textId="77777777" w:rsidR="001C314B" w:rsidRPr="00C62A97" w:rsidRDefault="001C314B" w:rsidP="00506CE4">
      <w:pPr>
        <w:spacing w:line="240" w:lineRule="auto"/>
        <w:contextualSpacing/>
        <w:rPr>
          <w:rFonts w:cstheme="minorHAnsi"/>
          <w:lang w:val="sv-SE"/>
        </w:rPr>
      </w:pPr>
    </w:p>
    <w:p w14:paraId="6BB15A68" w14:textId="4D0FA7CB" w:rsidR="00064ACE" w:rsidRDefault="001C314B" w:rsidP="00506CE4">
      <w:pPr>
        <w:pStyle w:val="Otsikko2"/>
        <w:keepNext w:val="0"/>
        <w:keepLines w:val="0"/>
        <w:spacing w:before="0" w:line="240" w:lineRule="auto"/>
        <w:contextualSpacing/>
        <w:rPr>
          <w:rFonts w:cstheme="minorHAnsi"/>
        </w:rPr>
      </w:pPr>
      <w:bookmarkStart w:id="34" w:name="_Toc118979026"/>
      <w:bookmarkStart w:id="35" w:name="_Toc118979118"/>
      <w:bookmarkStart w:id="36" w:name="_Toc118979224"/>
      <w:bookmarkStart w:id="37" w:name="_Toc134535184"/>
      <w:r w:rsidRPr="00C62A97">
        <w:rPr>
          <w:rFonts w:cstheme="minorHAnsi"/>
        </w:rPr>
        <w:t>Ruotsin kieli, B1-oppimäärä</w:t>
      </w:r>
      <w:bookmarkEnd w:id="33"/>
      <w:bookmarkEnd w:id="34"/>
      <w:bookmarkEnd w:id="35"/>
      <w:bookmarkEnd w:id="36"/>
      <w:bookmarkEnd w:id="37"/>
      <w:r w:rsidRPr="00C62A97">
        <w:rPr>
          <w:rFonts w:cstheme="minorHAnsi"/>
        </w:rPr>
        <w:t xml:space="preserve"> </w:t>
      </w:r>
    </w:p>
    <w:p w14:paraId="6CA4F42E" w14:textId="77777777" w:rsidR="00064ACE" w:rsidRPr="00064ACE" w:rsidRDefault="00064ACE" w:rsidP="00506CE4">
      <w:pPr>
        <w:contextualSpacing/>
      </w:pPr>
    </w:p>
    <w:p w14:paraId="481CCF66" w14:textId="2436F713" w:rsidR="00064ACE" w:rsidRDefault="00064ACE" w:rsidP="00506CE4">
      <w:pPr>
        <w:spacing w:after="0"/>
        <w:contextualSpacing/>
        <w:rPr>
          <w:rFonts w:ascii="Calibri" w:eastAsia="Calibri" w:hAnsi="Calibri" w:cs="Calibri"/>
          <w:color w:val="000000" w:themeColor="text1"/>
          <w:sz w:val="24"/>
          <w:szCs w:val="24"/>
        </w:rPr>
      </w:pPr>
      <w:r w:rsidRPr="2E54EC40">
        <w:rPr>
          <w:rStyle w:val="normaltextrun"/>
          <w:rFonts w:ascii="Calibri" w:eastAsia="Calibri" w:hAnsi="Calibri" w:cs="Calibri"/>
          <w:b/>
          <w:bCs/>
          <w:color w:val="000000" w:themeColor="text1"/>
          <w:sz w:val="24"/>
          <w:szCs w:val="24"/>
        </w:rPr>
        <w:t xml:space="preserve">Oppilaan oppimisen ja osaamisen arviointi ruotsin B1-oppimäärässä vuosiluokilla 3–6 </w:t>
      </w:r>
    </w:p>
    <w:p w14:paraId="144D66E8" w14:textId="77777777" w:rsidR="00064ACE" w:rsidRDefault="00064ACE" w:rsidP="00506CE4">
      <w:pPr>
        <w:spacing w:after="0" w:line="240" w:lineRule="auto"/>
        <w:contextualSpacing/>
        <w:rPr>
          <w:rFonts w:ascii="Calibri" w:eastAsia="Calibri" w:hAnsi="Calibri" w:cs="Calibri"/>
          <w:color w:val="000000" w:themeColor="text1"/>
          <w:sz w:val="23"/>
          <w:szCs w:val="23"/>
        </w:rPr>
      </w:pPr>
    </w:p>
    <w:p w14:paraId="420AB995"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307E552F"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7996AD8F" w14:textId="667FB639"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Ruotsin B1-oppimäärän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4C7E8F95"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248D3DB6"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xml:space="preserve">Määritellessään osaamisen tasoa 6. vuosiluokan lukuvuositodistusta varten opettaja käyttää ruotsin B1-oppimäärän valtakunnallisia arviointikriteereitä. Oppilas on saavuttanut ruotsin B1-oppimäärän tavoitteet arvosanan 5, 7, 8 tai 9 mukaisesti, kun oppilaan osaaminen vastaa pääosin kyseisen arvosanan kriteereissä kuvattua osaamisen tasoa. Arvosanojen 4, 6 ja 10 mukaisen osaamisen kokonaisarviointi muodostetaan ruotsin B1-oppimäärän tavoitteiden pohjalta ja suhteessa edellä mainittuihin </w:t>
      </w:r>
      <w:r w:rsidRPr="00EA7E6B">
        <w:rPr>
          <w:rFonts w:ascii="Calibri" w:eastAsia="Times New Roman" w:hAnsi="Calibri" w:cs="Calibri"/>
          <w:lang w:eastAsia="fi-FI"/>
        </w:rPr>
        <w:lastRenderedPageBreak/>
        <w:t>lukuvuosiarvioinnin kriteereihin. Paremman osaamisen tason saavuttaminen jonkin tavoitteen osalta voi kompensoida hylätyn tai heikomman suoriutumisen jonkin muun tavoitteen osalta. Työskentelyn arviointi sisältyy ruotsin B1-oppimäärän lukuvuosiarviointiin ja siitä muodostettavaan arvosanaan.  </w:t>
      </w:r>
    </w:p>
    <w:p w14:paraId="59854535"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68BCF724"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71F5F6D4" w14:textId="77777777" w:rsidR="001C314B" w:rsidRPr="00C62A97" w:rsidRDefault="001C314B" w:rsidP="00506CE4">
      <w:pPr>
        <w:spacing w:line="240" w:lineRule="auto"/>
        <w:contextualSpacing/>
        <w:rPr>
          <w:rFonts w:cstheme="minorHAnsi"/>
          <w:sz w:val="24"/>
          <w:szCs w:val="24"/>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20" w:firstRow="1" w:lastRow="0" w:firstColumn="0" w:lastColumn="0" w:noHBand="0" w:noVBand="1"/>
      </w:tblPr>
      <w:tblGrid>
        <w:gridCol w:w="1928"/>
        <w:gridCol w:w="1928"/>
        <w:gridCol w:w="1928"/>
        <w:gridCol w:w="1928"/>
        <w:gridCol w:w="1928"/>
        <w:gridCol w:w="1928"/>
        <w:gridCol w:w="1928"/>
        <w:gridCol w:w="1928"/>
      </w:tblGrid>
      <w:tr w:rsidR="00C62A97" w:rsidRPr="00C62A97" w14:paraId="66294F57" w14:textId="77777777" w:rsidTr="00384D40">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040B1D01"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96457C0"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98736EB"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352AADE" w14:textId="77777777" w:rsidR="001C314B" w:rsidRPr="00C62A97" w:rsidRDefault="001C314B" w:rsidP="00506CE4">
            <w:pPr>
              <w:spacing w:after="0" w:line="240" w:lineRule="auto"/>
              <w:contextualSpacing/>
              <w:rPr>
                <w:rFonts w:cstheme="minorHAnsi"/>
                <w:b/>
              </w:rPr>
            </w:pPr>
            <w:r w:rsidRPr="00C62A97">
              <w:rPr>
                <w:rFonts w:cstheme="minorHAnsi"/>
                <w:b/>
              </w:rPr>
              <w:t>Arvioinnin kohteet</w:t>
            </w:r>
          </w:p>
          <w:p w14:paraId="0571C3CB"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870FE9C"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1E4ABE6"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CA34888"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F226929"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74DF03B8" w14:textId="77777777" w:rsidTr="00384D40">
        <w:trPr>
          <w:trHeight w:val="201"/>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D5A9C6"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330A417B"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8E2D" w14:textId="77777777" w:rsidR="001C314B" w:rsidRPr="00C62A97" w:rsidRDefault="001C314B" w:rsidP="00506CE4">
            <w:pPr>
              <w:spacing w:after="0" w:line="240" w:lineRule="auto"/>
              <w:contextualSpacing/>
              <w:rPr>
                <w:rFonts w:cstheme="minorHAnsi"/>
              </w:rPr>
            </w:pPr>
            <w:r w:rsidRPr="00C62A97">
              <w:rPr>
                <w:rFonts w:cstheme="minorHAnsi"/>
              </w:rPr>
              <w:t xml:space="preserve">T1 auttaa oppilasta jäsentämään käsitystään kaikkien osaamiensa kielten keskinäisistä suhteista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11038"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7ECD7" w14:textId="77777777" w:rsidR="001C314B" w:rsidRPr="00C62A97" w:rsidRDefault="001C314B" w:rsidP="00506CE4">
            <w:pPr>
              <w:spacing w:after="0" w:line="240" w:lineRule="auto"/>
              <w:contextualSpacing/>
              <w:rPr>
                <w:rFonts w:cstheme="minorHAnsi"/>
              </w:rPr>
            </w:pPr>
            <w:r w:rsidRPr="00C62A97">
              <w:rPr>
                <w:rFonts w:cstheme="minorHAnsi"/>
              </w:rPr>
              <w:t>Oppilas oppii hahmottamaan osaamiensa ja opiskelemiensa kielten yhtäläisyyksiä ja eroja sekä kehittämään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5CC4B" w14:textId="77777777" w:rsidR="001C314B" w:rsidRPr="00C62A97" w:rsidRDefault="001C314B" w:rsidP="00506CE4">
            <w:pPr>
              <w:spacing w:after="0" w:line="240" w:lineRule="auto"/>
              <w:contextualSpacing/>
              <w:rPr>
                <w:rFonts w:cstheme="minorHAnsi"/>
                <w:strike/>
              </w:rPr>
            </w:pPr>
            <w:r w:rsidRPr="00C62A97">
              <w:rPr>
                <w:rFonts w:cstheme="minorHAnsi"/>
              </w:rPr>
              <w:t>Kielten yhtäläisyyksien ja erojen hahmottaminen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B516F"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osaamiensa ja opiskelemiensa kielten yhtäläisyyksiä ja eroja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D049"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osaamiensa ja opiskelemiensa kielten yhtäläisyyksistä ja eroista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66CDE" w14:textId="77777777" w:rsidR="001C314B" w:rsidRPr="00C62A97" w:rsidRDefault="001C314B" w:rsidP="00506CE4">
            <w:pPr>
              <w:spacing w:after="0" w:line="240" w:lineRule="auto"/>
              <w:contextualSpacing/>
              <w:rPr>
                <w:rFonts w:cstheme="minorHAnsi"/>
              </w:rPr>
            </w:pPr>
            <w:r w:rsidRPr="00C62A97">
              <w:rPr>
                <w:rFonts w:cstheme="minorHAnsi"/>
              </w:rPr>
              <w:t>Oppilas osaa kertoa osaamiensa ja opiskelemiensa kielten yhtäläisyyksistä ja eroista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B961B" w14:textId="2DDCB076" w:rsidR="001C314B" w:rsidRPr="00C62A97" w:rsidRDefault="001C314B" w:rsidP="00506CE4">
            <w:pPr>
              <w:spacing w:after="0" w:line="240" w:lineRule="auto"/>
              <w:contextualSpacing/>
              <w:rPr>
                <w:rFonts w:cstheme="minorHAnsi"/>
              </w:rPr>
            </w:pPr>
            <w:r w:rsidRPr="00C62A97">
              <w:rPr>
                <w:rFonts w:cstheme="minorHAnsi"/>
              </w:rPr>
              <w:t>Oppilas osaa vertailla osaamiensa ja opiskelemiensa kielten yhtäläisyyksiä ja eroja kehittääkseen kielitaitoaan.</w:t>
            </w:r>
          </w:p>
        </w:tc>
      </w:tr>
      <w:tr w:rsidR="00C62A97" w:rsidRPr="00C62A97" w14:paraId="69388726"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7EE3F3" w14:textId="77777777" w:rsidR="001C314B" w:rsidRPr="00C62A97" w:rsidRDefault="001C314B" w:rsidP="00506CE4">
            <w:pPr>
              <w:spacing w:after="0" w:line="240" w:lineRule="auto"/>
              <w:contextualSpacing/>
              <w:rPr>
                <w:rFonts w:cstheme="minorHAnsi"/>
              </w:rPr>
            </w:pPr>
            <w:r w:rsidRPr="00C62A97">
              <w:rPr>
                <w:rFonts w:cstheme="minorHAnsi"/>
              </w:rPr>
              <w:t>T2 tutustuttaa oppilas suomen ja ruotsin asemaan kansalliskielinä sekä ruotsin kielen vaikutukseen suomen kieleen</w:t>
            </w:r>
          </w:p>
          <w:p w14:paraId="3DFBBA11"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D1E0161"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27D2F7" w14:textId="77777777" w:rsidR="001C314B" w:rsidRPr="00C62A97" w:rsidRDefault="001C314B" w:rsidP="00506CE4">
            <w:pPr>
              <w:spacing w:after="0" w:line="240" w:lineRule="auto"/>
              <w:contextualSpacing/>
              <w:rPr>
                <w:rFonts w:cstheme="minorHAnsi"/>
              </w:rPr>
            </w:pPr>
            <w:r w:rsidRPr="00C62A97">
              <w:rPr>
                <w:rFonts w:cstheme="minorHAnsi"/>
              </w:rPr>
              <w:t>Oppilas oppii ymmärtämään suomen ja ruotsin kielen aseman ja merkityksen kansalliskielinä sekä ruotsin kielen vaikutusta suomen kieleen.</w:t>
            </w:r>
          </w:p>
          <w:p w14:paraId="29D4F06D" w14:textId="77777777" w:rsidR="001C314B" w:rsidRPr="00C62A97" w:rsidRDefault="001C314B" w:rsidP="00506CE4">
            <w:pPr>
              <w:spacing w:after="0" w:line="240" w:lineRule="auto"/>
              <w:contextualSpacing/>
              <w:rPr>
                <w:rFonts w:cstheme="minorHAnsi"/>
              </w:rPr>
            </w:pPr>
          </w:p>
          <w:p w14:paraId="69183CE5"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1E50FFB" w14:textId="77777777" w:rsidR="001C314B" w:rsidRPr="00C62A97" w:rsidRDefault="001C314B" w:rsidP="00506CE4">
            <w:pPr>
              <w:spacing w:after="0" w:line="240" w:lineRule="auto"/>
              <w:contextualSpacing/>
              <w:rPr>
                <w:rFonts w:cstheme="minorHAnsi"/>
              </w:rPr>
            </w:pPr>
            <w:r w:rsidRPr="00C62A97">
              <w:rPr>
                <w:rFonts w:cstheme="minorHAnsi"/>
              </w:rPr>
              <w:t>Ruotsin kielen aseman ja merkityksen tunteminen Suomessa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A2F484" w14:textId="77777777" w:rsidR="001C314B" w:rsidRPr="00C62A97" w:rsidRDefault="001C314B" w:rsidP="00506CE4">
            <w:pPr>
              <w:spacing w:after="0" w:line="240" w:lineRule="auto"/>
              <w:contextualSpacing/>
              <w:rPr>
                <w:rFonts w:cstheme="minorHAnsi"/>
              </w:rPr>
            </w:pPr>
            <w:r w:rsidRPr="00C62A97">
              <w:rPr>
                <w:rFonts w:cstheme="minorHAnsi"/>
              </w:rPr>
              <w:t>Oppilas osaa nimetä Suomen kansalliskielet.</w:t>
            </w:r>
          </w:p>
          <w:p w14:paraId="258B27BF" w14:textId="77777777" w:rsidR="001C314B" w:rsidRPr="00C62A97" w:rsidRDefault="001C314B" w:rsidP="00506CE4">
            <w:pPr>
              <w:spacing w:after="0" w:line="240" w:lineRule="auto"/>
              <w:contextualSpacing/>
              <w:rPr>
                <w:rFonts w:cstheme="minorHAnsi"/>
              </w:rPr>
            </w:pPr>
          </w:p>
          <w:p w14:paraId="40338F42" w14:textId="04E49BD1" w:rsidR="001C314B" w:rsidRPr="00C62A97" w:rsidRDefault="001C314B" w:rsidP="00506CE4">
            <w:pPr>
              <w:spacing w:after="0" w:line="240" w:lineRule="auto"/>
              <w:contextualSpacing/>
              <w:rPr>
                <w:rFonts w:cstheme="minorHAnsi"/>
              </w:rPr>
            </w:pPr>
            <w:r w:rsidRPr="00C62A97">
              <w:rPr>
                <w:rFonts w:cstheme="minorHAnsi"/>
              </w:rPr>
              <w:t>Oppilas osaa mainita jonkin syyn, miksi Suomessa puhutaan ruotsia.</w:t>
            </w:r>
          </w:p>
          <w:p w14:paraId="150B9B8A" w14:textId="77777777" w:rsidR="001C314B" w:rsidRPr="00C62A97" w:rsidRDefault="001C314B" w:rsidP="00506CE4">
            <w:pPr>
              <w:spacing w:after="0" w:line="240" w:lineRule="auto"/>
              <w:contextualSpacing/>
              <w:rPr>
                <w:rFonts w:cstheme="minorHAnsi"/>
              </w:rPr>
            </w:pPr>
          </w:p>
          <w:p w14:paraId="795AB853" w14:textId="77777777" w:rsidR="001C314B" w:rsidRPr="00C62A97" w:rsidRDefault="001C314B" w:rsidP="00506CE4">
            <w:pPr>
              <w:spacing w:after="0" w:line="240" w:lineRule="auto"/>
              <w:contextualSpacing/>
              <w:rPr>
                <w:rFonts w:cstheme="minorHAnsi"/>
              </w:rPr>
            </w:pPr>
          </w:p>
          <w:p w14:paraId="285E3506"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24FE2C" w14:textId="77777777" w:rsidR="001C314B" w:rsidRPr="00C62A97" w:rsidRDefault="001C314B" w:rsidP="00506CE4">
            <w:pPr>
              <w:spacing w:after="0" w:line="240" w:lineRule="auto"/>
              <w:contextualSpacing/>
              <w:rPr>
                <w:rFonts w:cstheme="minorHAnsi"/>
                <w:strike/>
              </w:rPr>
            </w:pPr>
            <w:r w:rsidRPr="00C62A97">
              <w:rPr>
                <w:rFonts w:cstheme="minorHAnsi"/>
              </w:rPr>
              <w:t>Oppilas osaa nimetä Suomen kansalliskielet ja antaa esimerkkejä niiden asemasta.</w:t>
            </w:r>
          </w:p>
          <w:p w14:paraId="4337B367" w14:textId="77777777" w:rsidR="001C314B" w:rsidRPr="00C62A97" w:rsidRDefault="001C314B" w:rsidP="00506CE4">
            <w:pPr>
              <w:spacing w:after="0" w:line="240" w:lineRule="auto"/>
              <w:contextualSpacing/>
              <w:rPr>
                <w:rFonts w:cstheme="minorHAnsi"/>
              </w:rPr>
            </w:pPr>
          </w:p>
          <w:p w14:paraId="52332EC2" w14:textId="44C095D1" w:rsidR="001C314B" w:rsidRPr="00C62A97" w:rsidRDefault="001C314B" w:rsidP="00506CE4">
            <w:pPr>
              <w:spacing w:after="0" w:line="240" w:lineRule="auto"/>
              <w:contextualSpacing/>
              <w:rPr>
                <w:rFonts w:cstheme="minorHAnsi"/>
              </w:rPr>
            </w:pPr>
            <w:r w:rsidRPr="00C62A97">
              <w:rPr>
                <w:rFonts w:cstheme="minorHAnsi"/>
              </w:rPr>
              <w:t>Oppilas osaa mainita joitakin syitä, miksi Suomessa puhutaan ruotsia.</w:t>
            </w:r>
          </w:p>
          <w:p w14:paraId="1095A431"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C8ABDD" w14:textId="77777777" w:rsidR="001C314B" w:rsidRPr="00C62A97" w:rsidRDefault="001C314B" w:rsidP="00506CE4">
            <w:pPr>
              <w:spacing w:after="0" w:line="240" w:lineRule="auto"/>
              <w:contextualSpacing/>
              <w:rPr>
                <w:rFonts w:cstheme="minorHAnsi"/>
                <w:strike/>
              </w:rPr>
            </w:pPr>
            <w:r w:rsidRPr="00C62A97">
              <w:rPr>
                <w:rFonts w:cstheme="minorHAnsi"/>
              </w:rPr>
              <w:t>Oppilas osaa kertoa Suomen kansalliskielistä sekä niiden asemasta ja merkityksestä.</w:t>
            </w:r>
          </w:p>
          <w:p w14:paraId="487622BD" w14:textId="77777777" w:rsidR="001C314B" w:rsidRPr="00C62A97" w:rsidRDefault="001C314B" w:rsidP="00506CE4">
            <w:pPr>
              <w:spacing w:after="0" w:line="240" w:lineRule="auto"/>
              <w:contextualSpacing/>
              <w:rPr>
                <w:rFonts w:cstheme="minorHAnsi"/>
              </w:rPr>
            </w:pPr>
          </w:p>
          <w:p w14:paraId="11213EA8" w14:textId="5AB724EE" w:rsidR="001C314B" w:rsidRPr="00C62A97" w:rsidRDefault="001C314B" w:rsidP="00506CE4">
            <w:pPr>
              <w:spacing w:after="0" w:line="240" w:lineRule="auto"/>
              <w:contextualSpacing/>
              <w:rPr>
                <w:rFonts w:cstheme="minorHAnsi"/>
              </w:rPr>
            </w:pPr>
            <w:r w:rsidRPr="00C62A97">
              <w:rPr>
                <w:rFonts w:cstheme="minorHAnsi"/>
              </w:rPr>
              <w:t>Oppilas osaa kertoa, miksi Suomessa puhutaan ruotsia.</w:t>
            </w:r>
          </w:p>
          <w:p w14:paraId="436D7604" w14:textId="77777777" w:rsidR="001C314B" w:rsidRPr="00C62A97" w:rsidRDefault="001C314B" w:rsidP="00506CE4">
            <w:pPr>
              <w:spacing w:after="0" w:line="240" w:lineRule="auto"/>
              <w:contextualSpacing/>
              <w:rPr>
                <w:rFonts w:cstheme="minorHAnsi"/>
              </w:rPr>
            </w:pPr>
          </w:p>
          <w:p w14:paraId="59556020"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ruotsin kielen lainasanoista suomen kielessä.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55A250" w14:textId="77777777" w:rsidR="001C314B" w:rsidRPr="00C62A97" w:rsidRDefault="001C314B" w:rsidP="00506CE4">
            <w:pPr>
              <w:spacing w:after="0" w:line="240" w:lineRule="auto"/>
              <w:contextualSpacing/>
              <w:rPr>
                <w:rFonts w:cstheme="minorHAnsi"/>
              </w:rPr>
            </w:pPr>
            <w:r w:rsidRPr="00C62A97">
              <w:rPr>
                <w:rFonts w:cstheme="minorHAnsi"/>
              </w:rPr>
              <w:t>Oppilas osaa kertoa Suomen kansalliskielistä ja vertailla niiden asemaa ja merkitystä.</w:t>
            </w:r>
          </w:p>
          <w:p w14:paraId="5F40A61C" w14:textId="77777777" w:rsidR="001C314B" w:rsidRPr="00C62A97" w:rsidRDefault="001C314B" w:rsidP="00506CE4">
            <w:pPr>
              <w:spacing w:after="0" w:line="240" w:lineRule="auto"/>
              <w:contextualSpacing/>
              <w:rPr>
                <w:rFonts w:cstheme="minorHAnsi"/>
              </w:rPr>
            </w:pPr>
          </w:p>
          <w:p w14:paraId="4E317236" w14:textId="7A8195B6" w:rsidR="001C314B" w:rsidRPr="00C62A97" w:rsidRDefault="001C314B" w:rsidP="00506CE4">
            <w:pPr>
              <w:spacing w:after="0" w:line="240" w:lineRule="auto"/>
              <w:contextualSpacing/>
              <w:rPr>
                <w:rFonts w:cstheme="minorHAnsi"/>
                <w:strike/>
              </w:rPr>
            </w:pPr>
            <w:r w:rsidRPr="00C62A97">
              <w:rPr>
                <w:rFonts w:cstheme="minorHAnsi"/>
              </w:rPr>
              <w:t xml:space="preserve">Oppilas osaa pohtia, miksi Suomessa puhutaan ruotsia. </w:t>
            </w:r>
          </w:p>
          <w:p w14:paraId="59F76CFD"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p w14:paraId="041D0AEB" w14:textId="77777777" w:rsidR="001C314B" w:rsidRPr="00C62A97" w:rsidRDefault="001C314B" w:rsidP="00506CE4">
            <w:pPr>
              <w:spacing w:after="0" w:line="240" w:lineRule="auto"/>
              <w:contextualSpacing/>
              <w:rPr>
                <w:rFonts w:cstheme="minorHAnsi"/>
              </w:rPr>
            </w:pPr>
            <w:r w:rsidRPr="00C62A97">
              <w:rPr>
                <w:rFonts w:cstheme="minorHAnsi"/>
              </w:rPr>
              <w:t>Oppilas osaa kertoa ruotsin kielen vaikutuksesta suomen kieleen.</w:t>
            </w:r>
          </w:p>
        </w:tc>
      </w:tr>
      <w:tr w:rsidR="00C62A97" w:rsidRPr="00C62A97" w14:paraId="4936E890" w14:textId="77777777" w:rsidTr="00384D40">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A5BC55"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12488D12"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B46D" w14:textId="77777777" w:rsidR="001C314B" w:rsidRPr="00C62A97" w:rsidRDefault="001C314B" w:rsidP="00506CE4">
            <w:pPr>
              <w:spacing w:after="0" w:line="240" w:lineRule="auto"/>
              <w:contextualSpacing/>
              <w:rPr>
                <w:rFonts w:cstheme="minorHAnsi"/>
              </w:rPr>
            </w:pPr>
            <w:r w:rsidRPr="00C62A97">
              <w:rPr>
                <w:rFonts w:cstheme="minorHAnsi"/>
              </w:rPr>
              <w:lastRenderedPageBreak/>
              <w:t>T3 ohjata oppilasta harjaannuttamaan viestinnällisiä taitojaan sallivassa opiskeluilmapiirissä ja tieto- ja viestintäteknologiaa käyttäen sekä ottamaan vastuuta opiskelustaan ja arvioimaan osaamistaan</w:t>
            </w:r>
          </w:p>
          <w:p w14:paraId="300AAAD1" w14:textId="77777777" w:rsidR="001C314B" w:rsidRPr="00C62A97" w:rsidRDefault="001C314B" w:rsidP="00506CE4">
            <w:pPr>
              <w:spacing w:after="0" w:line="240" w:lineRule="auto"/>
              <w:contextualSpacing/>
              <w:rPr>
                <w:rFonts w:cstheme="minorHAnsi"/>
              </w:rPr>
            </w:pPr>
          </w:p>
          <w:p w14:paraId="2447D903" w14:textId="77777777" w:rsidR="001C314B" w:rsidRPr="00C62A97" w:rsidRDefault="001C314B" w:rsidP="00506CE4">
            <w:pPr>
              <w:spacing w:after="0" w:line="240" w:lineRule="auto"/>
              <w:contextualSpacing/>
              <w:rPr>
                <w:rFonts w:cstheme="minorHAnsi"/>
              </w:rPr>
            </w:pPr>
          </w:p>
          <w:p w14:paraId="735D0DB2"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35C0D"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9E60" w14:textId="483D0A87" w:rsidR="001C314B" w:rsidRPr="00C62A97" w:rsidRDefault="001C314B" w:rsidP="00506CE4">
            <w:pPr>
              <w:spacing w:after="0" w:line="240" w:lineRule="auto"/>
              <w:contextualSpacing/>
              <w:rPr>
                <w:rFonts w:cstheme="minorHAnsi"/>
              </w:rPr>
            </w:pPr>
            <w:r w:rsidRPr="00C62A97">
              <w:rPr>
                <w:rFonts w:cstheme="minorHAnsi"/>
              </w:rPr>
              <w:t>Oppilas oppii käyttämään viestinnällisiä taitoja yhdessä muiden kanssa sekä käyttämään tieto- ja viestintäteknologiaa kehittääkseen ruotsin kielen taitoaan. Hän oppii ottamaan vastuuta ruotsin opiskelustaan ja arvioimaan osaamistaan.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95AD" w14:textId="77777777" w:rsidR="001C314B" w:rsidRPr="00C62A97" w:rsidRDefault="001C314B" w:rsidP="00506CE4">
            <w:pPr>
              <w:spacing w:after="0" w:line="240" w:lineRule="auto"/>
              <w:contextualSpacing/>
              <w:rPr>
                <w:rFonts w:cstheme="minorHAnsi"/>
                <w:strike/>
              </w:rPr>
            </w:pPr>
            <w:r w:rsidRPr="00C62A97">
              <w:rPr>
                <w:rFonts w:cstheme="minorHAnsi"/>
              </w:rPr>
              <w:t xml:space="preserve">Viestinnällisten taitojen käyttäminen, sopivien kielen oppimistapojen löytäminen ja vastuun ottaminen ruotsin kielen opiskelusta. </w:t>
            </w:r>
          </w:p>
          <w:p w14:paraId="1442EEA8" w14:textId="77777777" w:rsidR="001C314B" w:rsidRPr="00C62A97" w:rsidRDefault="001C314B" w:rsidP="00506CE4">
            <w:pPr>
              <w:spacing w:after="0" w:line="240" w:lineRule="auto"/>
              <w:contextualSpacing/>
              <w:rPr>
                <w:rFonts w:cstheme="minorHAnsi"/>
              </w:rPr>
            </w:pPr>
          </w:p>
          <w:p w14:paraId="66CA7094" w14:textId="77777777" w:rsidR="001C314B" w:rsidRPr="00C62A97" w:rsidRDefault="001C314B" w:rsidP="00506CE4">
            <w:pPr>
              <w:spacing w:after="0" w:line="240" w:lineRule="auto"/>
              <w:contextualSpacing/>
              <w:rPr>
                <w:rFonts w:cstheme="minorHAnsi"/>
              </w:rPr>
            </w:pPr>
          </w:p>
          <w:p w14:paraId="7F4DDDE4"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664E5" w14:textId="066A6BBF" w:rsidR="001C314B" w:rsidRPr="00C62A97" w:rsidRDefault="001C314B" w:rsidP="00506CE4">
            <w:pPr>
              <w:spacing w:after="0" w:line="240" w:lineRule="auto"/>
              <w:contextualSpacing/>
              <w:rPr>
                <w:rFonts w:cstheme="minorHAnsi"/>
              </w:rPr>
            </w:pPr>
            <w:r w:rsidRPr="00C62A97">
              <w:rPr>
                <w:rFonts w:cstheme="minorHAnsi"/>
              </w:rPr>
              <w:t xml:space="preserve">Oppilas osaa käyttää jotain viestinnällistä taitoa yhdessä muiden kanssa. </w:t>
            </w:r>
          </w:p>
          <w:p w14:paraId="4C9982C7" w14:textId="77777777" w:rsidR="001C314B" w:rsidRPr="00C62A97" w:rsidRDefault="001C314B" w:rsidP="00506CE4">
            <w:pPr>
              <w:spacing w:after="0" w:line="240" w:lineRule="auto"/>
              <w:contextualSpacing/>
              <w:rPr>
                <w:rFonts w:cstheme="minorHAnsi"/>
              </w:rPr>
            </w:pPr>
          </w:p>
          <w:p w14:paraId="383AE11D" w14:textId="77777777" w:rsidR="001C314B" w:rsidRPr="00C62A97" w:rsidRDefault="001C314B" w:rsidP="00506CE4">
            <w:pPr>
              <w:spacing w:after="0" w:line="240" w:lineRule="auto"/>
              <w:contextualSpacing/>
              <w:rPr>
                <w:rFonts w:cstheme="minorHAnsi"/>
              </w:rPr>
            </w:pPr>
            <w:r w:rsidRPr="00C62A97">
              <w:rPr>
                <w:rFonts w:cstheme="minorHAnsi"/>
              </w:rPr>
              <w:t>Oppilas osaa käyttää jotakin tapaa, mukaan lukien tieto- ja viestintäteknologiaa, oppiakseen ruotsin kieltä.</w:t>
            </w:r>
          </w:p>
          <w:p w14:paraId="45DAE0B0" w14:textId="77777777" w:rsidR="001C314B" w:rsidRPr="00C62A97" w:rsidRDefault="001C314B" w:rsidP="00506CE4">
            <w:pPr>
              <w:spacing w:after="0" w:line="240" w:lineRule="auto"/>
              <w:contextualSpacing/>
              <w:rPr>
                <w:rFonts w:cstheme="minorHAnsi"/>
              </w:rPr>
            </w:pPr>
          </w:p>
          <w:p w14:paraId="78EAA0E4" w14:textId="77777777" w:rsidR="001C314B" w:rsidRPr="00C62A97" w:rsidRDefault="001C314B" w:rsidP="00506CE4">
            <w:pPr>
              <w:spacing w:after="0" w:line="240" w:lineRule="auto"/>
              <w:contextualSpacing/>
              <w:rPr>
                <w:rFonts w:cstheme="minorHAnsi"/>
              </w:rPr>
            </w:pPr>
            <w:r w:rsidRPr="00C62A97">
              <w:rPr>
                <w:rFonts w:cstheme="minorHAnsi"/>
              </w:rPr>
              <w:t>Oppilas ottaa ohjattuna jonkin verran vastuuta ruotsin kielen opiskelustaan.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CAD" w14:textId="0D0064E8" w:rsidR="001C314B" w:rsidRPr="00C62A97" w:rsidRDefault="001C314B" w:rsidP="00506CE4">
            <w:pPr>
              <w:spacing w:after="0" w:line="240" w:lineRule="auto"/>
              <w:contextualSpacing/>
              <w:rPr>
                <w:rFonts w:cstheme="minorHAnsi"/>
              </w:rPr>
            </w:pPr>
            <w:r w:rsidRPr="00C62A97">
              <w:rPr>
                <w:rFonts w:cstheme="minorHAnsi"/>
              </w:rPr>
              <w:t>Oppilas osaa käyttää joitakin viestinnällisiä taitoja yhdessä muiden kanssa.</w:t>
            </w:r>
          </w:p>
          <w:p w14:paraId="042980D0" w14:textId="77777777" w:rsidR="001C314B" w:rsidRPr="00C62A97" w:rsidRDefault="001C314B" w:rsidP="00506CE4">
            <w:pPr>
              <w:spacing w:after="0" w:line="240" w:lineRule="auto"/>
              <w:contextualSpacing/>
              <w:rPr>
                <w:rFonts w:cstheme="minorHAnsi"/>
              </w:rPr>
            </w:pPr>
          </w:p>
          <w:p w14:paraId="473F579F" w14:textId="77777777" w:rsidR="001C314B" w:rsidRPr="00C62A97" w:rsidRDefault="001C314B" w:rsidP="00506CE4">
            <w:pPr>
              <w:spacing w:after="0" w:line="240" w:lineRule="auto"/>
              <w:contextualSpacing/>
              <w:rPr>
                <w:rFonts w:cstheme="minorHAnsi"/>
              </w:rPr>
            </w:pPr>
            <w:r w:rsidRPr="00C62A97">
              <w:rPr>
                <w:rFonts w:cstheme="minorHAnsi"/>
              </w:rPr>
              <w:t>Oppilas osaa käyttää joitakin tapoja, mukaan lukien tieto- ja viestintäteknologiaa, oppiakseen ruotsin kieltä.</w:t>
            </w:r>
          </w:p>
          <w:p w14:paraId="6411411B" w14:textId="77777777" w:rsidR="001C314B" w:rsidRPr="00C62A97" w:rsidRDefault="001C314B" w:rsidP="00506CE4">
            <w:pPr>
              <w:spacing w:after="0" w:line="240" w:lineRule="auto"/>
              <w:contextualSpacing/>
              <w:rPr>
                <w:rFonts w:cstheme="minorHAnsi"/>
              </w:rPr>
            </w:pPr>
          </w:p>
          <w:p w14:paraId="04FB9A8E" w14:textId="77777777" w:rsidR="001C314B" w:rsidRPr="00C62A97" w:rsidRDefault="001C314B" w:rsidP="00506CE4">
            <w:pPr>
              <w:spacing w:after="0" w:line="240" w:lineRule="auto"/>
              <w:contextualSpacing/>
              <w:rPr>
                <w:rFonts w:cstheme="minorHAnsi"/>
              </w:rPr>
            </w:pPr>
            <w:r w:rsidRPr="00C62A97">
              <w:rPr>
                <w:rFonts w:cstheme="minorHAnsi"/>
              </w:rPr>
              <w:t xml:space="preserve">Oppilas ottaa jonkin verran vastuuta ruotsin kielen opiskelustaan. </w:t>
            </w:r>
          </w:p>
          <w:p w14:paraId="4364E2B9"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AA256" w14:textId="224022A2" w:rsidR="001C314B" w:rsidRPr="00C62A97" w:rsidRDefault="001C314B" w:rsidP="00506CE4">
            <w:pPr>
              <w:spacing w:after="0" w:line="240" w:lineRule="auto"/>
              <w:contextualSpacing/>
              <w:rPr>
                <w:rFonts w:cstheme="minorHAnsi"/>
              </w:rPr>
            </w:pPr>
            <w:r w:rsidRPr="00C62A97">
              <w:rPr>
                <w:rFonts w:cstheme="minorHAnsi"/>
              </w:rPr>
              <w:t xml:space="preserve">Oppilas osaa käyttää viestinnällisiä taitoja yhdessä muiden kanssa. </w:t>
            </w:r>
          </w:p>
          <w:p w14:paraId="00126987" w14:textId="77777777" w:rsidR="001C314B" w:rsidRPr="00C62A97" w:rsidRDefault="001C314B" w:rsidP="00506CE4">
            <w:pPr>
              <w:spacing w:after="0" w:line="240" w:lineRule="auto"/>
              <w:contextualSpacing/>
              <w:rPr>
                <w:rFonts w:cstheme="minorHAnsi"/>
              </w:rPr>
            </w:pPr>
          </w:p>
          <w:p w14:paraId="5D6720EE"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useita oppimistaan edistäviä tapoja, mukaan lukien tieto- ja viestintäteknologiaa, oppiakseen ruotsin kieltä. </w:t>
            </w:r>
          </w:p>
          <w:p w14:paraId="58672FD7" w14:textId="77777777" w:rsidR="001C314B" w:rsidRPr="00C62A97" w:rsidRDefault="001C314B" w:rsidP="00506CE4">
            <w:pPr>
              <w:spacing w:after="0" w:line="240" w:lineRule="auto"/>
              <w:contextualSpacing/>
              <w:rPr>
                <w:rFonts w:cstheme="minorHAnsi"/>
              </w:rPr>
            </w:pPr>
          </w:p>
          <w:p w14:paraId="09A3295E" w14:textId="77777777" w:rsidR="001C314B" w:rsidRPr="00C62A97" w:rsidRDefault="001C314B" w:rsidP="00506CE4">
            <w:pPr>
              <w:spacing w:after="0" w:line="240" w:lineRule="auto"/>
              <w:contextualSpacing/>
              <w:rPr>
                <w:rFonts w:cstheme="minorHAnsi"/>
              </w:rPr>
            </w:pPr>
            <w:r w:rsidRPr="00C62A97">
              <w:rPr>
                <w:rFonts w:cstheme="minorHAnsi"/>
              </w:rPr>
              <w:t>Oppilas ottaa melko paljon vastuuta ruotsin kielen opiskelustaan.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6C1F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viestinnällisiä taitoja monipuolisesti yhdessä muiden kanssa. </w:t>
            </w:r>
          </w:p>
          <w:p w14:paraId="0DFBA06F" w14:textId="77777777" w:rsidR="001C314B" w:rsidRPr="00C62A97" w:rsidRDefault="001C314B" w:rsidP="00506CE4">
            <w:pPr>
              <w:spacing w:after="0" w:line="240" w:lineRule="auto"/>
              <w:contextualSpacing/>
              <w:rPr>
                <w:rFonts w:cstheme="minorHAnsi"/>
              </w:rPr>
            </w:pPr>
          </w:p>
          <w:p w14:paraId="0946804B" w14:textId="77777777" w:rsidR="001C314B" w:rsidRPr="00C62A97" w:rsidRDefault="001C314B" w:rsidP="00506CE4">
            <w:pPr>
              <w:spacing w:after="0" w:line="240" w:lineRule="auto"/>
              <w:contextualSpacing/>
              <w:rPr>
                <w:rFonts w:cstheme="minorHAnsi"/>
              </w:rPr>
            </w:pPr>
            <w:r w:rsidRPr="00C62A97">
              <w:rPr>
                <w:rFonts w:cstheme="minorHAnsi"/>
              </w:rPr>
              <w:t>Oppilas osaa käyttää monipuolisesti oppimistaan edistäviä tapoja, mukaan lukien tieto- ja viestintäteknologiaa, oppiakseen ruotsin kieltä.</w:t>
            </w:r>
          </w:p>
          <w:p w14:paraId="70B47909" w14:textId="77777777" w:rsidR="001C314B" w:rsidRPr="00C62A97" w:rsidRDefault="001C314B" w:rsidP="00506CE4">
            <w:pPr>
              <w:spacing w:after="0" w:line="240" w:lineRule="auto"/>
              <w:contextualSpacing/>
              <w:rPr>
                <w:rFonts w:cstheme="minorHAnsi"/>
              </w:rPr>
            </w:pPr>
          </w:p>
          <w:p w14:paraId="56944C86" w14:textId="1E31C580" w:rsidR="001C314B" w:rsidRPr="00C62A97" w:rsidRDefault="001C314B" w:rsidP="00506CE4">
            <w:pPr>
              <w:spacing w:after="0" w:line="240" w:lineRule="auto"/>
              <w:contextualSpacing/>
              <w:rPr>
                <w:rFonts w:cstheme="minorHAnsi"/>
              </w:rPr>
            </w:pPr>
            <w:r w:rsidRPr="00C62A97">
              <w:rPr>
                <w:rFonts w:cstheme="minorHAnsi"/>
              </w:rPr>
              <w:t>Oppilas ottaa paljon vastuuta ruotsin kielen opiskelustaan.</w:t>
            </w:r>
          </w:p>
        </w:tc>
      </w:tr>
      <w:tr w:rsidR="00C62A97" w:rsidRPr="00C62A97" w14:paraId="6E8CD3B6"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4589D98" w14:textId="77777777" w:rsidR="001C314B" w:rsidRPr="00C62A97" w:rsidRDefault="001C314B" w:rsidP="00506CE4">
            <w:pPr>
              <w:spacing w:after="0" w:line="240" w:lineRule="auto"/>
              <w:contextualSpacing/>
              <w:rPr>
                <w:rFonts w:cstheme="minorHAnsi"/>
              </w:rPr>
            </w:pPr>
            <w:r w:rsidRPr="00C62A97">
              <w:rPr>
                <w:rFonts w:cstheme="minorHAnsi"/>
              </w:rPr>
              <w:t xml:space="preserve">T4 rohkaista oppilaita näkemään ruotsin taito tärkeänä osana jatkuvaa oppimista ja oman kielivarannon karttumista ja rohkaista ruotsinkielisten oppimisympäristöjen löytämiseen ja </w:t>
            </w:r>
            <w:r w:rsidRPr="00C62A97">
              <w:rPr>
                <w:rFonts w:cstheme="minorHAnsi"/>
              </w:rPr>
              <w:lastRenderedPageBreak/>
              <w:t xml:space="preserve">hyödyntämiseen myös koulun ulkopuolella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6A29095"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938C0F5" w14:textId="4B94F63E" w:rsidR="001C314B" w:rsidRPr="00C62A97" w:rsidRDefault="001C314B" w:rsidP="00506CE4">
            <w:pPr>
              <w:spacing w:after="0" w:line="240" w:lineRule="auto"/>
              <w:contextualSpacing/>
              <w:rPr>
                <w:rFonts w:cstheme="minorHAnsi"/>
              </w:rPr>
            </w:pPr>
            <w:r w:rsidRPr="00C62A97">
              <w:rPr>
                <w:rFonts w:cstheme="minorHAnsi"/>
              </w:rPr>
              <w:t>Oppilas oppii ymmärtämään ruotsin kielen taidon merkityksen osana omaa kielivarantoa ja jatkuvaa oppimista sekä löytämään ja hyödyntämään ruotsinkielisiä toimintaympäristöjä.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4F247D" w14:textId="564BAF7F" w:rsidR="001C314B" w:rsidRPr="00C62A97" w:rsidRDefault="001C314B" w:rsidP="00506CE4">
            <w:pPr>
              <w:spacing w:after="0" w:line="240" w:lineRule="auto"/>
              <w:contextualSpacing/>
              <w:rPr>
                <w:rFonts w:cstheme="minorHAnsi"/>
              </w:rPr>
            </w:pPr>
            <w:r w:rsidRPr="00C62A97">
              <w:rPr>
                <w:rFonts w:cstheme="minorHAnsi"/>
              </w:rPr>
              <w:t>Ruotsin kielen taidon merkityksen ymmärtäminen osana omaa kielivarantoa ja jatkuvaa oppimista sekä ruotsinkielisten toimintaympäristöjä löytäminen ja hyödyntäminen</w:t>
            </w:r>
          </w:p>
          <w:p w14:paraId="44378CB4" w14:textId="77777777" w:rsidR="001C314B" w:rsidRPr="00C62A97" w:rsidRDefault="001C314B" w:rsidP="00506CE4">
            <w:pPr>
              <w:spacing w:after="0" w:line="240" w:lineRule="auto"/>
              <w:contextualSpacing/>
              <w:rPr>
                <w:rFonts w:cstheme="minorHAnsi"/>
              </w:rPr>
            </w:pPr>
          </w:p>
          <w:p w14:paraId="221D9F32"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57117C7" w14:textId="7F1BC234" w:rsidR="001C314B" w:rsidRPr="00C62A97" w:rsidRDefault="001C314B" w:rsidP="00506CE4">
            <w:pPr>
              <w:spacing w:after="0" w:line="240" w:lineRule="auto"/>
              <w:contextualSpacing/>
              <w:rPr>
                <w:rFonts w:cstheme="minorHAnsi"/>
              </w:rPr>
            </w:pPr>
            <w:r w:rsidRPr="00C62A97">
              <w:rPr>
                <w:rFonts w:cstheme="minorHAnsi"/>
              </w:rPr>
              <w:t>Oppilas osaa antaa jonkin esimerkin ruotsin kielen taidon merkityksestä.</w:t>
            </w:r>
          </w:p>
          <w:p w14:paraId="3EAA2C99" w14:textId="77777777" w:rsidR="001C314B" w:rsidRPr="00C62A97" w:rsidRDefault="001C314B" w:rsidP="00506CE4">
            <w:pPr>
              <w:spacing w:after="0" w:line="240" w:lineRule="auto"/>
              <w:contextualSpacing/>
              <w:rPr>
                <w:rFonts w:cstheme="minorHAnsi"/>
              </w:rPr>
            </w:pPr>
          </w:p>
          <w:p w14:paraId="217DB45D" w14:textId="66F64BE9" w:rsidR="001C314B" w:rsidRPr="00C62A97" w:rsidRDefault="001C314B" w:rsidP="00506CE4">
            <w:pPr>
              <w:spacing w:after="0" w:line="240" w:lineRule="auto"/>
              <w:contextualSpacing/>
              <w:rPr>
                <w:rFonts w:cstheme="minorHAnsi"/>
              </w:rPr>
            </w:pPr>
            <w:r w:rsidRPr="00C62A97">
              <w:rPr>
                <w:rFonts w:cstheme="minorHAnsi"/>
              </w:rPr>
              <w:t>Oppilas osaa nimetä jonkin ruotsinkielisen toimintaympäristön.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7D11E6"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ruotsin kielen taidon merkityksestä osana omaa elämää.</w:t>
            </w:r>
          </w:p>
          <w:p w14:paraId="4F2494A6" w14:textId="77777777" w:rsidR="001C314B" w:rsidRPr="00C62A97" w:rsidRDefault="001C314B" w:rsidP="00506CE4">
            <w:pPr>
              <w:spacing w:after="0" w:line="240" w:lineRule="auto"/>
              <w:contextualSpacing/>
              <w:rPr>
                <w:rFonts w:cstheme="minorHAnsi"/>
              </w:rPr>
            </w:pPr>
          </w:p>
          <w:p w14:paraId="496773F4"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ruotsinkielisiä toimintaympäristöjä.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0D834B4"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ruotsin kielen taidon merkityksestä osana omaa elämää ja kielivarannon kartuttamista.</w:t>
            </w:r>
          </w:p>
          <w:p w14:paraId="216AA7CC" w14:textId="77777777" w:rsidR="001C314B" w:rsidRPr="00C62A97" w:rsidRDefault="001C314B" w:rsidP="00506CE4">
            <w:pPr>
              <w:spacing w:after="0" w:line="240" w:lineRule="auto"/>
              <w:contextualSpacing/>
              <w:rPr>
                <w:rFonts w:cstheme="minorHAnsi"/>
              </w:rPr>
            </w:pPr>
          </w:p>
          <w:p w14:paraId="13B3FEC0" w14:textId="11CB0FC6" w:rsidR="001C314B" w:rsidRPr="00C62A97" w:rsidRDefault="001C314B" w:rsidP="00506CE4">
            <w:pPr>
              <w:spacing w:after="0" w:line="240" w:lineRule="auto"/>
              <w:contextualSpacing/>
              <w:rPr>
                <w:rFonts w:cstheme="minorHAnsi"/>
              </w:rPr>
            </w:pPr>
            <w:r w:rsidRPr="00C62A97">
              <w:rPr>
                <w:rFonts w:cstheme="minorHAnsi"/>
              </w:rPr>
              <w:t xml:space="preserve">Oppilas osaa kertoa omaa oppimistaan hyödyttävistä </w:t>
            </w:r>
            <w:r w:rsidRPr="00C62A97">
              <w:rPr>
                <w:rFonts w:cstheme="minorHAnsi"/>
              </w:rPr>
              <w:lastRenderedPageBreak/>
              <w:t>ruotsinkielisistä toimintaympäristöistä.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40C3B8"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kertoa ruotsin kielen taidon merkityksestä osana omaa elämää, kielivarannon kartuttamista ja jatkuvaa oppimista.</w:t>
            </w:r>
          </w:p>
          <w:p w14:paraId="7EA15DFB" w14:textId="77777777" w:rsidR="001C314B" w:rsidRPr="00C62A97" w:rsidRDefault="001C314B" w:rsidP="00506CE4">
            <w:pPr>
              <w:spacing w:after="0" w:line="240" w:lineRule="auto"/>
              <w:contextualSpacing/>
              <w:rPr>
                <w:rFonts w:cstheme="minorHAnsi"/>
              </w:rPr>
            </w:pPr>
          </w:p>
          <w:p w14:paraId="0F9F5501" w14:textId="3628E883" w:rsidR="001C314B" w:rsidRPr="00C62A97" w:rsidRDefault="001C314B" w:rsidP="00506CE4">
            <w:pPr>
              <w:spacing w:after="0" w:line="240" w:lineRule="auto"/>
              <w:contextualSpacing/>
              <w:rPr>
                <w:rFonts w:cstheme="minorHAnsi"/>
              </w:rPr>
            </w:pPr>
            <w:r w:rsidRPr="00C62A97">
              <w:rPr>
                <w:rFonts w:cstheme="minorHAnsi"/>
              </w:rPr>
              <w:t xml:space="preserve">Oppilas osaa vertailla omaa oppimistaan hyödyttäviä ruotsinkielisiä </w:t>
            </w:r>
            <w:r w:rsidRPr="00C62A97">
              <w:rPr>
                <w:rFonts w:cstheme="minorHAnsi"/>
              </w:rPr>
              <w:lastRenderedPageBreak/>
              <w:t>toimintaympäristöjä.</w:t>
            </w:r>
          </w:p>
        </w:tc>
      </w:tr>
      <w:tr w:rsidR="00C62A97" w:rsidRPr="00C62A97" w14:paraId="613DD942" w14:textId="77777777" w:rsidTr="00384D40">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A2F0D8"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Kehittyvä kielitaito, taito toimia vuorovaikutuksessa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FE4E89" w14:textId="5A6CAB4D" w:rsidR="001C314B" w:rsidRPr="00C62A97" w:rsidRDefault="001C314B" w:rsidP="00506CE4">
            <w:pPr>
              <w:spacing w:after="0" w:line="240" w:lineRule="auto"/>
              <w:contextualSpacing/>
              <w:rPr>
                <w:rFonts w:cstheme="minorHAnsi"/>
                <w:b/>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79CDC"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E97B83" w14:textId="3098900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F343765"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71FD21DF"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4A254" w14:textId="77777777" w:rsidR="001C314B" w:rsidRPr="00C62A97" w:rsidRDefault="001C314B" w:rsidP="00506CE4">
            <w:pPr>
              <w:spacing w:after="0" w:line="240" w:lineRule="auto"/>
              <w:contextualSpacing/>
              <w:rPr>
                <w:rFonts w:cstheme="minorHAnsi"/>
              </w:rPr>
            </w:pPr>
            <w:r w:rsidRPr="00C62A97">
              <w:rPr>
                <w:rFonts w:cstheme="minorHAnsi"/>
              </w:rPr>
              <w:t>T5 ohjata oppilasta harjoittelemaan erilaisia, erityisesti suullisia viestintätilanteita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432D4"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EBF56" w14:textId="77777777" w:rsidR="001C314B" w:rsidRPr="00C62A97" w:rsidRDefault="001C314B" w:rsidP="00506CE4">
            <w:pPr>
              <w:spacing w:after="0" w:line="240" w:lineRule="auto"/>
              <w:contextualSpacing/>
              <w:rPr>
                <w:rFonts w:cstheme="minorHAnsi"/>
              </w:rPr>
            </w:pPr>
            <w:r w:rsidRPr="00C62A97">
              <w:rPr>
                <w:rFonts w:cstheme="minorHAnsi"/>
              </w:rPr>
              <w:t>Oppilas oppii viestimään erilaisissa, erityisesti suullisissa viestintätilanteissa.</w:t>
            </w:r>
          </w:p>
          <w:p w14:paraId="71AF3BA7"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067B5" w14:textId="77777777" w:rsidR="001C314B" w:rsidRPr="00C62A97" w:rsidRDefault="001C314B" w:rsidP="00506CE4">
            <w:pPr>
              <w:spacing w:after="0" w:line="240" w:lineRule="auto"/>
              <w:contextualSpacing/>
              <w:rPr>
                <w:rFonts w:cstheme="minorHAnsi"/>
              </w:rPr>
            </w:pPr>
            <w:r w:rsidRPr="00C62A97">
              <w:rPr>
                <w:rFonts w:cstheme="minorHAnsi"/>
              </w:rPr>
              <w:t xml:space="preserve">Vuorovaikutus erilaisissa tilanteissa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7647"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selviytyy ohjattuna ja viestintäkumppanin tukemana jostakin kaikkein yleisimmin toistuvasta ja rutiininomaisesta viestintätilanteesta.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14E60"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viestintäkumppanin tukemana muutamasta, kaikkein yleisimmin toistuvasta ja rutiininomaisesta viestintätilanteesta.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85E6A"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yleisimmin toistuvista, rutiininomaisista viestintätilanteista tukeutuen vielä enimmäkseen viestintäkumppaniin.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AE26B"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monista rutiininomaisista viestintätilanteista tukeutuen joskus viestintäkumppaniin.  </w:t>
            </w:r>
          </w:p>
        </w:tc>
      </w:tr>
      <w:tr w:rsidR="00C62A97" w:rsidRPr="00C62A97" w14:paraId="18544C77"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70963B9" w14:textId="77777777" w:rsidR="001C314B" w:rsidRPr="00C62A97" w:rsidRDefault="001C314B" w:rsidP="00506CE4">
            <w:pPr>
              <w:spacing w:after="0" w:line="240" w:lineRule="auto"/>
              <w:contextualSpacing/>
              <w:rPr>
                <w:rFonts w:cstheme="minorHAnsi"/>
              </w:rPr>
            </w:pPr>
            <w:r w:rsidRPr="00C62A97">
              <w:rPr>
                <w:rFonts w:cstheme="minorHAnsi"/>
              </w:rPr>
              <w:t>T6 rohkaista oppilasta käyttämään viestinsä perille saamiseksi monenlaisia, myös ei-kielellisiä keinoja ja pyytämään tarvittaessa toistoa ja hidastusta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E435F7C"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9B3097D" w14:textId="15F48E47" w:rsidR="001C314B" w:rsidRPr="00C62A97" w:rsidRDefault="001C314B" w:rsidP="00506CE4">
            <w:pPr>
              <w:spacing w:after="0" w:line="240" w:lineRule="auto"/>
              <w:contextualSpacing/>
              <w:rPr>
                <w:rFonts w:cstheme="minorHAnsi"/>
              </w:rPr>
            </w:pPr>
            <w:r w:rsidRPr="00C62A97">
              <w:rPr>
                <w:rFonts w:cstheme="minorHAnsi"/>
              </w:rPr>
              <w:t>Oppilas oppii hyödyntämään viestintästrategioita eri viestintätilanteissa ymmärtääkseen ja saadakseen viestinsä perille.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47FDA66"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EA5AA9" w14:textId="62030372" w:rsidR="001C314B" w:rsidRPr="00C62A97" w:rsidRDefault="001C314B" w:rsidP="00506CE4">
            <w:pPr>
              <w:spacing w:after="0" w:line="240" w:lineRule="auto"/>
              <w:contextualSpacing/>
              <w:rPr>
                <w:rFonts w:cstheme="minorHAnsi"/>
                <w:strike/>
              </w:rPr>
            </w:pPr>
            <w:r w:rsidRPr="00C62A97">
              <w:rPr>
                <w:rFonts w:cstheme="minorHAnsi"/>
              </w:rPr>
              <w:t>Oppilas tarvitsee erittäin paljon apukeinoja (esimerkiksi eleet, piirtäminen, sanastot, internet) osallistuessaan viestintään.</w:t>
            </w:r>
          </w:p>
          <w:p w14:paraId="74A4FCE7" w14:textId="77777777" w:rsidR="001C314B" w:rsidRPr="00C62A97" w:rsidRDefault="001C314B" w:rsidP="00506CE4">
            <w:pPr>
              <w:spacing w:after="0" w:line="240" w:lineRule="auto"/>
              <w:contextualSpacing/>
              <w:rPr>
                <w:rFonts w:cstheme="minorHAnsi"/>
                <w:strike/>
              </w:rPr>
            </w:pPr>
          </w:p>
          <w:p w14:paraId="78871F54" w14:textId="77777777" w:rsidR="001C314B" w:rsidRPr="00C62A97" w:rsidRDefault="001C314B" w:rsidP="00506CE4">
            <w:pPr>
              <w:spacing w:after="0" w:line="240" w:lineRule="auto"/>
              <w:contextualSpacing/>
              <w:rPr>
                <w:rFonts w:cstheme="minorHAnsi"/>
              </w:rPr>
            </w:pPr>
          </w:p>
          <w:p w14:paraId="72C9CBA1"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95D1E7" w14:textId="77777777" w:rsidR="001C314B" w:rsidRPr="00C62A97" w:rsidRDefault="001C314B" w:rsidP="00506CE4">
            <w:pPr>
              <w:spacing w:after="0" w:line="240" w:lineRule="auto"/>
              <w:contextualSpacing/>
              <w:rPr>
                <w:rFonts w:cstheme="minorHAnsi"/>
              </w:rPr>
            </w:pPr>
            <w:r w:rsidRPr="00C62A97">
              <w:rPr>
                <w:rFonts w:cstheme="minorHAnsi"/>
              </w:rPr>
              <w:t xml:space="preserve">Oppilas tarvitsee paljon apukeinoja (esim. eleet, piirtäminen, sanastot, internet). </w:t>
            </w:r>
          </w:p>
          <w:p w14:paraId="08A272D9" w14:textId="77777777" w:rsidR="001C314B" w:rsidRPr="00C62A97" w:rsidRDefault="001C314B" w:rsidP="00506CE4">
            <w:pPr>
              <w:spacing w:after="0" w:line="240" w:lineRule="auto"/>
              <w:contextualSpacing/>
              <w:rPr>
                <w:rFonts w:cstheme="minorHAnsi"/>
              </w:rPr>
            </w:pPr>
          </w:p>
          <w:p w14:paraId="5B1C9FD5"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joskus arvailla tai päätellä yksittäisten sanojen merkityksiä asiayhteyden, yleistiedon tai muun kielitaitonsa perusteella. </w:t>
            </w:r>
          </w:p>
          <w:p w14:paraId="742CA6A3" w14:textId="77777777" w:rsidR="001C314B" w:rsidRPr="00C62A97" w:rsidRDefault="001C314B" w:rsidP="00506CE4">
            <w:pPr>
              <w:spacing w:after="0" w:line="240" w:lineRule="auto"/>
              <w:contextualSpacing/>
              <w:rPr>
                <w:rFonts w:cstheme="minorHAnsi"/>
              </w:rPr>
            </w:pPr>
          </w:p>
          <w:p w14:paraId="7001A982"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ilmaista, onko ymmärtänyt.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D0C875" w14:textId="77777777" w:rsidR="001C314B" w:rsidRPr="00C62A97" w:rsidRDefault="001C314B" w:rsidP="00506CE4">
            <w:pPr>
              <w:spacing w:after="0" w:line="240" w:lineRule="auto"/>
              <w:contextualSpacing/>
              <w:rPr>
                <w:rFonts w:cstheme="minorHAnsi"/>
              </w:rPr>
            </w:pPr>
            <w:r w:rsidRPr="00C62A97">
              <w:rPr>
                <w:rFonts w:cstheme="minorHAnsi"/>
              </w:rPr>
              <w:t>Oppilas tukeutuu viestinnässään kaikkein keskeisimpiin sanoihin ja ilmauksiin.</w:t>
            </w:r>
          </w:p>
          <w:p w14:paraId="06A6D719" w14:textId="77777777" w:rsidR="001C314B" w:rsidRPr="00C62A97" w:rsidRDefault="001C314B" w:rsidP="00506CE4">
            <w:pPr>
              <w:spacing w:after="0" w:line="240" w:lineRule="auto"/>
              <w:contextualSpacing/>
              <w:rPr>
                <w:rFonts w:cstheme="minorHAnsi"/>
              </w:rPr>
            </w:pPr>
          </w:p>
          <w:p w14:paraId="49967C19" w14:textId="77777777" w:rsidR="001C314B" w:rsidRPr="00C62A97" w:rsidRDefault="001C314B" w:rsidP="00506CE4">
            <w:pPr>
              <w:spacing w:after="0" w:line="240" w:lineRule="auto"/>
              <w:contextualSpacing/>
              <w:rPr>
                <w:rFonts w:cstheme="minorHAnsi"/>
              </w:rPr>
            </w:pPr>
            <w:r w:rsidRPr="00C62A97">
              <w:rPr>
                <w:rFonts w:cstheme="minorHAnsi"/>
              </w:rPr>
              <w:t>Oppilas tarvitsee paljon apukeinoja ja osaa pyytää toistamista tai hidastamista.</w:t>
            </w:r>
          </w:p>
          <w:p w14:paraId="2D23B6C1" w14:textId="77777777" w:rsidR="001C314B" w:rsidRPr="00C62A97" w:rsidRDefault="001C314B" w:rsidP="00506CE4">
            <w:pPr>
              <w:spacing w:after="0" w:line="240" w:lineRule="auto"/>
              <w:contextualSpacing/>
              <w:rPr>
                <w:rFonts w:cstheme="minorHAnsi"/>
              </w:rPr>
            </w:pPr>
          </w:p>
          <w:p w14:paraId="4E26E4A0"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1DB82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viestintään, mutta tarvitsee edelleen usein apukeinoja. </w:t>
            </w:r>
          </w:p>
          <w:p w14:paraId="202E6478" w14:textId="77777777" w:rsidR="001C314B" w:rsidRPr="00C62A97" w:rsidRDefault="001C314B" w:rsidP="00506CE4">
            <w:pPr>
              <w:spacing w:after="0" w:line="240" w:lineRule="auto"/>
              <w:contextualSpacing/>
              <w:rPr>
                <w:rFonts w:cstheme="minorHAnsi"/>
              </w:rPr>
            </w:pPr>
          </w:p>
          <w:p w14:paraId="2ED12131" w14:textId="77777777" w:rsidR="001C314B" w:rsidRPr="00C62A97" w:rsidRDefault="001C314B" w:rsidP="00506CE4">
            <w:pPr>
              <w:spacing w:after="0" w:line="240" w:lineRule="auto"/>
              <w:contextualSpacing/>
              <w:rPr>
                <w:rFonts w:cstheme="minorHAnsi"/>
              </w:rPr>
            </w:pPr>
            <w:r w:rsidRPr="00C62A97">
              <w:rPr>
                <w:rFonts w:cstheme="minorHAnsi"/>
              </w:rPr>
              <w:t>Oppilas osaa reagoida suppein sanallisin ilmauksin, pienin elein (esim. nyökkäämällä), äännähdyksin tai muunlaisella minimipalautteella.</w:t>
            </w:r>
          </w:p>
          <w:p w14:paraId="27F32739" w14:textId="77777777" w:rsidR="001C314B" w:rsidRPr="00C62A97" w:rsidRDefault="001C314B" w:rsidP="00506CE4">
            <w:pPr>
              <w:spacing w:after="0" w:line="240" w:lineRule="auto"/>
              <w:contextualSpacing/>
              <w:rPr>
                <w:rFonts w:cstheme="minorHAnsi"/>
              </w:rPr>
            </w:pPr>
          </w:p>
          <w:p w14:paraId="3634880E"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selvennystä </w:t>
            </w:r>
            <w:r w:rsidRPr="00C62A97">
              <w:rPr>
                <w:rFonts w:cstheme="minorHAnsi"/>
              </w:rPr>
              <w:lastRenderedPageBreak/>
              <w:t>tai toistoa hyvin usein.</w:t>
            </w:r>
          </w:p>
        </w:tc>
      </w:tr>
      <w:tr w:rsidR="00C62A97" w:rsidRPr="00C62A97" w14:paraId="46702D32"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40BA" w14:textId="77777777" w:rsidR="001C314B" w:rsidRPr="00C62A97" w:rsidRDefault="001C314B" w:rsidP="00506CE4">
            <w:pPr>
              <w:spacing w:after="0" w:line="240" w:lineRule="auto"/>
              <w:contextualSpacing/>
              <w:rPr>
                <w:rFonts w:cstheme="minorHAnsi"/>
              </w:rPr>
            </w:pPr>
            <w:r w:rsidRPr="00C62A97">
              <w:rPr>
                <w:rFonts w:cstheme="minorHAnsi"/>
              </w:rPr>
              <w:lastRenderedPageBreak/>
              <w:t>T7 ohjata oppilasta harjoittelemaan erilaisia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E1510"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B318" w14:textId="77777777" w:rsidR="001C314B" w:rsidRPr="00C62A97" w:rsidRDefault="001C314B" w:rsidP="00506CE4">
            <w:pPr>
              <w:spacing w:after="0" w:line="240" w:lineRule="auto"/>
              <w:contextualSpacing/>
              <w:rPr>
                <w:rFonts w:cstheme="minorHAnsi"/>
              </w:rPr>
            </w:pPr>
            <w:r w:rsidRPr="00C62A97">
              <w:rPr>
                <w:rFonts w:cstheme="minorHAnsi"/>
              </w:rPr>
              <w:t>Oppilas oppii erilaisia kohteliaisuuden ilmauksia.</w:t>
            </w:r>
          </w:p>
          <w:p w14:paraId="7AA586F7" w14:textId="77777777" w:rsidR="001C314B" w:rsidRPr="00C62A97" w:rsidRDefault="001C314B" w:rsidP="00506CE4">
            <w:pPr>
              <w:spacing w:after="0" w:line="240" w:lineRule="auto"/>
              <w:contextualSpacing/>
              <w:rPr>
                <w:rFonts w:cstheme="minorHAnsi"/>
              </w:rPr>
            </w:pPr>
          </w:p>
          <w:p w14:paraId="3B37BD79"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C9BA7" w14:textId="77777777" w:rsidR="001C314B" w:rsidRPr="00C62A97" w:rsidRDefault="001C314B" w:rsidP="00506CE4">
            <w:pPr>
              <w:spacing w:after="0" w:line="240" w:lineRule="auto"/>
              <w:contextualSpacing/>
              <w:rPr>
                <w:rFonts w:cstheme="minorHAnsi"/>
              </w:rPr>
            </w:pPr>
            <w:r w:rsidRPr="00C62A97">
              <w:rPr>
                <w:rFonts w:cstheme="minorHAnsi"/>
              </w:rPr>
              <w:t>Viestinnän kulttuurinen sopivuus</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C478F"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osaa käyttää jotakin kielelle ja kulttuurille tyypillistä, rutiininomaista kohteliaisuuden ilmausta (tervehtiminen, hyvästely, kiittäminen). </w:t>
            </w:r>
            <w:r w:rsidRPr="00C62A97">
              <w:rPr>
                <w:rFonts w:cstheme="minorHAnsi"/>
              </w:rPr>
              <w:br/>
            </w:r>
          </w:p>
          <w:p w14:paraId="47721662"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AD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muutamia kielelle ja kulttuurille tyypillisimpiä kohteliaisuuden ilmauksia (tervehtiminen, hyvästely, kiittäminen) joissakin kaikkein rutiininomaisimmissa sosiaalisissa kontakteissa.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E4A3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muutamia kaikkein yleisimpiä kielelle ominaisia kohteliaisuuden ilmauksia rutiininomaisissa sosiaalisissa kontakteissa.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2735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yleisimpiä kohteliaaseen kielenkäyttöön kuuluvia ilmauksia monissa rutiininomaisissa sosiaalisissa kontakteissa. </w:t>
            </w:r>
          </w:p>
        </w:tc>
      </w:tr>
      <w:tr w:rsidR="00C62A97" w:rsidRPr="00C62A97" w14:paraId="24E31AFC" w14:textId="77777777" w:rsidTr="00384D40">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82A769"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tulkita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5D5597" w14:textId="28A81B76" w:rsidR="001C314B" w:rsidRPr="00C62A97" w:rsidRDefault="001C314B" w:rsidP="00506CE4">
            <w:pPr>
              <w:spacing w:after="0" w:line="240" w:lineRule="auto"/>
              <w:contextualSpacing/>
              <w:rPr>
                <w:rFonts w:cstheme="minorHAnsi"/>
                <w:b/>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A951A7"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4AE5EAA"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728848"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638DF03A"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78EED72" w14:textId="77777777" w:rsidR="001C314B" w:rsidRPr="00C62A97" w:rsidRDefault="001C314B" w:rsidP="00506CE4">
            <w:pPr>
              <w:spacing w:after="0" w:line="240" w:lineRule="auto"/>
              <w:contextualSpacing/>
              <w:rPr>
                <w:rFonts w:cstheme="minorHAnsi"/>
              </w:rPr>
            </w:pPr>
            <w:r w:rsidRPr="00C62A97">
              <w:rPr>
                <w:rFonts w:cstheme="minorHAnsi"/>
              </w:rPr>
              <w:t>T8 rohkaista oppilasta ottamaan selvää tilanneyhteyden avulla helposti ennakoitavasta ja ikätasolleen sopivasta puheesta tai kirjoitetusta tekstistä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137F53A"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AC75822"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ymmärtämään erilaisia puhuttuja ja kirjoitettuja tekstejä.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C8CF4AF"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693A4D5"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ohjattuna vähäisen määrän yksittäisiä puhuttuja ja kirjoitettuja sanoja ja ilmauksia.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9274F40"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vähäisen määrän yksittäisiä puhuttuja ja kirjoitettuja sanoja ja ilmauksia.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4183C37"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harjoiteltua, tuttua sanastoa ja ilmaisuja sisältävää muutaman sanan mittaista kirjoitettua tekstiä ja hidasta puhetta. </w:t>
            </w:r>
          </w:p>
          <w:p w14:paraId="40CAEE62" w14:textId="77777777" w:rsidR="001C314B" w:rsidRPr="00C62A97" w:rsidRDefault="001C314B" w:rsidP="00506CE4">
            <w:pPr>
              <w:spacing w:after="0" w:line="240" w:lineRule="auto"/>
              <w:contextualSpacing/>
              <w:rPr>
                <w:rFonts w:cstheme="minorHAnsi"/>
              </w:rPr>
            </w:pPr>
          </w:p>
          <w:p w14:paraId="44280EBA" w14:textId="77777777" w:rsidR="001C314B" w:rsidRPr="00C62A97" w:rsidRDefault="001C314B" w:rsidP="00506CE4">
            <w:pPr>
              <w:spacing w:after="0" w:line="240" w:lineRule="auto"/>
              <w:contextualSpacing/>
              <w:rPr>
                <w:rFonts w:cstheme="minorHAnsi"/>
              </w:rPr>
            </w:pPr>
            <w:r w:rsidRPr="00C62A97">
              <w:rPr>
                <w:rFonts w:cstheme="minorHAnsi"/>
              </w:rPr>
              <w:t>Oppilas tunnistaa tekstistä yksittäisiä tietoja.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FC9C957" w14:textId="77777777" w:rsidR="001C314B" w:rsidRPr="00C62A97" w:rsidRDefault="001C314B" w:rsidP="00506CE4">
            <w:pPr>
              <w:spacing w:after="0" w:line="240" w:lineRule="auto"/>
              <w:contextualSpacing/>
              <w:rPr>
                <w:rFonts w:cstheme="minorHAnsi"/>
              </w:rPr>
            </w:pPr>
            <w:r w:rsidRPr="00C62A97">
              <w:rPr>
                <w:rFonts w:cstheme="minorHAnsi"/>
              </w:rPr>
              <w:t>Oppilas ymmärtää yksinkertaista, tuttua sanastoa ja ilmaisuja sisältävää kirjoitettua tekstiä ja hidasta puhetta asiayhteyden tukemana.</w:t>
            </w:r>
          </w:p>
          <w:p w14:paraId="0B3DEB4C" w14:textId="77777777" w:rsidR="001C314B" w:rsidRPr="00C62A97" w:rsidRDefault="001C314B" w:rsidP="00506CE4">
            <w:pPr>
              <w:spacing w:after="0" w:line="240" w:lineRule="auto"/>
              <w:contextualSpacing/>
              <w:rPr>
                <w:rFonts w:cstheme="minorHAnsi"/>
              </w:rPr>
            </w:pPr>
          </w:p>
          <w:p w14:paraId="61786A2B" w14:textId="543238AF" w:rsidR="001C314B" w:rsidRPr="00C62A97" w:rsidRDefault="001C314B" w:rsidP="00506CE4">
            <w:pPr>
              <w:spacing w:after="0" w:line="240" w:lineRule="auto"/>
              <w:contextualSpacing/>
              <w:rPr>
                <w:rFonts w:cstheme="minorHAnsi"/>
              </w:rPr>
            </w:pPr>
            <w:r w:rsidRPr="00C62A97">
              <w:rPr>
                <w:rFonts w:cstheme="minorHAnsi"/>
              </w:rPr>
              <w:t>Oppilas pystyy löytämään tarvitsemansa yksinkertaisen tiedon lyhyestä tekstistä.</w:t>
            </w:r>
          </w:p>
        </w:tc>
      </w:tr>
      <w:tr w:rsidR="00C62A97" w:rsidRPr="00C62A97" w14:paraId="77892061" w14:textId="77777777" w:rsidTr="00384D40">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45BD88"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Kehittyvä kielitaito, taito tuottaa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84E9CB" w14:textId="25B581F8" w:rsidR="001C314B" w:rsidRPr="00C62A97" w:rsidRDefault="001C314B" w:rsidP="00506CE4">
            <w:pPr>
              <w:spacing w:after="0" w:line="240" w:lineRule="auto"/>
              <w:contextualSpacing/>
              <w:rPr>
                <w:rFonts w:cstheme="minorHAnsi"/>
                <w:b/>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09CCFC" w14:textId="77777777" w:rsidR="001C314B" w:rsidRPr="00C62A97" w:rsidRDefault="001C314B" w:rsidP="00506CE4">
            <w:pPr>
              <w:spacing w:after="0" w:line="240" w:lineRule="auto"/>
              <w:contextualSpacing/>
              <w:rPr>
                <w:rFonts w:cstheme="minorHAnsi"/>
                <w:b/>
                <w:lang w:val="en-US"/>
              </w:rPr>
            </w:pPr>
            <w:r w:rsidRPr="00C62A97">
              <w:rPr>
                <w:rFonts w:cstheme="minorHAnsi"/>
                <w:b/>
                <w:lang w:val="en-US"/>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09E13F" w14:textId="3F47CC41" w:rsidR="001C314B" w:rsidRPr="00C62A97" w:rsidRDefault="001C314B" w:rsidP="00506CE4">
            <w:pPr>
              <w:spacing w:after="0" w:line="240" w:lineRule="auto"/>
              <w:contextualSpacing/>
              <w:rPr>
                <w:rFonts w:cstheme="minorHAnsi"/>
                <w:b/>
                <w:lang w:val="en-US"/>
              </w:rPr>
            </w:pPr>
            <w:r w:rsidRPr="00C62A97">
              <w:rPr>
                <w:rFonts w:cstheme="minorHAnsi"/>
                <w:b/>
                <w:lang w:val="en-US"/>
              </w:rPr>
              <w:t>Taitotaso A1.1/A1.2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1317EA" w14:textId="77777777" w:rsidR="001C314B" w:rsidRPr="00C62A97" w:rsidRDefault="001C314B" w:rsidP="00506CE4">
            <w:pPr>
              <w:spacing w:after="0" w:line="240" w:lineRule="auto"/>
              <w:contextualSpacing/>
              <w:rPr>
                <w:rFonts w:cstheme="minorHAnsi"/>
              </w:rPr>
            </w:pPr>
            <w:r w:rsidRPr="00C62A97">
              <w:rPr>
                <w:rFonts w:cstheme="minorHAnsi"/>
                <w:b/>
              </w:rPr>
              <w:t>Taitotaso A1.2</w:t>
            </w:r>
          </w:p>
        </w:tc>
      </w:tr>
      <w:tr w:rsidR="00C62A97" w:rsidRPr="00C62A97" w14:paraId="1CA3D02C" w14:textId="77777777" w:rsidTr="00384D40">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C282B" w14:textId="77777777" w:rsidR="001C314B" w:rsidRPr="00C62A97" w:rsidRDefault="001C314B" w:rsidP="00506CE4">
            <w:pPr>
              <w:spacing w:after="0" w:line="240" w:lineRule="auto"/>
              <w:contextualSpacing/>
              <w:rPr>
                <w:rFonts w:cstheme="minorHAnsi"/>
              </w:rPr>
            </w:pPr>
            <w:r w:rsidRPr="00C62A97">
              <w:rPr>
                <w:rFonts w:cstheme="minorHAnsi"/>
              </w:rPr>
              <w:t>T9 tarjota oppilaalle runsaasti tilaisuuksia harjoitella ikätasolle sopivaa hyvin pienimuotoista puhumista ja kirjoittamista</w:t>
            </w:r>
          </w:p>
          <w:p w14:paraId="018DD5B6" w14:textId="77777777" w:rsidR="001C314B" w:rsidRPr="00C62A97" w:rsidRDefault="001C314B" w:rsidP="00506CE4">
            <w:pPr>
              <w:spacing w:after="0" w:line="240" w:lineRule="auto"/>
              <w:contextualSpacing/>
              <w:rPr>
                <w:rFonts w:cstheme="minorHAnsi"/>
              </w:rPr>
            </w:pPr>
          </w:p>
          <w:p w14:paraId="394C63A9" w14:textId="77777777" w:rsidR="001C314B" w:rsidRPr="00C62A97" w:rsidRDefault="001C314B" w:rsidP="00506CE4">
            <w:pPr>
              <w:spacing w:after="0" w:line="240" w:lineRule="auto"/>
              <w:contextualSpacing/>
              <w:rPr>
                <w:rFonts w:cstheme="minorHAnsi"/>
              </w:rPr>
            </w:pPr>
          </w:p>
          <w:p w14:paraId="42981B3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9FE73"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881B7" w14:textId="2FBB71B4"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kielen keskeistä sanastoa ja keskeisiä rakenteita. Hän oppii ääntämään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50280"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5A625" w14:textId="0AD8F33D" w:rsidR="001C314B" w:rsidRPr="00C62A97" w:rsidRDefault="001C314B" w:rsidP="00506CE4">
            <w:pPr>
              <w:spacing w:after="0" w:line="240" w:lineRule="auto"/>
              <w:contextualSpacing/>
              <w:rPr>
                <w:rFonts w:cstheme="minorHAnsi"/>
              </w:rPr>
            </w:pPr>
            <w:r w:rsidRPr="00C62A97">
              <w:rPr>
                <w:rFonts w:cstheme="minorHAnsi"/>
              </w:rPr>
              <w:t>Oppilas osaa ohjattuna sanoa ja kirjoittaa joitakin erillisiä sanoja ja lauseita, jotka liittyvät esimerkiksi omaan itseen, perheeseen ja vapaa-aikaan.</w:t>
            </w:r>
          </w:p>
          <w:p w14:paraId="37FF1B3C" w14:textId="3FF82288" w:rsidR="004C5EAD" w:rsidRPr="00C62A97" w:rsidRDefault="004C5EAD" w:rsidP="00506CE4">
            <w:pPr>
              <w:spacing w:after="0" w:line="240" w:lineRule="auto"/>
              <w:contextualSpacing/>
              <w:rPr>
                <w:rFonts w:cstheme="minorHAnsi"/>
              </w:rPr>
            </w:pPr>
          </w:p>
          <w:p w14:paraId="60F3C363" w14:textId="4D646287" w:rsidR="001C314B" w:rsidRPr="00C62A97" w:rsidRDefault="004C5EAD" w:rsidP="00506CE4">
            <w:pPr>
              <w:spacing w:after="0" w:line="240" w:lineRule="auto"/>
              <w:contextualSpacing/>
              <w:rPr>
                <w:rFonts w:cstheme="minorHAnsi"/>
                <w:strike/>
              </w:rPr>
            </w:pPr>
            <w:r w:rsidRPr="00C62A97">
              <w:rPr>
                <w:rFonts w:cstheme="minorHAnsi"/>
              </w:rPr>
              <w:t xml:space="preserve">Oppilas </w:t>
            </w:r>
            <w:r w:rsidR="001C314B" w:rsidRPr="00C62A97">
              <w:rPr>
                <w:rFonts w:cstheme="minorHAnsi"/>
              </w:rPr>
              <w:t>ääntää joitakin sanoja ymmärrettävästi.</w:t>
            </w:r>
            <w:r w:rsidR="001C314B" w:rsidRPr="00C62A97">
              <w:rPr>
                <w:rFonts w:cstheme="minorHAnsi"/>
              </w:rPr>
              <w:br/>
            </w:r>
          </w:p>
          <w:p w14:paraId="029BA72D" w14:textId="77777777" w:rsidR="001C314B" w:rsidRPr="00C62A97" w:rsidRDefault="001C314B" w:rsidP="00506CE4">
            <w:pPr>
              <w:spacing w:after="0" w:line="240" w:lineRule="auto"/>
              <w:contextualSpacing/>
              <w:rPr>
                <w:rFonts w:cstheme="minorHAnsi"/>
                <w:b/>
                <w:strike/>
                <w:shd w:val="clear" w:color="auto" w:fill="93C47D"/>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26A4" w14:textId="77777777" w:rsidR="001C314B" w:rsidRPr="00C62A97" w:rsidRDefault="001C314B" w:rsidP="00506CE4">
            <w:pPr>
              <w:spacing w:after="0" w:line="240" w:lineRule="auto"/>
              <w:contextualSpacing/>
              <w:rPr>
                <w:rFonts w:cstheme="minorHAnsi"/>
              </w:rPr>
            </w:pPr>
            <w:r w:rsidRPr="00C62A97">
              <w:rPr>
                <w:rFonts w:cstheme="minorHAnsi"/>
              </w:rPr>
              <w:t>Oppilas osaa ilmaista itseään puheessa hyvin suppeasti käyttäen harjoiteltuja sanoja ja opeteltuja vakioilmaisuja.</w:t>
            </w:r>
          </w:p>
          <w:p w14:paraId="64FC2B62" w14:textId="77777777" w:rsidR="001C314B" w:rsidRPr="00C62A97" w:rsidRDefault="001C314B" w:rsidP="00506CE4">
            <w:pPr>
              <w:spacing w:after="0" w:line="240" w:lineRule="auto"/>
              <w:contextualSpacing/>
              <w:rPr>
                <w:rFonts w:cstheme="minorHAnsi"/>
              </w:rPr>
            </w:pPr>
          </w:p>
          <w:p w14:paraId="39193C39" w14:textId="77777777" w:rsidR="001C314B" w:rsidRPr="00C62A97" w:rsidRDefault="001C314B" w:rsidP="00506CE4">
            <w:pPr>
              <w:spacing w:after="0" w:line="240" w:lineRule="auto"/>
              <w:contextualSpacing/>
              <w:rPr>
                <w:rFonts w:cstheme="minorHAnsi"/>
              </w:rPr>
            </w:pPr>
            <w:r w:rsidRPr="00C62A97">
              <w:rPr>
                <w:rFonts w:cstheme="minorHAnsi"/>
              </w:rPr>
              <w:t>Oppilas ääntää joitakin harjoiteltuja ilmauksia ymmärrettävästi ja osaa kirjoittaa joitakin erillisiä sanoja ja sanontoja.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82695"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kertomaan ohjatusti joistakin tutuista ja itselleen tärkeistä asioista käyttäen suppeaa ilmaisuvarastoa. </w:t>
            </w:r>
            <w:r w:rsidRPr="00C62A97">
              <w:rPr>
                <w:rFonts w:cstheme="minorHAnsi"/>
              </w:rPr>
              <w:br/>
            </w:r>
          </w:p>
          <w:p w14:paraId="575CEDB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kirjoittaa joitakin sanoja ja lauseita. </w:t>
            </w:r>
          </w:p>
          <w:p w14:paraId="23190357" w14:textId="77777777" w:rsidR="001C314B" w:rsidRPr="00C62A97" w:rsidRDefault="001C314B" w:rsidP="00506CE4">
            <w:pPr>
              <w:spacing w:after="0" w:line="240" w:lineRule="auto"/>
              <w:contextualSpacing/>
              <w:rPr>
                <w:rFonts w:cstheme="minorHAnsi"/>
              </w:rPr>
            </w:pPr>
          </w:p>
          <w:p w14:paraId="11A1E35F" w14:textId="77777777" w:rsidR="001C314B" w:rsidRPr="00C62A97" w:rsidRDefault="001C314B" w:rsidP="00506CE4">
            <w:pPr>
              <w:spacing w:after="0" w:line="240" w:lineRule="auto"/>
              <w:contextualSpacing/>
              <w:rPr>
                <w:rFonts w:cstheme="minorHAnsi"/>
              </w:rPr>
            </w:pPr>
            <w:r w:rsidRPr="00C62A97">
              <w:rPr>
                <w:rFonts w:cstheme="minorHAnsi"/>
              </w:rPr>
              <w:t>Oppilas ääntää harjoiteltuja ilmauksia ymmärrettävästi.</w:t>
            </w:r>
          </w:p>
          <w:p w14:paraId="0A9C60EC"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p w14:paraId="2C3EF40F" w14:textId="77777777" w:rsidR="001C314B" w:rsidRPr="00C62A97" w:rsidRDefault="001C314B" w:rsidP="00506CE4">
            <w:pPr>
              <w:spacing w:after="0" w:line="240" w:lineRule="auto"/>
              <w:contextualSpacing/>
              <w:rPr>
                <w:rFonts w:cstheme="minorHAnsi"/>
              </w:rPr>
            </w:pPr>
            <w:r w:rsidRPr="00C62A97">
              <w:rPr>
                <w:rFonts w:cstheme="minorHAnsi"/>
              </w:rPr>
              <w:t>Oppilas osaa hyvin suppean perussanaston, muutaman tilannesidonnaisen ilmauksen ja peruskieliopin aineksia.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B161" w14:textId="77777777" w:rsidR="001C314B" w:rsidRPr="00C62A97" w:rsidRDefault="001C314B" w:rsidP="00506CE4">
            <w:pPr>
              <w:spacing w:after="0" w:line="240" w:lineRule="auto"/>
              <w:contextualSpacing/>
              <w:rPr>
                <w:rFonts w:cstheme="minorHAnsi"/>
              </w:rPr>
            </w:pPr>
            <w:r w:rsidRPr="00C62A97">
              <w:rPr>
                <w:rFonts w:cstheme="minorHAnsi"/>
              </w:rPr>
              <w:t>Oppilas pystyy kertomaan joistakin tutuista ja itselleen tärkeistä asioista käyttäen suppeaa ilmaisuvarastoa ja kirjoittaa muutaman lyhyen lauseen harjoitelluista aiheista.</w:t>
            </w:r>
          </w:p>
          <w:p w14:paraId="6F12861D" w14:textId="77777777" w:rsidR="001C314B" w:rsidRPr="00C62A97" w:rsidRDefault="001C314B" w:rsidP="00506CE4">
            <w:pPr>
              <w:spacing w:after="0" w:line="240" w:lineRule="auto"/>
              <w:contextualSpacing/>
              <w:rPr>
                <w:rFonts w:cstheme="minorHAnsi"/>
              </w:rPr>
            </w:pPr>
          </w:p>
          <w:p w14:paraId="34B0095C" w14:textId="77777777" w:rsidR="001C314B" w:rsidRPr="00C62A97" w:rsidRDefault="001C314B" w:rsidP="00506CE4">
            <w:pPr>
              <w:spacing w:after="0" w:line="240" w:lineRule="auto"/>
              <w:contextualSpacing/>
              <w:rPr>
                <w:rFonts w:cstheme="minorHAnsi"/>
              </w:rPr>
            </w:pPr>
            <w:r w:rsidRPr="00C62A97">
              <w:rPr>
                <w:rFonts w:cstheme="minorHAnsi"/>
              </w:rPr>
              <w:t>Oppilas ääntää useimmat harjoitellut ilmaisut ymmärrettävästi.</w:t>
            </w:r>
          </w:p>
          <w:p w14:paraId="6063EDF4" w14:textId="77777777" w:rsidR="001C314B" w:rsidRPr="00C62A97" w:rsidRDefault="001C314B" w:rsidP="00506CE4">
            <w:pPr>
              <w:spacing w:after="0" w:line="240" w:lineRule="auto"/>
              <w:contextualSpacing/>
              <w:rPr>
                <w:rFonts w:cstheme="minorHAnsi"/>
              </w:rPr>
            </w:pPr>
          </w:p>
          <w:p w14:paraId="74AC9A2E" w14:textId="77777777" w:rsidR="001C314B" w:rsidRPr="00C62A97" w:rsidRDefault="001C314B" w:rsidP="00506CE4">
            <w:pPr>
              <w:spacing w:after="0" w:line="240" w:lineRule="auto"/>
              <w:contextualSpacing/>
              <w:rPr>
                <w:rFonts w:cstheme="minorHAnsi"/>
              </w:rPr>
            </w:pPr>
            <w:r w:rsidRPr="00C62A97">
              <w:rPr>
                <w:rFonts w:cstheme="minorHAnsi"/>
              </w:rPr>
              <w:t xml:space="preserve">Oppilas hallitsee hyvin suppean perussanaston ja muutaman tilannesidonnaisen ilmauksen sekä peruskieliopin aineksia. </w:t>
            </w:r>
          </w:p>
        </w:tc>
      </w:tr>
    </w:tbl>
    <w:p w14:paraId="5375EC65" w14:textId="77777777" w:rsidR="001C314B" w:rsidRPr="00C62A97" w:rsidRDefault="001C314B" w:rsidP="00506CE4">
      <w:pPr>
        <w:spacing w:line="240" w:lineRule="auto"/>
        <w:contextualSpacing/>
        <w:rPr>
          <w:rFonts w:cstheme="minorHAnsi"/>
          <w:sz w:val="24"/>
          <w:szCs w:val="24"/>
        </w:rPr>
      </w:pPr>
    </w:p>
    <w:p w14:paraId="6DFAB24F" w14:textId="77777777" w:rsidR="001C314B" w:rsidRPr="00064ACE" w:rsidRDefault="001C314B" w:rsidP="00506CE4">
      <w:pPr>
        <w:pStyle w:val="Otsikko2"/>
        <w:contextualSpacing/>
        <w:rPr>
          <w:lang w:val="sv-SE"/>
        </w:rPr>
      </w:pPr>
      <w:bookmarkStart w:id="38" w:name="_Toc112166231"/>
      <w:bookmarkStart w:id="39" w:name="_Toc118979027"/>
      <w:bookmarkStart w:id="40" w:name="_Toc118979119"/>
      <w:bookmarkStart w:id="41" w:name="_Toc118979225"/>
      <w:bookmarkStart w:id="42" w:name="_Toc112166232"/>
      <w:bookmarkStart w:id="43" w:name="_Toc134535185"/>
      <w:r w:rsidRPr="00064ACE">
        <w:rPr>
          <w:lang w:val="sv-SE"/>
        </w:rPr>
        <w:t>Finska, B1-lärokurs</w:t>
      </w:r>
      <w:bookmarkEnd w:id="38"/>
      <w:bookmarkEnd w:id="39"/>
      <w:bookmarkEnd w:id="40"/>
      <w:bookmarkEnd w:id="41"/>
      <w:bookmarkEnd w:id="43"/>
    </w:p>
    <w:p w14:paraId="673A9CBF" w14:textId="77777777" w:rsidR="00064ACE" w:rsidRDefault="00064ACE" w:rsidP="00506CE4">
      <w:pPr>
        <w:spacing w:line="257" w:lineRule="auto"/>
        <w:contextualSpacing/>
        <w:rPr>
          <w:rFonts w:ascii="Calibri" w:eastAsia="Calibri" w:hAnsi="Calibri" w:cs="Calibri"/>
          <w:b/>
          <w:bCs/>
          <w:color w:val="000000" w:themeColor="text1"/>
          <w:lang w:val="sv"/>
        </w:rPr>
      </w:pPr>
    </w:p>
    <w:p w14:paraId="0744CF3A" w14:textId="77777777" w:rsidR="00C35CAC" w:rsidRPr="008274DB" w:rsidRDefault="00C35CAC" w:rsidP="00C35CAC">
      <w:pPr>
        <w:spacing w:after="0"/>
        <w:contextualSpacing/>
        <w:rPr>
          <w:rFonts w:cs="Calibri"/>
          <w:b/>
          <w:color w:val="000000"/>
          <w:lang w:val="sv-FI" w:eastAsia="sv-SE" w:bidi="sv-SE"/>
        </w:rPr>
      </w:pPr>
      <w:r w:rsidRPr="008274DB">
        <w:rPr>
          <w:rFonts w:cs="Calibri"/>
          <w:b/>
          <w:color w:val="000000"/>
          <w:lang w:val="sv-FI" w:eastAsia="sv-SE" w:bidi="sv-SE"/>
        </w:rPr>
        <w:t xml:space="preserve">Bedömning av elevens lärande och kunnande i B1-lärokursen i </w:t>
      </w:r>
      <w:r w:rsidRPr="008274DB">
        <w:rPr>
          <w:b/>
          <w:bCs/>
          <w:lang w:val="sv-FI"/>
        </w:rPr>
        <w:t xml:space="preserve">finska </w:t>
      </w:r>
      <w:r w:rsidRPr="008274DB">
        <w:rPr>
          <w:rFonts w:cs="Calibri"/>
          <w:b/>
          <w:color w:val="000000"/>
          <w:lang w:val="sv-FI" w:eastAsia="sv-SE" w:bidi="sv-SE"/>
        </w:rPr>
        <w:t xml:space="preserve">i årskurs 3–6 </w:t>
      </w:r>
    </w:p>
    <w:p w14:paraId="75CEA75A" w14:textId="77777777" w:rsidR="00C35CAC" w:rsidRDefault="00C35CAC" w:rsidP="00C35CAC">
      <w:pPr>
        <w:pStyle w:val="Luettelokappale"/>
        <w:spacing w:line="276" w:lineRule="auto"/>
        <w:ind w:left="0"/>
        <w:rPr>
          <w:lang w:val="sv-SE"/>
        </w:rPr>
      </w:pPr>
    </w:p>
    <w:p w14:paraId="13F72C3F" w14:textId="77777777" w:rsidR="00C35CAC" w:rsidRPr="00384D40" w:rsidRDefault="00C35CAC" w:rsidP="00C35CAC">
      <w:pPr>
        <w:pStyle w:val="Luettelokappale"/>
        <w:spacing w:line="276" w:lineRule="auto"/>
        <w:ind w:left="0"/>
        <w:rPr>
          <w:rStyle w:val="normaltextrun"/>
          <w:rFonts w:ascii="Calibri" w:hAnsi="Calibri" w:cs="Calibri"/>
          <w:lang w:val="sv-SE"/>
        </w:rPr>
      </w:pPr>
      <w:r w:rsidRPr="00384D40">
        <w:rPr>
          <w:lang w:val="sv-SE"/>
        </w:rPr>
        <w:t xml:space="preserve">Bedömningen ska sporra och ge eleverna möjlighet att bli medvetna om sina kunskaper, att utveckla dem och att uttrycka sig på för dem naturliga sätt. </w:t>
      </w:r>
      <w:bookmarkStart w:id="44" w:name="_Hlk121386217"/>
      <w:r w:rsidRPr="00384D40">
        <w:rPr>
          <w:lang w:val="sv-SE"/>
        </w:rPr>
        <w:t>För att studierna ska framskrida är det centralt att eleven genomför självvärdering och kamratrespons</w:t>
      </w:r>
      <w:r w:rsidRPr="00384D40">
        <w:rPr>
          <w:rStyle w:val="Kommentinviite"/>
          <w:sz w:val="22"/>
          <w:szCs w:val="22"/>
          <w:lang w:val="sv-SE"/>
        </w:rPr>
        <w:t xml:space="preserve">. </w:t>
      </w:r>
      <w:r w:rsidRPr="00384D40">
        <w:rPr>
          <w:rStyle w:val="normaltextrun"/>
          <w:rFonts w:ascii="Calibri" w:hAnsi="Calibri" w:cs="Calibri"/>
          <w:lang w:val="sv-SE"/>
        </w:rPr>
        <w:t>Mångsidig bedömning ger de elever som har inlärningssvårigheter i språk, eller annars har ett annorlunda språkligt utgångsläge, möjligheter att visa sitt kunnande</w:t>
      </w:r>
      <w:r w:rsidRPr="00384D40">
        <w:rPr>
          <w:rStyle w:val="Kommentinviite"/>
          <w:sz w:val="22"/>
          <w:szCs w:val="22"/>
          <w:lang w:val="sv-SE"/>
        </w:rPr>
        <w:t>.</w:t>
      </w:r>
      <w:bookmarkEnd w:id="44"/>
      <w:r w:rsidRPr="00384D40">
        <w:rPr>
          <w:rStyle w:val="normaltextrun"/>
          <w:rFonts w:ascii="Calibri" w:hAnsi="Calibri" w:cs="Calibri"/>
          <w:lang w:val="sv-SE"/>
        </w:rPr>
        <w:t xml:space="preserve"> </w:t>
      </w:r>
    </w:p>
    <w:p w14:paraId="0C692CCE" w14:textId="77777777" w:rsidR="00C35CAC" w:rsidRPr="00384D40" w:rsidRDefault="00C35CAC" w:rsidP="00C35CAC">
      <w:pPr>
        <w:pStyle w:val="Luettelokappale"/>
        <w:spacing w:after="0" w:line="276" w:lineRule="auto"/>
        <w:ind w:left="0"/>
        <w:rPr>
          <w:lang w:val="sv-SE"/>
        </w:rPr>
      </w:pPr>
    </w:p>
    <w:p w14:paraId="39E88BFD" w14:textId="77777777" w:rsidR="00C35CAC" w:rsidRPr="00384D40" w:rsidRDefault="00C35CAC" w:rsidP="00C35CAC">
      <w:pPr>
        <w:spacing w:line="240" w:lineRule="auto"/>
        <w:contextualSpacing/>
        <w:rPr>
          <w:rFonts w:eastAsia="Calibri" w:cstheme="minorHAnsi"/>
          <w:lang w:val="sv"/>
        </w:rPr>
      </w:pPr>
      <w:r w:rsidRPr="00384D40">
        <w:rPr>
          <w:lang w:val="sv-FI"/>
        </w:rPr>
        <w:t xml:space="preserve">Läraren ska ge en verbal bedömning eller ett siffervitsord i </w:t>
      </w:r>
      <w:r w:rsidRPr="00384D40">
        <w:rPr>
          <w:rFonts w:cs="Calibri"/>
          <w:lang w:val="sv-FI" w:eastAsia="sv-SE" w:bidi="sv-SE"/>
        </w:rPr>
        <w:t>B1-lärokursen</w:t>
      </w:r>
      <w:r w:rsidRPr="00384D40">
        <w:rPr>
          <w:lang w:val="sv-FI"/>
        </w:rPr>
        <w:t xml:space="preserve"> i finska genom att bedöma elevernas </w:t>
      </w:r>
      <w:r w:rsidRPr="00384D40">
        <w:rPr>
          <w:rFonts w:cs="Calibri"/>
          <w:lang w:val="sv-FI"/>
        </w:rPr>
        <w:t>kunnande</w:t>
      </w:r>
      <w:r w:rsidRPr="00384D40">
        <w:rPr>
          <w:lang w:val="sv-FI"/>
        </w:rPr>
        <w:t xml:space="preserve"> i relation till de mål som i den lokala läroplanen fördelats årskursvis i årskurserna </w:t>
      </w:r>
      <w:r w:rsidRPr="00384D40">
        <w:rPr>
          <w:rStyle w:val="normaltextrun"/>
          <w:rFonts w:ascii="Calibri" w:hAnsi="Calibri" w:cs="Calibri"/>
          <w:lang w:val="sv-FI"/>
        </w:rPr>
        <w:t>3–6</w:t>
      </w:r>
      <w:r w:rsidRPr="00384D40">
        <w:rPr>
          <w:lang w:val="sv-FI"/>
        </w:rPr>
        <w:t xml:space="preserve">. </w:t>
      </w:r>
      <w:r w:rsidRPr="00384D40">
        <w:rPr>
          <w:rFonts w:eastAsia="Calibri" w:cstheme="minorHAnsi"/>
          <w:lang w:val="sv"/>
        </w:rPr>
        <w:t>Läsårsbedömningen i årskurs 6 grundar sig på de mål för undervisningen i läroämnet som fördelats för årskursen i den lokala läroplanen.</w:t>
      </w:r>
    </w:p>
    <w:p w14:paraId="294F48BF" w14:textId="77777777" w:rsidR="00C35CAC" w:rsidRPr="00384D40" w:rsidRDefault="00C35CAC" w:rsidP="00C35CAC">
      <w:pPr>
        <w:spacing w:line="240" w:lineRule="auto"/>
        <w:contextualSpacing/>
        <w:rPr>
          <w:rStyle w:val="normaltextrun"/>
          <w:rFonts w:ascii="Calibri" w:hAnsi="Calibri" w:cs="Calibri"/>
          <w:lang w:val="sv-FI"/>
        </w:rPr>
      </w:pPr>
    </w:p>
    <w:p w14:paraId="61A68713" w14:textId="77777777" w:rsidR="00C35CAC" w:rsidRPr="00384D40" w:rsidRDefault="00C35CAC" w:rsidP="00C35CAC">
      <w:pPr>
        <w:contextualSpacing/>
        <w:rPr>
          <w:lang w:val="sv-FI"/>
        </w:rPr>
      </w:pPr>
      <w:r w:rsidRPr="00384D40">
        <w:rPr>
          <w:lang w:val="sv-FI"/>
        </w:rPr>
        <w:t xml:space="preserve">För att definiera kunskapsnivån för läsårsbetyget i årskurs 6 ska läraren använda de nationella bedömningskriterierna i </w:t>
      </w:r>
      <w:r w:rsidRPr="00384D40">
        <w:rPr>
          <w:rFonts w:cs="Calibri"/>
          <w:lang w:val="sv-FI" w:eastAsia="sv-SE" w:bidi="sv-SE"/>
        </w:rPr>
        <w:t>B1-lärokursen</w:t>
      </w:r>
      <w:r w:rsidRPr="00384D40">
        <w:rPr>
          <w:lang w:val="sv-FI"/>
        </w:rPr>
        <w:t xml:space="preserve"> i finska. Eleven har uppnått målen i </w:t>
      </w:r>
      <w:r w:rsidRPr="00384D40">
        <w:rPr>
          <w:rFonts w:cs="Calibri"/>
          <w:lang w:val="sv-FI" w:eastAsia="sv-SE" w:bidi="sv-SE"/>
        </w:rPr>
        <w:t>B1-lärokursen</w:t>
      </w:r>
      <w:r w:rsidRPr="00384D40">
        <w:rPr>
          <w:lang w:val="sv-FI"/>
        </w:rPr>
        <w:t xml:space="preserve"> i finska för vitsorden 5, 7, 8 eller 9 då elevens kunnande i huvudsak motsvarar den nivå av kunnande som beskrivs i kunskapskraven för vitsordet i fråga. Helhetsbedömningen av kunnandet för vitsorden 4, 6 och 10 ska bildas utgående från målen för lärokursen i </w:t>
      </w:r>
      <w:r w:rsidRPr="00384D40">
        <w:rPr>
          <w:rFonts w:cs="Calibri"/>
          <w:lang w:val="sv-FI" w:eastAsia="sv-SE" w:bidi="sv-SE"/>
        </w:rPr>
        <w:t>B1-lärokursen</w:t>
      </w:r>
      <w:r w:rsidRPr="00384D40">
        <w:rPr>
          <w:lang w:val="sv-FI"/>
        </w:rPr>
        <w:t xml:space="preserve"> i finska och i relation till ovan nämnda kunskapskrav för läsårsbedömningen. Om eleven uppnår en bättre kunskapsnivå i något mål kan det kompensera en underkänd eller svagare prestation i något annat mål. Bedömningen av elevens arbete ska ingå i läsårsbedömningen i </w:t>
      </w:r>
      <w:r w:rsidRPr="00384D40">
        <w:rPr>
          <w:rFonts w:cs="Calibri"/>
          <w:lang w:val="sv-FI" w:eastAsia="sv-SE" w:bidi="sv-SE"/>
        </w:rPr>
        <w:t>B1-lärokursen</w:t>
      </w:r>
      <w:r w:rsidRPr="00384D40">
        <w:rPr>
          <w:lang w:val="sv-FI"/>
        </w:rPr>
        <w:t xml:space="preserve"> i finska och i vitsordet som ska bildas.</w:t>
      </w:r>
    </w:p>
    <w:p w14:paraId="4C98CCE0" w14:textId="77777777" w:rsidR="00C35CAC" w:rsidRPr="00384D40" w:rsidRDefault="00C35CAC" w:rsidP="00C35CAC">
      <w:pPr>
        <w:spacing w:after="0"/>
        <w:contextualSpacing/>
        <w:rPr>
          <w:rStyle w:val="eop"/>
          <w:lang w:val="sv-FI"/>
        </w:rPr>
      </w:pPr>
    </w:p>
    <w:p w14:paraId="1CF89993" w14:textId="0721277D" w:rsidR="00C35CAC" w:rsidRDefault="00C35CAC" w:rsidP="00C35CAC">
      <w:pPr>
        <w:pStyle w:val="paragraph"/>
        <w:spacing w:before="0" w:beforeAutospacing="0" w:after="160" w:afterAutospacing="0" w:line="259" w:lineRule="auto"/>
        <w:contextualSpacing/>
        <w:textAlignment w:val="baseline"/>
        <w:rPr>
          <w:rStyle w:val="eop"/>
          <w:rFonts w:ascii="Calibri" w:hAnsi="Calibri" w:cs="Calibri"/>
          <w:sz w:val="22"/>
          <w:szCs w:val="22"/>
        </w:rPr>
      </w:pPr>
      <w:r w:rsidRPr="00384D40">
        <w:rPr>
          <w:rStyle w:val="eop"/>
          <w:rFonts w:ascii="Calibri" w:hAnsi="Calibri" w:cs="Calibri"/>
          <w:sz w:val="22"/>
          <w:szCs w:val="22"/>
        </w:rPr>
        <w:t>I bedömningen ska man ta i beaktande alla mål i läroämnet. Bedömningen av förmåga att kommunicera, förmåga att tolka texter och förmåga att producera texter, ska grunda sig på den Europeiska referensramen och den finländska nivåskalan för språkkunskap och språkutveckling som utarbetats utgående från den. </w:t>
      </w:r>
    </w:p>
    <w:p w14:paraId="1DF49D2F" w14:textId="77777777" w:rsidR="00C076B7" w:rsidRPr="00384D40" w:rsidRDefault="00C076B7" w:rsidP="00C35CAC">
      <w:pPr>
        <w:pStyle w:val="paragraph"/>
        <w:spacing w:before="0" w:beforeAutospacing="0" w:after="160" w:afterAutospacing="0" w:line="259" w:lineRule="auto"/>
        <w:contextualSpacing/>
        <w:textAlignment w:val="baseline"/>
        <w:rPr>
          <w:rFonts w:ascii="Segoe UI" w:hAnsi="Segoe UI" w:cs="Segoe UI"/>
          <w:sz w:val="22"/>
          <w:szCs w:val="22"/>
        </w:rPr>
      </w:pPr>
    </w:p>
    <w:tbl>
      <w:tblPr>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00" w:firstRow="0" w:lastRow="0" w:firstColumn="0" w:lastColumn="0" w:noHBand="0" w:noVBand="1"/>
      </w:tblPr>
      <w:tblGrid>
        <w:gridCol w:w="1922"/>
        <w:gridCol w:w="1922"/>
        <w:gridCol w:w="1922"/>
        <w:gridCol w:w="1922"/>
        <w:gridCol w:w="1922"/>
        <w:gridCol w:w="1922"/>
        <w:gridCol w:w="1922"/>
        <w:gridCol w:w="1922"/>
      </w:tblGrid>
      <w:tr w:rsidR="00C076B7" w:rsidRPr="005A29BF" w14:paraId="71052FE2" w14:textId="77777777" w:rsidTr="00113A12">
        <w:trPr>
          <w:trHeight w:val="283"/>
          <w:tblHeader/>
        </w:trPr>
        <w:tc>
          <w:tcPr>
            <w:tcW w:w="1922" w:type="dxa"/>
            <w:shd w:val="clear" w:color="auto" w:fill="B4C6E7"/>
          </w:tcPr>
          <w:p w14:paraId="29B6311F"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lang w:val="sv-SE" w:eastAsia="fi-FI"/>
              </w:rPr>
              <w:t>Mål för undervisningen</w:t>
            </w:r>
          </w:p>
        </w:tc>
        <w:tc>
          <w:tcPr>
            <w:tcW w:w="1922" w:type="dxa"/>
            <w:shd w:val="clear" w:color="auto" w:fill="B4C6E7"/>
          </w:tcPr>
          <w:p w14:paraId="4D872DC1"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lang w:val="sv-SE" w:eastAsia="fi-FI"/>
              </w:rPr>
              <w:t>Innehåll</w:t>
            </w:r>
          </w:p>
        </w:tc>
        <w:tc>
          <w:tcPr>
            <w:tcW w:w="1922" w:type="dxa"/>
            <w:shd w:val="clear" w:color="auto" w:fill="B4C6E7"/>
          </w:tcPr>
          <w:p w14:paraId="55F3277E"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color w:val="000000"/>
                <w:lang w:val="sv-SE" w:eastAsia="fi-FI"/>
              </w:rPr>
              <w:t>Mål för lärandet som härletts ur målen för undervisningen</w:t>
            </w:r>
          </w:p>
        </w:tc>
        <w:tc>
          <w:tcPr>
            <w:tcW w:w="1922" w:type="dxa"/>
            <w:shd w:val="clear" w:color="auto" w:fill="B4C6E7"/>
          </w:tcPr>
          <w:p w14:paraId="6C3EF991"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lang w:val="sv-SE" w:eastAsia="fi-FI"/>
              </w:rPr>
              <w:t xml:space="preserve">Föremål för bedömningen </w:t>
            </w:r>
          </w:p>
        </w:tc>
        <w:tc>
          <w:tcPr>
            <w:tcW w:w="1922" w:type="dxa"/>
            <w:shd w:val="clear" w:color="auto" w:fill="B4C6E7"/>
          </w:tcPr>
          <w:p w14:paraId="46F925FD"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color w:val="000000"/>
                <w:lang w:val="sv-SE" w:eastAsia="fi-FI"/>
              </w:rPr>
              <w:t>Kunskapskrav för vitsordet 5</w:t>
            </w:r>
          </w:p>
        </w:tc>
        <w:tc>
          <w:tcPr>
            <w:tcW w:w="1922" w:type="dxa"/>
            <w:shd w:val="clear" w:color="auto" w:fill="B4C6E7"/>
          </w:tcPr>
          <w:p w14:paraId="5F332D8E"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color w:val="000000"/>
                <w:lang w:val="sv-SE" w:eastAsia="fi-FI"/>
              </w:rPr>
              <w:t>Kunskapskrav för vitsordet 7</w:t>
            </w:r>
          </w:p>
        </w:tc>
        <w:tc>
          <w:tcPr>
            <w:tcW w:w="1922" w:type="dxa"/>
            <w:shd w:val="clear" w:color="auto" w:fill="B4C6E7"/>
          </w:tcPr>
          <w:p w14:paraId="496787D6"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color w:val="000000"/>
                <w:lang w:val="sv-SE" w:eastAsia="fi-FI"/>
              </w:rPr>
              <w:t>Kunskapskrav för vitsordet 8</w:t>
            </w:r>
          </w:p>
        </w:tc>
        <w:tc>
          <w:tcPr>
            <w:tcW w:w="1922" w:type="dxa"/>
            <w:shd w:val="clear" w:color="auto" w:fill="B4C6E7"/>
          </w:tcPr>
          <w:p w14:paraId="23D3021F" w14:textId="77777777" w:rsidR="00C076B7" w:rsidRPr="000F077B" w:rsidRDefault="00C076B7" w:rsidP="00113A12">
            <w:pPr>
              <w:spacing w:line="240" w:lineRule="auto"/>
              <w:contextualSpacing/>
              <w:rPr>
                <w:rFonts w:ascii="Calibri" w:eastAsia="Calibri" w:hAnsi="Calibri" w:cs="Calibri"/>
                <w:b/>
                <w:lang w:val="sv-SE" w:eastAsia="fi-FI"/>
              </w:rPr>
            </w:pPr>
            <w:r w:rsidRPr="000F077B">
              <w:rPr>
                <w:rFonts w:ascii="Calibri" w:eastAsia="Calibri" w:hAnsi="Calibri" w:cs="Calibri"/>
                <w:b/>
                <w:color w:val="000000"/>
                <w:lang w:val="sv-SE" w:eastAsia="fi-FI"/>
              </w:rPr>
              <w:t>Kunskapskrav för vitsordet 9</w:t>
            </w:r>
          </w:p>
        </w:tc>
      </w:tr>
      <w:tr w:rsidR="00C076B7" w:rsidRPr="005A29BF" w14:paraId="0EA7B3D1" w14:textId="77777777" w:rsidTr="00113A12">
        <w:trPr>
          <w:trHeight w:val="283"/>
        </w:trPr>
        <w:tc>
          <w:tcPr>
            <w:tcW w:w="15376" w:type="dxa"/>
            <w:gridSpan w:val="8"/>
            <w:shd w:val="clear" w:color="auto" w:fill="D9E2F3" w:themeFill="accent1" w:themeFillTint="33"/>
          </w:tcPr>
          <w:p w14:paraId="6F0ADC06" w14:textId="77777777" w:rsidR="00C076B7" w:rsidRPr="005A29BF" w:rsidRDefault="00C076B7" w:rsidP="00113A12">
            <w:pPr>
              <w:spacing w:line="240" w:lineRule="auto"/>
              <w:contextualSpacing/>
              <w:rPr>
                <w:rFonts w:ascii="Calibri" w:eastAsia="Calibri" w:hAnsi="Calibri" w:cs="Calibri"/>
                <w:b/>
                <w:lang w:val="sv-SE" w:eastAsia="fi-FI"/>
              </w:rPr>
            </w:pPr>
            <w:r w:rsidRPr="005A29BF">
              <w:rPr>
                <w:rFonts w:ascii="Calibri" w:eastAsia="Calibri" w:hAnsi="Calibri" w:cs="Calibri"/>
                <w:b/>
                <w:lang w:val="sv-SE" w:eastAsia="fi-FI"/>
              </w:rPr>
              <w:t>Kulturell mångfald och språkmedvetenhet</w:t>
            </w:r>
          </w:p>
        </w:tc>
      </w:tr>
      <w:tr w:rsidR="00C076B7" w:rsidRPr="00C076B7" w14:paraId="12C2223B" w14:textId="77777777" w:rsidTr="00113A12">
        <w:trPr>
          <w:trHeight w:val="283"/>
        </w:trPr>
        <w:tc>
          <w:tcPr>
            <w:tcW w:w="1922" w:type="dxa"/>
          </w:tcPr>
          <w:p w14:paraId="52AA001D"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M1 hjälpa eleven att forma sin uppfattning om det inbördes sambandet mellan alla språk hen studerar</w:t>
            </w:r>
          </w:p>
        </w:tc>
        <w:tc>
          <w:tcPr>
            <w:tcW w:w="1922" w:type="dxa"/>
          </w:tcPr>
          <w:p w14:paraId="5ED3324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I1</w:t>
            </w:r>
          </w:p>
        </w:tc>
        <w:tc>
          <w:tcPr>
            <w:tcW w:w="1922" w:type="dxa"/>
          </w:tcPr>
          <w:p w14:paraId="673D7EAD"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lär sig</w:t>
            </w:r>
            <w:r>
              <w:rPr>
                <w:rFonts w:ascii="Calibri" w:eastAsia="Calibri" w:hAnsi="Calibri" w:cs="Calibri"/>
                <w:lang w:val="sv-SE" w:eastAsia="fi-FI"/>
              </w:rPr>
              <w:t xml:space="preserve"> att</w:t>
            </w:r>
            <w:r w:rsidRPr="005A29BF">
              <w:rPr>
                <w:rFonts w:ascii="Calibri" w:eastAsia="Calibri" w:hAnsi="Calibri" w:cs="Calibri"/>
                <w:lang w:val="sv-SE" w:eastAsia="fi-FI"/>
              </w:rPr>
              <w:t xml:space="preserve"> uppfatta skillnader och likheter mellan de olika språk hen kan och studerar</w:t>
            </w:r>
            <w:r>
              <w:rPr>
                <w:rFonts w:ascii="Calibri" w:eastAsia="Calibri" w:hAnsi="Calibri" w:cs="Calibri"/>
                <w:lang w:val="sv-SE" w:eastAsia="fi-FI"/>
              </w:rPr>
              <w:t xml:space="preserve"> samt utveckla sina språkfärdigheter.</w:t>
            </w:r>
          </w:p>
        </w:tc>
        <w:tc>
          <w:tcPr>
            <w:tcW w:w="1922" w:type="dxa"/>
          </w:tcPr>
          <w:p w14:paraId="3D31905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Förmåga att uppfatta skillnader och likheter mellan olika språk</w:t>
            </w:r>
          </w:p>
        </w:tc>
        <w:tc>
          <w:tcPr>
            <w:tcW w:w="1922" w:type="dxa"/>
          </w:tcPr>
          <w:p w14:paraId="317BE746"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nämna några skillnader och likheter mellan de olika språk</w:t>
            </w:r>
            <w:r>
              <w:rPr>
                <w:rFonts w:ascii="Calibri" w:eastAsia="Calibri" w:hAnsi="Calibri" w:cs="Calibri"/>
                <w:lang w:val="sv-SE" w:eastAsia="fi-FI"/>
              </w:rPr>
              <w:t xml:space="preserve"> hen kan</w:t>
            </w:r>
            <w:r w:rsidRPr="005A29BF">
              <w:rPr>
                <w:rFonts w:ascii="Calibri" w:eastAsia="Calibri" w:hAnsi="Calibri" w:cs="Calibri"/>
                <w:lang w:val="sv-SE" w:eastAsia="fi-FI"/>
              </w:rPr>
              <w:t xml:space="preserve"> </w:t>
            </w:r>
            <w:r>
              <w:rPr>
                <w:rFonts w:ascii="Calibri" w:eastAsia="Calibri" w:hAnsi="Calibri" w:cs="Calibri"/>
                <w:lang w:val="sv-SE" w:eastAsia="fi-FI"/>
              </w:rPr>
              <w:t xml:space="preserve">och </w:t>
            </w:r>
            <w:r w:rsidRPr="005A29BF">
              <w:rPr>
                <w:rFonts w:ascii="Calibri" w:eastAsia="Calibri" w:hAnsi="Calibri" w:cs="Calibri"/>
                <w:lang w:val="sv-SE" w:eastAsia="fi-FI"/>
              </w:rPr>
              <w:t>studerar</w:t>
            </w:r>
            <w:r>
              <w:rPr>
                <w:rFonts w:ascii="Calibri" w:eastAsia="Calibri" w:hAnsi="Calibri" w:cs="Calibri"/>
                <w:lang w:val="sv-SE" w:eastAsia="fi-FI"/>
              </w:rPr>
              <w:t xml:space="preserve"> för att utveckla sina språkfärdigheter.</w:t>
            </w:r>
          </w:p>
        </w:tc>
        <w:tc>
          <w:tcPr>
            <w:tcW w:w="1922" w:type="dxa"/>
          </w:tcPr>
          <w:p w14:paraId="796437B3" w14:textId="77777777" w:rsidR="00C076B7" w:rsidRPr="005A29BF" w:rsidRDefault="00C076B7" w:rsidP="00113A12">
            <w:pPr>
              <w:spacing w:line="240" w:lineRule="auto"/>
              <w:contextualSpacing/>
              <w:rPr>
                <w:rFonts w:ascii="Calibri" w:eastAsia="Calibri" w:hAnsi="Calibri" w:cs="Calibri"/>
                <w:strike/>
                <w:lang w:val="sv-SE" w:eastAsia="fi-FI"/>
              </w:rPr>
            </w:pPr>
            <w:r w:rsidRPr="005A29BF">
              <w:rPr>
                <w:rFonts w:ascii="Calibri" w:eastAsia="Calibri" w:hAnsi="Calibri" w:cs="Calibri"/>
                <w:lang w:val="sv-SE" w:eastAsia="fi-FI"/>
              </w:rPr>
              <w:t xml:space="preserve">Eleven kan ge exempel på skillnader och likheter mellan de olika språk hen </w:t>
            </w:r>
            <w:r>
              <w:rPr>
                <w:rFonts w:ascii="Calibri" w:eastAsia="Calibri" w:hAnsi="Calibri" w:cs="Calibri"/>
                <w:lang w:val="sv-SE" w:eastAsia="fi-FI"/>
              </w:rPr>
              <w:t xml:space="preserve">kan och </w:t>
            </w:r>
            <w:r w:rsidRPr="005A29BF">
              <w:rPr>
                <w:rFonts w:ascii="Calibri" w:eastAsia="Calibri" w:hAnsi="Calibri" w:cs="Calibri"/>
                <w:lang w:val="sv-SE" w:eastAsia="fi-FI"/>
              </w:rPr>
              <w:t>studerar</w:t>
            </w:r>
            <w:r>
              <w:rPr>
                <w:rFonts w:ascii="Calibri" w:eastAsia="Calibri" w:hAnsi="Calibri" w:cs="Calibri"/>
                <w:lang w:val="sv-SE" w:eastAsia="fi-FI"/>
              </w:rPr>
              <w:t xml:space="preserve"> för att utveckla sina språkfärdigheter.</w:t>
            </w:r>
            <w:r w:rsidRPr="005A29BF">
              <w:rPr>
                <w:rFonts w:ascii="Calibri" w:eastAsia="Calibri" w:hAnsi="Calibri" w:cs="Calibri"/>
                <w:lang w:val="sv-SE" w:eastAsia="fi-FI"/>
              </w:rPr>
              <w:t xml:space="preserve"> </w:t>
            </w:r>
          </w:p>
        </w:tc>
        <w:tc>
          <w:tcPr>
            <w:tcW w:w="1922" w:type="dxa"/>
          </w:tcPr>
          <w:p w14:paraId="14B9D4F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berätta om skillnader och likheter mellan de olika språk hen</w:t>
            </w:r>
            <w:r>
              <w:rPr>
                <w:rFonts w:ascii="Calibri" w:eastAsia="Calibri" w:hAnsi="Calibri" w:cs="Calibri"/>
                <w:lang w:val="sv-SE" w:eastAsia="fi-FI"/>
              </w:rPr>
              <w:t xml:space="preserve"> kan och</w:t>
            </w:r>
            <w:r w:rsidRPr="005A29BF">
              <w:rPr>
                <w:rFonts w:ascii="Calibri" w:eastAsia="Calibri" w:hAnsi="Calibri" w:cs="Calibri"/>
                <w:lang w:val="sv-SE" w:eastAsia="fi-FI"/>
              </w:rPr>
              <w:t xml:space="preserve"> studerar</w:t>
            </w:r>
            <w:r>
              <w:rPr>
                <w:rFonts w:ascii="Calibri" w:eastAsia="Calibri" w:hAnsi="Calibri" w:cs="Calibri"/>
                <w:lang w:val="sv-SE" w:eastAsia="fi-FI"/>
              </w:rPr>
              <w:t xml:space="preserve"> för att utveckla sina språkfärdigheter.</w:t>
            </w:r>
            <w:r w:rsidRPr="005A29BF">
              <w:rPr>
                <w:rFonts w:ascii="Calibri" w:eastAsia="Calibri" w:hAnsi="Calibri" w:cs="Calibri"/>
                <w:lang w:val="sv-SE" w:eastAsia="fi-FI"/>
              </w:rPr>
              <w:t xml:space="preserve"> </w:t>
            </w:r>
          </w:p>
        </w:tc>
        <w:tc>
          <w:tcPr>
            <w:tcW w:w="1922" w:type="dxa"/>
          </w:tcPr>
          <w:p w14:paraId="382C338B" w14:textId="77777777" w:rsidR="00C076B7" w:rsidRPr="005A29BF" w:rsidRDefault="00C076B7" w:rsidP="00113A12">
            <w:pPr>
              <w:spacing w:line="240" w:lineRule="auto"/>
              <w:contextualSpacing/>
              <w:rPr>
                <w:rFonts w:ascii="Calibri" w:eastAsia="Calibri" w:hAnsi="Calibri" w:cs="Calibri"/>
                <w:strike/>
                <w:highlight w:val="yellow"/>
                <w:lang w:val="sv-SE" w:eastAsia="fi-FI"/>
              </w:rPr>
            </w:pPr>
            <w:r w:rsidRPr="005A29BF">
              <w:rPr>
                <w:rFonts w:ascii="Calibri" w:eastAsia="Calibri" w:hAnsi="Calibri" w:cs="Calibri"/>
                <w:lang w:val="sv-SE" w:eastAsia="fi-FI"/>
              </w:rPr>
              <w:t xml:space="preserve">Eleven kan jämföra skillnader och likheter mellan de olika språk hen </w:t>
            </w:r>
            <w:r>
              <w:rPr>
                <w:rFonts w:ascii="Calibri" w:eastAsia="Calibri" w:hAnsi="Calibri" w:cs="Calibri"/>
                <w:lang w:val="sv-SE" w:eastAsia="fi-FI"/>
              </w:rPr>
              <w:t xml:space="preserve">kan och </w:t>
            </w:r>
            <w:r w:rsidRPr="005A29BF">
              <w:rPr>
                <w:rFonts w:ascii="Calibri" w:eastAsia="Calibri" w:hAnsi="Calibri" w:cs="Calibri"/>
                <w:lang w:val="sv-SE" w:eastAsia="fi-FI"/>
              </w:rPr>
              <w:t>studerar</w:t>
            </w:r>
            <w:r>
              <w:rPr>
                <w:rFonts w:ascii="Calibri" w:eastAsia="Calibri" w:hAnsi="Calibri" w:cs="Calibri"/>
                <w:lang w:val="sv-SE" w:eastAsia="fi-FI"/>
              </w:rPr>
              <w:t xml:space="preserve"> för att utveckla sina språkfärdigheter.</w:t>
            </w:r>
          </w:p>
        </w:tc>
      </w:tr>
      <w:tr w:rsidR="00C076B7" w:rsidRPr="00C076B7" w14:paraId="101A8CE6" w14:textId="77777777" w:rsidTr="00113A12">
        <w:trPr>
          <w:trHeight w:val="283"/>
        </w:trPr>
        <w:tc>
          <w:tcPr>
            <w:tcW w:w="1922" w:type="dxa"/>
            <w:shd w:val="clear" w:color="auto" w:fill="F2F2F2" w:themeFill="background1" w:themeFillShade="F2"/>
          </w:tcPr>
          <w:p w14:paraId="3CA7F6E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M2 handleda eleven att se historiska och kulturella beröringspunkter mellan finska och svenska och att bekanta sig med finskans och svenskans ställning som nationalspråk</w:t>
            </w:r>
          </w:p>
        </w:tc>
        <w:tc>
          <w:tcPr>
            <w:tcW w:w="1922" w:type="dxa"/>
            <w:shd w:val="clear" w:color="auto" w:fill="F2F2F2" w:themeFill="background1" w:themeFillShade="F2"/>
          </w:tcPr>
          <w:p w14:paraId="12B7714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I1</w:t>
            </w:r>
          </w:p>
        </w:tc>
        <w:tc>
          <w:tcPr>
            <w:tcW w:w="1922" w:type="dxa"/>
            <w:shd w:val="clear" w:color="auto" w:fill="F2F2F2" w:themeFill="background1" w:themeFillShade="F2"/>
          </w:tcPr>
          <w:p w14:paraId="2281929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lär sig att förstå sambandet mellan finska och svenska samt att förstå finskans ställning och betydelse som nationalspråk. </w:t>
            </w:r>
          </w:p>
          <w:p w14:paraId="5FE0ECD0"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shd w:val="clear" w:color="auto" w:fill="F2F2F2" w:themeFill="background1" w:themeFillShade="F2"/>
          </w:tcPr>
          <w:p w14:paraId="52E9D87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Kännedom om finskans ställning och betydelse i Finland</w:t>
            </w:r>
          </w:p>
        </w:tc>
        <w:tc>
          <w:tcPr>
            <w:tcW w:w="1922" w:type="dxa"/>
            <w:shd w:val="clear" w:color="auto" w:fill="F2F2F2" w:themeFill="background1" w:themeFillShade="F2"/>
          </w:tcPr>
          <w:p w14:paraId="7022B64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nämna vilka Finlands </w:t>
            </w:r>
            <w:proofErr w:type="spellStart"/>
            <w:r w:rsidRPr="005A29BF">
              <w:rPr>
                <w:rFonts w:ascii="Calibri" w:eastAsia="Calibri" w:hAnsi="Calibri" w:cs="Calibri"/>
                <w:lang w:val="sv-SE" w:eastAsia="fi-FI"/>
              </w:rPr>
              <w:t>na</w:t>
            </w:r>
            <w:proofErr w:type="spellEnd"/>
            <w:r>
              <w:rPr>
                <w:rFonts w:ascii="Calibri" w:eastAsia="Calibri" w:hAnsi="Calibri" w:cs="Calibri"/>
                <w:lang w:val="sv-SE" w:eastAsia="fi-FI"/>
              </w:rPr>
              <w:t>–</w:t>
            </w:r>
            <w:proofErr w:type="spellStart"/>
            <w:r w:rsidRPr="005A29BF">
              <w:rPr>
                <w:rFonts w:ascii="Calibri" w:eastAsia="Calibri" w:hAnsi="Calibri" w:cs="Calibri"/>
                <w:lang w:val="sv-SE" w:eastAsia="fi-FI"/>
              </w:rPr>
              <w:t>tionalspråk</w:t>
            </w:r>
            <w:proofErr w:type="spellEnd"/>
            <w:r w:rsidRPr="005A29BF">
              <w:rPr>
                <w:rFonts w:ascii="Calibri" w:eastAsia="Calibri" w:hAnsi="Calibri" w:cs="Calibri"/>
                <w:lang w:val="sv-SE" w:eastAsia="fi-FI"/>
              </w:rPr>
              <w:t xml:space="preserve"> är.</w:t>
            </w:r>
          </w:p>
          <w:p w14:paraId="7EB6D811" w14:textId="77777777" w:rsidR="00C076B7" w:rsidRDefault="00C076B7" w:rsidP="00113A12">
            <w:pPr>
              <w:spacing w:line="240" w:lineRule="auto"/>
              <w:contextualSpacing/>
              <w:rPr>
                <w:rFonts w:ascii="Calibri" w:eastAsia="Calibri" w:hAnsi="Calibri" w:cs="Calibri"/>
                <w:lang w:val="sv-SE" w:eastAsia="fi-FI"/>
              </w:rPr>
            </w:pPr>
          </w:p>
          <w:p w14:paraId="478BF92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nämna några orsaker till att man talar</w:t>
            </w:r>
            <w:r>
              <w:rPr>
                <w:rFonts w:ascii="Calibri" w:eastAsia="Calibri" w:hAnsi="Calibri" w:cs="Calibri"/>
                <w:lang w:val="sv-SE" w:eastAsia="fi-FI"/>
              </w:rPr>
              <w:t xml:space="preserve"> </w:t>
            </w:r>
            <w:r w:rsidRPr="005A29BF">
              <w:rPr>
                <w:rFonts w:ascii="Calibri" w:eastAsia="Calibri" w:hAnsi="Calibri" w:cs="Calibri"/>
                <w:lang w:val="sv-SE" w:eastAsia="fi-FI"/>
              </w:rPr>
              <w:t>finska och svenska i Finland.</w:t>
            </w:r>
          </w:p>
        </w:tc>
        <w:tc>
          <w:tcPr>
            <w:tcW w:w="1922" w:type="dxa"/>
            <w:shd w:val="clear" w:color="auto" w:fill="F2F2F2" w:themeFill="background1" w:themeFillShade="F2"/>
          </w:tcPr>
          <w:p w14:paraId="5FE1A26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berätta om Finlands </w:t>
            </w:r>
            <w:proofErr w:type="spellStart"/>
            <w:r w:rsidRPr="005A29BF">
              <w:rPr>
                <w:rFonts w:ascii="Calibri" w:eastAsia="Calibri" w:hAnsi="Calibri" w:cs="Calibri"/>
                <w:lang w:val="sv-SE" w:eastAsia="fi-FI"/>
              </w:rPr>
              <w:t>na</w:t>
            </w:r>
            <w:proofErr w:type="spellEnd"/>
            <w:r>
              <w:rPr>
                <w:rFonts w:ascii="Calibri" w:eastAsia="Calibri" w:hAnsi="Calibri" w:cs="Calibri"/>
                <w:lang w:val="sv-SE" w:eastAsia="fi-FI"/>
              </w:rPr>
              <w:t>–</w:t>
            </w:r>
            <w:proofErr w:type="spellStart"/>
            <w:r>
              <w:rPr>
                <w:rFonts w:ascii="Calibri" w:eastAsia="Calibri" w:hAnsi="Calibri" w:cs="Calibri"/>
                <w:lang w:val="sv-SE" w:eastAsia="fi-FI"/>
              </w:rPr>
              <w:t>t</w:t>
            </w:r>
            <w:r w:rsidRPr="005A29BF">
              <w:rPr>
                <w:rFonts w:ascii="Calibri" w:eastAsia="Calibri" w:hAnsi="Calibri" w:cs="Calibri"/>
                <w:lang w:val="sv-SE" w:eastAsia="fi-FI"/>
              </w:rPr>
              <w:t>ionalspråk</w:t>
            </w:r>
            <w:proofErr w:type="spellEnd"/>
            <w:r w:rsidRPr="005A29BF">
              <w:rPr>
                <w:rFonts w:ascii="Calibri" w:eastAsia="Calibri" w:hAnsi="Calibri" w:cs="Calibri"/>
                <w:lang w:val="sv-SE" w:eastAsia="fi-FI"/>
              </w:rPr>
              <w:t xml:space="preserve">. </w:t>
            </w:r>
          </w:p>
          <w:p w14:paraId="6E1F6E4D" w14:textId="77777777" w:rsidR="00C076B7" w:rsidRDefault="00C076B7" w:rsidP="00113A12">
            <w:pPr>
              <w:spacing w:line="240" w:lineRule="auto"/>
              <w:contextualSpacing/>
              <w:rPr>
                <w:rFonts w:ascii="Calibri" w:eastAsia="Calibri" w:hAnsi="Calibri" w:cs="Calibri"/>
                <w:lang w:val="sv-SE" w:eastAsia="fi-FI"/>
              </w:rPr>
            </w:pPr>
          </w:p>
          <w:p w14:paraId="46D784F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berätta om finskans ställning som nationalspråk samt berätta om några orsaker till att man talar finska och svenska i Finland.</w:t>
            </w:r>
          </w:p>
          <w:p w14:paraId="551507D1"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shd w:val="clear" w:color="auto" w:fill="F2F2F2" w:themeFill="background1" w:themeFillShade="F2"/>
          </w:tcPr>
          <w:p w14:paraId="22D9C21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berätta om Finlands </w:t>
            </w:r>
            <w:proofErr w:type="spellStart"/>
            <w:r w:rsidRPr="005A29BF">
              <w:rPr>
                <w:rFonts w:ascii="Calibri" w:eastAsia="Calibri" w:hAnsi="Calibri" w:cs="Calibri"/>
                <w:lang w:val="sv-SE" w:eastAsia="fi-FI"/>
              </w:rPr>
              <w:t>na</w:t>
            </w:r>
            <w:proofErr w:type="spellEnd"/>
            <w:r>
              <w:rPr>
                <w:rFonts w:ascii="Calibri" w:eastAsia="Calibri" w:hAnsi="Calibri" w:cs="Calibri"/>
                <w:lang w:val="sv-SE" w:eastAsia="fi-FI"/>
              </w:rPr>
              <w:t>–</w:t>
            </w:r>
            <w:proofErr w:type="spellStart"/>
            <w:r w:rsidRPr="005A29BF">
              <w:rPr>
                <w:rFonts w:ascii="Calibri" w:eastAsia="Calibri" w:hAnsi="Calibri" w:cs="Calibri"/>
                <w:lang w:val="sv-SE" w:eastAsia="fi-FI"/>
              </w:rPr>
              <w:t>tionalspråk</w:t>
            </w:r>
            <w:proofErr w:type="spellEnd"/>
            <w:r w:rsidRPr="005A29BF">
              <w:rPr>
                <w:rFonts w:ascii="Calibri" w:eastAsia="Calibri" w:hAnsi="Calibri" w:cs="Calibri"/>
                <w:lang w:val="sv-SE" w:eastAsia="fi-FI"/>
              </w:rPr>
              <w:t>.</w:t>
            </w:r>
          </w:p>
          <w:p w14:paraId="16F75B59" w14:textId="77777777" w:rsidR="00C076B7" w:rsidRDefault="00C076B7" w:rsidP="00113A12">
            <w:pPr>
              <w:spacing w:line="240" w:lineRule="auto"/>
              <w:contextualSpacing/>
              <w:rPr>
                <w:rFonts w:ascii="Calibri" w:eastAsia="Calibri" w:hAnsi="Calibri" w:cs="Calibri"/>
                <w:lang w:val="sv-SE" w:eastAsia="fi-FI"/>
              </w:rPr>
            </w:pPr>
          </w:p>
          <w:p w14:paraId="2A78364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berätta om finskans ställning som nationalspråk samt berätta varför man talar finska och svenska i Finland.</w:t>
            </w:r>
          </w:p>
          <w:p w14:paraId="60C63C0B" w14:textId="77777777" w:rsidR="00C076B7" w:rsidRDefault="00C076B7" w:rsidP="00113A12">
            <w:pPr>
              <w:spacing w:line="240" w:lineRule="auto"/>
              <w:contextualSpacing/>
              <w:rPr>
                <w:rFonts w:ascii="Calibri" w:eastAsia="Calibri" w:hAnsi="Calibri" w:cs="Calibri"/>
                <w:lang w:val="sv-SE" w:eastAsia="fi-FI"/>
              </w:rPr>
            </w:pPr>
          </w:p>
          <w:p w14:paraId="2FFA696F"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berätta om sambandet mellan finska och svenska ur språklig synvinkel.</w:t>
            </w:r>
          </w:p>
        </w:tc>
        <w:tc>
          <w:tcPr>
            <w:tcW w:w="1922" w:type="dxa"/>
            <w:shd w:val="clear" w:color="auto" w:fill="F2F2F2" w:themeFill="background1" w:themeFillShade="F2"/>
          </w:tcPr>
          <w:p w14:paraId="34AB8F5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berätta om Finlands </w:t>
            </w:r>
            <w:proofErr w:type="spellStart"/>
            <w:r w:rsidRPr="005A29BF">
              <w:rPr>
                <w:rFonts w:ascii="Calibri" w:eastAsia="Calibri" w:hAnsi="Calibri" w:cs="Calibri"/>
                <w:lang w:val="sv-SE" w:eastAsia="fi-FI"/>
              </w:rPr>
              <w:t>na</w:t>
            </w:r>
            <w:proofErr w:type="spellEnd"/>
            <w:r>
              <w:rPr>
                <w:rFonts w:ascii="Calibri" w:eastAsia="Calibri" w:hAnsi="Calibri" w:cs="Calibri"/>
                <w:lang w:val="sv-SE" w:eastAsia="fi-FI"/>
              </w:rPr>
              <w:t>–</w:t>
            </w:r>
            <w:proofErr w:type="spellStart"/>
            <w:r w:rsidRPr="005A29BF">
              <w:rPr>
                <w:rFonts w:ascii="Calibri" w:eastAsia="Calibri" w:hAnsi="Calibri" w:cs="Calibri"/>
                <w:lang w:val="sv-SE" w:eastAsia="fi-FI"/>
              </w:rPr>
              <w:t>tionalspråk</w:t>
            </w:r>
            <w:proofErr w:type="spellEnd"/>
            <w:r w:rsidRPr="005A29BF">
              <w:rPr>
                <w:rFonts w:ascii="Calibri" w:eastAsia="Calibri" w:hAnsi="Calibri" w:cs="Calibri"/>
                <w:lang w:val="sv-SE" w:eastAsia="fi-FI"/>
              </w:rPr>
              <w:t>.</w:t>
            </w:r>
          </w:p>
          <w:p w14:paraId="34A678B6" w14:textId="77777777" w:rsidR="00C076B7" w:rsidRDefault="00C076B7" w:rsidP="00113A12">
            <w:pPr>
              <w:spacing w:line="240" w:lineRule="auto"/>
              <w:contextualSpacing/>
              <w:rPr>
                <w:rFonts w:ascii="Calibri" w:eastAsia="Calibri" w:hAnsi="Calibri" w:cs="Calibri"/>
                <w:lang w:val="sv-SE" w:eastAsia="fi-FI"/>
              </w:rPr>
            </w:pPr>
          </w:p>
          <w:p w14:paraId="7171A6DF"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berätta om finskans ställning som nationalspråk.</w:t>
            </w:r>
          </w:p>
          <w:p w14:paraId="301BA12A" w14:textId="77777777" w:rsidR="00C076B7" w:rsidRPr="005A29BF" w:rsidRDefault="00C076B7" w:rsidP="00113A12">
            <w:pPr>
              <w:spacing w:line="240" w:lineRule="auto"/>
              <w:contextualSpacing/>
              <w:rPr>
                <w:rFonts w:ascii="Calibri" w:eastAsia="Calibri" w:hAnsi="Calibri" w:cs="Calibri"/>
                <w:lang w:val="sv-SE" w:eastAsia="fi-FI"/>
              </w:rPr>
            </w:pPr>
          </w:p>
          <w:p w14:paraId="2F028E5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berätta om betydelsen av sambandet mellan finska och svenska ur språklig synvinkel. </w:t>
            </w:r>
          </w:p>
        </w:tc>
      </w:tr>
      <w:tr w:rsidR="00C076B7" w:rsidRPr="005A29BF" w14:paraId="2FC6388F" w14:textId="77777777" w:rsidTr="00113A12">
        <w:trPr>
          <w:trHeight w:val="283"/>
        </w:trPr>
        <w:tc>
          <w:tcPr>
            <w:tcW w:w="15376" w:type="dxa"/>
            <w:gridSpan w:val="8"/>
            <w:shd w:val="clear" w:color="auto" w:fill="D9E2F3" w:themeFill="accent1" w:themeFillTint="33"/>
          </w:tcPr>
          <w:p w14:paraId="659C145E" w14:textId="77777777" w:rsidR="00C076B7" w:rsidRPr="005A29BF" w:rsidRDefault="00C076B7" w:rsidP="00113A12">
            <w:pPr>
              <w:spacing w:line="240" w:lineRule="auto"/>
              <w:contextualSpacing/>
              <w:rPr>
                <w:rFonts w:ascii="Calibri" w:eastAsia="Calibri" w:hAnsi="Calibri" w:cs="Calibri"/>
                <w:b/>
                <w:lang w:val="sv-SE" w:eastAsia="fi-FI"/>
              </w:rPr>
            </w:pPr>
            <w:r w:rsidRPr="005A29BF">
              <w:rPr>
                <w:rFonts w:ascii="Calibri" w:eastAsia="Calibri" w:hAnsi="Calibri" w:cs="Calibri"/>
                <w:b/>
                <w:lang w:val="sv-SE" w:eastAsia="fi-FI"/>
              </w:rPr>
              <w:t>Färdigheter för språkstudier</w:t>
            </w:r>
          </w:p>
        </w:tc>
      </w:tr>
      <w:tr w:rsidR="00C076B7" w:rsidRPr="00C076B7" w14:paraId="603CB524" w14:textId="77777777" w:rsidTr="00113A12">
        <w:trPr>
          <w:trHeight w:val="283"/>
        </w:trPr>
        <w:tc>
          <w:tcPr>
            <w:tcW w:w="1922" w:type="dxa"/>
          </w:tcPr>
          <w:p w14:paraId="62749AB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M3 ge eleven möjligheter att också med hjälp av digitala verktyg öva sina kommunikativa färdigheter i en tillåtande studieatmosfär, att ta ansvar för sina studier och att </w:t>
            </w:r>
            <w:r w:rsidRPr="005A29BF">
              <w:rPr>
                <w:rFonts w:ascii="Calibri" w:eastAsia="Calibri" w:hAnsi="Calibri" w:cs="Calibri"/>
                <w:lang w:val="sv-SE" w:eastAsia="fi-FI"/>
              </w:rPr>
              <w:lastRenderedPageBreak/>
              <w:t>utvärdera sina kunskaper</w:t>
            </w:r>
          </w:p>
        </w:tc>
        <w:tc>
          <w:tcPr>
            <w:tcW w:w="1922" w:type="dxa"/>
          </w:tcPr>
          <w:p w14:paraId="2E5F62D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I2</w:t>
            </w:r>
          </w:p>
        </w:tc>
        <w:tc>
          <w:tcPr>
            <w:tcW w:w="1922" w:type="dxa"/>
          </w:tcPr>
          <w:p w14:paraId="1C6003E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5A29BF">
              <w:rPr>
                <w:rFonts w:ascii="Calibri" w:eastAsia="Calibri" w:hAnsi="Calibri" w:cs="Calibri"/>
                <w:lang w:val="sv-SE" w:eastAsia="fi-FI"/>
              </w:rPr>
              <w:t>använda sina kommunikativa färdigheter tillsammans med andra för att utveckla sina kunskaper i finska, även med hjälp av digitala verktyg.</w:t>
            </w:r>
          </w:p>
          <w:p w14:paraId="2A82DCC2" w14:textId="77777777" w:rsidR="00C076B7" w:rsidRDefault="00C076B7" w:rsidP="00113A12">
            <w:pPr>
              <w:spacing w:line="240" w:lineRule="auto"/>
              <w:contextualSpacing/>
              <w:rPr>
                <w:rFonts w:ascii="Calibri" w:eastAsia="Calibri" w:hAnsi="Calibri" w:cs="Calibri"/>
                <w:lang w:val="sv-SE" w:eastAsia="fi-FI"/>
              </w:rPr>
            </w:pPr>
          </w:p>
          <w:p w14:paraId="795BD38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Eleven lär sig</w:t>
            </w:r>
            <w:r>
              <w:rPr>
                <w:rFonts w:ascii="Calibri" w:eastAsia="Calibri" w:hAnsi="Calibri" w:cs="Calibri"/>
                <w:lang w:val="sv-SE" w:eastAsia="fi-FI"/>
              </w:rPr>
              <w:t xml:space="preserve"> att</w:t>
            </w:r>
            <w:r w:rsidRPr="005A29BF">
              <w:rPr>
                <w:rFonts w:ascii="Calibri" w:eastAsia="Calibri" w:hAnsi="Calibri" w:cs="Calibri"/>
                <w:lang w:val="sv-SE" w:eastAsia="fi-FI"/>
              </w:rPr>
              <w:t xml:space="preserve"> ta ansvar för sina studier i finska och utvärdera sina kunskaper.</w:t>
            </w:r>
          </w:p>
          <w:p w14:paraId="52CE7560" w14:textId="77777777" w:rsidR="00C076B7" w:rsidRPr="005A29BF" w:rsidRDefault="00C076B7" w:rsidP="00113A12">
            <w:pPr>
              <w:spacing w:line="240" w:lineRule="auto"/>
              <w:contextualSpacing/>
              <w:rPr>
                <w:rFonts w:ascii="Calibri" w:eastAsia="Calibri" w:hAnsi="Calibri" w:cs="Calibri"/>
                <w:lang w:val="sv-SE" w:eastAsia="fi-FI"/>
              </w:rPr>
            </w:pPr>
          </w:p>
          <w:p w14:paraId="5579B89E"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tcPr>
          <w:p w14:paraId="39AC6FF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Förmåga att använda kommunikativa färdigheter, att hitta lämpliga sätt för att lära sig språk samt förmåga att ta ansvar för sina studier i finska. </w:t>
            </w:r>
          </w:p>
          <w:p w14:paraId="274F7BFF"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tcPr>
          <w:p w14:paraId="2F549A63" w14:textId="77777777" w:rsidR="00C076B7" w:rsidRDefault="00C076B7" w:rsidP="00113A12">
            <w:pPr>
              <w:spacing w:line="240" w:lineRule="auto"/>
              <w:contextualSpacing/>
              <w:rPr>
                <w:rFonts w:ascii="Calibri" w:eastAsia="Calibri" w:hAnsi="Calibri" w:cs="Calibri"/>
                <w:lang w:val="sv-SE" w:eastAsia="fi-FI"/>
              </w:rPr>
            </w:pPr>
            <w:r>
              <w:rPr>
                <w:rFonts w:ascii="Calibri" w:eastAsia="Calibri" w:hAnsi="Calibri" w:cs="Calibri"/>
                <w:lang w:val="sv-SE" w:eastAsia="fi-FI"/>
              </w:rPr>
              <w:t>Eleven kan använda någon kommunikativ färdighet tillsammans med andra.</w:t>
            </w:r>
          </w:p>
          <w:p w14:paraId="5BB39D02" w14:textId="77777777" w:rsidR="00C076B7" w:rsidRDefault="00C076B7" w:rsidP="00113A12">
            <w:pPr>
              <w:spacing w:line="240" w:lineRule="auto"/>
              <w:contextualSpacing/>
              <w:rPr>
                <w:rFonts w:ascii="Calibri" w:eastAsia="Calibri" w:hAnsi="Calibri" w:cs="Calibri"/>
                <w:lang w:val="sv-SE" w:eastAsia="fi-FI"/>
              </w:rPr>
            </w:pPr>
          </w:p>
          <w:p w14:paraId="149B35C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använda enskilda sätt för att lära sig finska. </w:t>
            </w:r>
          </w:p>
          <w:p w14:paraId="216B349E" w14:textId="77777777" w:rsidR="00C076B7" w:rsidRPr="005A29BF" w:rsidRDefault="00C076B7" w:rsidP="00113A12">
            <w:pPr>
              <w:spacing w:line="240" w:lineRule="auto"/>
              <w:contextualSpacing/>
              <w:rPr>
                <w:rFonts w:ascii="Calibri" w:eastAsia="Calibri" w:hAnsi="Calibri" w:cs="Calibri"/>
                <w:lang w:val="sv-SE" w:eastAsia="fi-FI"/>
              </w:rPr>
            </w:pPr>
          </w:p>
          <w:p w14:paraId="28CE47A6"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Eleven kan tidvis ta ansvar för sina studier i finska.</w:t>
            </w:r>
          </w:p>
        </w:tc>
        <w:tc>
          <w:tcPr>
            <w:tcW w:w="1922" w:type="dxa"/>
          </w:tcPr>
          <w:p w14:paraId="0C9F724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använda några kommunikativa färdigheter tillsammans med andra. </w:t>
            </w:r>
          </w:p>
          <w:p w14:paraId="5BEF4EB4" w14:textId="77777777" w:rsidR="00C076B7" w:rsidRPr="005A29BF" w:rsidRDefault="00C076B7" w:rsidP="00113A12">
            <w:pPr>
              <w:spacing w:line="240" w:lineRule="auto"/>
              <w:contextualSpacing/>
              <w:rPr>
                <w:rFonts w:ascii="Calibri" w:eastAsia="Calibri" w:hAnsi="Calibri" w:cs="Calibri"/>
                <w:lang w:val="sv-SE" w:eastAsia="fi-FI"/>
              </w:rPr>
            </w:pPr>
          </w:p>
          <w:p w14:paraId="06AB2B7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använda några sätt för att lära sig fins</w:t>
            </w:r>
            <w:r>
              <w:rPr>
                <w:rFonts w:ascii="Calibri" w:eastAsia="Calibri" w:hAnsi="Calibri" w:cs="Calibri"/>
                <w:lang w:val="sv-SE" w:eastAsia="fi-FI"/>
              </w:rPr>
              <w:t>k</w:t>
            </w:r>
            <w:r w:rsidRPr="005A29BF">
              <w:rPr>
                <w:rFonts w:ascii="Calibri" w:eastAsia="Calibri" w:hAnsi="Calibri" w:cs="Calibri"/>
                <w:lang w:val="sv-SE" w:eastAsia="fi-FI"/>
              </w:rPr>
              <w:t>a.</w:t>
            </w:r>
          </w:p>
          <w:p w14:paraId="6FAFCA39" w14:textId="77777777" w:rsidR="00C076B7" w:rsidRDefault="00C076B7" w:rsidP="00113A12">
            <w:pPr>
              <w:spacing w:line="240" w:lineRule="auto"/>
              <w:contextualSpacing/>
              <w:rPr>
                <w:rFonts w:ascii="Calibri" w:eastAsia="Calibri" w:hAnsi="Calibri" w:cs="Calibri"/>
                <w:lang w:val="sv-SE" w:eastAsia="fi-FI"/>
              </w:rPr>
            </w:pPr>
          </w:p>
          <w:p w14:paraId="45EDE3E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Eleven kan i viss mån ta ansvar för sina studier i finska.</w:t>
            </w:r>
          </w:p>
        </w:tc>
        <w:tc>
          <w:tcPr>
            <w:tcW w:w="1922" w:type="dxa"/>
          </w:tcPr>
          <w:p w14:paraId="524D87E9"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Eleven kan använda olika kommunikativa färdigheter tillsammans med andra.</w:t>
            </w:r>
          </w:p>
          <w:p w14:paraId="0363D1CF"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  </w:t>
            </w:r>
          </w:p>
          <w:p w14:paraId="2774B5B6"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utnyttja</w:t>
            </w:r>
            <w:r>
              <w:rPr>
                <w:rFonts w:ascii="Calibri" w:eastAsia="Calibri" w:hAnsi="Calibri" w:cs="Calibri"/>
                <w:lang w:val="sv-SE" w:eastAsia="fi-FI"/>
              </w:rPr>
              <w:t xml:space="preserve"> </w:t>
            </w:r>
            <w:r w:rsidRPr="005A29BF">
              <w:rPr>
                <w:rFonts w:ascii="Calibri" w:eastAsia="Calibri" w:hAnsi="Calibri" w:cs="Calibri"/>
                <w:lang w:val="sv-SE" w:eastAsia="fi-FI"/>
              </w:rPr>
              <w:t xml:space="preserve">sådana sätt att lära sig språk som stödjer utvecklingen av </w:t>
            </w:r>
            <w:r w:rsidRPr="005A29BF">
              <w:rPr>
                <w:rFonts w:ascii="Calibri" w:eastAsia="Calibri" w:hAnsi="Calibri" w:cs="Calibri"/>
                <w:lang w:val="sv-SE" w:eastAsia="fi-FI"/>
              </w:rPr>
              <w:lastRenderedPageBreak/>
              <w:t>språkkunskap och av de egna färdigheterna i finska.</w:t>
            </w:r>
          </w:p>
          <w:p w14:paraId="436BD3D8" w14:textId="77777777" w:rsidR="00C076B7" w:rsidRDefault="00C076B7" w:rsidP="00113A12">
            <w:pPr>
              <w:spacing w:line="240" w:lineRule="auto"/>
              <w:contextualSpacing/>
              <w:rPr>
                <w:rFonts w:ascii="Calibri" w:eastAsia="Calibri" w:hAnsi="Calibri" w:cs="Calibri"/>
                <w:lang w:val="sv-SE" w:eastAsia="fi-FI"/>
              </w:rPr>
            </w:pPr>
          </w:p>
          <w:p w14:paraId="1AAADF4F" w14:textId="77777777" w:rsidR="00C076B7" w:rsidRPr="005A29BF" w:rsidRDefault="00C076B7" w:rsidP="00113A12">
            <w:pPr>
              <w:spacing w:line="240" w:lineRule="auto"/>
              <w:contextualSpacing/>
              <w:rPr>
                <w:rFonts w:ascii="Calibri" w:eastAsia="Calibri" w:hAnsi="Calibri" w:cs="Calibri"/>
                <w:lang w:val="sv-SE" w:eastAsia="fi-FI"/>
              </w:rPr>
            </w:pPr>
            <w:r w:rsidRPr="003D1A0A">
              <w:rPr>
                <w:rFonts w:ascii="Calibri" w:eastAsia="Calibri" w:hAnsi="Calibri" w:cs="Calibri"/>
                <w:lang w:val="sv-SE" w:eastAsia="fi-FI"/>
              </w:rPr>
              <w:t>Eleven kan ta relativt stort ansvar för sina studier i finska.</w:t>
            </w:r>
          </w:p>
        </w:tc>
        <w:tc>
          <w:tcPr>
            <w:tcW w:w="1922" w:type="dxa"/>
          </w:tcPr>
          <w:p w14:paraId="2845AB5F"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använda många </w:t>
            </w:r>
            <w:r w:rsidRPr="003D1A0A">
              <w:rPr>
                <w:rFonts w:ascii="Calibri" w:eastAsia="Calibri" w:hAnsi="Calibri" w:cs="Calibri"/>
                <w:lang w:val="sv-SE" w:eastAsia="fi-FI"/>
              </w:rPr>
              <w:t>olika</w:t>
            </w:r>
            <w:r w:rsidRPr="005A29BF">
              <w:rPr>
                <w:rFonts w:ascii="Calibri" w:eastAsia="Calibri" w:hAnsi="Calibri" w:cs="Calibri"/>
                <w:lang w:val="sv-SE" w:eastAsia="fi-FI"/>
              </w:rPr>
              <w:t xml:space="preserve"> kommunikativa färdigheter tillsammans med andra. </w:t>
            </w:r>
          </w:p>
          <w:p w14:paraId="13CC34E7" w14:textId="77777777" w:rsidR="00C076B7" w:rsidRPr="005A29BF" w:rsidRDefault="00C076B7" w:rsidP="00113A12">
            <w:pPr>
              <w:spacing w:line="240" w:lineRule="auto"/>
              <w:contextualSpacing/>
              <w:rPr>
                <w:rFonts w:ascii="Calibri" w:eastAsia="Calibri" w:hAnsi="Calibri" w:cs="Calibri"/>
                <w:lang w:val="sv-SE" w:eastAsia="fi-FI"/>
              </w:rPr>
            </w:pPr>
          </w:p>
          <w:p w14:paraId="1C16502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utnyttja</w:t>
            </w:r>
            <w:r>
              <w:rPr>
                <w:rFonts w:ascii="Calibri" w:eastAsia="Calibri" w:hAnsi="Calibri" w:cs="Calibri"/>
                <w:lang w:val="sv-SE" w:eastAsia="fi-FI"/>
              </w:rPr>
              <w:t xml:space="preserve"> </w:t>
            </w:r>
            <w:r w:rsidRPr="005A29BF">
              <w:rPr>
                <w:rFonts w:ascii="Calibri" w:eastAsia="Calibri" w:hAnsi="Calibri" w:cs="Calibri"/>
                <w:lang w:val="sv-SE" w:eastAsia="fi-FI"/>
              </w:rPr>
              <w:t xml:space="preserve">sådana sätt för att lära sig språk som stödjer </w:t>
            </w:r>
            <w:r w:rsidRPr="005A29BF">
              <w:rPr>
                <w:rFonts w:ascii="Calibri" w:eastAsia="Calibri" w:hAnsi="Calibri" w:cs="Calibri"/>
                <w:lang w:val="sv-SE" w:eastAsia="fi-FI"/>
              </w:rPr>
              <w:lastRenderedPageBreak/>
              <w:t xml:space="preserve">utvecklingen av språkkunskap och av de egna färdigheterna i finska. </w:t>
            </w:r>
          </w:p>
          <w:p w14:paraId="1F0D673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w:t>
            </w:r>
            <w:r>
              <w:rPr>
                <w:rFonts w:ascii="Calibri" w:eastAsia="Calibri" w:hAnsi="Calibri" w:cs="Calibri"/>
                <w:lang w:val="sv-SE" w:eastAsia="fi-FI"/>
              </w:rPr>
              <w:t xml:space="preserve">på ett </w:t>
            </w:r>
            <w:r w:rsidRPr="005A29BF">
              <w:rPr>
                <w:rFonts w:ascii="Calibri" w:eastAsia="Calibri" w:hAnsi="Calibri" w:cs="Calibri"/>
                <w:lang w:val="sv-SE" w:eastAsia="fi-FI"/>
              </w:rPr>
              <w:t xml:space="preserve">mångsidigt </w:t>
            </w:r>
            <w:r>
              <w:rPr>
                <w:rFonts w:ascii="Calibri" w:eastAsia="Calibri" w:hAnsi="Calibri" w:cs="Calibri"/>
                <w:lang w:val="sv-SE" w:eastAsia="fi-FI"/>
              </w:rPr>
              <w:t xml:space="preserve">sätt </w:t>
            </w:r>
            <w:r w:rsidRPr="005A29BF">
              <w:rPr>
                <w:rFonts w:ascii="Calibri" w:eastAsia="Calibri" w:hAnsi="Calibri" w:cs="Calibri"/>
                <w:lang w:val="sv-SE" w:eastAsia="fi-FI"/>
              </w:rPr>
              <w:t xml:space="preserve">ta ansvar för </w:t>
            </w:r>
            <w:r>
              <w:rPr>
                <w:rFonts w:ascii="Calibri" w:eastAsia="Calibri" w:hAnsi="Calibri" w:cs="Calibri"/>
                <w:lang w:val="sv-SE" w:eastAsia="fi-FI"/>
              </w:rPr>
              <w:t xml:space="preserve">sina </w:t>
            </w:r>
            <w:r w:rsidRPr="005A29BF">
              <w:rPr>
                <w:rFonts w:ascii="Calibri" w:eastAsia="Calibri" w:hAnsi="Calibri" w:cs="Calibri"/>
                <w:lang w:val="sv-SE" w:eastAsia="fi-FI"/>
              </w:rPr>
              <w:t>studier i finska.</w:t>
            </w:r>
          </w:p>
        </w:tc>
      </w:tr>
      <w:tr w:rsidR="00C076B7" w:rsidRPr="00C076B7" w14:paraId="67ED607D" w14:textId="77777777" w:rsidTr="00113A12">
        <w:trPr>
          <w:trHeight w:val="283"/>
        </w:trPr>
        <w:tc>
          <w:tcPr>
            <w:tcW w:w="1922" w:type="dxa"/>
            <w:shd w:val="clear" w:color="auto" w:fill="F2F2F2" w:themeFill="background1" w:themeFillShade="F2"/>
          </w:tcPr>
          <w:p w14:paraId="13FE06F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M4 uppmuntra eleven att se kunskaper i finska som en viktig del av kontinuerligt</w:t>
            </w:r>
            <w:r w:rsidRPr="00B40361">
              <w:rPr>
                <w:rFonts w:ascii="Calibri" w:eastAsia="Calibri" w:hAnsi="Calibri" w:cs="Calibri"/>
                <w:color w:val="FF0000"/>
                <w:lang w:val="sv-SE" w:eastAsia="fi-FI"/>
              </w:rPr>
              <w:t xml:space="preserve"> </w:t>
            </w:r>
            <w:r w:rsidRPr="005A29BF">
              <w:rPr>
                <w:rFonts w:ascii="Calibri" w:eastAsia="Calibri" w:hAnsi="Calibri" w:cs="Calibri"/>
                <w:lang w:val="sv-SE" w:eastAsia="fi-FI"/>
              </w:rPr>
              <w:t>lärande och utökade språkresurser och uppmuntra hen att söka och utnyttja finska lärmiljöer också utanför skolan</w:t>
            </w:r>
          </w:p>
        </w:tc>
        <w:tc>
          <w:tcPr>
            <w:tcW w:w="1922" w:type="dxa"/>
            <w:shd w:val="clear" w:color="auto" w:fill="F2F2F2" w:themeFill="background1" w:themeFillShade="F2"/>
          </w:tcPr>
          <w:p w14:paraId="135DDFE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I2</w:t>
            </w:r>
          </w:p>
        </w:tc>
        <w:tc>
          <w:tcPr>
            <w:tcW w:w="1922" w:type="dxa"/>
            <w:shd w:val="clear" w:color="auto" w:fill="F2F2F2" w:themeFill="background1" w:themeFillShade="F2"/>
          </w:tcPr>
          <w:p w14:paraId="1362DD1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lär sig att förstå betydelsen av kunskaper i finska som en del av kontinuerligt lärande och av de egna språkresurserna.</w:t>
            </w:r>
          </w:p>
          <w:p w14:paraId="52C94640" w14:textId="77777777" w:rsidR="00C076B7" w:rsidRDefault="00C076B7" w:rsidP="00113A12">
            <w:pPr>
              <w:spacing w:line="240" w:lineRule="auto"/>
              <w:contextualSpacing/>
              <w:rPr>
                <w:rFonts w:ascii="Calibri" w:eastAsia="Calibri" w:hAnsi="Calibri" w:cs="Calibri"/>
                <w:lang w:val="sv-SE" w:eastAsia="fi-FI"/>
              </w:rPr>
            </w:pPr>
          </w:p>
          <w:p w14:paraId="0E98DF3E"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lär sig att hitta och utnyttja finskspråkiga sammanhang för att utveckla det egna lärandet.</w:t>
            </w:r>
          </w:p>
        </w:tc>
        <w:tc>
          <w:tcPr>
            <w:tcW w:w="1922" w:type="dxa"/>
            <w:shd w:val="clear" w:color="auto" w:fill="F2F2F2" w:themeFill="background1" w:themeFillShade="F2"/>
          </w:tcPr>
          <w:p w14:paraId="19B906C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Förmåga att bilda sig en uppfattning om betydelsen av kunskaper i finska som en del av kontinuerligt lärande och av de egna språkresurser</w:t>
            </w:r>
            <w:r>
              <w:rPr>
                <w:rFonts w:ascii="Calibri" w:eastAsia="Calibri" w:hAnsi="Calibri" w:cs="Calibri"/>
                <w:lang w:val="sv-SE" w:eastAsia="fi-FI"/>
              </w:rPr>
              <w:t>na</w:t>
            </w:r>
            <w:r w:rsidRPr="005A29BF">
              <w:rPr>
                <w:rFonts w:ascii="Calibri" w:eastAsia="Calibri" w:hAnsi="Calibri" w:cs="Calibri"/>
                <w:lang w:val="sv-SE" w:eastAsia="fi-FI"/>
              </w:rPr>
              <w:t xml:space="preserve">. </w:t>
            </w:r>
          </w:p>
          <w:p w14:paraId="6A4584B6" w14:textId="77777777" w:rsidR="00C076B7" w:rsidRDefault="00C076B7" w:rsidP="00113A12">
            <w:pPr>
              <w:spacing w:line="240" w:lineRule="auto"/>
              <w:contextualSpacing/>
              <w:rPr>
                <w:rFonts w:ascii="Calibri" w:eastAsia="Calibri" w:hAnsi="Calibri" w:cs="Calibri"/>
                <w:lang w:val="sv-SE" w:eastAsia="fi-FI"/>
              </w:rPr>
            </w:pPr>
          </w:p>
          <w:p w14:paraId="08012F7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Förmåga att hitta finskspråkiga sammanhang för att utveckla det egna lärandet.</w:t>
            </w:r>
          </w:p>
        </w:tc>
        <w:tc>
          <w:tcPr>
            <w:tcW w:w="1922" w:type="dxa"/>
            <w:shd w:val="clear" w:color="auto" w:fill="F2F2F2" w:themeFill="background1" w:themeFillShade="F2"/>
          </w:tcPr>
          <w:p w14:paraId="3086603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ge någ</w:t>
            </w:r>
            <w:r>
              <w:rPr>
                <w:rFonts w:ascii="Calibri" w:eastAsia="Calibri" w:hAnsi="Calibri" w:cs="Calibri"/>
                <w:lang w:val="sv-SE" w:eastAsia="fi-FI"/>
              </w:rPr>
              <w:t>ot</w:t>
            </w:r>
            <w:r w:rsidRPr="005A29BF">
              <w:rPr>
                <w:rFonts w:ascii="Calibri" w:eastAsia="Calibri" w:hAnsi="Calibri" w:cs="Calibri"/>
                <w:lang w:val="sv-SE" w:eastAsia="fi-FI"/>
              </w:rPr>
              <w:t xml:space="preserve"> exempel på betydelsen av kunskaper i finska. </w:t>
            </w:r>
          </w:p>
          <w:p w14:paraId="2E25E71D" w14:textId="77777777" w:rsidR="00C076B7" w:rsidRDefault="00C076B7" w:rsidP="00113A12">
            <w:pPr>
              <w:spacing w:line="240" w:lineRule="auto"/>
              <w:contextualSpacing/>
              <w:rPr>
                <w:rFonts w:ascii="Calibri" w:eastAsia="Calibri" w:hAnsi="Calibri" w:cs="Calibri"/>
                <w:lang w:val="sv-SE" w:eastAsia="fi-FI"/>
              </w:rPr>
            </w:pPr>
          </w:p>
          <w:p w14:paraId="7F2001C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nämna något finskspråkigt sammanhang för att utveckla det egna lärandet.</w:t>
            </w:r>
          </w:p>
        </w:tc>
        <w:tc>
          <w:tcPr>
            <w:tcW w:w="1922" w:type="dxa"/>
            <w:shd w:val="clear" w:color="auto" w:fill="F2F2F2" w:themeFill="background1" w:themeFillShade="F2"/>
          </w:tcPr>
          <w:p w14:paraId="09F1ED2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ge exempel på betydelsen av kunskaper i finska</w:t>
            </w:r>
            <w:r>
              <w:rPr>
                <w:rFonts w:ascii="Calibri" w:eastAsia="Calibri" w:hAnsi="Calibri" w:cs="Calibri"/>
                <w:lang w:val="sv-SE" w:eastAsia="fi-FI"/>
              </w:rPr>
              <w:t xml:space="preserve"> som en del av det egna livet.</w:t>
            </w:r>
          </w:p>
          <w:p w14:paraId="212345A3" w14:textId="77777777" w:rsidR="00C076B7" w:rsidRDefault="00C076B7" w:rsidP="00113A12">
            <w:pPr>
              <w:spacing w:line="240" w:lineRule="auto"/>
              <w:contextualSpacing/>
              <w:rPr>
                <w:rFonts w:ascii="Calibri" w:eastAsia="Calibri" w:hAnsi="Calibri" w:cs="Calibri"/>
                <w:lang w:val="sv-SE" w:eastAsia="fi-FI"/>
              </w:rPr>
            </w:pPr>
          </w:p>
          <w:p w14:paraId="61334399"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nämna några finskspråkiga sammanhang för att utveckla det egna lärandet.</w:t>
            </w:r>
          </w:p>
        </w:tc>
        <w:tc>
          <w:tcPr>
            <w:tcW w:w="1922" w:type="dxa"/>
            <w:shd w:val="clear" w:color="auto" w:fill="F2F2F2" w:themeFill="background1" w:themeFillShade="F2"/>
          </w:tcPr>
          <w:p w14:paraId="06B5261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ge exempel på betydelsen av kunskaper i finska som en del av det egna livet och av de egna språkresurserna.</w:t>
            </w:r>
          </w:p>
          <w:p w14:paraId="6E8219B6" w14:textId="77777777" w:rsidR="00C076B7" w:rsidRDefault="00C076B7" w:rsidP="00113A12">
            <w:pPr>
              <w:spacing w:line="240" w:lineRule="auto"/>
              <w:contextualSpacing/>
              <w:rPr>
                <w:rFonts w:ascii="Calibri" w:eastAsia="Calibri" w:hAnsi="Calibri" w:cs="Calibri"/>
                <w:lang w:val="sv-SE" w:eastAsia="fi-FI"/>
              </w:rPr>
            </w:pPr>
          </w:p>
          <w:p w14:paraId="10215C86"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ge exempel på finskspråkiga sammanhang som hen kan utnyttja för att utveckla det egna lärandet.</w:t>
            </w:r>
          </w:p>
        </w:tc>
        <w:tc>
          <w:tcPr>
            <w:tcW w:w="1922" w:type="dxa"/>
            <w:shd w:val="clear" w:color="auto" w:fill="F2F2F2" w:themeFill="background1" w:themeFillShade="F2"/>
          </w:tcPr>
          <w:p w14:paraId="6AE7287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berätta om betydelsen av kunskaper i finska som en del av det egna livet, av de egna språkresurserna och kontinuerligt lärande. </w:t>
            </w:r>
          </w:p>
          <w:p w14:paraId="41084861" w14:textId="77777777" w:rsidR="00C076B7" w:rsidRDefault="00C076B7" w:rsidP="00113A12">
            <w:pPr>
              <w:spacing w:line="240" w:lineRule="auto"/>
              <w:contextualSpacing/>
              <w:rPr>
                <w:rFonts w:ascii="Calibri" w:eastAsia="Calibri" w:hAnsi="Calibri" w:cs="Calibri"/>
                <w:lang w:val="sv-SE" w:eastAsia="fi-FI"/>
              </w:rPr>
            </w:pPr>
          </w:p>
          <w:p w14:paraId="75CD817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jämföra finskspråkiga sammanhang som hen kan utnyttja för att utveckla det egna lärandet.</w:t>
            </w:r>
          </w:p>
        </w:tc>
      </w:tr>
      <w:tr w:rsidR="00C076B7" w:rsidRPr="005A29BF" w14:paraId="7F52B630" w14:textId="77777777" w:rsidTr="00113A12">
        <w:trPr>
          <w:trHeight w:val="283"/>
        </w:trPr>
        <w:tc>
          <w:tcPr>
            <w:tcW w:w="7688" w:type="dxa"/>
            <w:gridSpan w:val="4"/>
            <w:shd w:val="clear" w:color="auto" w:fill="D9E2F3" w:themeFill="accent1" w:themeFillTint="33"/>
          </w:tcPr>
          <w:p w14:paraId="189B91B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Växande språkkunskap, förmåga att kommunicera</w:t>
            </w:r>
          </w:p>
        </w:tc>
        <w:tc>
          <w:tcPr>
            <w:tcW w:w="1922" w:type="dxa"/>
            <w:shd w:val="clear" w:color="auto" w:fill="D9E2F3" w:themeFill="accent1" w:themeFillTint="33"/>
          </w:tcPr>
          <w:p w14:paraId="233238C8" w14:textId="77777777" w:rsidR="00C076B7" w:rsidRDefault="00C076B7" w:rsidP="00113A12">
            <w:pPr>
              <w:spacing w:line="240" w:lineRule="auto"/>
              <w:contextualSpacing/>
              <w:rPr>
                <w:rFonts w:ascii="Calibri" w:eastAsia="Calibri" w:hAnsi="Calibri" w:cs="Calibri"/>
                <w:b/>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w:t>
            </w:r>
          </w:p>
          <w:p w14:paraId="58B90A93"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Pre</w:t>
            </w:r>
            <w:r>
              <w:rPr>
                <w:rFonts w:ascii="Calibri" w:eastAsia="Calibri" w:hAnsi="Calibri" w:cs="Calibri"/>
                <w:b/>
                <w:lang w:val="sv-SE" w:eastAsia="fi-FI"/>
              </w:rPr>
              <w:t xml:space="preserve"> </w:t>
            </w:r>
            <w:r w:rsidRPr="005A29BF">
              <w:rPr>
                <w:rFonts w:ascii="Calibri" w:eastAsia="Calibri" w:hAnsi="Calibri" w:cs="Calibri"/>
                <w:b/>
                <w:lang w:val="sv-SE" w:eastAsia="fi-FI"/>
              </w:rPr>
              <w:t>A1.1</w:t>
            </w:r>
          </w:p>
        </w:tc>
        <w:tc>
          <w:tcPr>
            <w:tcW w:w="1922" w:type="dxa"/>
            <w:shd w:val="clear" w:color="auto" w:fill="D9E2F3" w:themeFill="accent1" w:themeFillTint="33"/>
          </w:tcPr>
          <w:p w14:paraId="4DD792E7" w14:textId="77777777" w:rsidR="00C076B7" w:rsidRPr="005A29BF" w:rsidRDefault="00C076B7" w:rsidP="00113A12">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A1.1</w:t>
            </w:r>
          </w:p>
        </w:tc>
        <w:tc>
          <w:tcPr>
            <w:tcW w:w="1922" w:type="dxa"/>
            <w:shd w:val="clear" w:color="auto" w:fill="D9E2F3" w:themeFill="accent1" w:themeFillTint="33"/>
          </w:tcPr>
          <w:p w14:paraId="622B782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Kunskapsnivå A1.2</w:t>
            </w:r>
          </w:p>
        </w:tc>
        <w:tc>
          <w:tcPr>
            <w:tcW w:w="1922" w:type="dxa"/>
            <w:shd w:val="clear" w:color="auto" w:fill="D9E2F3" w:themeFill="accent1" w:themeFillTint="33"/>
            <w:tcMar>
              <w:top w:w="100" w:type="dxa"/>
              <w:left w:w="100" w:type="dxa"/>
              <w:bottom w:w="100" w:type="dxa"/>
              <w:right w:w="100" w:type="dxa"/>
            </w:tcMar>
          </w:tcPr>
          <w:p w14:paraId="38ADD1B4" w14:textId="77777777" w:rsidR="00C076B7" w:rsidRPr="005A29BF" w:rsidRDefault="00C076B7" w:rsidP="00113A12">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A1.3</w:t>
            </w:r>
          </w:p>
        </w:tc>
      </w:tr>
      <w:tr w:rsidR="00C076B7" w:rsidRPr="00C076B7" w14:paraId="6586375A" w14:textId="77777777" w:rsidTr="00113A12">
        <w:trPr>
          <w:trHeight w:val="283"/>
        </w:trPr>
        <w:tc>
          <w:tcPr>
            <w:tcW w:w="1922" w:type="dxa"/>
          </w:tcPr>
          <w:p w14:paraId="23243A70"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M5 handleda eleven att mångsidigt </w:t>
            </w:r>
            <w:r>
              <w:rPr>
                <w:rFonts w:ascii="Calibri" w:eastAsia="Calibri" w:hAnsi="Calibri" w:cs="Calibri"/>
                <w:lang w:val="sv-SE" w:eastAsia="fi-FI"/>
              </w:rPr>
              <w:t>öva</w:t>
            </w:r>
            <w:r w:rsidRPr="005A29BF">
              <w:rPr>
                <w:rFonts w:ascii="Calibri" w:eastAsia="Calibri" w:hAnsi="Calibri" w:cs="Calibri"/>
                <w:lang w:val="sv-SE" w:eastAsia="fi-FI"/>
              </w:rPr>
              <w:t xml:space="preserve"> huvudsakligen </w:t>
            </w:r>
            <w:r w:rsidRPr="005A29BF">
              <w:rPr>
                <w:rFonts w:ascii="Calibri" w:eastAsia="Calibri" w:hAnsi="Calibri" w:cs="Calibri"/>
                <w:lang w:val="sv-SE" w:eastAsia="fi-FI"/>
              </w:rPr>
              <w:lastRenderedPageBreak/>
              <w:t>muntlig kommunikation</w:t>
            </w:r>
          </w:p>
        </w:tc>
        <w:tc>
          <w:tcPr>
            <w:tcW w:w="1922" w:type="dxa"/>
          </w:tcPr>
          <w:p w14:paraId="3FE29CD9"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I3</w:t>
            </w:r>
          </w:p>
        </w:tc>
        <w:tc>
          <w:tcPr>
            <w:tcW w:w="1922" w:type="dxa"/>
          </w:tcPr>
          <w:p w14:paraId="73A81994" w14:textId="77777777" w:rsidR="00C076B7" w:rsidRPr="005A29BF" w:rsidRDefault="00C076B7" w:rsidP="00113A12">
            <w:pPr>
              <w:spacing w:line="240" w:lineRule="auto"/>
              <w:contextualSpacing/>
              <w:rPr>
                <w:rFonts w:ascii="Calibri" w:eastAsia="Calibri" w:hAnsi="Calibri" w:cs="Calibri"/>
                <w:color w:val="3C4043"/>
                <w:lang w:val="sv-SE" w:eastAsia="fi-FI"/>
              </w:rPr>
            </w:pPr>
            <w:r w:rsidRPr="005A29BF">
              <w:rPr>
                <w:rFonts w:ascii="Calibri" w:eastAsia="Calibri" w:hAnsi="Calibri" w:cs="Calibri"/>
                <w:color w:val="3C4043"/>
                <w:lang w:val="sv-SE" w:eastAsia="fi-FI"/>
              </w:rPr>
              <w:t xml:space="preserve">Eleven lär sig att kommunicera i </w:t>
            </w:r>
            <w:r w:rsidRPr="005A29BF">
              <w:rPr>
                <w:rFonts w:ascii="Calibri" w:eastAsia="Calibri" w:hAnsi="Calibri" w:cs="Calibri"/>
                <w:color w:val="3C4043"/>
                <w:lang w:val="sv-SE" w:eastAsia="fi-FI"/>
              </w:rPr>
              <w:lastRenderedPageBreak/>
              <w:t xml:space="preserve">olika </w:t>
            </w:r>
            <w:proofErr w:type="spellStart"/>
            <w:r w:rsidRPr="005A29BF">
              <w:rPr>
                <w:rFonts w:ascii="Calibri" w:eastAsia="Calibri" w:hAnsi="Calibri" w:cs="Calibri"/>
                <w:color w:val="3C4043"/>
                <w:lang w:val="sv-SE" w:eastAsia="fi-FI"/>
              </w:rPr>
              <w:t>kommunika</w:t>
            </w:r>
            <w:proofErr w:type="spellEnd"/>
            <w:r>
              <w:rPr>
                <w:rFonts w:ascii="Calibri" w:eastAsia="Calibri" w:hAnsi="Calibri" w:cs="Calibri"/>
                <w:color w:val="3C4043"/>
                <w:lang w:val="sv-SE" w:eastAsia="fi-FI"/>
              </w:rPr>
              <w:t>–</w:t>
            </w:r>
            <w:proofErr w:type="spellStart"/>
            <w:r w:rsidRPr="005A29BF">
              <w:rPr>
                <w:rFonts w:ascii="Calibri" w:eastAsia="Calibri" w:hAnsi="Calibri" w:cs="Calibri"/>
                <w:color w:val="3C4043"/>
                <w:lang w:val="sv-SE" w:eastAsia="fi-FI"/>
              </w:rPr>
              <w:t>tionssituationer</w:t>
            </w:r>
            <w:proofErr w:type="spellEnd"/>
          </w:p>
          <w:p w14:paraId="12EA406C" w14:textId="77777777" w:rsidR="00C076B7" w:rsidRPr="005A29BF" w:rsidRDefault="00C076B7" w:rsidP="00113A12">
            <w:pPr>
              <w:spacing w:line="240" w:lineRule="auto"/>
              <w:contextualSpacing/>
              <w:rPr>
                <w:rFonts w:ascii="Calibri" w:eastAsia="Calibri" w:hAnsi="Calibri" w:cs="Calibri"/>
                <w:highlight w:val="cyan"/>
                <w:lang w:val="sv-SE" w:eastAsia="fi-FI"/>
              </w:rPr>
            </w:pPr>
          </w:p>
          <w:p w14:paraId="3FB63A3D" w14:textId="77777777" w:rsidR="00C076B7" w:rsidRPr="005A29BF" w:rsidRDefault="00C076B7" w:rsidP="00113A12">
            <w:pPr>
              <w:spacing w:line="240" w:lineRule="auto"/>
              <w:contextualSpacing/>
              <w:rPr>
                <w:rFonts w:ascii="Calibri" w:eastAsia="Calibri" w:hAnsi="Calibri" w:cs="Calibri"/>
                <w:highlight w:val="cyan"/>
                <w:lang w:val="sv-SE" w:eastAsia="fi-FI"/>
              </w:rPr>
            </w:pPr>
          </w:p>
          <w:p w14:paraId="4CE5092E" w14:textId="77777777" w:rsidR="00C076B7" w:rsidRPr="005A29BF" w:rsidRDefault="00C076B7" w:rsidP="00113A12">
            <w:pPr>
              <w:spacing w:line="240" w:lineRule="auto"/>
              <w:contextualSpacing/>
              <w:rPr>
                <w:rFonts w:ascii="Calibri" w:eastAsia="Calibri" w:hAnsi="Calibri" w:cs="Calibri"/>
                <w:highlight w:val="cyan"/>
                <w:lang w:val="sv-SE" w:eastAsia="fi-FI"/>
              </w:rPr>
            </w:pPr>
          </w:p>
          <w:p w14:paraId="099E0D72" w14:textId="77777777" w:rsidR="00C076B7" w:rsidRPr="005A29BF" w:rsidRDefault="00C076B7" w:rsidP="00113A12">
            <w:pPr>
              <w:spacing w:line="240" w:lineRule="auto"/>
              <w:contextualSpacing/>
              <w:rPr>
                <w:rFonts w:ascii="Calibri" w:eastAsia="Calibri" w:hAnsi="Calibri" w:cs="Calibri"/>
                <w:color w:val="FF0000"/>
                <w:lang w:val="sv-SE" w:eastAsia="fi-FI"/>
              </w:rPr>
            </w:pPr>
          </w:p>
        </w:tc>
        <w:tc>
          <w:tcPr>
            <w:tcW w:w="1922" w:type="dxa"/>
          </w:tcPr>
          <w:p w14:paraId="0F7678D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Förmåga att kommunicera i olika situationer</w:t>
            </w:r>
          </w:p>
        </w:tc>
        <w:tc>
          <w:tcPr>
            <w:tcW w:w="1922" w:type="dxa"/>
          </w:tcPr>
          <w:p w14:paraId="4F060926"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klarar under handledning eller med stöd av </w:t>
            </w:r>
            <w:r w:rsidRPr="005A29BF">
              <w:rPr>
                <w:rFonts w:ascii="Calibri" w:eastAsia="Calibri" w:hAnsi="Calibri" w:cs="Calibri"/>
                <w:lang w:val="sv-SE" w:eastAsia="fi-FI"/>
              </w:rPr>
              <w:lastRenderedPageBreak/>
              <w:t xml:space="preserve">sin samtalspartner av någon av de vanligaste och ofta återkommande och rutinmässiga kommunikations-situationerna. </w:t>
            </w:r>
          </w:p>
        </w:tc>
        <w:tc>
          <w:tcPr>
            <w:tcW w:w="1922" w:type="dxa"/>
          </w:tcPr>
          <w:p w14:paraId="3599D01F"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klarar sporadiskt av, med stöd av sin </w:t>
            </w:r>
            <w:r w:rsidRPr="005A29BF">
              <w:rPr>
                <w:rFonts w:ascii="Calibri" w:eastAsia="Calibri" w:hAnsi="Calibri" w:cs="Calibri"/>
                <w:lang w:val="sv-SE" w:eastAsia="fi-FI"/>
              </w:rPr>
              <w:lastRenderedPageBreak/>
              <w:t>samtalspartner, några ofta återkommande och rutinmässiga kommunikations</w:t>
            </w:r>
            <w:r>
              <w:rPr>
                <w:rFonts w:ascii="Calibri" w:eastAsia="Calibri" w:hAnsi="Calibri" w:cs="Calibri"/>
                <w:lang w:val="sv-SE" w:eastAsia="fi-FI"/>
              </w:rPr>
              <w:t>–</w:t>
            </w:r>
            <w:r w:rsidRPr="005A29BF">
              <w:rPr>
                <w:rFonts w:ascii="Calibri" w:eastAsia="Calibri" w:hAnsi="Calibri" w:cs="Calibri"/>
                <w:lang w:val="sv-SE" w:eastAsia="fi-FI"/>
              </w:rPr>
              <w:t>situationer.</w:t>
            </w:r>
          </w:p>
          <w:p w14:paraId="68D1FC84" w14:textId="77777777" w:rsidR="00C076B7" w:rsidRPr="005A29BF" w:rsidRDefault="00C076B7" w:rsidP="00113A12">
            <w:pPr>
              <w:spacing w:before="240" w:after="240" w:line="240" w:lineRule="auto"/>
              <w:contextualSpacing/>
              <w:rPr>
                <w:rFonts w:ascii="Calibri" w:eastAsia="Calibri" w:hAnsi="Calibri" w:cs="Calibri"/>
                <w:lang w:val="sv-SE" w:eastAsia="fi-FI"/>
              </w:rPr>
            </w:pPr>
          </w:p>
        </w:tc>
        <w:tc>
          <w:tcPr>
            <w:tcW w:w="1922" w:type="dxa"/>
          </w:tcPr>
          <w:p w14:paraId="5AD14A30"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klarar sporadiskt av ofta återkommande </w:t>
            </w:r>
            <w:r w:rsidRPr="005A29BF">
              <w:rPr>
                <w:rFonts w:ascii="Calibri" w:eastAsia="Calibri" w:hAnsi="Calibri" w:cs="Calibri"/>
                <w:lang w:val="sv-SE" w:eastAsia="fi-FI"/>
              </w:rPr>
              <w:lastRenderedPageBreak/>
              <w:t xml:space="preserve">rutinmässiga </w:t>
            </w:r>
            <w:proofErr w:type="spellStart"/>
            <w:r w:rsidRPr="005A29BF">
              <w:rPr>
                <w:rFonts w:ascii="Calibri" w:eastAsia="Calibri" w:hAnsi="Calibri" w:cs="Calibri"/>
                <w:lang w:val="sv-SE" w:eastAsia="fi-FI"/>
              </w:rPr>
              <w:t>kommunikationssitua</w:t>
            </w:r>
            <w:proofErr w:type="spellEnd"/>
            <w:r>
              <w:rPr>
                <w:rFonts w:ascii="Calibri" w:eastAsia="Calibri" w:hAnsi="Calibri" w:cs="Calibri"/>
                <w:lang w:val="sv-SE" w:eastAsia="fi-FI"/>
              </w:rPr>
              <w:t>–</w:t>
            </w:r>
            <w:proofErr w:type="spellStart"/>
            <w:r w:rsidRPr="005A29BF">
              <w:rPr>
                <w:rFonts w:ascii="Calibri" w:eastAsia="Calibri" w:hAnsi="Calibri" w:cs="Calibri"/>
                <w:lang w:val="sv-SE" w:eastAsia="fi-FI"/>
              </w:rPr>
              <w:t>tioner</w:t>
            </w:r>
            <w:proofErr w:type="spellEnd"/>
            <w:r w:rsidRPr="005A29BF">
              <w:rPr>
                <w:rFonts w:ascii="Calibri" w:eastAsia="Calibri" w:hAnsi="Calibri" w:cs="Calibri"/>
                <w:lang w:val="sv-SE" w:eastAsia="fi-FI"/>
              </w:rPr>
              <w:t xml:space="preserve"> men tar för det mesta ännu stöd av sin samtalspartner.</w:t>
            </w:r>
          </w:p>
        </w:tc>
        <w:tc>
          <w:tcPr>
            <w:tcW w:w="1922" w:type="dxa"/>
            <w:tcMar>
              <w:top w:w="100" w:type="dxa"/>
              <w:left w:w="100" w:type="dxa"/>
              <w:bottom w:w="100" w:type="dxa"/>
              <w:right w:w="100" w:type="dxa"/>
            </w:tcMar>
          </w:tcPr>
          <w:p w14:paraId="2A18056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reder sig i många rutinmässiga </w:t>
            </w:r>
            <w:proofErr w:type="spellStart"/>
            <w:r w:rsidRPr="005A29BF">
              <w:rPr>
                <w:rFonts w:ascii="Calibri" w:eastAsia="Calibri" w:hAnsi="Calibri" w:cs="Calibri"/>
                <w:lang w:val="sv-SE" w:eastAsia="fi-FI"/>
              </w:rPr>
              <w:t>kommunika</w:t>
            </w:r>
            <w:r>
              <w:rPr>
                <w:rFonts w:ascii="Calibri" w:eastAsia="Calibri" w:hAnsi="Calibri" w:cs="Calibri"/>
                <w:lang w:val="sv-SE" w:eastAsia="fi-FI"/>
              </w:rPr>
              <w:t>-</w:t>
            </w:r>
            <w:r w:rsidRPr="005A29BF">
              <w:rPr>
                <w:rFonts w:ascii="Calibri" w:eastAsia="Calibri" w:hAnsi="Calibri" w:cs="Calibri"/>
                <w:lang w:val="sv-SE" w:eastAsia="fi-FI"/>
              </w:rPr>
              <w:lastRenderedPageBreak/>
              <w:t>tionssituationer</w:t>
            </w:r>
            <w:proofErr w:type="spellEnd"/>
            <w:r w:rsidRPr="005A29BF">
              <w:rPr>
                <w:rFonts w:ascii="Calibri" w:eastAsia="Calibri" w:hAnsi="Calibri" w:cs="Calibri"/>
                <w:lang w:val="sv-SE" w:eastAsia="fi-FI"/>
              </w:rPr>
              <w:t xml:space="preserve"> men tar ibland stöd av sin samtalspartner.</w:t>
            </w:r>
          </w:p>
          <w:p w14:paraId="769424D2" w14:textId="77777777" w:rsidR="00C076B7" w:rsidRPr="005A29BF" w:rsidRDefault="00C076B7" w:rsidP="00113A12">
            <w:pPr>
              <w:spacing w:before="240" w:line="240" w:lineRule="auto"/>
              <w:contextualSpacing/>
              <w:rPr>
                <w:rFonts w:ascii="Calibri" w:eastAsia="Calibri" w:hAnsi="Calibri" w:cs="Calibri"/>
                <w:b/>
                <w:lang w:val="sv-SE" w:eastAsia="fi-FI"/>
              </w:rPr>
            </w:pPr>
            <w:r w:rsidRPr="005A29BF">
              <w:rPr>
                <w:rFonts w:ascii="Calibri" w:eastAsia="Calibri" w:hAnsi="Calibri" w:cs="Calibri"/>
                <w:b/>
                <w:lang w:val="sv-SE" w:eastAsia="fi-FI"/>
              </w:rPr>
              <w:t xml:space="preserve"> </w:t>
            </w:r>
          </w:p>
          <w:p w14:paraId="2C55756A" w14:textId="77777777" w:rsidR="00C076B7" w:rsidRPr="005A29BF" w:rsidRDefault="00C076B7" w:rsidP="00113A12">
            <w:pPr>
              <w:spacing w:before="240" w:line="240" w:lineRule="auto"/>
              <w:ind w:firstLine="1300"/>
              <w:contextualSpacing/>
              <w:rPr>
                <w:rFonts w:ascii="Calibri" w:eastAsia="Calibri" w:hAnsi="Calibri" w:cs="Calibri"/>
                <w:lang w:val="sv-SE" w:eastAsia="fi-FI"/>
              </w:rPr>
            </w:pPr>
            <w:r w:rsidRPr="005A29BF">
              <w:rPr>
                <w:rFonts w:ascii="Calibri" w:eastAsia="Calibri" w:hAnsi="Calibri" w:cs="Calibri"/>
                <w:lang w:val="sv-SE" w:eastAsia="fi-FI"/>
              </w:rPr>
              <w:t xml:space="preserve"> </w:t>
            </w:r>
          </w:p>
        </w:tc>
      </w:tr>
      <w:tr w:rsidR="00C076B7" w:rsidRPr="00C076B7" w14:paraId="425BFCC3" w14:textId="77777777" w:rsidTr="00113A12">
        <w:trPr>
          <w:trHeight w:val="283"/>
        </w:trPr>
        <w:tc>
          <w:tcPr>
            <w:tcW w:w="1922" w:type="dxa"/>
            <w:shd w:val="clear" w:color="auto" w:fill="F2F2F2" w:themeFill="background1" w:themeFillShade="F2"/>
          </w:tcPr>
          <w:p w14:paraId="69065B59"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M6 uppmuntra eleven att använda olika, också non-verbala tillvägagångssätt för att nå fram med sitt budskap och att vid behov i en muntlig kommunikationssituation be om upprepning eller långsammare tempo</w:t>
            </w:r>
          </w:p>
        </w:tc>
        <w:tc>
          <w:tcPr>
            <w:tcW w:w="1922" w:type="dxa"/>
            <w:shd w:val="clear" w:color="auto" w:fill="F2F2F2" w:themeFill="background1" w:themeFillShade="F2"/>
          </w:tcPr>
          <w:p w14:paraId="33EB5580"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I3</w:t>
            </w:r>
          </w:p>
        </w:tc>
        <w:tc>
          <w:tcPr>
            <w:tcW w:w="1922" w:type="dxa"/>
            <w:shd w:val="clear" w:color="auto" w:fill="F2F2F2" w:themeFill="background1" w:themeFillShade="F2"/>
          </w:tcPr>
          <w:p w14:paraId="663BE61D"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lär sig</w:t>
            </w:r>
            <w:r w:rsidRPr="005A29BF">
              <w:rPr>
                <w:rFonts w:ascii="Calibri" w:eastAsia="Calibri" w:hAnsi="Calibri" w:cs="Calibri"/>
                <w:color w:val="FF0000"/>
                <w:lang w:val="sv-SE" w:eastAsia="fi-FI"/>
              </w:rPr>
              <w:t xml:space="preserve"> </w:t>
            </w:r>
            <w:r w:rsidRPr="00BD739E">
              <w:rPr>
                <w:rFonts w:ascii="Calibri" w:eastAsia="Calibri" w:hAnsi="Calibri" w:cs="Calibri"/>
                <w:lang w:val="sv-SE" w:eastAsia="fi-FI"/>
              </w:rPr>
              <w:t>att</w:t>
            </w:r>
            <w:r w:rsidRPr="005A29BF">
              <w:rPr>
                <w:rFonts w:ascii="Calibri" w:eastAsia="Calibri" w:hAnsi="Calibri" w:cs="Calibri"/>
                <w:lang w:val="sv-SE" w:eastAsia="fi-FI"/>
              </w:rPr>
              <w:t xml:space="preserve"> använda olika kommunikations-strategier för att förstå och för att nå fram med sitt budskap i olika kommunikations-situationer</w:t>
            </w:r>
          </w:p>
          <w:p w14:paraId="22F7E5D7" w14:textId="77777777" w:rsidR="00C076B7" w:rsidRPr="005A29BF" w:rsidRDefault="00C076B7" w:rsidP="00113A12">
            <w:pPr>
              <w:spacing w:line="240" w:lineRule="auto"/>
              <w:contextualSpacing/>
              <w:rPr>
                <w:rFonts w:ascii="Calibri" w:eastAsia="Calibri" w:hAnsi="Calibri" w:cs="Calibri"/>
                <w:color w:val="3C4043"/>
                <w:lang w:val="sv-SE" w:eastAsia="fi-FI"/>
              </w:rPr>
            </w:pPr>
          </w:p>
          <w:p w14:paraId="1B3933E3"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shd w:val="clear" w:color="auto" w:fill="F2F2F2" w:themeFill="background1" w:themeFillShade="F2"/>
          </w:tcPr>
          <w:p w14:paraId="7C88499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Förmåga att använda kommunikationsstrategier</w:t>
            </w:r>
          </w:p>
        </w:tc>
        <w:tc>
          <w:tcPr>
            <w:tcW w:w="1922" w:type="dxa"/>
            <w:shd w:val="clear" w:color="auto" w:fill="F2F2F2" w:themeFill="background1" w:themeFillShade="F2"/>
          </w:tcPr>
          <w:p w14:paraId="137BA2DD"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behöver väldigt mycket hjälpmedel (till exempel gester, teckningar, lexikon, internet) då hen deltar i kommunikation. </w:t>
            </w:r>
          </w:p>
          <w:p w14:paraId="0923A193" w14:textId="77777777" w:rsidR="00C076B7" w:rsidRPr="005A29BF" w:rsidRDefault="00C076B7" w:rsidP="00113A12">
            <w:pPr>
              <w:spacing w:line="240" w:lineRule="auto"/>
              <w:contextualSpacing/>
              <w:rPr>
                <w:rFonts w:ascii="Calibri" w:eastAsia="Calibri" w:hAnsi="Calibri" w:cs="Calibri"/>
                <w:lang w:val="sv-SE" w:eastAsia="fi-FI"/>
              </w:rPr>
            </w:pPr>
          </w:p>
          <w:p w14:paraId="36FA3B1A"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shd w:val="clear" w:color="auto" w:fill="F2F2F2" w:themeFill="background1" w:themeFillShade="F2"/>
          </w:tcPr>
          <w:p w14:paraId="38BA1EDA"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behöver mycket hjälpmedel (till exempel gester, teckningar, lexikon, internet). </w:t>
            </w:r>
          </w:p>
          <w:p w14:paraId="573E52D5" w14:textId="77777777" w:rsidR="00C076B7" w:rsidRDefault="00C076B7" w:rsidP="00113A12">
            <w:pPr>
              <w:spacing w:line="240" w:lineRule="auto"/>
              <w:contextualSpacing/>
              <w:rPr>
                <w:rFonts w:ascii="Calibri" w:eastAsia="Calibri" w:hAnsi="Calibri" w:cs="Calibri"/>
                <w:lang w:val="sv-SE" w:eastAsia="fi-FI"/>
              </w:rPr>
            </w:pPr>
          </w:p>
          <w:p w14:paraId="0CFC93B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ibland gissa eller härleda enskilda ords betydelse utgående från kontexten, allmän kunskap eller sina andra språkkunskaper. </w:t>
            </w:r>
          </w:p>
          <w:p w14:paraId="50BBA141" w14:textId="77777777" w:rsidR="00C076B7" w:rsidRDefault="00C076B7" w:rsidP="00113A12">
            <w:pPr>
              <w:spacing w:line="240" w:lineRule="auto"/>
              <w:contextualSpacing/>
              <w:rPr>
                <w:rFonts w:ascii="Calibri" w:eastAsia="Calibri" w:hAnsi="Calibri" w:cs="Calibri"/>
                <w:lang w:val="sv-SE" w:eastAsia="fi-FI"/>
              </w:rPr>
            </w:pPr>
          </w:p>
          <w:p w14:paraId="4926294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uttrycka om hen har förstått. </w:t>
            </w:r>
          </w:p>
        </w:tc>
        <w:tc>
          <w:tcPr>
            <w:tcW w:w="1922" w:type="dxa"/>
            <w:shd w:val="clear" w:color="auto" w:fill="F2F2F2" w:themeFill="background1" w:themeFillShade="F2"/>
          </w:tcPr>
          <w:p w14:paraId="580A93D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använder sig av det mest centrala ord- och uttrycksförrådet i sin </w:t>
            </w:r>
            <w:proofErr w:type="spellStart"/>
            <w:r w:rsidRPr="005A29BF">
              <w:rPr>
                <w:rFonts w:ascii="Calibri" w:eastAsia="Calibri" w:hAnsi="Calibri" w:cs="Calibri"/>
                <w:lang w:val="sv-SE" w:eastAsia="fi-FI"/>
              </w:rPr>
              <w:t>kommunika</w:t>
            </w:r>
            <w:proofErr w:type="spellEnd"/>
            <w:r>
              <w:rPr>
                <w:rFonts w:ascii="Calibri" w:eastAsia="Calibri" w:hAnsi="Calibri" w:cs="Calibri"/>
                <w:lang w:val="sv-SE" w:eastAsia="fi-FI"/>
              </w:rPr>
              <w:t>–</w:t>
            </w:r>
            <w:proofErr w:type="spellStart"/>
            <w:r w:rsidRPr="005A29BF">
              <w:rPr>
                <w:rFonts w:ascii="Calibri" w:eastAsia="Calibri" w:hAnsi="Calibri" w:cs="Calibri"/>
                <w:lang w:val="sv-SE" w:eastAsia="fi-FI"/>
              </w:rPr>
              <w:t>tion</w:t>
            </w:r>
            <w:proofErr w:type="spellEnd"/>
            <w:r w:rsidRPr="005A29BF">
              <w:rPr>
                <w:rFonts w:ascii="Calibri" w:eastAsia="Calibri" w:hAnsi="Calibri" w:cs="Calibri"/>
                <w:lang w:val="sv-SE" w:eastAsia="fi-FI"/>
              </w:rPr>
              <w:t xml:space="preserve">. </w:t>
            </w:r>
          </w:p>
          <w:p w14:paraId="28D73D8F" w14:textId="77777777" w:rsidR="00C076B7" w:rsidRDefault="00C076B7" w:rsidP="00113A12">
            <w:pPr>
              <w:spacing w:line="240" w:lineRule="auto"/>
              <w:contextualSpacing/>
              <w:rPr>
                <w:rFonts w:ascii="Calibri" w:eastAsia="Calibri" w:hAnsi="Calibri" w:cs="Calibri"/>
                <w:lang w:val="sv-SE" w:eastAsia="fi-FI"/>
              </w:rPr>
            </w:pPr>
          </w:p>
          <w:p w14:paraId="64615A3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behöver mycket hjälpmedel. </w:t>
            </w:r>
          </w:p>
          <w:p w14:paraId="05CF8DFC" w14:textId="77777777" w:rsidR="00C076B7" w:rsidRDefault="00C076B7" w:rsidP="00113A12">
            <w:pPr>
              <w:spacing w:line="240" w:lineRule="auto"/>
              <w:contextualSpacing/>
              <w:rPr>
                <w:rFonts w:ascii="Calibri" w:eastAsia="Calibri" w:hAnsi="Calibri" w:cs="Calibri"/>
                <w:lang w:val="sv-SE" w:eastAsia="fi-FI"/>
              </w:rPr>
            </w:pPr>
          </w:p>
          <w:p w14:paraId="0686BC64" w14:textId="77777777" w:rsidR="00C076B7" w:rsidRPr="005A29BF" w:rsidRDefault="00C076B7" w:rsidP="00113A12">
            <w:pPr>
              <w:spacing w:line="240" w:lineRule="auto"/>
              <w:contextualSpacing/>
              <w:rPr>
                <w:rFonts w:ascii="Calibri" w:eastAsia="Calibri" w:hAnsi="Calibri" w:cs="Calibri"/>
                <w:i/>
                <w:lang w:val="sv-SE" w:eastAsia="fi-FI"/>
              </w:rPr>
            </w:pPr>
            <w:r w:rsidRPr="005A29BF">
              <w:rPr>
                <w:rFonts w:ascii="Calibri" w:eastAsia="Calibri" w:hAnsi="Calibri" w:cs="Calibri"/>
                <w:lang w:val="sv-SE" w:eastAsia="fi-FI"/>
              </w:rPr>
              <w:t>Eleven kan be samtalspartnern att upprepa eller tala långsammare.</w:t>
            </w:r>
          </w:p>
        </w:tc>
        <w:tc>
          <w:tcPr>
            <w:tcW w:w="1922" w:type="dxa"/>
            <w:shd w:val="clear" w:color="auto" w:fill="F2F2F2" w:themeFill="background1" w:themeFillShade="F2"/>
          </w:tcPr>
          <w:p w14:paraId="79F5F28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deltar i kommunikation men behöver fortfarande ofta hjälpmedel. </w:t>
            </w:r>
          </w:p>
          <w:p w14:paraId="6B656F8B" w14:textId="77777777" w:rsidR="00C076B7" w:rsidRDefault="00C076B7" w:rsidP="00113A12">
            <w:pPr>
              <w:spacing w:line="240" w:lineRule="auto"/>
              <w:contextualSpacing/>
              <w:rPr>
                <w:rFonts w:ascii="Calibri" w:eastAsia="Calibri" w:hAnsi="Calibri" w:cs="Calibri"/>
                <w:lang w:val="sv-SE" w:eastAsia="fi-FI"/>
              </w:rPr>
            </w:pPr>
          </w:p>
          <w:p w14:paraId="2D750D53"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reagera med korta verbala uttryck, små gester (till exempel genom att nicka), ljud eller liknande minimal respons. </w:t>
            </w:r>
          </w:p>
          <w:p w14:paraId="7E8CFD4B" w14:textId="77777777" w:rsidR="00C076B7" w:rsidRDefault="00C076B7" w:rsidP="00113A12">
            <w:pPr>
              <w:spacing w:line="240" w:lineRule="auto"/>
              <w:contextualSpacing/>
              <w:rPr>
                <w:rFonts w:ascii="Calibri" w:eastAsia="Calibri" w:hAnsi="Calibri" w:cs="Calibri"/>
                <w:lang w:val="sv-SE" w:eastAsia="fi-FI"/>
              </w:rPr>
            </w:pPr>
          </w:p>
          <w:p w14:paraId="01DE25C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måste ofta be samtalspartnern att förtydliga eller upprepa.</w:t>
            </w:r>
          </w:p>
        </w:tc>
      </w:tr>
      <w:tr w:rsidR="00C076B7" w:rsidRPr="00C076B7" w14:paraId="5E20C756" w14:textId="77777777" w:rsidTr="00113A12">
        <w:trPr>
          <w:trHeight w:val="283"/>
        </w:trPr>
        <w:tc>
          <w:tcPr>
            <w:tcW w:w="1922" w:type="dxa"/>
          </w:tcPr>
          <w:p w14:paraId="5DFCAAE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M7 handleda eleven att öva sig i olika artighetsfraser</w:t>
            </w:r>
          </w:p>
        </w:tc>
        <w:tc>
          <w:tcPr>
            <w:tcW w:w="1922" w:type="dxa"/>
          </w:tcPr>
          <w:p w14:paraId="4134ECCE"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I3</w:t>
            </w:r>
          </w:p>
        </w:tc>
        <w:tc>
          <w:tcPr>
            <w:tcW w:w="1922" w:type="dxa"/>
          </w:tcPr>
          <w:p w14:paraId="266D7DF8"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lär sig olika artighetsfraser </w:t>
            </w:r>
          </w:p>
          <w:p w14:paraId="5186527B" w14:textId="77777777" w:rsidR="00C076B7" w:rsidRPr="005A29BF" w:rsidRDefault="00C076B7" w:rsidP="00113A12">
            <w:pPr>
              <w:spacing w:line="240" w:lineRule="auto"/>
              <w:contextualSpacing/>
              <w:rPr>
                <w:rFonts w:ascii="Calibri" w:eastAsia="Calibri" w:hAnsi="Calibri" w:cs="Calibri"/>
                <w:color w:val="FF0000"/>
                <w:highlight w:val="cyan"/>
                <w:lang w:val="sv-SE" w:eastAsia="fi-FI"/>
              </w:rPr>
            </w:pPr>
          </w:p>
          <w:p w14:paraId="29172C26"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tcPr>
          <w:p w14:paraId="7905841E"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Kulturellt lämpligt språkbruk</w:t>
            </w:r>
          </w:p>
        </w:tc>
        <w:tc>
          <w:tcPr>
            <w:tcW w:w="1922" w:type="dxa"/>
          </w:tcPr>
          <w:p w14:paraId="63AA7CB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under handledning använda någon av de för språket eller </w:t>
            </w:r>
            <w:r w:rsidRPr="005A29BF">
              <w:rPr>
                <w:rFonts w:ascii="Calibri" w:eastAsia="Calibri" w:hAnsi="Calibri" w:cs="Calibri"/>
                <w:lang w:val="sv-SE" w:eastAsia="fi-FI"/>
              </w:rPr>
              <w:lastRenderedPageBreak/>
              <w:t>kulturen mest typiska artighetsfraserna (hälsa, säga adjö, tacka).</w:t>
            </w:r>
          </w:p>
        </w:tc>
        <w:tc>
          <w:tcPr>
            <w:tcW w:w="1922" w:type="dxa"/>
          </w:tcPr>
          <w:p w14:paraId="1E7E6DA4"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använda några för språket eller kulturen typiska </w:t>
            </w:r>
            <w:r w:rsidRPr="005A29BF">
              <w:rPr>
                <w:rFonts w:ascii="Calibri" w:eastAsia="Calibri" w:hAnsi="Calibri" w:cs="Calibri"/>
                <w:lang w:val="sv-SE" w:eastAsia="fi-FI"/>
              </w:rPr>
              <w:lastRenderedPageBreak/>
              <w:t>artighetsfraser (hälsa, säga adjö, tacka) i några mycket rutinmässiga sociala sammanhang.</w:t>
            </w:r>
          </w:p>
        </w:tc>
        <w:tc>
          <w:tcPr>
            <w:tcW w:w="1922" w:type="dxa"/>
          </w:tcPr>
          <w:p w14:paraId="7340F029" w14:textId="77777777" w:rsidR="00C076B7" w:rsidRPr="005A29BF" w:rsidRDefault="00C076B7" w:rsidP="00113A12">
            <w:pPr>
              <w:spacing w:line="240" w:lineRule="auto"/>
              <w:contextualSpacing/>
              <w:rPr>
                <w:rFonts w:ascii="Calibri" w:eastAsia="Calibri" w:hAnsi="Calibri" w:cs="Calibri"/>
                <w:i/>
                <w:lang w:val="sv-SE" w:eastAsia="fi-FI"/>
              </w:rPr>
            </w:pPr>
            <w:r w:rsidRPr="005A29BF">
              <w:rPr>
                <w:rFonts w:ascii="Calibri" w:eastAsia="Calibri" w:hAnsi="Calibri" w:cs="Calibri"/>
                <w:lang w:val="sv-SE" w:eastAsia="fi-FI"/>
              </w:rPr>
              <w:lastRenderedPageBreak/>
              <w:t xml:space="preserve">Eleven kan använda några av de vanligaste artighetsfraserna på </w:t>
            </w:r>
            <w:r w:rsidRPr="005A29BF">
              <w:rPr>
                <w:rFonts w:ascii="Calibri" w:eastAsia="Calibri" w:hAnsi="Calibri" w:cs="Calibri"/>
                <w:lang w:val="sv-SE" w:eastAsia="fi-FI"/>
              </w:rPr>
              <w:lastRenderedPageBreak/>
              <w:t>språket i rutinmässiga sociala sammanhang.</w:t>
            </w:r>
          </w:p>
        </w:tc>
        <w:tc>
          <w:tcPr>
            <w:tcW w:w="1922" w:type="dxa"/>
            <w:tcMar>
              <w:top w:w="100" w:type="dxa"/>
              <w:left w:w="100" w:type="dxa"/>
              <w:bottom w:w="100" w:type="dxa"/>
              <w:right w:w="100" w:type="dxa"/>
            </w:tcMar>
          </w:tcPr>
          <w:p w14:paraId="1D4A4EF5"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använda vanliga uttryck som kännetecknar artigt </w:t>
            </w:r>
            <w:r w:rsidRPr="005A29BF">
              <w:rPr>
                <w:rFonts w:ascii="Calibri" w:eastAsia="Calibri" w:hAnsi="Calibri" w:cs="Calibri"/>
                <w:lang w:val="sv-SE" w:eastAsia="fi-FI"/>
              </w:rPr>
              <w:lastRenderedPageBreak/>
              <w:t>språkbruk i många rutinmässiga sociala sammanhang.</w:t>
            </w:r>
          </w:p>
          <w:p w14:paraId="46C3BC6F" w14:textId="77777777" w:rsidR="00C076B7" w:rsidRPr="005A29BF" w:rsidRDefault="00C076B7" w:rsidP="00113A12">
            <w:pPr>
              <w:spacing w:before="240" w:line="240" w:lineRule="auto"/>
              <w:contextualSpacing/>
              <w:rPr>
                <w:rFonts w:ascii="Calibri" w:eastAsia="Calibri" w:hAnsi="Calibri" w:cs="Calibri"/>
                <w:b/>
                <w:lang w:val="sv-SE" w:eastAsia="fi-FI"/>
              </w:rPr>
            </w:pPr>
            <w:r w:rsidRPr="005A29BF">
              <w:rPr>
                <w:rFonts w:ascii="Calibri" w:eastAsia="Calibri" w:hAnsi="Calibri" w:cs="Calibri"/>
                <w:b/>
                <w:lang w:val="sv-SE" w:eastAsia="fi-FI"/>
              </w:rPr>
              <w:t xml:space="preserve"> </w:t>
            </w:r>
          </w:p>
        </w:tc>
      </w:tr>
      <w:tr w:rsidR="00C076B7" w:rsidRPr="005A29BF" w14:paraId="45BC0091" w14:textId="77777777" w:rsidTr="00113A12">
        <w:trPr>
          <w:trHeight w:val="283"/>
        </w:trPr>
        <w:tc>
          <w:tcPr>
            <w:tcW w:w="7688" w:type="dxa"/>
            <w:gridSpan w:val="4"/>
            <w:shd w:val="clear" w:color="auto" w:fill="D9E2F3" w:themeFill="accent1" w:themeFillTint="33"/>
          </w:tcPr>
          <w:p w14:paraId="2A8C265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lastRenderedPageBreak/>
              <w:t xml:space="preserve">Växande språkkunskap, förmåga att tolka texter </w:t>
            </w:r>
          </w:p>
        </w:tc>
        <w:tc>
          <w:tcPr>
            <w:tcW w:w="1922" w:type="dxa"/>
            <w:shd w:val="clear" w:color="auto" w:fill="D9E2F3" w:themeFill="accent1" w:themeFillTint="33"/>
          </w:tcPr>
          <w:p w14:paraId="5DA82B0D" w14:textId="77777777" w:rsidR="00C076B7" w:rsidRDefault="00C076B7" w:rsidP="00113A12">
            <w:pPr>
              <w:spacing w:line="240" w:lineRule="auto"/>
              <w:contextualSpacing/>
              <w:rPr>
                <w:rFonts w:ascii="Calibri" w:eastAsia="Calibri" w:hAnsi="Calibri" w:cs="Calibri"/>
                <w:b/>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w:t>
            </w:r>
          </w:p>
          <w:p w14:paraId="17888231"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Pre</w:t>
            </w:r>
            <w:r>
              <w:rPr>
                <w:rFonts w:ascii="Calibri" w:eastAsia="Calibri" w:hAnsi="Calibri" w:cs="Calibri"/>
                <w:b/>
                <w:lang w:val="sv-SE" w:eastAsia="fi-FI"/>
              </w:rPr>
              <w:t xml:space="preserve"> </w:t>
            </w:r>
            <w:r w:rsidRPr="005A29BF">
              <w:rPr>
                <w:rFonts w:ascii="Calibri" w:eastAsia="Calibri" w:hAnsi="Calibri" w:cs="Calibri"/>
                <w:b/>
                <w:lang w:val="sv-SE" w:eastAsia="fi-FI"/>
              </w:rPr>
              <w:t>A1.1</w:t>
            </w:r>
          </w:p>
        </w:tc>
        <w:tc>
          <w:tcPr>
            <w:tcW w:w="1922" w:type="dxa"/>
            <w:shd w:val="clear" w:color="auto" w:fill="D9E2F3" w:themeFill="accent1" w:themeFillTint="33"/>
            <w:tcMar>
              <w:top w:w="100" w:type="dxa"/>
              <w:left w:w="100" w:type="dxa"/>
              <w:bottom w:w="100" w:type="dxa"/>
              <w:right w:w="100" w:type="dxa"/>
            </w:tcMar>
          </w:tcPr>
          <w:p w14:paraId="6AF75DED" w14:textId="77777777" w:rsidR="00C076B7" w:rsidRPr="005A29BF" w:rsidRDefault="00C076B7" w:rsidP="00113A12">
            <w:pPr>
              <w:spacing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A1.1</w:t>
            </w:r>
          </w:p>
        </w:tc>
        <w:tc>
          <w:tcPr>
            <w:tcW w:w="1922" w:type="dxa"/>
            <w:shd w:val="clear" w:color="auto" w:fill="D9E2F3" w:themeFill="accent1" w:themeFillTint="33"/>
          </w:tcPr>
          <w:p w14:paraId="2EDB3BE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Kunskapsnivå A1.2</w:t>
            </w:r>
          </w:p>
        </w:tc>
        <w:tc>
          <w:tcPr>
            <w:tcW w:w="1922" w:type="dxa"/>
            <w:shd w:val="clear" w:color="auto" w:fill="D9E2F3" w:themeFill="accent1" w:themeFillTint="33"/>
          </w:tcPr>
          <w:p w14:paraId="2B9672B9" w14:textId="77777777" w:rsidR="00C076B7" w:rsidRPr="005A29BF" w:rsidRDefault="00C076B7" w:rsidP="00113A12">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A1.3</w:t>
            </w:r>
          </w:p>
        </w:tc>
      </w:tr>
      <w:tr w:rsidR="00C076B7" w:rsidRPr="00C076B7" w14:paraId="341A52E6" w14:textId="77777777" w:rsidTr="00113A12">
        <w:trPr>
          <w:trHeight w:val="283"/>
        </w:trPr>
        <w:tc>
          <w:tcPr>
            <w:tcW w:w="1922" w:type="dxa"/>
            <w:shd w:val="clear" w:color="auto" w:fill="F2F2F2" w:themeFill="background1" w:themeFillShade="F2"/>
          </w:tcPr>
          <w:p w14:paraId="586EA0F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M8 uppmuntra eleven att med hjälp av kontexten få insikt i innehållet i tal eller text som är förutsägbara och för åldersgruppen vanliga eller lämpliga</w:t>
            </w:r>
          </w:p>
        </w:tc>
        <w:tc>
          <w:tcPr>
            <w:tcW w:w="1922" w:type="dxa"/>
            <w:shd w:val="clear" w:color="auto" w:fill="F2F2F2" w:themeFill="background1" w:themeFillShade="F2"/>
          </w:tcPr>
          <w:p w14:paraId="27218829"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I3</w:t>
            </w:r>
          </w:p>
        </w:tc>
        <w:tc>
          <w:tcPr>
            <w:tcW w:w="1922" w:type="dxa"/>
            <w:shd w:val="clear" w:color="auto" w:fill="F2F2F2" w:themeFill="background1" w:themeFillShade="F2"/>
          </w:tcPr>
          <w:p w14:paraId="4C71465D"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lär sig </w:t>
            </w:r>
            <w:r>
              <w:rPr>
                <w:rFonts w:ascii="Calibri" w:eastAsia="Calibri" w:hAnsi="Calibri" w:cs="Calibri"/>
                <w:lang w:val="sv-SE" w:eastAsia="fi-FI"/>
              </w:rPr>
              <w:t xml:space="preserve">att </w:t>
            </w:r>
            <w:r w:rsidRPr="005A29BF">
              <w:rPr>
                <w:rFonts w:ascii="Calibri" w:eastAsia="Calibri" w:hAnsi="Calibri" w:cs="Calibri"/>
                <w:lang w:val="sv-SE" w:eastAsia="fi-FI"/>
              </w:rPr>
              <w:t>förstå olika muntliga och skriftliga texter</w:t>
            </w:r>
          </w:p>
          <w:p w14:paraId="30A543D7" w14:textId="77777777" w:rsidR="00C076B7" w:rsidRPr="005A29BF" w:rsidRDefault="00C076B7" w:rsidP="00113A12">
            <w:pPr>
              <w:spacing w:line="240" w:lineRule="auto"/>
              <w:contextualSpacing/>
              <w:rPr>
                <w:rFonts w:ascii="Calibri" w:eastAsia="Calibri" w:hAnsi="Calibri" w:cs="Calibri"/>
                <w:lang w:val="sv-SE" w:eastAsia="fi-FI"/>
              </w:rPr>
            </w:pPr>
          </w:p>
          <w:p w14:paraId="4F2851B7" w14:textId="77777777" w:rsidR="00C076B7" w:rsidRPr="005A29BF" w:rsidRDefault="00C076B7" w:rsidP="00113A12">
            <w:pPr>
              <w:spacing w:line="240" w:lineRule="auto"/>
              <w:contextualSpacing/>
              <w:rPr>
                <w:rFonts w:ascii="Calibri" w:eastAsia="Calibri" w:hAnsi="Calibri" w:cs="Calibri"/>
                <w:lang w:val="sv-SE" w:eastAsia="fi-FI"/>
              </w:rPr>
            </w:pPr>
          </w:p>
          <w:p w14:paraId="58D3C5AD"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shd w:val="clear" w:color="auto" w:fill="F2F2F2" w:themeFill="background1" w:themeFillShade="F2"/>
          </w:tcPr>
          <w:p w14:paraId="4F5362C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Förmåga att tolka texter</w:t>
            </w:r>
          </w:p>
        </w:tc>
        <w:tc>
          <w:tcPr>
            <w:tcW w:w="1922" w:type="dxa"/>
            <w:shd w:val="clear" w:color="auto" w:fill="F2F2F2" w:themeFill="background1" w:themeFillShade="F2"/>
          </w:tcPr>
          <w:p w14:paraId="4D013978" w14:textId="77777777" w:rsidR="00C076B7" w:rsidRPr="005A29BF" w:rsidRDefault="00C076B7" w:rsidP="00113A12">
            <w:pPr>
              <w:spacing w:line="240" w:lineRule="auto"/>
              <w:contextualSpacing/>
              <w:rPr>
                <w:rFonts w:ascii="Calibri" w:eastAsia="Calibri" w:hAnsi="Calibri" w:cs="Calibri"/>
                <w:highlight w:val="cyan"/>
                <w:lang w:val="sv-SE" w:eastAsia="fi-FI"/>
              </w:rPr>
            </w:pPr>
            <w:r w:rsidRPr="005A29BF">
              <w:rPr>
                <w:rFonts w:ascii="Calibri" w:eastAsia="Calibri" w:hAnsi="Calibri" w:cs="Calibri"/>
                <w:lang w:val="sv-SE" w:eastAsia="fi-FI"/>
              </w:rPr>
              <w:t>Eleven förstår under handledning en begränsad mängd talade och skrivna ord och uttryck.</w:t>
            </w:r>
          </w:p>
        </w:tc>
        <w:tc>
          <w:tcPr>
            <w:tcW w:w="1922" w:type="dxa"/>
            <w:shd w:val="clear" w:color="auto" w:fill="F2F2F2" w:themeFill="background1" w:themeFillShade="F2"/>
            <w:tcMar>
              <w:top w:w="100" w:type="dxa"/>
              <w:left w:w="100" w:type="dxa"/>
              <w:bottom w:w="100" w:type="dxa"/>
              <w:right w:w="100" w:type="dxa"/>
            </w:tcMar>
          </w:tcPr>
          <w:p w14:paraId="43068DE1" w14:textId="77777777" w:rsidR="00C076B7"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förstår en begränsad mängd talade och skrivna ord och uttryck. </w:t>
            </w:r>
          </w:p>
          <w:p w14:paraId="6D7DD00B" w14:textId="77777777" w:rsidR="00C076B7" w:rsidRDefault="00C076B7" w:rsidP="00113A12">
            <w:pPr>
              <w:spacing w:line="240" w:lineRule="auto"/>
              <w:contextualSpacing/>
              <w:rPr>
                <w:rFonts w:ascii="Calibri" w:eastAsia="Calibri" w:hAnsi="Calibri" w:cs="Calibri"/>
                <w:lang w:val="sv-SE" w:eastAsia="fi-FI"/>
              </w:rPr>
            </w:pPr>
          </w:p>
          <w:p w14:paraId="0EA33800"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känner till teckensystemet eller ett mycket begränsat antal skrivtecken.</w:t>
            </w:r>
          </w:p>
        </w:tc>
        <w:tc>
          <w:tcPr>
            <w:tcW w:w="1922" w:type="dxa"/>
            <w:shd w:val="clear" w:color="auto" w:fill="F2F2F2" w:themeFill="background1" w:themeFillShade="F2"/>
          </w:tcPr>
          <w:p w14:paraId="26A8112C"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förstår skriven text bestående av några ord och långsamt tal som innehåller inövade, bekanta ord och uttryck. </w:t>
            </w:r>
          </w:p>
          <w:p w14:paraId="18A78F2B" w14:textId="77777777" w:rsidR="00C076B7" w:rsidRDefault="00C076B7" w:rsidP="00113A12">
            <w:pPr>
              <w:spacing w:line="240" w:lineRule="auto"/>
              <w:contextualSpacing/>
              <w:rPr>
                <w:rFonts w:ascii="Calibri" w:eastAsia="Calibri" w:hAnsi="Calibri" w:cs="Calibri"/>
                <w:lang w:val="sv-SE" w:eastAsia="fi-FI"/>
              </w:rPr>
            </w:pPr>
          </w:p>
          <w:p w14:paraId="6F2C115A" w14:textId="77777777" w:rsidR="00C076B7" w:rsidRPr="005A29BF" w:rsidRDefault="00C076B7" w:rsidP="00113A12">
            <w:pPr>
              <w:spacing w:line="240" w:lineRule="auto"/>
              <w:contextualSpacing/>
              <w:rPr>
                <w:rFonts w:ascii="Calibri" w:eastAsia="Calibri" w:hAnsi="Calibri" w:cs="Calibri"/>
                <w:i/>
                <w:lang w:val="sv-SE" w:eastAsia="fi-FI"/>
              </w:rPr>
            </w:pPr>
            <w:r w:rsidRPr="005A29BF">
              <w:rPr>
                <w:rFonts w:ascii="Calibri" w:eastAsia="Calibri" w:hAnsi="Calibri" w:cs="Calibri"/>
                <w:lang w:val="sv-SE" w:eastAsia="fi-FI"/>
              </w:rPr>
              <w:t>Eleven kan urskilja enskilda fakta i en text.</w:t>
            </w:r>
          </w:p>
        </w:tc>
        <w:tc>
          <w:tcPr>
            <w:tcW w:w="1922" w:type="dxa"/>
            <w:shd w:val="clear" w:color="auto" w:fill="F2F2F2" w:themeFill="background1" w:themeFillShade="F2"/>
          </w:tcPr>
          <w:p w14:paraId="08A29466" w14:textId="77777777" w:rsidR="00C076B7"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förstår med hjälp av kontexten skriven text och långsamt tal som innehåller enkla, bekanta ord och uttryck. </w:t>
            </w:r>
          </w:p>
          <w:p w14:paraId="6023B357" w14:textId="77777777" w:rsidR="00C076B7" w:rsidRDefault="00C076B7" w:rsidP="00113A12">
            <w:pPr>
              <w:spacing w:after="240" w:line="240" w:lineRule="auto"/>
              <w:contextualSpacing/>
              <w:rPr>
                <w:rFonts w:ascii="Calibri" w:eastAsia="Calibri" w:hAnsi="Calibri" w:cs="Calibri"/>
                <w:lang w:val="sv-SE" w:eastAsia="fi-FI"/>
              </w:rPr>
            </w:pPr>
          </w:p>
          <w:p w14:paraId="54A409D7"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plocka ut enkel information enligt behov ur en kort text.</w:t>
            </w:r>
          </w:p>
        </w:tc>
      </w:tr>
      <w:tr w:rsidR="00C076B7" w:rsidRPr="005A29BF" w14:paraId="2D405AC8" w14:textId="77777777" w:rsidTr="00113A12">
        <w:trPr>
          <w:trHeight w:val="283"/>
        </w:trPr>
        <w:tc>
          <w:tcPr>
            <w:tcW w:w="7688" w:type="dxa"/>
            <w:gridSpan w:val="4"/>
            <w:shd w:val="clear" w:color="auto" w:fill="D9E2F3" w:themeFill="accent1" w:themeFillTint="33"/>
          </w:tcPr>
          <w:p w14:paraId="70EB1A91" w14:textId="77777777" w:rsidR="00C076B7" w:rsidRPr="005A29BF" w:rsidRDefault="00C076B7" w:rsidP="00113A12">
            <w:pPr>
              <w:spacing w:line="240" w:lineRule="auto"/>
              <w:contextualSpacing/>
              <w:rPr>
                <w:rFonts w:ascii="Calibri" w:eastAsia="Calibri" w:hAnsi="Calibri" w:cs="Calibri"/>
                <w:lang w:val="sv-SE" w:eastAsia="fi-FI"/>
              </w:rPr>
            </w:pPr>
            <w:r w:rsidRPr="00163DAC">
              <w:rPr>
                <w:lang w:val="sv-SE"/>
              </w:rPr>
              <w:br w:type="page"/>
            </w:r>
            <w:r w:rsidRPr="005A29BF">
              <w:rPr>
                <w:rFonts w:ascii="Calibri" w:eastAsia="Calibri" w:hAnsi="Calibri" w:cs="Calibri"/>
                <w:b/>
                <w:lang w:val="sv-SE" w:eastAsia="fi-FI"/>
              </w:rPr>
              <w:t>Växande språkkunskap, förmåga att producera texter</w:t>
            </w:r>
          </w:p>
        </w:tc>
        <w:tc>
          <w:tcPr>
            <w:tcW w:w="1922" w:type="dxa"/>
            <w:shd w:val="clear" w:color="auto" w:fill="D9E2F3" w:themeFill="accent1" w:themeFillTint="33"/>
          </w:tcPr>
          <w:p w14:paraId="066724CA" w14:textId="77777777" w:rsidR="00C076B7" w:rsidRDefault="00C076B7" w:rsidP="00113A12">
            <w:pPr>
              <w:spacing w:line="240" w:lineRule="auto"/>
              <w:contextualSpacing/>
              <w:rPr>
                <w:rFonts w:ascii="Calibri" w:eastAsia="Calibri" w:hAnsi="Calibri" w:cs="Calibri"/>
                <w:b/>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w:t>
            </w:r>
          </w:p>
          <w:p w14:paraId="3DFB137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b/>
                <w:lang w:val="sv-SE" w:eastAsia="fi-FI"/>
              </w:rPr>
              <w:t>Pre</w:t>
            </w:r>
            <w:r>
              <w:rPr>
                <w:rFonts w:ascii="Calibri" w:eastAsia="Calibri" w:hAnsi="Calibri" w:cs="Calibri"/>
                <w:b/>
                <w:lang w:val="sv-SE" w:eastAsia="fi-FI"/>
              </w:rPr>
              <w:t xml:space="preserve"> </w:t>
            </w:r>
            <w:r w:rsidRPr="005A29BF">
              <w:rPr>
                <w:rFonts w:ascii="Calibri" w:eastAsia="Calibri" w:hAnsi="Calibri" w:cs="Calibri"/>
                <w:b/>
                <w:lang w:val="sv-SE" w:eastAsia="fi-FI"/>
              </w:rPr>
              <w:t>A1.1</w:t>
            </w:r>
          </w:p>
        </w:tc>
        <w:tc>
          <w:tcPr>
            <w:tcW w:w="1922" w:type="dxa"/>
            <w:shd w:val="clear" w:color="auto" w:fill="D9E2F3" w:themeFill="accent1" w:themeFillTint="33"/>
          </w:tcPr>
          <w:p w14:paraId="64261A36" w14:textId="77777777" w:rsidR="00C076B7" w:rsidRPr="005A29BF" w:rsidRDefault="00C076B7" w:rsidP="00113A12">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A1.1</w:t>
            </w:r>
          </w:p>
        </w:tc>
        <w:tc>
          <w:tcPr>
            <w:tcW w:w="1922" w:type="dxa"/>
            <w:shd w:val="clear" w:color="auto" w:fill="D9E2F3" w:themeFill="accent1" w:themeFillTint="33"/>
          </w:tcPr>
          <w:p w14:paraId="24C877FD"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b/>
                <w:lang w:val="sv-SE" w:eastAsia="fi-FI"/>
              </w:rPr>
              <w:t>Kunskapsnivå A1.1/A1.2</w:t>
            </w:r>
          </w:p>
        </w:tc>
        <w:tc>
          <w:tcPr>
            <w:tcW w:w="1922" w:type="dxa"/>
            <w:shd w:val="clear" w:color="auto" w:fill="D9E2F3" w:themeFill="accent1" w:themeFillTint="33"/>
          </w:tcPr>
          <w:p w14:paraId="39AFEDBE" w14:textId="77777777" w:rsidR="00C076B7" w:rsidRPr="005A29BF" w:rsidRDefault="00C076B7" w:rsidP="00113A12">
            <w:pPr>
              <w:spacing w:after="240" w:line="240" w:lineRule="auto"/>
              <w:contextualSpacing/>
              <w:rPr>
                <w:rFonts w:ascii="Calibri" w:eastAsia="Calibri" w:hAnsi="Calibri" w:cs="Calibri"/>
                <w:lang w:val="sv-SE" w:eastAsia="fi-FI"/>
              </w:rPr>
            </w:pPr>
            <w:r w:rsidRPr="00080BAD">
              <w:rPr>
                <w:rFonts w:ascii="Calibri" w:eastAsia="Calibri" w:hAnsi="Calibri" w:cs="Calibri"/>
                <w:b/>
                <w:lang w:val="sv-SE" w:eastAsia="fi-FI"/>
              </w:rPr>
              <w:t>Kunskapsnivå</w:t>
            </w:r>
            <w:r w:rsidRPr="005A29BF">
              <w:rPr>
                <w:rFonts w:ascii="Calibri" w:eastAsia="Calibri" w:hAnsi="Calibri" w:cs="Calibri"/>
                <w:b/>
                <w:lang w:val="sv-SE" w:eastAsia="fi-FI"/>
              </w:rPr>
              <w:t xml:space="preserve"> A1.2</w:t>
            </w:r>
          </w:p>
        </w:tc>
      </w:tr>
      <w:tr w:rsidR="00C076B7" w:rsidRPr="00C076B7" w14:paraId="6DEC9583" w14:textId="77777777" w:rsidTr="00113A12">
        <w:trPr>
          <w:trHeight w:val="283"/>
        </w:trPr>
        <w:tc>
          <w:tcPr>
            <w:tcW w:w="1922" w:type="dxa"/>
          </w:tcPr>
          <w:p w14:paraId="18E76C7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M9 ge eleven många möjligheter att öva sig i att tala och skriva i mycket enkla och för </w:t>
            </w:r>
            <w:r w:rsidRPr="005A29BF">
              <w:rPr>
                <w:rFonts w:ascii="Calibri" w:eastAsia="Calibri" w:hAnsi="Calibri" w:cs="Calibri"/>
                <w:lang w:val="sv-SE" w:eastAsia="fi-FI"/>
              </w:rPr>
              <w:lastRenderedPageBreak/>
              <w:t>åldern relevanta situationer</w:t>
            </w:r>
          </w:p>
        </w:tc>
        <w:tc>
          <w:tcPr>
            <w:tcW w:w="1922" w:type="dxa"/>
          </w:tcPr>
          <w:p w14:paraId="01381754"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I3</w:t>
            </w:r>
          </w:p>
        </w:tc>
        <w:tc>
          <w:tcPr>
            <w:tcW w:w="1922" w:type="dxa"/>
          </w:tcPr>
          <w:p w14:paraId="5FE390AF"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lär sig att uttrycka sig muntligt och skriftligt genom att använda språkets </w:t>
            </w:r>
            <w:r w:rsidRPr="005A29BF">
              <w:rPr>
                <w:rFonts w:ascii="Calibri" w:eastAsia="Calibri" w:hAnsi="Calibri" w:cs="Calibri"/>
                <w:lang w:val="sv-SE" w:eastAsia="fi-FI"/>
              </w:rPr>
              <w:lastRenderedPageBreak/>
              <w:t>centrala ordförråd och strukturer.</w:t>
            </w:r>
          </w:p>
          <w:p w14:paraId="383278FF"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lär sig att uttala begripligt.</w:t>
            </w:r>
            <w:r w:rsidRPr="005A29BF">
              <w:rPr>
                <w:rFonts w:ascii="Calibri" w:eastAsia="Calibri" w:hAnsi="Calibri" w:cs="Calibri"/>
                <w:highlight w:val="cyan"/>
                <w:lang w:val="sv-SE" w:eastAsia="fi-FI"/>
              </w:rPr>
              <w:t xml:space="preserve"> </w:t>
            </w:r>
          </w:p>
        </w:tc>
        <w:tc>
          <w:tcPr>
            <w:tcW w:w="1922" w:type="dxa"/>
          </w:tcPr>
          <w:p w14:paraId="03589167"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Förmåga att producera texter</w:t>
            </w:r>
          </w:p>
        </w:tc>
        <w:tc>
          <w:tcPr>
            <w:tcW w:w="1922" w:type="dxa"/>
          </w:tcPr>
          <w:p w14:paraId="77CEC9D2"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kan under handledning uttrycka sig i tal och skrift med hjälp av enskilda ord och </w:t>
            </w:r>
            <w:r w:rsidRPr="005A29BF">
              <w:rPr>
                <w:rFonts w:ascii="Calibri" w:eastAsia="Calibri" w:hAnsi="Calibri" w:cs="Calibri"/>
                <w:lang w:val="sv-SE" w:eastAsia="fi-FI"/>
              </w:rPr>
              <w:lastRenderedPageBreak/>
              <w:t xml:space="preserve">uttryck som till exempel anknyter till att berätta om sig själv, familj och fritid. </w:t>
            </w:r>
          </w:p>
          <w:p w14:paraId="53218056" w14:textId="77777777" w:rsidR="00C076B7" w:rsidRDefault="00C076B7" w:rsidP="00113A12">
            <w:pPr>
              <w:spacing w:line="240" w:lineRule="auto"/>
              <w:contextualSpacing/>
              <w:rPr>
                <w:rFonts w:ascii="Calibri" w:eastAsia="Calibri" w:hAnsi="Calibri" w:cs="Calibri"/>
                <w:lang w:val="sv-SE" w:eastAsia="fi-FI"/>
              </w:rPr>
            </w:pPr>
          </w:p>
          <w:p w14:paraId="4745579B" w14:textId="77777777" w:rsidR="00C076B7" w:rsidRPr="005A29BF" w:rsidRDefault="00C076B7" w:rsidP="00113A12">
            <w:pPr>
              <w:spacing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uttalar några ord begripligt. </w:t>
            </w:r>
          </w:p>
          <w:p w14:paraId="4A3EB285" w14:textId="77777777" w:rsidR="00C076B7" w:rsidRPr="005A29BF" w:rsidRDefault="00C076B7" w:rsidP="00113A12">
            <w:pPr>
              <w:spacing w:line="240" w:lineRule="auto"/>
              <w:contextualSpacing/>
              <w:rPr>
                <w:rFonts w:ascii="Calibri" w:eastAsia="Calibri" w:hAnsi="Calibri" w:cs="Calibri"/>
                <w:lang w:val="sv-SE" w:eastAsia="fi-FI"/>
              </w:rPr>
            </w:pPr>
          </w:p>
          <w:p w14:paraId="625370A8" w14:textId="77777777" w:rsidR="00C076B7" w:rsidRPr="005A29BF" w:rsidRDefault="00C076B7" w:rsidP="00113A12">
            <w:pPr>
              <w:spacing w:line="240" w:lineRule="auto"/>
              <w:contextualSpacing/>
              <w:rPr>
                <w:rFonts w:ascii="Calibri" w:eastAsia="Calibri" w:hAnsi="Calibri" w:cs="Calibri"/>
                <w:strike/>
                <w:lang w:val="sv-SE" w:eastAsia="fi-FI"/>
              </w:rPr>
            </w:pPr>
            <w:r w:rsidRPr="005A29BF">
              <w:rPr>
                <w:rFonts w:ascii="Calibri" w:eastAsia="Calibri" w:hAnsi="Calibri" w:cs="Calibri"/>
                <w:strike/>
                <w:highlight w:val="cyan"/>
                <w:lang w:val="sv-SE" w:eastAsia="fi-FI"/>
              </w:rPr>
              <w:br/>
            </w:r>
          </w:p>
        </w:tc>
        <w:tc>
          <w:tcPr>
            <w:tcW w:w="1922" w:type="dxa"/>
          </w:tcPr>
          <w:p w14:paraId="3615BCCA"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uttrycka sig mycket begränsat i tal med hjälp av inövade ord och </w:t>
            </w:r>
            <w:r w:rsidRPr="005A29BF">
              <w:rPr>
                <w:rFonts w:ascii="Calibri" w:eastAsia="Calibri" w:hAnsi="Calibri" w:cs="Calibri"/>
                <w:lang w:val="sv-SE" w:eastAsia="fi-FI"/>
              </w:rPr>
              <w:lastRenderedPageBreak/>
              <w:t xml:space="preserve">inlärda standarduttryck. </w:t>
            </w:r>
          </w:p>
          <w:p w14:paraId="7AF87077" w14:textId="77777777" w:rsidR="00C076B7" w:rsidRDefault="00C076B7" w:rsidP="00113A12">
            <w:pPr>
              <w:spacing w:after="240" w:line="240" w:lineRule="auto"/>
              <w:contextualSpacing/>
              <w:rPr>
                <w:rFonts w:ascii="Calibri" w:eastAsia="Calibri" w:hAnsi="Calibri" w:cs="Calibri"/>
                <w:lang w:val="sv-SE" w:eastAsia="fi-FI"/>
              </w:rPr>
            </w:pPr>
          </w:p>
          <w:p w14:paraId="27FF7254" w14:textId="77777777" w:rsidR="00C076B7"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uttalar några inövade uttryck begripligt. </w:t>
            </w:r>
          </w:p>
          <w:p w14:paraId="0DD1C5FA" w14:textId="77777777" w:rsidR="00C076B7" w:rsidRDefault="00C076B7" w:rsidP="00113A12">
            <w:pPr>
              <w:spacing w:after="240" w:line="240" w:lineRule="auto"/>
              <w:contextualSpacing/>
              <w:rPr>
                <w:rFonts w:ascii="Calibri" w:eastAsia="Calibri" w:hAnsi="Calibri" w:cs="Calibri"/>
                <w:lang w:val="sv-SE" w:eastAsia="fi-FI"/>
              </w:rPr>
            </w:pPr>
          </w:p>
          <w:p w14:paraId="43A4C9E8"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skriva några enskilda ord och uttryck.</w:t>
            </w:r>
          </w:p>
          <w:p w14:paraId="23E2AB11" w14:textId="77777777" w:rsidR="00C076B7" w:rsidRPr="005A29BF" w:rsidRDefault="00C076B7" w:rsidP="00113A12">
            <w:pPr>
              <w:spacing w:line="240" w:lineRule="auto"/>
              <w:contextualSpacing/>
              <w:rPr>
                <w:rFonts w:ascii="Calibri" w:eastAsia="Calibri" w:hAnsi="Calibri" w:cs="Calibri"/>
                <w:lang w:val="sv-SE" w:eastAsia="fi-FI"/>
              </w:rPr>
            </w:pPr>
          </w:p>
        </w:tc>
        <w:tc>
          <w:tcPr>
            <w:tcW w:w="1922" w:type="dxa"/>
          </w:tcPr>
          <w:p w14:paraId="49C9603A"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under handledning berätta om några bekanta och för hen viktiga saker med </w:t>
            </w:r>
            <w:r w:rsidRPr="005A29BF">
              <w:rPr>
                <w:rFonts w:ascii="Calibri" w:eastAsia="Calibri" w:hAnsi="Calibri" w:cs="Calibri"/>
                <w:lang w:val="sv-SE" w:eastAsia="fi-FI"/>
              </w:rPr>
              <w:lastRenderedPageBreak/>
              <w:t>hjälp av ett begränsat uttrycksförråd.</w:t>
            </w:r>
          </w:p>
          <w:p w14:paraId="4D7D5BA0" w14:textId="77777777" w:rsidR="00C076B7" w:rsidRDefault="00C076B7" w:rsidP="00113A12">
            <w:pPr>
              <w:spacing w:before="240" w:after="240" w:line="240" w:lineRule="auto"/>
              <w:contextualSpacing/>
              <w:rPr>
                <w:rFonts w:ascii="Calibri" w:eastAsia="Calibri" w:hAnsi="Calibri" w:cs="Calibri"/>
                <w:lang w:val="sv-SE" w:eastAsia="fi-FI"/>
              </w:rPr>
            </w:pPr>
          </w:p>
          <w:p w14:paraId="5D30D8B3" w14:textId="77777777" w:rsidR="00C076B7" w:rsidRPr="005A29BF" w:rsidRDefault="00C076B7" w:rsidP="00113A12">
            <w:pPr>
              <w:spacing w:before="240"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kan skriva några enskilda ord och uttryck.</w:t>
            </w:r>
          </w:p>
          <w:p w14:paraId="35F6211F" w14:textId="77777777" w:rsidR="00C076B7" w:rsidRDefault="00C076B7" w:rsidP="00113A12">
            <w:pPr>
              <w:spacing w:before="240" w:after="240" w:line="240" w:lineRule="auto"/>
              <w:contextualSpacing/>
              <w:rPr>
                <w:rFonts w:ascii="Calibri" w:eastAsia="Calibri" w:hAnsi="Calibri" w:cs="Calibri"/>
                <w:lang w:val="sv-SE" w:eastAsia="fi-FI"/>
              </w:rPr>
            </w:pPr>
          </w:p>
          <w:p w14:paraId="3E6170C9" w14:textId="77777777" w:rsidR="00C076B7" w:rsidRDefault="00C076B7" w:rsidP="00113A12">
            <w:pPr>
              <w:spacing w:before="240"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uttalar inövade uttryck begripligt.</w:t>
            </w:r>
          </w:p>
          <w:p w14:paraId="3B30B6A5" w14:textId="77777777" w:rsidR="00C076B7" w:rsidRDefault="00C076B7" w:rsidP="00113A12">
            <w:pPr>
              <w:spacing w:before="240" w:after="240" w:line="240" w:lineRule="auto"/>
              <w:contextualSpacing/>
              <w:rPr>
                <w:lang w:val="sv-SE"/>
              </w:rPr>
            </w:pPr>
          </w:p>
          <w:p w14:paraId="56DBB9CC" w14:textId="77777777" w:rsidR="00C076B7" w:rsidRDefault="00C076B7" w:rsidP="00113A12">
            <w:pPr>
              <w:spacing w:before="240" w:after="240" w:line="240" w:lineRule="auto"/>
              <w:contextualSpacing/>
              <w:rPr>
                <w:rFonts w:ascii="Calibri" w:eastAsia="Calibri" w:hAnsi="Calibri" w:cs="Calibri"/>
                <w:lang w:val="sv-SE" w:eastAsia="fi-FI"/>
              </w:rPr>
            </w:pPr>
            <w:r w:rsidRPr="00323FB3">
              <w:rPr>
                <w:lang w:val="sv-SE"/>
              </w:rPr>
              <w:t>Eleven kan</w:t>
            </w:r>
            <w:r w:rsidRPr="005A29BF">
              <w:rPr>
                <w:lang w:val="sv-SE"/>
              </w:rPr>
              <w:t xml:space="preserve"> ett mycket begränsat ordförråd, några situationsbundna uttryck och en del av den elementära grammatiken.</w:t>
            </w:r>
          </w:p>
          <w:p w14:paraId="4673A97D" w14:textId="77777777" w:rsidR="00C076B7" w:rsidRPr="00A0214B" w:rsidRDefault="00C076B7" w:rsidP="00113A12">
            <w:pPr>
              <w:spacing w:before="240" w:after="240" w:line="240" w:lineRule="auto"/>
              <w:contextualSpacing/>
              <w:rPr>
                <w:rFonts w:ascii="Calibri" w:eastAsia="Calibri" w:hAnsi="Calibri" w:cs="Calibri"/>
                <w:i/>
                <w:lang w:val="sv-SE" w:eastAsia="fi-FI"/>
              </w:rPr>
            </w:pPr>
          </w:p>
        </w:tc>
        <w:tc>
          <w:tcPr>
            <w:tcW w:w="1922" w:type="dxa"/>
          </w:tcPr>
          <w:p w14:paraId="5E3A0D34"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lastRenderedPageBreak/>
              <w:t xml:space="preserve">Eleven kan med hjälp av ett begränsat uttrycksförråd berätta om några bekanta och </w:t>
            </w:r>
            <w:r w:rsidRPr="005A29BF">
              <w:rPr>
                <w:rFonts w:ascii="Calibri" w:eastAsia="Calibri" w:hAnsi="Calibri" w:cs="Calibri"/>
                <w:lang w:val="sv-SE" w:eastAsia="fi-FI"/>
              </w:rPr>
              <w:lastRenderedPageBreak/>
              <w:t xml:space="preserve">för hen viktiga saker samt skriva några korta meningar om inövade ämnen. </w:t>
            </w:r>
          </w:p>
          <w:p w14:paraId="74197A33" w14:textId="77777777" w:rsidR="00C076B7" w:rsidRDefault="00C076B7" w:rsidP="00113A12">
            <w:pPr>
              <w:spacing w:after="240" w:line="240" w:lineRule="auto"/>
              <w:contextualSpacing/>
              <w:rPr>
                <w:rFonts w:ascii="Calibri" w:eastAsia="Calibri" w:hAnsi="Calibri" w:cs="Calibri"/>
                <w:lang w:val="sv-SE" w:eastAsia="fi-FI"/>
              </w:rPr>
            </w:pPr>
          </w:p>
          <w:p w14:paraId="1071EF77"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 xml:space="preserve">Eleven uttalar de flesta inövade uttrycken begripligt. </w:t>
            </w:r>
          </w:p>
          <w:p w14:paraId="7DFC624C" w14:textId="77777777" w:rsidR="00C076B7" w:rsidRDefault="00C076B7" w:rsidP="00113A12">
            <w:pPr>
              <w:spacing w:after="240" w:line="240" w:lineRule="auto"/>
              <w:contextualSpacing/>
              <w:rPr>
                <w:rFonts w:ascii="Calibri" w:eastAsia="Calibri" w:hAnsi="Calibri" w:cs="Calibri"/>
                <w:lang w:val="sv-SE" w:eastAsia="fi-FI"/>
              </w:rPr>
            </w:pPr>
          </w:p>
          <w:p w14:paraId="5653F50B" w14:textId="77777777" w:rsidR="00C076B7" w:rsidRPr="005A29BF" w:rsidRDefault="00C076B7" w:rsidP="00113A12">
            <w:pPr>
              <w:spacing w:after="240" w:line="240" w:lineRule="auto"/>
              <w:contextualSpacing/>
              <w:rPr>
                <w:rFonts w:ascii="Calibri" w:eastAsia="Calibri" w:hAnsi="Calibri" w:cs="Calibri"/>
                <w:lang w:val="sv-SE" w:eastAsia="fi-FI"/>
              </w:rPr>
            </w:pPr>
            <w:r w:rsidRPr="005A29BF">
              <w:rPr>
                <w:rFonts w:ascii="Calibri" w:eastAsia="Calibri" w:hAnsi="Calibri" w:cs="Calibri"/>
                <w:lang w:val="sv-SE" w:eastAsia="fi-FI"/>
              </w:rPr>
              <w:t>Eleven behärskar ett mycket begränsat ordförråd, några situationsbundna uttryck och en del av den elementära grammatiken.</w:t>
            </w:r>
          </w:p>
        </w:tc>
      </w:tr>
    </w:tbl>
    <w:p w14:paraId="5FC5C30E" w14:textId="77777777" w:rsidR="001C314B" w:rsidRPr="00C62A97" w:rsidRDefault="001C314B" w:rsidP="00506CE4">
      <w:pPr>
        <w:spacing w:line="240" w:lineRule="auto"/>
        <w:contextualSpacing/>
        <w:rPr>
          <w:rFonts w:cstheme="minorHAnsi"/>
          <w:lang w:val="sv-SE"/>
        </w:rPr>
      </w:pPr>
    </w:p>
    <w:p w14:paraId="40D8CB80" w14:textId="622589CB" w:rsidR="001C314B" w:rsidRPr="00C62A97" w:rsidRDefault="001C314B" w:rsidP="00506CE4">
      <w:pPr>
        <w:pStyle w:val="Otsikko2"/>
        <w:keepNext w:val="0"/>
        <w:keepLines w:val="0"/>
        <w:spacing w:before="0" w:line="240" w:lineRule="auto"/>
        <w:contextualSpacing/>
        <w:rPr>
          <w:rFonts w:cstheme="minorHAnsi"/>
        </w:rPr>
      </w:pPr>
      <w:bookmarkStart w:id="45" w:name="_Toc118979028"/>
      <w:bookmarkStart w:id="46" w:name="_Toc118979120"/>
      <w:bookmarkStart w:id="47" w:name="_Toc118979226"/>
      <w:bookmarkStart w:id="48" w:name="_Toc134535186"/>
      <w:r w:rsidRPr="00C62A97">
        <w:rPr>
          <w:rFonts w:cstheme="minorHAnsi"/>
        </w:rPr>
        <w:t>Ruotsin kieli, äidinkielenomainen ruotsi, A-oppimäärä</w:t>
      </w:r>
      <w:bookmarkEnd w:id="42"/>
      <w:bookmarkEnd w:id="45"/>
      <w:bookmarkEnd w:id="46"/>
      <w:bookmarkEnd w:id="47"/>
      <w:bookmarkEnd w:id="48"/>
    </w:p>
    <w:p w14:paraId="5C190854"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62265DA2" w14:textId="4918EBC0" w:rsidR="00064ACE" w:rsidRDefault="00064ACE" w:rsidP="00506CE4">
      <w:pPr>
        <w:spacing w:after="0" w:line="240" w:lineRule="auto"/>
        <w:contextualSpacing/>
        <w:jc w:val="both"/>
        <w:rPr>
          <w:rFonts w:ascii="Calibri" w:eastAsia="Calibri" w:hAnsi="Calibri" w:cs="Calibri"/>
          <w:color w:val="000000" w:themeColor="text1"/>
          <w:sz w:val="24"/>
          <w:szCs w:val="24"/>
        </w:rPr>
      </w:pPr>
      <w:r w:rsidRPr="2E54EC40">
        <w:rPr>
          <w:rStyle w:val="normaltextrun"/>
          <w:rFonts w:ascii="Calibri" w:eastAsia="Calibri" w:hAnsi="Calibri" w:cs="Calibri"/>
          <w:b/>
          <w:bCs/>
          <w:color w:val="000000" w:themeColor="text1"/>
          <w:sz w:val="24"/>
          <w:szCs w:val="24"/>
        </w:rPr>
        <w:t xml:space="preserve">Oppilaan oppimisen ja osaamisen arviointi ruotsin äidinkielenomaisessa A-oppimäärässä vuosiluokilla 3–6 </w:t>
      </w:r>
    </w:p>
    <w:p w14:paraId="400F3E44" w14:textId="77777777" w:rsidR="00064ACE" w:rsidRDefault="00064ACE" w:rsidP="00506CE4">
      <w:pPr>
        <w:spacing w:after="0" w:line="240" w:lineRule="auto"/>
        <w:contextualSpacing/>
        <w:rPr>
          <w:rFonts w:ascii="Calibri" w:eastAsia="Calibri" w:hAnsi="Calibri" w:cs="Calibri"/>
          <w:color w:val="000000" w:themeColor="text1"/>
          <w:sz w:val="23"/>
          <w:szCs w:val="23"/>
        </w:rPr>
      </w:pPr>
    </w:p>
    <w:p w14:paraId="6EA36D2D"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0EA03CE1"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344C3C03" w14:textId="724BCFCD"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lastRenderedPageBreak/>
        <w:t>Ruotsin äidinkielenomaisen A-oppimäärän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616FD6EB"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6BA70260"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ruotsin äidinkielenomaisen A-oppimäärän valtakunnallisia arviointikriteereitä. Oppilas on saavuttanut ruotsin äidinkielenomaisen A-oppimäärän tavoitteet arvosanan 5, 7, 8 tai 9 mukaisesti, kun oppilaan osaaminen vastaa pääosin kyseisen arvosanan kriteereissä kuvattua osaamisen tasoa. Arvosanojen 4, 6 ja 10 mukaisen osaamisen kokonaisarviointi muodostetaan ruotsin äidinkielenomaisen A-oppimäärän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ruotsin äidinkielenomaisen A-oppimäärän lukuvuosiarviointiin ja siitä muodostettavaan arvosanaan.  </w:t>
      </w:r>
    </w:p>
    <w:p w14:paraId="0112FB10"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503654BA"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w:t>
      </w:r>
      <w:r w:rsidRPr="00EA7E6B">
        <w:rPr>
          <w:rFonts w:ascii="Calibri" w:eastAsia="Times New Roman" w:hAnsi="Calibri" w:cs="Calibri"/>
          <w:sz w:val="23"/>
          <w:szCs w:val="23"/>
          <w:lang w:eastAsia="fi-FI"/>
        </w:rPr>
        <w:t>. </w:t>
      </w:r>
    </w:p>
    <w:p w14:paraId="5803B80D" w14:textId="77777777" w:rsidR="001C314B" w:rsidRPr="00C62A97" w:rsidRDefault="001C314B" w:rsidP="00506CE4">
      <w:pPr>
        <w:spacing w:line="240" w:lineRule="auto"/>
        <w:contextualSpacing/>
        <w:rPr>
          <w:rFonts w:cstheme="minorHAnsi"/>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20" w:firstRow="1" w:lastRow="0" w:firstColumn="0" w:lastColumn="0" w:noHBand="0" w:noVBand="1"/>
      </w:tblPr>
      <w:tblGrid>
        <w:gridCol w:w="1924"/>
        <w:gridCol w:w="1924"/>
        <w:gridCol w:w="1924"/>
        <w:gridCol w:w="1923"/>
        <w:gridCol w:w="1923"/>
        <w:gridCol w:w="1923"/>
        <w:gridCol w:w="1923"/>
        <w:gridCol w:w="1923"/>
        <w:gridCol w:w="37"/>
      </w:tblGrid>
      <w:tr w:rsidR="00C62A97" w:rsidRPr="00C62A97" w14:paraId="4E3379E0" w14:textId="77777777" w:rsidTr="00384D40">
        <w:trPr>
          <w:gridAfter w:val="1"/>
          <w:wAfter w:w="37" w:type="dxa"/>
          <w:trHeight w:val="283"/>
          <w:tblHeader/>
        </w:trPr>
        <w:tc>
          <w:tcPr>
            <w:tcW w:w="1928" w:type="dxa"/>
            <w:shd w:val="clear" w:color="auto" w:fill="B4C6E7"/>
          </w:tcPr>
          <w:p w14:paraId="21B8C0A9"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shd w:val="clear" w:color="auto" w:fill="B4C6E7"/>
          </w:tcPr>
          <w:p w14:paraId="47C3E97D"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shd w:val="clear" w:color="auto" w:fill="B4C6E7"/>
          </w:tcPr>
          <w:p w14:paraId="41E12EEF"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shd w:val="clear" w:color="auto" w:fill="B4C6E7"/>
          </w:tcPr>
          <w:p w14:paraId="76D26E72"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shd w:val="clear" w:color="auto" w:fill="B4C6E7"/>
          </w:tcPr>
          <w:p w14:paraId="01E413A3"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shd w:val="clear" w:color="auto" w:fill="B4C6E7"/>
          </w:tcPr>
          <w:p w14:paraId="25D21062"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shd w:val="clear" w:color="auto" w:fill="B4C6E7"/>
          </w:tcPr>
          <w:p w14:paraId="06CB53FA"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shd w:val="clear" w:color="auto" w:fill="B4C6E7"/>
          </w:tcPr>
          <w:p w14:paraId="4161562B"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0C9B8F45" w14:textId="77777777" w:rsidTr="00384D40">
        <w:trPr>
          <w:gridAfter w:val="1"/>
          <w:wAfter w:w="37" w:type="dxa"/>
          <w:trHeight w:val="283"/>
        </w:trPr>
        <w:tc>
          <w:tcPr>
            <w:tcW w:w="15424" w:type="dxa"/>
            <w:gridSpan w:val="8"/>
            <w:shd w:val="clear" w:color="auto" w:fill="D9E2F3" w:themeFill="accent1" w:themeFillTint="33"/>
          </w:tcPr>
          <w:p w14:paraId="27D76071"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042CAE36" w14:textId="77777777" w:rsidTr="00384D40">
        <w:trPr>
          <w:trHeight w:val="283"/>
        </w:trPr>
        <w:tc>
          <w:tcPr>
            <w:tcW w:w="1928" w:type="dxa"/>
          </w:tcPr>
          <w:p w14:paraId="46D3F0BB" w14:textId="77777777" w:rsidR="001C314B" w:rsidRPr="00C62A97" w:rsidRDefault="001C314B" w:rsidP="00506CE4">
            <w:pPr>
              <w:spacing w:after="0" w:line="240" w:lineRule="auto"/>
              <w:contextualSpacing/>
              <w:rPr>
                <w:rFonts w:cstheme="minorHAnsi"/>
              </w:rPr>
            </w:pPr>
            <w:r w:rsidRPr="00C62A97">
              <w:rPr>
                <w:rFonts w:cstheme="minorHAnsi"/>
              </w:rPr>
              <w:t>T1 kannustaa oppilasta kiinnostumaan Suomen ja Pohjoismaiden kielellisestä ja kulttuurisesta runsaudesta, auttaa oppilasta löytämään omaa oppimistaan tukevaa ruotsinkielistä materiaalia sekä ohjata oppilasta kiinnittämään huomiota ruotsinkielisen kulttuurin erityispiirteisiin</w:t>
            </w:r>
          </w:p>
        </w:tc>
        <w:tc>
          <w:tcPr>
            <w:tcW w:w="1928" w:type="dxa"/>
          </w:tcPr>
          <w:p w14:paraId="4BC70548"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Pr>
          <w:p w14:paraId="1AE26069" w14:textId="5FFC1836" w:rsidR="001C314B" w:rsidRPr="00C62A97" w:rsidRDefault="001C314B" w:rsidP="00506CE4">
            <w:pPr>
              <w:spacing w:after="0" w:line="240" w:lineRule="auto"/>
              <w:contextualSpacing/>
              <w:rPr>
                <w:rFonts w:cstheme="minorHAnsi"/>
              </w:rPr>
            </w:pPr>
            <w:r w:rsidRPr="00C62A97">
              <w:rPr>
                <w:rFonts w:cstheme="minorHAnsi"/>
              </w:rPr>
              <w:t>Oppilas oppii tunnistamaan Suomen ja Pohjoismaiden kielellistä ja kulttuurista moninaisuutta, löytämään ja valitsemaan itselle sopivaa ja kiinnostavaa ruotsinkielistä aineistoa sekä havainnoimaan ruotsinkielisen kulttuurin erityispiirteitä.</w:t>
            </w:r>
          </w:p>
        </w:tc>
        <w:tc>
          <w:tcPr>
            <w:tcW w:w="1928" w:type="dxa"/>
          </w:tcPr>
          <w:p w14:paraId="2E931441" w14:textId="712913B4" w:rsidR="001C314B" w:rsidRPr="00C62A97" w:rsidRDefault="001C314B" w:rsidP="00506CE4">
            <w:pPr>
              <w:spacing w:after="0" w:line="240" w:lineRule="auto"/>
              <w:contextualSpacing/>
              <w:rPr>
                <w:rFonts w:cstheme="minorHAnsi"/>
              </w:rPr>
            </w:pPr>
            <w:r w:rsidRPr="00C62A97">
              <w:rPr>
                <w:rFonts w:cstheme="minorHAnsi"/>
              </w:rPr>
              <w:t>Suomen ja Pohjoismaiden kielellisen ja kulttuurisen ympäristön sekä ruotsinkielisen kulttuurin erityispiirteiden hahmottaminen sekä ruotsinkielisen aineiston löytäminen</w:t>
            </w:r>
          </w:p>
        </w:tc>
        <w:tc>
          <w:tcPr>
            <w:tcW w:w="1928" w:type="dxa"/>
          </w:tcPr>
          <w:p w14:paraId="5B7CC5CC"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nimetä joitakin ruotsinkielisen kulttuurin erityispiirteitä. </w:t>
            </w:r>
          </w:p>
          <w:p w14:paraId="5CBD0830" w14:textId="77777777" w:rsidR="001C314B" w:rsidRPr="00C62A97" w:rsidRDefault="001C314B" w:rsidP="00506CE4">
            <w:pPr>
              <w:spacing w:after="0" w:line="240" w:lineRule="auto"/>
              <w:contextualSpacing/>
              <w:rPr>
                <w:rFonts w:cstheme="minorHAnsi"/>
              </w:rPr>
            </w:pPr>
          </w:p>
          <w:p w14:paraId="5AEFF48D" w14:textId="77777777" w:rsidR="001C314B" w:rsidRPr="00C62A97" w:rsidRDefault="001C314B" w:rsidP="00506CE4">
            <w:pPr>
              <w:spacing w:after="0" w:line="240" w:lineRule="auto"/>
              <w:contextualSpacing/>
              <w:rPr>
                <w:rFonts w:cstheme="minorHAnsi"/>
              </w:rPr>
            </w:pPr>
            <w:r w:rsidRPr="00C62A97">
              <w:rPr>
                <w:rFonts w:cstheme="minorHAnsi"/>
              </w:rPr>
              <w:t>Oppilas osaa löytää ruotsinkielistä aineistoa.</w:t>
            </w:r>
          </w:p>
        </w:tc>
        <w:tc>
          <w:tcPr>
            <w:tcW w:w="1928" w:type="dxa"/>
          </w:tcPr>
          <w:p w14:paraId="42859A44" w14:textId="77777777" w:rsidR="001C314B" w:rsidRPr="00C62A97" w:rsidRDefault="001C314B" w:rsidP="00506CE4">
            <w:pPr>
              <w:spacing w:after="0" w:line="240" w:lineRule="auto"/>
              <w:contextualSpacing/>
              <w:rPr>
                <w:rFonts w:cstheme="minorHAnsi"/>
              </w:rPr>
            </w:pPr>
            <w:r w:rsidRPr="00C62A97">
              <w:rPr>
                <w:rFonts w:cstheme="minorHAnsi"/>
              </w:rPr>
              <w:t>Oppilas osaa kertoa Suomen ja Pohjoismaiden kielellisestä ja kulttuurisesta moninaisuudesta sekä ruotsinkielisen kulttuurin erityispiirteistä.</w:t>
            </w:r>
          </w:p>
          <w:p w14:paraId="1A7C02C4" w14:textId="77777777" w:rsidR="001C314B" w:rsidRPr="00C62A97" w:rsidRDefault="001C314B" w:rsidP="00506CE4">
            <w:pPr>
              <w:spacing w:after="0" w:line="240" w:lineRule="auto"/>
              <w:contextualSpacing/>
              <w:rPr>
                <w:rFonts w:cstheme="minorHAnsi"/>
              </w:rPr>
            </w:pPr>
          </w:p>
          <w:p w14:paraId="2282C770" w14:textId="77777777" w:rsidR="001C314B" w:rsidRPr="00C62A97" w:rsidRDefault="001C314B" w:rsidP="00506CE4">
            <w:pPr>
              <w:spacing w:after="0" w:line="240" w:lineRule="auto"/>
              <w:contextualSpacing/>
              <w:rPr>
                <w:rFonts w:cstheme="minorHAnsi"/>
              </w:rPr>
            </w:pPr>
            <w:r w:rsidRPr="00C62A97">
              <w:rPr>
                <w:rFonts w:cstheme="minorHAnsi"/>
              </w:rPr>
              <w:t>Oppilas osaa löytää sopivaa ja kiinnostavaa ruotsinkielistä aineistoa.</w:t>
            </w:r>
          </w:p>
        </w:tc>
        <w:tc>
          <w:tcPr>
            <w:tcW w:w="1928" w:type="dxa"/>
          </w:tcPr>
          <w:p w14:paraId="0E29C9F0" w14:textId="4FE5DC2C" w:rsidR="001C314B" w:rsidRPr="00C62A97" w:rsidRDefault="001C314B" w:rsidP="00506CE4">
            <w:pPr>
              <w:spacing w:after="0" w:line="240" w:lineRule="auto"/>
              <w:contextualSpacing/>
              <w:rPr>
                <w:rFonts w:cstheme="minorHAnsi"/>
              </w:rPr>
            </w:pPr>
            <w:r w:rsidRPr="00C62A97">
              <w:rPr>
                <w:rFonts w:cstheme="minorHAnsi"/>
              </w:rPr>
              <w:t xml:space="preserve">Oppilas osaa kuvailla Suomen ja Pohjoismaiden kielellistä ja kulttuurista moninaisuutta sekä ruotsinkielisen kulttuurin erityispiirteitä. </w:t>
            </w:r>
            <w:r w:rsidRPr="00C62A97">
              <w:rPr>
                <w:rFonts w:cstheme="minorHAnsi"/>
              </w:rPr>
              <w:br/>
            </w:r>
          </w:p>
          <w:p w14:paraId="7434C324" w14:textId="77777777" w:rsidR="001C314B" w:rsidRPr="00C62A97" w:rsidRDefault="001C314B" w:rsidP="00506CE4">
            <w:pPr>
              <w:spacing w:after="0" w:line="240" w:lineRule="auto"/>
              <w:contextualSpacing/>
              <w:rPr>
                <w:rFonts w:cstheme="minorHAnsi"/>
              </w:rPr>
            </w:pPr>
            <w:r w:rsidRPr="00C62A97">
              <w:rPr>
                <w:rFonts w:cstheme="minorHAnsi"/>
              </w:rPr>
              <w:t>Oppilas osaa löytää sopivaa ja kiinnostavaa ruotsinkielistä aineistoa, joka tukee omaa oppimista.</w:t>
            </w:r>
          </w:p>
        </w:tc>
        <w:tc>
          <w:tcPr>
            <w:tcW w:w="1928" w:type="dxa"/>
            <w:gridSpan w:val="2"/>
          </w:tcPr>
          <w:p w14:paraId="272F3CCF" w14:textId="403C6085" w:rsidR="001C314B" w:rsidRPr="00C62A97" w:rsidRDefault="001C314B" w:rsidP="00506CE4">
            <w:pPr>
              <w:spacing w:after="0" w:line="240" w:lineRule="auto"/>
              <w:contextualSpacing/>
              <w:rPr>
                <w:rFonts w:cstheme="minorHAnsi"/>
              </w:rPr>
            </w:pPr>
            <w:r w:rsidRPr="00C62A97">
              <w:rPr>
                <w:rFonts w:cstheme="minorHAnsi"/>
              </w:rPr>
              <w:t xml:space="preserve">Oppilas osaa kuvailla yksityiskohtaisemmin Suomen ja Pohjoismaiden kielellistä ja kulttuurista moninaisuutta sekä ruotsinkielisen kulttuurin erityispiirteitä. </w:t>
            </w:r>
          </w:p>
          <w:p w14:paraId="5A3C8712" w14:textId="77777777" w:rsidR="001C314B" w:rsidRPr="00C62A97" w:rsidRDefault="001C314B" w:rsidP="00506CE4">
            <w:pPr>
              <w:spacing w:after="0" w:line="240" w:lineRule="auto"/>
              <w:contextualSpacing/>
              <w:rPr>
                <w:rFonts w:cstheme="minorHAnsi"/>
              </w:rPr>
            </w:pPr>
          </w:p>
          <w:p w14:paraId="5F16AE61" w14:textId="77777777" w:rsidR="001C314B" w:rsidRPr="00C62A97" w:rsidRDefault="001C314B" w:rsidP="00506CE4">
            <w:pPr>
              <w:spacing w:after="0" w:line="240" w:lineRule="auto"/>
              <w:contextualSpacing/>
              <w:rPr>
                <w:rFonts w:cstheme="minorHAnsi"/>
              </w:rPr>
            </w:pPr>
            <w:r w:rsidRPr="00C62A97">
              <w:rPr>
                <w:rFonts w:cstheme="minorHAnsi"/>
              </w:rPr>
              <w:t>Oppilas osaa löytää sopivaa ja kiinnostavaa ruotsinkielistä aineistoa, joka kehittää omaa oppimista.</w:t>
            </w:r>
          </w:p>
        </w:tc>
      </w:tr>
      <w:tr w:rsidR="00C62A97" w:rsidRPr="00C62A97" w14:paraId="52E11E4D" w14:textId="77777777" w:rsidTr="00384D40">
        <w:trPr>
          <w:gridAfter w:val="1"/>
          <w:wAfter w:w="37" w:type="dxa"/>
          <w:trHeight w:val="283"/>
        </w:trPr>
        <w:tc>
          <w:tcPr>
            <w:tcW w:w="1928" w:type="dxa"/>
            <w:shd w:val="clear" w:color="auto" w:fill="F2F2F2" w:themeFill="background1" w:themeFillShade="F2"/>
          </w:tcPr>
          <w:p w14:paraId="41240178"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T2 motivoida oppilasta arvostamaan omaa kieli- ja kulttuuritaustaansa, suomen ja ruotsin asemaa kansalliskielinä ja kohtaamaan ihmisiä ilman arvottavia ennakko-oletuksia </w:t>
            </w:r>
          </w:p>
        </w:tc>
        <w:tc>
          <w:tcPr>
            <w:tcW w:w="1928" w:type="dxa"/>
            <w:shd w:val="clear" w:color="auto" w:fill="F2F2F2" w:themeFill="background1" w:themeFillShade="F2"/>
          </w:tcPr>
          <w:p w14:paraId="1D5926BF"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shd w:val="clear" w:color="auto" w:fill="F2F2F2" w:themeFill="background1" w:themeFillShade="F2"/>
          </w:tcPr>
          <w:p w14:paraId="64424B87" w14:textId="56280530" w:rsidR="001C314B" w:rsidRPr="00C62A97" w:rsidRDefault="001C314B" w:rsidP="00506CE4">
            <w:pPr>
              <w:spacing w:after="0" w:line="240" w:lineRule="auto"/>
              <w:contextualSpacing/>
              <w:rPr>
                <w:rFonts w:cstheme="minorHAnsi"/>
              </w:rPr>
            </w:pPr>
            <w:r w:rsidRPr="00C62A97">
              <w:rPr>
                <w:rFonts w:cstheme="minorHAnsi"/>
              </w:rPr>
              <w:t>Oppilas oppii arvostamaan omaa kieli- ja kulttuuritaustaansa, ymmärtämään suomen ja ruotsin aseman ja merkityksen kansalliskielinä sekä kohtaamaan ihmisiä ilman arvottavia ennakko-oletuksia.</w:t>
            </w:r>
          </w:p>
        </w:tc>
        <w:tc>
          <w:tcPr>
            <w:tcW w:w="1928" w:type="dxa"/>
            <w:shd w:val="clear" w:color="auto" w:fill="F2F2F2" w:themeFill="background1" w:themeFillShade="F2"/>
          </w:tcPr>
          <w:p w14:paraId="5E5877FF" w14:textId="77777777" w:rsidR="001C314B" w:rsidRPr="00C62A97" w:rsidRDefault="001C314B" w:rsidP="00506CE4">
            <w:pPr>
              <w:spacing w:after="0" w:line="240" w:lineRule="auto"/>
              <w:contextualSpacing/>
              <w:rPr>
                <w:rFonts w:cstheme="minorHAnsi"/>
                <w:strike/>
              </w:rPr>
            </w:pPr>
            <w:r w:rsidRPr="00C62A97">
              <w:rPr>
                <w:rFonts w:cstheme="minorHAnsi"/>
              </w:rPr>
              <w:t>Suomen ja ruotsin kielen aseman ja merkityksen tunteminen Suomessa</w:t>
            </w:r>
          </w:p>
        </w:tc>
        <w:tc>
          <w:tcPr>
            <w:tcW w:w="1928" w:type="dxa"/>
            <w:shd w:val="clear" w:color="auto" w:fill="F2F2F2" w:themeFill="background1" w:themeFillShade="F2"/>
          </w:tcPr>
          <w:p w14:paraId="03005871" w14:textId="77777777" w:rsidR="001C314B" w:rsidRPr="00C62A97" w:rsidRDefault="001C314B" w:rsidP="00506CE4">
            <w:pPr>
              <w:spacing w:after="0" w:line="240" w:lineRule="auto"/>
              <w:contextualSpacing/>
              <w:rPr>
                <w:rFonts w:cstheme="minorHAnsi"/>
              </w:rPr>
            </w:pPr>
            <w:r w:rsidRPr="00C62A97">
              <w:rPr>
                <w:rFonts w:cstheme="minorHAnsi"/>
              </w:rPr>
              <w:t>Oppilas osaa nimetä Suomen kansalliskielet.</w:t>
            </w:r>
          </w:p>
          <w:p w14:paraId="3F4DA29F" w14:textId="77777777" w:rsidR="001C314B" w:rsidRPr="00C62A97" w:rsidRDefault="001C314B" w:rsidP="00506CE4">
            <w:pPr>
              <w:spacing w:after="0" w:line="240" w:lineRule="auto"/>
              <w:contextualSpacing/>
              <w:rPr>
                <w:rFonts w:cstheme="minorHAnsi"/>
              </w:rPr>
            </w:pPr>
          </w:p>
          <w:p w14:paraId="206470C1" w14:textId="585BD682" w:rsidR="001C314B" w:rsidRPr="00C62A97" w:rsidRDefault="001C314B" w:rsidP="00506CE4">
            <w:pPr>
              <w:spacing w:after="0" w:line="240" w:lineRule="auto"/>
              <w:contextualSpacing/>
              <w:rPr>
                <w:rFonts w:cstheme="minorHAnsi"/>
              </w:rPr>
            </w:pPr>
            <w:r w:rsidRPr="00C62A97">
              <w:rPr>
                <w:rFonts w:cstheme="minorHAnsi"/>
              </w:rPr>
              <w:t>Oppilas osaa mainita jonkin syyn, miksi Suomessa puhutaan ruotsia.</w:t>
            </w:r>
          </w:p>
        </w:tc>
        <w:tc>
          <w:tcPr>
            <w:tcW w:w="1928" w:type="dxa"/>
            <w:shd w:val="clear" w:color="auto" w:fill="F2F2F2" w:themeFill="background1" w:themeFillShade="F2"/>
          </w:tcPr>
          <w:p w14:paraId="48464F10" w14:textId="77777777" w:rsidR="001C314B" w:rsidRPr="00C62A97" w:rsidRDefault="001C314B" w:rsidP="00506CE4">
            <w:pPr>
              <w:spacing w:after="0" w:line="240" w:lineRule="auto"/>
              <w:contextualSpacing/>
              <w:rPr>
                <w:rFonts w:cstheme="minorHAnsi"/>
              </w:rPr>
            </w:pPr>
            <w:r w:rsidRPr="00C62A97">
              <w:rPr>
                <w:rFonts w:cstheme="minorHAnsi"/>
              </w:rPr>
              <w:t>Oppilas osaa nimetä Suomen kansalliskielet ja antaa esimerkkejä niiden asemasta.</w:t>
            </w:r>
          </w:p>
          <w:p w14:paraId="4C54066F" w14:textId="77777777" w:rsidR="001C314B" w:rsidRPr="00C62A97" w:rsidRDefault="001C314B" w:rsidP="00506CE4">
            <w:pPr>
              <w:spacing w:after="0" w:line="240" w:lineRule="auto"/>
              <w:contextualSpacing/>
              <w:rPr>
                <w:rFonts w:cstheme="minorHAnsi"/>
              </w:rPr>
            </w:pPr>
          </w:p>
          <w:p w14:paraId="44199021" w14:textId="56410B6C" w:rsidR="001C314B" w:rsidRPr="00C62A97" w:rsidRDefault="001C314B" w:rsidP="00506CE4">
            <w:pPr>
              <w:spacing w:after="0" w:line="240" w:lineRule="auto"/>
              <w:contextualSpacing/>
              <w:rPr>
                <w:rFonts w:cstheme="minorHAnsi"/>
              </w:rPr>
            </w:pPr>
            <w:r w:rsidRPr="00C62A97">
              <w:rPr>
                <w:rFonts w:cstheme="minorHAnsi"/>
              </w:rPr>
              <w:t xml:space="preserve">Oppilas osaa antaa esimerkkejä syistä, miksi Suomessa puhutaan ruotsia. </w:t>
            </w:r>
          </w:p>
        </w:tc>
        <w:tc>
          <w:tcPr>
            <w:tcW w:w="1928" w:type="dxa"/>
            <w:shd w:val="clear" w:color="auto" w:fill="F2F2F2" w:themeFill="background1" w:themeFillShade="F2"/>
          </w:tcPr>
          <w:p w14:paraId="23BB2665" w14:textId="77777777" w:rsidR="001C314B" w:rsidRPr="00C62A97" w:rsidRDefault="001C314B" w:rsidP="00506CE4">
            <w:pPr>
              <w:spacing w:after="0" w:line="240" w:lineRule="auto"/>
              <w:contextualSpacing/>
              <w:rPr>
                <w:rFonts w:cstheme="minorHAnsi"/>
              </w:rPr>
            </w:pPr>
            <w:r w:rsidRPr="00C62A97">
              <w:rPr>
                <w:rFonts w:cstheme="minorHAnsi"/>
              </w:rPr>
              <w:t>Oppilas osaa kertoa Suomen kansalliskielistä sekä niiden asemasta ja merkityksestä.</w:t>
            </w:r>
          </w:p>
          <w:p w14:paraId="5DBCB373" w14:textId="77777777" w:rsidR="001C314B" w:rsidRPr="00C62A97" w:rsidRDefault="001C314B" w:rsidP="00506CE4">
            <w:pPr>
              <w:spacing w:after="0" w:line="240" w:lineRule="auto"/>
              <w:contextualSpacing/>
              <w:rPr>
                <w:rFonts w:cstheme="minorHAnsi"/>
              </w:rPr>
            </w:pPr>
          </w:p>
          <w:p w14:paraId="786F4213" w14:textId="18AAE6F1" w:rsidR="001C314B" w:rsidRPr="00C62A97" w:rsidRDefault="001C314B" w:rsidP="00506CE4">
            <w:pPr>
              <w:spacing w:after="0" w:line="240" w:lineRule="auto"/>
              <w:contextualSpacing/>
              <w:rPr>
                <w:rFonts w:cstheme="minorHAnsi"/>
              </w:rPr>
            </w:pPr>
            <w:r w:rsidRPr="00C62A97">
              <w:rPr>
                <w:rFonts w:cstheme="minorHAnsi"/>
              </w:rPr>
              <w:t>Oppilas osaa kertoa, miksi Suomessa puhutaan ruotsia.</w:t>
            </w:r>
          </w:p>
          <w:p w14:paraId="5F46D5CD"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3B84FFE6" w14:textId="77777777" w:rsidR="001C314B" w:rsidRPr="00C62A97" w:rsidRDefault="001C314B" w:rsidP="00506CE4">
            <w:pPr>
              <w:spacing w:after="0" w:line="240" w:lineRule="auto"/>
              <w:contextualSpacing/>
              <w:rPr>
                <w:rFonts w:cstheme="minorHAnsi"/>
              </w:rPr>
            </w:pPr>
            <w:r w:rsidRPr="00C62A97">
              <w:rPr>
                <w:rFonts w:cstheme="minorHAnsi"/>
              </w:rPr>
              <w:t>Oppilas osaa kertoa Suomen kansalliskielistä ja vertailla niiden asemaa ja merkitystä.</w:t>
            </w:r>
          </w:p>
          <w:p w14:paraId="785A0001" w14:textId="77777777" w:rsidR="001C314B" w:rsidRPr="00C62A97" w:rsidRDefault="001C314B" w:rsidP="00506CE4">
            <w:pPr>
              <w:spacing w:after="0" w:line="240" w:lineRule="auto"/>
              <w:contextualSpacing/>
              <w:rPr>
                <w:rFonts w:cstheme="minorHAnsi"/>
              </w:rPr>
            </w:pPr>
          </w:p>
          <w:p w14:paraId="2FBF2452" w14:textId="77777777" w:rsidR="001C314B" w:rsidRPr="00C62A97" w:rsidRDefault="001C314B" w:rsidP="00506CE4">
            <w:pPr>
              <w:spacing w:after="0" w:line="240" w:lineRule="auto"/>
              <w:contextualSpacing/>
              <w:rPr>
                <w:rFonts w:cstheme="minorHAnsi"/>
              </w:rPr>
            </w:pPr>
            <w:r w:rsidRPr="00C62A97">
              <w:rPr>
                <w:rFonts w:cstheme="minorHAnsi"/>
              </w:rPr>
              <w:t>Oppilas osaa pohtia, miksi Suomessa puhutaan ruotsia.</w:t>
            </w:r>
          </w:p>
        </w:tc>
      </w:tr>
      <w:tr w:rsidR="00C62A97" w:rsidRPr="00C62A97" w14:paraId="3646CA80" w14:textId="77777777" w:rsidTr="00384D40">
        <w:trPr>
          <w:trHeight w:val="283"/>
        </w:trPr>
        <w:tc>
          <w:tcPr>
            <w:tcW w:w="1928" w:type="dxa"/>
          </w:tcPr>
          <w:p w14:paraId="215458E0" w14:textId="77777777" w:rsidR="001C314B" w:rsidRPr="00C62A97" w:rsidRDefault="001C314B" w:rsidP="00506CE4">
            <w:pPr>
              <w:spacing w:after="0" w:line="240" w:lineRule="auto"/>
              <w:contextualSpacing/>
              <w:rPr>
                <w:rFonts w:cstheme="minorHAnsi"/>
              </w:rPr>
            </w:pPr>
            <w:r w:rsidRPr="00C62A97">
              <w:rPr>
                <w:rFonts w:cstheme="minorHAnsi"/>
              </w:rPr>
              <w:t>T3 ohjata oppilasta havaitsemaan kieliä yhdistäviä ja erottavia ilmiöitä sekä herättää oppilaan uteliaisuus omaa kaksi- tai monikielisyyttään ja kaksikulttuurisuuttaan kohtaan</w:t>
            </w:r>
          </w:p>
        </w:tc>
        <w:tc>
          <w:tcPr>
            <w:tcW w:w="1928" w:type="dxa"/>
          </w:tcPr>
          <w:p w14:paraId="3BE2483E"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Pr>
          <w:p w14:paraId="16205AC2" w14:textId="5B6A16B8" w:rsidR="001C314B" w:rsidRPr="00C62A97" w:rsidRDefault="001C314B" w:rsidP="00506CE4">
            <w:pPr>
              <w:spacing w:after="0" w:line="240" w:lineRule="auto"/>
              <w:contextualSpacing/>
              <w:rPr>
                <w:rFonts w:cstheme="minorHAnsi"/>
              </w:rPr>
            </w:pPr>
            <w:r w:rsidRPr="00C62A97">
              <w:rPr>
                <w:rFonts w:cstheme="minorHAnsi"/>
              </w:rPr>
              <w:t>Oppilas oppii tunnistamaan kieliä yhdistäviä ja erottavia ilmiöitä. Hän oppii kielellistä päättelykykyä kieli- ja kulttuuritaustansa avulla ruotsin kielen opiskelussaan.</w:t>
            </w:r>
          </w:p>
          <w:p w14:paraId="724672A1" w14:textId="77777777" w:rsidR="001C314B" w:rsidRPr="00C62A97" w:rsidRDefault="001C314B" w:rsidP="00506CE4">
            <w:pPr>
              <w:spacing w:after="0" w:line="240" w:lineRule="auto"/>
              <w:contextualSpacing/>
              <w:rPr>
                <w:rFonts w:cstheme="minorHAnsi"/>
              </w:rPr>
            </w:pPr>
          </w:p>
          <w:p w14:paraId="13A8867F" w14:textId="77777777" w:rsidR="001C314B" w:rsidRPr="00C62A97" w:rsidRDefault="001C314B" w:rsidP="00506CE4">
            <w:pPr>
              <w:spacing w:after="0" w:line="240" w:lineRule="auto"/>
              <w:contextualSpacing/>
              <w:rPr>
                <w:rFonts w:cstheme="minorHAnsi"/>
                <w:strike/>
              </w:rPr>
            </w:pPr>
          </w:p>
        </w:tc>
        <w:tc>
          <w:tcPr>
            <w:tcW w:w="1928" w:type="dxa"/>
          </w:tcPr>
          <w:p w14:paraId="433C814A" w14:textId="77777777" w:rsidR="001C314B" w:rsidRPr="00C62A97" w:rsidRDefault="001C314B" w:rsidP="00506CE4">
            <w:pPr>
              <w:spacing w:after="0" w:line="240" w:lineRule="auto"/>
              <w:contextualSpacing/>
              <w:rPr>
                <w:rFonts w:cstheme="minorHAnsi"/>
              </w:rPr>
            </w:pPr>
            <w:r w:rsidRPr="00C62A97">
              <w:rPr>
                <w:rFonts w:cstheme="minorHAnsi"/>
              </w:rPr>
              <w:t>Kielellinen päättely</w:t>
            </w:r>
          </w:p>
        </w:tc>
        <w:tc>
          <w:tcPr>
            <w:tcW w:w="1928" w:type="dxa"/>
          </w:tcPr>
          <w:p w14:paraId="0338D4D8" w14:textId="7B64AD5F" w:rsidR="001C314B" w:rsidRPr="00C62A97" w:rsidRDefault="001C314B" w:rsidP="00506CE4">
            <w:pPr>
              <w:spacing w:after="0" w:line="240" w:lineRule="auto"/>
              <w:contextualSpacing/>
              <w:rPr>
                <w:rFonts w:cstheme="minorHAnsi"/>
              </w:rPr>
            </w:pPr>
            <w:r w:rsidRPr="00C62A97">
              <w:rPr>
                <w:rFonts w:cstheme="minorHAnsi"/>
              </w:rPr>
              <w:t xml:space="preserve">Oppilas osaa nimetä joitakin yhtäläisyyksiä ja eroja ruotsin ja suomen kielen tai muun osaamansa kielen välillä. </w:t>
            </w:r>
          </w:p>
          <w:p w14:paraId="364A1798" w14:textId="77777777" w:rsidR="001C314B" w:rsidRPr="00C62A97" w:rsidRDefault="001C314B" w:rsidP="00506CE4">
            <w:pPr>
              <w:spacing w:after="0" w:line="240" w:lineRule="auto"/>
              <w:contextualSpacing/>
              <w:rPr>
                <w:rFonts w:cstheme="minorHAnsi"/>
              </w:rPr>
            </w:pPr>
          </w:p>
          <w:p w14:paraId="5377F3BE" w14:textId="605C1962" w:rsidR="001C314B" w:rsidRPr="00C62A97" w:rsidRDefault="001C314B" w:rsidP="00506CE4">
            <w:pPr>
              <w:spacing w:after="0" w:line="240" w:lineRule="auto"/>
              <w:contextualSpacing/>
              <w:rPr>
                <w:rFonts w:cstheme="minorHAnsi"/>
              </w:rPr>
            </w:pPr>
            <w:r w:rsidRPr="00C62A97">
              <w:rPr>
                <w:rFonts w:cstheme="minorHAnsi"/>
              </w:rPr>
              <w:t>Oppilas osaa antaa jonkin esimerkin sopivasta tavasta kehittää ruotsin kielen kielellistä päättelykykyään kieli- ja kulttuuritaustansa avulla.</w:t>
            </w:r>
          </w:p>
        </w:tc>
        <w:tc>
          <w:tcPr>
            <w:tcW w:w="1928" w:type="dxa"/>
          </w:tcPr>
          <w:p w14:paraId="3BCEA27B" w14:textId="5C2CF933" w:rsidR="001C314B" w:rsidRPr="00C62A97" w:rsidRDefault="001C314B" w:rsidP="00506CE4">
            <w:pPr>
              <w:spacing w:after="0" w:line="240" w:lineRule="auto"/>
              <w:contextualSpacing/>
              <w:rPr>
                <w:rFonts w:cstheme="minorHAnsi"/>
              </w:rPr>
            </w:pPr>
            <w:r w:rsidRPr="00C62A97">
              <w:rPr>
                <w:rFonts w:cstheme="minorHAnsi"/>
              </w:rPr>
              <w:t xml:space="preserve">Oppilas osaa antaa esimerkkejä yhtäläisyyksistä ja eroista ruotsin ja suomen kielen tai muun osaamansa kielen välillä. </w:t>
            </w:r>
          </w:p>
          <w:p w14:paraId="013C1617" w14:textId="77777777" w:rsidR="001C314B" w:rsidRPr="00C62A97" w:rsidRDefault="001C314B" w:rsidP="00506CE4">
            <w:pPr>
              <w:spacing w:after="0" w:line="240" w:lineRule="auto"/>
              <w:contextualSpacing/>
              <w:rPr>
                <w:rFonts w:cstheme="minorHAnsi"/>
              </w:rPr>
            </w:pPr>
          </w:p>
          <w:p w14:paraId="792815D1"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sopivista tavoista kehittää ruotsin kielen kielellistä päättelykykyään kieli- ja kulttuuritaustansa avulla.</w:t>
            </w:r>
          </w:p>
        </w:tc>
        <w:tc>
          <w:tcPr>
            <w:tcW w:w="1928" w:type="dxa"/>
          </w:tcPr>
          <w:p w14:paraId="11D9EC3D" w14:textId="4460FA1C" w:rsidR="001C314B" w:rsidRPr="00C62A97" w:rsidRDefault="001C314B" w:rsidP="00506CE4">
            <w:pPr>
              <w:spacing w:after="0" w:line="240" w:lineRule="auto"/>
              <w:contextualSpacing/>
              <w:rPr>
                <w:rFonts w:cstheme="minorHAnsi"/>
              </w:rPr>
            </w:pPr>
            <w:r w:rsidRPr="00C62A97">
              <w:rPr>
                <w:rFonts w:cstheme="minorHAnsi"/>
              </w:rPr>
              <w:t xml:space="preserve">Oppilas osaa kertoa yhtäläisyyksistä ja eroista ruotsin ja suomen kielen tai muun osaamansa kielen välillä. </w:t>
            </w:r>
          </w:p>
          <w:p w14:paraId="7048A22B" w14:textId="77777777" w:rsidR="001C314B" w:rsidRPr="00C62A97" w:rsidRDefault="001C314B" w:rsidP="00506CE4">
            <w:pPr>
              <w:spacing w:after="0" w:line="240" w:lineRule="auto"/>
              <w:contextualSpacing/>
              <w:rPr>
                <w:rFonts w:cstheme="minorHAnsi"/>
              </w:rPr>
            </w:pPr>
          </w:p>
          <w:p w14:paraId="2D824CCD" w14:textId="77777777" w:rsidR="001C314B" w:rsidRPr="00C62A97" w:rsidRDefault="001C314B" w:rsidP="00506CE4">
            <w:pPr>
              <w:spacing w:after="0" w:line="240" w:lineRule="auto"/>
              <w:contextualSpacing/>
              <w:rPr>
                <w:rFonts w:cstheme="minorHAnsi"/>
              </w:rPr>
            </w:pPr>
            <w:r w:rsidRPr="00C62A97">
              <w:rPr>
                <w:rFonts w:cstheme="minorHAnsi"/>
              </w:rPr>
              <w:t>Oppilas osaa kertoa sopivista tavoista kehittää ruotsin kielen kielellistä päättelykykyään kieli- ja kulttuuritaustansa avulla.</w:t>
            </w:r>
          </w:p>
        </w:tc>
        <w:tc>
          <w:tcPr>
            <w:tcW w:w="1928" w:type="dxa"/>
            <w:gridSpan w:val="2"/>
          </w:tcPr>
          <w:p w14:paraId="7AC90DA4" w14:textId="478341D7" w:rsidR="001C314B" w:rsidRPr="00C62A97" w:rsidRDefault="001C314B" w:rsidP="00506CE4">
            <w:pPr>
              <w:spacing w:after="0" w:line="240" w:lineRule="auto"/>
              <w:contextualSpacing/>
              <w:rPr>
                <w:rFonts w:cstheme="minorHAnsi"/>
              </w:rPr>
            </w:pPr>
            <w:r w:rsidRPr="00C62A97">
              <w:rPr>
                <w:rFonts w:cstheme="minorHAnsi"/>
              </w:rPr>
              <w:t xml:space="preserve">Oppilas osaa vertailla yhtäläisyyksiä ja eroja ruotsin ja suomen kielen tai muun osaamansa kielen välillä. </w:t>
            </w:r>
          </w:p>
          <w:p w14:paraId="0E1D3D20" w14:textId="77777777" w:rsidR="001C314B" w:rsidRPr="00C62A97" w:rsidRDefault="001C314B" w:rsidP="00506CE4">
            <w:pPr>
              <w:spacing w:after="0" w:line="240" w:lineRule="auto"/>
              <w:contextualSpacing/>
              <w:rPr>
                <w:rFonts w:cstheme="minorHAnsi"/>
              </w:rPr>
            </w:pPr>
          </w:p>
          <w:p w14:paraId="12BEA183" w14:textId="77777777" w:rsidR="001C314B" w:rsidRPr="00C62A97" w:rsidRDefault="001C314B" w:rsidP="00506CE4">
            <w:pPr>
              <w:spacing w:after="0" w:line="240" w:lineRule="auto"/>
              <w:contextualSpacing/>
              <w:rPr>
                <w:rFonts w:cstheme="minorHAnsi"/>
              </w:rPr>
            </w:pPr>
            <w:r w:rsidRPr="00C62A97">
              <w:rPr>
                <w:rFonts w:cstheme="minorHAnsi"/>
              </w:rPr>
              <w:t>Oppilas osaa käyttää sopivia tapoja kehittää ruotsin kielen kielellistä päättelykykyään kieli- ja kulttuuritaustansa avulla.</w:t>
            </w:r>
          </w:p>
        </w:tc>
      </w:tr>
      <w:tr w:rsidR="00C62A97" w:rsidRPr="00C62A97" w14:paraId="4A6D4244" w14:textId="77777777" w:rsidTr="00384D40">
        <w:trPr>
          <w:gridAfter w:val="1"/>
          <w:wAfter w:w="37" w:type="dxa"/>
          <w:trHeight w:val="283"/>
        </w:trPr>
        <w:tc>
          <w:tcPr>
            <w:tcW w:w="15424" w:type="dxa"/>
            <w:gridSpan w:val="8"/>
            <w:shd w:val="clear" w:color="auto" w:fill="D9E2F3" w:themeFill="accent1" w:themeFillTint="33"/>
          </w:tcPr>
          <w:p w14:paraId="54D354E9"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68EBDB40" w14:textId="77777777" w:rsidTr="00384D40">
        <w:trPr>
          <w:gridAfter w:val="1"/>
          <w:wAfter w:w="37" w:type="dxa"/>
          <w:trHeight w:val="283"/>
        </w:trPr>
        <w:tc>
          <w:tcPr>
            <w:tcW w:w="1928" w:type="dxa"/>
            <w:shd w:val="clear" w:color="auto" w:fill="F2F2F2" w:themeFill="background1" w:themeFillShade="F2"/>
          </w:tcPr>
          <w:p w14:paraId="5C93F974" w14:textId="77777777" w:rsidR="001C314B" w:rsidRPr="00C62A97" w:rsidRDefault="001C314B" w:rsidP="00506CE4">
            <w:pPr>
              <w:spacing w:after="0" w:line="240" w:lineRule="auto"/>
              <w:contextualSpacing/>
              <w:rPr>
                <w:rFonts w:cstheme="minorHAnsi"/>
              </w:rPr>
            </w:pPr>
            <w:r w:rsidRPr="00C62A97">
              <w:rPr>
                <w:rFonts w:cstheme="minorHAnsi"/>
              </w:rPr>
              <w:lastRenderedPageBreak/>
              <w:t>T4 tutustua yhdessä opetuksen tavoitteisiin ja luoda salliva opiskeluilmapiiri, jossa tärkeintä on viestin välittyminen sekä kannustava yhdessä oppiminen</w:t>
            </w:r>
          </w:p>
        </w:tc>
        <w:tc>
          <w:tcPr>
            <w:tcW w:w="1928" w:type="dxa"/>
            <w:shd w:val="clear" w:color="auto" w:fill="F2F2F2" w:themeFill="background1" w:themeFillShade="F2"/>
          </w:tcPr>
          <w:p w14:paraId="33D5AD4F"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shd w:val="clear" w:color="auto" w:fill="F2F2F2" w:themeFill="background1" w:themeFillShade="F2"/>
          </w:tcPr>
          <w:p w14:paraId="4CE36E91" w14:textId="3C28BA54" w:rsidR="001C314B" w:rsidRPr="00C62A97" w:rsidRDefault="001C314B" w:rsidP="00506CE4">
            <w:pPr>
              <w:spacing w:after="0" w:line="240" w:lineRule="auto"/>
              <w:contextualSpacing/>
              <w:rPr>
                <w:rFonts w:cstheme="minorHAnsi"/>
              </w:rPr>
            </w:pPr>
            <w:r w:rsidRPr="00C62A97">
              <w:rPr>
                <w:rFonts w:cstheme="minorHAnsi"/>
              </w:rPr>
              <w:t>Oppilas oppii kertomaan ruotsin kielen opiskelun tavoitteistaan sekä tekemään yhteistyötä ja toimimaan ryhmässä muita kannustaen.</w:t>
            </w:r>
          </w:p>
        </w:tc>
        <w:tc>
          <w:tcPr>
            <w:tcW w:w="1928" w:type="dxa"/>
            <w:shd w:val="clear" w:color="auto" w:fill="F2F2F2" w:themeFill="background1" w:themeFillShade="F2"/>
          </w:tcPr>
          <w:p w14:paraId="4C158F89" w14:textId="77777777" w:rsidR="001C314B" w:rsidRPr="00C62A97" w:rsidRDefault="001C314B" w:rsidP="00506CE4">
            <w:pPr>
              <w:spacing w:after="0" w:line="240" w:lineRule="auto"/>
              <w:contextualSpacing/>
              <w:rPr>
                <w:rFonts w:cstheme="minorHAnsi"/>
              </w:rPr>
            </w:pPr>
            <w:r w:rsidRPr="00C62A97">
              <w:rPr>
                <w:rFonts w:cstheme="minorHAnsi"/>
              </w:rPr>
              <w:t>Ruotsin kielen opiskelun tavoitteista kertominen ja ryhmässä toimiminen</w:t>
            </w:r>
          </w:p>
        </w:tc>
        <w:tc>
          <w:tcPr>
            <w:tcW w:w="1928" w:type="dxa"/>
            <w:shd w:val="clear" w:color="auto" w:fill="F2F2F2" w:themeFill="background1" w:themeFillShade="F2"/>
          </w:tcPr>
          <w:p w14:paraId="723052F5" w14:textId="77777777" w:rsidR="001C314B" w:rsidRPr="00C62A97" w:rsidRDefault="001C314B" w:rsidP="00506CE4">
            <w:pPr>
              <w:spacing w:after="0" w:line="240" w:lineRule="auto"/>
              <w:contextualSpacing/>
              <w:rPr>
                <w:rFonts w:cstheme="minorHAnsi"/>
              </w:rPr>
            </w:pPr>
            <w:r w:rsidRPr="00C62A97">
              <w:rPr>
                <w:rFonts w:cstheme="minorHAnsi"/>
              </w:rPr>
              <w:t>Oppilas osaa nimetä jonkin tavoitteen ruotsin kielen opiskelulleen.</w:t>
            </w:r>
          </w:p>
          <w:p w14:paraId="42EB7930" w14:textId="77777777" w:rsidR="001C314B" w:rsidRPr="00C62A97" w:rsidRDefault="001C314B" w:rsidP="00506CE4">
            <w:pPr>
              <w:spacing w:after="0" w:line="240" w:lineRule="auto"/>
              <w:contextualSpacing/>
              <w:rPr>
                <w:rFonts w:cstheme="minorHAnsi"/>
              </w:rPr>
            </w:pPr>
          </w:p>
          <w:p w14:paraId="5E950DC3" w14:textId="77777777" w:rsidR="001C314B" w:rsidRPr="00C62A97" w:rsidRDefault="001C314B" w:rsidP="00506CE4">
            <w:pPr>
              <w:spacing w:after="0" w:line="240" w:lineRule="auto"/>
              <w:contextualSpacing/>
              <w:rPr>
                <w:rFonts w:cstheme="minorHAnsi"/>
              </w:rPr>
            </w:pPr>
            <w:r w:rsidRPr="00C62A97">
              <w:rPr>
                <w:rFonts w:cstheme="minorHAnsi"/>
              </w:rPr>
              <w:t>Oppilas osallistuu toisinaan ryhmän toimintaan ja tekee yhteistyötä.</w:t>
            </w:r>
          </w:p>
          <w:p w14:paraId="173DDE30" w14:textId="77777777" w:rsidR="001C314B" w:rsidRPr="00C62A97" w:rsidRDefault="001C314B" w:rsidP="00506CE4">
            <w:pPr>
              <w:spacing w:after="0" w:line="240" w:lineRule="auto"/>
              <w:contextualSpacing/>
              <w:rPr>
                <w:rFonts w:cstheme="minorHAnsi"/>
              </w:rPr>
            </w:pPr>
          </w:p>
          <w:p w14:paraId="3B81A3F1"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777B197B"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ruotsin kielen opiskelun tavoitteistaan.</w:t>
            </w:r>
          </w:p>
          <w:p w14:paraId="488D8815" w14:textId="77777777" w:rsidR="001C314B" w:rsidRPr="00C62A97" w:rsidRDefault="001C314B" w:rsidP="00506CE4">
            <w:pPr>
              <w:spacing w:after="0" w:line="240" w:lineRule="auto"/>
              <w:contextualSpacing/>
              <w:rPr>
                <w:rFonts w:cstheme="minorHAnsi"/>
              </w:rPr>
            </w:pPr>
          </w:p>
          <w:p w14:paraId="78AA65F7"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w:t>
            </w:r>
          </w:p>
          <w:p w14:paraId="3C16BADA"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4F0B1C6E" w14:textId="77777777" w:rsidR="001C314B" w:rsidRPr="00C62A97" w:rsidRDefault="001C314B" w:rsidP="00506CE4">
            <w:pPr>
              <w:spacing w:after="0" w:line="240" w:lineRule="auto"/>
              <w:contextualSpacing/>
              <w:rPr>
                <w:rFonts w:cstheme="minorHAnsi"/>
              </w:rPr>
            </w:pPr>
            <w:r w:rsidRPr="00C62A97">
              <w:rPr>
                <w:rFonts w:cstheme="minorHAnsi"/>
              </w:rPr>
              <w:t>Oppilas osaa kertoa ruotsin kielen opiskelun tavoitteistaan.</w:t>
            </w:r>
          </w:p>
          <w:p w14:paraId="784E7CA0" w14:textId="77777777" w:rsidR="001C314B" w:rsidRPr="00C62A97" w:rsidRDefault="001C314B" w:rsidP="00506CE4">
            <w:pPr>
              <w:spacing w:after="0" w:line="240" w:lineRule="auto"/>
              <w:contextualSpacing/>
              <w:rPr>
                <w:rFonts w:cstheme="minorHAnsi"/>
              </w:rPr>
            </w:pPr>
          </w:p>
          <w:p w14:paraId="76101011"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kannustavasti.</w:t>
            </w:r>
          </w:p>
          <w:p w14:paraId="61454573" w14:textId="77777777" w:rsidR="001C314B" w:rsidRPr="00C62A97" w:rsidRDefault="001C314B" w:rsidP="00506CE4">
            <w:pPr>
              <w:spacing w:after="0" w:line="240" w:lineRule="auto"/>
              <w:contextualSpacing/>
              <w:rPr>
                <w:rFonts w:cstheme="minorHAnsi"/>
              </w:rPr>
            </w:pPr>
          </w:p>
          <w:p w14:paraId="39862E8F" w14:textId="77777777" w:rsidR="001C314B" w:rsidRPr="00C62A97" w:rsidRDefault="001C314B" w:rsidP="00506CE4">
            <w:pPr>
              <w:spacing w:after="0" w:line="240" w:lineRule="auto"/>
              <w:contextualSpacing/>
              <w:rPr>
                <w:rFonts w:cstheme="minorHAnsi"/>
              </w:rPr>
            </w:pPr>
          </w:p>
          <w:p w14:paraId="6BB4FF5C"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19B55D57" w14:textId="26C4DC5D" w:rsidR="001C314B" w:rsidRPr="00C62A97" w:rsidRDefault="001C314B" w:rsidP="00506CE4">
            <w:pPr>
              <w:spacing w:after="0" w:line="240" w:lineRule="auto"/>
              <w:contextualSpacing/>
              <w:rPr>
                <w:rFonts w:cstheme="minorHAnsi"/>
              </w:rPr>
            </w:pPr>
            <w:r w:rsidRPr="00C62A97">
              <w:rPr>
                <w:rFonts w:cstheme="minorHAnsi"/>
              </w:rPr>
              <w:t>Oppilas osaa kertoa ruotsin kielen opiskelun tavoitteistaan ja siitä, kuinka hän työskentelee saavuttaakseen tavoitteensa.</w:t>
            </w:r>
          </w:p>
          <w:p w14:paraId="5DCAA241" w14:textId="77777777" w:rsidR="001C314B" w:rsidRPr="00C62A97" w:rsidRDefault="001C314B" w:rsidP="00506CE4">
            <w:pPr>
              <w:spacing w:after="0" w:line="240" w:lineRule="auto"/>
              <w:contextualSpacing/>
              <w:rPr>
                <w:rFonts w:cstheme="minorHAnsi"/>
              </w:rPr>
            </w:pPr>
          </w:p>
          <w:p w14:paraId="41BF74AD"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monipuolisesti ja kannustavasti.</w:t>
            </w:r>
          </w:p>
        </w:tc>
      </w:tr>
      <w:tr w:rsidR="00C62A97" w:rsidRPr="00C62A97" w14:paraId="3D034429" w14:textId="77777777" w:rsidTr="00384D40">
        <w:trPr>
          <w:trHeight w:val="283"/>
        </w:trPr>
        <w:tc>
          <w:tcPr>
            <w:tcW w:w="1928" w:type="dxa"/>
          </w:tcPr>
          <w:p w14:paraId="2FFA8B96" w14:textId="6946AC68" w:rsidR="001C314B" w:rsidRPr="00C62A97" w:rsidRDefault="001C314B" w:rsidP="00506CE4">
            <w:pPr>
              <w:spacing w:after="0" w:line="240" w:lineRule="auto"/>
              <w:contextualSpacing/>
              <w:rPr>
                <w:rFonts w:cstheme="minorHAnsi"/>
              </w:rPr>
            </w:pPr>
            <w:r w:rsidRPr="00C62A97">
              <w:rPr>
                <w:rFonts w:cstheme="minorHAnsi"/>
              </w:rPr>
              <w:t>T5 ohjata oppilasta ottamaan vastuuta omasta kielenopiskelustaan myös tieto- ja viestintäteknologiaa käyttäen ja kannustaa oppilasta harjaannuttamaan kielitaitoaan monipuolisesti ja aktiivisesti esimerkiksi etsimällä itseään kiinnostavaa ruotsinkielistä aineistoa</w:t>
            </w:r>
          </w:p>
        </w:tc>
        <w:tc>
          <w:tcPr>
            <w:tcW w:w="1928" w:type="dxa"/>
          </w:tcPr>
          <w:p w14:paraId="39C9C745"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Pr>
          <w:p w14:paraId="3C49539E" w14:textId="1CBF94EB" w:rsidR="001C314B" w:rsidRPr="00C62A97" w:rsidRDefault="001C314B" w:rsidP="00506CE4">
            <w:pPr>
              <w:spacing w:after="0" w:line="240" w:lineRule="auto"/>
              <w:contextualSpacing/>
              <w:rPr>
                <w:rFonts w:cstheme="minorHAnsi"/>
              </w:rPr>
            </w:pPr>
            <w:r w:rsidRPr="00C62A97">
              <w:rPr>
                <w:rFonts w:cstheme="minorHAnsi"/>
              </w:rPr>
              <w:t>Oppilas oppii ottamaan vastuuta ruotsin kielen opiskelustaan sekä käyttämään erilaisia tapoja kielten opiskelussaan, mukaan lukien tieto- ja viestintäteknologiaa.</w:t>
            </w:r>
          </w:p>
          <w:p w14:paraId="641997AF" w14:textId="77777777" w:rsidR="001C314B" w:rsidRPr="00C62A97" w:rsidRDefault="001C314B" w:rsidP="00506CE4">
            <w:pPr>
              <w:spacing w:after="0" w:line="240" w:lineRule="auto"/>
              <w:contextualSpacing/>
              <w:rPr>
                <w:rFonts w:cstheme="minorHAnsi"/>
              </w:rPr>
            </w:pPr>
          </w:p>
          <w:p w14:paraId="44DCF2C2" w14:textId="77777777" w:rsidR="001C314B" w:rsidRPr="00C62A97" w:rsidRDefault="001C314B" w:rsidP="00506CE4">
            <w:pPr>
              <w:spacing w:after="0" w:line="240" w:lineRule="auto"/>
              <w:contextualSpacing/>
              <w:rPr>
                <w:rFonts w:cstheme="minorHAnsi"/>
              </w:rPr>
            </w:pPr>
          </w:p>
        </w:tc>
        <w:tc>
          <w:tcPr>
            <w:tcW w:w="1928" w:type="dxa"/>
          </w:tcPr>
          <w:p w14:paraId="6B59E2AD" w14:textId="77777777" w:rsidR="001C314B" w:rsidRPr="00C62A97" w:rsidRDefault="001C314B" w:rsidP="00506CE4">
            <w:pPr>
              <w:spacing w:after="0" w:line="240" w:lineRule="auto"/>
              <w:contextualSpacing/>
              <w:rPr>
                <w:rFonts w:cstheme="minorHAnsi"/>
              </w:rPr>
            </w:pPr>
            <w:r w:rsidRPr="00C62A97">
              <w:rPr>
                <w:rFonts w:cstheme="minorHAnsi"/>
              </w:rPr>
              <w:t xml:space="preserve">Vastuun ottaminen ruotsin kielen opiskelusta ja sopivien kielenoppimistapojen löytäminen </w:t>
            </w:r>
          </w:p>
          <w:p w14:paraId="7259FDC2" w14:textId="77777777" w:rsidR="001C314B" w:rsidRPr="00C62A97" w:rsidRDefault="001C314B" w:rsidP="00506CE4">
            <w:pPr>
              <w:spacing w:after="0" w:line="240" w:lineRule="auto"/>
              <w:contextualSpacing/>
              <w:rPr>
                <w:rFonts w:cstheme="minorHAnsi"/>
              </w:rPr>
            </w:pPr>
          </w:p>
          <w:p w14:paraId="0168DF83" w14:textId="77777777" w:rsidR="001C314B" w:rsidRPr="00C62A97" w:rsidRDefault="001C314B" w:rsidP="00506CE4">
            <w:pPr>
              <w:spacing w:after="0" w:line="240" w:lineRule="auto"/>
              <w:contextualSpacing/>
              <w:rPr>
                <w:rFonts w:cstheme="minorHAnsi"/>
              </w:rPr>
            </w:pPr>
          </w:p>
        </w:tc>
        <w:tc>
          <w:tcPr>
            <w:tcW w:w="1928" w:type="dxa"/>
          </w:tcPr>
          <w:p w14:paraId="2F534496" w14:textId="77777777" w:rsidR="001C314B" w:rsidRPr="00C62A97" w:rsidRDefault="001C314B" w:rsidP="00506CE4">
            <w:pPr>
              <w:spacing w:after="0" w:line="240" w:lineRule="auto"/>
              <w:contextualSpacing/>
              <w:rPr>
                <w:rFonts w:cstheme="minorHAnsi"/>
              </w:rPr>
            </w:pPr>
            <w:r w:rsidRPr="00C62A97">
              <w:rPr>
                <w:rFonts w:cstheme="minorHAnsi"/>
              </w:rPr>
              <w:t>Oppilas ottaa ohjattuna jonkin verran vastuuta ruotsin kielen opiskelustaan.</w:t>
            </w:r>
          </w:p>
          <w:p w14:paraId="287AF77A" w14:textId="77777777" w:rsidR="001C314B" w:rsidRPr="00C62A97" w:rsidRDefault="001C314B" w:rsidP="00506CE4">
            <w:pPr>
              <w:spacing w:after="0" w:line="240" w:lineRule="auto"/>
              <w:contextualSpacing/>
              <w:rPr>
                <w:rFonts w:cstheme="minorHAnsi"/>
              </w:rPr>
            </w:pPr>
          </w:p>
          <w:p w14:paraId="41251C3B" w14:textId="648F8D01" w:rsidR="001C314B" w:rsidRPr="00C62A97" w:rsidRDefault="001C314B" w:rsidP="00506CE4">
            <w:pPr>
              <w:spacing w:after="0" w:line="240" w:lineRule="auto"/>
              <w:contextualSpacing/>
              <w:rPr>
                <w:rFonts w:cstheme="minorHAnsi"/>
              </w:rPr>
            </w:pPr>
            <w:r w:rsidRPr="00C62A97">
              <w:rPr>
                <w:rFonts w:cstheme="minorHAnsi"/>
              </w:rPr>
              <w:t>Oppilas osaa käyttää jotakin tapaa, mukaan lukien tieto- ja viestintäteknologiaa, oppiakseen ruotsia ja muita kieliä</w:t>
            </w:r>
            <w:r w:rsidR="004C5EAD" w:rsidRPr="00C62A97">
              <w:rPr>
                <w:rFonts w:cstheme="minorHAnsi"/>
              </w:rPr>
              <w:t>.</w:t>
            </w:r>
          </w:p>
        </w:tc>
        <w:tc>
          <w:tcPr>
            <w:tcW w:w="1928" w:type="dxa"/>
          </w:tcPr>
          <w:p w14:paraId="47B8DCD3" w14:textId="77777777" w:rsidR="001C314B" w:rsidRPr="00C62A97" w:rsidRDefault="001C314B" w:rsidP="00506CE4">
            <w:pPr>
              <w:spacing w:after="0" w:line="240" w:lineRule="auto"/>
              <w:contextualSpacing/>
              <w:rPr>
                <w:rFonts w:cstheme="minorHAnsi"/>
              </w:rPr>
            </w:pPr>
            <w:r w:rsidRPr="00C62A97">
              <w:rPr>
                <w:rFonts w:cstheme="minorHAnsi"/>
              </w:rPr>
              <w:t>Oppilas ottaa jonkin verran vastuuta ruotsin kielen opiskelustaan.</w:t>
            </w:r>
          </w:p>
          <w:p w14:paraId="19FC58E1" w14:textId="77777777" w:rsidR="001C314B" w:rsidRPr="00C62A97" w:rsidRDefault="001C314B" w:rsidP="00506CE4">
            <w:pPr>
              <w:spacing w:after="0" w:line="240" w:lineRule="auto"/>
              <w:contextualSpacing/>
              <w:rPr>
                <w:rFonts w:cstheme="minorHAnsi"/>
              </w:rPr>
            </w:pPr>
          </w:p>
          <w:p w14:paraId="00EA7B7F" w14:textId="77777777" w:rsidR="001C314B" w:rsidRPr="00C62A97" w:rsidRDefault="001C314B" w:rsidP="00506CE4">
            <w:pPr>
              <w:spacing w:after="0" w:line="240" w:lineRule="auto"/>
              <w:contextualSpacing/>
              <w:rPr>
                <w:rFonts w:cstheme="minorHAnsi"/>
              </w:rPr>
            </w:pPr>
            <w:r w:rsidRPr="00C62A97">
              <w:rPr>
                <w:rFonts w:cstheme="minorHAnsi"/>
              </w:rPr>
              <w:t>Oppilas osaa käyttää joitakin tapoja, mukaan lukien tieto- ja viestintäteknologiaa, oppiakseen ruotsia ja muita kieliä.</w:t>
            </w:r>
          </w:p>
          <w:p w14:paraId="3E905CC0" w14:textId="77777777" w:rsidR="001C314B" w:rsidRPr="00C62A97" w:rsidRDefault="001C314B" w:rsidP="00506CE4">
            <w:pPr>
              <w:spacing w:after="0" w:line="240" w:lineRule="auto"/>
              <w:contextualSpacing/>
              <w:rPr>
                <w:rFonts w:cstheme="minorHAnsi"/>
              </w:rPr>
            </w:pPr>
          </w:p>
        </w:tc>
        <w:tc>
          <w:tcPr>
            <w:tcW w:w="1928" w:type="dxa"/>
          </w:tcPr>
          <w:p w14:paraId="434312A2" w14:textId="77777777" w:rsidR="001C314B" w:rsidRPr="00C62A97" w:rsidRDefault="001C314B" w:rsidP="00506CE4">
            <w:pPr>
              <w:spacing w:after="0" w:line="240" w:lineRule="auto"/>
              <w:contextualSpacing/>
              <w:rPr>
                <w:rFonts w:cstheme="minorHAnsi"/>
                <w:strike/>
              </w:rPr>
            </w:pPr>
            <w:r w:rsidRPr="00C62A97">
              <w:rPr>
                <w:rFonts w:cstheme="minorHAnsi"/>
              </w:rPr>
              <w:t>Oppilas ottaa melko paljon vastuuta ruotsin kielen opiskelustaan.</w:t>
            </w:r>
          </w:p>
          <w:p w14:paraId="7F2EB0D5" w14:textId="77777777" w:rsidR="001C314B" w:rsidRPr="00C62A97" w:rsidRDefault="001C314B" w:rsidP="00506CE4">
            <w:pPr>
              <w:spacing w:after="0" w:line="240" w:lineRule="auto"/>
              <w:contextualSpacing/>
              <w:rPr>
                <w:rFonts w:cstheme="minorHAnsi"/>
              </w:rPr>
            </w:pPr>
          </w:p>
          <w:p w14:paraId="3D42CF5E" w14:textId="77777777" w:rsidR="001C314B" w:rsidRPr="00C62A97" w:rsidRDefault="001C314B" w:rsidP="00506CE4">
            <w:pPr>
              <w:spacing w:after="0" w:line="240" w:lineRule="auto"/>
              <w:contextualSpacing/>
              <w:rPr>
                <w:rFonts w:cstheme="minorHAnsi"/>
              </w:rPr>
            </w:pPr>
            <w:r w:rsidRPr="00C62A97">
              <w:rPr>
                <w:rFonts w:cstheme="minorHAnsi"/>
              </w:rPr>
              <w:t>Oppilas osaa käyttää useita oppimistaan edistäviä tapoja, mukaan lukien tieto- ja viestintäteknologiaa, oppiakseen ruotsia ja muita kieliä.</w:t>
            </w:r>
          </w:p>
          <w:p w14:paraId="51C589AF" w14:textId="77777777" w:rsidR="001C314B" w:rsidRPr="00C62A97" w:rsidRDefault="001C314B" w:rsidP="00506CE4">
            <w:pPr>
              <w:spacing w:after="0" w:line="240" w:lineRule="auto"/>
              <w:contextualSpacing/>
              <w:rPr>
                <w:rFonts w:cstheme="minorHAnsi"/>
                <w:strike/>
              </w:rPr>
            </w:pPr>
          </w:p>
        </w:tc>
        <w:tc>
          <w:tcPr>
            <w:tcW w:w="1928" w:type="dxa"/>
            <w:gridSpan w:val="2"/>
          </w:tcPr>
          <w:p w14:paraId="223FDC76" w14:textId="0A5EE5B6" w:rsidR="001C314B" w:rsidRPr="00C62A97" w:rsidRDefault="001C314B" w:rsidP="00506CE4">
            <w:pPr>
              <w:spacing w:after="0" w:line="240" w:lineRule="auto"/>
              <w:contextualSpacing/>
              <w:rPr>
                <w:rFonts w:cstheme="minorHAnsi"/>
              </w:rPr>
            </w:pPr>
            <w:r w:rsidRPr="00C62A97">
              <w:rPr>
                <w:rFonts w:cstheme="minorHAnsi"/>
              </w:rPr>
              <w:t>Oppilas ottaa paljon vastuuta ruotsin kielen opiskelustaan.</w:t>
            </w:r>
          </w:p>
          <w:p w14:paraId="06F96533" w14:textId="77777777" w:rsidR="001C314B" w:rsidRPr="00C62A97" w:rsidRDefault="001C314B" w:rsidP="00506CE4">
            <w:pPr>
              <w:spacing w:after="0" w:line="240" w:lineRule="auto"/>
              <w:contextualSpacing/>
              <w:rPr>
                <w:rFonts w:cstheme="minorHAnsi"/>
              </w:rPr>
            </w:pPr>
          </w:p>
          <w:p w14:paraId="5EB41129" w14:textId="72214E2E" w:rsidR="001C314B" w:rsidRPr="00C62A97" w:rsidRDefault="001C314B" w:rsidP="00506CE4">
            <w:pPr>
              <w:spacing w:after="0" w:line="240" w:lineRule="auto"/>
              <w:contextualSpacing/>
              <w:rPr>
                <w:rFonts w:cstheme="minorHAnsi"/>
              </w:rPr>
            </w:pPr>
            <w:r w:rsidRPr="00C62A97">
              <w:rPr>
                <w:rFonts w:cstheme="minorHAnsi"/>
              </w:rPr>
              <w:t>Oppilas osaa käyttää monipuolisesti oppimistaan edistäviä tapoja, mukaan lukien tieto- ja viestintäteknologiaa oppiakseen ruotsia ja muita kieliä.</w:t>
            </w:r>
          </w:p>
        </w:tc>
      </w:tr>
      <w:tr w:rsidR="00C62A97" w:rsidRPr="00C62A97" w14:paraId="79C3BFF4" w14:textId="77777777" w:rsidTr="00384D40">
        <w:trPr>
          <w:gridAfter w:val="1"/>
          <w:wAfter w:w="37" w:type="dxa"/>
          <w:trHeight w:val="283"/>
        </w:trPr>
        <w:tc>
          <w:tcPr>
            <w:tcW w:w="7712" w:type="dxa"/>
            <w:gridSpan w:val="4"/>
            <w:shd w:val="clear" w:color="auto" w:fill="D9E2F3" w:themeFill="accent1" w:themeFillTint="33"/>
          </w:tcPr>
          <w:p w14:paraId="415AB2CF" w14:textId="77777777" w:rsidR="001C314B" w:rsidRPr="00C62A97" w:rsidRDefault="001C314B" w:rsidP="00506CE4">
            <w:pPr>
              <w:spacing w:after="0" w:line="240" w:lineRule="auto"/>
              <w:contextualSpacing/>
              <w:rPr>
                <w:rFonts w:cstheme="minorHAnsi"/>
              </w:rPr>
            </w:pPr>
            <w:r w:rsidRPr="00C62A97">
              <w:rPr>
                <w:rFonts w:cstheme="minorHAnsi"/>
                <w:b/>
              </w:rPr>
              <w:t>Kehittyvä kielitaito, taito toimia vuorovaikutustilanteissa</w:t>
            </w:r>
          </w:p>
        </w:tc>
        <w:tc>
          <w:tcPr>
            <w:tcW w:w="1928" w:type="dxa"/>
            <w:shd w:val="clear" w:color="auto" w:fill="D9E2F3" w:themeFill="accent1" w:themeFillTint="33"/>
          </w:tcPr>
          <w:p w14:paraId="4F8A87D7" w14:textId="77777777" w:rsidR="001C314B" w:rsidRPr="00C62A97" w:rsidRDefault="001C314B" w:rsidP="00506CE4">
            <w:pPr>
              <w:spacing w:after="0" w:line="240" w:lineRule="auto"/>
              <w:contextualSpacing/>
              <w:rPr>
                <w:rFonts w:cstheme="minorHAnsi"/>
                <w:b/>
                <w:strike/>
              </w:rPr>
            </w:pPr>
            <w:r w:rsidRPr="00C62A97">
              <w:rPr>
                <w:rFonts w:cstheme="minorHAnsi"/>
                <w:b/>
              </w:rPr>
              <w:t xml:space="preserve">Taitotaso A1.3 </w:t>
            </w:r>
          </w:p>
        </w:tc>
        <w:tc>
          <w:tcPr>
            <w:tcW w:w="1928" w:type="dxa"/>
            <w:shd w:val="clear" w:color="auto" w:fill="D9E2F3" w:themeFill="accent1" w:themeFillTint="33"/>
          </w:tcPr>
          <w:p w14:paraId="108A1861" w14:textId="77777777" w:rsidR="001C314B" w:rsidRPr="00C62A97" w:rsidRDefault="001C314B" w:rsidP="00506CE4">
            <w:pPr>
              <w:spacing w:after="0" w:line="240" w:lineRule="auto"/>
              <w:contextualSpacing/>
              <w:rPr>
                <w:rFonts w:cstheme="minorHAnsi"/>
                <w:b/>
              </w:rPr>
            </w:pPr>
            <w:r w:rsidRPr="00C62A97">
              <w:rPr>
                <w:rFonts w:cstheme="minorHAnsi"/>
                <w:b/>
              </w:rPr>
              <w:t>Taitotaso A2.2</w:t>
            </w:r>
          </w:p>
        </w:tc>
        <w:tc>
          <w:tcPr>
            <w:tcW w:w="1928" w:type="dxa"/>
            <w:shd w:val="clear" w:color="auto" w:fill="D9E2F3" w:themeFill="accent1" w:themeFillTint="33"/>
          </w:tcPr>
          <w:p w14:paraId="1CD5E97A" w14:textId="77777777" w:rsidR="001C314B" w:rsidRPr="00C62A97" w:rsidRDefault="001C314B" w:rsidP="00506CE4">
            <w:pPr>
              <w:spacing w:after="0" w:line="240" w:lineRule="auto"/>
              <w:contextualSpacing/>
              <w:rPr>
                <w:rFonts w:cstheme="minorHAnsi"/>
              </w:rPr>
            </w:pPr>
            <w:r w:rsidRPr="00C62A97">
              <w:rPr>
                <w:rFonts w:cstheme="minorHAnsi"/>
                <w:b/>
              </w:rPr>
              <w:t>Taitotaso B1.1</w:t>
            </w:r>
          </w:p>
        </w:tc>
        <w:tc>
          <w:tcPr>
            <w:tcW w:w="1928" w:type="dxa"/>
            <w:shd w:val="clear" w:color="auto" w:fill="D9E2F3" w:themeFill="accent1" w:themeFillTint="33"/>
          </w:tcPr>
          <w:p w14:paraId="556AB58D" w14:textId="77777777" w:rsidR="001C314B" w:rsidRPr="00C62A97" w:rsidRDefault="001C314B" w:rsidP="00506CE4">
            <w:pPr>
              <w:spacing w:after="0" w:line="240" w:lineRule="auto"/>
              <w:contextualSpacing/>
              <w:rPr>
                <w:rFonts w:cstheme="minorHAnsi"/>
              </w:rPr>
            </w:pPr>
            <w:r w:rsidRPr="00C62A97">
              <w:rPr>
                <w:rFonts w:cstheme="minorHAnsi"/>
                <w:b/>
              </w:rPr>
              <w:t>Taitotaso B1.1/B1.2</w:t>
            </w:r>
          </w:p>
        </w:tc>
      </w:tr>
      <w:tr w:rsidR="00C62A97" w:rsidRPr="00C62A97" w14:paraId="4BDED088" w14:textId="77777777" w:rsidTr="00384D40">
        <w:trPr>
          <w:gridAfter w:val="1"/>
          <w:wAfter w:w="37" w:type="dxa"/>
          <w:trHeight w:val="283"/>
        </w:trPr>
        <w:tc>
          <w:tcPr>
            <w:tcW w:w="1928" w:type="dxa"/>
            <w:shd w:val="clear" w:color="auto" w:fill="F2F2F2" w:themeFill="background1" w:themeFillShade="F2"/>
          </w:tcPr>
          <w:p w14:paraId="65A7FCC2"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T6 rohkaista oppilasta osallistumaan keskusteluihin monenlaisista oppilaan ikätasolle ja elämänkokemukseen sopivista aiheista, joissa käsitellään myös mielipiteitä </w:t>
            </w:r>
          </w:p>
        </w:tc>
        <w:tc>
          <w:tcPr>
            <w:tcW w:w="1928" w:type="dxa"/>
            <w:shd w:val="clear" w:color="auto" w:fill="F2F2F2" w:themeFill="background1" w:themeFillShade="F2"/>
          </w:tcPr>
          <w:p w14:paraId="789887E6"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shd w:val="clear" w:color="auto" w:fill="F2F2F2" w:themeFill="background1" w:themeFillShade="F2"/>
          </w:tcPr>
          <w:p w14:paraId="0EA27234" w14:textId="77777777" w:rsidR="001C314B" w:rsidRPr="00C62A97" w:rsidRDefault="001C314B" w:rsidP="00506CE4">
            <w:pPr>
              <w:spacing w:after="0" w:line="240" w:lineRule="auto"/>
              <w:contextualSpacing/>
              <w:rPr>
                <w:rFonts w:cstheme="minorHAnsi"/>
              </w:rPr>
            </w:pPr>
            <w:r w:rsidRPr="00C62A97">
              <w:rPr>
                <w:rFonts w:cstheme="minorHAnsi"/>
              </w:rPr>
              <w:t>Oppilas oppii osallistumaan aktiivisesti eri viestintätilanteisiin.</w:t>
            </w:r>
          </w:p>
        </w:tc>
        <w:tc>
          <w:tcPr>
            <w:tcW w:w="1928" w:type="dxa"/>
            <w:shd w:val="clear" w:color="auto" w:fill="F2F2F2" w:themeFill="background1" w:themeFillShade="F2"/>
          </w:tcPr>
          <w:p w14:paraId="0903DAE2" w14:textId="77777777" w:rsidR="001C314B" w:rsidRPr="00C62A97" w:rsidRDefault="001C314B" w:rsidP="00506CE4">
            <w:pPr>
              <w:spacing w:after="0" w:line="240" w:lineRule="auto"/>
              <w:contextualSpacing/>
              <w:rPr>
                <w:rFonts w:cstheme="minorHAnsi"/>
              </w:rPr>
            </w:pPr>
            <w:r w:rsidRPr="00C62A97">
              <w:rPr>
                <w:rFonts w:cstheme="minorHAnsi"/>
              </w:rPr>
              <w:t>Vuorovaikutus erilaisissa tilanteissa</w:t>
            </w:r>
          </w:p>
        </w:tc>
        <w:tc>
          <w:tcPr>
            <w:tcW w:w="1928" w:type="dxa"/>
            <w:shd w:val="clear" w:color="auto" w:fill="F2F2F2" w:themeFill="background1" w:themeFillShade="F2"/>
          </w:tcPr>
          <w:p w14:paraId="73F0C719" w14:textId="77777777" w:rsidR="001C314B" w:rsidRPr="00C62A97" w:rsidRDefault="001C314B" w:rsidP="00506CE4">
            <w:pPr>
              <w:spacing w:after="0" w:line="240" w:lineRule="auto"/>
              <w:contextualSpacing/>
              <w:rPr>
                <w:rFonts w:cstheme="minorHAnsi"/>
              </w:rPr>
            </w:pPr>
            <w:r w:rsidRPr="00C62A97">
              <w:rPr>
                <w:rFonts w:cstheme="minorHAnsi"/>
              </w:rPr>
              <w:t>Oppilas selviytyy monista rutiininomaisista viestintätilanteista tukeutuen joskus viestintäkumppaniin.</w:t>
            </w:r>
          </w:p>
        </w:tc>
        <w:tc>
          <w:tcPr>
            <w:tcW w:w="1928" w:type="dxa"/>
            <w:shd w:val="clear" w:color="auto" w:fill="F2F2F2" w:themeFill="background1" w:themeFillShade="F2"/>
          </w:tcPr>
          <w:p w14:paraId="7712F05B" w14:textId="77777777" w:rsidR="001C314B" w:rsidRPr="00C62A97" w:rsidRDefault="001C314B" w:rsidP="00506CE4">
            <w:pPr>
              <w:spacing w:after="0" w:line="240" w:lineRule="auto"/>
              <w:contextualSpacing/>
              <w:rPr>
                <w:rFonts w:cstheme="minorHAnsi"/>
              </w:rPr>
            </w:pPr>
            <w:r w:rsidRPr="00C62A97">
              <w:rPr>
                <w:rFonts w:cstheme="minorHAnsi"/>
              </w:rPr>
              <w:t>Oppilas selviää kohtalaisesti monenlaisista jokapäiväisistä viestintätilanteista.</w:t>
            </w:r>
          </w:p>
          <w:p w14:paraId="2C9BD104" w14:textId="77777777" w:rsidR="001C314B" w:rsidRPr="00C62A97" w:rsidRDefault="001C314B" w:rsidP="00506CE4">
            <w:pPr>
              <w:spacing w:after="0" w:line="240" w:lineRule="auto"/>
              <w:contextualSpacing/>
              <w:rPr>
                <w:rFonts w:cstheme="minorHAnsi"/>
              </w:rPr>
            </w:pPr>
          </w:p>
          <w:p w14:paraId="70AE46F7" w14:textId="77777777" w:rsidR="001C314B" w:rsidRPr="00C62A97" w:rsidRDefault="001C314B" w:rsidP="00506CE4">
            <w:pPr>
              <w:spacing w:after="0" w:line="240" w:lineRule="auto"/>
              <w:contextualSpacing/>
              <w:rPr>
                <w:rFonts w:cstheme="minorHAnsi"/>
              </w:rPr>
            </w:pPr>
            <w:r w:rsidRPr="00C62A97">
              <w:rPr>
                <w:rFonts w:cstheme="minorHAnsi"/>
              </w:rPr>
              <w:t>Oppilas pystyy enenevässä määrin olemaan aloitteellinen viestintätilanteessa.</w:t>
            </w:r>
          </w:p>
        </w:tc>
        <w:tc>
          <w:tcPr>
            <w:tcW w:w="1928" w:type="dxa"/>
            <w:shd w:val="clear" w:color="auto" w:fill="F2F2F2" w:themeFill="background1" w:themeFillShade="F2"/>
          </w:tcPr>
          <w:p w14:paraId="68E55AA1"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viestimään, osallistumaan keskusteluihin ja ilmaisemaan mielipiteitään melko vaivattomasti jokapäiväisissä tilanteissa.  </w:t>
            </w:r>
          </w:p>
        </w:tc>
        <w:tc>
          <w:tcPr>
            <w:tcW w:w="1928" w:type="dxa"/>
            <w:shd w:val="clear" w:color="auto" w:fill="F2F2F2" w:themeFill="background1" w:themeFillShade="F2"/>
          </w:tcPr>
          <w:p w14:paraId="41D2B7B7"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viestimään, osallistumaan keskusteluihin ja ilmaisemaan mielipiteitään myös joissakin vaativammissa tilanteissa, kuten keskusteltaessa ajankohtaisesta tapahtumasta. </w:t>
            </w:r>
          </w:p>
        </w:tc>
      </w:tr>
      <w:tr w:rsidR="00C62A97" w:rsidRPr="00C62A97" w14:paraId="7A1CF67E" w14:textId="77777777" w:rsidTr="00384D40">
        <w:trPr>
          <w:trHeight w:val="283"/>
        </w:trPr>
        <w:tc>
          <w:tcPr>
            <w:tcW w:w="1928" w:type="dxa"/>
          </w:tcPr>
          <w:p w14:paraId="3DF2BE35" w14:textId="77777777" w:rsidR="001C314B" w:rsidRPr="00C62A97" w:rsidRDefault="001C314B" w:rsidP="00506CE4">
            <w:pPr>
              <w:spacing w:after="0" w:line="240" w:lineRule="auto"/>
              <w:contextualSpacing/>
              <w:rPr>
                <w:rFonts w:cstheme="minorHAnsi"/>
                <w:i/>
              </w:rPr>
            </w:pPr>
            <w:r w:rsidRPr="00C62A97">
              <w:rPr>
                <w:rFonts w:cstheme="minorHAnsi"/>
              </w:rPr>
              <w:t>T7 tukea oppilaan aloitteellisuutta viestinnässä, kompensaatiokeinojen käytössä ja merkitysneuvottelun käymisessä</w:t>
            </w:r>
          </w:p>
        </w:tc>
        <w:tc>
          <w:tcPr>
            <w:tcW w:w="1928" w:type="dxa"/>
          </w:tcPr>
          <w:p w14:paraId="2477D810"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Pr>
          <w:p w14:paraId="516033ED" w14:textId="2B17F80E" w:rsidR="001C314B" w:rsidRPr="00C62A97" w:rsidRDefault="001C314B" w:rsidP="00506CE4">
            <w:pPr>
              <w:spacing w:after="0" w:line="240" w:lineRule="auto"/>
              <w:contextualSpacing/>
              <w:rPr>
                <w:rFonts w:cstheme="minorHAnsi"/>
              </w:rPr>
            </w:pPr>
            <w:r w:rsidRPr="00C62A97">
              <w:rPr>
                <w:rFonts w:cstheme="minorHAnsi"/>
              </w:rPr>
              <w:t>Oppilas oppii olemaan aloitteellinen viestintätilanteissa sekä käyttämään viestintästrategioita.</w:t>
            </w:r>
          </w:p>
        </w:tc>
        <w:tc>
          <w:tcPr>
            <w:tcW w:w="1928" w:type="dxa"/>
          </w:tcPr>
          <w:p w14:paraId="72B4E8AE"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Pr>
          <w:p w14:paraId="214F5665" w14:textId="77777777" w:rsidR="001C314B" w:rsidRPr="00C62A97" w:rsidRDefault="001C314B" w:rsidP="00506CE4">
            <w:pPr>
              <w:spacing w:after="0" w:line="240" w:lineRule="auto"/>
              <w:contextualSpacing/>
              <w:rPr>
                <w:rFonts w:cstheme="minorHAnsi"/>
              </w:rPr>
            </w:pPr>
            <w:r w:rsidRPr="00C62A97">
              <w:rPr>
                <w:rFonts w:cstheme="minorHAnsi"/>
              </w:rPr>
              <w:t>Oppilas osallistuu viestintään, mutta tarvitsee edelleen usein apukeinoja.</w:t>
            </w:r>
          </w:p>
          <w:p w14:paraId="7BB22BD7" w14:textId="77777777" w:rsidR="001C314B" w:rsidRPr="00C62A97" w:rsidRDefault="001C314B" w:rsidP="00506CE4">
            <w:pPr>
              <w:spacing w:after="0" w:line="240" w:lineRule="auto"/>
              <w:contextualSpacing/>
              <w:rPr>
                <w:rFonts w:cstheme="minorHAnsi"/>
              </w:rPr>
            </w:pPr>
          </w:p>
          <w:p w14:paraId="7D48DE6C" w14:textId="77777777" w:rsidR="001C314B" w:rsidRPr="00C62A97" w:rsidRDefault="001C314B" w:rsidP="00506CE4">
            <w:pPr>
              <w:spacing w:after="0" w:line="240" w:lineRule="auto"/>
              <w:contextualSpacing/>
              <w:rPr>
                <w:rFonts w:cstheme="minorHAnsi"/>
              </w:rPr>
            </w:pPr>
            <w:r w:rsidRPr="00C62A97">
              <w:rPr>
                <w:rFonts w:cstheme="minorHAnsi"/>
              </w:rPr>
              <w:t>Oppilas osaa reagoida suppein sanallisin ilmauksin, pienin elein (esim. nyökkäämällä), äännähdyksin tai muunlaisella minimipalautteella.</w:t>
            </w:r>
          </w:p>
          <w:p w14:paraId="6F89D73B" w14:textId="77777777" w:rsidR="001C314B" w:rsidRPr="00C62A97" w:rsidRDefault="001C314B" w:rsidP="00506CE4">
            <w:pPr>
              <w:spacing w:after="0" w:line="240" w:lineRule="auto"/>
              <w:contextualSpacing/>
              <w:rPr>
                <w:rFonts w:cstheme="minorHAnsi"/>
              </w:rPr>
            </w:pPr>
          </w:p>
          <w:p w14:paraId="1612F855"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selvennystä tai toistoa hyvin usein. </w:t>
            </w:r>
          </w:p>
        </w:tc>
        <w:tc>
          <w:tcPr>
            <w:tcW w:w="1928" w:type="dxa"/>
          </w:tcPr>
          <w:p w14:paraId="70CD9F2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enenevässä määrin viestintään käyttäen tarvittaessa vakiosanontoja pyytäessään tarkennusta avainsanoista. </w:t>
            </w:r>
          </w:p>
          <w:p w14:paraId="1B5EB56B" w14:textId="77777777" w:rsidR="001C314B" w:rsidRPr="00C62A97" w:rsidRDefault="001C314B" w:rsidP="00506CE4">
            <w:pPr>
              <w:spacing w:after="0" w:line="240" w:lineRule="auto"/>
              <w:contextualSpacing/>
              <w:rPr>
                <w:rFonts w:cstheme="minorHAnsi"/>
              </w:rPr>
            </w:pPr>
          </w:p>
          <w:p w14:paraId="1B628A3D"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toistoa tai selvennystä silloin tällöin ja käyttää esim. lähikäsitettä tai yleisempää käsitettä, kun ei tiedä täsmällistä käsitettä (koira/eläin tai talo/mökki). </w:t>
            </w:r>
          </w:p>
        </w:tc>
        <w:tc>
          <w:tcPr>
            <w:tcW w:w="1928" w:type="dxa"/>
          </w:tcPr>
          <w:p w14:paraId="2E5DFAC3" w14:textId="33B35E4E" w:rsidR="001C314B" w:rsidRPr="00C62A97" w:rsidRDefault="001C314B" w:rsidP="00506CE4">
            <w:pPr>
              <w:spacing w:after="0" w:line="240" w:lineRule="auto"/>
              <w:contextualSpacing/>
              <w:rPr>
                <w:rFonts w:cstheme="minorHAnsi"/>
              </w:rPr>
            </w:pPr>
            <w:r w:rsidRPr="00C62A97">
              <w:rPr>
                <w:rFonts w:cstheme="minorHAnsi"/>
              </w:rPr>
              <w:t>Oppilas pystyy jossain määrin olemaan aloitteellinen viestinnän eri vaiheissa ja osaa varmistaa, onko viestintäkumppani ymmärtänyt viestin.</w:t>
            </w:r>
          </w:p>
          <w:p w14:paraId="0335B1FA" w14:textId="77777777" w:rsidR="004C5EAD" w:rsidRPr="00C62A97" w:rsidRDefault="004C5EAD" w:rsidP="00506CE4">
            <w:pPr>
              <w:spacing w:after="0" w:line="240" w:lineRule="auto"/>
              <w:contextualSpacing/>
              <w:rPr>
                <w:rFonts w:cstheme="minorHAnsi"/>
              </w:rPr>
            </w:pPr>
          </w:p>
          <w:p w14:paraId="6669D1F2" w14:textId="77777777" w:rsidR="001C314B" w:rsidRPr="00C62A97" w:rsidRDefault="001C314B" w:rsidP="00506CE4">
            <w:pPr>
              <w:spacing w:after="0" w:line="240" w:lineRule="auto"/>
              <w:contextualSpacing/>
              <w:rPr>
                <w:rFonts w:cstheme="minorHAnsi"/>
              </w:rPr>
            </w:pPr>
            <w:r w:rsidRPr="00C62A97">
              <w:rPr>
                <w:rFonts w:cstheme="minorHAnsi"/>
              </w:rPr>
              <w:t>Oppilas osaa kiertää tai korvata tuntemattoman sanan tai muotoilla viestinsä uudelleen.</w:t>
            </w:r>
          </w:p>
          <w:p w14:paraId="04A81938" w14:textId="77777777" w:rsidR="001C314B" w:rsidRPr="00C62A97" w:rsidRDefault="001C314B" w:rsidP="00506CE4">
            <w:pPr>
              <w:spacing w:after="0" w:line="240" w:lineRule="auto"/>
              <w:contextualSpacing/>
              <w:rPr>
                <w:rFonts w:cstheme="minorHAnsi"/>
              </w:rPr>
            </w:pPr>
          </w:p>
          <w:p w14:paraId="3FDC26D3" w14:textId="77777777" w:rsidR="001C314B" w:rsidRPr="00C62A97" w:rsidRDefault="001C314B" w:rsidP="00506CE4">
            <w:pPr>
              <w:spacing w:after="0" w:line="240" w:lineRule="auto"/>
              <w:contextualSpacing/>
              <w:rPr>
                <w:rFonts w:cstheme="minorHAnsi"/>
              </w:rPr>
            </w:pPr>
            <w:r w:rsidRPr="00C62A97">
              <w:rPr>
                <w:rFonts w:cstheme="minorHAnsi"/>
              </w:rPr>
              <w:t>Oppilas pystyy neuvottelemaan tuntemattomien ilmauksien merkityksistä.</w:t>
            </w:r>
          </w:p>
        </w:tc>
        <w:tc>
          <w:tcPr>
            <w:tcW w:w="1928" w:type="dxa"/>
            <w:gridSpan w:val="2"/>
          </w:tcPr>
          <w:p w14:paraId="7BCA504E" w14:textId="77777777" w:rsidR="001C314B" w:rsidRPr="00C62A97" w:rsidRDefault="001C314B" w:rsidP="00506CE4">
            <w:pPr>
              <w:spacing w:after="0" w:line="240" w:lineRule="auto"/>
              <w:contextualSpacing/>
              <w:rPr>
                <w:rFonts w:cstheme="minorHAnsi"/>
              </w:rPr>
            </w:pPr>
            <w:r w:rsidRPr="00C62A97">
              <w:rPr>
                <w:rFonts w:cstheme="minorHAnsi"/>
              </w:rPr>
              <w:t>Oppilas pystyy olemaan aloitteellinen tuttua aihetta käsittelevässä vuorovaikutustilanteessa ja osaa varmistaa, onko viestintäkumppani ymmärtänyt viestin, korjata väärinymmärryksiä sekä kiertää tai korvata tuntemattoman sanan tai muotoilla viestinsä uudelleen.</w:t>
            </w:r>
          </w:p>
          <w:p w14:paraId="1B77B082" w14:textId="77777777" w:rsidR="001C314B" w:rsidRPr="00C62A97" w:rsidRDefault="001C314B" w:rsidP="00506CE4">
            <w:pPr>
              <w:spacing w:after="0" w:line="240" w:lineRule="auto"/>
              <w:contextualSpacing/>
              <w:rPr>
                <w:rFonts w:cstheme="minorHAnsi"/>
              </w:rPr>
            </w:pPr>
          </w:p>
          <w:p w14:paraId="59BB1B8E"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neuvottelemaan tuntemattomien ja melko mutkikkaidenkin </w:t>
            </w:r>
            <w:r w:rsidRPr="00C62A97">
              <w:rPr>
                <w:rFonts w:cstheme="minorHAnsi"/>
              </w:rPr>
              <w:lastRenderedPageBreak/>
              <w:t xml:space="preserve">ilmauksien merkityksistä. </w:t>
            </w:r>
          </w:p>
        </w:tc>
      </w:tr>
      <w:tr w:rsidR="00C62A97" w:rsidRPr="00C62A97" w14:paraId="4473168E" w14:textId="77777777" w:rsidTr="00384D40">
        <w:trPr>
          <w:gridAfter w:val="1"/>
          <w:wAfter w:w="37" w:type="dxa"/>
          <w:trHeight w:val="283"/>
        </w:trPr>
        <w:tc>
          <w:tcPr>
            <w:tcW w:w="1928" w:type="dxa"/>
            <w:shd w:val="clear" w:color="auto" w:fill="F2F2F2" w:themeFill="background1" w:themeFillShade="F2"/>
          </w:tcPr>
          <w:p w14:paraId="44292CCB" w14:textId="77777777" w:rsidR="001C314B" w:rsidRPr="00C62A97" w:rsidRDefault="001C314B" w:rsidP="00506CE4">
            <w:pPr>
              <w:spacing w:after="0" w:line="240" w:lineRule="auto"/>
              <w:contextualSpacing/>
              <w:rPr>
                <w:rFonts w:cstheme="minorHAnsi"/>
              </w:rPr>
            </w:pPr>
            <w:r w:rsidRPr="00C62A97">
              <w:rPr>
                <w:rFonts w:cstheme="minorHAnsi"/>
              </w:rPr>
              <w:lastRenderedPageBreak/>
              <w:t>T8 auttaa oppilasta tunnistamaan viestinnän kulttuurisia piirteitä ja tukea oppilaan rakentavaa kulttuurienvälistä viestintää</w:t>
            </w:r>
          </w:p>
        </w:tc>
        <w:tc>
          <w:tcPr>
            <w:tcW w:w="1928" w:type="dxa"/>
            <w:shd w:val="clear" w:color="auto" w:fill="F2F2F2" w:themeFill="background1" w:themeFillShade="F2"/>
          </w:tcPr>
          <w:p w14:paraId="7AA84CAC"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shd w:val="clear" w:color="auto" w:fill="F2F2F2" w:themeFill="background1" w:themeFillShade="F2"/>
          </w:tcPr>
          <w:p w14:paraId="2D79D148" w14:textId="1AC59D7F" w:rsidR="001C314B" w:rsidRPr="00C62A97" w:rsidRDefault="001C314B" w:rsidP="00506CE4">
            <w:pPr>
              <w:spacing w:after="0" w:line="240" w:lineRule="auto"/>
              <w:contextualSpacing/>
              <w:rPr>
                <w:rFonts w:cstheme="minorHAnsi"/>
              </w:rPr>
            </w:pPr>
            <w:r w:rsidRPr="00C62A97">
              <w:rPr>
                <w:rFonts w:cstheme="minorHAnsi"/>
              </w:rPr>
              <w:t>Oppilas oppii tunnistamaan viestinnän kulttuurisia piirteitä. Hän oppii rakentavaa kulttuurienvälistä viestintää.</w:t>
            </w:r>
          </w:p>
        </w:tc>
        <w:tc>
          <w:tcPr>
            <w:tcW w:w="1928" w:type="dxa"/>
            <w:shd w:val="clear" w:color="auto" w:fill="F2F2F2" w:themeFill="background1" w:themeFillShade="F2"/>
          </w:tcPr>
          <w:p w14:paraId="355E8AB4" w14:textId="77777777" w:rsidR="001C314B" w:rsidRPr="00C62A97" w:rsidRDefault="001C314B" w:rsidP="00506CE4">
            <w:pPr>
              <w:spacing w:after="0" w:line="240" w:lineRule="auto"/>
              <w:contextualSpacing/>
              <w:rPr>
                <w:rFonts w:cstheme="minorHAnsi"/>
              </w:rPr>
            </w:pPr>
            <w:r w:rsidRPr="00C62A97">
              <w:rPr>
                <w:rFonts w:cstheme="minorHAnsi"/>
              </w:rPr>
              <w:t xml:space="preserve">Viestinnän kulttuurinen sopivuus </w:t>
            </w:r>
          </w:p>
        </w:tc>
        <w:tc>
          <w:tcPr>
            <w:tcW w:w="1928" w:type="dxa"/>
            <w:shd w:val="clear" w:color="auto" w:fill="F2F2F2" w:themeFill="background1" w:themeFillShade="F2"/>
          </w:tcPr>
          <w:p w14:paraId="06FBE32D" w14:textId="77777777" w:rsidR="001C314B" w:rsidRPr="00C62A97" w:rsidRDefault="001C314B" w:rsidP="00506CE4">
            <w:pPr>
              <w:spacing w:after="0" w:line="240" w:lineRule="auto"/>
              <w:contextualSpacing/>
              <w:rPr>
                <w:rFonts w:cstheme="minorHAnsi"/>
              </w:rPr>
            </w:pPr>
            <w:r w:rsidRPr="00C62A97">
              <w:rPr>
                <w:rFonts w:cstheme="minorHAnsi"/>
              </w:rPr>
              <w:t>Oppilas osaa käyttää yleisimpiä kohteliaaseen kielenkäyttöön kuuluvia ilmauksia monissa rutiininomaisissa sosiaalisissa kontakteissa.</w:t>
            </w:r>
          </w:p>
        </w:tc>
        <w:tc>
          <w:tcPr>
            <w:tcW w:w="1928" w:type="dxa"/>
            <w:shd w:val="clear" w:color="auto" w:fill="F2F2F2" w:themeFill="background1" w:themeFillShade="F2"/>
          </w:tcPr>
          <w:p w14:paraId="0846E947"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kieltä yksinkertaisella tavalla kaikkein keskeisimpiin tarkoituksiin, kuten tiedonvaihtoon sekä mielipiteiden ja asenteiden asianmukaiseen ilmaisemiseen. </w:t>
            </w:r>
          </w:p>
          <w:p w14:paraId="236FF78D" w14:textId="77777777" w:rsidR="001C314B" w:rsidRPr="00C62A97" w:rsidRDefault="001C314B" w:rsidP="00506CE4">
            <w:pPr>
              <w:spacing w:after="0" w:line="240" w:lineRule="auto"/>
              <w:contextualSpacing/>
              <w:rPr>
                <w:rFonts w:cstheme="minorHAnsi"/>
              </w:rPr>
            </w:pPr>
          </w:p>
          <w:p w14:paraId="19789CE3" w14:textId="77777777" w:rsidR="001C314B" w:rsidRPr="00C62A97" w:rsidRDefault="001C314B" w:rsidP="00506CE4">
            <w:pPr>
              <w:spacing w:after="0" w:line="240" w:lineRule="auto"/>
              <w:contextualSpacing/>
              <w:rPr>
                <w:rFonts w:cstheme="minorHAnsi"/>
              </w:rPr>
            </w:pPr>
            <w:r w:rsidRPr="00C62A97">
              <w:rPr>
                <w:rFonts w:cstheme="minorHAnsi"/>
              </w:rPr>
              <w:t>Oppilas pystyy keskustelemaan kohteliaasti käyttäen tavanomaisia ilmauksia ja perustason viestintärutiineja.</w:t>
            </w:r>
          </w:p>
        </w:tc>
        <w:tc>
          <w:tcPr>
            <w:tcW w:w="1928" w:type="dxa"/>
            <w:shd w:val="clear" w:color="auto" w:fill="F2F2F2" w:themeFill="background1" w:themeFillShade="F2"/>
          </w:tcPr>
          <w:p w14:paraId="432780F0"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osoittaa tuntevansa tärkeimmät kohteliaisuussäännöt. </w:t>
            </w:r>
          </w:p>
          <w:p w14:paraId="5D8A542C" w14:textId="77777777" w:rsidR="001C314B" w:rsidRPr="00C62A97" w:rsidRDefault="001C314B" w:rsidP="00506CE4">
            <w:pPr>
              <w:spacing w:after="0" w:line="240" w:lineRule="auto"/>
              <w:contextualSpacing/>
              <w:rPr>
                <w:rFonts w:cstheme="minorHAnsi"/>
              </w:rPr>
            </w:pPr>
          </w:p>
          <w:p w14:paraId="1ECC05C9" w14:textId="77777777" w:rsidR="001C314B" w:rsidRPr="00C62A97" w:rsidRDefault="001C314B" w:rsidP="00506CE4">
            <w:pPr>
              <w:spacing w:after="0" w:line="240" w:lineRule="auto"/>
              <w:contextualSpacing/>
              <w:rPr>
                <w:rFonts w:cstheme="minorHAnsi"/>
              </w:rPr>
            </w:pPr>
            <w:r w:rsidRPr="00C62A97">
              <w:rPr>
                <w:rFonts w:cstheme="minorHAnsi"/>
              </w:rPr>
              <w:t>Oppilas pystyy ottamaan vuorovaikutuksessaan huomioon joitakin tärkeimpiä kulttuurisiin käytänteisiin liittyviä näkökohtia.</w:t>
            </w:r>
          </w:p>
        </w:tc>
        <w:tc>
          <w:tcPr>
            <w:tcW w:w="1928" w:type="dxa"/>
            <w:shd w:val="clear" w:color="auto" w:fill="F2F2F2" w:themeFill="background1" w:themeFillShade="F2"/>
          </w:tcPr>
          <w:p w14:paraId="1406B5C8" w14:textId="77777777" w:rsidR="001C314B" w:rsidRPr="00C62A97" w:rsidRDefault="001C314B" w:rsidP="00506CE4">
            <w:pPr>
              <w:spacing w:after="0" w:line="240" w:lineRule="auto"/>
              <w:contextualSpacing/>
              <w:rPr>
                <w:rFonts w:cstheme="minorHAnsi"/>
              </w:rPr>
            </w:pPr>
            <w:r w:rsidRPr="00C62A97">
              <w:rPr>
                <w:rFonts w:cstheme="minorHAnsi"/>
              </w:rPr>
              <w:t>Oppilas osoittaa tuntevansa tärkeimmät kohteliaisuussäännöt ja osaa kiinnittää huomiota kielenkäytön muodollisuuteen.</w:t>
            </w:r>
          </w:p>
          <w:p w14:paraId="60787140" w14:textId="77777777" w:rsidR="001C314B" w:rsidRPr="00C62A97" w:rsidRDefault="001C314B" w:rsidP="00506CE4">
            <w:pPr>
              <w:spacing w:after="0" w:line="240" w:lineRule="auto"/>
              <w:contextualSpacing/>
              <w:rPr>
                <w:rFonts w:cstheme="minorHAnsi"/>
              </w:rPr>
            </w:pPr>
          </w:p>
          <w:p w14:paraId="079D9BEA" w14:textId="77777777" w:rsidR="001C314B" w:rsidRPr="00C62A97" w:rsidRDefault="001C314B" w:rsidP="00506CE4">
            <w:pPr>
              <w:spacing w:after="0" w:line="240" w:lineRule="auto"/>
              <w:contextualSpacing/>
              <w:rPr>
                <w:rFonts w:cstheme="minorHAnsi"/>
              </w:rPr>
            </w:pPr>
            <w:r w:rsidRPr="00C62A97">
              <w:rPr>
                <w:rFonts w:cstheme="minorHAnsi"/>
              </w:rPr>
              <w:t>Oppilas pystyy ottamaan vuorovaikutuksessaan huomioon tärkeimpiä kulttuurisia käytänteitä.</w:t>
            </w:r>
          </w:p>
        </w:tc>
      </w:tr>
      <w:tr w:rsidR="00C62A97" w:rsidRPr="00C62A97" w14:paraId="00A375B1" w14:textId="77777777" w:rsidTr="00384D40">
        <w:trPr>
          <w:gridAfter w:val="1"/>
          <w:wAfter w:w="37" w:type="dxa"/>
          <w:trHeight w:val="283"/>
        </w:trPr>
        <w:tc>
          <w:tcPr>
            <w:tcW w:w="7712" w:type="dxa"/>
            <w:gridSpan w:val="4"/>
            <w:shd w:val="clear" w:color="auto" w:fill="D9E2F3" w:themeFill="accent1" w:themeFillTint="33"/>
          </w:tcPr>
          <w:p w14:paraId="0E35286B" w14:textId="77777777" w:rsidR="001C314B" w:rsidRPr="00C62A97" w:rsidRDefault="001C314B" w:rsidP="00506CE4">
            <w:pPr>
              <w:spacing w:after="0" w:line="240" w:lineRule="auto"/>
              <w:contextualSpacing/>
              <w:rPr>
                <w:rFonts w:cstheme="minorHAnsi"/>
              </w:rPr>
            </w:pPr>
            <w:r w:rsidRPr="00C62A97">
              <w:rPr>
                <w:rFonts w:cstheme="minorHAnsi"/>
                <w:b/>
              </w:rPr>
              <w:t>Karttuva kielitaito, taito tulkita tekstejä</w:t>
            </w:r>
          </w:p>
        </w:tc>
        <w:tc>
          <w:tcPr>
            <w:tcW w:w="1928" w:type="dxa"/>
            <w:shd w:val="clear" w:color="auto" w:fill="D9E2F3" w:themeFill="accent1" w:themeFillTint="33"/>
          </w:tcPr>
          <w:p w14:paraId="285C5AC1" w14:textId="77777777" w:rsidR="001C314B" w:rsidRPr="00C62A97" w:rsidRDefault="001C314B" w:rsidP="00506CE4">
            <w:pPr>
              <w:spacing w:after="0" w:line="240" w:lineRule="auto"/>
              <w:contextualSpacing/>
              <w:rPr>
                <w:rFonts w:cstheme="minorHAnsi"/>
                <w:b/>
              </w:rPr>
            </w:pPr>
            <w:r w:rsidRPr="00C62A97">
              <w:rPr>
                <w:rFonts w:cstheme="minorHAnsi"/>
                <w:b/>
              </w:rPr>
              <w:t xml:space="preserve">Taitotaso A1.3 </w:t>
            </w:r>
          </w:p>
        </w:tc>
        <w:tc>
          <w:tcPr>
            <w:tcW w:w="1928" w:type="dxa"/>
            <w:shd w:val="clear" w:color="auto" w:fill="D9E2F3" w:themeFill="accent1" w:themeFillTint="33"/>
          </w:tcPr>
          <w:p w14:paraId="7A125555" w14:textId="77777777" w:rsidR="001C314B" w:rsidRPr="00C62A97" w:rsidRDefault="001C314B" w:rsidP="00506CE4">
            <w:pPr>
              <w:spacing w:after="0" w:line="240" w:lineRule="auto"/>
              <w:contextualSpacing/>
              <w:rPr>
                <w:rFonts w:cstheme="minorHAnsi"/>
                <w:b/>
              </w:rPr>
            </w:pPr>
            <w:r w:rsidRPr="00C62A97">
              <w:rPr>
                <w:rFonts w:cstheme="minorHAnsi"/>
                <w:b/>
              </w:rPr>
              <w:t>Taitotaso A2.2</w:t>
            </w:r>
          </w:p>
        </w:tc>
        <w:tc>
          <w:tcPr>
            <w:tcW w:w="1928" w:type="dxa"/>
            <w:shd w:val="clear" w:color="auto" w:fill="D9E2F3" w:themeFill="accent1" w:themeFillTint="33"/>
          </w:tcPr>
          <w:p w14:paraId="2C609910" w14:textId="77777777" w:rsidR="001C314B" w:rsidRPr="00C62A97" w:rsidRDefault="001C314B" w:rsidP="00506CE4">
            <w:pPr>
              <w:spacing w:after="0" w:line="240" w:lineRule="auto"/>
              <w:contextualSpacing/>
              <w:rPr>
                <w:rFonts w:cstheme="minorHAnsi"/>
                <w:b/>
              </w:rPr>
            </w:pPr>
            <w:r w:rsidRPr="00C62A97">
              <w:rPr>
                <w:rFonts w:cstheme="minorHAnsi"/>
                <w:b/>
              </w:rPr>
              <w:t>Taitotaso B1.1</w:t>
            </w:r>
          </w:p>
        </w:tc>
        <w:tc>
          <w:tcPr>
            <w:tcW w:w="1928" w:type="dxa"/>
            <w:shd w:val="clear" w:color="auto" w:fill="D9E2F3" w:themeFill="accent1" w:themeFillTint="33"/>
          </w:tcPr>
          <w:p w14:paraId="10DCC5F8" w14:textId="77777777" w:rsidR="001C314B" w:rsidRPr="00C62A97" w:rsidRDefault="001C314B" w:rsidP="00506CE4">
            <w:pPr>
              <w:spacing w:after="0" w:line="240" w:lineRule="auto"/>
              <w:contextualSpacing/>
              <w:rPr>
                <w:rFonts w:cstheme="minorHAnsi"/>
              </w:rPr>
            </w:pPr>
            <w:r w:rsidRPr="00C62A97">
              <w:rPr>
                <w:rFonts w:cstheme="minorHAnsi"/>
                <w:b/>
              </w:rPr>
              <w:t>Taitotaso B1.1/B1.2</w:t>
            </w:r>
          </w:p>
        </w:tc>
      </w:tr>
      <w:tr w:rsidR="00C62A97" w:rsidRPr="00C62A97" w14:paraId="56400AA7" w14:textId="77777777" w:rsidTr="00384D40">
        <w:trPr>
          <w:trHeight w:val="283"/>
        </w:trPr>
        <w:tc>
          <w:tcPr>
            <w:tcW w:w="1928" w:type="dxa"/>
          </w:tcPr>
          <w:p w14:paraId="19E6BC6D" w14:textId="77777777" w:rsidR="001C314B" w:rsidRPr="00C62A97" w:rsidRDefault="001C314B" w:rsidP="00506CE4">
            <w:pPr>
              <w:spacing w:after="0" w:line="240" w:lineRule="auto"/>
              <w:contextualSpacing/>
              <w:rPr>
                <w:rFonts w:cstheme="minorHAnsi"/>
              </w:rPr>
            </w:pPr>
            <w:r w:rsidRPr="00C62A97">
              <w:rPr>
                <w:rFonts w:cstheme="minorHAnsi"/>
              </w:rPr>
              <w:t xml:space="preserve">T9 tarjota oppilaalle mahdollisuuksia kuulla ja lukea monenlaisia itselleen merkityksellisiä yleiskielisiä ja yleistajuisia tekstejä erilaisista lähteistä sekä tulkita </w:t>
            </w:r>
            <w:r w:rsidRPr="00C62A97">
              <w:rPr>
                <w:rFonts w:cstheme="minorHAnsi"/>
              </w:rPr>
              <w:lastRenderedPageBreak/>
              <w:t xml:space="preserve">niitä käyttäen erilaisia strategioita </w:t>
            </w:r>
          </w:p>
        </w:tc>
        <w:tc>
          <w:tcPr>
            <w:tcW w:w="1928" w:type="dxa"/>
          </w:tcPr>
          <w:p w14:paraId="43D7731F" w14:textId="77777777" w:rsidR="001C314B" w:rsidRPr="00C62A97" w:rsidRDefault="001C314B" w:rsidP="00506CE4">
            <w:pPr>
              <w:spacing w:after="0" w:line="240" w:lineRule="auto"/>
              <w:contextualSpacing/>
              <w:rPr>
                <w:rFonts w:cstheme="minorHAnsi"/>
              </w:rPr>
            </w:pPr>
            <w:r w:rsidRPr="00C62A97">
              <w:rPr>
                <w:rFonts w:cstheme="minorHAnsi"/>
              </w:rPr>
              <w:lastRenderedPageBreak/>
              <w:t>S3</w:t>
            </w:r>
          </w:p>
        </w:tc>
        <w:tc>
          <w:tcPr>
            <w:tcW w:w="1928" w:type="dxa"/>
          </w:tcPr>
          <w:p w14:paraId="3B684337" w14:textId="77777777" w:rsidR="001C314B" w:rsidRPr="00C62A97" w:rsidRDefault="001C314B" w:rsidP="00506CE4">
            <w:pPr>
              <w:spacing w:after="0" w:line="240" w:lineRule="auto"/>
              <w:contextualSpacing/>
              <w:rPr>
                <w:rFonts w:cstheme="minorHAnsi"/>
              </w:rPr>
            </w:pPr>
            <w:r w:rsidRPr="00C62A97">
              <w:rPr>
                <w:rFonts w:cstheme="minorHAnsi"/>
              </w:rPr>
              <w:t>Oppilas oppii ymmärtämään erilaisia puhuttuja ja kirjoitettuja tekstejä hyödyntäen erilaisia ymmärtämisstrategioita.</w:t>
            </w:r>
          </w:p>
        </w:tc>
        <w:tc>
          <w:tcPr>
            <w:tcW w:w="1928" w:type="dxa"/>
          </w:tcPr>
          <w:p w14:paraId="29E77A23"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Pr>
          <w:p w14:paraId="30454C6F" w14:textId="77777777" w:rsidR="001C314B" w:rsidRPr="00C62A97" w:rsidRDefault="001C314B" w:rsidP="00506CE4">
            <w:pPr>
              <w:spacing w:after="0" w:line="240" w:lineRule="auto"/>
              <w:contextualSpacing/>
              <w:rPr>
                <w:rFonts w:cstheme="minorHAnsi"/>
              </w:rPr>
            </w:pPr>
            <w:r w:rsidRPr="00C62A97">
              <w:rPr>
                <w:rFonts w:cstheme="minorHAnsi"/>
              </w:rPr>
              <w:t>Oppilas ymmärtää yksinkertaista, tuttua sanastoa ja ilmaisuja sisältävää kirjoitettua tekstiä ja hidasta puhetta asiayhteyden tukemana.</w:t>
            </w:r>
          </w:p>
          <w:p w14:paraId="6D920F3F" w14:textId="77777777" w:rsidR="001C314B" w:rsidRPr="00C62A97" w:rsidRDefault="001C314B" w:rsidP="00506CE4">
            <w:pPr>
              <w:spacing w:after="0" w:line="240" w:lineRule="auto"/>
              <w:contextualSpacing/>
              <w:rPr>
                <w:rFonts w:cstheme="minorHAnsi"/>
              </w:rPr>
            </w:pPr>
          </w:p>
          <w:p w14:paraId="175FC452"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löytämään tarvitsemansa yksinkertaisen tiedon lyhyestä tekstistä. </w:t>
            </w:r>
          </w:p>
        </w:tc>
        <w:tc>
          <w:tcPr>
            <w:tcW w:w="1928" w:type="dxa"/>
          </w:tcPr>
          <w:p w14:paraId="4FFB4EF0"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seuraamaan hyvin summittaisesti selväpiirteisen asiapuheen pääkohtia, tunnistaa usein ympärillään käytävän keskustelun aiheen ja ymmärtää </w:t>
            </w:r>
            <w:r w:rsidRPr="00C62A97">
              <w:rPr>
                <w:rFonts w:cstheme="minorHAnsi"/>
              </w:rPr>
              <w:lastRenderedPageBreak/>
              <w:t>pääasiat tuttua sanastoa sisältävästä yleiskielisestä tekstistä tai hitaasta puheesta.</w:t>
            </w:r>
          </w:p>
          <w:p w14:paraId="77101C29" w14:textId="77777777" w:rsidR="001C314B" w:rsidRPr="00C62A97" w:rsidRDefault="001C314B" w:rsidP="00506CE4">
            <w:pPr>
              <w:spacing w:after="0" w:line="240" w:lineRule="auto"/>
              <w:contextualSpacing/>
              <w:rPr>
                <w:rFonts w:cstheme="minorHAnsi"/>
              </w:rPr>
            </w:pPr>
          </w:p>
          <w:p w14:paraId="40153BF8" w14:textId="77777777" w:rsidR="001C314B" w:rsidRPr="00C62A97" w:rsidRDefault="001C314B" w:rsidP="00506CE4">
            <w:pPr>
              <w:spacing w:after="0" w:line="240" w:lineRule="auto"/>
              <w:contextualSpacing/>
              <w:rPr>
                <w:rFonts w:cstheme="minorHAnsi"/>
              </w:rPr>
            </w:pPr>
            <w:r w:rsidRPr="00C62A97">
              <w:rPr>
                <w:rFonts w:cstheme="minorHAnsi"/>
              </w:rPr>
              <w:t xml:space="preserve"> Oppilas osaa päätellä tuntemattomien sanojen merkityksiä asiayhteydestä. </w:t>
            </w:r>
          </w:p>
        </w:tc>
        <w:tc>
          <w:tcPr>
            <w:tcW w:w="1928" w:type="dxa"/>
          </w:tcPr>
          <w:p w14:paraId="09AA624D"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ymmärtää pääasiat ja joitakin yksityiskohtia selkeästä ja lähes normaalitempoisesta yleiskielisestä puheesta tai yleistajuisesta kirjoitetusta tekstistä. </w:t>
            </w:r>
          </w:p>
          <w:p w14:paraId="6889E934" w14:textId="77777777" w:rsidR="001C314B" w:rsidRPr="00C62A97" w:rsidRDefault="001C314B" w:rsidP="00506CE4">
            <w:pPr>
              <w:spacing w:after="0" w:line="240" w:lineRule="auto"/>
              <w:contextualSpacing/>
              <w:rPr>
                <w:rFonts w:cstheme="minorHAnsi"/>
              </w:rPr>
            </w:pPr>
          </w:p>
          <w:p w14:paraId="0DC469CD"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yhteiseen kokemukseen tai yleistietoon perustuvaa puhetta tai kirjoitettua tekstiä. </w:t>
            </w:r>
          </w:p>
          <w:p w14:paraId="431BA541" w14:textId="77777777" w:rsidR="001C314B" w:rsidRPr="00C62A97" w:rsidRDefault="001C314B" w:rsidP="00506CE4">
            <w:pPr>
              <w:spacing w:after="0" w:line="240" w:lineRule="auto"/>
              <w:contextualSpacing/>
              <w:rPr>
                <w:rFonts w:cstheme="minorHAnsi"/>
              </w:rPr>
            </w:pPr>
          </w:p>
          <w:p w14:paraId="169F88E8" w14:textId="77777777" w:rsidR="001C314B" w:rsidRPr="00C62A97" w:rsidRDefault="001C314B" w:rsidP="00506CE4">
            <w:pPr>
              <w:spacing w:after="0" w:line="240" w:lineRule="auto"/>
              <w:contextualSpacing/>
              <w:rPr>
                <w:rFonts w:cstheme="minorHAnsi"/>
              </w:rPr>
            </w:pPr>
            <w:r w:rsidRPr="00C62A97">
              <w:rPr>
                <w:rFonts w:cstheme="minorHAnsi"/>
              </w:rPr>
              <w:t>Oppilas löytää pääajatukset, avainsanat ja tärkeitä yksityiskohtia myös valmistautumatta.</w:t>
            </w:r>
          </w:p>
        </w:tc>
        <w:tc>
          <w:tcPr>
            <w:tcW w:w="1928" w:type="dxa"/>
            <w:gridSpan w:val="2"/>
          </w:tcPr>
          <w:p w14:paraId="0153DB0A"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ymmärtää pääasiat ja useita yksityiskohtia hieman vaativammasta normaalitempoisesta yleiskielisestä puheesta tai yleistajuisesta kirjoitetusta tekstistä.</w:t>
            </w:r>
          </w:p>
          <w:p w14:paraId="0906CF4D" w14:textId="77777777" w:rsidR="001C314B" w:rsidRPr="00C62A97" w:rsidRDefault="001C314B" w:rsidP="00506CE4">
            <w:pPr>
              <w:spacing w:after="0" w:line="240" w:lineRule="auto"/>
              <w:contextualSpacing/>
              <w:rPr>
                <w:rFonts w:cstheme="minorHAnsi"/>
              </w:rPr>
            </w:pPr>
          </w:p>
          <w:p w14:paraId="18BE791E" w14:textId="2A37E249" w:rsidR="001C314B" w:rsidRPr="00C62A97" w:rsidRDefault="001C314B" w:rsidP="00506CE4">
            <w:pPr>
              <w:spacing w:after="0" w:line="240" w:lineRule="auto"/>
              <w:contextualSpacing/>
              <w:rPr>
                <w:rFonts w:cstheme="minorHAnsi"/>
              </w:rPr>
            </w:pPr>
            <w:r w:rsidRPr="00C62A97">
              <w:rPr>
                <w:rFonts w:cstheme="minorHAnsi"/>
              </w:rPr>
              <w:t>Oppilas ymmärtää yhteiseen kokemukseen tai yleistietoon perustuvaa puhetta tai kirjoitettua tekstiä.</w:t>
            </w:r>
          </w:p>
          <w:p w14:paraId="5E394605" w14:textId="77777777" w:rsidR="001C314B" w:rsidRPr="00C62A97" w:rsidRDefault="001C314B" w:rsidP="00506CE4">
            <w:pPr>
              <w:spacing w:after="0" w:line="240" w:lineRule="auto"/>
              <w:contextualSpacing/>
              <w:rPr>
                <w:rFonts w:cstheme="minorHAnsi"/>
              </w:rPr>
            </w:pPr>
            <w:r w:rsidRPr="00C62A97">
              <w:rPr>
                <w:rFonts w:cstheme="minorHAnsi"/>
              </w:rPr>
              <w:t>Oppilas löytää pääajatukset, avainsanat ja tärkeitä yksityiskohtia myös valmistautumatta.</w:t>
            </w:r>
          </w:p>
        </w:tc>
      </w:tr>
      <w:tr w:rsidR="00C62A97" w:rsidRPr="00C62A97" w14:paraId="371E9E09" w14:textId="77777777" w:rsidTr="00384D40">
        <w:trPr>
          <w:gridAfter w:val="1"/>
          <w:wAfter w:w="37" w:type="dxa"/>
          <w:trHeight w:val="283"/>
        </w:trPr>
        <w:tc>
          <w:tcPr>
            <w:tcW w:w="7712" w:type="dxa"/>
            <w:gridSpan w:val="4"/>
            <w:shd w:val="clear" w:color="auto" w:fill="D9E2F3" w:themeFill="accent1" w:themeFillTint="33"/>
          </w:tcPr>
          <w:p w14:paraId="71E58487"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Karttuva kielitaito, taito tuottaa tekstejä</w:t>
            </w:r>
          </w:p>
        </w:tc>
        <w:tc>
          <w:tcPr>
            <w:tcW w:w="1928" w:type="dxa"/>
            <w:shd w:val="clear" w:color="auto" w:fill="D9E2F3" w:themeFill="accent1" w:themeFillTint="33"/>
          </w:tcPr>
          <w:p w14:paraId="0D1A2369" w14:textId="77777777" w:rsidR="001C314B" w:rsidRPr="00C62A97" w:rsidRDefault="001C314B" w:rsidP="00506CE4">
            <w:pPr>
              <w:spacing w:after="0" w:line="240" w:lineRule="auto"/>
              <w:contextualSpacing/>
              <w:rPr>
                <w:rFonts w:cstheme="minorHAnsi"/>
                <w:b/>
                <w:strike/>
              </w:rPr>
            </w:pPr>
            <w:r w:rsidRPr="00C62A97">
              <w:rPr>
                <w:rFonts w:cstheme="minorHAnsi"/>
                <w:b/>
              </w:rPr>
              <w:t>Taitotaso A1.2</w:t>
            </w:r>
          </w:p>
        </w:tc>
        <w:tc>
          <w:tcPr>
            <w:tcW w:w="1928" w:type="dxa"/>
            <w:shd w:val="clear" w:color="auto" w:fill="D9E2F3" w:themeFill="accent1" w:themeFillTint="33"/>
          </w:tcPr>
          <w:p w14:paraId="3ECD2A11" w14:textId="77777777" w:rsidR="001C314B" w:rsidRPr="00C62A97" w:rsidRDefault="001C314B" w:rsidP="00506CE4">
            <w:pPr>
              <w:spacing w:after="0" w:line="240" w:lineRule="auto"/>
              <w:contextualSpacing/>
              <w:rPr>
                <w:rFonts w:cstheme="minorHAnsi"/>
                <w:b/>
              </w:rPr>
            </w:pPr>
            <w:r w:rsidRPr="00C62A97">
              <w:rPr>
                <w:rFonts w:cstheme="minorHAnsi"/>
                <w:b/>
              </w:rPr>
              <w:t>Taitotaso A2.1</w:t>
            </w:r>
          </w:p>
        </w:tc>
        <w:tc>
          <w:tcPr>
            <w:tcW w:w="1928" w:type="dxa"/>
            <w:shd w:val="clear" w:color="auto" w:fill="D9E2F3" w:themeFill="accent1" w:themeFillTint="33"/>
          </w:tcPr>
          <w:p w14:paraId="5FD3AD7C" w14:textId="77777777" w:rsidR="001C314B" w:rsidRPr="00C62A97" w:rsidRDefault="001C314B" w:rsidP="00506CE4">
            <w:pPr>
              <w:spacing w:after="0" w:line="240" w:lineRule="auto"/>
              <w:contextualSpacing/>
              <w:rPr>
                <w:rFonts w:cstheme="minorHAnsi"/>
              </w:rPr>
            </w:pPr>
            <w:r w:rsidRPr="00C62A97">
              <w:rPr>
                <w:rFonts w:cstheme="minorHAnsi"/>
                <w:b/>
              </w:rPr>
              <w:t>Taitotaso A2.2</w:t>
            </w:r>
          </w:p>
        </w:tc>
        <w:tc>
          <w:tcPr>
            <w:tcW w:w="1928" w:type="dxa"/>
            <w:shd w:val="clear" w:color="auto" w:fill="D9E2F3" w:themeFill="accent1" w:themeFillTint="33"/>
          </w:tcPr>
          <w:p w14:paraId="56B349AF" w14:textId="77777777" w:rsidR="001C314B" w:rsidRPr="00C62A97" w:rsidRDefault="001C314B" w:rsidP="00506CE4">
            <w:pPr>
              <w:spacing w:after="0" w:line="240" w:lineRule="auto"/>
              <w:contextualSpacing/>
              <w:rPr>
                <w:rFonts w:cstheme="minorHAnsi"/>
                <w:b/>
                <w:strike/>
              </w:rPr>
            </w:pPr>
            <w:r w:rsidRPr="00C62A97">
              <w:rPr>
                <w:rFonts w:cstheme="minorHAnsi"/>
                <w:b/>
              </w:rPr>
              <w:t>Taitotaso A2.2/B1.1</w:t>
            </w:r>
          </w:p>
        </w:tc>
      </w:tr>
      <w:tr w:rsidR="00C62A97" w:rsidRPr="00C62A97" w14:paraId="46619A37" w14:textId="77777777" w:rsidTr="00384D40">
        <w:trPr>
          <w:gridAfter w:val="1"/>
          <w:wAfter w:w="37" w:type="dxa"/>
          <w:trHeight w:val="283"/>
        </w:trPr>
        <w:tc>
          <w:tcPr>
            <w:tcW w:w="1928" w:type="dxa"/>
            <w:shd w:val="clear" w:color="auto" w:fill="F2F2F2" w:themeFill="background1" w:themeFillShade="F2"/>
          </w:tcPr>
          <w:p w14:paraId="4B177FE6" w14:textId="3E51CAF6" w:rsidR="001C314B" w:rsidRPr="00C62A97" w:rsidRDefault="001C314B" w:rsidP="00506CE4">
            <w:pPr>
              <w:spacing w:after="0" w:line="240" w:lineRule="auto"/>
              <w:contextualSpacing/>
              <w:rPr>
                <w:rFonts w:cstheme="minorHAnsi"/>
                <w:strike/>
              </w:rPr>
            </w:pPr>
            <w:r w:rsidRPr="00C62A97">
              <w:rPr>
                <w:rFonts w:cstheme="minorHAnsi"/>
              </w:rPr>
              <w:t>T10 ohjata oppilasta tuottamaan jokapäiväiseen elämään liittyviä tekstejä, hallitsemaan perustason ja hiukan vaativampiakin rakenteita ja opettelemaan myös tulkittavien tekstien käyttämistä tuottamiseen, jakamiseen ja julkaisemiseen</w:t>
            </w:r>
            <w:r w:rsidRPr="00C62A97">
              <w:rPr>
                <w:rFonts w:cstheme="minorHAnsi"/>
                <w:strike/>
              </w:rPr>
              <w:t xml:space="preserve"> </w:t>
            </w:r>
          </w:p>
          <w:p w14:paraId="5F9284E0"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13007BEA"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shd w:val="clear" w:color="auto" w:fill="F2F2F2" w:themeFill="background1" w:themeFillShade="F2"/>
          </w:tcPr>
          <w:p w14:paraId="149E8120" w14:textId="77777777"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ruotsin kielen vaativampaakin sanastoa ja rakenteita.</w:t>
            </w:r>
          </w:p>
        </w:tc>
        <w:tc>
          <w:tcPr>
            <w:tcW w:w="1928" w:type="dxa"/>
            <w:shd w:val="clear" w:color="auto" w:fill="F2F2F2" w:themeFill="background1" w:themeFillShade="F2"/>
          </w:tcPr>
          <w:p w14:paraId="1FCC562F"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shd w:val="clear" w:color="auto" w:fill="F2F2F2" w:themeFill="background1" w:themeFillShade="F2"/>
          </w:tcPr>
          <w:p w14:paraId="7D130D55" w14:textId="77777777" w:rsidR="001C314B" w:rsidRPr="00C62A97" w:rsidRDefault="001C314B" w:rsidP="00506CE4">
            <w:pPr>
              <w:spacing w:after="0" w:line="240" w:lineRule="auto"/>
              <w:contextualSpacing/>
              <w:rPr>
                <w:rFonts w:cstheme="minorHAnsi"/>
              </w:rPr>
            </w:pPr>
            <w:r w:rsidRPr="00C62A97">
              <w:rPr>
                <w:rFonts w:cstheme="minorHAnsi"/>
              </w:rPr>
              <w:t>Oppilas pystyy kertomaan joistakin tutuista ja itselleen tärkeistä asioista käyttäen suppeaa ilmaisuvarastoa ja kirjoittaa muutaman lyhyen lauseen harjoitelluista aiheista.</w:t>
            </w:r>
          </w:p>
          <w:p w14:paraId="5EF361ED" w14:textId="77777777" w:rsidR="001C314B" w:rsidRPr="00C62A97" w:rsidRDefault="001C314B" w:rsidP="00506CE4">
            <w:pPr>
              <w:spacing w:after="0" w:line="240" w:lineRule="auto"/>
              <w:contextualSpacing/>
              <w:rPr>
                <w:rFonts w:cstheme="minorHAnsi"/>
              </w:rPr>
            </w:pPr>
          </w:p>
          <w:p w14:paraId="3A00983D"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useimmat harjoitellut ilmaisut ymmärrettävästi ja hallitsee hyvin suppean </w:t>
            </w:r>
            <w:r w:rsidRPr="00C62A97">
              <w:rPr>
                <w:rFonts w:cstheme="minorHAnsi"/>
              </w:rPr>
              <w:lastRenderedPageBreak/>
              <w:t xml:space="preserve">perussanaston, muutaman tilannesidonnaisen ilmauksen ja peruskieliopin aineksia.  </w:t>
            </w:r>
          </w:p>
        </w:tc>
        <w:tc>
          <w:tcPr>
            <w:tcW w:w="1928" w:type="dxa"/>
            <w:shd w:val="clear" w:color="auto" w:fill="F2F2F2" w:themeFill="background1" w:themeFillShade="F2"/>
          </w:tcPr>
          <w:p w14:paraId="43DD3F84"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pystyy kertomaan jokapäiväisistä ja konkreettisista sekä itselleen tärkeistä asioista käyttäen yksinkertaisia lauseita ja konkreettista sanastoa.</w:t>
            </w:r>
          </w:p>
          <w:p w14:paraId="19DA7F40" w14:textId="77777777" w:rsidR="001C314B" w:rsidRPr="00C62A97" w:rsidRDefault="001C314B" w:rsidP="00506CE4">
            <w:pPr>
              <w:spacing w:after="0" w:line="240" w:lineRule="auto"/>
              <w:contextualSpacing/>
              <w:rPr>
                <w:rFonts w:cstheme="minorHAnsi"/>
              </w:rPr>
            </w:pPr>
          </w:p>
          <w:p w14:paraId="6E507AFC"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helposti ennakoitavan perussanaston ja monia keskeisimpiä rakenteita. </w:t>
            </w:r>
          </w:p>
          <w:p w14:paraId="208B135B" w14:textId="77777777" w:rsidR="001C314B" w:rsidRPr="00C62A97" w:rsidRDefault="001C314B" w:rsidP="00506CE4">
            <w:pPr>
              <w:spacing w:after="0" w:line="240" w:lineRule="auto"/>
              <w:contextualSpacing/>
              <w:rPr>
                <w:rFonts w:cstheme="minorHAnsi"/>
              </w:rPr>
            </w:pPr>
          </w:p>
          <w:p w14:paraId="12723CA3"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soveltaa joitakin ääntämisen perussääntöjä muissakin kuin harjoitelluissa ilmauksissa. </w:t>
            </w:r>
          </w:p>
        </w:tc>
        <w:tc>
          <w:tcPr>
            <w:tcW w:w="1928" w:type="dxa"/>
            <w:shd w:val="clear" w:color="auto" w:fill="F2F2F2" w:themeFill="background1" w:themeFillShade="F2"/>
          </w:tcPr>
          <w:p w14:paraId="438D03FE"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kuvata luettelomaisesti ikäkaudelleen tyypillisiä ja jokapäiväiseen elämään liittyviä asioita käyttäen tavallista sanastoa ja joitakin idiomaattisia ilmauksia sekä perustason rakenteita ja joskus hiukan vaativampiakin.</w:t>
            </w:r>
          </w:p>
          <w:p w14:paraId="13DF0BC1"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6ED2B4D7" w14:textId="77777777" w:rsidR="001C314B" w:rsidRPr="00C62A97" w:rsidRDefault="001C314B" w:rsidP="00506CE4">
            <w:pPr>
              <w:spacing w:after="0" w:line="240" w:lineRule="auto"/>
              <w:contextualSpacing/>
              <w:rPr>
                <w:rFonts w:cstheme="minorHAnsi"/>
              </w:rPr>
            </w:pPr>
            <w:r w:rsidRPr="00C62A97">
              <w:rPr>
                <w:rFonts w:cstheme="minorHAnsi"/>
              </w:rPr>
              <w:t>Oppilas osaa kertoa keskeisimmistä, itseä kiinnostavista jokapäiväiseen elämään liittyvistä todellisista tai kuvitteellisista asioista.</w:t>
            </w:r>
          </w:p>
          <w:p w14:paraId="2470921F" w14:textId="77777777" w:rsidR="001C314B" w:rsidRPr="00C62A97" w:rsidRDefault="001C314B" w:rsidP="00506CE4">
            <w:pPr>
              <w:spacing w:after="0" w:line="240" w:lineRule="auto"/>
              <w:contextualSpacing/>
              <w:rPr>
                <w:rFonts w:cstheme="minorHAnsi"/>
              </w:rPr>
            </w:pPr>
          </w:p>
          <w:p w14:paraId="0DA2660A" w14:textId="77777777" w:rsidR="001C314B" w:rsidRPr="00C62A97" w:rsidRDefault="001C314B" w:rsidP="00506CE4">
            <w:pPr>
              <w:spacing w:after="0" w:line="240" w:lineRule="auto"/>
              <w:contextualSpacing/>
              <w:rPr>
                <w:rFonts w:cstheme="minorHAnsi"/>
              </w:rPr>
            </w:pPr>
            <w:r w:rsidRPr="00C62A97">
              <w:rPr>
                <w:rFonts w:cstheme="minorHAnsi"/>
              </w:rPr>
              <w:t>Oppilas käyttää melko laajaa sanastoa ja vaativia rakenteita sekä idiomaattisia ilmauksia.</w:t>
            </w:r>
          </w:p>
          <w:p w14:paraId="2A3138A5" w14:textId="77777777" w:rsidR="001C314B" w:rsidRPr="00C62A97" w:rsidRDefault="001C314B" w:rsidP="00506CE4">
            <w:pPr>
              <w:spacing w:after="0" w:line="240" w:lineRule="auto"/>
              <w:contextualSpacing/>
              <w:rPr>
                <w:rFonts w:cstheme="minorHAnsi"/>
              </w:rPr>
            </w:pPr>
          </w:p>
          <w:p w14:paraId="3D56CF75"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soveltaa ääntämisen perussääntöjä muissakin kuin harjoitelluissa ilmauksissa. </w:t>
            </w:r>
          </w:p>
        </w:tc>
      </w:tr>
    </w:tbl>
    <w:p w14:paraId="2965FA3C" w14:textId="77777777" w:rsidR="001C314B" w:rsidRPr="00C62A97" w:rsidRDefault="001C314B" w:rsidP="00506CE4">
      <w:pPr>
        <w:spacing w:line="240" w:lineRule="auto"/>
        <w:contextualSpacing/>
        <w:rPr>
          <w:rFonts w:cstheme="minorHAnsi"/>
        </w:rPr>
      </w:pPr>
    </w:p>
    <w:p w14:paraId="483DA9DC" w14:textId="227A2BE3" w:rsidR="001C314B" w:rsidRPr="00064ACE" w:rsidRDefault="001C314B" w:rsidP="00506CE4">
      <w:pPr>
        <w:pStyle w:val="Otsikko2"/>
        <w:contextualSpacing/>
        <w:rPr>
          <w:lang w:val="sv-SE"/>
        </w:rPr>
      </w:pPr>
      <w:bookmarkStart w:id="49" w:name="_Toc112166233"/>
      <w:bookmarkStart w:id="50" w:name="_Toc118979029"/>
      <w:bookmarkStart w:id="51" w:name="_Toc118979121"/>
      <w:bookmarkStart w:id="52" w:name="_Toc118979227"/>
      <w:bookmarkStart w:id="53" w:name="_Toc134535187"/>
      <w:r w:rsidRPr="00C62A97">
        <w:rPr>
          <w:lang w:val="sv-SE"/>
        </w:rPr>
        <w:t>Finska, modersmålsinriktad lärokurs</w:t>
      </w:r>
      <w:bookmarkEnd w:id="49"/>
      <w:bookmarkEnd w:id="50"/>
      <w:bookmarkEnd w:id="51"/>
      <w:bookmarkEnd w:id="52"/>
      <w:r w:rsidR="003C5FC6" w:rsidRPr="00C62A97">
        <w:rPr>
          <w:lang w:val="sv-SE"/>
        </w:rPr>
        <w:t>, A-lärokurs</w:t>
      </w:r>
      <w:bookmarkEnd w:id="53"/>
    </w:p>
    <w:p w14:paraId="729BA35D" w14:textId="77777777" w:rsidR="00506CE4" w:rsidRDefault="00506CE4" w:rsidP="00506CE4">
      <w:pPr>
        <w:contextualSpacing/>
        <w:rPr>
          <w:rFonts w:ascii="Calibri" w:eastAsia="Calibri" w:hAnsi="Calibri" w:cs="Calibri"/>
          <w:b/>
          <w:bCs/>
          <w:sz w:val="24"/>
          <w:szCs w:val="24"/>
          <w:lang w:val="sv"/>
        </w:rPr>
      </w:pPr>
    </w:p>
    <w:p w14:paraId="1DE88243" w14:textId="77777777" w:rsidR="00C35CAC" w:rsidRPr="008274DB" w:rsidRDefault="00C35CAC" w:rsidP="00C35CAC">
      <w:pPr>
        <w:spacing w:after="0"/>
        <w:contextualSpacing/>
        <w:rPr>
          <w:rFonts w:cs="Calibri"/>
          <w:b/>
          <w:color w:val="000000"/>
          <w:lang w:val="sv-FI" w:eastAsia="sv-SE" w:bidi="sv-SE"/>
        </w:rPr>
      </w:pPr>
      <w:r w:rsidRPr="008274DB">
        <w:rPr>
          <w:rFonts w:cs="Calibri"/>
          <w:b/>
          <w:color w:val="000000"/>
          <w:lang w:val="sv-FI" w:eastAsia="sv-SE" w:bidi="sv-SE"/>
        </w:rPr>
        <w:t xml:space="preserve">Bedömning av elevens lärande och kunnande i A-lärokursen i modersmålsinriktad </w:t>
      </w:r>
      <w:r w:rsidRPr="008274DB">
        <w:rPr>
          <w:b/>
          <w:bCs/>
          <w:lang w:val="sv-FI"/>
        </w:rPr>
        <w:t xml:space="preserve">finska </w:t>
      </w:r>
      <w:r w:rsidRPr="008274DB">
        <w:rPr>
          <w:rFonts w:cs="Calibri"/>
          <w:b/>
          <w:color w:val="000000"/>
          <w:lang w:val="sv-FI" w:eastAsia="sv-SE" w:bidi="sv-SE"/>
        </w:rPr>
        <w:t xml:space="preserve">i årskurs 3–6 </w:t>
      </w:r>
    </w:p>
    <w:p w14:paraId="7BDA05E6" w14:textId="77777777" w:rsidR="00C35CAC" w:rsidRPr="008274DB" w:rsidRDefault="00C35CAC" w:rsidP="00C35CAC">
      <w:pPr>
        <w:spacing w:after="0"/>
        <w:contextualSpacing/>
        <w:rPr>
          <w:b/>
          <w:bCs/>
          <w:lang w:val="sv-FI"/>
        </w:rPr>
      </w:pPr>
    </w:p>
    <w:p w14:paraId="76214648" w14:textId="52652FF3" w:rsidR="00C35CAC" w:rsidRPr="00384D40" w:rsidRDefault="00C35CAC" w:rsidP="00C35CAC">
      <w:pPr>
        <w:pStyle w:val="Luettelokappale"/>
        <w:spacing w:after="0" w:line="276" w:lineRule="auto"/>
        <w:ind w:left="0"/>
        <w:rPr>
          <w:rStyle w:val="Kommentinviite"/>
          <w:sz w:val="22"/>
          <w:szCs w:val="22"/>
          <w:lang w:val="sv-SE"/>
        </w:rPr>
      </w:pPr>
      <w:r w:rsidRPr="00384D40">
        <w:rPr>
          <w:lang w:val="sv-SE"/>
        </w:rPr>
        <w:t>Bedömningen ska sporra och ge eleverna möjlighet att bli medvetna om sina kunskaper, att utveckla dem och att uttrycka sig på för dem naturliga sätt. För att studierna ska framskrida är det centralt att eleven genomför självvärdering och kamratrespons</w:t>
      </w:r>
      <w:r w:rsidRPr="00384D40">
        <w:rPr>
          <w:rStyle w:val="Kommentinviite"/>
          <w:sz w:val="22"/>
          <w:szCs w:val="22"/>
          <w:lang w:val="sv-SE"/>
        </w:rPr>
        <w:t xml:space="preserve">. </w:t>
      </w:r>
      <w:r w:rsidRPr="00384D40">
        <w:rPr>
          <w:rStyle w:val="normaltextrun"/>
          <w:rFonts w:ascii="Calibri" w:hAnsi="Calibri" w:cs="Calibri"/>
          <w:lang w:val="sv-SE"/>
        </w:rPr>
        <w:t>Mångsidig bedömning ger de elever som har inlärningssvårigheter i språk, eller annars har ett annorlunda språkligt utgångsläge, möjligheter att visa sitt kunnande</w:t>
      </w:r>
      <w:r w:rsidRPr="00384D40">
        <w:rPr>
          <w:rStyle w:val="Kommentinviite"/>
          <w:sz w:val="22"/>
          <w:szCs w:val="22"/>
          <w:lang w:val="sv-SE"/>
        </w:rPr>
        <w:t xml:space="preserve">. </w:t>
      </w:r>
    </w:p>
    <w:p w14:paraId="0EED66C8" w14:textId="77777777" w:rsidR="00C35CAC" w:rsidRPr="00384D40" w:rsidRDefault="00C35CAC" w:rsidP="00C35CAC">
      <w:pPr>
        <w:pStyle w:val="Luettelokappale"/>
        <w:spacing w:after="0" w:line="276" w:lineRule="auto"/>
        <w:ind w:left="0"/>
        <w:rPr>
          <w:strike/>
          <w:lang w:val="sv-SE"/>
        </w:rPr>
      </w:pPr>
    </w:p>
    <w:p w14:paraId="75923090" w14:textId="448CB08B" w:rsidR="00C35CAC" w:rsidRPr="00384D40" w:rsidRDefault="00C35CAC" w:rsidP="00C35CAC">
      <w:pPr>
        <w:spacing w:line="240" w:lineRule="auto"/>
        <w:contextualSpacing/>
        <w:rPr>
          <w:rFonts w:eastAsia="Calibri" w:cstheme="minorHAnsi"/>
          <w:lang w:val="sv"/>
        </w:rPr>
      </w:pPr>
      <w:r w:rsidRPr="00384D40">
        <w:rPr>
          <w:lang w:val="sv-FI"/>
        </w:rPr>
        <w:t xml:space="preserve">Läraren ska ge en verbal bedömning eller ett siffervitsord i A-lärokursen i modersmålsinriktad finska genom att bedöma elevernas </w:t>
      </w:r>
      <w:r w:rsidRPr="00384D40">
        <w:rPr>
          <w:rFonts w:cs="Calibri"/>
          <w:lang w:val="sv-FI"/>
        </w:rPr>
        <w:t>kunnande</w:t>
      </w:r>
      <w:r w:rsidRPr="00384D40">
        <w:rPr>
          <w:lang w:val="sv-FI"/>
        </w:rPr>
        <w:t xml:space="preserve"> i relation till de mål som i den lokala läroplanen fördelats årskursvis i årskurserna </w:t>
      </w:r>
      <w:r w:rsidRPr="00384D40">
        <w:rPr>
          <w:rStyle w:val="normaltextrun"/>
          <w:rFonts w:ascii="Calibri" w:hAnsi="Calibri" w:cs="Calibri"/>
          <w:lang w:val="sv-FI"/>
        </w:rPr>
        <w:t>3–6</w:t>
      </w:r>
      <w:r w:rsidRPr="00384D40">
        <w:rPr>
          <w:lang w:val="sv-FI"/>
        </w:rPr>
        <w:t xml:space="preserve">. </w:t>
      </w:r>
      <w:r w:rsidRPr="00384D40">
        <w:rPr>
          <w:rFonts w:eastAsia="Calibri" w:cstheme="minorHAnsi"/>
          <w:lang w:val="sv"/>
        </w:rPr>
        <w:t>Läsårsbedömningen i årskurs 6 grundar sig på de mål för undervisningen i läroämnet som fördelats för årskursen i den lokala läroplanen.</w:t>
      </w:r>
    </w:p>
    <w:p w14:paraId="645D8C93" w14:textId="77777777" w:rsidR="00C35CAC" w:rsidRPr="00384D40" w:rsidRDefault="00C35CAC" w:rsidP="00C35CAC">
      <w:pPr>
        <w:spacing w:line="240" w:lineRule="auto"/>
        <w:contextualSpacing/>
        <w:rPr>
          <w:rStyle w:val="normaltextrun"/>
          <w:rFonts w:ascii="Calibri" w:hAnsi="Calibri" w:cs="Calibri"/>
          <w:lang w:val="sv-FI"/>
        </w:rPr>
      </w:pPr>
    </w:p>
    <w:p w14:paraId="045E009F" w14:textId="7619A1BD" w:rsidR="00C35CAC" w:rsidRPr="00384D40" w:rsidRDefault="00C35CAC" w:rsidP="00C35CAC">
      <w:pPr>
        <w:spacing w:after="0"/>
        <w:contextualSpacing/>
        <w:rPr>
          <w:lang w:val="sv-FI"/>
        </w:rPr>
      </w:pPr>
      <w:r w:rsidRPr="00384D40">
        <w:rPr>
          <w:lang w:val="sv-FI"/>
        </w:rPr>
        <w:t>För att definiera kunskapsnivån för läsårsbetyget i årskurs 6 ska läraren använda de nationella bedömningskriterierna i A-lärokursen i modersmålsinriktad finska. Eleven har uppnått målen i A-lärokursen i modersmålsinriktad finska för vitsorden 5, 7, 8 eller 9 då elevens kunnande i huvudsak motsvarar den nivå av kunnande som beskrivs i kunskapskraven för vitsordet i fråga. Helhetsbedömningen av kunnandet för vitsorden 4, 6 och 10 ska bildas utgående från målen för lärokursen i A-lärokursen i modersmålsinriktad finska och i relation till ovan nämnda kunskapskrav för läsårsbedömningen. Om eleven uppnår en bättre kunskapsnivå i något mål kan det kompensera en underkänd eller svagare prestation i något annat mål. Bedömningen av elevens arbete ska ingå i läsårsbedömningen i A-lärokursen i modersmålsinriktad finska och i vitsordet som ska bildas.</w:t>
      </w:r>
    </w:p>
    <w:p w14:paraId="505EC3CC" w14:textId="77777777" w:rsidR="00C35CAC" w:rsidRPr="00384D40" w:rsidRDefault="00C35CAC" w:rsidP="00C35CAC">
      <w:pPr>
        <w:spacing w:after="0"/>
        <w:contextualSpacing/>
        <w:rPr>
          <w:rStyle w:val="eop"/>
          <w:lang w:val="sv-FI"/>
        </w:rPr>
      </w:pPr>
    </w:p>
    <w:p w14:paraId="254A946D" w14:textId="77777777" w:rsidR="00C35CAC" w:rsidRPr="00384D40" w:rsidRDefault="00C35CAC" w:rsidP="00C35CAC">
      <w:pPr>
        <w:pStyle w:val="paragraph"/>
        <w:spacing w:before="0" w:beforeAutospacing="0" w:after="160" w:afterAutospacing="0" w:line="259" w:lineRule="auto"/>
        <w:contextualSpacing/>
        <w:textAlignment w:val="baseline"/>
        <w:rPr>
          <w:rFonts w:ascii="Segoe UI" w:hAnsi="Segoe UI" w:cs="Segoe UI"/>
          <w:sz w:val="22"/>
          <w:szCs w:val="22"/>
        </w:rPr>
      </w:pPr>
      <w:r w:rsidRPr="00384D40">
        <w:rPr>
          <w:rStyle w:val="eop"/>
          <w:rFonts w:ascii="Calibri" w:hAnsi="Calibri" w:cs="Calibri"/>
          <w:sz w:val="22"/>
          <w:szCs w:val="22"/>
        </w:rPr>
        <w:t>I bedömningen ska man ta i beaktande alla mål i läroämnet. Bedömningen av förmåga att kommunicera, förmåga att tolka texter och förmåga att producera texter, ska grunda sig på den Europeiska referensramen och den finländska nivåskalan för språkkunskap och språkutveckling som utarbetats utgående från den. </w:t>
      </w:r>
    </w:p>
    <w:p w14:paraId="00AA4381" w14:textId="77777777" w:rsidR="001C314B" w:rsidRPr="00C35CAC" w:rsidRDefault="001C314B" w:rsidP="00506CE4">
      <w:pPr>
        <w:spacing w:line="240" w:lineRule="auto"/>
        <w:contextualSpacing/>
        <w:rPr>
          <w:rFonts w:cstheme="minorHAnsi"/>
          <w:sz w:val="24"/>
          <w:szCs w:val="24"/>
          <w:lang w:val="sv-SE"/>
        </w:rPr>
      </w:pPr>
    </w:p>
    <w:tbl>
      <w:tblPr>
        <w:tblW w:w="15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20" w:firstRow="1" w:lastRow="0" w:firstColumn="0" w:lastColumn="0" w:noHBand="0" w:noVBand="1"/>
      </w:tblPr>
      <w:tblGrid>
        <w:gridCol w:w="1922"/>
        <w:gridCol w:w="1922"/>
        <w:gridCol w:w="1922"/>
        <w:gridCol w:w="1922"/>
        <w:gridCol w:w="1922"/>
        <w:gridCol w:w="1922"/>
        <w:gridCol w:w="1922"/>
        <w:gridCol w:w="1922"/>
      </w:tblGrid>
      <w:tr w:rsidR="00C0029D" w:rsidRPr="005F51AE" w14:paraId="7928DB88" w14:textId="77777777" w:rsidTr="00384D40">
        <w:trPr>
          <w:trHeight w:val="283"/>
          <w:tblHeader/>
        </w:trPr>
        <w:tc>
          <w:tcPr>
            <w:tcW w:w="1928" w:type="dxa"/>
            <w:shd w:val="clear" w:color="auto" w:fill="B4C6E7"/>
          </w:tcPr>
          <w:p w14:paraId="701BD93E"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lastRenderedPageBreak/>
              <w:t>Mål för undervisningen</w:t>
            </w:r>
          </w:p>
        </w:tc>
        <w:tc>
          <w:tcPr>
            <w:tcW w:w="1928" w:type="dxa"/>
            <w:shd w:val="clear" w:color="auto" w:fill="B4C6E7"/>
          </w:tcPr>
          <w:p w14:paraId="776A0B31"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Innehåll</w:t>
            </w:r>
          </w:p>
        </w:tc>
        <w:tc>
          <w:tcPr>
            <w:tcW w:w="1928" w:type="dxa"/>
            <w:shd w:val="clear" w:color="auto" w:fill="B4C6E7"/>
          </w:tcPr>
          <w:p w14:paraId="3A3C57C1"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Mål för lärandet som härletts ur målen för undervisningen</w:t>
            </w:r>
          </w:p>
        </w:tc>
        <w:tc>
          <w:tcPr>
            <w:tcW w:w="1928" w:type="dxa"/>
            <w:shd w:val="clear" w:color="auto" w:fill="B4C6E7"/>
          </w:tcPr>
          <w:p w14:paraId="37FF51D1"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 xml:space="preserve">Föremål för bedömningen </w:t>
            </w:r>
            <w:r w:rsidRPr="000F077B">
              <w:rPr>
                <w:rFonts w:cstheme="minorHAnsi"/>
                <w:b/>
                <w:lang w:val="sv-SE"/>
              </w:rPr>
              <w:br/>
            </w:r>
          </w:p>
        </w:tc>
        <w:tc>
          <w:tcPr>
            <w:tcW w:w="1928" w:type="dxa"/>
            <w:shd w:val="clear" w:color="auto" w:fill="B4C6E7"/>
          </w:tcPr>
          <w:p w14:paraId="58F29C6F"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Kunskapskrav för vitsordet 5</w:t>
            </w:r>
          </w:p>
        </w:tc>
        <w:tc>
          <w:tcPr>
            <w:tcW w:w="1928" w:type="dxa"/>
            <w:shd w:val="clear" w:color="auto" w:fill="B4C6E7"/>
          </w:tcPr>
          <w:p w14:paraId="6E684289"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Kunskapskrav för vitsordet 7</w:t>
            </w:r>
          </w:p>
        </w:tc>
        <w:tc>
          <w:tcPr>
            <w:tcW w:w="1928" w:type="dxa"/>
            <w:shd w:val="clear" w:color="auto" w:fill="B4C6E7"/>
          </w:tcPr>
          <w:p w14:paraId="30CD7769"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Kunskapskrav för vitsordet 8</w:t>
            </w:r>
          </w:p>
        </w:tc>
        <w:tc>
          <w:tcPr>
            <w:tcW w:w="1928" w:type="dxa"/>
            <w:shd w:val="clear" w:color="auto" w:fill="B4C6E7"/>
          </w:tcPr>
          <w:p w14:paraId="556AB183" w14:textId="77777777" w:rsidR="00C0029D" w:rsidRPr="000F077B" w:rsidRDefault="00C0029D" w:rsidP="00506CE4">
            <w:pPr>
              <w:spacing w:line="240" w:lineRule="auto"/>
              <w:contextualSpacing/>
              <w:rPr>
                <w:rFonts w:cstheme="minorHAnsi"/>
                <w:b/>
                <w:lang w:val="sv-SE"/>
              </w:rPr>
            </w:pPr>
            <w:r w:rsidRPr="000F077B">
              <w:rPr>
                <w:rFonts w:cstheme="minorHAnsi"/>
                <w:b/>
                <w:lang w:val="sv-SE"/>
              </w:rPr>
              <w:t>Kunskapskrav för vitsordet 9</w:t>
            </w:r>
          </w:p>
        </w:tc>
      </w:tr>
      <w:tr w:rsidR="00C0029D" w:rsidRPr="005F51AE" w14:paraId="1B089B70" w14:textId="77777777" w:rsidTr="00384D40">
        <w:trPr>
          <w:trHeight w:val="283"/>
        </w:trPr>
        <w:tc>
          <w:tcPr>
            <w:tcW w:w="1928" w:type="dxa"/>
            <w:gridSpan w:val="8"/>
            <w:shd w:val="clear" w:color="auto" w:fill="D9E2F3" w:themeFill="accent1" w:themeFillTint="33"/>
          </w:tcPr>
          <w:p w14:paraId="2F7AF4A8" w14:textId="77777777" w:rsidR="00C0029D" w:rsidRPr="005F51AE" w:rsidRDefault="00C0029D" w:rsidP="00506CE4">
            <w:pPr>
              <w:spacing w:line="240" w:lineRule="auto"/>
              <w:contextualSpacing/>
              <w:rPr>
                <w:rFonts w:cstheme="minorHAnsi"/>
                <w:lang w:val="sv-SE"/>
              </w:rPr>
            </w:pPr>
            <w:r w:rsidRPr="005F51AE">
              <w:rPr>
                <w:rFonts w:cstheme="minorHAnsi"/>
                <w:b/>
                <w:lang w:val="sv-SE"/>
              </w:rPr>
              <w:t>Kulturell mångfald och språkmedvetenhet</w:t>
            </w:r>
          </w:p>
        </w:tc>
      </w:tr>
      <w:tr w:rsidR="00C0029D" w:rsidRPr="00C076B7" w14:paraId="79532AE8" w14:textId="77777777" w:rsidTr="00384D40">
        <w:trPr>
          <w:trHeight w:val="283"/>
        </w:trPr>
        <w:tc>
          <w:tcPr>
            <w:tcW w:w="1928" w:type="dxa"/>
          </w:tcPr>
          <w:p w14:paraId="343FD953" w14:textId="77777777" w:rsidR="00C0029D" w:rsidRPr="005F51AE" w:rsidRDefault="00C0029D" w:rsidP="00506CE4">
            <w:pPr>
              <w:spacing w:line="240" w:lineRule="auto"/>
              <w:contextualSpacing/>
              <w:rPr>
                <w:rFonts w:cstheme="minorHAnsi"/>
                <w:lang w:val="sv-SE"/>
              </w:rPr>
            </w:pPr>
            <w:r w:rsidRPr="005F51AE">
              <w:rPr>
                <w:rFonts w:cstheme="minorHAnsi"/>
                <w:lang w:val="sv-SE"/>
              </w:rPr>
              <w:t>M1 uppmuntra eleven att lägga märke till och intressera sig för mångfalden och utbudet av finskspråkigt material som stödjer det egna lärandet och att hjälpa eleven att bli förtrogen med karaktäristiska drag i den finskspråkiga kulturen</w:t>
            </w:r>
          </w:p>
        </w:tc>
        <w:tc>
          <w:tcPr>
            <w:tcW w:w="1928" w:type="dxa"/>
          </w:tcPr>
          <w:p w14:paraId="1081237E" w14:textId="77777777" w:rsidR="00C0029D" w:rsidRPr="005F51AE" w:rsidRDefault="00C0029D" w:rsidP="00506CE4">
            <w:pPr>
              <w:spacing w:line="240" w:lineRule="auto"/>
              <w:contextualSpacing/>
              <w:rPr>
                <w:rFonts w:cstheme="minorHAnsi"/>
                <w:lang w:val="sv-SE"/>
              </w:rPr>
            </w:pPr>
            <w:r w:rsidRPr="005F51AE">
              <w:rPr>
                <w:rFonts w:cstheme="minorHAnsi"/>
                <w:lang w:val="sv-SE"/>
              </w:rPr>
              <w:t>I1</w:t>
            </w:r>
          </w:p>
        </w:tc>
        <w:tc>
          <w:tcPr>
            <w:tcW w:w="1928" w:type="dxa"/>
          </w:tcPr>
          <w:p w14:paraId="453B4030"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w:t>
            </w:r>
            <w:r>
              <w:rPr>
                <w:rFonts w:cstheme="minorHAnsi"/>
                <w:lang w:val="sv-SE"/>
              </w:rPr>
              <w:t xml:space="preserve">att </w:t>
            </w:r>
            <w:r w:rsidRPr="005F51AE">
              <w:rPr>
                <w:rFonts w:cstheme="minorHAnsi"/>
                <w:lang w:val="sv-SE"/>
              </w:rPr>
              <w:t xml:space="preserve">göra iakttagelser om mångfalden i den finskspråkiga kulturen som har betydelse för hens lärande.    </w:t>
            </w:r>
          </w:p>
          <w:p w14:paraId="0D1A39BF" w14:textId="77777777" w:rsidR="00C0029D" w:rsidRDefault="00C0029D" w:rsidP="00506CE4">
            <w:pPr>
              <w:spacing w:line="240" w:lineRule="auto"/>
              <w:contextualSpacing/>
              <w:rPr>
                <w:rFonts w:cstheme="minorHAnsi"/>
                <w:lang w:val="sv-SE"/>
              </w:rPr>
            </w:pPr>
          </w:p>
          <w:p w14:paraId="422612B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känna karaktäristiska drag i den finskspråkiga kulturen. </w:t>
            </w:r>
          </w:p>
          <w:p w14:paraId="49A94834" w14:textId="77777777" w:rsidR="00C0029D" w:rsidRPr="005F51AE" w:rsidRDefault="00C0029D" w:rsidP="00506CE4">
            <w:pPr>
              <w:spacing w:line="240" w:lineRule="auto"/>
              <w:contextualSpacing/>
              <w:rPr>
                <w:rFonts w:cstheme="minorHAnsi"/>
                <w:lang w:val="sv-SE"/>
              </w:rPr>
            </w:pPr>
          </w:p>
        </w:tc>
        <w:tc>
          <w:tcPr>
            <w:tcW w:w="1928" w:type="dxa"/>
          </w:tcPr>
          <w:p w14:paraId="7E43DC89" w14:textId="3ED6507A" w:rsidR="00C0029D" w:rsidRPr="005F51AE" w:rsidRDefault="00C0029D" w:rsidP="00506CE4">
            <w:pPr>
              <w:spacing w:line="240" w:lineRule="auto"/>
              <w:contextualSpacing/>
              <w:rPr>
                <w:rFonts w:cstheme="minorHAnsi"/>
                <w:lang w:val="sv-SE"/>
              </w:rPr>
            </w:pPr>
            <w:r w:rsidRPr="005F51AE">
              <w:rPr>
                <w:rFonts w:cstheme="minorHAnsi"/>
                <w:lang w:val="sv-SE"/>
              </w:rPr>
              <w:t>Förmåga att bilda sig en uppfattning om mångfalden i den finskspråkiga kulturen</w:t>
            </w:r>
          </w:p>
        </w:tc>
        <w:tc>
          <w:tcPr>
            <w:tcW w:w="1928" w:type="dxa"/>
          </w:tcPr>
          <w:p w14:paraId="0C707852"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hitta </w:t>
            </w:r>
            <w:r>
              <w:rPr>
                <w:rFonts w:cstheme="minorHAnsi"/>
                <w:lang w:val="sv-SE"/>
              </w:rPr>
              <w:t xml:space="preserve">finskspråkigt </w:t>
            </w:r>
            <w:r w:rsidRPr="005F51AE">
              <w:rPr>
                <w:rFonts w:cstheme="minorHAnsi"/>
                <w:lang w:val="sv-SE"/>
              </w:rPr>
              <w:t>material</w:t>
            </w:r>
            <w:r>
              <w:rPr>
                <w:rFonts w:cstheme="minorHAnsi"/>
                <w:lang w:val="sv-SE"/>
              </w:rPr>
              <w:t>.</w:t>
            </w:r>
            <w:r w:rsidRPr="005F51AE">
              <w:rPr>
                <w:rFonts w:cstheme="minorHAnsi"/>
                <w:lang w:val="sv-SE"/>
              </w:rPr>
              <w:t xml:space="preserve"> </w:t>
            </w:r>
          </w:p>
          <w:p w14:paraId="51C4A1B4"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ge exempel på karaktäristiska drag i den finskspråkiga kulturen.</w:t>
            </w:r>
          </w:p>
        </w:tc>
        <w:tc>
          <w:tcPr>
            <w:tcW w:w="1928" w:type="dxa"/>
          </w:tcPr>
          <w:p w14:paraId="7F7C4DE7"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hitta lämpligt och intresseväckande </w:t>
            </w:r>
            <w:r>
              <w:rPr>
                <w:rFonts w:cstheme="minorHAnsi"/>
                <w:lang w:val="sv-SE"/>
              </w:rPr>
              <w:t xml:space="preserve">finskspråkigt </w:t>
            </w:r>
            <w:r w:rsidRPr="005F51AE">
              <w:rPr>
                <w:rFonts w:cstheme="minorHAnsi"/>
                <w:lang w:val="sv-SE"/>
              </w:rPr>
              <w:t xml:space="preserve">material. </w:t>
            </w:r>
          </w:p>
          <w:p w14:paraId="5EC59D1D"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 </w:t>
            </w:r>
          </w:p>
          <w:p w14:paraId="5E2947A9"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berätta om karaktäristiska drag i den finskspråkiga kulturen.</w:t>
            </w:r>
          </w:p>
        </w:tc>
        <w:tc>
          <w:tcPr>
            <w:tcW w:w="1928" w:type="dxa"/>
          </w:tcPr>
          <w:p w14:paraId="70AF0E56"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hitta lämpligt och intresseväckande </w:t>
            </w:r>
            <w:r>
              <w:rPr>
                <w:rFonts w:cstheme="minorHAnsi"/>
                <w:lang w:val="sv-SE"/>
              </w:rPr>
              <w:t xml:space="preserve">finskspråkigt </w:t>
            </w:r>
            <w:r w:rsidRPr="005F51AE">
              <w:rPr>
                <w:rFonts w:cstheme="minorHAnsi"/>
                <w:lang w:val="sv-SE"/>
              </w:rPr>
              <w:t>material som stödjer det egna lärandet.</w:t>
            </w:r>
          </w:p>
          <w:p w14:paraId="06C5E152" w14:textId="77777777" w:rsidR="00C0029D" w:rsidRDefault="00C0029D" w:rsidP="00506CE4">
            <w:pPr>
              <w:spacing w:line="240" w:lineRule="auto"/>
              <w:contextualSpacing/>
              <w:rPr>
                <w:rFonts w:cstheme="minorHAnsi"/>
                <w:lang w:val="sv-SE"/>
              </w:rPr>
            </w:pPr>
          </w:p>
          <w:p w14:paraId="7061C5CD"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beskriva karaktäristiska drag i den finskspråkiga kulturen. </w:t>
            </w:r>
          </w:p>
        </w:tc>
        <w:tc>
          <w:tcPr>
            <w:tcW w:w="1928" w:type="dxa"/>
          </w:tcPr>
          <w:p w14:paraId="71EE4075"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hitta lämpligt och intresseväckande </w:t>
            </w:r>
            <w:r>
              <w:rPr>
                <w:rFonts w:cstheme="minorHAnsi"/>
                <w:lang w:val="sv-SE"/>
              </w:rPr>
              <w:t xml:space="preserve">finskspråkigt </w:t>
            </w:r>
            <w:r w:rsidRPr="005F51AE">
              <w:rPr>
                <w:rFonts w:cstheme="minorHAnsi"/>
                <w:lang w:val="sv-SE"/>
              </w:rPr>
              <w:t>material som utvecklar det egna lärandet.</w:t>
            </w:r>
          </w:p>
          <w:p w14:paraId="5C2BB36D" w14:textId="77777777" w:rsidR="00C0029D" w:rsidRDefault="00C0029D" w:rsidP="00506CE4">
            <w:pPr>
              <w:spacing w:line="240" w:lineRule="auto"/>
              <w:contextualSpacing/>
              <w:rPr>
                <w:rFonts w:cstheme="minorHAnsi"/>
                <w:lang w:val="sv-SE"/>
              </w:rPr>
            </w:pPr>
          </w:p>
          <w:p w14:paraId="138F3E3B"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mer detaljerat beskriva karaktäristiska drag i den finskspråkiga kulturen.</w:t>
            </w:r>
          </w:p>
        </w:tc>
      </w:tr>
      <w:tr w:rsidR="00C0029D" w:rsidRPr="00C076B7" w14:paraId="6AED8682" w14:textId="77777777" w:rsidTr="00384D40">
        <w:trPr>
          <w:trHeight w:val="283"/>
        </w:trPr>
        <w:tc>
          <w:tcPr>
            <w:tcW w:w="1928" w:type="dxa"/>
            <w:shd w:val="clear" w:color="auto" w:fill="F2F2F2" w:themeFill="background1" w:themeFillShade="F2"/>
          </w:tcPr>
          <w:p w14:paraId="06A1FF72"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M2 att motivera eleven att värdesätta sin egen och andras språkliga och kulturella bakgrund, svenskans och finskans ställning som nationalspråk samt att bemöta människor fördomsfritt </w:t>
            </w:r>
          </w:p>
        </w:tc>
        <w:tc>
          <w:tcPr>
            <w:tcW w:w="1928" w:type="dxa"/>
            <w:shd w:val="clear" w:color="auto" w:fill="F2F2F2" w:themeFill="background1" w:themeFillShade="F2"/>
          </w:tcPr>
          <w:p w14:paraId="0FD160F4" w14:textId="77777777" w:rsidR="00C0029D" w:rsidRPr="005F51AE" w:rsidRDefault="00C0029D" w:rsidP="00506CE4">
            <w:pPr>
              <w:spacing w:line="240" w:lineRule="auto"/>
              <w:contextualSpacing/>
              <w:rPr>
                <w:rFonts w:cstheme="minorHAnsi"/>
                <w:lang w:val="sv-SE"/>
              </w:rPr>
            </w:pPr>
            <w:r w:rsidRPr="005F51AE">
              <w:rPr>
                <w:rFonts w:cstheme="minorHAnsi"/>
                <w:lang w:val="sv-SE"/>
              </w:rPr>
              <w:t>I1</w:t>
            </w:r>
          </w:p>
        </w:tc>
        <w:tc>
          <w:tcPr>
            <w:tcW w:w="1928" w:type="dxa"/>
            <w:shd w:val="clear" w:color="auto" w:fill="F2F2F2" w:themeFill="background1" w:themeFillShade="F2"/>
          </w:tcPr>
          <w:p w14:paraId="6E812E61"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w:t>
            </w:r>
            <w:r>
              <w:rPr>
                <w:rFonts w:cstheme="minorHAnsi"/>
                <w:lang w:val="sv-SE"/>
              </w:rPr>
              <w:t xml:space="preserve">att </w:t>
            </w:r>
            <w:r w:rsidRPr="005F51AE">
              <w:rPr>
                <w:rFonts w:cstheme="minorHAnsi"/>
                <w:lang w:val="sv-SE"/>
              </w:rPr>
              <w:t xml:space="preserve">värdesätta sin egen språkliga och kulturella bakgrund samt att förstå finskans och svenskans ställning som nationalspråk. </w:t>
            </w:r>
          </w:p>
          <w:p w14:paraId="6CDD32DA" w14:textId="77777777" w:rsidR="00C0029D" w:rsidRDefault="00C0029D" w:rsidP="00506CE4">
            <w:pPr>
              <w:spacing w:line="240" w:lineRule="auto"/>
              <w:contextualSpacing/>
              <w:rPr>
                <w:rFonts w:cstheme="minorHAnsi"/>
                <w:lang w:val="sv-SE"/>
              </w:rPr>
            </w:pPr>
          </w:p>
          <w:p w14:paraId="7CF4B985"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w:t>
            </w:r>
            <w:r>
              <w:rPr>
                <w:rFonts w:cstheme="minorHAnsi"/>
                <w:lang w:val="sv-SE"/>
              </w:rPr>
              <w:t xml:space="preserve">att </w:t>
            </w:r>
            <w:r w:rsidRPr="005F51AE">
              <w:rPr>
                <w:rFonts w:cstheme="minorHAnsi"/>
                <w:lang w:val="sv-SE"/>
              </w:rPr>
              <w:t>bemöta människor fördomsfritt.</w:t>
            </w:r>
          </w:p>
        </w:tc>
        <w:tc>
          <w:tcPr>
            <w:tcW w:w="1928" w:type="dxa"/>
            <w:shd w:val="clear" w:color="auto" w:fill="F2F2F2" w:themeFill="background1" w:themeFillShade="F2"/>
          </w:tcPr>
          <w:p w14:paraId="2A676895" w14:textId="7661DCDA" w:rsidR="00C0029D" w:rsidRPr="005F51AE" w:rsidRDefault="00C0029D" w:rsidP="00506CE4">
            <w:pPr>
              <w:spacing w:line="240" w:lineRule="auto"/>
              <w:contextualSpacing/>
              <w:rPr>
                <w:rFonts w:cstheme="minorHAnsi"/>
                <w:lang w:val="sv-SE"/>
              </w:rPr>
            </w:pPr>
            <w:r w:rsidRPr="005F51AE">
              <w:rPr>
                <w:rFonts w:cstheme="minorHAnsi"/>
                <w:lang w:val="sv-SE"/>
              </w:rPr>
              <w:t>Kännedom om finskans och svenskans ställning och betydelse som nationalspråk</w:t>
            </w:r>
          </w:p>
          <w:p w14:paraId="5C23D4EC"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65AC55CC"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nämna vilka Finlands </w:t>
            </w:r>
          </w:p>
          <w:p w14:paraId="1F645AD0"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nationalspråk är. </w:t>
            </w:r>
          </w:p>
          <w:p w14:paraId="67FCA006"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nämna någon orsak till att man talar finska och svenska i Finland.</w:t>
            </w:r>
          </w:p>
          <w:p w14:paraId="6193E470"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 </w:t>
            </w:r>
          </w:p>
          <w:p w14:paraId="01AF89DD"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46488959"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nämna vilka Finlands </w:t>
            </w:r>
          </w:p>
          <w:p w14:paraId="67C9FFA9"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nationalspråk är samt ge exempel på deras ställning och betydelse. </w:t>
            </w:r>
          </w:p>
          <w:p w14:paraId="4B61EF8E" w14:textId="77777777" w:rsidR="00C0029D" w:rsidRDefault="00C0029D" w:rsidP="00506CE4">
            <w:pPr>
              <w:spacing w:line="240" w:lineRule="auto"/>
              <w:contextualSpacing/>
              <w:rPr>
                <w:rFonts w:cstheme="minorHAnsi"/>
                <w:lang w:val="sv-SE"/>
              </w:rPr>
            </w:pPr>
          </w:p>
          <w:p w14:paraId="072FE96A"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ge exempel på orsaker till att man talar finska och svenska i Finland.</w:t>
            </w:r>
          </w:p>
        </w:tc>
        <w:tc>
          <w:tcPr>
            <w:tcW w:w="1928" w:type="dxa"/>
            <w:shd w:val="clear" w:color="auto" w:fill="F2F2F2" w:themeFill="background1" w:themeFillShade="F2"/>
          </w:tcPr>
          <w:p w14:paraId="541A3E48"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berätta om Finlands </w:t>
            </w:r>
          </w:p>
          <w:p w14:paraId="0DD42188" w14:textId="77777777" w:rsidR="00C0029D" w:rsidRPr="005F51AE" w:rsidRDefault="00C0029D" w:rsidP="00506CE4">
            <w:pPr>
              <w:spacing w:line="240" w:lineRule="auto"/>
              <w:contextualSpacing/>
              <w:rPr>
                <w:rFonts w:cstheme="minorHAnsi"/>
                <w:lang w:val="sv-SE"/>
              </w:rPr>
            </w:pPr>
            <w:r w:rsidRPr="005F51AE">
              <w:rPr>
                <w:rFonts w:cstheme="minorHAnsi"/>
                <w:lang w:val="sv-SE"/>
              </w:rPr>
              <w:t>nationalspråk samt om deras ställning och betydelse.</w:t>
            </w:r>
          </w:p>
          <w:p w14:paraId="1E171BED" w14:textId="77777777" w:rsidR="00C0029D" w:rsidRDefault="00C0029D" w:rsidP="00506CE4">
            <w:pPr>
              <w:spacing w:line="240" w:lineRule="auto"/>
              <w:contextualSpacing/>
              <w:rPr>
                <w:rFonts w:cstheme="minorHAnsi"/>
                <w:lang w:val="sv-SE"/>
              </w:rPr>
            </w:pPr>
          </w:p>
          <w:p w14:paraId="77970B71"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berätta om varför man talar finska och svenska i Finland.</w:t>
            </w:r>
          </w:p>
          <w:p w14:paraId="789EDEAA"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01D12044"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berätta om Finlands </w:t>
            </w:r>
          </w:p>
          <w:p w14:paraId="4ECF7199" w14:textId="77777777" w:rsidR="00C0029D" w:rsidRPr="005F51AE" w:rsidRDefault="00C0029D" w:rsidP="00506CE4">
            <w:pPr>
              <w:spacing w:line="240" w:lineRule="auto"/>
              <w:contextualSpacing/>
              <w:rPr>
                <w:rFonts w:cstheme="minorHAnsi"/>
                <w:lang w:val="sv-SE"/>
              </w:rPr>
            </w:pPr>
            <w:r w:rsidRPr="005F51AE">
              <w:rPr>
                <w:rFonts w:cstheme="minorHAnsi"/>
                <w:lang w:val="sv-SE"/>
              </w:rPr>
              <w:t>nationalspråk samt jämföra deras ställning och betydelse.</w:t>
            </w:r>
          </w:p>
          <w:p w14:paraId="0745CA76" w14:textId="77777777" w:rsidR="00C0029D" w:rsidRDefault="00C0029D" w:rsidP="00506CE4">
            <w:pPr>
              <w:spacing w:line="240" w:lineRule="auto"/>
              <w:contextualSpacing/>
              <w:rPr>
                <w:rFonts w:cstheme="minorHAnsi"/>
                <w:lang w:val="sv-SE"/>
              </w:rPr>
            </w:pPr>
          </w:p>
          <w:p w14:paraId="1B74CD1D"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reflektera över varför man talar finska och svenska i Finland. </w:t>
            </w:r>
          </w:p>
        </w:tc>
      </w:tr>
      <w:tr w:rsidR="00C0029D" w:rsidRPr="00C076B7" w14:paraId="264B6E73" w14:textId="77777777" w:rsidTr="00384D40">
        <w:trPr>
          <w:trHeight w:val="283"/>
        </w:trPr>
        <w:tc>
          <w:tcPr>
            <w:tcW w:w="1928" w:type="dxa"/>
          </w:tcPr>
          <w:p w14:paraId="354E132D"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M3 handleda eleven att lägga märke till likheter och olikheter i språk och väcka hens nyfikenhet för sin två/flerspråkighet och sin egen kulturbakgrund</w:t>
            </w:r>
          </w:p>
        </w:tc>
        <w:tc>
          <w:tcPr>
            <w:tcW w:w="1928" w:type="dxa"/>
          </w:tcPr>
          <w:p w14:paraId="0F427932" w14:textId="77777777" w:rsidR="00C0029D" w:rsidRPr="005F51AE" w:rsidRDefault="00C0029D" w:rsidP="00506CE4">
            <w:pPr>
              <w:spacing w:line="240" w:lineRule="auto"/>
              <w:contextualSpacing/>
              <w:rPr>
                <w:rFonts w:cstheme="minorHAnsi"/>
                <w:lang w:val="sv-SE"/>
              </w:rPr>
            </w:pPr>
            <w:r w:rsidRPr="005F51AE">
              <w:rPr>
                <w:rFonts w:cstheme="minorHAnsi"/>
                <w:lang w:val="sv-SE"/>
              </w:rPr>
              <w:t>I1</w:t>
            </w:r>
          </w:p>
        </w:tc>
        <w:tc>
          <w:tcPr>
            <w:tcW w:w="1928" w:type="dxa"/>
          </w:tcPr>
          <w:p w14:paraId="04303076"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w:t>
            </w:r>
            <w:r>
              <w:rPr>
                <w:rFonts w:cstheme="minorHAnsi"/>
                <w:lang w:val="sv-SE"/>
              </w:rPr>
              <w:t>att k</w:t>
            </w:r>
            <w:r w:rsidRPr="005F51AE">
              <w:rPr>
                <w:rFonts w:cstheme="minorHAnsi"/>
                <w:lang w:val="sv-SE"/>
              </w:rPr>
              <w:t>änna igen likheter och olikheter mellan olika språk.</w:t>
            </w:r>
          </w:p>
          <w:p w14:paraId="47BFC24F" w14:textId="77777777" w:rsidR="00C0029D" w:rsidRDefault="00C0029D" w:rsidP="00506CE4">
            <w:pPr>
              <w:spacing w:line="240" w:lineRule="auto"/>
              <w:contextualSpacing/>
              <w:rPr>
                <w:rFonts w:cstheme="minorHAnsi"/>
                <w:lang w:val="sv-SE"/>
              </w:rPr>
            </w:pPr>
          </w:p>
          <w:p w14:paraId="228E2752"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lär sig att utveckla sin språkliga förmåga i finska med stöd av sin egen språk- och kulturbakgrund.</w:t>
            </w:r>
          </w:p>
        </w:tc>
        <w:tc>
          <w:tcPr>
            <w:tcW w:w="1928" w:type="dxa"/>
          </w:tcPr>
          <w:p w14:paraId="4287275E" w14:textId="77777777" w:rsidR="00C0029D" w:rsidRPr="005F51AE" w:rsidRDefault="00C0029D" w:rsidP="00506CE4">
            <w:pPr>
              <w:spacing w:line="240" w:lineRule="auto"/>
              <w:contextualSpacing/>
              <w:rPr>
                <w:rFonts w:cstheme="minorHAnsi"/>
                <w:lang w:val="sv-SE"/>
              </w:rPr>
            </w:pPr>
            <w:r w:rsidRPr="005F51AE">
              <w:rPr>
                <w:rFonts w:cstheme="minorHAnsi"/>
                <w:lang w:val="sv-SE"/>
              </w:rPr>
              <w:t>Språklig förmåga</w:t>
            </w:r>
          </w:p>
        </w:tc>
        <w:tc>
          <w:tcPr>
            <w:tcW w:w="1928" w:type="dxa"/>
          </w:tcPr>
          <w:p w14:paraId="55FE0BED"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nämna </w:t>
            </w:r>
            <w:r>
              <w:rPr>
                <w:rFonts w:cstheme="minorHAnsi"/>
                <w:lang w:val="sv-SE"/>
              </w:rPr>
              <w:t xml:space="preserve">någon </w:t>
            </w:r>
            <w:r w:rsidRPr="005F51AE">
              <w:rPr>
                <w:rFonts w:cstheme="minorHAnsi"/>
                <w:lang w:val="sv-SE"/>
              </w:rPr>
              <w:t xml:space="preserve">likhet och olikhet </w:t>
            </w:r>
            <w:r>
              <w:rPr>
                <w:rFonts w:cstheme="minorHAnsi"/>
                <w:lang w:val="sv-SE"/>
              </w:rPr>
              <w:t>mellan</w:t>
            </w:r>
            <w:r w:rsidRPr="005F51AE">
              <w:rPr>
                <w:rFonts w:cstheme="minorHAnsi"/>
                <w:lang w:val="sv-SE"/>
              </w:rPr>
              <w:t xml:space="preserve"> finska och svenska eller andra språk hen kan.</w:t>
            </w:r>
          </w:p>
          <w:p w14:paraId="0E1C6794" w14:textId="77777777" w:rsidR="00C0029D" w:rsidRDefault="00C0029D" w:rsidP="00506CE4">
            <w:pPr>
              <w:spacing w:line="240" w:lineRule="auto"/>
              <w:contextualSpacing/>
              <w:rPr>
                <w:rFonts w:cstheme="minorHAnsi"/>
                <w:lang w:val="sv-SE"/>
              </w:rPr>
            </w:pPr>
          </w:p>
          <w:p w14:paraId="72BE627E" w14:textId="77777777" w:rsidR="00C0029D" w:rsidRPr="005F51AE" w:rsidRDefault="00C0029D" w:rsidP="00506CE4">
            <w:pPr>
              <w:spacing w:line="240" w:lineRule="auto"/>
              <w:contextualSpacing/>
              <w:rPr>
                <w:rFonts w:cstheme="minorHAnsi"/>
                <w:lang w:val="sv-SE"/>
              </w:rPr>
            </w:pPr>
            <w:r>
              <w:rPr>
                <w:rFonts w:cstheme="minorHAnsi"/>
                <w:lang w:val="sv-SE"/>
              </w:rPr>
              <w:t>Eleven kan ge ett exempel på något lämpligt sätt för att utveckla sin språkliga förmåga i finska med stöd av sin egen språk- och kulturbakgrund.</w:t>
            </w:r>
          </w:p>
        </w:tc>
        <w:tc>
          <w:tcPr>
            <w:tcW w:w="1928" w:type="dxa"/>
          </w:tcPr>
          <w:p w14:paraId="0CD571C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ge exempel på likheter och olikheter </w:t>
            </w:r>
            <w:r>
              <w:rPr>
                <w:rFonts w:cstheme="minorHAnsi"/>
                <w:lang w:val="sv-SE"/>
              </w:rPr>
              <w:t>mellan</w:t>
            </w:r>
            <w:r w:rsidRPr="005F51AE">
              <w:rPr>
                <w:rFonts w:cstheme="minorHAnsi"/>
                <w:lang w:val="sv-SE"/>
              </w:rPr>
              <w:t xml:space="preserve"> finska och svenska eller andra språk hen kan.</w:t>
            </w:r>
          </w:p>
          <w:p w14:paraId="737B0927" w14:textId="77777777" w:rsidR="00C0029D" w:rsidRDefault="00C0029D" w:rsidP="00506CE4">
            <w:pPr>
              <w:spacing w:line="240" w:lineRule="auto"/>
              <w:contextualSpacing/>
              <w:rPr>
                <w:rFonts w:cstheme="minorHAnsi"/>
                <w:lang w:val="sv-SE"/>
              </w:rPr>
            </w:pPr>
          </w:p>
          <w:p w14:paraId="521B14E7"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ge några exempel på lämpliga sätt för att utveckla sin språkliga förmåga i finska med stöd av sin egen språk- och kulturbakgrund.</w:t>
            </w:r>
          </w:p>
        </w:tc>
        <w:tc>
          <w:tcPr>
            <w:tcW w:w="1928" w:type="dxa"/>
          </w:tcPr>
          <w:p w14:paraId="73FDC5F2"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berätta om likheter</w:t>
            </w:r>
            <w:r>
              <w:rPr>
                <w:rFonts w:cstheme="minorHAnsi"/>
                <w:lang w:val="sv-SE"/>
              </w:rPr>
              <w:t>na</w:t>
            </w:r>
            <w:r w:rsidRPr="005F51AE">
              <w:rPr>
                <w:rFonts w:cstheme="minorHAnsi"/>
                <w:lang w:val="sv-SE"/>
              </w:rPr>
              <w:t xml:space="preserve"> och olikheter</w:t>
            </w:r>
            <w:r>
              <w:rPr>
                <w:rFonts w:cstheme="minorHAnsi"/>
                <w:lang w:val="sv-SE"/>
              </w:rPr>
              <w:t>na</w:t>
            </w:r>
            <w:r w:rsidRPr="005F51AE">
              <w:rPr>
                <w:rFonts w:cstheme="minorHAnsi"/>
                <w:lang w:val="sv-SE"/>
              </w:rPr>
              <w:t xml:space="preserve"> </w:t>
            </w:r>
            <w:r>
              <w:rPr>
                <w:rFonts w:cstheme="minorHAnsi"/>
                <w:lang w:val="sv-SE"/>
              </w:rPr>
              <w:t>mellan</w:t>
            </w:r>
            <w:r w:rsidRPr="005F51AE">
              <w:rPr>
                <w:rFonts w:cstheme="minorHAnsi"/>
                <w:lang w:val="sv-SE"/>
              </w:rPr>
              <w:t xml:space="preserve"> finska och svenska eller andra språk hen kan.</w:t>
            </w:r>
          </w:p>
          <w:p w14:paraId="699FC18F" w14:textId="77777777" w:rsidR="00C0029D" w:rsidRDefault="00C0029D" w:rsidP="00506CE4">
            <w:pPr>
              <w:spacing w:line="240" w:lineRule="auto"/>
              <w:contextualSpacing/>
              <w:rPr>
                <w:rFonts w:cstheme="minorHAnsi"/>
                <w:lang w:val="sv-SE"/>
              </w:rPr>
            </w:pPr>
          </w:p>
          <w:p w14:paraId="30D1737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berätta om lämpliga sätt för att utveckla sin språkliga förmåga i finska med stöd av sin språk- och kulturbakgrund. </w:t>
            </w:r>
          </w:p>
          <w:p w14:paraId="6E47D1B4" w14:textId="77777777" w:rsidR="00C0029D" w:rsidRPr="005F51AE" w:rsidRDefault="00C0029D" w:rsidP="00506CE4">
            <w:pPr>
              <w:spacing w:line="240" w:lineRule="auto"/>
              <w:contextualSpacing/>
              <w:rPr>
                <w:rFonts w:cstheme="minorHAnsi"/>
                <w:lang w:val="sv-SE"/>
              </w:rPr>
            </w:pPr>
          </w:p>
          <w:p w14:paraId="5444E40B" w14:textId="77777777" w:rsidR="00C0029D" w:rsidRPr="005F51AE" w:rsidRDefault="00C0029D" w:rsidP="00506CE4">
            <w:pPr>
              <w:spacing w:line="240" w:lineRule="auto"/>
              <w:contextualSpacing/>
              <w:rPr>
                <w:rFonts w:cstheme="minorHAnsi"/>
                <w:lang w:val="sv-SE"/>
              </w:rPr>
            </w:pPr>
          </w:p>
        </w:tc>
        <w:tc>
          <w:tcPr>
            <w:tcW w:w="1928" w:type="dxa"/>
          </w:tcPr>
          <w:p w14:paraId="71ED6B5C"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jämföra och dra nytta av likheter och olikheter </w:t>
            </w:r>
            <w:r>
              <w:rPr>
                <w:rFonts w:cstheme="minorHAnsi"/>
                <w:lang w:val="sv-SE"/>
              </w:rPr>
              <w:t>mellan</w:t>
            </w:r>
            <w:r w:rsidRPr="005F51AE">
              <w:rPr>
                <w:rFonts w:cstheme="minorHAnsi"/>
                <w:lang w:val="sv-SE"/>
              </w:rPr>
              <w:t xml:space="preserve"> finska och svenska eller andra språk hen kan.</w:t>
            </w:r>
          </w:p>
          <w:p w14:paraId="3C3CA1CE" w14:textId="77777777" w:rsidR="00C0029D" w:rsidRDefault="00C0029D" w:rsidP="00506CE4">
            <w:pPr>
              <w:spacing w:line="240" w:lineRule="auto"/>
              <w:contextualSpacing/>
              <w:rPr>
                <w:rFonts w:cstheme="minorHAnsi"/>
                <w:lang w:val="sv-SE"/>
              </w:rPr>
            </w:pPr>
          </w:p>
          <w:p w14:paraId="7D183F90"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använda lämpliga sätt för att utveckla sin språkliga förmåga i finska med stöd av sin egen språk- och kulturbakgrund. </w:t>
            </w:r>
          </w:p>
        </w:tc>
      </w:tr>
      <w:tr w:rsidR="00C0029D" w:rsidRPr="005F51AE" w14:paraId="3E8B8A7C" w14:textId="77777777" w:rsidTr="00384D40">
        <w:trPr>
          <w:trHeight w:val="283"/>
        </w:trPr>
        <w:tc>
          <w:tcPr>
            <w:tcW w:w="1928" w:type="dxa"/>
            <w:gridSpan w:val="8"/>
            <w:shd w:val="clear" w:color="auto" w:fill="D9E2F3" w:themeFill="accent1" w:themeFillTint="33"/>
          </w:tcPr>
          <w:p w14:paraId="36D9046D" w14:textId="77777777" w:rsidR="00C0029D" w:rsidRPr="005F51AE" w:rsidRDefault="00C0029D" w:rsidP="00506CE4">
            <w:pPr>
              <w:spacing w:line="240" w:lineRule="auto"/>
              <w:contextualSpacing/>
              <w:rPr>
                <w:rFonts w:cstheme="minorHAnsi"/>
                <w:lang w:val="sv-SE"/>
              </w:rPr>
            </w:pPr>
            <w:r w:rsidRPr="005F51AE">
              <w:rPr>
                <w:rFonts w:cstheme="minorHAnsi"/>
                <w:b/>
                <w:lang w:val="sv-SE"/>
              </w:rPr>
              <w:t>Färdigheter för språkstudier</w:t>
            </w:r>
          </w:p>
        </w:tc>
      </w:tr>
      <w:tr w:rsidR="00C0029D" w:rsidRPr="00C076B7" w14:paraId="53599E92" w14:textId="77777777" w:rsidTr="00384D40">
        <w:trPr>
          <w:trHeight w:val="283"/>
        </w:trPr>
        <w:tc>
          <w:tcPr>
            <w:tcW w:w="1928" w:type="dxa"/>
            <w:shd w:val="clear" w:color="auto" w:fill="F2F2F2" w:themeFill="background1" w:themeFillShade="F2"/>
          </w:tcPr>
          <w:p w14:paraId="0A4C9C6E" w14:textId="77777777" w:rsidR="00C0029D" w:rsidRPr="005F51AE" w:rsidRDefault="00C0029D" w:rsidP="00506CE4">
            <w:pPr>
              <w:spacing w:line="240" w:lineRule="auto"/>
              <w:contextualSpacing/>
              <w:rPr>
                <w:rFonts w:cstheme="minorHAnsi"/>
                <w:lang w:val="sv-SE"/>
              </w:rPr>
            </w:pPr>
            <w:r w:rsidRPr="005F51AE">
              <w:rPr>
                <w:rFonts w:cstheme="minorHAnsi"/>
                <w:lang w:val="sv-SE"/>
              </w:rPr>
              <w:t>M4 tillsammans gå igenom målen för undervisningen och skapa en tillåtande studieatmosfär som stöder och uppmuntrar eleverna att lära sig och lära av varandra</w:t>
            </w:r>
          </w:p>
        </w:tc>
        <w:tc>
          <w:tcPr>
            <w:tcW w:w="1928" w:type="dxa"/>
            <w:shd w:val="clear" w:color="auto" w:fill="F2F2F2" w:themeFill="background1" w:themeFillShade="F2"/>
          </w:tcPr>
          <w:p w14:paraId="3819D239" w14:textId="77777777" w:rsidR="00C0029D" w:rsidRPr="005F51AE" w:rsidRDefault="00C0029D" w:rsidP="00506CE4">
            <w:pPr>
              <w:spacing w:line="240" w:lineRule="auto"/>
              <w:contextualSpacing/>
              <w:rPr>
                <w:rFonts w:cstheme="minorHAnsi"/>
                <w:lang w:val="sv-SE"/>
              </w:rPr>
            </w:pPr>
            <w:r w:rsidRPr="005F51AE">
              <w:rPr>
                <w:rFonts w:cstheme="minorHAnsi"/>
                <w:lang w:val="sv-SE"/>
              </w:rPr>
              <w:t>I2</w:t>
            </w:r>
          </w:p>
        </w:tc>
        <w:tc>
          <w:tcPr>
            <w:tcW w:w="1928" w:type="dxa"/>
            <w:shd w:val="clear" w:color="auto" w:fill="F2F2F2" w:themeFill="background1" w:themeFillShade="F2"/>
          </w:tcPr>
          <w:p w14:paraId="65DEA742" w14:textId="2A1CC3D0" w:rsidR="00C0029D" w:rsidRPr="00474263" w:rsidRDefault="00C0029D" w:rsidP="00506CE4">
            <w:pPr>
              <w:spacing w:line="240" w:lineRule="auto"/>
              <w:contextualSpacing/>
              <w:rPr>
                <w:rFonts w:ascii="Calibri" w:eastAsia="Calibri" w:hAnsi="Calibri" w:cs="Calibri"/>
                <w:color w:val="FF0000"/>
                <w:lang w:val="sv-SE" w:eastAsia="fi-FI"/>
              </w:rPr>
            </w:pPr>
            <w:r w:rsidRPr="005F51AE">
              <w:rPr>
                <w:rFonts w:cstheme="minorHAnsi"/>
                <w:lang w:val="sv-SE"/>
              </w:rPr>
              <w:t xml:space="preserve">Eleven lär sig </w:t>
            </w:r>
            <w:r>
              <w:rPr>
                <w:rFonts w:cstheme="minorHAnsi"/>
                <w:lang w:val="sv-SE"/>
              </w:rPr>
              <w:t xml:space="preserve">att </w:t>
            </w:r>
            <w:r w:rsidRPr="005F51AE">
              <w:rPr>
                <w:rFonts w:cstheme="minorHAnsi"/>
                <w:lang w:val="sv-SE"/>
              </w:rPr>
              <w:t>berätta om mål för sina studier i finska.</w:t>
            </w:r>
            <w:r w:rsidR="003B42CB">
              <w:rPr>
                <w:rFonts w:cstheme="minorHAnsi"/>
                <w:lang w:val="sv-SE"/>
              </w:rPr>
              <w:t xml:space="preserve"> </w:t>
            </w:r>
            <w:r w:rsidRPr="005F51AE">
              <w:rPr>
                <w:rFonts w:cstheme="minorHAnsi"/>
                <w:lang w:val="sv-SE"/>
              </w:rPr>
              <w:t xml:space="preserve">Eleven lär sig att samarbeta och fungera i grupp på ett sätt som </w:t>
            </w:r>
            <w:r w:rsidRPr="00782213">
              <w:rPr>
                <w:rFonts w:ascii="Calibri" w:eastAsia="Calibri" w:hAnsi="Calibri" w:cs="Calibri"/>
                <w:lang w:val="sv-SE" w:eastAsia="fi-FI"/>
              </w:rPr>
              <w:t xml:space="preserve">motiverar till att lära sig tillsammans. </w:t>
            </w:r>
          </w:p>
          <w:p w14:paraId="29C37BD9" w14:textId="77777777" w:rsidR="00C0029D" w:rsidRPr="00474263" w:rsidRDefault="00C0029D" w:rsidP="00506CE4">
            <w:pPr>
              <w:spacing w:line="240" w:lineRule="auto"/>
              <w:contextualSpacing/>
              <w:rPr>
                <w:rFonts w:cstheme="minorHAnsi"/>
                <w:strike/>
                <w:lang w:val="sv-SE"/>
              </w:rPr>
            </w:pPr>
            <w:r w:rsidRPr="00474263">
              <w:rPr>
                <w:rFonts w:cstheme="minorHAnsi"/>
                <w:strike/>
                <w:lang w:val="sv-SE"/>
              </w:rPr>
              <w:t xml:space="preserve"> </w:t>
            </w:r>
          </w:p>
          <w:p w14:paraId="4B730AC0" w14:textId="77777777" w:rsidR="00C0029D" w:rsidRPr="005F51AE" w:rsidRDefault="00C0029D" w:rsidP="00506CE4">
            <w:pPr>
              <w:spacing w:line="240" w:lineRule="auto"/>
              <w:contextualSpacing/>
              <w:rPr>
                <w:rFonts w:cstheme="minorHAnsi"/>
                <w:lang w:val="sv-SE"/>
              </w:rPr>
            </w:pPr>
          </w:p>
          <w:p w14:paraId="17703634"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46DC232F"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 xml:space="preserve">Förmåga att berätta om mål för sina studier i finska, att samarbeta och fungera i grupp </w:t>
            </w:r>
          </w:p>
          <w:p w14:paraId="063EA80E" w14:textId="77777777" w:rsidR="00C0029D" w:rsidRPr="005F51AE" w:rsidRDefault="00C0029D" w:rsidP="00506CE4">
            <w:pPr>
              <w:spacing w:line="240" w:lineRule="auto"/>
              <w:contextualSpacing/>
              <w:rPr>
                <w:rFonts w:cstheme="minorHAnsi"/>
                <w:lang w:val="sv-SE"/>
              </w:rPr>
            </w:pPr>
          </w:p>
          <w:p w14:paraId="2CC1DCBB"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243DBBE4"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nämna något enskilt mål för sina studier i finska.</w:t>
            </w:r>
          </w:p>
          <w:p w14:paraId="6F5DD804" w14:textId="77777777" w:rsidR="00C0029D" w:rsidRDefault="00C0029D" w:rsidP="00506CE4">
            <w:pPr>
              <w:spacing w:line="240" w:lineRule="auto"/>
              <w:contextualSpacing/>
              <w:rPr>
                <w:rFonts w:cstheme="minorHAnsi"/>
                <w:lang w:val="sv-SE"/>
              </w:rPr>
            </w:pPr>
          </w:p>
          <w:p w14:paraId="7E350883"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stundvis samarbeta och delta i gruppens aktiviteter.</w:t>
            </w:r>
          </w:p>
          <w:p w14:paraId="53947B8E" w14:textId="77777777" w:rsidR="00C0029D" w:rsidRPr="005F51AE" w:rsidRDefault="00C0029D" w:rsidP="00506CE4">
            <w:pPr>
              <w:spacing w:line="240" w:lineRule="auto"/>
              <w:contextualSpacing/>
              <w:rPr>
                <w:rFonts w:cstheme="minorHAnsi"/>
                <w:lang w:val="sv-SE"/>
              </w:rPr>
            </w:pPr>
          </w:p>
          <w:p w14:paraId="0254DB12"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0C64E4E9"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förtydliga mål för sina studier i finska. </w:t>
            </w:r>
          </w:p>
          <w:p w14:paraId="15AE67EF" w14:textId="77777777" w:rsidR="00C0029D" w:rsidRDefault="00C0029D" w:rsidP="00506CE4">
            <w:pPr>
              <w:spacing w:line="240" w:lineRule="auto"/>
              <w:contextualSpacing/>
              <w:rPr>
                <w:rFonts w:cstheme="minorHAnsi"/>
                <w:lang w:val="sv-SE"/>
              </w:rPr>
            </w:pPr>
          </w:p>
          <w:p w14:paraId="5ED60984"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samarbeta och delta i gruppens aktiviteter.</w:t>
            </w:r>
          </w:p>
          <w:p w14:paraId="5437E568"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7F689DD8"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berätta om mål för sina studier i finska.</w:t>
            </w:r>
          </w:p>
          <w:p w14:paraId="6B7C6A37" w14:textId="77777777" w:rsidR="00C0029D" w:rsidRDefault="00C0029D" w:rsidP="00506CE4">
            <w:pPr>
              <w:spacing w:line="240" w:lineRule="auto"/>
              <w:contextualSpacing/>
              <w:rPr>
                <w:rFonts w:cstheme="minorHAnsi"/>
                <w:lang w:val="sv-SE"/>
              </w:rPr>
            </w:pPr>
          </w:p>
          <w:p w14:paraId="1F03BED6" w14:textId="77777777" w:rsidR="00C0029D" w:rsidRPr="00782213" w:rsidRDefault="00C0029D" w:rsidP="00506CE4">
            <w:pPr>
              <w:spacing w:line="240" w:lineRule="auto"/>
              <w:contextualSpacing/>
              <w:rPr>
                <w:rFonts w:ascii="Calibri" w:eastAsia="Calibri" w:hAnsi="Calibri" w:cs="Calibri"/>
                <w:lang w:val="sv-SE" w:eastAsia="fi-FI"/>
              </w:rPr>
            </w:pPr>
            <w:r w:rsidRPr="005F51AE">
              <w:rPr>
                <w:rFonts w:cstheme="minorHAnsi"/>
                <w:lang w:val="sv-SE"/>
              </w:rPr>
              <w:t xml:space="preserve">Eleven kan samarbeta och delta i gruppens aktiviteter på ett sätt som </w:t>
            </w:r>
            <w:r w:rsidRPr="00782213">
              <w:rPr>
                <w:rFonts w:ascii="Calibri" w:eastAsia="Calibri" w:hAnsi="Calibri" w:cs="Calibri"/>
                <w:lang w:val="sv-SE" w:eastAsia="fi-FI"/>
              </w:rPr>
              <w:t xml:space="preserve">motiverar till att lära sig tillsammans. </w:t>
            </w:r>
          </w:p>
          <w:p w14:paraId="6DBCDF25"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01C9929E"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kan berätta om målen för sina studier i finska och berätta hur hen arbetar för att nå målen.</w:t>
            </w:r>
          </w:p>
          <w:p w14:paraId="2D0A7AC3" w14:textId="77777777" w:rsidR="00C0029D" w:rsidRDefault="00C0029D" w:rsidP="00506CE4">
            <w:pPr>
              <w:spacing w:line="240" w:lineRule="auto"/>
              <w:contextualSpacing/>
              <w:rPr>
                <w:rFonts w:cstheme="minorHAnsi"/>
                <w:lang w:val="sv-SE"/>
              </w:rPr>
            </w:pPr>
          </w:p>
          <w:p w14:paraId="061449A3" w14:textId="77777777" w:rsidR="00C0029D" w:rsidRPr="00474263" w:rsidRDefault="00C0029D" w:rsidP="00506CE4">
            <w:pPr>
              <w:spacing w:line="240" w:lineRule="auto"/>
              <w:contextualSpacing/>
              <w:rPr>
                <w:rFonts w:ascii="Calibri" w:eastAsia="Calibri" w:hAnsi="Calibri" w:cs="Calibri"/>
                <w:lang w:val="sv-SE" w:eastAsia="fi-FI"/>
              </w:rPr>
            </w:pPr>
            <w:r w:rsidRPr="005F51AE">
              <w:rPr>
                <w:rFonts w:cstheme="minorHAnsi"/>
                <w:lang w:val="sv-SE"/>
              </w:rPr>
              <w:t xml:space="preserve">Eleven kan samarbeta och delta i gruppens aktiviteter på ett </w:t>
            </w:r>
            <w:r w:rsidRPr="005F51AE">
              <w:rPr>
                <w:rFonts w:cstheme="minorHAnsi"/>
                <w:lang w:val="sv-SE"/>
              </w:rPr>
              <w:lastRenderedPageBreak/>
              <w:t xml:space="preserve">mångsidigt sätt och som </w:t>
            </w:r>
            <w:r w:rsidRPr="00782213">
              <w:rPr>
                <w:rFonts w:ascii="Calibri" w:eastAsia="Calibri" w:hAnsi="Calibri" w:cs="Calibri"/>
                <w:lang w:val="sv-SE" w:eastAsia="fi-FI"/>
              </w:rPr>
              <w:t>motiverar till att lära sig tillsammans.</w:t>
            </w:r>
            <w:r w:rsidRPr="00474263">
              <w:rPr>
                <w:rFonts w:ascii="Calibri" w:eastAsia="Calibri" w:hAnsi="Calibri" w:cs="Calibri"/>
                <w:color w:val="FF0000"/>
                <w:lang w:val="sv-SE" w:eastAsia="fi-FI"/>
              </w:rPr>
              <w:t xml:space="preserve"> </w:t>
            </w:r>
          </w:p>
        </w:tc>
      </w:tr>
      <w:tr w:rsidR="00C0029D" w:rsidRPr="00C076B7" w14:paraId="365CFF5A" w14:textId="77777777" w:rsidTr="00384D40">
        <w:trPr>
          <w:trHeight w:val="283"/>
        </w:trPr>
        <w:tc>
          <w:tcPr>
            <w:tcW w:w="1928" w:type="dxa"/>
          </w:tcPr>
          <w:p w14:paraId="30253543"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M5 handleda eleven att också med hjälp av digitala verktyg ta ansvar för sina språkstudier och mångsidigt och aktivt använda sina kunskaper i både finska och svenska t.ex. genom att söka information på båda språken</w:t>
            </w:r>
          </w:p>
        </w:tc>
        <w:tc>
          <w:tcPr>
            <w:tcW w:w="1928" w:type="dxa"/>
          </w:tcPr>
          <w:p w14:paraId="1E79063C" w14:textId="77777777" w:rsidR="00C0029D" w:rsidRPr="005F51AE" w:rsidRDefault="00C0029D" w:rsidP="00506CE4">
            <w:pPr>
              <w:spacing w:line="240" w:lineRule="auto"/>
              <w:contextualSpacing/>
              <w:rPr>
                <w:rFonts w:cstheme="minorHAnsi"/>
                <w:lang w:val="sv-SE"/>
              </w:rPr>
            </w:pPr>
            <w:r w:rsidRPr="005F51AE">
              <w:rPr>
                <w:rFonts w:cstheme="minorHAnsi"/>
                <w:lang w:val="sv-SE"/>
              </w:rPr>
              <w:t>I2</w:t>
            </w:r>
          </w:p>
        </w:tc>
        <w:tc>
          <w:tcPr>
            <w:tcW w:w="1928" w:type="dxa"/>
          </w:tcPr>
          <w:p w14:paraId="0E6381C2" w14:textId="4CBA6936" w:rsidR="00C0029D" w:rsidRPr="005F51AE" w:rsidRDefault="00C0029D" w:rsidP="00506CE4">
            <w:pPr>
              <w:spacing w:line="240" w:lineRule="auto"/>
              <w:contextualSpacing/>
              <w:rPr>
                <w:rFonts w:cstheme="minorHAnsi"/>
                <w:lang w:val="sv-SE"/>
              </w:rPr>
            </w:pPr>
            <w:r w:rsidRPr="005F51AE">
              <w:rPr>
                <w:rFonts w:cstheme="minorHAnsi"/>
                <w:lang w:val="sv-SE"/>
              </w:rPr>
              <w:t>Eleven lär sig att ta ansvar för sina studier i finska. Eleven lär sig att använda olika sätt, även digitala, för att utveckla sina kunskaper i finska samt för sina språkstudier.</w:t>
            </w:r>
          </w:p>
          <w:p w14:paraId="1A75B7EF" w14:textId="77777777" w:rsidR="00C0029D" w:rsidRPr="005F51AE" w:rsidRDefault="00C0029D" w:rsidP="00506CE4">
            <w:pPr>
              <w:spacing w:line="240" w:lineRule="auto"/>
              <w:contextualSpacing/>
              <w:rPr>
                <w:rFonts w:cstheme="minorHAnsi"/>
                <w:lang w:val="sv-SE"/>
              </w:rPr>
            </w:pPr>
          </w:p>
          <w:p w14:paraId="311E181A" w14:textId="77777777" w:rsidR="00C0029D" w:rsidRPr="005F51AE" w:rsidRDefault="00C0029D" w:rsidP="00506CE4">
            <w:pPr>
              <w:spacing w:line="240" w:lineRule="auto"/>
              <w:contextualSpacing/>
              <w:rPr>
                <w:rFonts w:cstheme="minorHAnsi"/>
                <w:lang w:val="sv-SE"/>
              </w:rPr>
            </w:pPr>
          </w:p>
        </w:tc>
        <w:tc>
          <w:tcPr>
            <w:tcW w:w="1928" w:type="dxa"/>
          </w:tcPr>
          <w:p w14:paraId="1C5BC325" w14:textId="013558C2" w:rsidR="00C0029D" w:rsidRPr="005F51AE" w:rsidRDefault="00C0029D" w:rsidP="00506CE4">
            <w:pPr>
              <w:spacing w:line="240" w:lineRule="auto"/>
              <w:contextualSpacing/>
              <w:rPr>
                <w:rFonts w:cstheme="minorHAnsi"/>
                <w:lang w:val="sv-SE"/>
              </w:rPr>
            </w:pPr>
            <w:r w:rsidRPr="005F51AE">
              <w:rPr>
                <w:rFonts w:cstheme="minorHAnsi"/>
                <w:lang w:val="sv-SE"/>
              </w:rPr>
              <w:t>Förmåga att ta ansvar för sina studier i finska samt hitta</w:t>
            </w:r>
            <w:r w:rsidR="003B42CB">
              <w:rPr>
                <w:rFonts w:cstheme="minorHAnsi"/>
                <w:lang w:val="sv-SE"/>
              </w:rPr>
              <w:t xml:space="preserve"> </w:t>
            </w:r>
            <w:r w:rsidRPr="005F51AE">
              <w:rPr>
                <w:rFonts w:cstheme="minorHAnsi"/>
                <w:lang w:val="sv-SE"/>
              </w:rPr>
              <w:t>lämpliga sätt att lära sig språk</w:t>
            </w:r>
          </w:p>
          <w:p w14:paraId="075A1339" w14:textId="77777777" w:rsidR="00C0029D" w:rsidRPr="005F51AE" w:rsidRDefault="00C0029D" w:rsidP="00506CE4">
            <w:pPr>
              <w:spacing w:line="240" w:lineRule="auto"/>
              <w:contextualSpacing/>
              <w:rPr>
                <w:rFonts w:cstheme="minorHAnsi"/>
                <w:lang w:val="sv-SE"/>
              </w:rPr>
            </w:pPr>
          </w:p>
        </w:tc>
        <w:tc>
          <w:tcPr>
            <w:tcW w:w="1928" w:type="dxa"/>
          </w:tcPr>
          <w:p w14:paraId="25A02EB3"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under handledning i någon mån ta ansvar för sina studier i finska. </w:t>
            </w:r>
          </w:p>
          <w:p w14:paraId="0D2C5D53" w14:textId="77777777" w:rsidR="00C0029D" w:rsidRPr="005F51AE" w:rsidRDefault="00C0029D" w:rsidP="00506CE4">
            <w:pPr>
              <w:spacing w:line="240" w:lineRule="auto"/>
              <w:contextualSpacing/>
              <w:rPr>
                <w:rFonts w:cstheme="minorHAnsi"/>
                <w:lang w:val="sv-SE"/>
              </w:rPr>
            </w:pPr>
          </w:p>
          <w:p w14:paraId="7A04F9E3"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använda något sätt, även digitala, för att lära sig finska och andra språk.</w:t>
            </w:r>
          </w:p>
          <w:p w14:paraId="2BF37745" w14:textId="77777777" w:rsidR="00C0029D" w:rsidRPr="005F51AE" w:rsidRDefault="00C0029D" w:rsidP="00506CE4">
            <w:pPr>
              <w:spacing w:line="240" w:lineRule="auto"/>
              <w:contextualSpacing/>
              <w:rPr>
                <w:rFonts w:cstheme="minorHAnsi"/>
                <w:lang w:val="sv-SE"/>
              </w:rPr>
            </w:pPr>
          </w:p>
        </w:tc>
        <w:tc>
          <w:tcPr>
            <w:tcW w:w="1928" w:type="dxa"/>
          </w:tcPr>
          <w:p w14:paraId="36336B02"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i någon mån ta ansvar för sina studier i finska. </w:t>
            </w:r>
          </w:p>
          <w:p w14:paraId="6D9CF681" w14:textId="77777777" w:rsidR="00C0029D" w:rsidRPr="005F51AE" w:rsidRDefault="00C0029D" w:rsidP="00506CE4">
            <w:pPr>
              <w:spacing w:line="240" w:lineRule="auto"/>
              <w:contextualSpacing/>
              <w:rPr>
                <w:rFonts w:cstheme="minorHAnsi"/>
                <w:lang w:val="sv-SE"/>
              </w:rPr>
            </w:pPr>
          </w:p>
          <w:p w14:paraId="39A99758"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använda några olika sätt, även digitala, för att lära sig finska och andra språk och som främjar det egna lärandet.</w:t>
            </w:r>
          </w:p>
        </w:tc>
        <w:tc>
          <w:tcPr>
            <w:tcW w:w="1928" w:type="dxa"/>
          </w:tcPr>
          <w:p w14:paraId="3A1FD4C6"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ta relativt stort ansvar för sina studier i finska.</w:t>
            </w:r>
          </w:p>
          <w:p w14:paraId="7232868B" w14:textId="77777777" w:rsidR="00C0029D" w:rsidRPr="005F51AE" w:rsidRDefault="00C0029D" w:rsidP="00506CE4">
            <w:pPr>
              <w:spacing w:line="240" w:lineRule="auto"/>
              <w:contextualSpacing/>
              <w:rPr>
                <w:rFonts w:cstheme="minorHAnsi"/>
                <w:lang w:val="sv-SE"/>
              </w:rPr>
            </w:pPr>
          </w:p>
          <w:p w14:paraId="176081CD"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använda många olika sätt, även digitala, för att lära sig finska och andra språk och som främjar det egna lärandet.</w:t>
            </w:r>
          </w:p>
        </w:tc>
        <w:tc>
          <w:tcPr>
            <w:tcW w:w="1928" w:type="dxa"/>
          </w:tcPr>
          <w:p w14:paraId="6C606053"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ta </w:t>
            </w:r>
            <w:r w:rsidRPr="00417A60">
              <w:rPr>
                <w:rFonts w:cstheme="minorHAnsi"/>
                <w:lang w:val="sv-SE"/>
              </w:rPr>
              <w:t>stort</w:t>
            </w:r>
            <w:r>
              <w:rPr>
                <w:rFonts w:cstheme="minorHAnsi"/>
                <w:lang w:val="sv-SE"/>
              </w:rPr>
              <w:t xml:space="preserve"> </w:t>
            </w:r>
            <w:r w:rsidRPr="005F51AE">
              <w:rPr>
                <w:rFonts w:cstheme="minorHAnsi"/>
                <w:lang w:val="sv-SE"/>
              </w:rPr>
              <w:t>ansvar för sina studier i finska.</w:t>
            </w:r>
          </w:p>
          <w:p w14:paraId="485C3B99" w14:textId="77777777" w:rsidR="00C0029D" w:rsidRPr="005F51AE" w:rsidRDefault="00C0029D" w:rsidP="00506CE4">
            <w:pPr>
              <w:spacing w:line="240" w:lineRule="auto"/>
              <w:contextualSpacing/>
              <w:rPr>
                <w:rFonts w:cstheme="minorHAnsi"/>
                <w:lang w:val="sv-SE"/>
              </w:rPr>
            </w:pPr>
          </w:p>
          <w:p w14:paraId="156748B5"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mångsidigt utnyttja olika sätt, även digitala, för att lära sig finska och andra språk och som främjar det egna lärandet.</w:t>
            </w:r>
          </w:p>
        </w:tc>
      </w:tr>
      <w:tr w:rsidR="00C0029D" w:rsidRPr="005F51AE" w14:paraId="706A3364" w14:textId="77777777" w:rsidTr="00384D40">
        <w:trPr>
          <w:trHeight w:val="283"/>
        </w:trPr>
        <w:tc>
          <w:tcPr>
            <w:tcW w:w="1928" w:type="dxa"/>
            <w:gridSpan w:val="4"/>
            <w:shd w:val="clear" w:color="auto" w:fill="D9E2F3" w:themeFill="accent1" w:themeFillTint="33"/>
          </w:tcPr>
          <w:p w14:paraId="28BCF0FF" w14:textId="77777777" w:rsidR="00C0029D" w:rsidRPr="005F51AE" w:rsidRDefault="00C0029D" w:rsidP="00506CE4">
            <w:pPr>
              <w:spacing w:line="240" w:lineRule="auto"/>
              <w:contextualSpacing/>
              <w:rPr>
                <w:rFonts w:cstheme="minorHAnsi"/>
                <w:lang w:val="sv-SE"/>
              </w:rPr>
            </w:pPr>
            <w:r w:rsidRPr="005F51AE">
              <w:rPr>
                <w:rFonts w:cstheme="minorHAnsi"/>
                <w:b/>
                <w:lang w:val="sv-SE"/>
              </w:rPr>
              <w:t>Växande språkkunskap, förmåga att kommunicera</w:t>
            </w:r>
          </w:p>
        </w:tc>
        <w:tc>
          <w:tcPr>
            <w:tcW w:w="1928" w:type="dxa"/>
            <w:shd w:val="clear" w:color="auto" w:fill="D9E2F3" w:themeFill="accent1" w:themeFillTint="33"/>
          </w:tcPr>
          <w:p w14:paraId="73761D2F"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t>Kunskapsnivå A1.3</w:t>
            </w:r>
          </w:p>
        </w:tc>
        <w:tc>
          <w:tcPr>
            <w:tcW w:w="1928" w:type="dxa"/>
            <w:shd w:val="clear" w:color="auto" w:fill="D9E2F3" w:themeFill="accent1" w:themeFillTint="33"/>
          </w:tcPr>
          <w:p w14:paraId="154A76E8"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t>Kunskapsnivå A2.2</w:t>
            </w:r>
          </w:p>
        </w:tc>
        <w:tc>
          <w:tcPr>
            <w:tcW w:w="1928" w:type="dxa"/>
            <w:shd w:val="clear" w:color="auto" w:fill="D9E2F3" w:themeFill="accent1" w:themeFillTint="33"/>
          </w:tcPr>
          <w:p w14:paraId="64C06C3C" w14:textId="77777777" w:rsidR="00C0029D" w:rsidRPr="005F51AE" w:rsidRDefault="00C0029D" w:rsidP="00506CE4">
            <w:pPr>
              <w:spacing w:line="240" w:lineRule="auto"/>
              <w:contextualSpacing/>
              <w:rPr>
                <w:rFonts w:cstheme="minorHAnsi"/>
                <w:lang w:val="sv-SE"/>
              </w:rPr>
            </w:pPr>
            <w:r w:rsidRPr="005F51AE">
              <w:rPr>
                <w:rFonts w:cstheme="minorHAnsi"/>
                <w:b/>
                <w:lang w:val="sv-SE"/>
              </w:rPr>
              <w:t>Kunskapsnivå B1.1</w:t>
            </w:r>
          </w:p>
        </w:tc>
        <w:tc>
          <w:tcPr>
            <w:tcW w:w="1928" w:type="dxa"/>
            <w:shd w:val="clear" w:color="auto" w:fill="D9E2F3" w:themeFill="accent1" w:themeFillTint="33"/>
          </w:tcPr>
          <w:p w14:paraId="45051E5A"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t>Kunskapsnivå B1.1/B1.2</w:t>
            </w:r>
          </w:p>
        </w:tc>
      </w:tr>
      <w:tr w:rsidR="00C0029D" w:rsidRPr="00C076B7" w14:paraId="6224B125" w14:textId="77777777" w:rsidTr="00384D40">
        <w:trPr>
          <w:trHeight w:val="283"/>
        </w:trPr>
        <w:tc>
          <w:tcPr>
            <w:tcW w:w="1928" w:type="dxa"/>
            <w:shd w:val="clear" w:color="auto" w:fill="F2F2F2" w:themeFill="background1" w:themeFillShade="F2"/>
          </w:tcPr>
          <w:p w14:paraId="35427538" w14:textId="77777777" w:rsidR="00C0029D" w:rsidRPr="005F51AE" w:rsidRDefault="00C0029D" w:rsidP="00506CE4">
            <w:pPr>
              <w:spacing w:line="240" w:lineRule="auto"/>
              <w:contextualSpacing/>
              <w:rPr>
                <w:rFonts w:cstheme="minorHAnsi"/>
                <w:lang w:val="sv-SE"/>
              </w:rPr>
            </w:pPr>
            <w:r w:rsidRPr="005F51AE">
              <w:rPr>
                <w:rFonts w:cstheme="minorHAnsi"/>
                <w:lang w:val="sv-SE"/>
              </w:rPr>
              <w:t>M6 uppmuntra eleven att diskutera och debattera ämnen som lämpligen angår och intresserar hens åldersgrupp i relation till livserfarenheten</w:t>
            </w:r>
          </w:p>
        </w:tc>
        <w:tc>
          <w:tcPr>
            <w:tcW w:w="1928" w:type="dxa"/>
            <w:shd w:val="clear" w:color="auto" w:fill="F2F2F2" w:themeFill="background1" w:themeFillShade="F2"/>
          </w:tcPr>
          <w:p w14:paraId="5197C2C7" w14:textId="77777777" w:rsidR="00C0029D" w:rsidRPr="005F51AE" w:rsidRDefault="00C0029D" w:rsidP="00506CE4">
            <w:pPr>
              <w:spacing w:line="240" w:lineRule="auto"/>
              <w:contextualSpacing/>
              <w:rPr>
                <w:rFonts w:cstheme="minorHAnsi"/>
                <w:lang w:val="sv-SE"/>
              </w:rPr>
            </w:pPr>
            <w:r w:rsidRPr="005F51AE">
              <w:rPr>
                <w:rFonts w:cstheme="minorHAnsi"/>
                <w:lang w:val="sv-SE"/>
              </w:rPr>
              <w:t>I3</w:t>
            </w:r>
          </w:p>
        </w:tc>
        <w:tc>
          <w:tcPr>
            <w:tcW w:w="1928" w:type="dxa"/>
            <w:shd w:val="clear" w:color="auto" w:fill="F2F2F2" w:themeFill="background1" w:themeFillShade="F2"/>
          </w:tcPr>
          <w:p w14:paraId="4618398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att aktivt delta i olika kommunikationssituationer. </w:t>
            </w:r>
          </w:p>
        </w:tc>
        <w:tc>
          <w:tcPr>
            <w:tcW w:w="1928" w:type="dxa"/>
            <w:shd w:val="clear" w:color="auto" w:fill="F2F2F2" w:themeFill="background1" w:themeFillShade="F2"/>
          </w:tcPr>
          <w:p w14:paraId="2A643688" w14:textId="77777777" w:rsidR="00C0029D" w:rsidRPr="005F51AE" w:rsidRDefault="00C0029D" w:rsidP="00506CE4">
            <w:pPr>
              <w:spacing w:line="240" w:lineRule="auto"/>
              <w:contextualSpacing/>
              <w:rPr>
                <w:rFonts w:cstheme="minorHAnsi"/>
                <w:lang w:val="sv-SE"/>
              </w:rPr>
            </w:pPr>
            <w:r w:rsidRPr="005F51AE">
              <w:rPr>
                <w:rFonts w:cstheme="minorHAnsi"/>
                <w:lang w:val="sv-SE"/>
              </w:rPr>
              <w:t>Förmåga att kommunicera i olika situationer</w:t>
            </w:r>
          </w:p>
        </w:tc>
        <w:tc>
          <w:tcPr>
            <w:tcW w:w="1928" w:type="dxa"/>
            <w:shd w:val="clear" w:color="auto" w:fill="F2F2F2" w:themeFill="background1" w:themeFillShade="F2"/>
          </w:tcPr>
          <w:p w14:paraId="618CB940"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reder sig i många rutinmässiga kommunika</w:t>
            </w:r>
            <w:r>
              <w:rPr>
                <w:rFonts w:cstheme="minorHAnsi"/>
                <w:lang w:val="sv-SE"/>
              </w:rPr>
              <w:t>-</w:t>
            </w:r>
            <w:r w:rsidRPr="005F51AE">
              <w:rPr>
                <w:rFonts w:cstheme="minorHAnsi"/>
                <w:lang w:val="sv-SE"/>
              </w:rPr>
              <w:t>tionssituationer men tar ibland stöd av sin samtalspartner.</w:t>
            </w:r>
          </w:p>
          <w:p w14:paraId="6EABAEC7"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4B5D0306"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reder sig relativt bra i olika vardagliga kommunikationssituationer. </w:t>
            </w:r>
          </w:p>
          <w:p w14:paraId="4A49EB66" w14:textId="77777777" w:rsidR="00C0029D" w:rsidRDefault="00C0029D" w:rsidP="00506CE4">
            <w:pPr>
              <w:spacing w:line="240" w:lineRule="auto"/>
              <w:contextualSpacing/>
              <w:rPr>
                <w:rFonts w:cstheme="minorHAnsi"/>
                <w:lang w:val="sv-SE"/>
              </w:rPr>
            </w:pPr>
          </w:p>
          <w:p w14:paraId="10D88951"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i allt högre grad ta </w:t>
            </w:r>
            <w:r w:rsidRPr="005F51AE">
              <w:rPr>
                <w:rFonts w:cstheme="minorHAnsi"/>
                <w:lang w:val="sv-SE"/>
              </w:rPr>
              <w:lastRenderedPageBreak/>
              <w:t>initiativ i en kommunikationssituation.</w:t>
            </w:r>
          </w:p>
        </w:tc>
        <w:tc>
          <w:tcPr>
            <w:tcW w:w="1928" w:type="dxa"/>
            <w:shd w:val="clear" w:color="auto" w:fill="F2F2F2" w:themeFill="background1" w:themeFillShade="F2"/>
          </w:tcPr>
          <w:p w14:paraId="5E18930F"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kan relativt obehindrat kommunicera, delta i diskussioner och uttrycka sina åsikter i vardagliga kommunikationssituationer.</w:t>
            </w:r>
          </w:p>
        </w:tc>
        <w:tc>
          <w:tcPr>
            <w:tcW w:w="1928" w:type="dxa"/>
            <w:shd w:val="clear" w:color="auto" w:fill="F2F2F2" w:themeFill="background1" w:themeFillShade="F2"/>
          </w:tcPr>
          <w:p w14:paraId="6FCE8DD9"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kommunicera, delta i diskussioner och uttrycka sina åsikter också i vissa mer krävande situationer som till exempel då man </w:t>
            </w:r>
            <w:r w:rsidRPr="005F51AE">
              <w:rPr>
                <w:rFonts w:cstheme="minorHAnsi"/>
                <w:lang w:val="sv-SE"/>
              </w:rPr>
              <w:lastRenderedPageBreak/>
              <w:t>diskuterar en aktuell händelse.</w:t>
            </w:r>
          </w:p>
        </w:tc>
      </w:tr>
      <w:tr w:rsidR="00C0029D" w:rsidRPr="00C076B7" w14:paraId="6FB0D56D" w14:textId="77777777" w:rsidTr="00384D40">
        <w:trPr>
          <w:trHeight w:val="283"/>
        </w:trPr>
        <w:tc>
          <w:tcPr>
            <w:tcW w:w="1928" w:type="dxa"/>
          </w:tcPr>
          <w:p w14:paraId="34ACC743"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M7 uppmuntra eleven att visa initiativförmåga i kommunikationssituationer och att utveckla språkliga kompensationsstrategier, t.ex. i samband med nya ord och begrepp</w:t>
            </w:r>
          </w:p>
        </w:tc>
        <w:tc>
          <w:tcPr>
            <w:tcW w:w="1928" w:type="dxa"/>
          </w:tcPr>
          <w:p w14:paraId="6365219D" w14:textId="77777777" w:rsidR="00C0029D" w:rsidRPr="005F51AE" w:rsidRDefault="00C0029D" w:rsidP="00506CE4">
            <w:pPr>
              <w:spacing w:line="240" w:lineRule="auto"/>
              <w:contextualSpacing/>
              <w:rPr>
                <w:rFonts w:cstheme="minorHAnsi"/>
                <w:lang w:val="sv-SE"/>
              </w:rPr>
            </w:pPr>
            <w:r w:rsidRPr="005F51AE">
              <w:rPr>
                <w:rFonts w:cstheme="minorHAnsi"/>
                <w:lang w:val="sv-SE"/>
              </w:rPr>
              <w:t>I3</w:t>
            </w:r>
          </w:p>
        </w:tc>
        <w:tc>
          <w:tcPr>
            <w:tcW w:w="1928" w:type="dxa"/>
          </w:tcPr>
          <w:p w14:paraId="39C780CB"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lär sig att ta initiativ i kommunikationssituationer och att lära sig att använda kommunikationsstrategier.</w:t>
            </w:r>
          </w:p>
        </w:tc>
        <w:tc>
          <w:tcPr>
            <w:tcW w:w="1928" w:type="dxa"/>
          </w:tcPr>
          <w:p w14:paraId="35A4AFC8" w14:textId="77777777" w:rsidR="00C0029D" w:rsidRPr="005F51AE" w:rsidRDefault="00C0029D" w:rsidP="00506CE4">
            <w:pPr>
              <w:spacing w:line="240" w:lineRule="auto"/>
              <w:contextualSpacing/>
              <w:rPr>
                <w:rFonts w:cstheme="minorHAnsi"/>
                <w:lang w:val="sv-SE"/>
              </w:rPr>
            </w:pPr>
            <w:r w:rsidRPr="005F51AE">
              <w:rPr>
                <w:rFonts w:cstheme="minorHAnsi"/>
                <w:lang w:val="sv-SE"/>
              </w:rPr>
              <w:t>Förmåga att använda kommunikationsstrategier</w:t>
            </w:r>
          </w:p>
        </w:tc>
        <w:tc>
          <w:tcPr>
            <w:tcW w:w="1928" w:type="dxa"/>
          </w:tcPr>
          <w:p w14:paraId="09F862CD"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deltar i kommunikation men behöver fortfarande ofta hjälpmedel. </w:t>
            </w:r>
          </w:p>
          <w:p w14:paraId="18F30F78" w14:textId="77777777" w:rsidR="00C0029D" w:rsidRDefault="00C0029D" w:rsidP="00506CE4">
            <w:pPr>
              <w:spacing w:line="240" w:lineRule="auto"/>
              <w:contextualSpacing/>
              <w:rPr>
                <w:rFonts w:cstheme="minorHAnsi"/>
                <w:lang w:val="sv-SE"/>
              </w:rPr>
            </w:pPr>
          </w:p>
          <w:p w14:paraId="3FA51C86"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reagera med korta verbala uttryck, små gester (till exempel genom att nicka), ljud eller liknande minimal respons. Eleven måste ofta be samtals-</w:t>
            </w:r>
          </w:p>
          <w:p w14:paraId="3C4427C8" w14:textId="77777777" w:rsidR="00C0029D" w:rsidRPr="005F51AE" w:rsidRDefault="00C0029D" w:rsidP="00506CE4">
            <w:pPr>
              <w:spacing w:line="240" w:lineRule="auto"/>
              <w:contextualSpacing/>
              <w:rPr>
                <w:rFonts w:cstheme="minorHAnsi"/>
                <w:lang w:val="sv-SE"/>
              </w:rPr>
            </w:pPr>
            <w:r w:rsidRPr="005F51AE">
              <w:rPr>
                <w:rFonts w:cstheme="minorHAnsi"/>
                <w:lang w:val="sv-SE"/>
              </w:rPr>
              <w:t>partnern att förtydliga eller upprepa.</w:t>
            </w:r>
          </w:p>
        </w:tc>
        <w:tc>
          <w:tcPr>
            <w:tcW w:w="1928" w:type="dxa"/>
          </w:tcPr>
          <w:p w14:paraId="1DB6FB1A"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deltar i allt högre grad i kommunikation. Eleven använder vid behov standarduttryck för att be om precisering av nyckelord. </w:t>
            </w:r>
          </w:p>
          <w:p w14:paraId="0FCBC6F3" w14:textId="77777777" w:rsidR="00C0029D" w:rsidRDefault="00C0029D" w:rsidP="00506CE4">
            <w:pPr>
              <w:spacing w:line="240" w:lineRule="auto"/>
              <w:contextualSpacing/>
              <w:rPr>
                <w:rFonts w:cstheme="minorHAnsi"/>
                <w:lang w:val="sv-SE"/>
              </w:rPr>
            </w:pPr>
          </w:p>
          <w:p w14:paraId="179C1C17"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måste då och då be samtalspartnern upprepa eller förtydliga. Eleven använder till exempel ett närliggande eller allmännare begrepp när hen inte vet det exakta begreppet (hund/djur eller hus/stuga).</w:t>
            </w:r>
          </w:p>
          <w:p w14:paraId="5AEE6097" w14:textId="77777777" w:rsidR="00C0029D" w:rsidRPr="005F51AE" w:rsidRDefault="00C0029D" w:rsidP="00506CE4">
            <w:pPr>
              <w:spacing w:line="240" w:lineRule="auto"/>
              <w:contextualSpacing/>
              <w:rPr>
                <w:rFonts w:cstheme="minorHAnsi"/>
                <w:lang w:val="sv-SE"/>
              </w:rPr>
            </w:pPr>
          </w:p>
        </w:tc>
        <w:tc>
          <w:tcPr>
            <w:tcW w:w="1928" w:type="dxa"/>
          </w:tcPr>
          <w:p w14:paraId="05FC7094" w14:textId="77777777" w:rsidR="00C0029D" w:rsidRDefault="00C0029D" w:rsidP="00506CE4">
            <w:pPr>
              <w:spacing w:line="240" w:lineRule="auto"/>
              <w:contextualSpacing/>
              <w:rPr>
                <w:rFonts w:cstheme="minorHAnsi"/>
                <w:lang w:val="sv-SE"/>
              </w:rPr>
            </w:pPr>
            <w:r w:rsidRPr="005F51AE">
              <w:rPr>
                <w:rFonts w:cstheme="minorHAnsi"/>
                <w:lang w:val="sv-SE"/>
              </w:rPr>
              <w:t xml:space="preserve">Eleven kan i någon mån ta initiativ i olika skeden av en kommunikationssituation och försäkra sig om att samtalspartnern har förstått budskapet. </w:t>
            </w:r>
          </w:p>
          <w:p w14:paraId="40778A93" w14:textId="77777777" w:rsidR="00C0029D" w:rsidRDefault="00C0029D" w:rsidP="00506CE4">
            <w:pPr>
              <w:spacing w:line="240" w:lineRule="auto"/>
              <w:contextualSpacing/>
              <w:rPr>
                <w:rFonts w:cstheme="minorHAnsi"/>
                <w:lang w:val="sv-SE"/>
              </w:rPr>
            </w:pPr>
          </w:p>
          <w:p w14:paraId="450BF4B5" w14:textId="77777777" w:rsidR="00C0029D" w:rsidRPr="005F51AE" w:rsidRDefault="00C0029D" w:rsidP="00506CE4">
            <w:pPr>
              <w:spacing w:line="240" w:lineRule="auto"/>
              <w:contextualSpacing/>
              <w:rPr>
                <w:rFonts w:cstheme="minorHAnsi"/>
                <w:lang w:val="sv-SE"/>
              </w:rPr>
            </w:pPr>
            <w:r>
              <w:rPr>
                <w:rFonts w:cstheme="minorHAnsi"/>
                <w:lang w:val="sv-SE"/>
              </w:rPr>
              <w:t>Eleven k</w:t>
            </w:r>
            <w:r w:rsidRPr="005F51AE">
              <w:rPr>
                <w:rFonts w:cstheme="minorHAnsi"/>
                <w:lang w:val="sv-SE"/>
              </w:rPr>
              <w:t>an omskriva eller byta ut obekanta ord eller omformulera sitt budskap. Kan diskutera betydelsen av obekanta uttryck.</w:t>
            </w:r>
          </w:p>
        </w:tc>
        <w:tc>
          <w:tcPr>
            <w:tcW w:w="1928" w:type="dxa"/>
          </w:tcPr>
          <w:p w14:paraId="76B78C48"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ta initiativ i en kommunikationssituation där ett bekant ämne behandlas och kan</w:t>
            </w:r>
            <w:r>
              <w:rPr>
                <w:rFonts w:cstheme="minorHAnsi"/>
                <w:lang w:val="sv-SE"/>
              </w:rPr>
              <w:t xml:space="preserve"> </w:t>
            </w:r>
            <w:r w:rsidRPr="005F51AE">
              <w:rPr>
                <w:rFonts w:cstheme="minorHAnsi"/>
                <w:lang w:val="sv-SE"/>
              </w:rPr>
              <w:t>försäkra sig om</w:t>
            </w:r>
            <w:r>
              <w:rPr>
                <w:rFonts w:cstheme="minorHAnsi"/>
                <w:lang w:val="sv-SE"/>
              </w:rPr>
              <w:t xml:space="preserve"> </w:t>
            </w:r>
            <w:r w:rsidRPr="005F51AE">
              <w:rPr>
                <w:rFonts w:cstheme="minorHAnsi"/>
                <w:lang w:val="sv-SE"/>
              </w:rPr>
              <w:t>att samtalspartnern har förstått</w:t>
            </w:r>
            <w:r>
              <w:rPr>
                <w:rFonts w:cstheme="minorHAnsi"/>
                <w:lang w:val="sv-SE"/>
              </w:rPr>
              <w:t xml:space="preserve"> </w:t>
            </w:r>
            <w:r w:rsidRPr="005F51AE">
              <w:rPr>
                <w:rFonts w:cstheme="minorHAnsi"/>
                <w:lang w:val="sv-SE"/>
              </w:rPr>
              <w:t>budskapet, rätta</w:t>
            </w:r>
            <w:r>
              <w:rPr>
                <w:rFonts w:cstheme="minorHAnsi"/>
                <w:lang w:val="sv-SE"/>
              </w:rPr>
              <w:t xml:space="preserve"> </w:t>
            </w:r>
            <w:r w:rsidRPr="005F51AE">
              <w:rPr>
                <w:rFonts w:cstheme="minorHAnsi"/>
                <w:lang w:val="sv-SE"/>
              </w:rPr>
              <w:t>till missförstånd.</w:t>
            </w:r>
          </w:p>
          <w:p w14:paraId="7A8D9FC3" w14:textId="77777777" w:rsidR="00C0029D" w:rsidRDefault="00C0029D" w:rsidP="00506CE4">
            <w:pPr>
              <w:spacing w:line="240" w:lineRule="auto"/>
              <w:contextualSpacing/>
              <w:rPr>
                <w:rFonts w:cstheme="minorHAnsi"/>
                <w:lang w:val="sv-SE"/>
              </w:rPr>
            </w:pPr>
          </w:p>
          <w:p w14:paraId="2636F48D"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o</w:t>
            </w:r>
            <w:r>
              <w:rPr>
                <w:rFonts w:cstheme="minorHAnsi"/>
                <w:lang w:val="sv-SE"/>
              </w:rPr>
              <w:t>m</w:t>
            </w:r>
            <w:r w:rsidRPr="005F51AE">
              <w:rPr>
                <w:rFonts w:cstheme="minorHAnsi"/>
                <w:lang w:val="sv-SE"/>
              </w:rPr>
              <w:t>skriva eller byta</w:t>
            </w:r>
            <w:r>
              <w:rPr>
                <w:rFonts w:cstheme="minorHAnsi"/>
                <w:lang w:val="sv-SE"/>
              </w:rPr>
              <w:t xml:space="preserve"> </w:t>
            </w:r>
            <w:r w:rsidRPr="005F51AE">
              <w:rPr>
                <w:rFonts w:cstheme="minorHAnsi"/>
                <w:lang w:val="sv-SE"/>
              </w:rPr>
              <w:t>ut obekanta ord</w:t>
            </w:r>
            <w:r>
              <w:rPr>
                <w:rFonts w:cstheme="minorHAnsi"/>
                <w:lang w:val="sv-SE"/>
              </w:rPr>
              <w:t xml:space="preserve"> </w:t>
            </w:r>
            <w:r w:rsidRPr="005F51AE">
              <w:rPr>
                <w:rFonts w:cstheme="minorHAnsi"/>
                <w:lang w:val="sv-SE"/>
              </w:rPr>
              <w:t>eller omformulera sitt budskap.</w:t>
            </w:r>
          </w:p>
          <w:p w14:paraId="255090AD" w14:textId="77777777" w:rsidR="00C0029D" w:rsidRDefault="00C0029D" w:rsidP="00506CE4">
            <w:pPr>
              <w:spacing w:line="240" w:lineRule="auto"/>
              <w:contextualSpacing/>
              <w:rPr>
                <w:rFonts w:cstheme="minorHAnsi"/>
                <w:lang w:val="sv-SE"/>
              </w:rPr>
            </w:pPr>
          </w:p>
          <w:p w14:paraId="1ECB1351"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diskutera betydelsen</w:t>
            </w:r>
            <w:r>
              <w:rPr>
                <w:rFonts w:cstheme="minorHAnsi"/>
                <w:lang w:val="sv-SE"/>
              </w:rPr>
              <w:t xml:space="preserve"> </w:t>
            </w:r>
            <w:r w:rsidRPr="005F51AE">
              <w:rPr>
                <w:rFonts w:cstheme="minorHAnsi"/>
                <w:lang w:val="sv-SE"/>
              </w:rPr>
              <w:t>av obekanta uttryck och också</w:t>
            </w:r>
            <w:r>
              <w:rPr>
                <w:rFonts w:cstheme="minorHAnsi"/>
                <w:lang w:val="sv-SE"/>
              </w:rPr>
              <w:t xml:space="preserve"> </w:t>
            </w:r>
            <w:r w:rsidRPr="005F51AE">
              <w:rPr>
                <w:rFonts w:cstheme="minorHAnsi"/>
                <w:lang w:val="sv-SE"/>
              </w:rPr>
              <w:t>av relativt komplicerade uttryck.</w:t>
            </w:r>
          </w:p>
        </w:tc>
      </w:tr>
      <w:tr w:rsidR="00C0029D" w:rsidRPr="00C076B7" w14:paraId="0462EEA9" w14:textId="77777777" w:rsidTr="00384D40">
        <w:trPr>
          <w:trHeight w:val="283"/>
        </w:trPr>
        <w:tc>
          <w:tcPr>
            <w:tcW w:w="1928" w:type="dxa"/>
            <w:shd w:val="clear" w:color="auto" w:fill="F2F2F2" w:themeFill="background1" w:themeFillShade="F2"/>
          </w:tcPr>
          <w:p w14:paraId="6DF8AFFB"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M8 handleda eleven att känna igen </w:t>
            </w:r>
            <w:r w:rsidRPr="005F51AE">
              <w:rPr>
                <w:rFonts w:cstheme="minorHAnsi"/>
                <w:lang w:val="sv-SE"/>
              </w:rPr>
              <w:lastRenderedPageBreak/>
              <w:t>kulturella drag i kommunikation på målspråket finska och på svenska och att stödja hens växande förmåga i interkulturell kommunikation</w:t>
            </w:r>
          </w:p>
        </w:tc>
        <w:tc>
          <w:tcPr>
            <w:tcW w:w="1928" w:type="dxa"/>
            <w:shd w:val="clear" w:color="auto" w:fill="F2F2F2" w:themeFill="background1" w:themeFillShade="F2"/>
          </w:tcPr>
          <w:p w14:paraId="788413E9"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I3</w:t>
            </w:r>
          </w:p>
        </w:tc>
        <w:tc>
          <w:tcPr>
            <w:tcW w:w="1928" w:type="dxa"/>
            <w:shd w:val="clear" w:color="auto" w:fill="F2F2F2" w:themeFill="background1" w:themeFillShade="F2"/>
          </w:tcPr>
          <w:p w14:paraId="052AC253" w14:textId="709E77E3" w:rsidR="00C0029D" w:rsidRPr="005F51AE" w:rsidRDefault="00C0029D" w:rsidP="00291D0D">
            <w:pPr>
              <w:spacing w:line="240" w:lineRule="auto"/>
              <w:contextualSpacing/>
              <w:rPr>
                <w:rFonts w:cstheme="minorHAnsi"/>
                <w:lang w:val="sv-SE"/>
              </w:rPr>
            </w:pPr>
            <w:r w:rsidRPr="005F51AE">
              <w:rPr>
                <w:rFonts w:cstheme="minorHAnsi"/>
                <w:lang w:val="sv-SE"/>
              </w:rPr>
              <w:t xml:space="preserve">Eleven lär sig </w:t>
            </w:r>
            <w:r>
              <w:rPr>
                <w:rFonts w:cstheme="minorHAnsi"/>
                <w:lang w:val="sv-SE"/>
              </w:rPr>
              <w:t xml:space="preserve">att </w:t>
            </w:r>
            <w:r w:rsidRPr="005F51AE">
              <w:rPr>
                <w:rFonts w:cstheme="minorHAnsi"/>
                <w:lang w:val="sv-SE"/>
              </w:rPr>
              <w:t xml:space="preserve">känna igen </w:t>
            </w:r>
            <w:r w:rsidRPr="005F51AE">
              <w:rPr>
                <w:rFonts w:cstheme="minorHAnsi"/>
                <w:lang w:val="sv-SE"/>
              </w:rPr>
              <w:lastRenderedPageBreak/>
              <w:t>kulturella drag i kommunikation.</w:t>
            </w:r>
            <w:r w:rsidR="00291D0D">
              <w:rPr>
                <w:rFonts w:cstheme="minorHAnsi"/>
                <w:lang w:val="sv-SE"/>
              </w:rPr>
              <w:t xml:space="preserve"> </w:t>
            </w:r>
            <w:r w:rsidRPr="005F51AE">
              <w:rPr>
                <w:rFonts w:cstheme="minorHAnsi"/>
                <w:lang w:val="sv-SE"/>
              </w:rPr>
              <w:t xml:space="preserve">Eleven lär sig konstruktiv interkulturell kommunikation </w:t>
            </w:r>
          </w:p>
        </w:tc>
        <w:tc>
          <w:tcPr>
            <w:tcW w:w="1928" w:type="dxa"/>
            <w:shd w:val="clear" w:color="auto" w:fill="F2F2F2" w:themeFill="background1" w:themeFillShade="F2"/>
          </w:tcPr>
          <w:p w14:paraId="546D8E44"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Kulturellt lämpligt språkbruk</w:t>
            </w:r>
          </w:p>
        </w:tc>
        <w:tc>
          <w:tcPr>
            <w:tcW w:w="1928" w:type="dxa"/>
            <w:shd w:val="clear" w:color="auto" w:fill="F2F2F2" w:themeFill="background1" w:themeFillShade="F2"/>
          </w:tcPr>
          <w:p w14:paraId="09F7B5AD"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använda vanliga </w:t>
            </w:r>
            <w:r w:rsidRPr="005F51AE">
              <w:rPr>
                <w:rFonts w:cstheme="minorHAnsi"/>
                <w:lang w:val="sv-SE"/>
              </w:rPr>
              <w:lastRenderedPageBreak/>
              <w:t>uttryck som kännetecknar artigt språkbruk i många rutinmässiga sociala sammanhang.</w:t>
            </w:r>
          </w:p>
          <w:p w14:paraId="7F0161B2"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730DDE2D"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 xml:space="preserve">Eleven kan använda språket på </w:t>
            </w:r>
            <w:r w:rsidRPr="005F51AE">
              <w:rPr>
                <w:rFonts w:cstheme="minorHAnsi"/>
                <w:lang w:val="sv-SE"/>
              </w:rPr>
              <w:lastRenderedPageBreak/>
              <w:t xml:space="preserve">ett enkelt sätt för centrala ändamål, till exempel för att utbyta information eller uttrycka sin åsikt eller ståndpunkt på ett lämpligt sätt. </w:t>
            </w:r>
          </w:p>
          <w:p w14:paraId="76114F91" w14:textId="77777777" w:rsidR="00C0029D" w:rsidRDefault="00C0029D" w:rsidP="00506CE4">
            <w:pPr>
              <w:spacing w:line="240" w:lineRule="auto"/>
              <w:contextualSpacing/>
              <w:rPr>
                <w:rFonts w:cstheme="minorHAnsi"/>
                <w:lang w:val="sv-SE"/>
              </w:rPr>
            </w:pPr>
          </w:p>
          <w:p w14:paraId="11266B2F"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diskutera artigt med hjälp av vanliga uttryck och grundläggande kommunikationsrutiner.</w:t>
            </w:r>
          </w:p>
        </w:tc>
        <w:tc>
          <w:tcPr>
            <w:tcW w:w="1928" w:type="dxa"/>
            <w:shd w:val="clear" w:color="auto" w:fill="F2F2F2" w:themeFill="background1" w:themeFillShade="F2"/>
          </w:tcPr>
          <w:p w14:paraId="09EAA725"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 xml:space="preserve">Eleven visar att hen behärskar de </w:t>
            </w:r>
            <w:r w:rsidRPr="005F51AE">
              <w:rPr>
                <w:rFonts w:cstheme="minorHAnsi"/>
                <w:lang w:val="sv-SE"/>
              </w:rPr>
              <w:lastRenderedPageBreak/>
              <w:t xml:space="preserve">viktigaste artighetskutymerna. </w:t>
            </w:r>
          </w:p>
          <w:p w14:paraId="0A1AEB58" w14:textId="77777777" w:rsidR="00C0029D" w:rsidRPr="005F51AE" w:rsidRDefault="00C0029D" w:rsidP="00506CE4">
            <w:pPr>
              <w:spacing w:line="240" w:lineRule="auto"/>
              <w:contextualSpacing/>
              <w:rPr>
                <w:rFonts w:cstheme="minorHAnsi"/>
                <w:lang w:val="sv-SE"/>
              </w:rPr>
            </w:pPr>
          </w:p>
          <w:p w14:paraId="45C34B96"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i sin kommunikation ta hänsyn till några viktiga kulturellt betingade aspekter.</w:t>
            </w:r>
          </w:p>
        </w:tc>
        <w:tc>
          <w:tcPr>
            <w:tcW w:w="1928" w:type="dxa"/>
            <w:shd w:val="clear" w:color="auto" w:fill="F2F2F2" w:themeFill="background1" w:themeFillShade="F2"/>
          </w:tcPr>
          <w:p w14:paraId="7037914E"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visar att</w:t>
            </w:r>
            <w:r>
              <w:rPr>
                <w:rFonts w:cstheme="minorHAnsi"/>
                <w:lang w:val="sv-SE"/>
              </w:rPr>
              <w:t xml:space="preserve"> </w:t>
            </w:r>
            <w:r w:rsidRPr="005F51AE">
              <w:rPr>
                <w:rFonts w:cstheme="minorHAnsi"/>
                <w:lang w:val="sv-SE"/>
              </w:rPr>
              <w:t>hen behärskar d</w:t>
            </w:r>
            <w:r>
              <w:rPr>
                <w:rFonts w:cstheme="minorHAnsi"/>
                <w:lang w:val="sv-SE"/>
              </w:rPr>
              <w:t xml:space="preserve">e </w:t>
            </w:r>
            <w:r w:rsidRPr="005F51AE">
              <w:rPr>
                <w:rFonts w:cstheme="minorHAnsi"/>
                <w:lang w:val="sv-SE"/>
              </w:rPr>
              <w:lastRenderedPageBreak/>
              <w:t>viktigaste artig-hetskutymerna</w:t>
            </w:r>
            <w:r>
              <w:rPr>
                <w:rFonts w:cstheme="minorHAnsi"/>
                <w:lang w:val="sv-SE"/>
              </w:rPr>
              <w:t xml:space="preserve"> </w:t>
            </w:r>
            <w:r w:rsidRPr="005F51AE">
              <w:rPr>
                <w:rFonts w:cstheme="minorHAnsi"/>
                <w:lang w:val="sv-SE"/>
              </w:rPr>
              <w:t>och kan fästa vikt</w:t>
            </w:r>
            <w:r>
              <w:rPr>
                <w:rFonts w:cstheme="minorHAnsi"/>
                <w:lang w:val="sv-SE"/>
              </w:rPr>
              <w:t xml:space="preserve"> </w:t>
            </w:r>
            <w:r w:rsidRPr="005F51AE">
              <w:rPr>
                <w:rFonts w:cstheme="minorHAnsi"/>
                <w:lang w:val="sv-SE"/>
              </w:rPr>
              <w:t>vid språkets formalitet.</w:t>
            </w:r>
          </w:p>
          <w:p w14:paraId="1ECE590B" w14:textId="77777777" w:rsidR="00C0029D" w:rsidRDefault="00C0029D" w:rsidP="00506CE4">
            <w:pPr>
              <w:spacing w:line="240" w:lineRule="auto"/>
              <w:contextualSpacing/>
              <w:rPr>
                <w:rFonts w:cstheme="minorHAnsi"/>
                <w:lang w:val="sv-SE"/>
              </w:rPr>
            </w:pPr>
          </w:p>
          <w:p w14:paraId="6D3AD0A3"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i sin</w:t>
            </w:r>
            <w:r>
              <w:rPr>
                <w:rFonts w:cstheme="minorHAnsi"/>
                <w:lang w:val="sv-SE"/>
              </w:rPr>
              <w:t xml:space="preserve"> </w:t>
            </w:r>
            <w:r w:rsidRPr="005F51AE">
              <w:rPr>
                <w:rFonts w:cstheme="minorHAnsi"/>
                <w:lang w:val="sv-SE"/>
              </w:rPr>
              <w:t>kommunikation</w:t>
            </w:r>
            <w:r>
              <w:rPr>
                <w:rFonts w:cstheme="minorHAnsi"/>
                <w:lang w:val="sv-SE"/>
              </w:rPr>
              <w:t xml:space="preserve"> </w:t>
            </w:r>
            <w:r w:rsidRPr="005F51AE">
              <w:rPr>
                <w:rFonts w:cstheme="minorHAnsi"/>
                <w:lang w:val="sv-SE"/>
              </w:rPr>
              <w:t>ta hänsyn till de</w:t>
            </w:r>
            <w:r>
              <w:rPr>
                <w:rFonts w:cstheme="minorHAnsi"/>
                <w:lang w:val="sv-SE"/>
              </w:rPr>
              <w:t xml:space="preserve"> </w:t>
            </w:r>
            <w:r w:rsidRPr="005F51AE">
              <w:rPr>
                <w:rFonts w:cstheme="minorHAnsi"/>
                <w:lang w:val="sv-SE"/>
              </w:rPr>
              <w:t>viktigaste kulturellt betingade</w:t>
            </w:r>
            <w:r>
              <w:rPr>
                <w:rFonts w:cstheme="minorHAnsi"/>
                <w:lang w:val="sv-SE"/>
              </w:rPr>
              <w:t xml:space="preserve"> </w:t>
            </w:r>
            <w:r w:rsidRPr="005F51AE">
              <w:rPr>
                <w:rFonts w:cstheme="minorHAnsi"/>
                <w:lang w:val="sv-SE"/>
              </w:rPr>
              <w:t>aspekterna.</w:t>
            </w:r>
          </w:p>
        </w:tc>
      </w:tr>
      <w:tr w:rsidR="00C0029D" w:rsidRPr="005F51AE" w14:paraId="4DD05F14" w14:textId="77777777" w:rsidTr="00384D40">
        <w:trPr>
          <w:trHeight w:val="283"/>
        </w:trPr>
        <w:tc>
          <w:tcPr>
            <w:tcW w:w="1928" w:type="dxa"/>
            <w:gridSpan w:val="4"/>
            <w:shd w:val="clear" w:color="auto" w:fill="D9E2F3" w:themeFill="accent1" w:themeFillTint="33"/>
          </w:tcPr>
          <w:p w14:paraId="626A7D2B"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lastRenderedPageBreak/>
              <w:t xml:space="preserve">Växande språkkunskap, förmåga att tolka texter </w:t>
            </w:r>
          </w:p>
        </w:tc>
        <w:tc>
          <w:tcPr>
            <w:tcW w:w="1928" w:type="dxa"/>
            <w:shd w:val="clear" w:color="auto" w:fill="D9E2F3" w:themeFill="accent1" w:themeFillTint="33"/>
          </w:tcPr>
          <w:p w14:paraId="2A50C82B"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A1.3</w:t>
            </w:r>
          </w:p>
        </w:tc>
        <w:tc>
          <w:tcPr>
            <w:tcW w:w="1928" w:type="dxa"/>
            <w:shd w:val="clear" w:color="auto" w:fill="D9E2F3" w:themeFill="accent1" w:themeFillTint="33"/>
          </w:tcPr>
          <w:p w14:paraId="781BE286"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A2.2</w:t>
            </w:r>
          </w:p>
        </w:tc>
        <w:tc>
          <w:tcPr>
            <w:tcW w:w="1928" w:type="dxa"/>
            <w:shd w:val="clear" w:color="auto" w:fill="D9E2F3" w:themeFill="accent1" w:themeFillTint="33"/>
          </w:tcPr>
          <w:p w14:paraId="60CE24C4"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t>Kunskapsnivå B1.1</w:t>
            </w:r>
          </w:p>
        </w:tc>
        <w:tc>
          <w:tcPr>
            <w:tcW w:w="1928" w:type="dxa"/>
            <w:shd w:val="clear" w:color="auto" w:fill="D9E2F3" w:themeFill="accent1" w:themeFillTint="33"/>
          </w:tcPr>
          <w:p w14:paraId="5F65573B"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B1.1/B1.2</w:t>
            </w:r>
          </w:p>
        </w:tc>
      </w:tr>
      <w:tr w:rsidR="00C0029D" w:rsidRPr="00C076B7" w14:paraId="5509B73E" w14:textId="77777777" w:rsidTr="00384D40">
        <w:trPr>
          <w:trHeight w:val="283"/>
        </w:trPr>
        <w:tc>
          <w:tcPr>
            <w:tcW w:w="1928" w:type="dxa"/>
          </w:tcPr>
          <w:p w14:paraId="4DDC6AA4" w14:textId="77777777" w:rsidR="00C0029D" w:rsidRPr="005F51AE" w:rsidRDefault="00C0029D" w:rsidP="00506CE4">
            <w:pPr>
              <w:spacing w:line="240" w:lineRule="auto"/>
              <w:contextualSpacing/>
              <w:rPr>
                <w:rFonts w:cstheme="minorHAnsi"/>
                <w:lang w:val="sv-SE"/>
              </w:rPr>
            </w:pPr>
            <w:r w:rsidRPr="005F51AE">
              <w:rPr>
                <w:rFonts w:cstheme="minorHAnsi"/>
                <w:lang w:val="sv-SE"/>
              </w:rPr>
              <w:t>M9 erbjuda eleven möjlighet att med hjälp av olika källor lyssna på, läsa och med hjälp av läs- och lärstrategier tolka för hen betydelsefulla lättbegripliga texter på standardspråk</w:t>
            </w:r>
          </w:p>
        </w:tc>
        <w:tc>
          <w:tcPr>
            <w:tcW w:w="1928" w:type="dxa"/>
          </w:tcPr>
          <w:p w14:paraId="1BF3F065" w14:textId="77777777" w:rsidR="00C0029D" w:rsidRPr="005F51AE" w:rsidRDefault="00C0029D" w:rsidP="00506CE4">
            <w:pPr>
              <w:spacing w:line="240" w:lineRule="auto"/>
              <w:contextualSpacing/>
              <w:rPr>
                <w:rFonts w:cstheme="minorHAnsi"/>
                <w:lang w:val="sv-SE"/>
              </w:rPr>
            </w:pPr>
            <w:r w:rsidRPr="005F51AE">
              <w:rPr>
                <w:rFonts w:cstheme="minorHAnsi"/>
                <w:lang w:val="sv-SE"/>
              </w:rPr>
              <w:t>I3</w:t>
            </w:r>
          </w:p>
        </w:tc>
        <w:tc>
          <w:tcPr>
            <w:tcW w:w="1928" w:type="dxa"/>
          </w:tcPr>
          <w:p w14:paraId="785A0BDC"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att förstå muntliga och skriftliga texter och att tillämpa olika strategier för att tolka dem. </w:t>
            </w:r>
          </w:p>
        </w:tc>
        <w:tc>
          <w:tcPr>
            <w:tcW w:w="1928" w:type="dxa"/>
          </w:tcPr>
          <w:p w14:paraId="3185E777" w14:textId="77777777" w:rsidR="00C0029D" w:rsidRPr="005F51AE" w:rsidRDefault="00C0029D" w:rsidP="00506CE4">
            <w:pPr>
              <w:spacing w:line="240" w:lineRule="auto"/>
              <w:contextualSpacing/>
              <w:rPr>
                <w:rFonts w:cstheme="minorHAnsi"/>
                <w:lang w:val="sv-SE"/>
              </w:rPr>
            </w:pPr>
            <w:r w:rsidRPr="005F51AE">
              <w:rPr>
                <w:rFonts w:cstheme="minorHAnsi"/>
                <w:lang w:val="sv-SE"/>
              </w:rPr>
              <w:t>Förmåga att tolka texter</w:t>
            </w:r>
          </w:p>
        </w:tc>
        <w:tc>
          <w:tcPr>
            <w:tcW w:w="1928" w:type="dxa"/>
          </w:tcPr>
          <w:p w14:paraId="790D9379"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förstår med hjälp av kontexten skriven text och långsamt tal som innehåller enkla, bekanta ord och uttryck. </w:t>
            </w:r>
          </w:p>
          <w:p w14:paraId="18DF8198" w14:textId="77777777" w:rsidR="00C0029D" w:rsidRDefault="00C0029D" w:rsidP="00506CE4">
            <w:pPr>
              <w:spacing w:line="240" w:lineRule="auto"/>
              <w:contextualSpacing/>
              <w:rPr>
                <w:rFonts w:cstheme="minorHAnsi"/>
                <w:lang w:val="sv-SE"/>
              </w:rPr>
            </w:pPr>
          </w:p>
          <w:p w14:paraId="517B68C7"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plocka ut enkel information enligt behov ur en kort text.</w:t>
            </w:r>
          </w:p>
        </w:tc>
        <w:tc>
          <w:tcPr>
            <w:tcW w:w="1928" w:type="dxa"/>
          </w:tcPr>
          <w:p w14:paraId="066F7BD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i mycket stora drag följa med ett tydligt anförande, känner ofta igen ämnet i en pågående diskussion och förstår det väsentliga i en allmänspråklig text eller långsamt tal </w:t>
            </w:r>
            <w:r w:rsidRPr="005F51AE">
              <w:rPr>
                <w:rFonts w:cstheme="minorHAnsi"/>
                <w:lang w:val="sv-SE"/>
              </w:rPr>
              <w:lastRenderedPageBreak/>
              <w:t>som innehåller bekanta ord.</w:t>
            </w:r>
          </w:p>
          <w:p w14:paraId="7DEF20B3" w14:textId="77777777" w:rsidR="00C0029D" w:rsidRDefault="00C0029D" w:rsidP="00506CE4">
            <w:pPr>
              <w:spacing w:line="240" w:lineRule="auto"/>
              <w:contextualSpacing/>
              <w:rPr>
                <w:rFonts w:cstheme="minorHAnsi"/>
                <w:lang w:val="sv-SE"/>
              </w:rPr>
            </w:pPr>
          </w:p>
          <w:p w14:paraId="59C6704E"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kan härleda betydelsen av obekanta ord utgående från kontexten.</w:t>
            </w:r>
          </w:p>
        </w:tc>
        <w:tc>
          <w:tcPr>
            <w:tcW w:w="1928" w:type="dxa"/>
          </w:tcPr>
          <w:p w14:paraId="2CCF5527"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 xml:space="preserve">Eleven förstår det väsentliga och vissa detaljer i tydligt och relativt långsamt allmänspråkligt tal eller i lättfattlig skriven text. </w:t>
            </w:r>
          </w:p>
          <w:p w14:paraId="29027377" w14:textId="77777777" w:rsidR="00C0029D" w:rsidRPr="005F51AE" w:rsidRDefault="00C0029D" w:rsidP="00506CE4">
            <w:pPr>
              <w:spacing w:line="240" w:lineRule="auto"/>
              <w:contextualSpacing/>
              <w:rPr>
                <w:rFonts w:cstheme="minorHAnsi"/>
                <w:lang w:val="sv-SE"/>
              </w:rPr>
            </w:pPr>
          </w:p>
          <w:p w14:paraId="5E145BD8"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förstår tal eller skriven text som bygger på </w:t>
            </w:r>
            <w:r w:rsidRPr="005F51AE">
              <w:rPr>
                <w:rFonts w:cstheme="minorHAnsi"/>
                <w:lang w:val="sv-SE"/>
              </w:rPr>
              <w:lastRenderedPageBreak/>
              <w:t xml:space="preserve">gemensam erfarenhet eller allmän kunskap. </w:t>
            </w:r>
          </w:p>
          <w:p w14:paraId="4E144F79" w14:textId="77777777" w:rsidR="00C0029D" w:rsidRPr="005F51AE" w:rsidRDefault="00C0029D" w:rsidP="00506CE4">
            <w:pPr>
              <w:spacing w:line="240" w:lineRule="auto"/>
              <w:contextualSpacing/>
              <w:rPr>
                <w:rFonts w:cstheme="minorHAnsi"/>
                <w:lang w:val="sv-SE"/>
              </w:rPr>
            </w:pPr>
          </w:p>
          <w:p w14:paraId="7C39C545" w14:textId="77777777" w:rsidR="00C0029D" w:rsidRPr="005F51AE" w:rsidRDefault="00C0029D" w:rsidP="00506CE4">
            <w:pPr>
              <w:spacing w:line="240" w:lineRule="auto"/>
              <w:contextualSpacing/>
              <w:rPr>
                <w:rFonts w:cstheme="minorHAnsi"/>
                <w:i/>
                <w:lang w:val="sv-SE"/>
              </w:rPr>
            </w:pPr>
            <w:r w:rsidRPr="005F51AE">
              <w:rPr>
                <w:rFonts w:cstheme="minorHAnsi"/>
                <w:lang w:val="sv-SE"/>
              </w:rPr>
              <w:t>Eleven urskiljer även oförberedd det centrala innehållet, nyckelord och viktiga detaljer.</w:t>
            </w:r>
          </w:p>
        </w:tc>
        <w:tc>
          <w:tcPr>
            <w:tcW w:w="1928" w:type="dxa"/>
          </w:tcPr>
          <w:p w14:paraId="4F51F2FC"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förstår</w:t>
            </w:r>
            <w:r>
              <w:rPr>
                <w:rFonts w:cstheme="minorHAnsi"/>
                <w:lang w:val="sv-SE"/>
              </w:rPr>
              <w:t xml:space="preserve"> </w:t>
            </w:r>
            <w:r w:rsidRPr="005F51AE">
              <w:rPr>
                <w:rFonts w:cstheme="minorHAnsi"/>
                <w:lang w:val="sv-SE"/>
              </w:rPr>
              <w:t>det väsentliga</w:t>
            </w:r>
            <w:r>
              <w:rPr>
                <w:rFonts w:cstheme="minorHAnsi"/>
                <w:lang w:val="sv-SE"/>
              </w:rPr>
              <w:t xml:space="preserve"> </w:t>
            </w:r>
            <w:r w:rsidRPr="005F51AE">
              <w:rPr>
                <w:rFonts w:cstheme="minorHAnsi"/>
                <w:lang w:val="sv-SE"/>
              </w:rPr>
              <w:t>och många detaljer i lite mer krävande allmänspråkligt och relativt lån</w:t>
            </w:r>
            <w:r>
              <w:rPr>
                <w:rFonts w:cstheme="minorHAnsi"/>
                <w:lang w:val="sv-SE"/>
              </w:rPr>
              <w:t>g</w:t>
            </w:r>
            <w:r w:rsidRPr="005F51AE">
              <w:rPr>
                <w:rFonts w:cstheme="minorHAnsi"/>
                <w:lang w:val="sv-SE"/>
              </w:rPr>
              <w:t>samt</w:t>
            </w:r>
            <w:r>
              <w:rPr>
                <w:rFonts w:cstheme="minorHAnsi"/>
                <w:lang w:val="sv-SE"/>
              </w:rPr>
              <w:t xml:space="preserve"> </w:t>
            </w:r>
            <w:r w:rsidRPr="005F51AE">
              <w:rPr>
                <w:rFonts w:cstheme="minorHAnsi"/>
                <w:lang w:val="sv-SE"/>
              </w:rPr>
              <w:t>tal eller i lättfattlig skriven text.</w:t>
            </w:r>
          </w:p>
          <w:p w14:paraId="15E37E66" w14:textId="77777777" w:rsidR="00C0029D" w:rsidRPr="005F51AE" w:rsidRDefault="00C0029D" w:rsidP="00506CE4">
            <w:pPr>
              <w:spacing w:line="240" w:lineRule="auto"/>
              <w:contextualSpacing/>
              <w:rPr>
                <w:rFonts w:cstheme="minorHAnsi"/>
                <w:lang w:val="sv-SE"/>
              </w:rPr>
            </w:pPr>
          </w:p>
          <w:p w14:paraId="5374C228"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förstår tal</w:t>
            </w:r>
            <w:r>
              <w:rPr>
                <w:rFonts w:cstheme="minorHAnsi"/>
                <w:lang w:val="sv-SE"/>
              </w:rPr>
              <w:t xml:space="preserve"> </w:t>
            </w:r>
            <w:r w:rsidRPr="005F51AE">
              <w:rPr>
                <w:rFonts w:cstheme="minorHAnsi"/>
                <w:lang w:val="sv-SE"/>
              </w:rPr>
              <w:t>eller skriven text</w:t>
            </w:r>
            <w:r>
              <w:rPr>
                <w:rFonts w:cstheme="minorHAnsi"/>
                <w:lang w:val="sv-SE"/>
              </w:rPr>
              <w:t xml:space="preserve"> </w:t>
            </w:r>
            <w:r w:rsidRPr="005F51AE">
              <w:rPr>
                <w:rFonts w:cstheme="minorHAnsi"/>
                <w:lang w:val="sv-SE"/>
              </w:rPr>
              <w:t>som bygger på</w:t>
            </w:r>
            <w:r>
              <w:rPr>
                <w:rFonts w:cstheme="minorHAnsi"/>
                <w:lang w:val="sv-SE"/>
              </w:rPr>
              <w:t xml:space="preserve"> </w:t>
            </w:r>
            <w:r w:rsidRPr="005F51AE">
              <w:rPr>
                <w:rFonts w:cstheme="minorHAnsi"/>
                <w:lang w:val="sv-SE"/>
              </w:rPr>
              <w:lastRenderedPageBreak/>
              <w:t>gemensam erfarenhet eller allmän kunskap.</w:t>
            </w:r>
          </w:p>
          <w:p w14:paraId="41494DBA" w14:textId="77777777" w:rsidR="00C0029D" w:rsidRPr="005F51AE" w:rsidRDefault="00C0029D" w:rsidP="00506CE4">
            <w:pPr>
              <w:spacing w:line="240" w:lineRule="auto"/>
              <w:contextualSpacing/>
              <w:rPr>
                <w:rFonts w:cstheme="minorHAnsi"/>
                <w:lang w:val="sv-SE"/>
              </w:rPr>
            </w:pPr>
          </w:p>
          <w:p w14:paraId="3437A034"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urskiljer</w:t>
            </w:r>
            <w:r>
              <w:rPr>
                <w:rFonts w:cstheme="minorHAnsi"/>
                <w:lang w:val="sv-SE"/>
              </w:rPr>
              <w:t xml:space="preserve"> </w:t>
            </w:r>
            <w:r w:rsidRPr="005F51AE">
              <w:rPr>
                <w:rFonts w:cstheme="minorHAnsi"/>
                <w:lang w:val="sv-SE"/>
              </w:rPr>
              <w:t>även utan förberedelse det centrala innehållet,</w:t>
            </w:r>
            <w:r>
              <w:rPr>
                <w:rFonts w:cstheme="minorHAnsi"/>
                <w:lang w:val="sv-SE"/>
              </w:rPr>
              <w:t xml:space="preserve"> </w:t>
            </w:r>
            <w:r w:rsidRPr="005F51AE">
              <w:rPr>
                <w:rFonts w:cstheme="minorHAnsi"/>
                <w:lang w:val="sv-SE"/>
              </w:rPr>
              <w:t>nyckelord och</w:t>
            </w:r>
            <w:r>
              <w:rPr>
                <w:rFonts w:cstheme="minorHAnsi"/>
                <w:lang w:val="sv-SE"/>
              </w:rPr>
              <w:t xml:space="preserve"> </w:t>
            </w:r>
            <w:r w:rsidRPr="005F51AE">
              <w:rPr>
                <w:rFonts w:cstheme="minorHAnsi"/>
                <w:lang w:val="sv-SE"/>
              </w:rPr>
              <w:t>viktiga detaljer.</w:t>
            </w:r>
          </w:p>
        </w:tc>
      </w:tr>
      <w:tr w:rsidR="00C0029D" w:rsidRPr="005F51AE" w14:paraId="1B7B62E9" w14:textId="77777777" w:rsidTr="00384D40">
        <w:trPr>
          <w:trHeight w:val="283"/>
        </w:trPr>
        <w:tc>
          <w:tcPr>
            <w:tcW w:w="1928" w:type="dxa"/>
            <w:gridSpan w:val="4"/>
            <w:shd w:val="clear" w:color="auto" w:fill="D9E2F3" w:themeFill="accent1" w:themeFillTint="33"/>
          </w:tcPr>
          <w:p w14:paraId="70C7A2E2"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lastRenderedPageBreak/>
              <w:t>Växande språkkunskap, förmåga att producera texter</w:t>
            </w:r>
          </w:p>
        </w:tc>
        <w:tc>
          <w:tcPr>
            <w:tcW w:w="1928" w:type="dxa"/>
            <w:shd w:val="clear" w:color="auto" w:fill="D9E2F3" w:themeFill="accent1" w:themeFillTint="33"/>
          </w:tcPr>
          <w:p w14:paraId="35C09E61"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A1.2</w:t>
            </w:r>
          </w:p>
        </w:tc>
        <w:tc>
          <w:tcPr>
            <w:tcW w:w="1928" w:type="dxa"/>
            <w:shd w:val="clear" w:color="auto" w:fill="D9E2F3" w:themeFill="accent1" w:themeFillTint="33"/>
          </w:tcPr>
          <w:p w14:paraId="3988C6D5"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A2.1</w:t>
            </w:r>
          </w:p>
        </w:tc>
        <w:tc>
          <w:tcPr>
            <w:tcW w:w="1928" w:type="dxa"/>
            <w:shd w:val="clear" w:color="auto" w:fill="D9E2F3" w:themeFill="accent1" w:themeFillTint="33"/>
          </w:tcPr>
          <w:p w14:paraId="4F4099D1" w14:textId="77777777" w:rsidR="00C0029D" w:rsidRPr="005F51AE" w:rsidRDefault="00C0029D" w:rsidP="00506CE4">
            <w:pPr>
              <w:spacing w:line="240" w:lineRule="auto"/>
              <w:contextualSpacing/>
              <w:rPr>
                <w:rFonts w:cstheme="minorHAnsi"/>
                <w:b/>
                <w:lang w:val="sv-SE"/>
              </w:rPr>
            </w:pPr>
            <w:r w:rsidRPr="005F51AE">
              <w:rPr>
                <w:rFonts w:cstheme="minorHAnsi"/>
                <w:b/>
                <w:lang w:val="sv-SE"/>
              </w:rPr>
              <w:t>Kunskapsnivå A2.2</w:t>
            </w:r>
          </w:p>
        </w:tc>
        <w:tc>
          <w:tcPr>
            <w:tcW w:w="1928" w:type="dxa"/>
            <w:shd w:val="clear" w:color="auto" w:fill="D9E2F3" w:themeFill="accent1" w:themeFillTint="33"/>
          </w:tcPr>
          <w:p w14:paraId="7C59C8DB" w14:textId="77777777" w:rsidR="00C0029D" w:rsidRPr="005F51AE" w:rsidRDefault="00C0029D" w:rsidP="00506CE4">
            <w:pPr>
              <w:spacing w:line="240" w:lineRule="auto"/>
              <w:contextualSpacing/>
              <w:rPr>
                <w:rFonts w:cstheme="minorHAnsi"/>
                <w:b/>
                <w:lang w:val="sv-SE"/>
              </w:rPr>
            </w:pPr>
            <w:r w:rsidRPr="00080BAD">
              <w:rPr>
                <w:rFonts w:ascii="Calibri" w:eastAsia="Calibri" w:hAnsi="Calibri" w:cs="Calibri"/>
                <w:b/>
                <w:lang w:val="sv-SE" w:eastAsia="fi-FI"/>
              </w:rPr>
              <w:t>Kunskapsnivå</w:t>
            </w:r>
            <w:r w:rsidRPr="005F51AE">
              <w:rPr>
                <w:rFonts w:cstheme="minorHAnsi"/>
                <w:b/>
                <w:lang w:val="sv-SE"/>
              </w:rPr>
              <w:t xml:space="preserve"> A2.2/B1.1</w:t>
            </w:r>
          </w:p>
        </w:tc>
      </w:tr>
      <w:tr w:rsidR="00C0029D" w:rsidRPr="00C076B7" w14:paraId="788C995B" w14:textId="77777777" w:rsidTr="00384D40">
        <w:trPr>
          <w:trHeight w:val="283"/>
        </w:trPr>
        <w:tc>
          <w:tcPr>
            <w:tcW w:w="1928" w:type="dxa"/>
            <w:shd w:val="clear" w:color="auto" w:fill="F2F2F2" w:themeFill="background1" w:themeFillShade="F2"/>
          </w:tcPr>
          <w:p w14:paraId="678E471B" w14:textId="77777777" w:rsidR="00C0029D" w:rsidRPr="005F51AE" w:rsidRDefault="00C0029D" w:rsidP="00506CE4">
            <w:pPr>
              <w:spacing w:line="240" w:lineRule="auto"/>
              <w:contextualSpacing/>
              <w:rPr>
                <w:rFonts w:cstheme="minorHAnsi"/>
                <w:lang w:val="sv-SE"/>
              </w:rPr>
            </w:pPr>
            <w:r w:rsidRPr="005F51AE">
              <w:rPr>
                <w:rFonts w:cstheme="minorHAnsi"/>
                <w:lang w:val="sv-SE"/>
              </w:rPr>
              <w:t>M10 handleda eleven att producera texter som hänför sig till hens vardag och att med hjälp av strukturer på en grundläggande och något mer krävande språkfärdighetsnivå öva sig att producera, dela och publicera redan tolkade texter</w:t>
            </w:r>
          </w:p>
        </w:tc>
        <w:tc>
          <w:tcPr>
            <w:tcW w:w="1928" w:type="dxa"/>
            <w:shd w:val="clear" w:color="auto" w:fill="F2F2F2" w:themeFill="background1" w:themeFillShade="F2"/>
          </w:tcPr>
          <w:p w14:paraId="584AB511" w14:textId="77777777" w:rsidR="00C0029D" w:rsidRPr="005F51AE" w:rsidRDefault="00C0029D" w:rsidP="00506CE4">
            <w:pPr>
              <w:spacing w:line="240" w:lineRule="auto"/>
              <w:contextualSpacing/>
              <w:rPr>
                <w:rFonts w:cstheme="minorHAnsi"/>
                <w:lang w:val="sv-SE"/>
              </w:rPr>
            </w:pPr>
            <w:r w:rsidRPr="005F51AE">
              <w:rPr>
                <w:rFonts w:cstheme="minorHAnsi"/>
                <w:lang w:val="sv-SE"/>
              </w:rPr>
              <w:t>I3</w:t>
            </w:r>
          </w:p>
        </w:tc>
        <w:tc>
          <w:tcPr>
            <w:tcW w:w="1928" w:type="dxa"/>
            <w:shd w:val="clear" w:color="auto" w:fill="F2F2F2" w:themeFill="background1" w:themeFillShade="F2"/>
          </w:tcPr>
          <w:p w14:paraId="45113A59"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lär sig att uttrycka sig muntligt och skriftligt också med hjälp av mer krävande strukturer och ordförråd. </w:t>
            </w:r>
          </w:p>
        </w:tc>
        <w:tc>
          <w:tcPr>
            <w:tcW w:w="1928" w:type="dxa"/>
            <w:shd w:val="clear" w:color="auto" w:fill="F2F2F2" w:themeFill="background1" w:themeFillShade="F2"/>
          </w:tcPr>
          <w:p w14:paraId="40F834C2" w14:textId="77777777" w:rsidR="00C0029D" w:rsidRPr="005F51AE" w:rsidRDefault="00C0029D" w:rsidP="00506CE4">
            <w:pPr>
              <w:spacing w:line="240" w:lineRule="auto"/>
              <w:contextualSpacing/>
              <w:rPr>
                <w:rFonts w:cstheme="minorHAnsi"/>
                <w:lang w:val="sv-SE"/>
              </w:rPr>
            </w:pPr>
            <w:r w:rsidRPr="005F51AE">
              <w:rPr>
                <w:rFonts w:cstheme="minorHAnsi"/>
                <w:lang w:val="sv-SE"/>
              </w:rPr>
              <w:t>Förmåga att producera texter</w:t>
            </w:r>
          </w:p>
        </w:tc>
        <w:tc>
          <w:tcPr>
            <w:tcW w:w="1928" w:type="dxa"/>
            <w:shd w:val="clear" w:color="auto" w:fill="F2F2F2" w:themeFill="background1" w:themeFillShade="F2"/>
          </w:tcPr>
          <w:p w14:paraId="0D0CDACF" w14:textId="0A6A2838" w:rsidR="00C0029D" w:rsidRDefault="00C0029D" w:rsidP="00506CE4">
            <w:pPr>
              <w:spacing w:line="240" w:lineRule="auto"/>
              <w:contextualSpacing/>
              <w:rPr>
                <w:rFonts w:cstheme="minorHAnsi"/>
                <w:lang w:val="sv-SE"/>
              </w:rPr>
            </w:pPr>
            <w:r w:rsidRPr="005F51AE">
              <w:rPr>
                <w:rFonts w:cstheme="minorHAnsi"/>
                <w:lang w:val="sv-SE"/>
              </w:rPr>
              <w:t xml:space="preserve">Eleven kan med hjälp av ett begränsat uttrycksförråd berätta om några bekanta och för hen viktiga saker samt skriva några korta meningar om inövade ämnen. </w:t>
            </w:r>
          </w:p>
          <w:p w14:paraId="25959D6C" w14:textId="77777777" w:rsidR="00291D0D" w:rsidRPr="005F51AE" w:rsidRDefault="00291D0D" w:rsidP="00506CE4">
            <w:pPr>
              <w:spacing w:line="240" w:lineRule="auto"/>
              <w:contextualSpacing/>
              <w:rPr>
                <w:rFonts w:cstheme="minorHAnsi"/>
                <w:lang w:val="sv-SE"/>
              </w:rPr>
            </w:pPr>
          </w:p>
          <w:p w14:paraId="4132F2FE"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uttalar de flesta inövade uttrycken begripligt. </w:t>
            </w:r>
          </w:p>
          <w:p w14:paraId="5AA0D22A" w14:textId="77777777" w:rsidR="00C0029D" w:rsidRDefault="00C0029D" w:rsidP="00506CE4">
            <w:pPr>
              <w:spacing w:line="240" w:lineRule="auto"/>
              <w:contextualSpacing/>
              <w:rPr>
                <w:rFonts w:cstheme="minorHAnsi"/>
                <w:lang w:val="sv-SE"/>
              </w:rPr>
            </w:pPr>
          </w:p>
          <w:p w14:paraId="66AB7191"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behärskar ett mycket </w:t>
            </w:r>
            <w:r w:rsidRPr="005F51AE">
              <w:rPr>
                <w:rFonts w:cstheme="minorHAnsi"/>
                <w:lang w:val="sv-SE"/>
              </w:rPr>
              <w:lastRenderedPageBreak/>
              <w:t>begränsat ordförråd, några situationsbundna uttryck och en del av den elementära grammatiken.</w:t>
            </w:r>
          </w:p>
        </w:tc>
        <w:tc>
          <w:tcPr>
            <w:tcW w:w="1928" w:type="dxa"/>
            <w:shd w:val="clear" w:color="auto" w:fill="F2F2F2" w:themeFill="background1" w:themeFillShade="F2"/>
          </w:tcPr>
          <w:p w14:paraId="5A30BF7C"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 xml:space="preserve">Eleven kan med enkla meningar och ett konkret ordförråd berätta om vardagliga och konkreta saker som är viktiga för hen. </w:t>
            </w:r>
          </w:p>
          <w:p w14:paraId="1B2EE2E6" w14:textId="77777777" w:rsidR="00C0029D" w:rsidRDefault="00C0029D" w:rsidP="00506CE4">
            <w:pPr>
              <w:spacing w:line="240" w:lineRule="auto"/>
              <w:contextualSpacing/>
              <w:rPr>
                <w:rFonts w:cstheme="minorHAnsi"/>
                <w:lang w:val="sv-SE"/>
              </w:rPr>
            </w:pPr>
          </w:p>
          <w:p w14:paraId="70C345C7" w14:textId="77C51119" w:rsidR="00C0029D" w:rsidRDefault="00C0029D" w:rsidP="00506CE4">
            <w:pPr>
              <w:spacing w:line="240" w:lineRule="auto"/>
              <w:contextualSpacing/>
              <w:rPr>
                <w:rFonts w:cstheme="minorHAnsi"/>
                <w:lang w:val="sv-SE"/>
              </w:rPr>
            </w:pPr>
            <w:r w:rsidRPr="005F51AE">
              <w:rPr>
                <w:rFonts w:cstheme="minorHAnsi"/>
                <w:lang w:val="sv-SE"/>
              </w:rPr>
              <w:t>Eleven behärskar ett lätt förutsägbart ordförråd och många centrala strukturer.</w:t>
            </w:r>
          </w:p>
          <w:p w14:paraId="5E2DD641" w14:textId="77777777" w:rsidR="00291D0D" w:rsidRPr="005F51AE" w:rsidRDefault="00291D0D" w:rsidP="00506CE4">
            <w:pPr>
              <w:spacing w:line="240" w:lineRule="auto"/>
              <w:contextualSpacing/>
              <w:rPr>
                <w:rFonts w:cstheme="minorHAnsi"/>
                <w:lang w:val="sv-SE"/>
              </w:rPr>
            </w:pPr>
          </w:p>
          <w:p w14:paraId="0E58D44A"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tillämpa några </w:t>
            </w:r>
            <w:r w:rsidRPr="005F51AE">
              <w:rPr>
                <w:rFonts w:cstheme="minorHAnsi"/>
                <w:lang w:val="sv-SE"/>
              </w:rPr>
              <w:lastRenderedPageBreak/>
              <w:t>grundläggande uttalsregler också i andra än inövade uttryck.</w:t>
            </w:r>
          </w:p>
          <w:p w14:paraId="00D4CB11" w14:textId="77777777" w:rsidR="00C0029D" w:rsidRPr="005F51AE" w:rsidRDefault="00C0029D" w:rsidP="00506CE4">
            <w:pPr>
              <w:spacing w:line="240" w:lineRule="auto"/>
              <w:contextualSpacing/>
              <w:rPr>
                <w:rFonts w:cstheme="minorHAnsi"/>
                <w:lang w:val="sv-SE"/>
              </w:rPr>
            </w:pPr>
          </w:p>
        </w:tc>
        <w:tc>
          <w:tcPr>
            <w:tcW w:w="1928" w:type="dxa"/>
            <w:shd w:val="clear" w:color="auto" w:fill="F2F2F2" w:themeFill="background1" w:themeFillShade="F2"/>
          </w:tcPr>
          <w:p w14:paraId="7E7EF6C8" w14:textId="1F81644A" w:rsidR="00C0029D" w:rsidRDefault="00C0029D" w:rsidP="00506CE4">
            <w:pPr>
              <w:spacing w:line="240" w:lineRule="auto"/>
              <w:contextualSpacing/>
              <w:rPr>
                <w:rFonts w:cstheme="minorHAnsi"/>
                <w:lang w:val="sv-SE"/>
              </w:rPr>
            </w:pPr>
            <w:r w:rsidRPr="005F51AE">
              <w:rPr>
                <w:rFonts w:cstheme="minorHAnsi"/>
                <w:lang w:val="sv-SE"/>
              </w:rPr>
              <w:lastRenderedPageBreak/>
              <w:t>Eleven kan räkna upp och beskriva (för åldern typiska) saker som anknyter till vardagen med hjälp av vanliga ord, några idiomatiska uttryck samt grundläggande och ibland också lite svårare strukturer.</w:t>
            </w:r>
          </w:p>
          <w:p w14:paraId="41F13B35" w14:textId="77777777" w:rsidR="00291D0D" w:rsidRPr="005F51AE" w:rsidRDefault="00291D0D" w:rsidP="00506CE4">
            <w:pPr>
              <w:spacing w:line="240" w:lineRule="auto"/>
              <w:contextualSpacing/>
              <w:rPr>
                <w:rFonts w:cstheme="minorHAnsi"/>
                <w:lang w:val="sv-SE"/>
              </w:rPr>
            </w:pPr>
          </w:p>
          <w:p w14:paraId="67CE4BEB" w14:textId="77777777" w:rsidR="00C0029D" w:rsidRPr="005F51AE" w:rsidRDefault="00C0029D" w:rsidP="00506CE4">
            <w:pPr>
              <w:spacing w:line="240" w:lineRule="auto"/>
              <w:contextualSpacing/>
              <w:rPr>
                <w:rFonts w:cstheme="minorHAnsi"/>
                <w:lang w:val="sv-SE"/>
              </w:rPr>
            </w:pPr>
            <w:r w:rsidRPr="005F51AE">
              <w:rPr>
                <w:rFonts w:cstheme="minorHAnsi"/>
                <w:lang w:val="sv-SE"/>
              </w:rPr>
              <w:t xml:space="preserve">Eleven kan tillämpa några grundläggande uttalsregler också i </w:t>
            </w:r>
            <w:r w:rsidRPr="005F51AE">
              <w:rPr>
                <w:rFonts w:cstheme="minorHAnsi"/>
                <w:lang w:val="sv-SE"/>
              </w:rPr>
              <w:lastRenderedPageBreak/>
              <w:t>andra än inövade uttryck.</w:t>
            </w:r>
          </w:p>
          <w:p w14:paraId="70436616" w14:textId="77777777" w:rsidR="00C0029D" w:rsidRPr="005F51AE" w:rsidRDefault="00C0029D" w:rsidP="00506CE4">
            <w:pPr>
              <w:spacing w:line="240" w:lineRule="auto"/>
              <w:contextualSpacing/>
              <w:rPr>
                <w:rFonts w:cstheme="minorHAnsi"/>
                <w:i/>
                <w:lang w:val="sv-SE"/>
              </w:rPr>
            </w:pPr>
          </w:p>
        </w:tc>
        <w:tc>
          <w:tcPr>
            <w:tcW w:w="1928" w:type="dxa"/>
            <w:shd w:val="clear" w:color="auto" w:fill="F2F2F2" w:themeFill="background1" w:themeFillShade="F2"/>
          </w:tcPr>
          <w:p w14:paraId="64B05386"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kan redogöra för det väsentliga angående vardagliga ämnen, verkliga eller fiktiva, som intresserar hen.</w:t>
            </w:r>
          </w:p>
          <w:p w14:paraId="5B812D7F" w14:textId="77777777" w:rsidR="00C0029D" w:rsidRDefault="00C0029D" w:rsidP="00506CE4">
            <w:pPr>
              <w:spacing w:line="240" w:lineRule="auto"/>
              <w:contextualSpacing/>
              <w:rPr>
                <w:rFonts w:cstheme="minorHAnsi"/>
                <w:lang w:val="sv-SE"/>
              </w:rPr>
            </w:pPr>
          </w:p>
          <w:p w14:paraId="05BB379C" w14:textId="77777777" w:rsidR="00C0029D" w:rsidRPr="005F51AE" w:rsidRDefault="00C0029D" w:rsidP="00506CE4">
            <w:pPr>
              <w:spacing w:line="240" w:lineRule="auto"/>
              <w:contextualSpacing/>
              <w:rPr>
                <w:rFonts w:cstheme="minorHAnsi"/>
                <w:lang w:val="sv-SE"/>
              </w:rPr>
            </w:pPr>
            <w:r w:rsidRPr="005F51AE">
              <w:rPr>
                <w:rFonts w:cstheme="minorHAnsi"/>
                <w:lang w:val="sv-SE"/>
              </w:rPr>
              <w:t>Eleven använder sig av ett relativt omfattande ordförråd och också krävande strukturer samt idiomatiska uttryck.</w:t>
            </w:r>
          </w:p>
          <w:p w14:paraId="7A51004F" w14:textId="77777777" w:rsidR="00C0029D" w:rsidRDefault="00C0029D" w:rsidP="00506CE4">
            <w:pPr>
              <w:spacing w:line="240" w:lineRule="auto"/>
              <w:contextualSpacing/>
              <w:rPr>
                <w:rFonts w:cstheme="minorHAnsi"/>
                <w:lang w:val="sv-SE"/>
              </w:rPr>
            </w:pPr>
          </w:p>
          <w:p w14:paraId="1085D016" w14:textId="77777777" w:rsidR="00C0029D" w:rsidRPr="005F51AE" w:rsidRDefault="00C0029D" w:rsidP="00506CE4">
            <w:pPr>
              <w:spacing w:line="240" w:lineRule="auto"/>
              <w:contextualSpacing/>
              <w:rPr>
                <w:rFonts w:cstheme="minorHAnsi"/>
                <w:lang w:val="sv-SE"/>
              </w:rPr>
            </w:pPr>
            <w:r w:rsidRPr="005F51AE">
              <w:rPr>
                <w:rFonts w:cstheme="minorHAnsi"/>
                <w:lang w:val="sv-SE"/>
              </w:rPr>
              <w:lastRenderedPageBreak/>
              <w:t>Eleven kan tillämpa grundläggande uttalsregler också på andra än inövade uttryck.</w:t>
            </w:r>
          </w:p>
        </w:tc>
      </w:tr>
    </w:tbl>
    <w:p w14:paraId="3D2F13A2" w14:textId="77777777" w:rsidR="001C314B" w:rsidRPr="00C62A97" w:rsidRDefault="001C314B" w:rsidP="00506CE4">
      <w:pPr>
        <w:spacing w:line="240" w:lineRule="auto"/>
        <w:contextualSpacing/>
        <w:rPr>
          <w:rFonts w:cstheme="minorHAnsi"/>
          <w:lang w:val="sv-SE"/>
        </w:rPr>
      </w:pPr>
    </w:p>
    <w:p w14:paraId="5210F4BC" w14:textId="31972968" w:rsidR="001C314B" w:rsidRPr="00C62A97" w:rsidRDefault="001C314B" w:rsidP="00AA153E">
      <w:pPr>
        <w:pStyle w:val="Otsikko1"/>
        <w:rPr>
          <w:rFonts w:eastAsia="Times New Roman"/>
        </w:rPr>
      </w:pPr>
      <w:bookmarkStart w:id="54" w:name="_Toc112166234"/>
      <w:bookmarkStart w:id="55" w:name="_Toc118979030"/>
      <w:bookmarkStart w:id="56" w:name="_Toc118979122"/>
      <w:bookmarkStart w:id="57" w:name="_Toc118979228"/>
      <w:bookmarkStart w:id="58" w:name="_Toc134535188"/>
      <w:r w:rsidRPr="00C62A97">
        <w:rPr>
          <w:rFonts w:eastAsia="Times New Roman"/>
        </w:rPr>
        <w:t>Vieras kieli</w:t>
      </w:r>
      <w:bookmarkEnd w:id="54"/>
      <w:bookmarkEnd w:id="55"/>
      <w:bookmarkEnd w:id="56"/>
      <w:bookmarkEnd w:id="57"/>
      <w:bookmarkEnd w:id="58"/>
    </w:p>
    <w:p w14:paraId="6F89A3B1" w14:textId="77777777" w:rsidR="001C314B" w:rsidRPr="00C62A97" w:rsidRDefault="001C314B" w:rsidP="00506CE4">
      <w:pPr>
        <w:spacing w:line="240" w:lineRule="auto"/>
        <w:contextualSpacing/>
        <w:rPr>
          <w:rFonts w:cs="Calibri"/>
        </w:rPr>
      </w:pPr>
    </w:p>
    <w:p w14:paraId="0E599D83" w14:textId="1A699C10" w:rsidR="001C314B" w:rsidRDefault="001C314B" w:rsidP="00506CE4">
      <w:pPr>
        <w:pStyle w:val="Otsikko2"/>
        <w:keepNext w:val="0"/>
        <w:keepLines w:val="0"/>
        <w:spacing w:before="0" w:line="240" w:lineRule="auto"/>
        <w:contextualSpacing/>
      </w:pPr>
      <w:bookmarkStart w:id="59" w:name="_r29cs62jjj3j"/>
      <w:bookmarkStart w:id="60" w:name="_Toc118979031"/>
      <w:bookmarkStart w:id="61" w:name="_Toc118979123"/>
      <w:bookmarkStart w:id="62" w:name="_Toc118979229"/>
      <w:bookmarkStart w:id="63" w:name="_Toc112166235"/>
      <w:bookmarkStart w:id="64" w:name="_Toc134535189"/>
      <w:bookmarkEnd w:id="59"/>
      <w:r w:rsidRPr="00C62A97">
        <w:t>Englanti, A-oppimäärä</w:t>
      </w:r>
      <w:bookmarkEnd w:id="60"/>
      <w:bookmarkEnd w:id="61"/>
      <w:bookmarkEnd w:id="62"/>
      <w:bookmarkEnd w:id="64"/>
      <w:r w:rsidRPr="00C62A97">
        <w:t xml:space="preserve"> </w:t>
      </w:r>
      <w:bookmarkEnd w:id="63"/>
    </w:p>
    <w:p w14:paraId="67CD9EEE"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053E3638" w14:textId="339EA285" w:rsidR="00064ACE" w:rsidRDefault="00064ACE" w:rsidP="00506CE4">
      <w:pPr>
        <w:spacing w:after="0" w:line="240" w:lineRule="auto"/>
        <w:contextualSpacing/>
        <w:jc w:val="both"/>
        <w:rPr>
          <w:rFonts w:ascii="Calibri" w:eastAsia="Calibri" w:hAnsi="Calibri" w:cs="Calibri"/>
          <w:color w:val="000000" w:themeColor="text1"/>
          <w:sz w:val="24"/>
          <w:szCs w:val="24"/>
        </w:rPr>
      </w:pPr>
      <w:r w:rsidRPr="6E77DD51">
        <w:rPr>
          <w:rStyle w:val="normaltextrun"/>
          <w:rFonts w:ascii="Calibri" w:eastAsia="Calibri" w:hAnsi="Calibri" w:cs="Calibri"/>
          <w:b/>
          <w:bCs/>
          <w:color w:val="000000" w:themeColor="text1"/>
          <w:sz w:val="24"/>
          <w:szCs w:val="24"/>
        </w:rPr>
        <w:t xml:space="preserve">Oppilaan oppimisen ja osaamisen arviointi englannin A-oppimäärässä vuosiluokilla 3–6 </w:t>
      </w:r>
    </w:p>
    <w:p w14:paraId="3EB2C3C2" w14:textId="77777777" w:rsidR="00064ACE" w:rsidRDefault="00064ACE" w:rsidP="00506CE4">
      <w:pPr>
        <w:spacing w:after="0" w:line="240" w:lineRule="auto"/>
        <w:contextualSpacing/>
        <w:rPr>
          <w:rFonts w:ascii="Calibri" w:eastAsia="Calibri" w:hAnsi="Calibri" w:cs="Calibri"/>
          <w:color w:val="000000" w:themeColor="text1"/>
          <w:sz w:val="23"/>
          <w:szCs w:val="23"/>
        </w:rPr>
      </w:pPr>
    </w:p>
    <w:p w14:paraId="6DD07238"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70BAB871"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4642A8AF" w14:textId="08C66345"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Englannin A-oppimäärän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3DDAF93A"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064E0F21"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englannin A-oppimäärän valtakunnallisia arviointikriteereitä. Oppilas on saavuttanut englannin A-oppimäärän tavoitteet arvosanan 5, 7, 8 tai 9 mukaisesti, kun oppilaan osaaminen vastaa pääosin kyseisen arvosanan kriteereissä kuvattua osaamisen tasoa. Arvosanojen 4, 6 ja 10 mukaisen osaamisen kokonaisarviointi muodostetaan englannin A-oppimäärän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englannin A-oppimäärän lukuvuosiarviointiin ja siitä muodostettavaan arvosanaan.  </w:t>
      </w:r>
    </w:p>
    <w:p w14:paraId="7BA71863"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545F7F08"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lastRenderedPageBreak/>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1EFC66C2" w14:textId="77777777" w:rsidR="001C314B" w:rsidRPr="00C62A97" w:rsidRDefault="001C314B" w:rsidP="00506CE4">
      <w:pPr>
        <w:spacing w:line="240" w:lineRule="auto"/>
        <w:contextualSpacing/>
        <w:rPr>
          <w:rFonts w:cs="Calibri"/>
          <w:sz w:val="24"/>
          <w:szCs w:val="24"/>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00" w:firstRow="0" w:lastRow="0" w:firstColumn="0" w:lastColumn="0" w:noHBand="0" w:noVBand="1"/>
      </w:tblPr>
      <w:tblGrid>
        <w:gridCol w:w="1928"/>
        <w:gridCol w:w="1928"/>
        <w:gridCol w:w="1928"/>
        <w:gridCol w:w="1928"/>
        <w:gridCol w:w="1928"/>
        <w:gridCol w:w="1928"/>
        <w:gridCol w:w="1928"/>
        <w:gridCol w:w="1928"/>
      </w:tblGrid>
      <w:tr w:rsidR="00C62A97" w:rsidRPr="00C62A97" w14:paraId="2A768D39" w14:textId="77777777" w:rsidTr="00C62A97">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3FEF4D8"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703F089"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D2FB173"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9B78861"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0F7D7F6"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F24F9B1"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88BE8EB"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A7375AF"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2B2FA099" w14:textId="77777777" w:rsidTr="00C62A97">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148499"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51E05B4F"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DE34" w14:textId="44BE8C4D" w:rsidR="001C314B" w:rsidRPr="00C62A97" w:rsidRDefault="001C314B" w:rsidP="00506CE4">
            <w:pPr>
              <w:spacing w:after="0" w:line="240" w:lineRule="auto"/>
              <w:contextualSpacing/>
              <w:rPr>
                <w:rFonts w:cstheme="minorHAnsi"/>
                <w:i/>
              </w:rPr>
            </w:pPr>
            <w:r w:rsidRPr="00C62A97">
              <w:rPr>
                <w:rFonts w:cstheme="minorHAnsi"/>
              </w:rPr>
              <w:t>T1 ohjata oppilasta havaitsemaan lähiympäristön ja maailman kielellinen ja kulttuurinen runsaus sekä englannin asema globaalin viestinnän kielenä</w:t>
            </w:r>
          </w:p>
          <w:p w14:paraId="36C95BD0" w14:textId="77777777" w:rsidR="001C314B" w:rsidRPr="00C62A97" w:rsidRDefault="001C314B" w:rsidP="00506CE4">
            <w:pPr>
              <w:spacing w:after="0" w:line="240" w:lineRule="auto"/>
              <w:contextualSpacing/>
              <w:rPr>
                <w:rFonts w:cstheme="minorHAnsi"/>
              </w:rPr>
            </w:pPr>
          </w:p>
          <w:p w14:paraId="65D41C1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797C6"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5E7E" w14:textId="512A41B9" w:rsidR="001C314B" w:rsidRPr="00C62A97" w:rsidRDefault="001C314B" w:rsidP="00506CE4">
            <w:pPr>
              <w:spacing w:after="0" w:line="240" w:lineRule="auto"/>
              <w:contextualSpacing/>
              <w:rPr>
                <w:rFonts w:cstheme="minorHAnsi"/>
              </w:rPr>
            </w:pPr>
            <w:r w:rsidRPr="00C62A97">
              <w:rPr>
                <w:rFonts w:cstheme="minorHAnsi"/>
              </w:rPr>
              <w:t>Oppilas oppii tunnistamaan lähiympäristönsä ja maailman kielellistä ja kulttuurista moninaisuutta sekä tuntemaan englannin kielen asemaa globaalin viestinnän kielenä.</w:t>
            </w:r>
          </w:p>
          <w:p w14:paraId="29C50EDF" w14:textId="77777777" w:rsidR="001C314B" w:rsidRPr="00C62A97" w:rsidRDefault="001C314B" w:rsidP="00506CE4">
            <w:pPr>
              <w:spacing w:after="0" w:line="240" w:lineRule="auto"/>
              <w:contextualSpacing/>
              <w:rPr>
                <w:rFonts w:cstheme="minorHAnsi"/>
              </w:rPr>
            </w:pPr>
          </w:p>
          <w:p w14:paraId="07D847AC"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24FFA" w14:textId="77777777" w:rsidR="001C314B" w:rsidRPr="00C62A97" w:rsidRDefault="001C314B" w:rsidP="00506CE4">
            <w:pPr>
              <w:spacing w:after="0" w:line="240" w:lineRule="auto"/>
              <w:contextualSpacing/>
              <w:rPr>
                <w:rFonts w:cstheme="minorHAnsi"/>
              </w:rPr>
            </w:pPr>
            <w:r w:rsidRPr="00C62A97">
              <w:rPr>
                <w:rFonts w:cstheme="minorHAnsi"/>
              </w:rPr>
              <w:t>Kielellisen ja kulttuurisen moninaisuuden sekä englannin kielen aseman ja merkityksen hahmottaminen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F00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nimetä joitakin hänen lähiympäristössään tai maailmassa käytettyjä kieliä.  </w:t>
            </w:r>
          </w:p>
          <w:p w14:paraId="51BF1DF3" w14:textId="77777777" w:rsidR="001C314B" w:rsidRPr="00C62A97" w:rsidRDefault="001C314B" w:rsidP="00506CE4">
            <w:pPr>
              <w:spacing w:after="0" w:line="240" w:lineRule="auto"/>
              <w:contextualSpacing/>
              <w:rPr>
                <w:rFonts w:cstheme="minorHAnsi"/>
              </w:rPr>
            </w:pPr>
          </w:p>
          <w:p w14:paraId="2BECD237" w14:textId="5D2835BD" w:rsidR="001C314B" w:rsidRPr="00C62A97" w:rsidRDefault="001C314B" w:rsidP="00506CE4">
            <w:pPr>
              <w:spacing w:after="0" w:line="240" w:lineRule="auto"/>
              <w:contextualSpacing/>
              <w:rPr>
                <w:rFonts w:cstheme="minorHAnsi"/>
              </w:rPr>
            </w:pPr>
            <w:r w:rsidRPr="00C62A97">
              <w:rPr>
                <w:rFonts w:cstheme="minorHAnsi"/>
              </w:rPr>
              <w:t>Oppilas osaa antaa jonkin esimerkin eri englanninkielisten maiden kulttuureille tyypillisistä asioista.</w:t>
            </w:r>
          </w:p>
          <w:p w14:paraId="374940C7" w14:textId="77777777" w:rsidR="001C314B" w:rsidRPr="00C62A97" w:rsidRDefault="001C314B" w:rsidP="00506CE4">
            <w:pPr>
              <w:spacing w:after="0" w:line="240" w:lineRule="auto"/>
              <w:contextualSpacing/>
              <w:rPr>
                <w:rFonts w:cstheme="minorHAnsi"/>
              </w:rPr>
            </w:pPr>
          </w:p>
          <w:p w14:paraId="1046DFFF"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BFAF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kertoa, mitä kieliä hänen lähiympäristössään ja maailmassa käytetään.  </w:t>
            </w:r>
          </w:p>
          <w:p w14:paraId="08A80B49" w14:textId="77777777" w:rsidR="001C314B" w:rsidRPr="00C62A97" w:rsidRDefault="001C314B" w:rsidP="00506CE4">
            <w:pPr>
              <w:spacing w:after="0" w:line="240" w:lineRule="auto"/>
              <w:contextualSpacing/>
              <w:rPr>
                <w:rFonts w:cstheme="minorHAnsi"/>
              </w:rPr>
            </w:pPr>
          </w:p>
          <w:p w14:paraId="31C5A76B"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eri englanninkielisten maiden kulttuureille tyypillisistä asioista.</w:t>
            </w:r>
          </w:p>
          <w:p w14:paraId="06B47AAF" w14:textId="77777777" w:rsidR="001C314B" w:rsidRPr="00C62A97" w:rsidRDefault="001C314B" w:rsidP="00506CE4">
            <w:pPr>
              <w:spacing w:after="0" w:line="240" w:lineRule="auto"/>
              <w:contextualSpacing/>
              <w:rPr>
                <w:rFonts w:cstheme="minorHAnsi"/>
              </w:rPr>
            </w:pPr>
          </w:p>
          <w:p w14:paraId="54D331A3" w14:textId="77777777" w:rsidR="001C314B" w:rsidRPr="00C62A97" w:rsidRDefault="001C314B" w:rsidP="00506CE4">
            <w:pPr>
              <w:spacing w:after="0" w:line="240" w:lineRule="auto"/>
              <w:contextualSpacing/>
              <w:rPr>
                <w:rFonts w:cstheme="minorHAnsi"/>
              </w:rPr>
            </w:pPr>
            <w:r w:rsidRPr="00C62A97">
              <w:rPr>
                <w:rFonts w:cstheme="minorHAnsi"/>
              </w:rPr>
              <w:t>Oppilas osaa antaa esimerkin tilanteesta, jossa englantia käytetään globaalin viestinnän kielenä.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41E8B" w14:textId="77777777" w:rsidR="001C314B" w:rsidRPr="00C62A97" w:rsidRDefault="001C314B" w:rsidP="00506CE4">
            <w:pPr>
              <w:spacing w:after="0" w:line="240" w:lineRule="auto"/>
              <w:contextualSpacing/>
              <w:rPr>
                <w:rFonts w:cstheme="minorHAnsi"/>
              </w:rPr>
            </w:pPr>
            <w:r w:rsidRPr="00C62A97">
              <w:rPr>
                <w:rFonts w:cstheme="minorHAnsi"/>
              </w:rPr>
              <w:t>Oppilas osaa kertoa lähiympäristönsä ja maailman kielellisestä runsaudesta.</w:t>
            </w:r>
          </w:p>
          <w:p w14:paraId="15B49CA8" w14:textId="77777777" w:rsidR="001C314B" w:rsidRPr="00C62A97" w:rsidRDefault="001C314B" w:rsidP="00506CE4">
            <w:pPr>
              <w:spacing w:after="0" w:line="240" w:lineRule="auto"/>
              <w:contextualSpacing/>
              <w:rPr>
                <w:rFonts w:cstheme="minorHAnsi"/>
              </w:rPr>
            </w:pPr>
          </w:p>
          <w:p w14:paraId="4CEA8A8F"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eri englanninkielisten maiden kulttuureille tyypillisistä asioista.</w:t>
            </w:r>
          </w:p>
          <w:p w14:paraId="5CD26C42" w14:textId="77777777" w:rsidR="001C314B" w:rsidRPr="00C62A97" w:rsidRDefault="001C314B" w:rsidP="00506CE4">
            <w:pPr>
              <w:spacing w:after="0" w:line="240" w:lineRule="auto"/>
              <w:contextualSpacing/>
              <w:rPr>
                <w:rFonts w:cstheme="minorHAnsi"/>
              </w:rPr>
            </w:pPr>
          </w:p>
          <w:p w14:paraId="0F9017CA" w14:textId="77777777" w:rsidR="001C314B" w:rsidRPr="00C62A97" w:rsidRDefault="001C314B" w:rsidP="00506CE4">
            <w:pPr>
              <w:spacing w:after="0" w:line="240" w:lineRule="auto"/>
              <w:contextualSpacing/>
              <w:rPr>
                <w:rFonts w:cstheme="minorHAnsi"/>
              </w:rPr>
            </w:pPr>
            <w:r w:rsidRPr="00C62A97">
              <w:rPr>
                <w:rFonts w:cstheme="minorHAnsi"/>
              </w:rPr>
              <w:t>Oppilas osaa kertoa, missä ja millaisissa tilanteissa englantia käytetään globaalin viestinnän kielenä.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D64DF" w14:textId="77777777" w:rsidR="001C314B" w:rsidRPr="00C62A97" w:rsidRDefault="001C314B" w:rsidP="00506CE4">
            <w:pPr>
              <w:spacing w:after="0" w:line="240" w:lineRule="auto"/>
              <w:contextualSpacing/>
              <w:rPr>
                <w:rFonts w:cstheme="minorHAnsi"/>
              </w:rPr>
            </w:pPr>
            <w:r w:rsidRPr="00C62A97">
              <w:rPr>
                <w:rFonts w:cstheme="minorHAnsi"/>
              </w:rPr>
              <w:t>Oppilas osaa kertoa monipuolisesti lähiympäristönsä ja maailman kielellistä runsautta.</w:t>
            </w:r>
          </w:p>
          <w:p w14:paraId="1F43733D" w14:textId="77777777" w:rsidR="001C314B" w:rsidRPr="00C62A97" w:rsidRDefault="001C314B" w:rsidP="00506CE4">
            <w:pPr>
              <w:spacing w:after="0" w:line="240" w:lineRule="auto"/>
              <w:contextualSpacing/>
              <w:rPr>
                <w:rFonts w:cstheme="minorHAnsi"/>
              </w:rPr>
            </w:pPr>
          </w:p>
          <w:p w14:paraId="79A8B5C9" w14:textId="77777777" w:rsidR="001C314B" w:rsidRPr="00C62A97" w:rsidRDefault="001C314B" w:rsidP="00506CE4">
            <w:pPr>
              <w:spacing w:after="0" w:line="240" w:lineRule="auto"/>
              <w:contextualSpacing/>
              <w:rPr>
                <w:rFonts w:cstheme="minorHAnsi"/>
              </w:rPr>
            </w:pPr>
            <w:r w:rsidRPr="00C62A97">
              <w:rPr>
                <w:rFonts w:cstheme="minorHAnsi"/>
              </w:rPr>
              <w:t>Oppilas osaa vertailla eri englanninkielisten maiden kulttuureille tyypillisiä asioita.</w:t>
            </w:r>
          </w:p>
          <w:p w14:paraId="5852DCED" w14:textId="77777777" w:rsidR="001C314B" w:rsidRPr="00C62A97" w:rsidRDefault="001C314B" w:rsidP="00506CE4">
            <w:pPr>
              <w:spacing w:after="0" w:line="240" w:lineRule="auto"/>
              <w:contextualSpacing/>
              <w:rPr>
                <w:rFonts w:cstheme="minorHAnsi"/>
              </w:rPr>
            </w:pPr>
          </w:p>
          <w:p w14:paraId="7DF24224" w14:textId="77777777" w:rsidR="001C314B" w:rsidRPr="00C62A97" w:rsidRDefault="001C314B" w:rsidP="00506CE4">
            <w:pPr>
              <w:spacing w:after="0" w:line="240" w:lineRule="auto"/>
              <w:contextualSpacing/>
              <w:rPr>
                <w:rFonts w:cstheme="minorHAnsi"/>
              </w:rPr>
            </w:pPr>
            <w:r w:rsidRPr="00C62A97">
              <w:rPr>
                <w:rFonts w:cstheme="minorHAnsi"/>
              </w:rPr>
              <w:t>Oppilas osaa kertoa, missä ja millaisissa tilanteissa sekä miksi englantia käytetään globaalin viestinnän kielenä.</w:t>
            </w:r>
          </w:p>
        </w:tc>
      </w:tr>
      <w:tr w:rsidR="00C62A97" w:rsidRPr="00C62A97" w14:paraId="45ADB9E1"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71BC5D6" w14:textId="77777777" w:rsidR="001C314B" w:rsidRPr="00C62A97" w:rsidRDefault="001C314B" w:rsidP="00506CE4">
            <w:pPr>
              <w:spacing w:after="0" w:line="240" w:lineRule="auto"/>
              <w:contextualSpacing/>
              <w:rPr>
                <w:rFonts w:cstheme="minorHAnsi"/>
              </w:rPr>
            </w:pPr>
            <w:r w:rsidRPr="00C62A97">
              <w:rPr>
                <w:rFonts w:cstheme="minorHAnsi"/>
              </w:rPr>
              <w:t xml:space="preserve">T2 motivoida oppilasta arvostamaan omaa kieli- ja kulttuuritaustaansa sekä maailman kielellistä ja kulttuurista moninaisuutta ja kohtaamaan </w:t>
            </w:r>
            <w:r w:rsidRPr="00C62A97">
              <w:rPr>
                <w:rFonts w:cstheme="minorHAnsi"/>
              </w:rPr>
              <w:lastRenderedPageBreak/>
              <w:t>ihmisiä ilman arvottavia ennakko-oletuksia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F8157F0" w14:textId="77777777" w:rsidR="001C314B" w:rsidRPr="00C62A97" w:rsidRDefault="001C314B" w:rsidP="00506CE4">
            <w:pPr>
              <w:spacing w:after="0" w:line="240" w:lineRule="auto"/>
              <w:contextualSpacing/>
              <w:rPr>
                <w:rFonts w:cstheme="minorHAnsi"/>
              </w:rPr>
            </w:pPr>
            <w:r w:rsidRPr="00C62A97">
              <w:rPr>
                <w:rFonts w:cstheme="minorHAnsi"/>
              </w:rPr>
              <w:lastRenderedPageBreak/>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15BF3B" w14:textId="78B84C89" w:rsidR="001C314B" w:rsidRPr="00C62A97" w:rsidRDefault="001C314B" w:rsidP="00506CE4">
            <w:pPr>
              <w:spacing w:after="0" w:line="240" w:lineRule="auto"/>
              <w:contextualSpacing/>
              <w:rPr>
                <w:rFonts w:cstheme="minorHAnsi"/>
              </w:rPr>
            </w:pPr>
            <w:r w:rsidRPr="00C62A97">
              <w:rPr>
                <w:rFonts w:cstheme="minorHAnsi"/>
              </w:rPr>
              <w:t xml:space="preserve">Oppilas oppii arvostamaan omaa kieli- ja kulttuuritaustaansa sekä maailman kielellistä ja kulttuurista moninaisuutta. Hän oppii kohtaamaan </w:t>
            </w:r>
            <w:r w:rsidRPr="00C62A97">
              <w:rPr>
                <w:rFonts w:cstheme="minorHAnsi"/>
              </w:rPr>
              <w:lastRenderedPageBreak/>
              <w:t>ihmisiä ilman arvottavia ennakko-oletuksia.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C55FDCB" w14:textId="7C2E854D" w:rsidR="001C314B" w:rsidRPr="00C62A97" w:rsidRDefault="001C314B" w:rsidP="00506CE4">
            <w:pPr>
              <w:spacing w:after="0" w:line="240" w:lineRule="auto"/>
              <w:contextualSpacing/>
              <w:rPr>
                <w:rFonts w:cstheme="minorHAnsi"/>
                <w:i/>
                <w:iCs/>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F639E6" w14:textId="77777777" w:rsidR="001C314B" w:rsidRPr="00C62A97" w:rsidRDefault="001C314B" w:rsidP="00506CE4">
            <w:pPr>
              <w:spacing w:after="0" w:line="240" w:lineRule="auto"/>
              <w:contextualSpacing/>
              <w:rPr>
                <w:rFonts w:cstheme="minorHAnsi"/>
              </w:rPr>
            </w:pPr>
            <w:r w:rsidRPr="00C62A97">
              <w:rPr>
                <w:rFonts w:cstheme="minorHAnsi"/>
                <w:i/>
                <w:iCs/>
              </w:rPr>
              <w:t>Ei käytetä arvosanan muodostamisen perusteena. Oppilasta ohjataan pohtimaan kokemuksiaan osana itsearviointia.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180EA3"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F65424"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06A326" w14:textId="77777777" w:rsidR="001C314B" w:rsidRPr="00C62A97" w:rsidRDefault="001C314B" w:rsidP="00506CE4">
            <w:pPr>
              <w:spacing w:after="0" w:line="240" w:lineRule="auto"/>
              <w:contextualSpacing/>
              <w:rPr>
                <w:rFonts w:cstheme="minorHAnsi"/>
              </w:rPr>
            </w:pPr>
          </w:p>
        </w:tc>
      </w:tr>
      <w:tr w:rsidR="00C62A97" w:rsidRPr="00C62A97" w14:paraId="27D29E23"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0B4BF" w14:textId="77777777" w:rsidR="001C314B" w:rsidRPr="00C62A97" w:rsidRDefault="001C314B" w:rsidP="00506CE4">
            <w:pPr>
              <w:spacing w:after="0" w:line="240" w:lineRule="auto"/>
              <w:contextualSpacing/>
              <w:rPr>
                <w:rFonts w:cstheme="minorHAnsi"/>
              </w:rPr>
            </w:pPr>
            <w:r w:rsidRPr="00C62A97">
              <w:rPr>
                <w:rFonts w:cstheme="minorHAnsi"/>
              </w:rPr>
              <w:t>T3 ohjata oppilasta havaitsemaan kieliä yhdistäviä ja erottavia ilmiöitä sekä tukea oppilaan kielellisen päättelykyvyn kehittymistä</w:t>
            </w:r>
          </w:p>
          <w:p w14:paraId="5FE2CC37" w14:textId="77777777" w:rsidR="001C314B" w:rsidRPr="00C62A97" w:rsidRDefault="001C314B" w:rsidP="00506CE4">
            <w:pPr>
              <w:spacing w:after="0" w:line="240" w:lineRule="auto"/>
              <w:contextualSpacing/>
              <w:rPr>
                <w:rFonts w:cstheme="minorHAnsi"/>
              </w:rPr>
            </w:pPr>
          </w:p>
          <w:p w14:paraId="1AC1491A"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E2C3D"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807F1" w14:textId="485E337E" w:rsidR="001C314B" w:rsidRPr="00C62A97" w:rsidRDefault="001C314B" w:rsidP="00506CE4">
            <w:pPr>
              <w:spacing w:after="0" w:line="240" w:lineRule="auto"/>
              <w:contextualSpacing/>
              <w:rPr>
                <w:rFonts w:cstheme="minorHAnsi"/>
              </w:rPr>
            </w:pPr>
            <w:r w:rsidRPr="00C62A97">
              <w:rPr>
                <w:rFonts w:cstheme="minorHAnsi"/>
              </w:rPr>
              <w:t>Oppilas oppii tunnistamaan kieliä yhdistäviä ja erottavia ilmiöitä sekä kehittämään kielellistä päättelykykyään.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55FD9" w14:textId="77777777" w:rsidR="001C314B" w:rsidRPr="00C62A97" w:rsidRDefault="001C314B" w:rsidP="00506CE4">
            <w:pPr>
              <w:spacing w:after="0" w:line="240" w:lineRule="auto"/>
              <w:contextualSpacing/>
              <w:rPr>
                <w:rFonts w:cstheme="minorHAnsi"/>
              </w:rPr>
            </w:pPr>
            <w:r w:rsidRPr="00C62A97">
              <w:rPr>
                <w:rFonts w:cstheme="minorHAnsi"/>
              </w:rPr>
              <w:t>Kielellinen päättely</w:t>
            </w:r>
          </w:p>
          <w:p w14:paraId="11EAFAA0"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CFC6" w14:textId="40E060A2" w:rsidR="001C314B" w:rsidRPr="00C62A97" w:rsidRDefault="001C314B" w:rsidP="00506CE4">
            <w:pPr>
              <w:spacing w:after="0" w:line="240" w:lineRule="auto"/>
              <w:contextualSpacing/>
              <w:rPr>
                <w:rFonts w:cstheme="minorHAnsi"/>
              </w:rPr>
            </w:pPr>
            <w:r w:rsidRPr="00C62A97">
              <w:rPr>
                <w:rFonts w:cstheme="minorHAnsi"/>
              </w:rPr>
              <w:t xml:space="preserve">Oppilas osaa nimetä jonkin yhtäläisyyden ja eron englannin kielen ja äidinkielensä tai muun osaamansa kielen välillä. </w:t>
            </w:r>
          </w:p>
          <w:p w14:paraId="63CAB2D9"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96331" w14:textId="1ED66939" w:rsidR="001C314B" w:rsidRPr="00C62A97" w:rsidRDefault="001C314B" w:rsidP="00506CE4">
            <w:pPr>
              <w:spacing w:after="0" w:line="240" w:lineRule="auto"/>
              <w:contextualSpacing/>
              <w:rPr>
                <w:rFonts w:cstheme="minorHAnsi"/>
              </w:rPr>
            </w:pPr>
            <w:r w:rsidRPr="00C62A97">
              <w:rPr>
                <w:rFonts w:cstheme="minorHAnsi"/>
              </w:rPr>
              <w:t>Oppilas osaa antaa esimerkkejä yhtäläisyyksistä ja eroista englannin kielen ja äidinkielensä tai muun osaamansa kielen välillä.</w:t>
            </w:r>
          </w:p>
          <w:p w14:paraId="2B4EFF95"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B420" w14:textId="228F8115" w:rsidR="001C314B" w:rsidRPr="00C62A97" w:rsidRDefault="001C314B" w:rsidP="00506CE4">
            <w:pPr>
              <w:spacing w:after="0" w:line="240" w:lineRule="auto"/>
              <w:contextualSpacing/>
              <w:rPr>
                <w:rFonts w:cstheme="minorHAnsi"/>
              </w:rPr>
            </w:pPr>
            <w:r w:rsidRPr="00C62A97">
              <w:rPr>
                <w:rFonts w:cstheme="minorHAnsi"/>
              </w:rPr>
              <w:t xml:space="preserve">Oppilas osaa kertoa yhtäläisyyksistä ja eroista englannin kielen ja äidinkielensä tai muun osaamansa </w:t>
            </w:r>
          </w:p>
          <w:p w14:paraId="3F9DDD8E" w14:textId="1F732A27" w:rsidR="001C314B" w:rsidRPr="00C62A97" w:rsidRDefault="001C314B" w:rsidP="00506CE4">
            <w:pPr>
              <w:spacing w:after="0" w:line="240" w:lineRule="auto"/>
              <w:contextualSpacing/>
              <w:rPr>
                <w:rFonts w:cstheme="minorHAnsi"/>
              </w:rPr>
            </w:pPr>
            <w:r w:rsidRPr="00C62A97">
              <w:rPr>
                <w:rFonts w:cstheme="minorHAnsi"/>
              </w:rPr>
              <w:t>kielen välillä.</w:t>
            </w:r>
          </w:p>
          <w:p w14:paraId="264977B0" w14:textId="77777777" w:rsidR="001C314B" w:rsidRPr="00C62A97" w:rsidRDefault="001C314B" w:rsidP="00506CE4">
            <w:pPr>
              <w:spacing w:after="0" w:line="240" w:lineRule="auto"/>
              <w:contextualSpacing/>
              <w:rPr>
                <w:rFonts w:cstheme="minorHAnsi"/>
              </w:rPr>
            </w:pPr>
          </w:p>
          <w:p w14:paraId="6B817260"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kielellistä päättelyä tukevia strategioita.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CC1A" w14:textId="5945932F" w:rsidR="001C314B" w:rsidRPr="00C62A97" w:rsidRDefault="001C314B" w:rsidP="00506CE4">
            <w:pPr>
              <w:spacing w:after="0" w:line="240" w:lineRule="auto"/>
              <w:contextualSpacing/>
              <w:rPr>
                <w:rFonts w:cstheme="minorHAnsi"/>
              </w:rPr>
            </w:pPr>
            <w:r w:rsidRPr="00C62A97">
              <w:rPr>
                <w:rFonts w:cstheme="minorHAnsi"/>
              </w:rPr>
              <w:t xml:space="preserve">Oppilas osaa vertailla yhtäläisyyksiä ja eroja englannin kielen ja äidinkielensä tai muun osaamansa kielen välillä. </w:t>
            </w:r>
          </w:p>
          <w:p w14:paraId="0C5BEBC6" w14:textId="77777777" w:rsidR="001C314B" w:rsidRPr="00C62A97" w:rsidRDefault="001C314B" w:rsidP="00506CE4">
            <w:pPr>
              <w:spacing w:after="0" w:line="240" w:lineRule="auto"/>
              <w:contextualSpacing/>
              <w:rPr>
                <w:rFonts w:cstheme="minorHAnsi"/>
              </w:rPr>
            </w:pPr>
          </w:p>
          <w:p w14:paraId="3D70B4BD"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sopivia kielellistä päättelyä tukevia strategioita. </w:t>
            </w:r>
          </w:p>
        </w:tc>
      </w:tr>
      <w:tr w:rsidR="00C62A97" w:rsidRPr="00C62A97" w14:paraId="4649BF00"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0978A2" w14:textId="77777777" w:rsidR="001C314B" w:rsidRPr="00C62A97" w:rsidRDefault="001C314B" w:rsidP="00506CE4">
            <w:pPr>
              <w:spacing w:after="0" w:line="240" w:lineRule="auto"/>
              <w:contextualSpacing/>
              <w:rPr>
                <w:rFonts w:cstheme="minorHAnsi"/>
              </w:rPr>
            </w:pPr>
            <w:r w:rsidRPr="00C62A97">
              <w:rPr>
                <w:rFonts w:cstheme="minorHAnsi"/>
              </w:rPr>
              <w:t>T4 ohjata oppilasta ymmärtämään, että englanniksi on saatavilla runsaasti aineistoa, ja valitsemaan niistä omaa oppimistaan edistävää, sisällöltään ja vaikeustasoltaan sopivaa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465C979"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FEF1302" w14:textId="77777777" w:rsidR="001C314B" w:rsidRPr="00C62A97" w:rsidRDefault="001C314B" w:rsidP="00506CE4">
            <w:pPr>
              <w:spacing w:after="0" w:line="240" w:lineRule="auto"/>
              <w:contextualSpacing/>
              <w:rPr>
                <w:rFonts w:cstheme="minorHAnsi"/>
              </w:rPr>
            </w:pPr>
            <w:r w:rsidRPr="00C62A97">
              <w:rPr>
                <w:rFonts w:cstheme="minorHAnsi"/>
              </w:rPr>
              <w:t>Oppilas oppii löytämään ja valitsemaan itselle sopivaa ja kiinnostavaa englanninkielistä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B8E45A" w14:textId="77777777" w:rsidR="001C314B" w:rsidRPr="00C62A97" w:rsidRDefault="001C314B" w:rsidP="00506CE4">
            <w:pPr>
              <w:spacing w:after="0" w:line="240" w:lineRule="auto"/>
              <w:contextualSpacing/>
              <w:rPr>
                <w:rFonts w:cstheme="minorHAnsi"/>
              </w:rPr>
            </w:pPr>
            <w:r w:rsidRPr="00C62A97">
              <w:rPr>
                <w:rFonts w:cstheme="minorHAnsi"/>
              </w:rPr>
              <w:t xml:space="preserve">Englanninkielisen aineiston löytäminen </w:t>
            </w:r>
          </w:p>
          <w:p w14:paraId="0D1D4C7B" w14:textId="77777777" w:rsidR="001C314B" w:rsidRPr="00C62A97" w:rsidRDefault="001C314B" w:rsidP="00506CE4">
            <w:pPr>
              <w:spacing w:after="0" w:line="240" w:lineRule="auto"/>
              <w:contextualSpacing/>
              <w:rPr>
                <w:rFonts w:cstheme="minorHAnsi"/>
              </w:rPr>
            </w:pPr>
          </w:p>
          <w:p w14:paraId="380BC0DC"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5F277E9" w14:textId="5D2C6576" w:rsidR="001C314B" w:rsidRPr="00C62A97" w:rsidRDefault="001C314B" w:rsidP="00506CE4">
            <w:pPr>
              <w:spacing w:after="0" w:line="240" w:lineRule="auto"/>
              <w:contextualSpacing/>
              <w:rPr>
                <w:rFonts w:cstheme="minorHAnsi"/>
              </w:rPr>
            </w:pPr>
            <w:r w:rsidRPr="00C62A97">
              <w:rPr>
                <w:rFonts w:cstheme="minorHAnsi"/>
              </w:rPr>
              <w:t xml:space="preserve">Oppilas osaa antaa esimerkin jostakin itselleen sopivasta englanninkielisestä aineistosta.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EF0421"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häntä itseään kiinnostavista englanninkielisistä aineistoista.</w:t>
            </w:r>
          </w:p>
          <w:p w14:paraId="397E41B4"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AB5674" w14:textId="77777777" w:rsidR="001C314B" w:rsidRPr="00C62A97" w:rsidRDefault="001C314B" w:rsidP="00506CE4">
            <w:pPr>
              <w:spacing w:after="0" w:line="240" w:lineRule="auto"/>
              <w:contextualSpacing/>
              <w:rPr>
                <w:rFonts w:cstheme="minorHAnsi"/>
              </w:rPr>
            </w:pPr>
            <w:r w:rsidRPr="00C62A97">
              <w:rPr>
                <w:rFonts w:cstheme="minorHAnsi"/>
              </w:rPr>
              <w:t>Oppilas osaa kertoa englanninkielisistä aineistoista, jotka ovat hänelle itselleen sopivia ja jotka kiinnostavat häntä.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208598" w14:textId="77777777" w:rsidR="001C314B" w:rsidRPr="00C62A97" w:rsidRDefault="001C314B" w:rsidP="00506CE4">
            <w:pPr>
              <w:spacing w:after="0" w:line="240" w:lineRule="auto"/>
              <w:contextualSpacing/>
              <w:rPr>
                <w:rFonts w:cstheme="minorHAnsi"/>
              </w:rPr>
            </w:pPr>
            <w:r w:rsidRPr="00C62A97">
              <w:rPr>
                <w:rFonts w:cstheme="minorHAnsi"/>
              </w:rPr>
              <w:t>Oppilas osaa vertailla englanninkielisiä aineistoja, jotka ovat hänelle itselleen sopivia ja jotka kiinnostavat häntä.</w:t>
            </w:r>
          </w:p>
          <w:p w14:paraId="75B1EFCF" w14:textId="77777777" w:rsidR="001C314B" w:rsidRPr="00C62A97" w:rsidRDefault="001C314B" w:rsidP="00506CE4">
            <w:pPr>
              <w:spacing w:after="0" w:line="240" w:lineRule="auto"/>
              <w:contextualSpacing/>
              <w:rPr>
                <w:rFonts w:cstheme="minorHAnsi"/>
                <w:strike/>
              </w:rPr>
            </w:pPr>
          </w:p>
        </w:tc>
      </w:tr>
      <w:tr w:rsidR="00C62A97" w:rsidRPr="00C62A97" w14:paraId="7B2E47CF" w14:textId="77777777" w:rsidTr="00C62A97">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63144EF"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7540C903"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5B8E0" w14:textId="77777777" w:rsidR="001C314B" w:rsidRPr="00C62A97" w:rsidRDefault="001C314B" w:rsidP="00506CE4">
            <w:pPr>
              <w:spacing w:after="0" w:line="240" w:lineRule="auto"/>
              <w:contextualSpacing/>
              <w:rPr>
                <w:rFonts w:cstheme="minorHAnsi"/>
              </w:rPr>
            </w:pPr>
            <w:r w:rsidRPr="00C62A97">
              <w:rPr>
                <w:rFonts w:cstheme="minorHAnsi"/>
              </w:rPr>
              <w:t xml:space="preserve">T5 tutustua yhdessä opetuksen tavoitteisiin ja </w:t>
            </w:r>
            <w:r w:rsidRPr="00C62A97">
              <w:rPr>
                <w:rFonts w:cstheme="minorHAnsi"/>
              </w:rPr>
              <w:lastRenderedPageBreak/>
              <w:t>luoda salliva opiskeluilmapiiri, jossa tärkeintä on viestin välittyminen sekä kannustava yhdessä oppiminen</w:t>
            </w:r>
          </w:p>
          <w:p w14:paraId="5A1239C6" w14:textId="77777777" w:rsidR="001C314B" w:rsidRPr="00C62A97" w:rsidRDefault="001C314B" w:rsidP="00506CE4">
            <w:pPr>
              <w:spacing w:after="0" w:line="240" w:lineRule="auto"/>
              <w:contextualSpacing/>
              <w:rPr>
                <w:rFonts w:cstheme="minorHAnsi"/>
              </w:rPr>
            </w:pPr>
          </w:p>
          <w:p w14:paraId="083F36F3"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BCFD5"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6474" w14:textId="3A884F91" w:rsidR="001C314B" w:rsidRPr="00C62A97" w:rsidRDefault="001C314B" w:rsidP="00506CE4">
            <w:pPr>
              <w:spacing w:after="0" w:line="240" w:lineRule="auto"/>
              <w:contextualSpacing/>
              <w:rPr>
                <w:rFonts w:cstheme="minorHAnsi"/>
              </w:rPr>
            </w:pPr>
            <w:r w:rsidRPr="00C62A97">
              <w:rPr>
                <w:rFonts w:cstheme="minorHAnsi"/>
              </w:rPr>
              <w:t xml:space="preserve">Oppilas oppii kertomaan englannin kielen opiskelun </w:t>
            </w:r>
            <w:r w:rsidRPr="00C62A97">
              <w:rPr>
                <w:rFonts w:cstheme="minorHAnsi"/>
              </w:rPr>
              <w:lastRenderedPageBreak/>
              <w:t>tavoitteistaan sekä tekemään yhteistyötä ja toimimaan ryhmässä muita kannustaen.</w:t>
            </w:r>
          </w:p>
          <w:p w14:paraId="562188EF" w14:textId="77777777" w:rsidR="001C314B" w:rsidRPr="00C62A97" w:rsidRDefault="001C314B" w:rsidP="00506CE4">
            <w:pPr>
              <w:spacing w:after="0" w:line="240" w:lineRule="auto"/>
              <w:contextualSpacing/>
              <w:rPr>
                <w:rFonts w:cstheme="minorHAnsi"/>
              </w:rPr>
            </w:pPr>
          </w:p>
          <w:p w14:paraId="5F8F2E03"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5063B" w14:textId="1A6133BD" w:rsidR="001C314B" w:rsidRPr="00C62A97" w:rsidRDefault="001C314B" w:rsidP="00506CE4">
            <w:pPr>
              <w:spacing w:after="0" w:line="240" w:lineRule="auto"/>
              <w:contextualSpacing/>
              <w:rPr>
                <w:rFonts w:cstheme="minorHAnsi"/>
                <w:strike/>
              </w:rPr>
            </w:pPr>
            <w:r w:rsidRPr="00C62A97">
              <w:rPr>
                <w:rFonts w:cstheme="minorHAnsi"/>
              </w:rPr>
              <w:lastRenderedPageBreak/>
              <w:t xml:space="preserve">Englannin kielen opiskelun tavoitteista kertominen </w:t>
            </w:r>
            <w:r w:rsidRPr="00C62A97">
              <w:rPr>
                <w:rFonts w:cstheme="minorHAnsi"/>
              </w:rPr>
              <w:lastRenderedPageBreak/>
              <w:t>ja ryhmässä toimiminen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CB070"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nimetä jonkin </w:t>
            </w:r>
            <w:r w:rsidRPr="00C62A97">
              <w:rPr>
                <w:rFonts w:cstheme="minorHAnsi"/>
              </w:rPr>
              <w:lastRenderedPageBreak/>
              <w:t>tavoitteen englannin kielen opiskelulleen.</w:t>
            </w:r>
          </w:p>
          <w:p w14:paraId="0879C2EF" w14:textId="77777777" w:rsidR="001C314B" w:rsidRPr="00C62A97" w:rsidRDefault="001C314B" w:rsidP="00506CE4">
            <w:pPr>
              <w:spacing w:after="0" w:line="240" w:lineRule="auto"/>
              <w:contextualSpacing/>
              <w:rPr>
                <w:rFonts w:cstheme="minorHAnsi"/>
              </w:rPr>
            </w:pPr>
          </w:p>
          <w:p w14:paraId="4238033F"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osallistuu toisinaan ryhmän toimintaan ja tekee yhteistyötä. </w:t>
            </w:r>
          </w:p>
          <w:p w14:paraId="79E1591B" w14:textId="77777777" w:rsidR="001C314B" w:rsidRPr="00C62A97" w:rsidRDefault="001C314B" w:rsidP="00506CE4">
            <w:pPr>
              <w:spacing w:after="0" w:line="240" w:lineRule="auto"/>
              <w:contextualSpacing/>
              <w:rPr>
                <w:rFonts w:cstheme="minorHAnsi"/>
              </w:rPr>
            </w:pPr>
          </w:p>
          <w:p w14:paraId="55245D1D"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5088F"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antaa joitakin esimerkkejä englannin </w:t>
            </w:r>
            <w:r w:rsidRPr="00C62A97">
              <w:rPr>
                <w:rFonts w:cstheme="minorHAnsi"/>
              </w:rPr>
              <w:lastRenderedPageBreak/>
              <w:t>kielen opiskelun tavoitteistaan.</w:t>
            </w:r>
          </w:p>
          <w:p w14:paraId="14F64CCA" w14:textId="77777777" w:rsidR="001C314B" w:rsidRPr="00C62A97" w:rsidRDefault="001C314B" w:rsidP="00506CE4">
            <w:pPr>
              <w:spacing w:after="0" w:line="240" w:lineRule="auto"/>
              <w:contextualSpacing/>
              <w:rPr>
                <w:rFonts w:cstheme="minorHAnsi"/>
              </w:rPr>
            </w:pPr>
          </w:p>
          <w:p w14:paraId="47EC982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ryhmän toimintaan ja tekee yhteistyötä.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07E7"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kertoa englannin kielen </w:t>
            </w:r>
            <w:r w:rsidRPr="00C62A97">
              <w:rPr>
                <w:rFonts w:cstheme="minorHAnsi"/>
              </w:rPr>
              <w:lastRenderedPageBreak/>
              <w:t>opiskelun tavoitteistaan.</w:t>
            </w:r>
          </w:p>
          <w:p w14:paraId="48BA0CCC" w14:textId="77777777" w:rsidR="001C314B" w:rsidRPr="00C62A97" w:rsidRDefault="001C314B" w:rsidP="00506CE4">
            <w:pPr>
              <w:spacing w:after="0" w:line="240" w:lineRule="auto"/>
              <w:contextualSpacing/>
              <w:rPr>
                <w:rFonts w:cstheme="minorHAnsi"/>
              </w:rPr>
            </w:pPr>
          </w:p>
          <w:p w14:paraId="2489CCD2"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kannustavasti.</w:t>
            </w:r>
          </w:p>
          <w:p w14:paraId="55835E8B" w14:textId="77777777" w:rsidR="001C314B" w:rsidRPr="00C62A97" w:rsidRDefault="001C314B" w:rsidP="00506CE4">
            <w:pPr>
              <w:spacing w:after="0" w:line="240" w:lineRule="auto"/>
              <w:contextualSpacing/>
              <w:rPr>
                <w:rFonts w:cstheme="minorHAnsi"/>
              </w:rPr>
            </w:pPr>
          </w:p>
          <w:p w14:paraId="2BCED490"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5887"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kertoa englannin kielen opiskelun </w:t>
            </w:r>
            <w:r w:rsidRPr="00C62A97">
              <w:rPr>
                <w:rFonts w:cstheme="minorHAnsi"/>
              </w:rPr>
              <w:lastRenderedPageBreak/>
              <w:t>tavoitteistaan ja kertoa, kuinka hän työskentelee saavuttaakseen tavoitteensa.</w:t>
            </w:r>
          </w:p>
          <w:p w14:paraId="52FA0012" w14:textId="77777777" w:rsidR="001C314B" w:rsidRPr="00C62A97" w:rsidRDefault="001C314B" w:rsidP="00506CE4">
            <w:pPr>
              <w:spacing w:after="0" w:line="240" w:lineRule="auto"/>
              <w:contextualSpacing/>
              <w:rPr>
                <w:rFonts w:cstheme="minorHAnsi"/>
              </w:rPr>
            </w:pPr>
          </w:p>
          <w:p w14:paraId="5BE181E3"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monipuolisesti ja kannustavasti.</w:t>
            </w:r>
          </w:p>
        </w:tc>
      </w:tr>
      <w:tr w:rsidR="00C62A97" w:rsidRPr="00C62A97" w14:paraId="64E170F3"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16C7957" w14:textId="77777777" w:rsidR="001C314B" w:rsidRPr="00C62A97" w:rsidRDefault="001C314B" w:rsidP="00506CE4">
            <w:pPr>
              <w:spacing w:after="0" w:line="240" w:lineRule="auto"/>
              <w:contextualSpacing/>
              <w:rPr>
                <w:rFonts w:cstheme="minorHAnsi"/>
              </w:rPr>
            </w:pPr>
            <w:r w:rsidRPr="00C62A97">
              <w:rPr>
                <w:rFonts w:cstheme="minorHAnsi"/>
              </w:rPr>
              <w:lastRenderedPageBreak/>
              <w:t>T6 ohjata oppilasta ottamaan vastuuta omasta kielenopiskelustaan ja kannustaa harjaannuttamaan kielitaitoaan rohkeasti ja myös tieto- ja viestintäteknologiaa käyttäen sekä kokeilemaan, millaiset tavat oppia kieliä sopivat hänelle parhaiten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977E52F"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AD3C62" w14:textId="52A723D0" w:rsidR="001C314B" w:rsidRPr="00C62A97" w:rsidRDefault="001C314B" w:rsidP="00506CE4">
            <w:pPr>
              <w:spacing w:after="0" w:line="240" w:lineRule="auto"/>
              <w:contextualSpacing/>
              <w:rPr>
                <w:rFonts w:cstheme="minorHAnsi"/>
              </w:rPr>
            </w:pPr>
            <w:r w:rsidRPr="00C62A97">
              <w:rPr>
                <w:rFonts w:cstheme="minorHAnsi"/>
              </w:rPr>
              <w:t>Oppilas oppii ottamaan vastuuta englannin kielen opiskelustaan. Hän oppii eri tapoja oppia kieliä ja hyödyntämään tieto- ja viestintäteknologiaa englannin kielen taitonsa kehittämisessä sekä käyttämään englannin kielen taitoaan rohkeasti.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F2396C" w14:textId="7115C29E" w:rsidR="001C314B" w:rsidRPr="00C62A97" w:rsidRDefault="001C314B" w:rsidP="00506CE4">
            <w:pPr>
              <w:spacing w:after="0" w:line="240" w:lineRule="auto"/>
              <w:contextualSpacing/>
              <w:rPr>
                <w:rFonts w:cstheme="minorHAnsi"/>
              </w:rPr>
            </w:pPr>
            <w:r w:rsidRPr="00C62A97">
              <w:rPr>
                <w:rFonts w:cstheme="minorHAnsi"/>
              </w:rPr>
              <w:t>Vastuun ottaminen englannin kielen opiskelusta ja sopivien kielen oppimistapojen löytäminen</w:t>
            </w:r>
          </w:p>
          <w:p w14:paraId="36919217" w14:textId="77777777" w:rsidR="001C314B" w:rsidRPr="00C62A97" w:rsidRDefault="001C314B" w:rsidP="00506CE4">
            <w:pPr>
              <w:spacing w:after="0" w:line="240" w:lineRule="auto"/>
              <w:contextualSpacing/>
              <w:rPr>
                <w:rFonts w:cstheme="minorHAnsi"/>
              </w:rPr>
            </w:pPr>
          </w:p>
          <w:p w14:paraId="099E5C7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4F02FA" w14:textId="77777777" w:rsidR="001C314B" w:rsidRPr="00C62A97" w:rsidRDefault="001C314B" w:rsidP="00506CE4">
            <w:pPr>
              <w:spacing w:after="0" w:line="240" w:lineRule="auto"/>
              <w:contextualSpacing/>
              <w:rPr>
                <w:rFonts w:cstheme="minorHAnsi"/>
              </w:rPr>
            </w:pPr>
            <w:r w:rsidRPr="00C62A97">
              <w:rPr>
                <w:rFonts w:cstheme="minorHAnsi"/>
              </w:rPr>
              <w:t>Oppilas ottaa ohjattuna jonkin verran vastuuta englannin kielen opiskelustaan.</w:t>
            </w:r>
          </w:p>
          <w:p w14:paraId="4131E2F3" w14:textId="77777777" w:rsidR="001C314B" w:rsidRPr="00C62A97" w:rsidRDefault="001C314B" w:rsidP="00506CE4">
            <w:pPr>
              <w:spacing w:after="0" w:line="240" w:lineRule="auto"/>
              <w:contextualSpacing/>
              <w:rPr>
                <w:rFonts w:cstheme="minorHAnsi"/>
              </w:rPr>
            </w:pPr>
          </w:p>
          <w:p w14:paraId="31DC4B9C" w14:textId="77777777" w:rsidR="001C314B" w:rsidRPr="00C62A97" w:rsidRDefault="001C314B" w:rsidP="00506CE4">
            <w:pPr>
              <w:spacing w:after="0" w:line="240" w:lineRule="auto"/>
              <w:contextualSpacing/>
              <w:rPr>
                <w:rFonts w:cstheme="minorHAnsi"/>
              </w:rPr>
            </w:pPr>
            <w:r w:rsidRPr="00C62A97">
              <w:rPr>
                <w:rFonts w:cstheme="minorHAnsi"/>
              </w:rPr>
              <w:t>Oppilas osaa käyttää jotakin tapaa, mukaan lukien tieto- ja viestintäteknologiaa, oppiakseen englannin kieltä ja muita kieliä.</w:t>
            </w:r>
          </w:p>
          <w:p w14:paraId="6B4D7683"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C86D70" w14:textId="77777777" w:rsidR="001C314B" w:rsidRPr="00C62A97" w:rsidRDefault="001C314B" w:rsidP="00506CE4">
            <w:pPr>
              <w:spacing w:after="0" w:line="240" w:lineRule="auto"/>
              <w:contextualSpacing/>
              <w:rPr>
                <w:rFonts w:cstheme="minorHAnsi"/>
              </w:rPr>
            </w:pPr>
            <w:r w:rsidRPr="00C62A97">
              <w:rPr>
                <w:rFonts w:cstheme="minorHAnsi"/>
              </w:rPr>
              <w:t>Oppilas ottaa jonkin verran vastuuta englannin kielen opiskelustaan.</w:t>
            </w:r>
            <w:r w:rsidRPr="00C62A97">
              <w:rPr>
                <w:rFonts w:cstheme="minorHAnsi"/>
              </w:rPr>
              <w:br/>
            </w:r>
          </w:p>
          <w:p w14:paraId="29F9D36E" w14:textId="2EAFAD2E" w:rsidR="001C314B" w:rsidRPr="00C62A97" w:rsidRDefault="001C314B" w:rsidP="00506CE4">
            <w:pPr>
              <w:spacing w:after="0" w:line="240" w:lineRule="auto"/>
              <w:contextualSpacing/>
              <w:rPr>
                <w:rFonts w:cstheme="minorHAnsi"/>
              </w:rPr>
            </w:pPr>
            <w:r w:rsidRPr="00C62A97">
              <w:rPr>
                <w:rFonts w:cstheme="minorHAnsi"/>
              </w:rPr>
              <w:t>Oppilas osaa käyttää joitakin tapoja, mukaan lukien tieto- ja viestintäteknologiaa, oppiakseen englannin 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30FE98" w14:textId="77777777" w:rsidR="001C314B" w:rsidRPr="00C62A97" w:rsidRDefault="001C314B" w:rsidP="00506CE4">
            <w:pPr>
              <w:spacing w:after="0" w:line="240" w:lineRule="auto"/>
              <w:contextualSpacing/>
              <w:rPr>
                <w:rFonts w:cstheme="minorHAnsi"/>
                <w:strike/>
              </w:rPr>
            </w:pPr>
            <w:r w:rsidRPr="00C62A97">
              <w:rPr>
                <w:rFonts w:cstheme="minorHAnsi"/>
              </w:rPr>
              <w:t>Oppilas ottaa melko paljon vastuuta englannin kielen opiskelustaan.</w:t>
            </w:r>
            <w:r w:rsidRPr="00C62A97">
              <w:rPr>
                <w:rFonts w:cstheme="minorHAnsi"/>
              </w:rPr>
              <w:br/>
            </w:r>
          </w:p>
          <w:p w14:paraId="22A4130B" w14:textId="77777777" w:rsidR="001C314B" w:rsidRPr="00C62A97" w:rsidRDefault="001C314B" w:rsidP="00506CE4">
            <w:pPr>
              <w:spacing w:after="0" w:line="240" w:lineRule="auto"/>
              <w:contextualSpacing/>
              <w:rPr>
                <w:rFonts w:cstheme="minorHAnsi"/>
              </w:rPr>
            </w:pPr>
            <w:r w:rsidRPr="00C62A97">
              <w:rPr>
                <w:rFonts w:cstheme="minorHAnsi"/>
              </w:rPr>
              <w:t>Oppilas osaa käyttää useita oppimistaan edistäviä tapoja, mukaan lukien tieto- ja viestintäteknologiaa, oppiakseen englannin 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7B505C" w14:textId="48E85EE9" w:rsidR="001C314B" w:rsidRPr="00C62A97" w:rsidRDefault="001C314B" w:rsidP="00506CE4">
            <w:pPr>
              <w:spacing w:after="0" w:line="240" w:lineRule="auto"/>
              <w:contextualSpacing/>
              <w:rPr>
                <w:rFonts w:cstheme="minorHAnsi"/>
              </w:rPr>
            </w:pPr>
            <w:r w:rsidRPr="00C62A97">
              <w:rPr>
                <w:rFonts w:cstheme="minorHAnsi"/>
              </w:rPr>
              <w:t>Oppilas ottaa paljon vastuuta englannin kielen opiskelustaan.</w:t>
            </w:r>
            <w:r w:rsidRPr="00C62A97">
              <w:rPr>
                <w:rFonts w:cstheme="minorHAnsi"/>
              </w:rPr>
              <w:br/>
            </w:r>
          </w:p>
          <w:p w14:paraId="21CA31B3" w14:textId="158DDF06" w:rsidR="001C314B" w:rsidRPr="00C62A97" w:rsidRDefault="001C314B" w:rsidP="00506CE4">
            <w:pPr>
              <w:spacing w:after="0" w:line="240" w:lineRule="auto"/>
              <w:contextualSpacing/>
              <w:rPr>
                <w:rFonts w:cstheme="minorHAnsi"/>
              </w:rPr>
            </w:pPr>
            <w:r w:rsidRPr="00C62A97">
              <w:rPr>
                <w:rFonts w:cstheme="minorHAnsi"/>
              </w:rPr>
              <w:t>Oppilas osaa käyttää monipuolisesti oppimistaan edistäviä tapoja, mukaan lukien tieto- ja viestintäteknologiaa oppiakseen englannin kieltä ja muita kieliä.</w:t>
            </w:r>
          </w:p>
        </w:tc>
      </w:tr>
      <w:tr w:rsidR="00C62A97" w:rsidRPr="00C62A97" w14:paraId="3DFF74D8"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7B6FAB6" w14:textId="77777777" w:rsidR="001C314B" w:rsidRPr="00C62A97" w:rsidRDefault="001C314B" w:rsidP="00506CE4">
            <w:pPr>
              <w:spacing w:after="0" w:line="240" w:lineRule="auto"/>
              <w:contextualSpacing/>
              <w:rPr>
                <w:rFonts w:cstheme="minorHAnsi"/>
              </w:rPr>
            </w:pPr>
            <w:r w:rsidRPr="00C62A97">
              <w:rPr>
                <w:rFonts w:cstheme="minorHAnsi"/>
                <w:b/>
              </w:rPr>
              <w:t>Kehittyvä kielitaito, taito toimia vuorovaikutuksessa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1BCE932"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74AC4CF"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A6D0209"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F3CCAA" w14:textId="77777777" w:rsidR="001C314B" w:rsidRPr="00C62A97" w:rsidRDefault="001C314B" w:rsidP="00506CE4">
            <w:pPr>
              <w:spacing w:after="0" w:line="240" w:lineRule="auto"/>
              <w:contextualSpacing/>
              <w:rPr>
                <w:rFonts w:cstheme="minorHAnsi"/>
              </w:rPr>
            </w:pPr>
            <w:r w:rsidRPr="00C62A97">
              <w:rPr>
                <w:rFonts w:cstheme="minorHAnsi"/>
                <w:b/>
              </w:rPr>
              <w:t>Taitotaso A2.2</w:t>
            </w:r>
          </w:p>
        </w:tc>
      </w:tr>
      <w:tr w:rsidR="00C62A97" w:rsidRPr="00C62A97" w14:paraId="22576928"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24934" w14:textId="77777777" w:rsidR="001C314B" w:rsidRPr="00C62A97" w:rsidRDefault="001C314B" w:rsidP="00506CE4">
            <w:pPr>
              <w:spacing w:after="0" w:line="240" w:lineRule="auto"/>
              <w:contextualSpacing/>
              <w:rPr>
                <w:rFonts w:cstheme="minorHAnsi"/>
              </w:rPr>
            </w:pPr>
            <w:r w:rsidRPr="00C62A97">
              <w:rPr>
                <w:rFonts w:cstheme="minorHAnsi"/>
              </w:rPr>
              <w:t xml:space="preserve">T7 ohjata oppilasta harjoittelemaan vuorovaikutusta </w:t>
            </w:r>
            <w:r w:rsidRPr="00C62A97">
              <w:rPr>
                <w:rFonts w:cstheme="minorHAnsi"/>
              </w:rPr>
              <w:lastRenderedPageBreak/>
              <w:t>aihepiiriltään monenlaisissa tilanteissa rohkaisten viestinnän jatkumiseen mahdollisista katkoksista huolimatta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F155A" w14:textId="77777777" w:rsidR="001C314B" w:rsidRPr="00C62A97" w:rsidRDefault="001C314B" w:rsidP="00506CE4">
            <w:pPr>
              <w:spacing w:after="0" w:line="240" w:lineRule="auto"/>
              <w:contextualSpacing/>
              <w:rPr>
                <w:rFonts w:cstheme="minorHAnsi"/>
              </w:rPr>
            </w:pPr>
            <w:r w:rsidRPr="00C62A97">
              <w:rPr>
                <w:rFonts w:cstheme="minorHAnsi"/>
              </w:rPr>
              <w:lastRenderedPageBreak/>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2DFC9"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viestimään suullisesti ja </w:t>
            </w:r>
            <w:r w:rsidRPr="00C62A97">
              <w:rPr>
                <w:rFonts w:cstheme="minorHAnsi"/>
              </w:rPr>
              <w:lastRenderedPageBreak/>
              <w:t>kirjallisesti eri viestintätilanteissa.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FDD70" w14:textId="77777777" w:rsidR="001C314B" w:rsidRPr="00C62A97" w:rsidRDefault="001C314B" w:rsidP="00506CE4">
            <w:pPr>
              <w:spacing w:after="0" w:line="240" w:lineRule="auto"/>
              <w:contextualSpacing/>
              <w:rPr>
                <w:rFonts w:cstheme="minorHAnsi"/>
              </w:rPr>
            </w:pPr>
            <w:r w:rsidRPr="00C62A97">
              <w:rPr>
                <w:rFonts w:cstheme="minorHAnsi"/>
              </w:rPr>
              <w:lastRenderedPageBreak/>
              <w:t>Vuorovaikutus erilaisissa 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EFB7C"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viestintäkumppanin </w:t>
            </w:r>
            <w:r w:rsidRPr="00C62A97">
              <w:rPr>
                <w:rFonts w:cstheme="minorHAnsi"/>
              </w:rPr>
              <w:lastRenderedPageBreak/>
              <w:t>tukemana muutamasta, kaikkein yleisimmin toistuvasta ja rutiininomaisesta viestintätilanteesta.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2B02B"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selviytyy monista rutiininomaisista </w:t>
            </w:r>
            <w:r w:rsidRPr="00C62A97">
              <w:rPr>
                <w:rFonts w:cstheme="minorHAnsi"/>
              </w:rPr>
              <w:lastRenderedPageBreak/>
              <w:t>viestintätilanteista tukeutuen joskus viestintäkumppaniin.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91A82" w14:textId="5E792F4D"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vaihtamaan ajatuksia tai tietoja tutuissa </w:t>
            </w:r>
            <w:r w:rsidRPr="00C62A97">
              <w:rPr>
                <w:rFonts w:cstheme="minorHAnsi"/>
              </w:rPr>
              <w:lastRenderedPageBreak/>
              <w:t>ja jokapäiväisissä tilanteissa sekä toisinaan ylläpitämään viestintätilannetta.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AD00E"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selviää kohtalaisesti </w:t>
            </w:r>
            <w:r w:rsidRPr="00C62A97">
              <w:rPr>
                <w:rFonts w:cstheme="minorHAnsi"/>
              </w:rPr>
              <w:lastRenderedPageBreak/>
              <w:t>monenlaisista jokapäiväisistä viestintätilanteista.</w:t>
            </w:r>
          </w:p>
          <w:p w14:paraId="363C9968" w14:textId="77777777" w:rsidR="001C314B" w:rsidRPr="00C62A97" w:rsidRDefault="001C314B" w:rsidP="00506CE4">
            <w:pPr>
              <w:spacing w:after="0" w:line="240" w:lineRule="auto"/>
              <w:contextualSpacing/>
              <w:rPr>
                <w:rFonts w:cstheme="minorHAnsi"/>
              </w:rPr>
            </w:pPr>
          </w:p>
          <w:p w14:paraId="4DD5E8F9" w14:textId="77777777" w:rsidR="001C314B" w:rsidRPr="00C62A97" w:rsidRDefault="001C314B" w:rsidP="00506CE4">
            <w:pPr>
              <w:spacing w:after="0" w:line="240" w:lineRule="auto"/>
              <w:contextualSpacing/>
              <w:rPr>
                <w:rFonts w:cstheme="minorHAnsi"/>
              </w:rPr>
            </w:pPr>
            <w:r w:rsidRPr="00C62A97">
              <w:rPr>
                <w:rFonts w:cstheme="minorHAnsi"/>
              </w:rPr>
              <w:t>Oppilas pystyy enenevässä määrin olemaan aloitteellinen viestintätilanteessa.</w:t>
            </w:r>
          </w:p>
        </w:tc>
      </w:tr>
      <w:tr w:rsidR="00C62A97" w:rsidRPr="00C62A97" w14:paraId="1E048C12"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E69EF10" w14:textId="77777777" w:rsidR="001C314B" w:rsidRPr="00C62A97" w:rsidRDefault="001C314B" w:rsidP="00506CE4">
            <w:pPr>
              <w:spacing w:after="0" w:line="240" w:lineRule="auto"/>
              <w:contextualSpacing/>
              <w:rPr>
                <w:rFonts w:cstheme="minorHAnsi"/>
              </w:rPr>
            </w:pPr>
            <w:r w:rsidRPr="00C62A97">
              <w:rPr>
                <w:rFonts w:cstheme="minorHAnsi"/>
              </w:rPr>
              <w:lastRenderedPageBreak/>
              <w:t>T8 rohkaista oppilasta pitämään yllä viestintätilannetta käyttäen monenlaisia viestinnän jatkamisen keinoja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104EFE3"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5739E5A" w14:textId="77777777" w:rsidR="001C314B" w:rsidRPr="00C62A97" w:rsidRDefault="001C314B" w:rsidP="00506CE4">
            <w:pPr>
              <w:spacing w:after="0" w:line="240" w:lineRule="auto"/>
              <w:contextualSpacing/>
              <w:rPr>
                <w:rFonts w:cstheme="minorHAnsi"/>
              </w:rPr>
            </w:pPr>
            <w:r w:rsidRPr="00C62A97">
              <w:rPr>
                <w:rFonts w:cstheme="minorHAnsi"/>
              </w:rPr>
              <w:t>Oppilas oppii hyödyntämään viestintästrategioita vuorovaikutustilanteissa.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F8E8FBA"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2CB2C7" w14:textId="7EB19C81" w:rsidR="001C314B" w:rsidRPr="00C62A97" w:rsidRDefault="001C314B" w:rsidP="00506CE4">
            <w:pPr>
              <w:spacing w:after="0" w:line="240" w:lineRule="auto"/>
              <w:contextualSpacing/>
              <w:rPr>
                <w:rFonts w:cstheme="minorHAnsi"/>
              </w:rPr>
            </w:pPr>
            <w:r w:rsidRPr="00C62A97">
              <w:rPr>
                <w:rFonts w:cstheme="minorHAnsi"/>
              </w:rPr>
              <w:t>Oppilas tarvitsee paljon apukeinoja (esim. eleet, piirtäminen, sanastot, internet).</w:t>
            </w:r>
            <w:r w:rsidRPr="00C62A97">
              <w:rPr>
                <w:rFonts w:cstheme="minorHAnsi"/>
              </w:rPr>
              <w:br/>
            </w:r>
          </w:p>
          <w:p w14:paraId="5CD35ED2" w14:textId="77777777" w:rsidR="001C314B" w:rsidRPr="00C62A97" w:rsidRDefault="001C314B" w:rsidP="00506CE4">
            <w:pPr>
              <w:spacing w:after="0" w:line="240" w:lineRule="auto"/>
              <w:contextualSpacing/>
              <w:rPr>
                <w:rFonts w:cstheme="minorHAnsi"/>
              </w:rPr>
            </w:pPr>
            <w:r w:rsidRPr="00C62A97">
              <w:rPr>
                <w:rFonts w:cstheme="minorHAnsi"/>
              </w:rPr>
              <w:t>Oppilas osaa joskus arvailla tai päätellä yksittäisten sanojen merkityksiä asiayhteyden, yleistiedon tai muun kielitaitonsa perusteella.</w:t>
            </w:r>
          </w:p>
          <w:p w14:paraId="33E99906" w14:textId="77777777" w:rsidR="001C314B" w:rsidRPr="00C62A97" w:rsidRDefault="001C314B" w:rsidP="00506CE4">
            <w:pPr>
              <w:spacing w:after="0" w:line="240" w:lineRule="auto"/>
              <w:contextualSpacing/>
              <w:rPr>
                <w:rFonts w:cstheme="minorHAnsi"/>
              </w:rPr>
            </w:pPr>
          </w:p>
          <w:p w14:paraId="23A042E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ilmaista, onko ymmärtänyt.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32D1C9" w14:textId="77777777" w:rsidR="001C314B" w:rsidRPr="00C62A97" w:rsidRDefault="001C314B" w:rsidP="00506CE4">
            <w:pPr>
              <w:spacing w:after="0" w:line="240" w:lineRule="auto"/>
              <w:contextualSpacing/>
              <w:rPr>
                <w:rFonts w:cstheme="minorHAnsi"/>
              </w:rPr>
            </w:pPr>
            <w:r w:rsidRPr="00C62A97">
              <w:rPr>
                <w:rFonts w:cstheme="minorHAnsi"/>
              </w:rPr>
              <w:t>Oppilas osallistuu viestintään, mutta tarvitsee vielä usein apukeinoja.</w:t>
            </w:r>
          </w:p>
          <w:p w14:paraId="76A6E542" w14:textId="77777777" w:rsidR="001C314B" w:rsidRPr="00C62A97" w:rsidRDefault="001C314B" w:rsidP="00506CE4">
            <w:pPr>
              <w:spacing w:after="0" w:line="240" w:lineRule="auto"/>
              <w:contextualSpacing/>
              <w:rPr>
                <w:rFonts w:cstheme="minorHAnsi"/>
              </w:rPr>
            </w:pPr>
          </w:p>
          <w:p w14:paraId="7BB5FBA0" w14:textId="77777777" w:rsidR="001C314B" w:rsidRPr="00C62A97" w:rsidRDefault="001C314B" w:rsidP="00506CE4">
            <w:pPr>
              <w:spacing w:after="0" w:line="240" w:lineRule="auto"/>
              <w:contextualSpacing/>
              <w:rPr>
                <w:rFonts w:cstheme="minorHAnsi"/>
              </w:rPr>
            </w:pPr>
            <w:r w:rsidRPr="00C62A97">
              <w:rPr>
                <w:rFonts w:cstheme="minorHAnsi"/>
              </w:rPr>
              <w:t>Oppilas osaa reagoida suppein sanallisin ilmauksin, pienin elein (esim. nyökkäämällä), äännähdyksin tai muunlaisella minimipalautteella.</w:t>
            </w:r>
          </w:p>
          <w:p w14:paraId="0F8323A3" w14:textId="77777777" w:rsidR="001C314B" w:rsidRPr="00C62A97" w:rsidRDefault="001C314B" w:rsidP="00506CE4">
            <w:pPr>
              <w:spacing w:after="0" w:line="240" w:lineRule="auto"/>
              <w:contextualSpacing/>
              <w:rPr>
                <w:rFonts w:cstheme="minorHAnsi"/>
              </w:rPr>
            </w:pPr>
          </w:p>
          <w:p w14:paraId="34FAD718"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selvennystä tai toistoa hyvin usein.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61A740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enenevässä määrin viestintään. </w:t>
            </w:r>
          </w:p>
          <w:p w14:paraId="0FE144B9" w14:textId="77777777" w:rsidR="001C314B" w:rsidRPr="00C62A97" w:rsidRDefault="001C314B" w:rsidP="00506CE4">
            <w:pPr>
              <w:spacing w:after="0" w:line="240" w:lineRule="auto"/>
              <w:contextualSpacing/>
              <w:rPr>
                <w:rFonts w:cstheme="minorHAnsi"/>
              </w:rPr>
            </w:pPr>
          </w:p>
          <w:p w14:paraId="5016386F"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turvautuu harvemmin ei-kielellisiin ilmaisuihin. </w:t>
            </w:r>
          </w:p>
          <w:p w14:paraId="7F7FE23F" w14:textId="77777777" w:rsidR="001C314B" w:rsidRPr="00C62A97" w:rsidRDefault="001C314B" w:rsidP="00506CE4">
            <w:pPr>
              <w:spacing w:after="0" w:line="240" w:lineRule="auto"/>
              <w:contextualSpacing/>
              <w:rPr>
                <w:rFonts w:cstheme="minorHAnsi"/>
              </w:rPr>
            </w:pPr>
          </w:p>
          <w:p w14:paraId="6817889D"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toistoa tai selvennystä melko usein.</w:t>
            </w:r>
            <w:r w:rsidRPr="00C62A97">
              <w:rPr>
                <w:rFonts w:cstheme="minorHAnsi"/>
              </w:rPr>
              <w:br/>
            </w:r>
          </w:p>
          <w:p w14:paraId="69E0E771" w14:textId="77777777" w:rsidR="001C314B" w:rsidRPr="00C62A97" w:rsidRDefault="001C314B" w:rsidP="00506CE4">
            <w:pPr>
              <w:spacing w:after="0" w:line="240" w:lineRule="auto"/>
              <w:contextualSpacing/>
              <w:rPr>
                <w:rFonts w:cstheme="minorHAnsi"/>
              </w:rPr>
            </w:pPr>
            <w:r w:rsidRPr="00C62A97">
              <w:rPr>
                <w:rFonts w:cstheme="minorHAnsi"/>
              </w:rPr>
              <w:t>Oppilas osaa jonkin verran soveltaa viestintäkumppanin ilmaisuja omassa viestinnässään.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41BD647" w14:textId="77777777" w:rsidR="001C314B" w:rsidRPr="00C62A97" w:rsidRDefault="001C314B" w:rsidP="00506CE4">
            <w:pPr>
              <w:spacing w:after="0" w:line="240" w:lineRule="auto"/>
              <w:contextualSpacing/>
              <w:rPr>
                <w:rFonts w:cstheme="minorHAnsi"/>
              </w:rPr>
            </w:pPr>
            <w:r w:rsidRPr="00C62A97">
              <w:rPr>
                <w:rFonts w:cstheme="minorHAnsi"/>
              </w:rPr>
              <w:t>Oppilas osallistuu enenevässä määrin viestintään käyttäen tarvittaessa vakiosanontoja pyytäessään tarkennusta avainsanoista.</w:t>
            </w:r>
          </w:p>
          <w:p w14:paraId="6AF86823"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p w14:paraId="56BFFAC7"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toistoa tai selvennystä silloin tällöin ja käyttää esim. lähikäsitettä tai yleisempää käsitettä, kun ei tiedä täsmällistä käsitettä (koira/eläin tai talo/mökki). </w:t>
            </w:r>
          </w:p>
        </w:tc>
      </w:tr>
      <w:tr w:rsidR="00C62A97" w:rsidRPr="00C62A97" w14:paraId="604C9E51"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E57F8" w14:textId="77777777" w:rsidR="001C314B" w:rsidRPr="00C62A97" w:rsidRDefault="001C314B" w:rsidP="00506CE4">
            <w:pPr>
              <w:spacing w:after="0" w:line="240" w:lineRule="auto"/>
              <w:contextualSpacing/>
              <w:rPr>
                <w:rFonts w:cstheme="minorHAnsi"/>
              </w:rPr>
            </w:pPr>
            <w:r w:rsidRPr="00C62A97">
              <w:rPr>
                <w:rFonts w:cstheme="minorHAnsi"/>
              </w:rPr>
              <w:t xml:space="preserve">T9 tukea oppilaan viestinnän kulttuurista sopivuutta tarjoamalla </w:t>
            </w:r>
            <w:r w:rsidRPr="00C62A97">
              <w:rPr>
                <w:rFonts w:cstheme="minorHAnsi"/>
              </w:rPr>
              <w:lastRenderedPageBreak/>
              <w:t>mahdollisuuksia harjoitella monipuolisia sosiaalisia tilanteita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9F3C" w14:textId="77777777" w:rsidR="001C314B" w:rsidRPr="00C62A97" w:rsidRDefault="001C314B" w:rsidP="00506CE4">
            <w:pPr>
              <w:spacing w:after="0" w:line="240" w:lineRule="auto"/>
              <w:contextualSpacing/>
              <w:rPr>
                <w:rFonts w:cstheme="minorHAnsi"/>
              </w:rPr>
            </w:pPr>
            <w:r w:rsidRPr="00C62A97">
              <w:rPr>
                <w:rFonts w:cstheme="minorHAnsi"/>
              </w:rPr>
              <w:lastRenderedPageBreak/>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87F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käyttämään englannin kielelle ja kielialueen kulttuureille </w:t>
            </w:r>
            <w:r w:rsidRPr="00C62A97">
              <w:rPr>
                <w:rFonts w:cstheme="minorHAnsi"/>
              </w:rPr>
              <w:lastRenderedPageBreak/>
              <w:t>tyypillisiä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B7117"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Viestinnän kulttuurinen sopivuus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E4F1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muutamia kielelle ja kulttuurille tyypillisimpiä </w:t>
            </w:r>
            <w:r w:rsidRPr="00C62A97">
              <w:rPr>
                <w:rFonts w:cstheme="minorHAnsi"/>
              </w:rPr>
              <w:lastRenderedPageBreak/>
              <w:t>kohteliaisuuden ilmauksia (tervehtiminen, hyvästely, kiittäminen) joissakin kaikkein rutiininomaisimmissa sosiaalisissa kontakteissa.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C964B"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yleisimpiä kohteliaaseen kielenkäyttöön kuuluvia </w:t>
            </w:r>
            <w:r w:rsidRPr="00C62A97">
              <w:rPr>
                <w:rFonts w:cstheme="minorHAnsi"/>
              </w:rPr>
              <w:lastRenderedPageBreak/>
              <w:t>ilmauksia monissa rutiininomaisissa sosiaalisissa kontakteissa.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EA7F8"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selviytyy lyhyistä sosiaalisista tilanteista.</w:t>
            </w:r>
          </w:p>
          <w:p w14:paraId="449E9E13" w14:textId="77777777" w:rsidR="001C314B" w:rsidRPr="00C62A97" w:rsidRDefault="001C314B" w:rsidP="00506CE4">
            <w:pPr>
              <w:spacing w:after="0" w:line="240" w:lineRule="auto"/>
              <w:contextualSpacing/>
              <w:rPr>
                <w:rFonts w:cstheme="minorHAnsi"/>
              </w:rPr>
            </w:pPr>
          </w:p>
          <w:p w14:paraId="14231599"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yleisimpiä kohteliaita tervehdyksiä ja puhuttelumuotoja sekä esittää kohteliaasti esimerkiksi pyyntöjä, kutsuja, ehdotuksia ja anteeksipyyntöjä ja vastata sellaisiin.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4821"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kieltä yksinkertaisella tavalla kaikkein keskeisimpiin </w:t>
            </w:r>
            <w:r w:rsidRPr="00C62A97">
              <w:rPr>
                <w:rFonts w:cstheme="minorHAnsi"/>
              </w:rPr>
              <w:lastRenderedPageBreak/>
              <w:t>tarkoituksiin, kuten tiedonvaihtoon sekä mielipiteiden ja asenteiden asianmukaiseen ilmaisemiseen.</w:t>
            </w:r>
          </w:p>
          <w:p w14:paraId="22DBE0A6" w14:textId="77777777" w:rsidR="001C314B" w:rsidRPr="00C62A97" w:rsidRDefault="001C314B" w:rsidP="00506CE4">
            <w:pPr>
              <w:spacing w:after="0" w:line="240" w:lineRule="auto"/>
              <w:contextualSpacing/>
              <w:rPr>
                <w:rFonts w:cstheme="minorHAnsi"/>
              </w:rPr>
            </w:pPr>
          </w:p>
          <w:p w14:paraId="6845FECB" w14:textId="77777777" w:rsidR="001C314B" w:rsidRPr="00C62A97" w:rsidRDefault="001C314B" w:rsidP="00506CE4">
            <w:pPr>
              <w:spacing w:after="0" w:line="240" w:lineRule="auto"/>
              <w:contextualSpacing/>
              <w:rPr>
                <w:rFonts w:cstheme="minorHAnsi"/>
              </w:rPr>
            </w:pPr>
            <w:r w:rsidRPr="00C62A97">
              <w:rPr>
                <w:rFonts w:cstheme="minorHAnsi"/>
              </w:rPr>
              <w:t>Oppilas pystyy keskustelemaan kohteliaasti käyttäen tavanomaisia ilmauksia ja perustason viestintärutiineja.</w:t>
            </w:r>
          </w:p>
        </w:tc>
      </w:tr>
      <w:tr w:rsidR="00C62A97" w:rsidRPr="00C62A97" w14:paraId="073480B7"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6626AD4"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Kehittyvä kielitaito, taito tulkita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A94C50"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E1784C"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D0D047"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2D3175F" w14:textId="77777777" w:rsidR="001C314B" w:rsidRPr="00C62A97" w:rsidRDefault="001C314B" w:rsidP="00506CE4">
            <w:pPr>
              <w:spacing w:after="0" w:line="240" w:lineRule="auto"/>
              <w:contextualSpacing/>
              <w:rPr>
                <w:rFonts w:cstheme="minorHAnsi"/>
              </w:rPr>
            </w:pPr>
            <w:r w:rsidRPr="00C62A97">
              <w:rPr>
                <w:rFonts w:cstheme="minorHAnsi"/>
                <w:b/>
              </w:rPr>
              <w:t>Taitotaso A2.2</w:t>
            </w:r>
          </w:p>
        </w:tc>
      </w:tr>
      <w:tr w:rsidR="00C62A97" w:rsidRPr="00C62A97" w14:paraId="6D3B26ED"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43AA0DC" w14:textId="77777777" w:rsidR="001C314B" w:rsidRPr="00C62A97" w:rsidRDefault="001C314B" w:rsidP="00506CE4">
            <w:pPr>
              <w:spacing w:after="0" w:line="240" w:lineRule="auto"/>
              <w:contextualSpacing/>
              <w:rPr>
                <w:rFonts w:cstheme="minorHAnsi"/>
              </w:rPr>
            </w:pPr>
            <w:r w:rsidRPr="00C62A97">
              <w:rPr>
                <w:rFonts w:cstheme="minorHAnsi"/>
              </w:rPr>
              <w:t>T10 ohjata oppilasta työskentelemään vaativuudeltaan monentasoisten puhuttujen ja kirjoitettujen tekstien parissa käyttäen erilaisia ymmärtämisstrategioita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39CA1F"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C0BFBED" w14:textId="77777777" w:rsidR="001C314B" w:rsidRPr="00C62A97" w:rsidRDefault="001C314B" w:rsidP="00506CE4">
            <w:pPr>
              <w:spacing w:after="0" w:line="240" w:lineRule="auto"/>
              <w:contextualSpacing/>
              <w:rPr>
                <w:rFonts w:cstheme="minorHAnsi"/>
              </w:rPr>
            </w:pPr>
            <w:r w:rsidRPr="00C62A97">
              <w:rPr>
                <w:rFonts w:cstheme="minorHAnsi"/>
              </w:rPr>
              <w:t>Oppilas oppii ymmärtämään erilaisia puhuttuja ja kirjoitettuja tekstejä hyödyntäen erilaisia ymmärtämisstrategioita.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2CC85D2"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B369125" w14:textId="77777777" w:rsidR="001C314B" w:rsidRPr="00C62A97" w:rsidRDefault="001C314B" w:rsidP="00506CE4">
            <w:pPr>
              <w:spacing w:after="0" w:line="240" w:lineRule="auto"/>
              <w:contextualSpacing/>
              <w:rPr>
                <w:rFonts w:cstheme="minorHAnsi"/>
              </w:rPr>
            </w:pPr>
            <w:r w:rsidRPr="00C62A97">
              <w:rPr>
                <w:rFonts w:cstheme="minorHAnsi"/>
              </w:rPr>
              <w:t>Oppilas ymmärtää vähäisen määrän yksittäisiä puhuttuja ja kirjoitettuja sanoja ja ilmauksia.</w:t>
            </w:r>
            <w:r w:rsidRPr="00C62A97">
              <w:rPr>
                <w:rFonts w:cstheme="minorHAnsi"/>
              </w:rPr>
              <w:br/>
              <w:t xml:space="preserve"> </w:t>
            </w:r>
          </w:p>
          <w:p w14:paraId="276B19B3" w14:textId="77777777" w:rsidR="001C314B" w:rsidRPr="00C62A97" w:rsidRDefault="001C314B" w:rsidP="00506CE4">
            <w:pPr>
              <w:spacing w:after="0" w:line="240" w:lineRule="auto"/>
              <w:contextualSpacing/>
              <w:rPr>
                <w:rFonts w:cstheme="minorHAnsi"/>
              </w:rPr>
            </w:pPr>
            <w:r w:rsidRPr="00C62A97">
              <w:rPr>
                <w:rFonts w:cstheme="minorHAnsi"/>
              </w:rPr>
              <w:t>Oppilas tuntee kirjainjärjestelmän tai hyvin rajallisen määrän kirjoitusmerkkejä.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C5B92D" w14:textId="77777777" w:rsidR="001C314B" w:rsidRPr="00C62A97" w:rsidRDefault="001C314B" w:rsidP="00506CE4">
            <w:pPr>
              <w:spacing w:after="0" w:line="240" w:lineRule="auto"/>
              <w:contextualSpacing/>
              <w:rPr>
                <w:rFonts w:cstheme="minorHAnsi"/>
              </w:rPr>
            </w:pPr>
            <w:r w:rsidRPr="00C62A97">
              <w:rPr>
                <w:rFonts w:cstheme="minorHAnsi"/>
              </w:rPr>
              <w:t>Oppilas ymmärtää yksinkertaista, tuttua sanastoa ja ilmaisuja sisältävää kirjoitettua tekstiä ja hidasta puhetta asiayhteyden tukemana.</w:t>
            </w:r>
          </w:p>
          <w:p w14:paraId="065DC253" w14:textId="77777777" w:rsidR="001C314B" w:rsidRPr="00C62A97" w:rsidRDefault="001C314B" w:rsidP="00506CE4">
            <w:pPr>
              <w:spacing w:after="0" w:line="240" w:lineRule="auto"/>
              <w:contextualSpacing/>
              <w:rPr>
                <w:rFonts w:cstheme="minorHAnsi"/>
              </w:rPr>
            </w:pPr>
          </w:p>
          <w:p w14:paraId="55F4AEDC"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löytämään tarvitsemansa yksinkertaisen tiedon lyhyestä tekstistä.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51D6B"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helppoja, tuttua sanastoa ja ilmaisuja sekä selkeää puhetta sisältäviä tekstejä. </w:t>
            </w:r>
          </w:p>
          <w:p w14:paraId="3EA65023" w14:textId="77777777" w:rsidR="001C314B" w:rsidRPr="00C62A97" w:rsidRDefault="001C314B" w:rsidP="00506CE4">
            <w:pPr>
              <w:spacing w:after="0" w:line="240" w:lineRule="auto"/>
              <w:contextualSpacing/>
              <w:rPr>
                <w:rFonts w:cstheme="minorHAnsi"/>
              </w:rPr>
            </w:pPr>
          </w:p>
          <w:p w14:paraId="0D5D2662" w14:textId="77777777" w:rsidR="001C314B" w:rsidRPr="00C62A97" w:rsidRDefault="001C314B" w:rsidP="00506CE4">
            <w:pPr>
              <w:spacing w:after="0" w:line="240" w:lineRule="auto"/>
              <w:contextualSpacing/>
              <w:rPr>
                <w:rFonts w:cstheme="minorHAnsi"/>
              </w:rPr>
            </w:pPr>
            <w:r w:rsidRPr="00C62A97">
              <w:rPr>
                <w:rFonts w:cstheme="minorHAnsi"/>
              </w:rPr>
              <w:t>Oppilas ymmärtää lyhyiden, yksinkertaisten, itseään kiinnostavien viestien ydinsisällön ja tekstin pääajatukset tuttua sanastoa sisältävästä, ennakoitavasta tekstistä.</w:t>
            </w:r>
            <w:r w:rsidRPr="00C62A97">
              <w:rPr>
                <w:rFonts w:cstheme="minorHAnsi"/>
              </w:rPr>
              <w:br/>
            </w:r>
            <w:r w:rsidRPr="00C62A97">
              <w:rPr>
                <w:rFonts w:cstheme="minorHAnsi"/>
              </w:rPr>
              <w:br/>
            </w:r>
            <w:r w:rsidRPr="00C62A97">
              <w:rPr>
                <w:rFonts w:cstheme="minorHAnsi"/>
              </w:rPr>
              <w:lastRenderedPageBreak/>
              <w:t>Oppilas pystyy hyvin yksinkertaiseen päättelyyn asiayhteyden tukemana.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964502"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pystyy seuraamaan hyvin summittaisesti selväpiirteisen asiapuheen pääkohtia, tunnistaa usein ympärillään käytävän keskustelun aiheen ja ymmärtää pääasiat tuttua sanastoa sisältävästä yleiskielisestä tekstistä tai hitaasta puheesta.</w:t>
            </w:r>
          </w:p>
          <w:p w14:paraId="24E23B8A" w14:textId="77777777" w:rsidR="001C314B" w:rsidRPr="00C62A97" w:rsidRDefault="001C314B" w:rsidP="00506CE4">
            <w:pPr>
              <w:spacing w:after="0" w:line="240" w:lineRule="auto"/>
              <w:contextualSpacing/>
              <w:rPr>
                <w:rFonts w:cstheme="minorHAnsi"/>
              </w:rPr>
            </w:pPr>
          </w:p>
          <w:p w14:paraId="1612E07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päätellä </w:t>
            </w:r>
            <w:r w:rsidRPr="00C62A97">
              <w:rPr>
                <w:rFonts w:cstheme="minorHAnsi"/>
              </w:rPr>
              <w:lastRenderedPageBreak/>
              <w:t>tuntemattomien sanojen merkityksiä asiayhteydestä.</w:t>
            </w:r>
          </w:p>
        </w:tc>
      </w:tr>
      <w:tr w:rsidR="00C62A97" w:rsidRPr="00C62A97" w14:paraId="71777944"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51342F"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Kehittyvä kielitaito, taito tuottaa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4B99B5"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6549C28"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F7777B"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EAF986E" w14:textId="77777777" w:rsidR="001C314B" w:rsidRPr="00C62A97" w:rsidRDefault="001C314B" w:rsidP="00506CE4">
            <w:pPr>
              <w:spacing w:after="0" w:line="240" w:lineRule="auto"/>
              <w:contextualSpacing/>
              <w:rPr>
                <w:rFonts w:cstheme="minorHAnsi"/>
              </w:rPr>
            </w:pPr>
            <w:r w:rsidRPr="00C62A97">
              <w:rPr>
                <w:rFonts w:cstheme="minorHAnsi"/>
                <w:b/>
              </w:rPr>
              <w:t>Taitotaso A2.2</w:t>
            </w:r>
          </w:p>
        </w:tc>
      </w:tr>
      <w:tr w:rsidR="00C62A97" w:rsidRPr="00C62A97" w14:paraId="679E547F"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42695" w14:textId="77777777" w:rsidR="001C314B" w:rsidRPr="00C62A97" w:rsidRDefault="001C314B" w:rsidP="00506CE4">
            <w:pPr>
              <w:spacing w:after="0" w:line="240" w:lineRule="auto"/>
              <w:contextualSpacing/>
              <w:rPr>
                <w:rFonts w:cstheme="minorHAnsi"/>
              </w:rPr>
            </w:pPr>
            <w:r w:rsidRPr="00C62A97">
              <w:rPr>
                <w:rFonts w:cstheme="minorHAnsi"/>
              </w:rPr>
              <w:t>T11 tarjota oppilaalle mahdollisuuksia tuottaa puhetta ja kirjoitusta laajenevasta aihepiiristä kiinnittäen huomiota myös keskeisiin rakenteisiin ja ääntämisen perussääntöihin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8E5C9"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EB2B" w14:textId="09E7EA8E"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kohdekielen keskeistä sanastoa ja keskeisiä rakenteita. Hän oppii ääntämään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E9ABB"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29DB2" w14:textId="77777777" w:rsidR="001C314B" w:rsidRPr="00C62A97" w:rsidRDefault="001C314B" w:rsidP="00506CE4">
            <w:pPr>
              <w:spacing w:after="0" w:line="240" w:lineRule="auto"/>
              <w:contextualSpacing/>
              <w:rPr>
                <w:rFonts w:cstheme="minorHAnsi"/>
              </w:rPr>
            </w:pPr>
            <w:r w:rsidRPr="00C62A97">
              <w:rPr>
                <w:rFonts w:cstheme="minorHAnsi"/>
              </w:rPr>
              <w:t>Oppilas osaa ilmaista itseään puheessa hyvin suppeasti käyttäen harjoiteltuja sanoja ja opeteltuja vakioilmaisuja.</w:t>
            </w:r>
          </w:p>
          <w:p w14:paraId="42F8A47C" w14:textId="77777777" w:rsidR="001C314B" w:rsidRPr="00C62A97" w:rsidRDefault="001C314B" w:rsidP="00506CE4">
            <w:pPr>
              <w:spacing w:after="0" w:line="240" w:lineRule="auto"/>
              <w:contextualSpacing/>
              <w:rPr>
                <w:rFonts w:cstheme="minorHAnsi"/>
              </w:rPr>
            </w:pPr>
          </w:p>
          <w:p w14:paraId="57CAF566"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joitakin harjoiteltuja ilmauksia ymmärrettävästi ja osaa kirjoittaa joitakin erillisiä sanoja ja sanontoja.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5276B" w14:textId="77777777" w:rsidR="001C314B" w:rsidRPr="00C62A97" w:rsidRDefault="001C314B" w:rsidP="00506CE4">
            <w:pPr>
              <w:spacing w:after="0" w:line="240" w:lineRule="auto"/>
              <w:contextualSpacing/>
              <w:rPr>
                <w:rFonts w:cstheme="minorHAnsi"/>
              </w:rPr>
            </w:pPr>
            <w:r w:rsidRPr="00C62A97">
              <w:rPr>
                <w:rFonts w:cstheme="minorHAnsi"/>
              </w:rPr>
              <w:t>Oppilas osaa rajallisen määrän lyhyitä, ulkoa opeteltuja ilmauksia, keskeistä sanastoa ja perustason lauserakenteita.</w:t>
            </w:r>
          </w:p>
          <w:p w14:paraId="3235F3C9" w14:textId="77777777" w:rsidR="001C314B" w:rsidRPr="00C62A97" w:rsidRDefault="001C314B" w:rsidP="00506CE4">
            <w:pPr>
              <w:spacing w:after="0" w:line="240" w:lineRule="auto"/>
              <w:contextualSpacing/>
              <w:rPr>
                <w:rFonts w:cstheme="minorHAnsi"/>
              </w:rPr>
            </w:pPr>
          </w:p>
          <w:p w14:paraId="5AD63D89" w14:textId="77777777" w:rsidR="001C314B" w:rsidRPr="00C62A97" w:rsidRDefault="001C314B" w:rsidP="00506CE4">
            <w:pPr>
              <w:spacing w:after="0" w:line="240" w:lineRule="auto"/>
              <w:contextualSpacing/>
              <w:rPr>
                <w:rFonts w:cstheme="minorHAnsi"/>
              </w:rPr>
            </w:pPr>
            <w:r w:rsidRPr="00C62A97">
              <w:rPr>
                <w:rFonts w:cstheme="minorHAnsi"/>
              </w:rPr>
              <w:t>Oppilas pystyy kertomaan arkisista ja itselleen tärkeistä asioista käyttäen suppeaa ilmaisuvarastoa ja kirjoittamaan yksinkertaisia viestejä.</w:t>
            </w:r>
          </w:p>
          <w:p w14:paraId="6803909A" w14:textId="77777777" w:rsidR="001C314B" w:rsidRPr="00C62A97" w:rsidRDefault="001C314B" w:rsidP="00506CE4">
            <w:pPr>
              <w:spacing w:after="0" w:line="240" w:lineRule="auto"/>
              <w:contextualSpacing/>
              <w:rPr>
                <w:rFonts w:cstheme="minorHAnsi"/>
              </w:rPr>
            </w:pPr>
          </w:p>
          <w:p w14:paraId="6BCF49FF" w14:textId="211DFCFD" w:rsidR="001C314B" w:rsidRPr="00C62A97" w:rsidRDefault="001C314B" w:rsidP="00506CE4">
            <w:pPr>
              <w:spacing w:after="0" w:line="240" w:lineRule="auto"/>
              <w:contextualSpacing/>
              <w:rPr>
                <w:rFonts w:cstheme="minorHAnsi"/>
              </w:rPr>
            </w:pPr>
            <w:r w:rsidRPr="00C62A97">
              <w:rPr>
                <w:rFonts w:cstheme="minorHAnsi"/>
              </w:rPr>
              <w:t xml:space="preserve">Oppilas ääntää harjoitellut ilmaisut ymmärrettävästi.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A49D" w14:textId="77777777" w:rsidR="001C314B" w:rsidRPr="00C62A97" w:rsidRDefault="001C314B" w:rsidP="00506CE4">
            <w:pPr>
              <w:spacing w:after="0" w:line="240" w:lineRule="auto"/>
              <w:contextualSpacing/>
              <w:rPr>
                <w:rFonts w:cstheme="minorHAnsi"/>
              </w:rPr>
            </w:pPr>
            <w:r w:rsidRPr="00C62A97">
              <w:rPr>
                <w:rFonts w:cstheme="minorHAnsi"/>
              </w:rPr>
              <w:t>Oppilas pystyy kertomaan jokapäiväisistä ja konkreettisista sekä itselleen tärkeistä asioista käyttäen yksinkertaisia lauseita ja konkreettista sanastoa.</w:t>
            </w:r>
            <w:r w:rsidRPr="00C62A97">
              <w:rPr>
                <w:rFonts w:cstheme="minorHAnsi"/>
              </w:rPr>
              <w:br/>
              <w:t xml:space="preserve"> </w:t>
            </w:r>
          </w:p>
          <w:p w14:paraId="38F5E0F2" w14:textId="77777777" w:rsidR="001C314B" w:rsidRPr="00C62A97" w:rsidRDefault="001C314B" w:rsidP="00506CE4">
            <w:pPr>
              <w:spacing w:after="0" w:line="240" w:lineRule="auto"/>
              <w:contextualSpacing/>
              <w:rPr>
                <w:rFonts w:cstheme="minorHAnsi"/>
              </w:rPr>
            </w:pPr>
            <w:r w:rsidRPr="00C62A97">
              <w:rPr>
                <w:rFonts w:cstheme="minorHAnsi"/>
              </w:rPr>
              <w:t>Oppilas osaa helposti ennakoitavan perussanaston ja monia keskeisimpiä rakenteita.</w:t>
            </w:r>
          </w:p>
          <w:p w14:paraId="4BC36972" w14:textId="77777777" w:rsidR="001C314B" w:rsidRPr="00C62A97" w:rsidRDefault="001C314B" w:rsidP="00506CE4">
            <w:pPr>
              <w:spacing w:after="0" w:line="240" w:lineRule="auto"/>
              <w:contextualSpacing/>
              <w:rPr>
                <w:rFonts w:cstheme="minorHAnsi"/>
              </w:rPr>
            </w:pPr>
          </w:p>
          <w:p w14:paraId="22B129D6" w14:textId="77777777" w:rsidR="001C314B" w:rsidRPr="00C62A97" w:rsidRDefault="001C314B" w:rsidP="00506CE4">
            <w:pPr>
              <w:spacing w:after="0" w:line="240" w:lineRule="auto"/>
              <w:contextualSpacing/>
              <w:rPr>
                <w:rFonts w:cstheme="minorHAnsi"/>
              </w:rPr>
            </w:pPr>
            <w:r w:rsidRPr="00C62A97">
              <w:rPr>
                <w:rFonts w:cstheme="minorHAnsi"/>
              </w:rPr>
              <w:t>Oppilas osaa soveltaa joitakin ääntämisen perussääntöjä muissakin kuin harjoitelluissa ilmauksissa.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AE0B" w14:textId="77777777" w:rsidR="001C314B" w:rsidRPr="00C62A97" w:rsidRDefault="001C314B" w:rsidP="00506CE4">
            <w:pPr>
              <w:spacing w:after="0" w:line="240" w:lineRule="auto"/>
              <w:contextualSpacing/>
              <w:rPr>
                <w:rFonts w:cstheme="minorHAnsi"/>
              </w:rPr>
            </w:pPr>
            <w:r w:rsidRPr="00C62A97">
              <w:rPr>
                <w:rFonts w:cstheme="minorHAnsi"/>
              </w:rPr>
              <w:t>Oppilas osaa kuvata luettelomaisesti (ikäkaudelleen tyypillisiä) jokapäiväiseen elämään liittyviä asioita käyttäen tavallista sanastoa ja joitakin idiomaattisia ilmauksia sekä perustason rakenteita ja joskus hiukan vaativampiakin.</w:t>
            </w:r>
          </w:p>
          <w:p w14:paraId="3F87916C" w14:textId="77777777" w:rsidR="001C314B" w:rsidRPr="00C62A97" w:rsidRDefault="001C314B" w:rsidP="00506CE4">
            <w:pPr>
              <w:spacing w:after="0" w:line="240" w:lineRule="auto"/>
              <w:contextualSpacing/>
              <w:rPr>
                <w:rFonts w:cstheme="minorHAnsi"/>
              </w:rPr>
            </w:pPr>
          </w:p>
          <w:p w14:paraId="4EE2A344" w14:textId="77777777" w:rsidR="001C314B" w:rsidRPr="00C62A97" w:rsidRDefault="001C314B" w:rsidP="00506CE4">
            <w:pPr>
              <w:spacing w:after="0" w:line="240" w:lineRule="auto"/>
              <w:contextualSpacing/>
              <w:rPr>
                <w:rFonts w:cstheme="minorHAnsi"/>
              </w:rPr>
            </w:pPr>
            <w:r w:rsidRPr="00C62A97">
              <w:rPr>
                <w:rFonts w:cstheme="minorHAnsi"/>
              </w:rPr>
              <w:t>Oppilas osaa soveltaa joitakin ääntämisen perussääntöjä muissakin kuin harjoitelluissa ilmauksissa.</w:t>
            </w:r>
          </w:p>
        </w:tc>
      </w:tr>
    </w:tbl>
    <w:p w14:paraId="401C8273" w14:textId="77777777" w:rsidR="001C314B" w:rsidRPr="00C62A97" w:rsidRDefault="001C314B" w:rsidP="00506CE4">
      <w:pPr>
        <w:spacing w:line="240" w:lineRule="auto"/>
        <w:contextualSpacing/>
        <w:rPr>
          <w:rFonts w:cs="Calibri"/>
          <w:sz w:val="24"/>
          <w:szCs w:val="24"/>
        </w:rPr>
      </w:pPr>
    </w:p>
    <w:p w14:paraId="20C5485A" w14:textId="0C334323" w:rsidR="001C314B" w:rsidRPr="00C62A97" w:rsidRDefault="001C314B" w:rsidP="00506CE4">
      <w:pPr>
        <w:pStyle w:val="Otsikko2"/>
        <w:keepNext w:val="0"/>
        <w:keepLines w:val="0"/>
        <w:spacing w:before="0" w:line="240" w:lineRule="auto"/>
        <w:contextualSpacing/>
        <w:rPr>
          <w:rFonts w:cs="Calibri"/>
        </w:rPr>
      </w:pPr>
      <w:bookmarkStart w:id="65" w:name="_heading=h.nafpwbjbcvsa"/>
      <w:bookmarkStart w:id="66" w:name="_Toc112166236"/>
      <w:bookmarkStart w:id="67" w:name="_Toc118979032"/>
      <w:bookmarkStart w:id="68" w:name="_Toc118979124"/>
      <w:bookmarkStart w:id="69" w:name="_Toc118979230"/>
      <w:bookmarkStart w:id="70" w:name="_Toc134535190"/>
      <w:bookmarkEnd w:id="65"/>
      <w:r w:rsidRPr="00C62A97">
        <w:rPr>
          <w:rFonts w:cs="Calibri"/>
        </w:rPr>
        <w:t>Muu vieras kieli, A-oppimäärä</w:t>
      </w:r>
      <w:bookmarkEnd w:id="66"/>
      <w:bookmarkEnd w:id="67"/>
      <w:bookmarkEnd w:id="68"/>
      <w:bookmarkEnd w:id="69"/>
      <w:bookmarkEnd w:id="70"/>
    </w:p>
    <w:p w14:paraId="6C321984"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771929ED" w14:textId="5E7C9377" w:rsidR="00064ACE" w:rsidRDefault="00064ACE" w:rsidP="00506CE4">
      <w:pPr>
        <w:spacing w:after="0" w:line="240" w:lineRule="auto"/>
        <w:contextualSpacing/>
        <w:jc w:val="both"/>
        <w:rPr>
          <w:rFonts w:ascii="Calibri" w:eastAsia="Calibri" w:hAnsi="Calibri" w:cs="Calibri"/>
          <w:color w:val="000000" w:themeColor="text1"/>
          <w:sz w:val="24"/>
          <w:szCs w:val="24"/>
        </w:rPr>
      </w:pPr>
      <w:r w:rsidRPr="2E54EC40">
        <w:rPr>
          <w:rStyle w:val="normaltextrun"/>
          <w:rFonts w:ascii="Calibri" w:eastAsia="Calibri" w:hAnsi="Calibri" w:cs="Calibri"/>
          <w:b/>
          <w:bCs/>
          <w:color w:val="000000" w:themeColor="text1"/>
          <w:sz w:val="24"/>
          <w:szCs w:val="24"/>
        </w:rPr>
        <w:lastRenderedPageBreak/>
        <w:t xml:space="preserve">Oppilaan oppimisen ja osaamisen arviointi vieraan kielen A-oppimäärässä vuosiluokilla 3–6 </w:t>
      </w:r>
    </w:p>
    <w:p w14:paraId="1B6A6CE6" w14:textId="77777777" w:rsidR="00064ACE" w:rsidRDefault="00064ACE" w:rsidP="00506CE4">
      <w:pPr>
        <w:spacing w:after="0" w:line="240" w:lineRule="auto"/>
        <w:contextualSpacing/>
        <w:rPr>
          <w:rFonts w:ascii="Calibri" w:eastAsia="Calibri" w:hAnsi="Calibri" w:cs="Calibri"/>
          <w:color w:val="000000" w:themeColor="text1"/>
          <w:sz w:val="23"/>
          <w:szCs w:val="23"/>
        </w:rPr>
      </w:pPr>
    </w:p>
    <w:p w14:paraId="441AE8D3"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5762CF8D"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04C13974" w14:textId="35CABBB4"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Vieraan kielen A-oppimäärän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3D8FC620"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03C5D9D5"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vieraan kielen A-oppimäärän valtakunnallisia arviointikriteereitä. Oppilas on saavuttanut vieraan kielen A-oppimäärän tavoitteet arvosanan 5, 7, 8 tai 9 mukaisesti, kun oppilaan osaaminen vastaa pääosin kyseisen arvosanan kriteereissä kuvattua osaamisen tasoa. Arvosanojen 4, 6 ja 10 mukaisen osaamisen kokonaisarviointi muodostetaan vieraan kielen A-oppimäärän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vieraan kielen A-oppimäärän lukuvuosiarviointiin ja siitä muodostettavaan arvosanaan.  </w:t>
      </w:r>
    </w:p>
    <w:p w14:paraId="584266D1"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066F40BD"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4B755E9D" w14:textId="77777777" w:rsidR="001C314B" w:rsidRPr="00C62A97" w:rsidRDefault="001C314B" w:rsidP="00506CE4">
      <w:pPr>
        <w:spacing w:line="240" w:lineRule="auto"/>
        <w:contextualSpacing/>
        <w:rPr>
          <w:rFonts w:cs="Calibri"/>
          <w:sz w:val="24"/>
          <w:szCs w:val="24"/>
        </w:rPr>
      </w:pPr>
    </w:p>
    <w:tbl>
      <w:tblPr>
        <w:tblW w:w="1542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00" w:firstRow="0" w:lastRow="0" w:firstColumn="0" w:lastColumn="0" w:noHBand="0" w:noVBand="1"/>
      </w:tblPr>
      <w:tblGrid>
        <w:gridCol w:w="1928"/>
        <w:gridCol w:w="1928"/>
        <w:gridCol w:w="1928"/>
        <w:gridCol w:w="1928"/>
        <w:gridCol w:w="1928"/>
        <w:gridCol w:w="1928"/>
        <w:gridCol w:w="1928"/>
        <w:gridCol w:w="1928"/>
      </w:tblGrid>
      <w:tr w:rsidR="00C62A97" w:rsidRPr="00C62A97" w14:paraId="7093F333" w14:textId="77777777" w:rsidTr="00C62A97">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0BB9688"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78AD604"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44145F9"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7263839"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4047C995"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D0D4208"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0AAEBC6"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823CD9D"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68DCCCCA" w14:textId="77777777" w:rsidTr="00C62A97">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6E5CC55"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6B401DA3"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6195" w14:textId="77777777" w:rsidR="001C314B" w:rsidRPr="00C62A97" w:rsidRDefault="001C314B" w:rsidP="00506CE4">
            <w:pPr>
              <w:spacing w:after="0" w:line="240" w:lineRule="auto"/>
              <w:contextualSpacing/>
              <w:rPr>
                <w:rFonts w:cstheme="minorHAnsi"/>
              </w:rPr>
            </w:pPr>
            <w:r w:rsidRPr="00C62A97">
              <w:rPr>
                <w:rFonts w:cstheme="minorHAnsi"/>
              </w:rPr>
              <w:t>T1 ohjata oppilasta havaitsemaan lähiympäristön ja maailman kielellinen ja kulttuurinen runsaus sekä opiskeltavan kielen asema siinä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18929"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1135A" w14:textId="3A5B5CB6" w:rsidR="001C314B" w:rsidRPr="00C62A97" w:rsidRDefault="001C314B" w:rsidP="00506CE4">
            <w:pPr>
              <w:spacing w:after="0" w:line="240" w:lineRule="auto"/>
              <w:contextualSpacing/>
              <w:rPr>
                <w:rFonts w:cstheme="minorHAnsi"/>
              </w:rPr>
            </w:pPr>
            <w:r w:rsidRPr="00C62A97">
              <w:rPr>
                <w:rFonts w:cstheme="minorHAnsi"/>
              </w:rPr>
              <w:t>Oppilas oppii tunnistamaan lähiympäristönsä ja maailman kielellistä ja kulttuurista moninaisuutta sekä tuntemaan kohdekielen asemaa lähiympäristössä ja maailmassa.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07D1" w14:textId="77777777" w:rsidR="001C314B" w:rsidRPr="00C62A97" w:rsidRDefault="001C314B" w:rsidP="00506CE4">
            <w:pPr>
              <w:spacing w:after="0" w:line="240" w:lineRule="auto"/>
              <w:contextualSpacing/>
              <w:rPr>
                <w:rFonts w:cstheme="minorHAnsi"/>
                <w:strike/>
              </w:rPr>
            </w:pPr>
            <w:r w:rsidRPr="00C62A97">
              <w:rPr>
                <w:rFonts w:cstheme="minorHAnsi"/>
              </w:rPr>
              <w:t xml:space="preserve">Kielellisen ja kulttuurisen moninaisuuden sekä kohdekielen aseman ja merkityksen hahmottaminen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87F2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nimetä joitakin hänen lähiympäristössään tai maailmassa käytettyjä kieliä.  </w:t>
            </w:r>
          </w:p>
          <w:p w14:paraId="78237A54" w14:textId="77777777" w:rsidR="001C314B" w:rsidRPr="00C62A97" w:rsidRDefault="001C314B" w:rsidP="00506CE4">
            <w:pPr>
              <w:spacing w:after="0" w:line="240" w:lineRule="auto"/>
              <w:contextualSpacing/>
              <w:rPr>
                <w:rFonts w:cstheme="minorHAnsi"/>
              </w:rPr>
            </w:pPr>
          </w:p>
          <w:p w14:paraId="0418E414" w14:textId="5470B9E9" w:rsidR="001C314B" w:rsidRPr="00C62A97" w:rsidRDefault="001C314B" w:rsidP="00506CE4">
            <w:pPr>
              <w:spacing w:after="0" w:line="240" w:lineRule="auto"/>
              <w:contextualSpacing/>
              <w:rPr>
                <w:rFonts w:cstheme="minorHAnsi"/>
              </w:rPr>
            </w:pPr>
            <w:r w:rsidRPr="00C62A97">
              <w:rPr>
                <w:rFonts w:cstheme="minorHAnsi"/>
              </w:rPr>
              <w:t xml:space="preserve">Oppilas osaa antaa jonkin esimerkin eri kohdekielisten </w:t>
            </w:r>
            <w:r w:rsidRPr="00C62A97">
              <w:rPr>
                <w:rFonts w:cstheme="minorHAnsi"/>
              </w:rPr>
              <w:lastRenderedPageBreak/>
              <w:t>maiden kulttuureille tyypillisistä asioista.</w:t>
            </w:r>
          </w:p>
          <w:p w14:paraId="49F2749C" w14:textId="77777777" w:rsidR="001C314B" w:rsidRPr="00C62A97" w:rsidRDefault="001C314B" w:rsidP="00506CE4">
            <w:pPr>
              <w:spacing w:after="0" w:line="240" w:lineRule="auto"/>
              <w:contextualSpacing/>
              <w:rPr>
                <w:rFonts w:cstheme="minorHAnsi"/>
              </w:rPr>
            </w:pPr>
          </w:p>
          <w:p w14:paraId="757057FD"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C8483"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kertoa, mitä kieliä hänen lähiympäristössään ja maailmassa käytetään.  </w:t>
            </w:r>
          </w:p>
          <w:p w14:paraId="19A47C52" w14:textId="77777777" w:rsidR="001C314B" w:rsidRPr="00C62A97" w:rsidRDefault="001C314B" w:rsidP="00506CE4">
            <w:pPr>
              <w:spacing w:after="0" w:line="240" w:lineRule="auto"/>
              <w:contextualSpacing/>
              <w:rPr>
                <w:rFonts w:cstheme="minorHAnsi"/>
              </w:rPr>
            </w:pPr>
          </w:p>
          <w:p w14:paraId="56420A7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antaa joitakin esimerkkejä eri kohdekielisten maiden </w:t>
            </w:r>
            <w:r w:rsidRPr="00C62A97">
              <w:rPr>
                <w:rFonts w:cstheme="minorHAnsi"/>
              </w:rPr>
              <w:lastRenderedPageBreak/>
              <w:t>kulttuureille tyypillisistä asioista.</w:t>
            </w:r>
          </w:p>
          <w:p w14:paraId="3E98454E" w14:textId="77777777" w:rsidR="001C314B" w:rsidRPr="00C62A97" w:rsidRDefault="001C314B" w:rsidP="00506CE4">
            <w:pPr>
              <w:spacing w:after="0" w:line="240" w:lineRule="auto"/>
              <w:contextualSpacing/>
              <w:rPr>
                <w:rFonts w:cstheme="minorHAnsi"/>
              </w:rPr>
            </w:pPr>
          </w:p>
          <w:p w14:paraId="72A7A583" w14:textId="77777777" w:rsidR="001C314B" w:rsidRPr="00C62A97" w:rsidRDefault="001C314B" w:rsidP="00506CE4">
            <w:pPr>
              <w:spacing w:after="0" w:line="240" w:lineRule="auto"/>
              <w:contextualSpacing/>
              <w:rPr>
                <w:rFonts w:cstheme="minorHAnsi"/>
              </w:rPr>
            </w:pPr>
            <w:r w:rsidRPr="00C62A97">
              <w:rPr>
                <w:rFonts w:cstheme="minorHAnsi"/>
              </w:rPr>
              <w:t>Oppilas osaa antaa esimerkin tilanteesta, jossa kohdekieltä käytetään globaalin viestinnän kielenä.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8D2D"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kertoa lähiympäristönsä ja maailman kielellisestä runsaudesta.</w:t>
            </w:r>
          </w:p>
          <w:p w14:paraId="3285B11E" w14:textId="77777777" w:rsidR="001C314B" w:rsidRPr="00C62A97" w:rsidRDefault="001C314B" w:rsidP="00506CE4">
            <w:pPr>
              <w:spacing w:after="0" w:line="240" w:lineRule="auto"/>
              <w:contextualSpacing/>
              <w:rPr>
                <w:rFonts w:cstheme="minorHAnsi"/>
              </w:rPr>
            </w:pPr>
          </w:p>
          <w:p w14:paraId="4DE8A776"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eri kohdekielisten maiden kulttuureille tyypillisistä asioista.</w:t>
            </w:r>
          </w:p>
          <w:p w14:paraId="716D325B" w14:textId="77777777" w:rsidR="001C314B" w:rsidRPr="00C62A97" w:rsidRDefault="001C314B" w:rsidP="00506CE4">
            <w:pPr>
              <w:spacing w:after="0" w:line="240" w:lineRule="auto"/>
              <w:contextualSpacing/>
              <w:rPr>
                <w:rFonts w:cstheme="minorHAnsi"/>
              </w:rPr>
            </w:pPr>
          </w:p>
          <w:p w14:paraId="0531BAC2"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kertoa, missä ja millaisissa tilanteissa kohdekieltä käytetään globaalin viestinnän kielenä.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54F4"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kuvailla lähiympäristönsä ja maailman kielellistä runsautta.</w:t>
            </w:r>
          </w:p>
          <w:p w14:paraId="3C86027C" w14:textId="77777777" w:rsidR="001C314B" w:rsidRPr="00C62A97" w:rsidRDefault="001C314B" w:rsidP="00506CE4">
            <w:pPr>
              <w:spacing w:after="0" w:line="240" w:lineRule="auto"/>
              <w:contextualSpacing/>
              <w:rPr>
                <w:rFonts w:cstheme="minorHAnsi"/>
              </w:rPr>
            </w:pPr>
          </w:p>
          <w:p w14:paraId="7C1A33D2" w14:textId="77777777" w:rsidR="001C314B" w:rsidRPr="00C62A97" w:rsidRDefault="001C314B" w:rsidP="00506CE4">
            <w:pPr>
              <w:spacing w:after="0" w:line="240" w:lineRule="auto"/>
              <w:contextualSpacing/>
              <w:rPr>
                <w:rFonts w:cstheme="minorHAnsi"/>
              </w:rPr>
            </w:pPr>
            <w:r w:rsidRPr="00C62A97">
              <w:rPr>
                <w:rFonts w:cstheme="minorHAnsi"/>
              </w:rPr>
              <w:t>Oppilas osaa vertailla eri kohdekielisten maiden kulttuureille tyypillisiä asioita.</w:t>
            </w:r>
          </w:p>
          <w:p w14:paraId="14430B42" w14:textId="77777777" w:rsidR="001C314B" w:rsidRPr="00C62A97" w:rsidRDefault="001C314B" w:rsidP="00506CE4">
            <w:pPr>
              <w:spacing w:after="0" w:line="240" w:lineRule="auto"/>
              <w:contextualSpacing/>
              <w:rPr>
                <w:rFonts w:cstheme="minorHAnsi"/>
              </w:rPr>
            </w:pPr>
          </w:p>
          <w:p w14:paraId="6B13A224" w14:textId="77777777" w:rsidR="001C314B" w:rsidRPr="00C62A97" w:rsidRDefault="001C314B" w:rsidP="00506CE4">
            <w:pPr>
              <w:spacing w:after="0" w:line="240" w:lineRule="auto"/>
              <w:contextualSpacing/>
              <w:rPr>
                <w:rFonts w:cstheme="minorHAnsi"/>
              </w:rPr>
            </w:pPr>
            <w:r w:rsidRPr="00C62A97">
              <w:rPr>
                <w:rFonts w:cstheme="minorHAnsi"/>
              </w:rPr>
              <w:t>Oppilas osaa kertoa, missä ja millaisissa tilanteissa sekä miksi kohdekieltä käytetään globaalin viestinnän kielenä.</w:t>
            </w:r>
          </w:p>
        </w:tc>
      </w:tr>
      <w:tr w:rsidR="00C62A97" w:rsidRPr="00C62A97" w14:paraId="0AED2D3A"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5BDD90C"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T2 motivoida oppilasta arvostamaan omaa kieli- ja kulttuuritaustaansa sekä maailman kielellistä ja kulttuurista monimuotoisuutta ja kohtaamaan ihmisiä ilman arvottavia ennakko-oletuksia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F3C6B51"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CE0F0E" w14:textId="6A7BF016" w:rsidR="001C314B" w:rsidRPr="00C62A97" w:rsidRDefault="001C314B" w:rsidP="00506CE4">
            <w:pPr>
              <w:spacing w:after="0" w:line="240" w:lineRule="auto"/>
              <w:contextualSpacing/>
              <w:rPr>
                <w:rFonts w:cstheme="minorHAnsi"/>
              </w:rPr>
            </w:pPr>
            <w:r w:rsidRPr="00C62A97">
              <w:rPr>
                <w:rFonts w:cstheme="minorHAnsi"/>
              </w:rPr>
              <w:t>Oppilas oppii arvostamaan omaa kieli- ja kulttuuritaustaansa sekä maailman kielellistä ja kulttuurista moninaisuutta. Hän oppii kohtaamaan ihmisiä ilman arvottavia ennakko-oletuksia.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5245F7C" w14:textId="2FB66425" w:rsidR="001C314B" w:rsidRPr="00C62A97" w:rsidRDefault="001C314B" w:rsidP="00506CE4">
            <w:pPr>
              <w:spacing w:after="0" w:line="240" w:lineRule="auto"/>
              <w:contextualSpacing/>
              <w:rPr>
                <w:rFonts w:cstheme="minorHAnsi"/>
                <w:i/>
                <w:iCs/>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6FD1E3" w14:textId="77777777" w:rsidR="001C314B" w:rsidRPr="00C62A97" w:rsidRDefault="001C314B" w:rsidP="00506CE4">
            <w:pPr>
              <w:spacing w:after="0" w:line="240" w:lineRule="auto"/>
              <w:contextualSpacing/>
              <w:rPr>
                <w:rFonts w:cstheme="minorHAnsi"/>
              </w:rPr>
            </w:pPr>
            <w:r w:rsidRPr="00C62A97">
              <w:rPr>
                <w:rFonts w:cstheme="minorHAnsi"/>
                <w:i/>
                <w:iCs/>
              </w:rPr>
              <w:t>Ei käytetä arvosanan muodostamisen perusteena. Oppilasta ohjataan pohtimaan kokemuksiaan osana itsearviointia.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D3FA5B"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386FDF"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286666" w14:textId="77777777" w:rsidR="001C314B" w:rsidRPr="00C62A97" w:rsidRDefault="001C314B" w:rsidP="00506CE4">
            <w:pPr>
              <w:spacing w:after="0" w:line="240" w:lineRule="auto"/>
              <w:contextualSpacing/>
              <w:rPr>
                <w:rFonts w:cstheme="minorHAnsi"/>
              </w:rPr>
            </w:pPr>
          </w:p>
        </w:tc>
      </w:tr>
      <w:tr w:rsidR="00C62A97" w:rsidRPr="00C62A97" w14:paraId="163CC7A0"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CD034" w14:textId="77777777" w:rsidR="001C314B" w:rsidRPr="00C62A97" w:rsidRDefault="001C314B" w:rsidP="00506CE4">
            <w:pPr>
              <w:spacing w:after="0" w:line="240" w:lineRule="auto"/>
              <w:contextualSpacing/>
              <w:rPr>
                <w:rFonts w:cstheme="minorHAnsi"/>
              </w:rPr>
            </w:pPr>
            <w:r w:rsidRPr="00C62A97">
              <w:rPr>
                <w:rFonts w:cstheme="minorHAnsi"/>
              </w:rPr>
              <w:t>T3 ohjata oppilasta havaitsemaan kieliä yhdistäviä ja erottavia ilmiöitä sekä tukea oppilaan kielellisen uteliaisuuden ja päättelykyvyn kehittymistä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C3554"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FDCE1" w14:textId="63B63A9F" w:rsidR="001C314B" w:rsidRPr="00C62A97" w:rsidRDefault="001C314B" w:rsidP="00506CE4">
            <w:pPr>
              <w:spacing w:after="0" w:line="240" w:lineRule="auto"/>
              <w:contextualSpacing/>
              <w:rPr>
                <w:rFonts w:cstheme="minorHAnsi"/>
              </w:rPr>
            </w:pPr>
            <w:r w:rsidRPr="00C62A97">
              <w:rPr>
                <w:rFonts w:cstheme="minorHAnsi"/>
              </w:rPr>
              <w:t>Oppilas oppii tunnistamaan kieliä yhdistäviä ja erottavia ilmiöitä sekä kehittämään kielellistä päättelykykyään.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95ED2" w14:textId="77777777" w:rsidR="001C314B" w:rsidRPr="00C62A97" w:rsidRDefault="001C314B" w:rsidP="00506CE4">
            <w:pPr>
              <w:spacing w:after="0" w:line="240" w:lineRule="auto"/>
              <w:contextualSpacing/>
              <w:rPr>
                <w:rFonts w:cstheme="minorHAnsi"/>
              </w:rPr>
            </w:pPr>
            <w:r w:rsidRPr="00C62A97">
              <w:rPr>
                <w:rFonts w:cstheme="minorHAnsi"/>
              </w:rPr>
              <w:t>Kielellinen päättely</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76D86" w14:textId="610C8520" w:rsidR="001C314B" w:rsidRPr="00C62A97" w:rsidRDefault="001C314B" w:rsidP="00506CE4">
            <w:pPr>
              <w:spacing w:after="0" w:line="240" w:lineRule="auto"/>
              <w:contextualSpacing/>
              <w:rPr>
                <w:rFonts w:cstheme="minorHAnsi"/>
              </w:rPr>
            </w:pPr>
            <w:r w:rsidRPr="00C62A97">
              <w:rPr>
                <w:rFonts w:cstheme="minorHAnsi"/>
              </w:rPr>
              <w:t xml:space="preserve">Oppilas osaa nimetä jonkin yhtäläisyyden ja eron kohdekielen ja äidinkielensä tai muun osaamansa kielen välillä. </w:t>
            </w:r>
          </w:p>
          <w:p w14:paraId="22519DF6" w14:textId="77777777" w:rsidR="001C314B" w:rsidRPr="00C62A97" w:rsidRDefault="001C314B" w:rsidP="00506CE4">
            <w:pPr>
              <w:spacing w:after="0" w:line="240" w:lineRule="auto"/>
              <w:contextualSpacing/>
              <w:rPr>
                <w:rFonts w:cstheme="minorHAnsi"/>
              </w:rPr>
            </w:pPr>
          </w:p>
          <w:p w14:paraId="3025B44B"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ED2DE" w14:textId="118D9430" w:rsidR="001C314B" w:rsidRPr="00C62A97" w:rsidRDefault="001C314B" w:rsidP="00506CE4">
            <w:pPr>
              <w:spacing w:after="0" w:line="240" w:lineRule="auto"/>
              <w:contextualSpacing/>
              <w:rPr>
                <w:rFonts w:cstheme="minorHAnsi"/>
              </w:rPr>
            </w:pPr>
            <w:r w:rsidRPr="00C62A97">
              <w:rPr>
                <w:rFonts w:cstheme="minorHAnsi"/>
              </w:rPr>
              <w:t xml:space="preserve">Oppilas osaa antaa esimerkkejä yhtäläisyyksistä ja eroista kohdekielen ja äidinkielensä tai muun osaamansa kielen välillä.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9466"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osaa kertoa yhtäläisyyksistä ja eroista kohdekielen ja äidinkielensä tai muun osaamansa </w:t>
            </w:r>
          </w:p>
          <w:p w14:paraId="1AB5C960" w14:textId="7F7AA0AB" w:rsidR="001C314B" w:rsidRPr="00C62A97" w:rsidRDefault="001C314B" w:rsidP="00506CE4">
            <w:pPr>
              <w:spacing w:after="0" w:line="240" w:lineRule="auto"/>
              <w:contextualSpacing/>
              <w:rPr>
                <w:rFonts w:cstheme="minorHAnsi"/>
                <w:strike/>
              </w:rPr>
            </w:pPr>
            <w:r w:rsidRPr="00C62A97">
              <w:rPr>
                <w:rFonts w:cstheme="minorHAnsi"/>
              </w:rPr>
              <w:t xml:space="preserve">kielen välillä. </w:t>
            </w:r>
          </w:p>
          <w:p w14:paraId="4AFB23D1" w14:textId="77777777" w:rsidR="001C314B" w:rsidRPr="00C62A97" w:rsidRDefault="001C314B" w:rsidP="00506CE4">
            <w:pPr>
              <w:spacing w:after="0" w:line="240" w:lineRule="auto"/>
              <w:contextualSpacing/>
              <w:rPr>
                <w:rFonts w:cstheme="minorHAnsi"/>
              </w:rPr>
            </w:pPr>
          </w:p>
          <w:p w14:paraId="1F99EEC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nimetä joitakin kielellistä päättelyä tukevia strategioita.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9362E" w14:textId="322C6EA1" w:rsidR="001C314B" w:rsidRPr="00C62A97" w:rsidRDefault="001C314B" w:rsidP="00506CE4">
            <w:pPr>
              <w:spacing w:after="0" w:line="240" w:lineRule="auto"/>
              <w:contextualSpacing/>
              <w:rPr>
                <w:rFonts w:cstheme="minorHAnsi"/>
              </w:rPr>
            </w:pPr>
            <w:r w:rsidRPr="00C62A97">
              <w:rPr>
                <w:rFonts w:cstheme="minorHAnsi"/>
              </w:rPr>
              <w:t xml:space="preserve">Oppilas osaa vertailla yhtäläisyyksiä ja eroja kohdekielen ja äidinkielensä tai muun osaamansa kielen välillä. </w:t>
            </w:r>
          </w:p>
          <w:p w14:paraId="32507B46" w14:textId="77777777" w:rsidR="001C314B" w:rsidRPr="00C62A97" w:rsidRDefault="001C314B" w:rsidP="00506CE4">
            <w:pPr>
              <w:spacing w:after="0" w:line="240" w:lineRule="auto"/>
              <w:contextualSpacing/>
              <w:rPr>
                <w:rFonts w:cstheme="minorHAnsi"/>
              </w:rPr>
            </w:pPr>
          </w:p>
          <w:p w14:paraId="5495E9F2"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sopivia </w:t>
            </w:r>
            <w:r w:rsidRPr="00C62A97">
              <w:rPr>
                <w:rFonts w:cstheme="minorHAnsi"/>
              </w:rPr>
              <w:lastRenderedPageBreak/>
              <w:t xml:space="preserve">kielellistä päättelyä tukevia strategioita. </w:t>
            </w:r>
          </w:p>
        </w:tc>
      </w:tr>
      <w:tr w:rsidR="00C62A97" w:rsidRPr="00C62A97" w14:paraId="456F6681"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4C30F61" w14:textId="77777777" w:rsidR="001C314B" w:rsidRPr="00C62A97" w:rsidRDefault="001C314B" w:rsidP="00506CE4">
            <w:pPr>
              <w:spacing w:after="0" w:line="240" w:lineRule="auto"/>
              <w:contextualSpacing/>
              <w:rPr>
                <w:rFonts w:cstheme="minorHAnsi"/>
              </w:rPr>
            </w:pPr>
            <w:r w:rsidRPr="00C62A97">
              <w:rPr>
                <w:rFonts w:cstheme="minorHAnsi"/>
              </w:rPr>
              <w:lastRenderedPageBreak/>
              <w:t>T4 ohjata oppilasta löytämään kohdekielistä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A31D64E"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C6FA99" w14:textId="3691D126" w:rsidR="001C314B" w:rsidRPr="00C62A97" w:rsidRDefault="001C314B" w:rsidP="00506CE4">
            <w:pPr>
              <w:spacing w:after="0" w:line="240" w:lineRule="auto"/>
              <w:contextualSpacing/>
              <w:rPr>
                <w:rFonts w:cstheme="minorHAnsi"/>
              </w:rPr>
            </w:pPr>
            <w:r w:rsidRPr="00C62A97">
              <w:rPr>
                <w:rFonts w:cstheme="minorHAnsi"/>
              </w:rPr>
              <w:t>Oppilas oppii löytämään ja valitsemaan itselle sopivaa ja kiinnostavaa kohdekielistä aineistoa.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088A721" w14:textId="77777777" w:rsidR="001C314B" w:rsidRPr="00C62A97" w:rsidRDefault="001C314B" w:rsidP="00506CE4">
            <w:pPr>
              <w:spacing w:after="0" w:line="240" w:lineRule="auto"/>
              <w:contextualSpacing/>
              <w:rPr>
                <w:rFonts w:cstheme="minorHAnsi"/>
              </w:rPr>
            </w:pPr>
            <w:r w:rsidRPr="00C62A97">
              <w:rPr>
                <w:rFonts w:cstheme="minorHAnsi"/>
              </w:rPr>
              <w:t>Kohdekielisen aineiston löytäminen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5809E3D" w14:textId="1EB5F5FB" w:rsidR="001C314B" w:rsidRPr="00C62A97" w:rsidRDefault="001C314B" w:rsidP="00506CE4">
            <w:pPr>
              <w:spacing w:after="0" w:line="240" w:lineRule="auto"/>
              <w:contextualSpacing/>
              <w:rPr>
                <w:rFonts w:cstheme="minorHAnsi"/>
              </w:rPr>
            </w:pPr>
            <w:r w:rsidRPr="00C62A97">
              <w:rPr>
                <w:rFonts w:cstheme="minorHAnsi"/>
              </w:rPr>
              <w:t xml:space="preserve">Oppilas osaa antaa esimerkin jostakin itselleen sopivasta kohdekielisestä aineistosta.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54624A" w14:textId="158EB50C" w:rsidR="001C314B" w:rsidRPr="00C62A97" w:rsidRDefault="001C314B" w:rsidP="00506CE4">
            <w:pPr>
              <w:spacing w:after="0" w:line="240" w:lineRule="auto"/>
              <w:contextualSpacing/>
              <w:rPr>
                <w:rFonts w:cstheme="minorHAnsi"/>
              </w:rPr>
            </w:pPr>
            <w:r w:rsidRPr="00C62A97">
              <w:rPr>
                <w:rFonts w:cstheme="minorHAnsi"/>
              </w:rPr>
              <w:t>Oppilas osaa antaa esimerkkejä häntä kiinnostavista kohdekielisistä aineistoista.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63F76D" w14:textId="6B6812DC" w:rsidR="001C314B" w:rsidRPr="00C62A97" w:rsidRDefault="001C314B" w:rsidP="00506CE4">
            <w:pPr>
              <w:spacing w:after="0" w:line="240" w:lineRule="auto"/>
              <w:contextualSpacing/>
              <w:rPr>
                <w:rFonts w:cstheme="minorHAnsi"/>
              </w:rPr>
            </w:pPr>
            <w:r w:rsidRPr="00C62A97">
              <w:rPr>
                <w:rFonts w:cstheme="minorHAnsi"/>
              </w:rPr>
              <w:t>Oppilas osaa kertoa kohdekielisistä aineistoista, jotka ovat hänelle itselleen sopivia ja jotka kiinnostavat häntä.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17F71A" w14:textId="6133C9CF" w:rsidR="001C314B" w:rsidRPr="00C62A97" w:rsidRDefault="001C314B" w:rsidP="00506CE4">
            <w:pPr>
              <w:spacing w:after="0" w:line="240" w:lineRule="auto"/>
              <w:contextualSpacing/>
              <w:rPr>
                <w:rFonts w:cstheme="minorHAnsi"/>
              </w:rPr>
            </w:pPr>
            <w:r w:rsidRPr="00C62A97">
              <w:rPr>
                <w:rFonts w:cstheme="minorHAnsi"/>
              </w:rPr>
              <w:t>Oppilas osaa vertailla kohdekielisiä aineistoja, jotka ovat hänelle itselleen sopivia ja jotka kiinnostavat häntä.</w:t>
            </w:r>
          </w:p>
        </w:tc>
      </w:tr>
      <w:tr w:rsidR="00C62A97" w:rsidRPr="00C62A97" w14:paraId="187D420F" w14:textId="77777777" w:rsidTr="00C62A97">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BC3655"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7E968107"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BF180" w14:textId="77777777" w:rsidR="001C314B" w:rsidRPr="00C62A97" w:rsidRDefault="001C314B" w:rsidP="00506CE4">
            <w:pPr>
              <w:spacing w:after="0" w:line="240" w:lineRule="auto"/>
              <w:contextualSpacing/>
              <w:rPr>
                <w:rFonts w:cstheme="minorHAnsi"/>
              </w:rPr>
            </w:pPr>
            <w:r w:rsidRPr="00C62A97">
              <w:rPr>
                <w:rFonts w:cstheme="minorHAnsi"/>
              </w:rPr>
              <w:t>T5 tutustua yhdessä opetuksen tavoitteisiin ja luoda salliva opiskeluilmapiiri, jossa tärkeintä on viestin välittyminen sekä kannustava yhdessä oppiminen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C69E2"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768B2" w14:textId="2F82D67D" w:rsidR="001C314B" w:rsidRPr="00C62A97" w:rsidRDefault="001C314B" w:rsidP="00506CE4">
            <w:pPr>
              <w:spacing w:after="0" w:line="240" w:lineRule="auto"/>
              <w:contextualSpacing/>
              <w:rPr>
                <w:rFonts w:cstheme="minorHAnsi"/>
              </w:rPr>
            </w:pPr>
            <w:r w:rsidRPr="00C62A97">
              <w:rPr>
                <w:rFonts w:cstheme="minorHAnsi"/>
              </w:rPr>
              <w:t>Oppilas oppii kertomaan kohdekielen opiskelun tavoitteistaan sekä tekemään yhteistyötä ja toimimaan ryhmässä muita kannustaen.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8552B" w14:textId="496B4F81" w:rsidR="001C314B" w:rsidRPr="00C62A97" w:rsidRDefault="001C314B" w:rsidP="00506CE4">
            <w:pPr>
              <w:spacing w:after="0" w:line="240" w:lineRule="auto"/>
              <w:contextualSpacing/>
              <w:rPr>
                <w:rFonts w:cstheme="minorHAnsi"/>
              </w:rPr>
            </w:pPr>
            <w:r w:rsidRPr="00C62A97">
              <w:rPr>
                <w:rFonts w:cstheme="minorHAnsi"/>
              </w:rPr>
              <w:t>Kohdekielen opiskelun tavoitteista kertominen ja ryhmässä toimiminen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5107" w14:textId="77777777" w:rsidR="001C314B" w:rsidRPr="00C62A97" w:rsidRDefault="001C314B" w:rsidP="00506CE4">
            <w:pPr>
              <w:spacing w:after="0" w:line="240" w:lineRule="auto"/>
              <w:contextualSpacing/>
              <w:rPr>
                <w:rFonts w:cstheme="minorHAnsi"/>
              </w:rPr>
            </w:pPr>
            <w:r w:rsidRPr="00C62A97">
              <w:rPr>
                <w:rFonts w:cstheme="minorHAnsi"/>
              </w:rPr>
              <w:t>Oppilas osaa nimetä jonkin tavoitteen kohdekielen opiskelulleen.</w:t>
            </w:r>
          </w:p>
          <w:p w14:paraId="6DE93D6D" w14:textId="77777777" w:rsidR="001C314B" w:rsidRPr="00C62A97" w:rsidRDefault="001C314B" w:rsidP="00506CE4">
            <w:pPr>
              <w:spacing w:after="0" w:line="240" w:lineRule="auto"/>
              <w:contextualSpacing/>
              <w:rPr>
                <w:rFonts w:cstheme="minorHAnsi"/>
              </w:rPr>
            </w:pPr>
          </w:p>
          <w:p w14:paraId="27E66E2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toisinaan ryhmän toimintaan ja tekee yhteistyötä.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D2CEE" w14:textId="34D5D664" w:rsidR="001C314B" w:rsidRPr="00C62A97" w:rsidRDefault="001C314B" w:rsidP="00506CE4">
            <w:pPr>
              <w:spacing w:after="0" w:line="240" w:lineRule="auto"/>
              <w:contextualSpacing/>
              <w:rPr>
                <w:rFonts w:cstheme="minorHAnsi"/>
              </w:rPr>
            </w:pPr>
            <w:r w:rsidRPr="00C62A97">
              <w:rPr>
                <w:rFonts w:cstheme="minorHAnsi"/>
              </w:rPr>
              <w:t>Oppilas osaa antaa joitakin esimerkkejä kohdekielen opiskelun tavoitteistaan.</w:t>
            </w:r>
          </w:p>
          <w:p w14:paraId="505180F9" w14:textId="77777777" w:rsidR="001C314B" w:rsidRPr="00C62A97" w:rsidRDefault="001C314B" w:rsidP="00506CE4">
            <w:pPr>
              <w:spacing w:after="0" w:line="240" w:lineRule="auto"/>
              <w:contextualSpacing/>
              <w:rPr>
                <w:rFonts w:cstheme="minorHAnsi"/>
              </w:rPr>
            </w:pPr>
          </w:p>
          <w:p w14:paraId="61CDBA7B"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7DB59" w14:textId="0A8E7B98" w:rsidR="001C314B" w:rsidRPr="00C62A97" w:rsidRDefault="001C314B" w:rsidP="00506CE4">
            <w:pPr>
              <w:spacing w:after="0" w:line="240" w:lineRule="auto"/>
              <w:contextualSpacing/>
              <w:rPr>
                <w:rFonts w:cstheme="minorHAnsi"/>
              </w:rPr>
            </w:pPr>
            <w:r w:rsidRPr="00C62A97">
              <w:rPr>
                <w:rFonts w:cstheme="minorHAnsi"/>
              </w:rPr>
              <w:t>Oppilas osaa kertoa kohdekielen opiskelun tavoitteistaan.</w:t>
            </w:r>
          </w:p>
          <w:p w14:paraId="0D26B6EF" w14:textId="77777777" w:rsidR="001C314B" w:rsidRPr="00C62A97" w:rsidRDefault="001C314B" w:rsidP="00506CE4">
            <w:pPr>
              <w:spacing w:after="0" w:line="240" w:lineRule="auto"/>
              <w:contextualSpacing/>
              <w:rPr>
                <w:rFonts w:cstheme="minorHAnsi"/>
              </w:rPr>
            </w:pPr>
          </w:p>
          <w:p w14:paraId="21449AE2"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kannustavasti.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A272" w14:textId="7C07F57F" w:rsidR="001C314B" w:rsidRPr="00C62A97" w:rsidRDefault="001C314B" w:rsidP="00506CE4">
            <w:pPr>
              <w:spacing w:after="0" w:line="240" w:lineRule="auto"/>
              <w:contextualSpacing/>
              <w:rPr>
                <w:rFonts w:cstheme="minorHAnsi"/>
              </w:rPr>
            </w:pPr>
            <w:r w:rsidRPr="00C62A97">
              <w:rPr>
                <w:rFonts w:cstheme="minorHAnsi"/>
              </w:rPr>
              <w:t>Oppilas osaa kertoa kohdekielen opiskelun tavoitteistaan ja siitä, kuinka hän työskentelee saavuttaakseen tavoitteensa.</w:t>
            </w:r>
          </w:p>
          <w:p w14:paraId="13C2E129" w14:textId="77777777" w:rsidR="001C314B" w:rsidRPr="00C62A97" w:rsidRDefault="001C314B" w:rsidP="00506CE4">
            <w:pPr>
              <w:spacing w:after="0" w:line="240" w:lineRule="auto"/>
              <w:contextualSpacing/>
              <w:rPr>
                <w:rFonts w:cstheme="minorHAnsi"/>
              </w:rPr>
            </w:pPr>
          </w:p>
          <w:p w14:paraId="36448B08"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monipuolisesti ja kannustavasti.</w:t>
            </w:r>
          </w:p>
        </w:tc>
      </w:tr>
      <w:tr w:rsidR="00C62A97" w:rsidRPr="00C62A97" w14:paraId="0042408C"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EE0E28D" w14:textId="77777777" w:rsidR="001C314B" w:rsidRPr="00C62A97" w:rsidRDefault="001C314B" w:rsidP="00506CE4">
            <w:pPr>
              <w:spacing w:after="0" w:line="240" w:lineRule="auto"/>
              <w:contextualSpacing/>
              <w:rPr>
                <w:rFonts w:cstheme="minorHAnsi"/>
              </w:rPr>
            </w:pPr>
            <w:r w:rsidRPr="00C62A97">
              <w:rPr>
                <w:rFonts w:cstheme="minorHAnsi"/>
              </w:rPr>
              <w:t xml:space="preserve">T6 ohjata oppilasta ottamaan vastuuta omasta kielenopiskelustaan ja kannustaa harjaannuttamaan kielitaitoaan rohkeasti ja </w:t>
            </w:r>
            <w:r w:rsidRPr="00C62A97">
              <w:rPr>
                <w:rFonts w:cstheme="minorHAnsi"/>
              </w:rPr>
              <w:lastRenderedPageBreak/>
              <w:t>myös tieto- ja viestintäteknologiaa käyttäen sekä kokeilemaan, millaiset tavat oppia kieliä sopivat hänelle parhaiten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460228D"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2F1759" w14:textId="5DD68E80" w:rsidR="001C314B" w:rsidRPr="00C62A97" w:rsidRDefault="001C314B" w:rsidP="00506CE4">
            <w:pPr>
              <w:spacing w:after="0" w:line="240" w:lineRule="auto"/>
              <w:contextualSpacing/>
              <w:rPr>
                <w:rFonts w:cstheme="minorHAnsi"/>
              </w:rPr>
            </w:pPr>
            <w:r w:rsidRPr="00C62A97">
              <w:rPr>
                <w:rFonts w:cstheme="minorHAnsi"/>
              </w:rPr>
              <w:t xml:space="preserve">Oppilas oppii ottamaan vastuuta kohdekielen opiskelustaan asettamalla tavoitteita opiskelulleen. Hän oppii eri tapoja oppia </w:t>
            </w:r>
            <w:r w:rsidRPr="00C62A97">
              <w:rPr>
                <w:rFonts w:cstheme="minorHAnsi"/>
              </w:rPr>
              <w:lastRenderedPageBreak/>
              <w:t>kieliä ja hyödyntämään tieto- ja viestintäteknologiaa kohdekielen taitonsa kehittämisessä sekä käyttämään kohdekielen taitoaan rohkeasti.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9F7597"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Vastuun ottaminen kohdekielen opiskelusta ja </w:t>
            </w:r>
          </w:p>
          <w:p w14:paraId="766F0DE6" w14:textId="0B25AD07" w:rsidR="001C314B" w:rsidRPr="00C62A97" w:rsidRDefault="001C314B" w:rsidP="00506CE4">
            <w:pPr>
              <w:spacing w:after="0" w:line="240" w:lineRule="auto"/>
              <w:contextualSpacing/>
              <w:rPr>
                <w:rFonts w:cstheme="minorHAnsi"/>
              </w:rPr>
            </w:pPr>
            <w:r w:rsidRPr="00C62A97">
              <w:rPr>
                <w:rFonts w:cstheme="minorHAnsi"/>
              </w:rPr>
              <w:t>sopivien kielen oppimistapojen löytäminen</w:t>
            </w:r>
          </w:p>
          <w:p w14:paraId="1D752E10" w14:textId="77777777" w:rsidR="001C314B" w:rsidRPr="00C62A97" w:rsidRDefault="001C314B" w:rsidP="00506CE4">
            <w:pPr>
              <w:spacing w:after="0" w:line="240" w:lineRule="auto"/>
              <w:contextualSpacing/>
              <w:rPr>
                <w:rFonts w:cstheme="minorHAnsi"/>
              </w:rPr>
            </w:pPr>
          </w:p>
          <w:p w14:paraId="3374D8E1"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B10B01"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ottaa ohjattuna jonkin verran vastuuta kohdekielen opiskelustaan.</w:t>
            </w:r>
          </w:p>
          <w:p w14:paraId="36FFE1FB" w14:textId="77777777" w:rsidR="001C314B" w:rsidRPr="00C62A97" w:rsidRDefault="001C314B" w:rsidP="00506CE4">
            <w:pPr>
              <w:spacing w:after="0" w:line="240" w:lineRule="auto"/>
              <w:contextualSpacing/>
              <w:rPr>
                <w:rFonts w:cstheme="minorHAnsi"/>
              </w:rPr>
            </w:pPr>
          </w:p>
          <w:p w14:paraId="2A27A88A" w14:textId="20162CC1" w:rsidR="001C314B" w:rsidRPr="00C62A97" w:rsidRDefault="001C314B" w:rsidP="00506CE4">
            <w:pPr>
              <w:spacing w:after="0" w:line="240" w:lineRule="auto"/>
              <w:contextualSpacing/>
              <w:rPr>
                <w:rFonts w:cstheme="minorHAnsi"/>
              </w:rPr>
            </w:pPr>
            <w:r w:rsidRPr="00C62A97">
              <w:rPr>
                <w:rFonts w:cstheme="minorHAnsi"/>
              </w:rPr>
              <w:t xml:space="preserve">Oppilas osaa käyttää jotakin tapaa, </w:t>
            </w:r>
            <w:r w:rsidRPr="00C62A97">
              <w:rPr>
                <w:rFonts w:cstheme="minorHAnsi"/>
              </w:rPr>
              <w:lastRenderedPageBreak/>
              <w:t>mukaan lukien tieto- ja viestintäteknologiaa, oppiakseen kohdekieltä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797A64"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ottaa jonkin verran vastuuta kohdekielen opiskelustaan.</w:t>
            </w:r>
          </w:p>
          <w:p w14:paraId="25593A60" w14:textId="77777777" w:rsidR="001C314B" w:rsidRPr="00C62A97" w:rsidRDefault="001C314B" w:rsidP="00506CE4">
            <w:pPr>
              <w:spacing w:after="0" w:line="240" w:lineRule="auto"/>
              <w:contextualSpacing/>
              <w:rPr>
                <w:rFonts w:cstheme="minorHAnsi"/>
              </w:rPr>
            </w:pPr>
          </w:p>
          <w:p w14:paraId="6B214BDD"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joitakin tapoja, </w:t>
            </w:r>
            <w:r w:rsidRPr="00C62A97">
              <w:rPr>
                <w:rFonts w:cstheme="minorHAnsi"/>
              </w:rPr>
              <w:lastRenderedPageBreak/>
              <w:t>mukaan lukien tieto- ja viestintäteknologiaa, oppiakseen kohdekieltä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685910"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ottaa melko paljon vastuuta kohdekielen opiskelustaan.</w:t>
            </w:r>
          </w:p>
          <w:p w14:paraId="792DBDB6" w14:textId="77777777" w:rsidR="001C314B" w:rsidRPr="00C62A97" w:rsidRDefault="001C314B" w:rsidP="00506CE4">
            <w:pPr>
              <w:spacing w:after="0" w:line="240" w:lineRule="auto"/>
              <w:contextualSpacing/>
              <w:rPr>
                <w:rFonts w:cstheme="minorHAnsi"/>
                <w:strike/>
              </w:rPr>
            </w:pPr>
          </w:p>
          <w:p w14:paraId="179C7C37" w14:textId="73E4A935" w:rsidR="001C314B" w:rsidRPr="00C62A97" w:rsidRDefault="001C314B" w:rsidP="00506CE4">
            <w:pPr>
              <w:spacing w:after="0" w:line="240" w:lineRule="auto"/>
              <w:contextualSpacing/>
              <w:rPr>
                <w:rFonts w:cstheme="minorHAnsi"/>
              </w:rPr>
            </w:pPr>
            <w:r w:rsidRPr="00C62A97">
              <w:rPr>
                <w:rFonts w:cstheme="minorHAnsi"/>
              </w:rPr>
              <w:t xml:space="preserve">Oppilas osaa käyttää useita </w:t>
            </w:r>
            <w:r w:rsidRPr="00C62A97">
              <w:rPr>
                <w:rFonts w:cstheme="minorHAnsi"/>
              </w:rPr>
              <w:lastRenderedPageBreak/>
              <w:t>oppimistaan edistäviä tapoja, mukaan lukien tieto- ja viestintäteknologiaa, oppiakseen kohdekieltä ja muita kieliä.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5601CD" w14:textId="7263688B" w:rsidR="001C314B" w:rsidRPr="00C62A97" w:rsidRDefault="001C314B" w:rsidP="00506CE4">
            <w:pPr>
              <w:spacing w:after="0" w:line="240" w:lineRule="auto"/>
              <w:contextualSpacing/>
              <w:rPr>
                <w:rFonts w:cstheme="minorHAnsi"/>
              </w:rPr>
            </w:pPr>
            <w:r w:rsidRPr="00C62A97">
              <w:rPr>
                <w:rFonts w:cstheme="minorHAnsi"/>
              </w:rPr>
              <w:lastRenderedPageBreak/>
              <w:t>Oppilas osaa ottaa paljon vastuuta kohdekielen opiskelustaan.</w:t>
            </w:r>
          </w:p>
          <w:p w14:paraId="238FFBAD" w14:textId="77777777" w:rsidR="001C314B" w:rsidRPr="00C62A97" w:rsidRDefault="001C314B" w:rsidP="00506CE4">
            <w:pPr>
              <w:spacing w:after="0" w:line="240" w:lineRule="auto"/>
              <w:contextualSpacing/>
              <w:rPr>
                <w:rFonts w:cstheme="minorHAnsi"/>
              </w:rPr>
            </w:pPr>
          </w:p>
          <w:p w14:paraId="1FA461A2" w14:textId="6F87D47A" w:rsidR="001C314B" w:rsidRPr="00C62A97" w:rsidRDefault="001C314B" w:rsidP="00506CE4">
            <w:pPr>
              <w:spacing w:after="0" w:line="240" w:lineRule="auto"/>
              <w:contextualSpacing/>
              <w:rPr>
                <w:rFonts w:cstheme="minorHAnsi"/>
              </w:rPr>
            </w:pPr>
            <w:r w:rsidRPr="00C62A97">
              <w:rPr>
                <w:rFonts w:cstheme="minorHAnsi"/>
              </w:rPr>
              <w:t xml:space="preserve">Oppilas osaa käyttää monipuolisesti </w:t>
            </w:r>
            <w:r w:rsidRPr="00C62A97">
              <w:rPr>
                <w:rFonts w:cstheme="minorHAnsi"/>
              </w:rPr>
              <w:lastRenderedPageBreak/>
              <w:t>oppimistaan edistäviä tapoja, mukaan lukien tieto- ja viestintäteknologiaa, oppiakseen kohdekieltä ja muita kieliä.</w:t>
            </w:r>
          </w:p>
        </w:tc>
      </w:tr>
      <w:tr w:rsidR="00C62A97" w:rsidRPr="00C62A97" w14:paraId="505337A5"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8B2F349"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Kehittyvä kielitaito, taito toimia vuorovaikutuksessa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2BE261"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298878F" w14:textId="77777777" w:rsidR="001C314B" w:rsidRPr="00C62A97" w:rsidRDefault="001C314B" w:rsidP="00506CE4">
            <w:pPr>
              <w:spacing w:after="0" w:line="240" w:lineRule="auto"/>
              <w:contextualSpacing/>
              <w:rPr>
                <w:rFonts w:cstheme="minorHAnsi"/>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954BD2"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A8A8D16"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737C691C"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A86B1" w14:textId="77777777" w:rsidR="001C314B" w:rsidRPr="00C62A97" w:rsidRDefault="001C314B" w:rsidP="00506CE4">
            <w:pPr>
              <w:spacing w:after="0" w:line="240" w:lineRule="auto"/>
              <w:contextualSpacing/>
              <w:rPr>
                <w:rFonts w:cstheme="minorHAnsi"/>
              </w:rPr>
            </w:pPr>
            <w:r w:rsidRPr="00C62A97">
              <w:rPr>
                <w:rFonts w:cstheme="minorHAnsi"/>
              </w:rPr>
              <w:t>T7 järjestää oppilaalle tilaisuuksia harjoitella eri viestintäkanavia käyttäen suullista ja kirjallista viestintää ja vuorovaikutusta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DEE4C"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BA3B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w:t>
            </w:r>
          </w:p>
          <w:p w14:paraId="72146F9B" w14:textId="77777777" w:rsidR="001C314B" w:rsidRPr="00C62A97" w:rsidRDefault="001C314B" w:rsidP="00506CE4">
            <w:pPr>
              <w:spacing w:after="0" w:line="240" w:lineRule="auto"/>
              <w:contextualSpacing/>
              <w:rPr>
                <w:rFonts w:cstheme="minorHAnsi"/>
              </w:rPr>
            </w:pPr>
            <w:r w:rsidRPr="00C62A97">
              <w:rPr>
                <w:rFonts w:cstheme="minorHAnsi"/>
              </w:rPr>
              <w:t>viestimään suullisesti ja kirjallisesti eri viestintätilanteissa.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A7C21" w14:textId="77777777" w:rsidR="001C314B" w:rsidRPr="00C62A97" w:rsidRDefault="001C314B" w:rsidP="00506CE4">
            <w:pPr>
              <w:spacing w:after="0" w:line="240" w:lineRule="auto"/>
              <w:contextualSpacing/>
              <w:rPr>
                <w:rFonts w:cstheme="minorHAnsi"/>
              </w:rPr>
            </w:pPr>
            <w:r w:rsidRPr="00C62A97">
              <w:rPr>
                <w:rFonts w:cstheme="minorHAnsi"/>
              </w:rPr>
              <w:t>Vuorovaikutus erilaisissa 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8CA57" w14:textId="77777777" w:rsidR="001C314B" w:rsidRPr="00C62A97" w:rsidRDefault="001C314B" w:rsidP="00506CE4">
            <w:pPr>
              <w:spacing w:after="0" w:line="240" w:lineRule="auto"/>
              <w:contextualSpacing/>
              <w:rPr>
                <w:rFonts w:cstheme="minorHAnsi"/>
              </w:rPr>
            </w:pPr>
            <w:r w:rsidRPr="00C62A97">
              <w:rPr>
                <w:rFonts w:cstheme="minorHAnsi"/>
              </w:rPr>
              <w:t>Oppilas selviytyy satunnaisesti viestintäkumppanin tukemana muutamasta, kaikkein yleisimmin toistuvasta ja rutiininomaisesta viestintätilanteesta.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748F7"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yleisimmin toistuvista, rutiininomaisista viestintätilanteista tukeutuen vielä enimmäkseen viestintäkumppaniin.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71202"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monista rutiininomaisista viestintätilanteista tukeutuen joskus viestintäkumppaniin. </w:t>
            </w:r>
          </w:p>
          <w:p w14:paraId="484AAE3E"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605B" w14:textId="77777777" w:rsidR="001C314B" w:rsidRPr="00C62A97" w:rsidRDefault="001C314B" w:rsidP="00506CE4">
            <w:pPr>
              <w:spacing w:after="0" w:line="240" w:lineRule="auto"/>
              <w:contextualSpacing/>
              <w:rPr>
                <w:rFonts w:cstheme="minorHAnsi"/>
              </w:rPr>
            </w:pPr>
            <w:r w:rsidRPr="00C62A97">
              <w:rPr>
                <w:rFonts w:cstheme="minorHAnsi"/>
              </w:rPr>
              <w:t>Oppilas pystyy vaihtamaan ajatuksia tai tietoja tutuissa ja jokapäiväisissä tilanteissa sekä toisinaan ylläpitämään viestintätilannetta.</w:t>
            </w:r>
          </w:p>
        </w:tc>
      </w:tr>
      <w:tr w:rsidR="00C62A97" w:rsidRPr="00C62A97" w14:paraId="1749A7D9"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6D9404D" w14:textId="77777777" w:rsidR="001C314B" w:rsidRPr="00C62A97" w:rsidRDefault="001C314B" w:rsidP="00506CE4">
            <w:pPr>
              <w:spacing w:after="0" w:line="240" w:lineRule="auto"/>
              <w:contextualSpacing/>
              <w:rPr>
                <w:rFonts w:cstheme="minorHAnsi"/>
                <w:i/>
              </w:rPr>
            </w:pPr>
            <w:r w:rsidRPr="00C62A97">
              <w:rPr>
                <w:rFonts w:cstheme="minorHAnsi"/>
              </w:rPr>
              <w:t>T8 tukea oppilasta kielellisten viestintästrategioiden käytössä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7847774"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FE780CC"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hyödyntämään viestintästrategioita vuorovaikutustilanteissa.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F44DBEA"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B576A0" w14:textId="48EF391E" w:rsidR="001C314B" w:rsidRPr="00C62A97" w:rsidRDefault="001C314B" w:rsidP="00506CE4">
            <w:pPr>
              <w:spacing w:after="0" w:line="240" w:lineRule="auto"/>
              <w:contextualSpacing/>
              <w:rPr>
                <w:rFonts w:cstheme="minorHAnsi"/>
              </w:rPr>
            </w:pPr>
            <w:r w:rsidRPr="00C62A97">
              <w:rPr>
                <w:rFonts w:cstheme="minorHAnsi"/>
              </w:rPr>
              <w:t>Oppilas tarvitsee paljon apukeinoja (esim. eleet, piirtäminen, sanastot, internet).</w:t>
            </w:r>
            <w:r w:rsidRPr="00C62A97">
              <w:rPr>
                <w:rFonts w:cstheme="minorHAnsi"/>
              </w:rPr>
              <w:br/>
            </w:r>
          </w:p>
          <w:p w14:paraId="7F94B110"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joskus arvailla tai päätellä yksittäisten sanojen merkityksiä asiayhteyden, yleistiedon </w:t>
            </w:r>
            <w:r w:rsidRPr="00C62A97">
              <w:rPr>
                <w:rFonts w:cstheme="minorHAnsi"/>
              </w:rPr>
              <w:lastRenderedPageBreak/>
              <w:t>tai muun kielitaitonsa perusteella.</w:t>
            </w:r>
          </w:p>
          <w:p w14:paraId="0659A3F5" w14:textId="77777777" w:rsidR="001C314B" w:rsidRPr="00C62A97" w:rsidRDefault="001C314B" w:rsidP="00506CE4">
            <w:pPr>
              <w:spacing w:after="0" w:line="240" w:lineRule="auto"/>
              <w:contextualSpacing/>
              <w:rPr>
                <w:rFonts w:cstheme="minorHAnsi"/>
              </w:rPr>
            </w:pPr>
          </w:p>
          <w:p w14:paraId="37F3AC45"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ilmaista, onko ymmärtänyt.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24AABC"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tukeutuu viestinnässään kaikkein keskeisimpiin sanoihin ja ilmauksiin. </w:t>
            </w:r>
          </w:p>
          <w:p w14:paraId="0BB6B5B5" w14:textId="77777777" w:rsidR="001C314B" w:rsidRPr="00C62A97" w:rsidRDefault="001C314B" w:rsidP="00506CE4">
            <w:pPr>
              <w:spacing w:after="0" w:line="240" w:lineRule="auto"/>
              <w:contextualSpacing/>
              <w:rPr>
                <w:rFonts w:cstheme="minorHAnsi"/>
              </w:rPr>
            </w:pPr>
          </w:p>
          <w:p w14:paraId="7B659833" w14:textId="77777777" w:rsidR="001C314B" w:rsidRPr="00C62A97" w:rsidRDefault="001C314B" w:rsidP="00506CE4">
            <w:pPr>
              <w:spacing w:after="0" w:line="240" w:lineRule="auto"/>
              <w:contextualSpacing/>
              <w:rPr>
                <w:rFonts w:cstheme="minorHAnsi"/>
              </w:rPr>
            </w:pPr>
            <w:r w:rsidRPr="00C62A97">
              <w:rPr>
                <w:rFonts w:cstheme="minorHAnsi"/>
              </w:rPr>
              <w:t>Oppilas tarvitsee paljon apukeinoja.</w:t>
            </w:r>
          </w:p>
          <w:p w14:paraId="038CC641" w14:textId="77777777" w:rsidR="001C314B" w:rsidRPr="00C62A97" w:rsidRDefault="001C314B" w:rsidP="00506CE4">
            <w:pPr>
              <w:spacing w:after="0" w:line="240" w:lineRule="auto"/>
              <w:contextualSpacing/>
              <w:rPr>
                <w:rFonts w:cstheme="minorHAnsi"/>
              </w:rPr>
            </w:pPr>
          </w:p>
          <w:p w14:paraId="4A9E6A7A"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pyytää toistamista tai hidastamista.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67B35F" w14:textId="77777777" w:rsidR="001C314B" w:rsidRPr="00C62A97" w:rsidRDefault="001C314B" w:rsidP="00506CE4">
            <w:pPr>
              <w:spacing w:after="0" w:line="240" w:lineRule="auto"/>
              <w:contextualSpacing/>
              <w:rPr>
                <w:rFonts w:cstheme="minorHAnsi"/>
              </w:rPr>
            </w:pPr>
            <w:r w:rsidRPr="00C62A97">
              <w:rPr>
                <w:rFonts w:cstheme="minorHAnsi"/>
              </w:rPr>
              <w:t>Oppilas osallistuu viestintään, mutta tarvitsee vielä usein apukeinoja.</w:t>
            </w:r>
          </w:p>
          <w:p w14:paraId="37591050" w14:textId="77777777" w:rsidR="001C314B" w:rsidRPr="00C62A97" w:rsidRDefault="001C314B" w:rsidP="00506CE4">
            <w:pPr>
              <w:spacing w:after="0" w:line="240" w:lineRule="auto"/>
              <w:contextualSpacing/>
              <w:rPr>
                <w:rFonts w:cstheme="minorHAnsi"/>
              </w:rPr>
            </w:pPr>
          </w:p>
          <w:p w14:paraId="49C21190" w14:textId="6A188F03" w:rsidR="001C314B" w:rsidRDefault="001C314B" w:rsidP="00506CE4">
            <w:pPr>
              <w:spacing w:after="0" w:line="240" w:lineRule="auto"/>
              <w:contextualSpacing/>
              <w:rPr>
                <w:rFonts w:cstheme="minorHAnsi"/>
              </w:rPr>
            </w:pPr>
            <w:r w:rsidRPr="00C62A97">
              <w:rPr>
                <w:rFonts w:cstheme="minorHAnsi"/>
              </w:rPr>
              <w:t xml:space="preserve">Oppilas osaa reagoida suppein sanallisin ilmauksin, pienin elein (esim. nyökkäämällä), äännähdyksin, tai </w:t>
            </w:r>
            <w:r w:rsidRPr="00C62A97">
              <w:rPr>
                <w:rFonts w:cstheme="minorHAnsi"/>
              </w:rPr>
              <w:lastRenderedPageBreak/>
              <w:t xml:space="preserve">muunlaisella minimipalautteella. </w:t>
            </w:r>
          </w:p>
          <w:p w14:paraId="4B335176" w14:textId="77777777" w:rsidR="00291D0D" w:rsidRPr="00C62A97" w:rsidRDefault="00291D0D" w:rsidP="00506CE4">
            <w:pPr>
              <w:spacing w:after="0" w:line="240" w:lineRule="auto"/>
              <w:contextualSpacing/>
              <w:rPr>
                <w:rFonts w:cstheme="minorHAnsi"/>
              </w:rPr>
            </w:pPr>
          </w:p>
          <w:p w14:paraId="35289B27"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selvennystä tai toistoa hyvin usein.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1D4F8D6"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osallistuu enenevässä määrin viestintään. </w:t>
            </w:r>
          </w:p>
          <w:p w14:paraId="125B297F" w14:textId="77777777" w:rsidR="001C314B" w:rsidRPr="00C62A97" w:rsidRDefault="001C314B" w:rsidP="00506CE4">
            <w:pPr>
              <w:spacing w:after="0" w:line="240" w:lineRule="auto"/>
              <w:contextualSpacing/>
              <w:rPr>
                <w:rFonts w:cstheme="minorHAnsi"/>
              </w:rPr>
            </w:pPr>
          </w:p>
          <w:p w14:paraId="4E53BB70"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turvautuu harvemmin ei-kielellisiin ilmaisuihin. </w:t>
            </w:r>
          </w:p>
          <w:p w14:paraId="7D4A8A68" w14:textId="77777777" w:rsidR="001C314B" w:rsidRPr="00C62A97" w:rsidRDefault="001C314B" w:rsidP="00506CE4">
            <w:pPr>
              <w:spacing w:after="0" w:line="240" w:lineRule="auto"/>
              <w:contextualSpacing/>
              <w:rPr>
                <w:rFonts w:cstheme="minorHAnsi"/>
              </w:rPr>
            </w:pPr>
          </w:p>
          <w:p w14:paraId="2FACA601" w14:textId="77777777" w:rsidR="001C314B" w:rsidRPr="00C62A97" w:rsidRDefault="001C314B" w:rsidP="00506CE4">
            <w:pPr>
              <w:spacing w:after="0" w:line="240" w:lineRule="auto"/>
              <w:contextualSpacing/>
              <w:rPr>
                <w:rFonts w:cstheme="minorHAnsi"/>
              </w:rPr>
            </w:pPr>
            <w:r w:rsidRPr="00C62A97">
              <w:rPr>
                <w:rFonts w:cstheme="minorHAnsi"/>
              </w:rPr>
              <w:t xml:space="preserve">Oppilas joutuu pyytämään toistoa tai selvennystä melko </w:t>
            </w:r>
            <w:r w:rsidRPr="00C62A97">
              <w:rPr>
                <w:rFonts w:cstheme="minorHAnsi"/>
              </w:rPr>
              <w:lastRenderedPageBreak/>
              <w:t>usein.</w:t>
            </w:r>
            <w:r w:rsidRPr="00C62A97">
              <w:rPr>
                <w:rFonts w:cstheme="minorHAnsi"/>
              </w:rPr>
              <w:br/>
            </w:r>
          </w:p>
          <w:p w14:paraId="0D692F56" w14:textId="77777777" w:rsidR="001C314B" w:rsidRPr="00C62A97" w:rsidRDefault="001C314B" w:rsidP="00506CE4">
            <w:pPr>
              <w:spacing w:after="0" w:line="240" w:lineRule="auto"/>
              <w:contextualSpacing/>
              <w:rPr>
                <w:rFonts w:cstheme="minorHAnsi"/>
              </w:rPr>
            </w:pPr>
            <w:r w:rsidRPr="00C62A97">
              <w:rPr>
                <w:rFonts w:cstheme="minorHAnsi"/>
              </w:rPr>
              <w:t>Oppilas osaa jonkin verran soveltaa viestintäkumppanin ilmaisuja omassa viestinnässään.</w:t>
            </w:r>
          </w:p>
        </w:tc>
      </w:tr>
      <w:tr w:rsidR="00C62A97" w:rsidRPr="00C62A97" w14:paraId="0C1A0C6E"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8ECBF" w14:textId="77777777" w:rsidR="001C314B" w:rsidRPr="00C62A97" w:rsidRDefault="001C314B" w:rsidP="00506CE4">
            <w:pPr>
              <w:spacing w:after="0" w:line="240" w:lineRule="auto"/>
              <w:contextualSpacing/>
              <w:rPr>
                <w:rFonts w:cstheme="minorHAnsi"/>
              </w:rPr>
            </w:pPr>
            <w:r w:rsidRPr="00C62A97">
              <w:rPr>
                <w:rFonts w:cstheme="minorHAnsi"/>
              </w:rPr>
              <w:lastRenderedPageBreak/>
              <w:t>T9 auttaa oppilasta laajentamaan kohteliaaseen kielenkäyttöön kuuluvien ilmausten tuntemustaan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F4F13"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97721" w14:textId="77777777" w:rsidR="001C314B" w:rsidRPr="00C62A97" w:rsidRDefault="001C314B" w:rsidP="00506CE4">
            <w:pPr>
              <w:spacing w:after="0" w:line="240" w:lineRule="auto"/>
              <w:contextualSpacing/>
              <w:rPr>
                <w:rFonts w:cstheme="minorHAnsi"/>
              </w:rPr>
            </w:pPr>
            <w:r w:rsidRPr="00C62A97">
              <w:rPr>
                <w:rFonts w:cstheme="minorHAnsi"/>
              </w:rPr>
              <w:t>Oppilas oppii käyttämään kohdekielelle ja kielialueen kulttuureille tyypillisiä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DDC4" w14:textId="77777777" w:rsidR="001C314B" w:rsidRPr="00C62A97" w:rsidRDefault="001C314B" w:rsidP="00506CE4">
            <w:pPr>
              <w:spacing w:after="0" w:line="240" w:lineRule="auto"/>
              <w:contextualSpacing/>
              <w:rPr>
                <w:rFonts w:cstheme="minorHAnsi"/>
              </w:rPr>
            </w:pPr>
            <w:r w:rsidRPr="00C62A97">
              <w:rPr>
                <w:rFonts w:cstheme="minorHAnsi"/>
              </w:rPr>
              <w:t xml:space="preserve">Viestinnän kulttuurinen sopivuus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8B90" w14:textId="77777777" w:rsidR="001C314B" w:rsidRPr="00C62A97" w:rsidRDefault="001C314B" w:rsidP="00506CE4">
            <w:pPr>
              <w:spacing w:after="0" w:line="240" w:lineRule="auto"/>
              <w:contextualSpacing/>
              <w:rPr>
                <w:rFonts w:cstheme="minorHAnsi"/>
              </w:rPr>
            </w:pPr>
            <w:r w:rsidRPr="00C62A97">
              <w:rPr>
                <w:rFonts w:cstheme="minorHAnsi"/>
              </w:rPr>
              <w:t>Oppilas osaa käyttää muutamia kielelle ja kulttuurille tyypillisimpiä kohteliaisuuden ilmauksia (tervehtiminen, hyvästely, kiittäminen) joissakin kaikkein rutiininomaisimmissa sosiaalisissa kontakteissa.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1C166" w14:textId="77777777" w:rsidR="001C314B" w:rsidRPr="00C62A97" w:rsidRDefault="001C314B" w:rsidP="00506CE4">
            <w:pPr>
              <w:spacing w:after="0" w:line="240" w:lineRule="auto"/>
              <w:contextualSpacing/>
              <w:rPr>
                <w:rFonts w:cstheme="minorHAnsi"/>
              </w:rPr>
            </w:pPr>
            <w:r w:rsidRPr="00C62A97">
              <w:rPr>
                <w:rFonts w:cstheme="minorHAnsi"/>
              </w:rPr>
              <w:t>Oppilas osaa käyttää muutamia kaikkein yleisimpiä kielelle ominaisia kohteliaisuuden ilmauksia rutiininomaisissa sosiaalisissa kontakteissa.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50E5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yleisimpiä kohteliaaseen kielenkäyttöön kuuluvia ilmauksia monissa rutiininomaisissa sosiaalisissa tilanteissa.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4FB5B" w14:textId="77777777" w:rsidR="001C314B" w:rsidRPr="00C62A97" w:rsidRDefault="001C314B" w:rsidP="00506CE4">
            <w:pPr>
              <w:spacing w:after="0" w:line="240" w:lineRule="auto"/>
              <w:contextualSpacing/>
              <w:rPr>
                <w:rFonts w:cstheme="minorHAnsi"/>
              </w:rPr>
            </w:pPr>
            <w:r w:rsidRPr="00C62A97">
              <w:rPr>
                <w:rFonts w:cstheme="minorHAnsi"/>
              </w:rPr>
              <w:t>Oppilas selviytyy lyhyistä sosiaalisista tilanteista.</w:t>
            </w:r>
          </w:p>
          <w:p w14:paraId="254B75F2" w14:textId="77777777" w:rsidR="001C314B" w:rsidRPr="00C62A97" w:rsidRDefault="001C314B" w:rsidP="00506CE4">
            <w:pPr>
              <w:spacing w:after="0" w:line="240" w:lineRule="auto"/>
              <w:contextualSpacing/>
              <w:rPr>
                <w:rFonts w:cstheme="minorHAnsi"/>
              </w:rPr>
            </w:pPr>
          </w:p>
          <w:p w14:paraId="5AF88BDA" w14:textId="77777777" w:rsidR="001C314B" w:rsidRPr="00C62A97" w:rsidRDefault="001C314B" w:rsidP="00506CE4">
            <w:pPr>
              <w:spacing w:after="0" w:line="240" w:lineRule="auto"/>
              <w:contextualSpacing/>
              <w:rPr>
                <w:rFonts w:cstheme="minorHAnsi"/>
              </w:rPr>
            </w:pPr>
            <w:r w:rsidRPr="00C62A97">
              <w:rPr>
                <w:rFonts w:cstheme="minorHAnsi"/>
              </w:rPr>
              <w:t>Oppilas osaa käyttää yleisimpiä kohteliaita tervehdyksiä ja puhuttelumuotoja sekä esittää kohteliaasti esimerkiksi pyyntöjä, kutsuja, ehdotuksia ja anteeksipyyntöjä ja vastata sellaisiin.</w:t>
            </w:r>
          </w:p>
        </w:tc>
      </w:tr>
      <w:tr w:rsidR="00C62A97" w:rsidRPr="00C62A97" w14:paraId="1B65CE6D"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5B9075" w14:textId="77777777" w:rsidR="001C314B" w:rsidRPr="00C62A97" w:rsidRDefault="001C314B" w:rsidP="00506CE4">
            <w:pPr>
              <w:spacing w:after="0" w:line="240" w:lineRule="auto"/>
              <w:contextualSpacing/>
              <w:rPr>
                <w:rFonts w:cstheme="minorHAnsi"/>
              </w:rPr>
            </w:pPr>
            <w:r w:rsidRPr="00C62A97">
              <w:rPr>
                <w:rFonts w:cstheme="minorHAnsi"/>
                <w:b/>
              </w:rPr>
              <w:t>Kehittyvä kielitaito, taito tulkita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C1B0B1"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6A46E7D" w14:textId="77777777" w:rsidR="001C314B" w:rsidRPr="00C62A97" w:rsidRDefault="001C314B" w:rsidP="00506CE4">
            <w:pPr>
              <w:spacing w:after="0" w:line="240" w:lineRule="auto"/>
              <w:contextualSpacing/>
              <w:rPr>
                <w:rFonts w:cstheme="minorHAnsi"/>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2F7260"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4392DB"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010BE739"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BACF089" w14:textId="77777777" w:rsidR="001C314B" w:rsidRPr="00C62A97" w:rsidRDefault="001C314B" w:rsidP="00506CE4">
            <w:pPr>
              <w:spacing w:after="0" w:line="240" w:lineRule="auto"/>
              <w:contextualSpacing/>
              <w:rPr>
                <w:rFonts w:cstheme="minorHAnsi"/>
              </w:rPr>
            </w:pPr>
            <w:r w:rsidRPr="00C62A97">
              <w:rPr>
                <w:rFonts w:cstheme="minorHAnsi"/>
              </w:rPr>
              <w:t xml:space="preserve">T10 rohkaista oppilasta tulkitsemaan ikätasolleen sopivia ja itseään kiinnostavia puhuttuja ja kirjoitettuja tekstejä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4946F71"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D841A50"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ymmärtämään erilaisia puhuttuja ja kirjoitettuja tekstejä hyödyntäen erilaisia ymmärtämisstrategioita.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FF26E36"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27B1743" w14:textId="77777777" w:rsidR="001C314B" w:rsidRPr="00C62A97" w:rsidRDefault="001C314B" w:rsidP="00506CE4">
            <w:pPr>
              <w:spacing w:after="0" w:line="240" w:lineRule="auto"/>
              <w:contextualSpacing/>
              <w:rPr>
                <w:rFonts w:cstheme="minorHAnsi"/>
              </w:rPr>
            </w:pPr>
            <w:r w:rsidRPr="00C62A97">
              <w:rPr>
                <w:rFonts w:cstheme="minorHAnsi"/>
              </w:rPr>
              <w:t>Oppilas ymmärtää vähäisen määrän yksittäisiä puhuttuja ja kirjoitettuja sanoja ja ilmauksia.</w:t>
            </w:r>
            <w:r w:rsidRPr="00C62A97">
              <w:rPr>
                <w:rFonts w:cstheme="minorHAnsi"/>
              </w:rPr>
              <w:br/>
              <w:t xml:space="preserve"> </w:t>
            </w:r>
          </w:p>
          <w:p w14:paraId="173832BE"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tuntee kirjainjärjestelmän tai </w:t>
            </w:r>
            <w:r w:rsidRPr="00C62A97">
              <w:rPr>
                <w:rFonts w:cstheme="minorHAnsi"/>
              </w:rPr>
              <w:lastRenderedPageBreak/>
              <w:t>hyvin rajallisen määrän kirjoitusmerkkejä.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1FF6ED9"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ymmärtää harjoiteltua, tuttua sanastoa ja ilmaisuja sisältävää muutaman sanan mittaista kirjoitettua tekstiä ja </w:t>
            </w:r>
            <w:r w:rsidRPr="00C62A97">
              <w:rPr>
                <w:rFonts w:cstheme="minorHAnsi"/>
              </w:rPr>
              <w:lastRenderedPageBreak/>
              <w:t>hidasta puhetta.</w:t>
            </w:r>
            <w:r w:rsidRPr="00C62A97">
              <w:rPr>
                <w:rFonts w:cstheme="minorHAnsi"/>
              </w:rPr>
              <w:br/>
              <w:t xml:space="preserve"> </w:t>
            </w:r>
          </w:p>
          <w:p w14:paraId="1F4C7425" w14:textId="77777777" w:rsidR="001C314B" w:rsidRPr="00C62A97" w:rsidRDefault="001C314B" w:rsidP="00506CE4">
            <w:pPr>
              <w:spacing w:after="0" w:line="240" w:lineRule="auto"/>
              <w:contextualSpacing/>
              <w:rPr>
                <w:rFonts w:cstheme="minorHAnsi"/>
              </w:rPr>
            </w:pPr>
            <w:r w:rsidRPr="00C62A97">
              <w:rPr>
                <w:rFonts w:cstheme="minorHAnsi"/>
              </w:rPr>
              <w:t>Oppilas tunnistaa tekstistä yksittäisiä tietoja.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31065D7"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ymmärtää yksinkertaista, tuttua sanastoa ja ilmaisuja sisältävää kirjoitettua tekstiä ja hidasta puhetta asiayhteyden tukemana.</w:t>
            </w:r>
          </w:p>
          <w:p w14:paraId="371FBE00" w14:textId="77777777" w:rsidR="001C314B" w:rsidRPr="00C62A97" w:rsidRDefault="001C314B" w:rsidP="00506CE4">
            <w:pPr>
              <w:spacing w:after="0" w:line="240" w:lineRule="auto"/>
              <w:contextualSpacing/>
              <w:rPr>
                <w:rFonts w:cstheme="minorHAnsi"/>
              </w:rPr>
            </w:pPr>
          </w:p>
          <w:p w14:paraId="57C8D81F" w14:textId="77777777" w:rsidR="001C314B" w:rsidRPr="00C62A97" w:rsidRDefault="001C314B" w:rsidP="00506CE4">
            <w:pPr>
              <w:spacing w:after="0" w:line="240" w:lineRule="auto"/>
              <w:contextualSpacing/>
              <w:rPr>
                <w:rFonts w:cstheme="minorHAnsi"/>
              </w:rPr>
            </w:pPr>
            <w:r w:rsidRPr="00C62A97">
              <w:rPr>
                <w:rFonts w:cstheme="minorHAnsi"/>
              </w:rPr>
              <w:t>Oppilas pystyy löytämään tarvitsemansa yksinkertaisen tiedon lyhyestä tekstistä.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17FA19"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ymmärtää helppoja, tuttua sanastoa ja ilmaisuja sekä selkeää puhetta sisältäviä tekstejä.</w:t>
            </w:r>
          </w:p>
          <w:p w14:paraId="65E26CF1" w14:textId="77777777" w:rsidR="001C314B" w:rsidRPr="00C62A97" w:rsidRDefault="001C314B" w:rsidP="00506CE4">
            <w:pPr>
              <w:spacing w:after="0" w:line="240" w:lineRule="auto"/>
              <w:contextualSpacing/>
              <w:rPr>
                <w:rFonts w:cstheme="minorHAnsi"/>
              </w:rPr>
            </w:pPr>
          </w:p>
          <w:p w14:paraId="3A7A4DEA"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ymmärtää lyhyiden, yksinkertaisten, itseään kiinnostavien viestien ydinsisällön ja tekstin pääajatukset tuttua sanastoa sisältävästä, ennakoitavasta tekstistä.</w:t>
            </w:r>
            <w:r w:rsidRPr="00C62A97">
              <w:rPr>
                <w:rFonts w:cstheme="minorHAnsi"/>
              </w:rPr>
              <w:br/>
            </w:r>
            <w:r w:rsidRPr="00C62A97">
              <w:rPr>
                <w:rFonts w:cstheme="minorHAnsi"/>
              </w:rPr>
              <w:br/>
              <w:t>Oppilas pystyy hyvin yksinkertaiseen päättelyyn asiayhteyden tukemana.</w:t>
            </w:r>
          </w:p>
        </w:tc>
      </w:tr>
      <w:tr w:rsidR="00C62A97" w:rsidRPr="00C62A97" w14:paraId="561B4E69" w14:textId="77777777" w:rsidTr="00D8356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0B227AF"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Kehittyvä kielitaito, taito tuottaa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A94456" w14:textId="77777777" w:rsidR="001C314B" w:rsidRPr="00C62A97" w:rsidRDefault="001C314B" w:rsidP="00506CE4">
            <w:pPr>
              <w:spacing w:after="0" w:line="240" w:lineRule="auto"/>
              <w:contextualSpacing/>
              <w:rPr>
                <w:rFonts w:cstheme="minorHAnsi"/>
                <w:lang w:val="en-US"/>
              </w:rPr>
            </w:pPr>
            <w:r w:rsidRPr="00C62A97">
              <w:rPr>
                <w:rFonts w:cstheme="minorHAnsi"/>
                <w:b/>
                <w:lang w:val="en-US"/>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AF5B6E" w14:textId="77777777" w:rsidR="001C314B" w:rsidRPr="00C62A97" w:rsidRDefault="001C314B" w:rsidP="00506CE4">
            <w:pPr>
              <w:spacing w:after="0" w:line="240" w:lineRule="auto"/>
              <w:contextualSpacing/>
              <w:rPr>
                <w:rFonts w:cstheme="minorHAnsi"/>
                <w:lang w:val="en-US"/>
              </w:rPr>
            </w:pPr>
            <w:r w:rsidRPr="00C62A97">
              <w:rPr>
                <w:rFonts w:cstheme="minorHAnsi"/>
                <w:b/>
                <w:lang w:val="en-US"/>
              </w:rPr>
              <w:t>Taitotaso A1.1/A1.2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5349AD" w14:textId="77777777" w:rsidR="001C314B" w:rsidRPr="00C62A97" w:rsidRDefault="001C314B" w:rsidP="00506CE4">
            <w:pPr>
              <w:spacing w:after="0" w:line="240" w:lineRule="auto"/>
              <w:contextualSpacing/>
              <w:rPr>
                <w:rFonts w:cstheme="minorHAnsi"/>
              </w:rPr>
            </w:pPr>
            <w:r w:rsidRPr="00C62A97">
              <w:rPr>
                <w:rFonts w:cstheme="minorHAnsi"/>
                <w:b/>
                <w:lang w:val="en-US"/>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3E4CF6"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11597A52" w14:textId="77777777" w:rsidTr="00C62A97">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BF233" w14:textId="77777777" w:rsidR="001C314B" w:rsidRPr="00C62A97" w:rsidRDefault="001C314B" w:rsidP="00506CE4">
            <w:pPr>
              <w:spacing w:after="0" w:line="240" w:lineRule="auto"/>
              <w:contextualSpacing/>
              <w:rPr>
                <w:rFonts w:cstheme="minorHAnsi"/>
              </w:rPr>
            </w:pPr>
            <w:r w:rsidRPr="00C62A97">
              <w:rPr>
                <w:rFonts w:cstheme="minorHAnsi"/>
              </w:rPr>
              <w:t>T11 tarjota oppilaalle runsaasti tilaisuuksia harjoitella ikätasolle sopivaa pienimuotoista puhumista ja kirjoittamista kiinnittäen huomiota myös ääntämiseen ja tekstin sisällön kannalta oleellisimpiin rakenteisiin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7897D"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E98F2" w14:textId="68B6844A"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kohdekielen keskeistä sanastoa ja keskeisiä rakenteita. Hän oppii ääntämään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E7EBC"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0F832" w14:textId="77777777" w:rsidR="001C314B" w:rsidRPr="00C62A97" w:rsidRDefault="001C314B" w:rsidP="00506CE4">
            <w:pPr>
              <w:spacing w:after="0" w:line="240" w:lineRule="auto"/>
              <w:contextualSpacing/>
              <w:rPr>
                <w:rFonts w:cstheme="minorHAnsi"/>
              </w:rPr>
            </w:pPr>
            <w:r w:rsidRPr="00C62A97">
              <w:rPr>
                <w:rFonts w:cstheme="minorHAnsi"/>
              </w:rPr>
              <w:t>Oppilas osaa ilmaista itseään puheessa hyvin suppeasti käyttäen tuttuja sanoja, harjoiteltuja sanoja ja tavallisimpia opeteltuja vakioilmaisuja.</w:t>
            </w:r>
            <w:r w:rsidRPr="00C62A97">
              <w:rPr>
                <w:rFonts w:cstheme="minorHAnsi"/>
              </w:rPr>
              <w:br/>
            </w:r>
          </w:p>
          <w:p w14:paraId="2D0E606B"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joitakin harjoiteltuja ilmauksia ymmärrettävästi ja osaa kirjoittaa joitakin </w:t>
            </w:r>
            <w:r w:rsidRPr="00C62A97">
              <w:rPr>
                <w:rFonts w:cstheme="minorHAnsi"/>
              </w:rPr>
              <w:lastRenderedPageBreak/>
              <w:t>tuttuja erillisiä sanoja ja sanontoja.</w:t>
            </w:r>
          </w:p>
          <w:p w14:paraId="1B95C2F0" w14:textId="77777777" w:rsidR="001C314B" w:rsidRPr="00C62A97" w:rsidRDefault="001C314B" w:rsidP="00506CE4">
            <w:pPr>
              <w:spacing w:after="0" w:line="240" w:lineRule="auto"/>
              <w:contextualSpacing/>
              <w:rPr>
                <w:rFonts w:cstheme="minorHAnsi"/>
                <w:strike/>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43166"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ilmaista itseään puheessa hyvin suppeasti käyttäen harjoiteltuja sanoja ja opeteltuja vakioilmaisuja.</w:t>
            </w:r>
          </w:p>
          <w:p w14:paraId="2DC80972" w14:textId="77777777" w:rsidR="001C314B" w:rsidRPr="00C62A97" w:rsidRDefault="001C314B" w:rsidP="00506CE4">
            <w:pPr>
              <w:spacing w:after="0" w:line="240" w:lineRule="auto"/>
              <w:contextualSpacing/>
              <w:rPr>
                <w:rFonts w:cstheme="minorHAnsi"/>
              </w:rPr>
            </w:pPr>
          </w:p>
          <w:p w14:paraId="6E1F29C3"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joitakin harjoiteltuja ilmauksia ymmärrettävästi ja osaa kirjoittaa joitakin erillisiä sanoja ja sanontoja.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0564" w14:textId="77777777" w:rsidR="001C314B" w:rsidRPr="00C62A97" w:rsidRDefault="001C314B" w:rsidP="00506CE4">
            <w:pPr>
              <w:spacing w:after="0" w:line="240" w:lineRule="auto"/>
              <w:contextualSpacing/>
              <w:rPr>
                <w:rFonts w:cstheme="minorHAnsi"/>
              </w:rPr>
            </w:pPr>
            <w:r w:rsidRPr="00C62A97">
              <w:rPr>
                <w:rFonts w:cstheme="minorHAnsi"/>
              </w:rPr>
              <w:t>Oppilas pystyy kertomaan joistakin tutuista ja itselleen tärkeistä asioista käyttäen suppeaa ilmaisuvarastoa ja kirjoittaa muutaman lyhyen lauseen harjoitelluista aiheista.</w:t>
            </w:r>
          </w:p>
          <w:p w14:paraId="48E5A85E" w14:textId="77777777" w:rsidR="001C314B" w:rsidRPr="00C62A97" w:rsidRDefault="001C314B" w:rsidP="00506CE4">
            <w:pPr>
              <w:spacing w:after="0" w:line="240" w:lineRule="auto"/>
              <w:contextualSpacing/>
              <w:rPr>
                <w:rFonts w:cstheme="minorHAnsi"/>
              </w:rPr>
            </w:pPr>
          </w:p>
          <w:p w14:paraId="2EE28AC5" w14:textId="77777777" w:rsidR="00AC58F5" w:rsidRDefault="001C314B" w:rsidP="00506CE4">
            <w:pPr>
              <w:spacing w:after="0" w:line="240" w:lineRule="auto"/>
              <w:contextualSpacing/>
              <w:rPr>
                <w:rFonts w:cstheme="minorHAnsi"/>
              </w:rPr>
            </w:pPr>
            <w:r w:rsidRPr="00C62A97">
              <w:rPr>
                <w:rFonts w:cstheme="minorHAnsi"/>
              </w:rPr>
              <w:t xml:space="preserve">Oppilas ääntää useimmat harjoitellut ilmaisut ymmärrettävästi. </w:t>
            </w:r>
          </w:p>
          <w:p w14:paraId="463F0847" w14:textId="77777777" w:rsidR="00AC58F5" w:rsidRDefault="00AC58F5" w:rsidP="00506CE4">
            <w:pPr>
              <w:spacing w:after="0" w:line="240" w:lineRule="auto"/>
              <w:contextualSpacing/>
              <w:rPr>
                <w:rFonts w:cstheme="minorHAnsi"/>
              </w:rPr>
            </w:pPr>
          </w:p>
          <w:p w14:paraId="2D78EC3A" w14:textId="43F26CA6" w:rsidR="001C314B" w:rsidRPr="00C62A97" w:rsidRDefault="001C314B" w:rsidP="00506CE4">
            <w:pPr>
              <w:spacing w:after="0" w:line="240" w:lineRule="auto"/>
              <w:contextualSpacing/>
              <w:rPr>
                <w:rFonts w:cstheme="minorHAnsi"/>
              </w:rPr>
            </w:pPr>
            <w:r w:rsidRPr="00C62A97">
              <w:rPr>
                <w:rFonts w:cstheme="minorHAnsi"/>
              </w:rPr>
              <w:t>Oppilas hallitsee hyvin suppean perussanaston ja muutaman tilannesidonnaisen ilmauksen sekä peruskieliopin aineksia.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2AE4"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rajallisen määrän lyhyitä, ulkoa opeteltuja ilmauksia, keskeistä sanastoa ja perustason lauserakenteita.</w:t>
            </w:r>
          </w:p>
          <w:p w14:paraId="2E791AB0" w14:textId="77777777" w:rsidR="001C314B" w:rsidRPr="00C62A97" w:rsidRDefault="001C314B" w:rsidP="00506CE4">
            <w:pPr>
              <w:spacing w:after="0" w:line="240" w:lineRule="auto"/>
              <w:contextualSpacing/>
              <w:rPr>
                <w:rFonts w:cstheme="minorHAnsi"/>
              </w:rPr>
            </w:pPr>
          </w:p>
          <w:p w14:paraId="77018BB4"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kertomaan arkisista ja itselleen tärkeistä asioista käyttäen suppeaa ilmaisuvarastoa ja kirjoittamaan yksinkertaisia </w:t>
            </w:r>
            <w:r w:rsidRPr="00C62A97">
              <w:rPr>
                <w:rFonts w:cstheme="minorHAnsi"/>
              </w:rPr>
              <w:lastRenderedPageBreak/>
              <w:t>viestejä ja ääntää harjoitellut ilmaisut ymmärrettävästi.</w:t>
            </w:r>
          </w:p>
        </w:tc>
      </w:tr>
    </w:tbl>
    <w:p w14:paraId="30B64E11" w14:textId="77777777" w:rsidR="001C314B" w:rsidRPr="00C62A97" w:rsidRDefault="001C314B" w:rsidP="00506CE4">
      <w:pPr>
        <w:pStyle w:val="Eivli"/>
        <w:contextualSpacing/>
        <w:rPr>
          <w:rFonts w:asciiTheme="minorHAnsi" w:hAnsiTheme="minorHAnsi" w:cs="Calibri"/>
        </w:rPr>
      </w:pPr>
      <w:bookmarkStart w:id="71" w:name="_heading=h.mg38iakorr4p"/>
      <w:bookmarkEnd w:id="71"/>
    </w:p>
    <w:p w14:paraId="5CDDB771" w14:textId="568D9A1C" w:rsidR="001C314B" w:rsidRPr="00C62A97" w:rsidRDefault="001C314B" w:rsidP="00506CE4">
      <w:pPr>
        <w:pStyle w:val="Otsikko2"/>
        <w:contextualSpacing/>
      </w:pPr>
      <w:bookmarkStart w:id="72" w:name="_Toc112166237"/>
      <w:bookmarkStart w:id="73" w:name="_Toc118979033"/>
      <w:bookmarkStart w:id="74" w:name="_Toc118979125"/>
      <w:bookmarkStart w:id="75" w:name="_Toc118979231"/>
      <w:bookmarkStart w:id="76" w:name="_Toc134535191"/>
      <w:r w:rsidRPr="00C62A97">
        <w:t>Muu vieras kieli, B1-oppimäärä</w:t>
      </w:r>
      <w:bookmarkEnd w:id="72"/>
      <w:bookmarkEnd w:id="73"/>
      <w:bookmarkEnd w:id="74"/>
      <w:bookmarkEnd w:id="75"/>
      <w:bookmarkEnd w:id="76"/>
    </w:p>
    <w:p w14:paraId="65F2C294"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4D7BF3B0" w14:textId="6BCB0103" w:rsidR="00064ACE" w:rsidRDefault="00064ACE" w:rsidP="00506CE4">
      <w:pPr>
        <w:spacing w:after="0" w:line="240" w:lineRule="auto"/>
        <w:contextualSpacing/>
        <w:jc w:val="both"/>
        <w:rPr>
          <w:rFonts w:ascii="Calibri" w:eastAsia="Calibri" w:hAnsi="Calibri" w:cs="Calibri"/>
          <w:color w:val="000000" w:themeColor="text1"/>
          <w:sz w:val="24"/>
          <w:szCs w:val="24"/>
        </w:rPr>
      </w:pPr>
      <w:r w:rsidRPr="2E54EC40">
        <w:rPr>
          <w:rStyle w:val="normaltextrun"/>
          <w:rFonts w:ascii="Calibri" w:eastAsia="Calibri" w:hAnsi="Calibri" w:cs="Calibri"/>
          <w:b/>
          <w:bCs/>
          <w:color w:val="000000" w:themeColor="text1"/>
          <w:sz w:val="24"/>
          <w:szCs w:val="24"/>
        </w:rPr>
        <w:t xml:space="preserve">Oppilaan oppimisen ja osaamisen arviointi vieraan kielen B1-oppimäärässä vuosiluokilla 3–6 </w:t>
      </w:r>
    </w:p>
    <w:p w14:paraId="27408A85" w14:textId="77777777" w:rsidR="00064ACE" w:rsidRDefault="00064ACE" w:rsidP="00506CE4">
      <w:pPr>
        <w:spacing w:after="0" w:line="240" w:lineRule="auto"/>
        <w:contextualSpacing/>
        <w:rPr>
          <w:rFonts w:ascii="Calibri" w:eastAsia="Calibri" w:hAnsi="Calibri" w:cs="Calibri"/>
          <w:color w:val="000000" w:themeColor="text1"/>
          <w:sz w:val="23"/>
          <w:szCs w:val="23"/>
        </w:rPr>
      </w:pPr>
    </w:p>
    <w:p w14:paraId="5556A15D"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7779487F"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02DF1691" w14:textId="5E3CB44D" w:rsidR="00EA7E6B" w:rsidRPr="00384D40" w:rsidRDefault="00EA7E6B" w:rsidP="00EA7E6B">
      <w:pPr>
        <w:spacing w:after="0" w:line="240" w:lineRule="auto"/>
        <w:textAlignment w:val="baseline"/>
        <w:rPr>
          <w:rFonts w:ascii="Calibri" w:eastAsia="Times New Roman" w:hAnsi="Calibri" w:cs="Calibri"/>
          <w:lang w:eastAsia="fi-FI"/>
        </w:rPr>
      </w:pPr>
      <w:r w:rsidRPr="00EA7E6B">
        <w:rPr>
          <w:rFonts w:ascii="Calibri" w:eastAsia="Times New Roman" w:hAnsi="Calibri" w:cs="Calibri"/>
          <w:lang w:eastAsia="fi-FI"/>
        </w:rPr>
        <w:t>Vieraan kielen B1-oppimäärän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59DDDDC4"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p>
    <w:p w14:paraId="437177D7"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Määritellessään osaamisen tasoa 6. vuosiluokan lukuvuositodistusta varten opettaja käyttää vieraan kielen B1-oppimäärän valtakunnallisia arviointikriteereitä. Oppilas on saavuttanut vieraan kielen B1-oppimäärän tavoitteet arvosanan 5, 7, 8 tai 9 mukaisesti, kun oppilaan osaaminen vastaa pääosin kyseisen arvosanan kriteereissä kuvattua osaamisen tasoa. Arvosanojen 4, 6 ja 10 mukaisen osaamisen kokonaisarviointi muodostetaan vieraan kielen B1-oppimäärän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vieraan kielen B1-oppimäärän lukuvuosiarviointiin ja siitä muodostettavaan arvosanaan.  </w:t>
      </w:r>
    </w:p>
    <w:p w14:paraId="730F51AA"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 </w:t>
      </w:r>
    </w:p>
    <w:p w14:paraId="2DBCE071" w14:textId="77777777" w:rsidR="00EA7E6B" w:rsidRPr="00EA7E6B" w:rsidRDefault="00EA7E6B" w:rsidP="00EA7E6B">
      <w:pPr>
        <w:spacing w:after="0" w:line="240" w:lineRule="auto"/>
        <w:textAlignment w:val="baseline"/>
        <w:rPr>
          <w:rFonts w:ascii="Segoe UI" w:eastAsia="Times New Roman" w:hAnsi="Segoe UI" w:cs="Segoe UI"/>
          <w:sz w:val="18"/>
          <w:szCs w:val="18"/>
          <w:lang w:eastAsia="fi-FI"/>
        </w:rPr>
      </w:pPr>
      <w:r w:rsidRPr="00EA7E6B">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79A361EF" w14:textId="77777777" w:rsidR="00506CE4" w:rsidRPr="00064ACE" w:rsidRDefault="00506CE4" w:rsidP="00506CE4">
      <w:pPr>
        <w:contextualSpacing/>
        <w:rPr>
          <w:rFonts w:ascii="Calibri" w:eastAsia="Calibri" w:hAnsi="Calibri" w:cs="Calibri"/>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00" w:firstRow="0" w:lastRow="0" w:firstColumn="0" w:lastColumn="0" w:noHBand="0" w:noVBand="1"/>
      </w:tblPr>
      <w:tblGrid>
        <w:gridCol w:w="1928"/>
        <w:gridCol w:w="1928"/>
        <w:gridCol w:w="1928"/>
        <w:gridCol w:w="1928"/>
        <w:gridCol w:w="1928"/>
        <w:gridCol w:w="1928"/>
        <w:gridCol w:w="1928"/>
        <w:gridCol w:w="1928"/>
      </w:tblGrid>
      <w:tr w:rsidR="00C62A97" w:rsidRPr="00C62A97" w14:paraId="1AD1D679" w14:textId="77777777" w:rsidTr="005C02C1">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07F0E4B0"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Opetuksen tavoite</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F81EB4F"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62D1874"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B10036A"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05FDB49"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86C814C"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5A90B29"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11E19D5"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30BB8C50" w14:textId="77777777" w:rsidTr="005C02C1">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1DAE7A" w14:textId="77777777" w:rsidR="001C314B" w:rsidRPr="00C62A97" w:rsidRDefault="001C314B" w:rsidP="00506CE4">
            <w:pPr>
              <w:spacing w:after="0" w:line="240" w:lineRule="auto"/>
              <w:contextualSpacing/>
              <w:rPr>
                <w:rFonts w:cstheme="minorHAnsi"/>
                <w:b/>
              </w:rPr>
            </w:pPr>
            <w:r w:rsidRPr="00C62A97">
              <w:rPr>
                <w:rFonts w:cstheme="minorHAnsi"/>
                <w:b/>
              </w:rPr>
              <w:t>Kasvu kulttuuriseen monimuotoisuuteen ja kielitietoisuuteen</w:t>
            </w:r>
          </w:p>
        </w:tc>
      </w:tr>
      <w:tr w:rsidR="00C62A97" w:rsidRPr="00C62A97" w14:paraId="55648961"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94A2" w14:textId="77777777" w:rsidR="001C314B" w:rsidRPr="00C62A97" w:rsidRDefault="001C314B" w:rsidP="00506CE4">
            <w:pPr>
              <w:spacing w:after="0" w:line="240" w:lineRule="auto"/>
              <w:contextualSpacing/>
              <w:rPr>
                <w:rFonts w:cstheme="minorHAnsi"/>
              </w:rPr>
            </w:pPr>
            <w:r w:rsidRPr="00C62A97">
              <w:rPr>
                <w:rFonts w:cstheme="minorHAnsi"/>
              </w:rPr>
              <w:t xml:space="preserve">T1 auttaa oppilasta jäsentämään käsitystään kaikkien osaamiensa kielten keskinäisistä suhteista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CCDD6"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1736B" w14:textId="77777777" w:rsidR="001C314B" w:rsidRPr="00C62A97" w:rsidRDefault="001C314B" w:rsidP="00506CE4">
            <w:pPr>
              <w:spacing w:after="0" w:line="240" w:lineRule="auto"/>
              <w:contextualSpacing/>
              <w:rPr>
                <w:rFonts w:cstheme="minorHAnsi"/>
              </w:rPr>
            </w:pPr>
            <w:r w:rsidRPr="00C62A97">
              <w:rPr>
                <w:rFonts w:cstheme="minorHAnsi"/>
              </w:rPr>
              <w:t>Oppilas oppii hahmottamaan osaamiensa ja opiskelemiensa kielten yhtäläisyyksiä ja eroja sekä kehittämään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5A032" w14:textId="77777777" w:rsidR="001C314B" w:rsidRPr="00C62A97" w:rsidRDefault="001C314B" w:rsidP="00506CE4">
            <w:pPr>
              <w:spacing w:after="0" w:line="240" w:lineRule="auto"/>
              <w:contextualSpacing/>
              <w:rPr>
                <w:rFonts w:cstheme="minorHAnsi"/>
              </w:rPr>
            </w:pPr>
            <w:r w:rsidRPr="00C62A97">
              <w:rPr>
                <w:rFonts w:cstheme="minorHAnsi"/>
              </w:rPr>
              <w:t>Kielten yhtäläisyyksien ja erojen hahmottaminen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F6D37"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osaamiensa ja opiskelemiensa kielten yhtäläisyyksiä ja eroja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DA2A9" w14:textId="53B2A961" w:rsidR="001C314B" w:rsidRPr="00C62A97" w:rsidRDefault="001C314B" w:rsidP="00506CE4">
            <w:pPr>
              <w:spacing w:after="0" w:line="240" w:lineRule="auto"/>
              <w:contextualSpacing/>
              <w:rPr>
                <w:rFonts w:cstheme="minorHAnsi"/>
              </w:rPr>
            </w:pPr>
            <w:r w:rsidRPr="00C62A97">
              <w:rPr>
                <w:rFonts w:cstheme="minorHAnsi"/>
              </w:rPr>
              <w:t>Oppilas osaa antaa esimerkkejä osaamiensa ja opiskelemiensa kielten yhtäläisyyksistä ja eroista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F267" w14:textId="3C473BD7" w:rsidR="001C314B" w:rsidRPr="00C62A97" w:rsidRDefault="001C314B" w:rsidP="00506CE4">
            <w:pPr>
              <w:spacing w:after="0" w:line="240" w:lineRule="auto"/>
              <w:contextualSpacing/>
              <w:rPr>
                <w:rFonts w:cstheme="minorHAnsi"/>
              </w:rPr>
            </w:pPr>
            <w:r w:rsidRPr="00C62A97">
              <w:rPr>
                <w:rFonts w:cstheme="minorHAnsi"/>
              </w:rPr>
              <w:t>Oppilas osaa kertoa osaamiensa ja opiskelemiensa kielten yhtäläisyyksistä ja eroista kehittääkseen kielitaitoaan.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3E6C" w14:textId="1987419E" w:rsidR="001C314B" w:rsidRPr="00C62A97" w:rsidRDefault="001C314B" w:rsidP="00506CE4">
            <w:pPr>
              <w:spacing w:after="0" w:line="240" w:lineRule="auto"/>
              <w:contextualSpacing/>
              <w:rPr>
                <w:rFonts w:cstheme="minorHAnsi"/>
              </w:rPr>
            </w:pPr>
            <w:r w:rsidRPr="00C62A97">
              <w:rPr>
                <w:rFonts w:cstheme="minorHAnsi"/>
              </w:rPr>
              <w:t>Oppilas osaa vertailla osaamiensa ja opiskelemiensa kielten yhtäläisyyksiä ja eroja kehittääkseen kielitaitoaan.</w:t>
            </w:r>
          </w:p>
        </w:tc>
      </w:tr>
      <w:tr w:rsidR="00C62A97" w:rsidRPr="00C62A97" w14:paraId="45663B14"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CF72768" w14:textId="77777777" w:rsidR="001C314B" w:rsidRPr="00C62A97" w:rsidRDefault="001C314B" w:rsidP="00506CE4">
            <w:pPr>
              <w:spacing w:after="0" w:line="240" w:lineRule="auto"/>
              <w:contextualSpacing/>
              <w:rPr>
                <w:rFonts w:cstheme="minorHAnsi"/>
              </w:rPr>
            </w:pPr>
            <w:r w:rsidRPr="00C62A97">
              <w:rPr>
                <w:rFonts w:cstheme="minorHAnsi"/>
              </w:rPr>
              <w:t xml:space="preserve">T2 auttaa oppilasta hahmottamaan opiskeltavan kielen asemaa maailmassa ja sen levinneisyyttä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0AF7A1B"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EC0F8F" w14:textId="77777777" w:rsidR="001C314B" w:rsidRPr="00C62A97" w:rsidRDefault="001C314B" w:rsidP="00506CE4">
            <w:pPr>
              <w:spacing w:after="0" w:line="240" w:lineRule="auto"/>
              <w:contextualSpacing/>
              <w:rPr>
                <w:rFonts w:cstheme="minorHAnsi"/>
              </w:rPr>
            </w:pPr>
            <w:r w:rsidRPr="00C62A97">
              <w:rPr>
                <w:rFonts w:cstheme="minorHAnsi"/>
              </w:rPr>
              <w:t>Oppilas oppii tuntemaan kohdekielen asemaa, merkitystä ja levinneisyyttä maailmassa.</w:t>
            </w:r>
          </w:p>
          <w:p w14:paraId="091DD22C"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148C2B" w14:textId="74ECFD0C" w:rsidR="001C314B" w:rsidRPr="00C62A97" w:rsidRDefault="001C314B" w:rsidP="00506CE4">
            <w:pPr>
              <w:spacing w:after="0" w:line="240" w:lineRule="auto"/>
              <w:contextualSpacing/>
              <w:rPr>
                <w:rFonts w:cstheme="minorHAnsi"/>
                <w:strike/>
              </w:rPr>
            </w:pPr>
            <w:r w:rsidRPr="00C62A97">
              <w:rPr>
                <w:rFonts w:cstheme="minorHAnsi"/>
              </w:rPr>
              <w:t>Kohdekielen aseman, merkityksen ja levinneisyyden hahmottaminen</w:t>
            </w:r>
          </w:p>
          <w:p w14:paraId="27523194"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44BA15"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maita, joissa kohdekieltä puhutaan.</w:t>
            </w:r>
          </w:p>
          <w:p w14:paraId="42A37DC3" w14:textId="77777777" w:rsidR="001C314B" w:rsidRPr="00C62A97" w:rsidRDefault="001C314B" w:rsidP="00506CE4">
            <w:pPr>
              <w:spacing w:after="0" w:line="240" w:lineRule="auto"/>
              <w:contextualSpacing/>
              <w:rPr>
                <w:rFonts w:cstheme="minorHAnsi"/>
              </w:rPr>
            </w:pPr>
          </w:p>
          <w:p w14:paraId="151C7C48"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D892DA" w14:textId="77777777" w:rsidR="001C314B" w:rsidRPr="00C62A97" w:rsidRDefault="001C314B" w:rsidP="00506CE4">
            <w:pPr>
              <w:spacing w:after="0" w:line="240" w:lineRule="auto"/>
              <w:contextualSpacing/>
              <w:rPr>
                <w:rFonts w:cstheme="minorHAnsi"/>
              </w:rPr>
            </w:pPr>
            <w:r w:rsidRPr="00C62A97">
              <w:rPr>
                <w:rFonts w:cstheme="minorHAnsi"/>
              </w:rPr>
              <w:t>Oppilas osaa nimetä useimmat maat, joissa kohdekieltä puhutaan.</w:t>
            </w:r>
          </w:p>
          <w:p w14:paraId="0F866D9F" w14:textId="77777777" w:rsidR="001C314B" w:rsidRPr="00C62A97" w:rsidRDefault="001C314B" w:rsidP="00506CE4">
            <w:pPr>
              <w:spacing w:after="0" w:line="240" w:lineRule="auto"/>
              <w:contextualSpacing/>
              <w:rPr>
                <w:rFonts w:cstheme="minorHAnsi"/>
              </w:rPr>
            </w:pPr>
          </w:p>
          <w:p w14:paraId="241F1035" w14:textId="42B4AD78" w:rsidR="001C314B" w:rsidRPr="00C62A97" w:rsidRDefault="001C314B" w:rsidP="00506CE4">
            <w:pPr>
              <w:spacing w:after="0" w:line="240" w:lineRule="auto"/>
              <w:contextualSpacing/>
              <w:rPr>
                <w:rFonts w:cstheme="minorHAnsi"/>
              </w:rPr>
            </w:pPr>
            <w:r w:rsidRPr="00C62A97">
              <w:rPr>
                <w:rFonts w:cstheme="minorHAnsi"/>
              </w:rPr>
              <w:t>Oppilas osaa antaa joitakin esimerkkejä kohdekielen asemasta.</w:t>
            </w:r>
          </w:p>
          <w:p w14:paraId="56BD907D"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5CFBB1" w14:textId="77777777" w:rsidR="001C314B" w:rsidRPr="00C62A97" w:rsidRDefault="001C314B" w:rsidP="00506CE4">
            <w:pPr>
              <w:spacing w:after="0" w:line="240" w:lineRule="auto"/>
              <w:contextualSpacing/>
              <w:rPr>
                <w:rFonts w:cstheme="minorHAnsi"/>
              </w:rPr>
            </w:pPr>
            <w:r w:rsidRPr="00C62A97">
              <w:rPr>
                <w:rFonts w:cstheme="minorHAnsi"/>
              </w:rPr>
              <w:t>Oppilas osaa kertoa, missä maissa kohdekieltä puhutaan.</w:t>
            </w:r>
          </w:p>
          <w:p w14:paraId="2730833A" w14:textId="77777777" w:rsidR="001C314B" w:rsidRPr="00C62A97" w:rsidRDefault="001C314B" w:rsidP="00506CE4">
            <w:pPr>
              <w:spacing w:after="0" w:line="240" w:lineRule="auto"/>
              <w:contextualSpacing/>
              <w:rPr>
                <w:rFonts w:cstheme="minorHAnsi"/>
              </w:rPr>
            </w:pPr>
          </w:p>
          <w:p w14:paraId="0B271E51"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syitä kohdekielen asemalle, merkitykselle ja sille, missä tilanteissa kohdekieltä käytetään viestinnän kielenä.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C2BF85" w14:textId="77777777" w:rsidR="001C314B" w:rsidRPr="00C62A97" w:rsidRDefault="001C314B" w:rsidP="00506CE4">
            <w:pPr>
              <w:spacing w:after="0" w:line="240" w:lineRule="auto"/>
              <w:contextualSpacing/>
              <w:rPr>
                <w:rFonts w:cstheme="minorHAnsi"/>
              </w:rPr>
            </w:pPr>
            <w:r w:rsidRPr="00C62A97">
              <w:rPr>
                <w:rFonts w:cstheme="minorHAnsi"/>
              </w:rPr>
              <w:t>Oppilas osaa kuvata kohdekielen levinneisyyttä maailmassa.</w:t>
            </w:r>
          </w:p>
          <w:p w14:paraId="283A5711" w14:textId="77777777" w:rsidR="001C314B" w:rsidRPr="00C62A97" w:rsidRDefault="001C314B" w:rsidP="00506CE4">
            <w:pPr>
              <w:spacing w:after="0" w:line="240" w:lineRule="auto"/>
              <w:contextualSpacing/>
              <w:rPr>
                <w:rFonts w:cstheme="minorHAnsi"/>
              </w:rPr>
            </w:pPr>
          </w:p>
          <w:p w14:paraId="612AE37E" w14:textId="77777777" w:rsidR="001C314B" w:rsidRPr="00C62A97" w:rsidRDefault="001C314B" w:rsidP="00506CE4">
            <w:pPr>
              <w:spacing w:after="0" w:line="240" w:lineRule="auto"/>
              <w:contextualSpacing/>
              <w:rPr>
                <w:rFonts w:cstheme="minorHAnsi"/>
              </w:rPr>
            </w:pPr>
            <w:r w:rsidRPr="00C62A97">
              <w:rPr>
                <w:rFonts w:cstheme="minorHAnsi"/>
              </w:rPr>
              <w:t>Oppilas osaa kertoa kohdekielen asemasta, merkityksestä ja siitä, missä tilanteissa kohdekieltä käytetään viestinnän kielenä.</w:t>
            </w:r>
          </w:p>
        </w:tc>
      </w:tr>
      <w:tr w:rsidR="00C62A97" w:rsidRPr="00C62A97" w14:paraId="47A7F0CA" w14:textId="77777777" w:rsidTr="005C02C1">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F55417" w14:textId="77777777" w:rsidR="001C314B" w:rsidRPr="00C62A97" w:rsidRDefault="001C314B" w:rsidP="00506CE4">
            <w:pPr>
              <w:spacing w:after="0" w:line="240" w:lineRule="auto"/>
              <w:contextualSpacing/>
              <w:rPr>
                <w:rFonts w:cstheme="minorHAnsi"/>
              </w:rPr>
            </w:pPr>
            <w:r w:rsidRPr="00C62A97">
              <w:rPr>
                <w:rFonts w:cstheme="minorHAnsi"/>
                <w:b/>
              </w:rPr>
              <w:t>Kielenopiskelutaidot</w:t>
            </w:r>
          </w:p>
        </w:tc>
      </w:tr>
      <w:tr w:rsidR="00C62A97" w:rsidRPr="00C62A97" w14:paraId="1FE2A7BE"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D47BB" w14:textId="77777777" w:rsidR="001C314B" w:rsidRPr="00C62A97" w:rsidRDefault="001C314B" w:rsidP="00506CE4">
            <w:pPr>
              <w:spacing w:after="0" w:line="240" w:lineRule="auto"/>
              <w:contextualSpacing/>
              <w:rPr>
                <w:rFonts w:cstheme="minorHAnsi"/>
              </w:rPr>
            </w:pPr>
            <w:r w:rsidRPr="00C62A97">
              <w:rPr>
                <w:rFonts w:cstheme="minorHAnsi"/>
              </w:rPr>
              <w:t xml:space="preserve">T3 ohjata oppilasta harjaannuttamaan viestinnällisiä taitojaan sallivassa opiskeluilmapiirissä sekä ottamaan vastuuta opiskelustaan </w:t>
            </w:r>
            <w:r w:rsidRPr="00C62A97">
              <w:rPr>
                <w:rFonts w:cstheme="minorHAnsi"/>
              </w:rPr>
              <w:lastRenderedPageBreak/>
              <w:t>ja arvioimaan osaamistaan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59C50"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80621" w14:textId="475A68CA" w:rsidR="001C314B" w:rsidRPr="00C62A97" w:rsidRDefault="001C314B" w:rsidP="00506CE4">
            <w:pPr>
              <w:spacing w:after="0" w:line="240" w:lineRule="auto"/>
              <w:contextualSpacing/>
              <w:rPr>
                <w:rFonts w:cstheme="minorHAnsi"/>
              </w:rPr>
            </w:pPr>
            <w:r w:rsidRPr="00C62A97">
              <w:rPr>
                <w:rFonts w:cstheme="minorHAnsi"/>
              </w:rPr>
              <w:t xml:space="preserve">Oppilas oppii käyttämään viestinnällisiä taitoja yhdessä muiden kanssa sekä käyttämään tieto- ja viestintäteknologiaa kehittääkseen </w:t>
            </w:r>
            <w:r w:rsidRPr="00C62A97">
              <w:rPr>
                <w:rFonts w:cstheme="minorHAnsi"/>
              </w:rPr>
              <w:lastRenderedPageBreak/>
              <w:t>kohdekielen taitoaan. Hän oppii ottamaan vastuuta kohdekielen opiskelustaan ja arvioimaan osaamistaan.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0055E" w14:textId="77777777" w:rsidR="001C314B" w:rsidRPr="00C62A97" w:rsidRDefault="001C314B" w:rsidP="00506CE4">
            <w:pPr>
              <w:spacing w:after="0" w:line="240" w:lineRule="auto"/>
              <w:contextualSpacing/>
              <w:rPr>
                <w:rFonts w:cstheme="minorHAnsi"/>
              </w:rPr>
            </w:pPr>
            <w:r w:rsidRPr="00C62A97">
              <w:rPr>
                <w:rFonts w:cstheme="minorHAnsi"/>
              </w:rPr>
              <w:lastRenderedPageBreak/>
              <w:t>Viestinnällisten taitojen käyttäminen, sopivien oppimistapojen löytäminen ja vastuun ottaminen kohdekielen opiskelusta</w:t>
            </w:r>
          </w:p>
          <w:p w14:paraId="019AB7C7"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8EB7E"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jotakin viestinnällistä taitoa yhdessä muiden kanssa.</w:t>
            </w:r>
          </w:p>
          <w:p w14:paraId="4ABEFBF8" w14:textId="77777777" w:rsidR="001C314B" w:rsidRPr="00C62A97" w:rsidRDefault="001C314B" w:rsidP="00506CE4">
            <w:pPr>
              <w:spacing w:after="0" w:line="240" w:lineRule="auto"/>
              <w:contextualSpacing/>
              <w:rPr>
                <w:rFonts w:cstheme="minorHAnsi"/>
              </w:rPr>
            </w:pPr>
          </w:p>
          <w:p w14:paraId="1BD52B1B"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jotakin tapaa, mukaan lukien tieto- ja viestintäteknologiaa oppiakseen kohdekieltä.</w:t>
            </w:r>
          </w:p>
          <w:p w14:paraId="5BE36A0C" w14:textId="77777777" w:rsidR="001C314B" w:rsidRPr="00C62A97" w:rsidRDefault="001C314B" w:rsidP="00506CE4">
            <w:pPr>
              <w:spacing w:after="0" w:line="240" w:lineRule="auto"/>
              <w:contextualSpacing/>
              <w:rPr>
                <w:rFonts w:cstheme="minorHAnsi"/>
              </w:rPr>
            </w:pPr>
          </w:p>
          <w:p w14:paraId="3E9B6A06" w14:textId="7272F59B" w:rsidR="001C314B" w:rsidRPr="00C62A97" w:rsidRDefault="001C314B" w:rsidP="00506CE4">
            <w:pPr>
              <w:spacing w:after="0" w:line="240" w:lineRule="auto"/>
              <w:contextualSpacing/>
              <w:rPr>
                <w:rFonts w:cstheme="minorHAnsi"/>
              </w:rPr>
            </w:pPr>
            <w:r w:rsidRPr="00C62A97">
              <w:rPr>
                <w:rFonts w:cstheme="minorHAnsi"/>
              </w:rPr>
              <w:t>Oppilas ottaa ohjattuna jonkin verran vastuuta kohdekielen opiskelustaan.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4ADC"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joitakin viestinnällisiä taitoja yhdessä muiden kanssa.</w:t>
            </w:r>
          </w:p>
          <w:p w14:paraId="7627BC3A" w14:textId="77777777" w:rsidR="001C314B" w:rsidRPr="00C62A97" w:rsidRDefault="001C314B" w:rsidP="00506CE4">
            <w:pPr>
              <w:spacing w:after="0" w:line="240" w:lineRule="auto"/>
              <w:contextualSpacing/>
              <w:rPr>
                <w:rFonts w:cstheme="minorHAnsi"/>
              </w:rPr>
            </w:pPr>
          </w:p>
          <w:p w14:paraId="6D6CE2E5"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joitakin tapoja, mukaan lukien tieto- ja viestintäteknologiaa, oppiakseen kohdekieltä.</w:t>
            </w:r>
          </w:p>
          <w:p w14:paraId="054965B4" w14:textId="77777777" w:rsidR="001C314B" w:rsidRPr="00C62A97" w:rsidRDefault="001C314B" w:rsidP="00506CE4">
            <w:pPr>
              <w:spacing w:after="0" w:line="240" w:lineRule="auto"/>
              <w:contextualSpacing/>
              <w:rPr>
                <w:rFonts w:cstheme="minorHAnsi"/>
              </w:rPr>
            </w:pPr>
          </w:p>
          <w:p w14:paraId="6BCF5D4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ottaa jonkin verran vastuuta kohdekielen opiskelustaan. </w:t>
            </w:r>
          </w:p>
          <w:p w14:paraId="0D39E05C"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0D735"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viestinnällisiä taitoja yhdessä muiden kanssa. </w:t>
            </w:r>
          </w:p>
          <w:p w14:paraId="1E2CBF0F" w14:textId="77777777" w:rsidR="001C314B" w:rsidRPr="00C62A97" w:rsidRDefault="001C314B" w:rsidP="00506CE4">
            <w:pPr>
              <w:spacing w:after="0" w:line="240" w:lineRule="auto"/>
              <w:contextualSpacing/>
              <w:rPr>
                <w:rFonts w:cstheme="minorHAnsi"/>
              </w:rPr>
            </w:pPr>
          </w:p>
          <w:p w14:paraId="35AA5BC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useita </w:t>
            </w:r>
            <w:r w:rsidRPr="00C62A97">
              <w:rPr>
                <w:rFonts w:cstheme="minorHAnsi"/>
              </w:rPr>
              <w:lastRenderedPageBreak/>
              <w:t xml:space="preserve">oppimistaan edistäviä tapoja, mukaan lukien tieto- ja viestintäteknologiaa, oppiakseen kohdekieltä. </w:t>
            </w:r>
          </w:p>
          <w:p w14:paraId="638F7B11" w14:textId="77777777" w:rsidR="001C314B" w:rsidRPr="00C62A97" w:rsidRDefault="001C314B" w:rsidP="00506CE4">
            <w:pPr>
              <w:spacing w:after="0" w:line="240" w:lineRule="auto"/>
              <w:contextualSpacing/>
              <w:rPr>
                <w:rFonts w:cstheme="minorHAnsi"/>
              </w:rPr>
            </w:pPr>
          </w:p>
          <w:p w14:paraId="1271279A" w14:textId="77777777" w:rsidR="001C314B" w:rsidRPr="00C62A97" w:rsidRDefault="001C314B" w:rsidP="00506CE4">
            <w:pPr>
              <w:spacing w:after="0" w:line="240" w:lineRule="auto"/>
              <w:contextualSpacing/>
              <w:rPr>
                <w:rFonts w:cstheme="minorHAnsi"/>
              </w:rPr>
            </w:pPr>
            <w:r w:rsidRPr="00C62A97">
              <w:rPr>
                <w:rFonts w:cstheme="minorHAnsi"/>
              </w:rPr>
              <w:t>Oppilas ottaa melko paljon vastuuta kohdekielen opiskelustaan.</w:t>
            </w:r>
          </w:p>
          <w:p w14:paraId="1A08EC0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495E6"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viestinnällisiä taitoja monipuolisesti yhdessä muiden kanssa. </w:t>
            </w:r>
          </w:p>
          <w:p w14:paraId="3F0776F7" w14:textId="77777777" w:rsidR="001C314B" w:rsidRPr="00C62A97" w:rsidRDefault="001C314B" w:rsidP="00506CE4">
            <w:pPr>
              <w:spacing w:after="0" w:line="240" w:lineRule="auto"/>
              <w:contextualSpacing/>
              <w:rPr>
                <w:rFonts w:cstheme="minorHAnsi"/>
              </w:rPr>
            </w:pPr>
          </w:p>
          <w:p w14:paraId="1C6BB67A"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käyttää monipuolisesti oppimistaan edistäviä tapoja, mukaan lukien tieto- ja viestintäteknologiaa oppiakseen kohdekieltä.</w:t>
            </w:r>
          </w:p>
          <w:p w14:paraId="6B442A81" w14:textId="77777777" w:rsidR="001C314B" w:rsidRPr="00C62A97" w:rsidRDefault="001C314B" w:rsidP="00506CE4">
            <w:pPr>
              <w:spacing w:after="0" w:line="240" w:lineRule="auto"/>
              <w:contextualSpacing/>
              <w:rPr>
                <w:rFonts w:cstheme="minorHAnsi"/>
              </w:rPr>
            </w:pPr>
          </w:p>
          <w:p w14:paraId="311F7BF1" w14:textId="5C1798C9" w:rsidR="001C314B" w:rsidRPr="00C62A97" w:rsidRDefault="001C314B" w:rsidP="00506CE4">
            <w:pPr>
              <w:spacing w:after="0" w:line="240" w:lineRule="auto"/>
              <w:contextualSpacing/>
              <w:rPr>
                <w:rFonts w:cstheme="minorHAnsi"/>
              </w:rPr>
            </w:pPr>
            <w:r w:rsidRPr="00C62A97">
              <w:rPr>
                <w:rFonts w:cstheme="minorHAnsi"/>
              </w:rPr>
              <w:t>Oppilas ottaa paljon vastuuta kohdekielen opiskelustaan.</w:t>
            </w:r>
          </w:p>
        </w:tc>
      </w:tr>
      <w:tr w:rsidR="00C62A97" w:rsidRPr="00C62A97" w14:paraId="2E431735"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549D9AC"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T4 rohkaista oppilasta näkemään opiskeltavan kielen taito tärkeänä osana jatkuvaa oppimista ja oman kielivarannon karttumista ja rohkaista löytämään ja hyödyntämään kohdekielisiä aineistoja myös koulun ulkopuolella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D30776D"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8A23E6" w14:textId="2892AF38" w:rsidR="001C314B" w:rsidRPr="00C62A97" w:rsidRDefault="001C314B" w:rsidP="00506CE4">
            <w:pPr>
              <w:spacing w:after="0" w:line="240" w:lineRule="auto"/>
              <w:contextualSpacing/>
              <w:rPr>
                <w:rFonts w:cstheme="minorHAnsi"/>
              </w:rPr>
            </w:pPr>
            <w:r w:rsidRPr="00C62A97">
              <w:rPr>
                <w:rFonts w:cstheme="minorHAnsi"/>
              </w:rPr>
              <w:t>Oppilas oppii ymmärtämään kohdekielen taidon merkityksen osana omaa kielivarantoa ja jatkuvaa oppimista. Hän oppii löytämään ja hyödyntämään kohdekielisiä toimintaympäristöjä.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45F1AD" w14:textId="7F53C8FD" w:rsidR="001C314B" w:rsidRPr="00C62A97" w:rsidRDefault="001C314B" w:rsidP="00506CE4">
            <w:pPr>
              <w:spacing w:after="0" w:line="240" w:lineRule="auto"/>
              <w:contextualSpacing/>
              <w:rPr>
                <w:rFonts w:cstheme="minorHAnsi"/>
              </w:rPr>
            </w:pPr>
            <w:r w:rsidRPr="00C62A97">
              <w:rPr>
                <w:rFonts w:cstheme="minorHAnsi"/>
              </w:rPr>
              <w:t>Kohdekielen taidon merkityksen hahmottaminen osana omaa kielivarantoa ja jatkuvaa oppimista sekä kohdekielisten toimintaympäristöjen löytäminen ja hyödyntäminen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86B7F7" w14:textId="4C527F74" w:rsidR="001C314B" w:rsidRPr="00C62A97" w:rsidRDefault="001C314B" w:rsidP="00506CE4">
            <w:pPr>
              <w:spacing w:after="0" w:line="240" w:lineRule="auto"/>
              <w:contextualSpacing/>
              <w:rPr>
                <w:rFonts w:cstheme="minorHAnsi"/>
              </w:rPr>
            </w:pPr>
            <w:r w:rsidRPr="00C62A97">
              <w:rPr>
                <w:rFonts w:cstheme="minorHAnsi"/>
              </w:rPr>
              <w:t>Oppilas osaa antaa joitakin esimerkkejä kohdekielen taidon merkityksestä.</w:t>
            </w:r>
          </w:p>
          <w:p w14:paraId="544C4384" w14:textId="77777777" w:rsidR="001C314B" w:rsidRPr="00C62A97" w:rsidRDefault="001C314B" w:rsidP="00506CE4">
            <w:pPr>
              <w:spacing w:after="0" w:line="240" w:lineRule="auto"/>
              <w:contextualSpacing/>
              <w:rPr>
                <w:rFonts w:cstheme="minorHAnsi"/>
              </w:rPr>
            </w:pPr>
          </w:p>
          <w:p w14:paraId="0CC6EF0E" w14:textId="13F07490" w:rsidR="001C314B" w:rsidRPr="00C62A97" w:rsidRDefault="001C314B" w:rsidP="00506CE4">
            <w:pPr>
              <w:spacing w:after="0" w:line="240" w:lineRule="auto"/>
              <w:contextualSpacing/>
              <w:rPr>
                <w:rFonts w:cstheme="minorHAnsi"/>
              </w:rPr>
            </w:pPr>
            <w:r w:rsidRPr="00C62A97">
              <w:rPr>
                <w:rFonts w:cstheme="minorHAnsi"/>
              </w:rPr>
              <w:t>Oppilas osaa nimetä jonkin kohdekielisen toimintaympäristön.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CDA63B"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kohdekielen taidon merkityksestä.</w:t>
            </w:r>
          </w:p>
          <w:p w14:paraId="5A6EFD79" w14:textId="77777777" w:rsidR="001C314B" w:rsidRPr="00C62A97" w:rsidRDefault="001C314B" w:rsidP="00506CE4">
            <w:pPr>
              <w:spacing w:after="0" w:line="240" w:lineRule="auto"/>
              <w:contextualSpacing/>
              <w:rPr>
                <w:rFonts w:cstheme="minorHAnsi"/>
              </w:rPr>
            </w:pPr>
          </w:p>
          <w:p w14:paraId="6EFEF534"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kohdekielisiä toimintaympäristöjä.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11BB75" w14:textId="0AB46F9D" w:rsidR="001C314B" w:rsidRPr="00C62A97" w:rsidRDefault="001C314B" w:rsidP="00506CE4">
            <w:pPr>
              <w:spacing w:after="0" w:line="240" w:lineRule="auto"/>
              <w:contextualSpacing/>
              <w:rPr>
                <w:rFonts w:cstheme="minorHAnsi"/>
              </w:rPr>
            </w:pPr>
            <w:r w:rsidRPr="00C62A97">
              <w:rPr>
                <w:rFonts w:cstheme="minorHAnsi"/>
              </w:rPr>
              <w:t>Oppilas osaa antaa esimerkkejä kohdekielen taidon merkityksestä osana omaa elämää ja kielivarannon kartuttamista.</w:t>
            </w:r>
          </w:p>
          <w:p w14:paraId="3151632D" w14:textId="77777777" w:rsidR="001C314B" w:rsidRPr="00C62A97" w:rsidRDefault="001C314B" w:rsidP="00506CE4">
            <w:pPr>
              <w:spacing w:after="0" w:line="240" w:lineRule="auto"/>
              <w:contextualSpacing/>
              <w:rPr>
                <w:rFonts w:cstheme="minorHAnsi"/>
              </w:rPr>
            </w:pPr>
          </w:p>
          <w:p w14:paraId="1A568FDD" w14:textId="472A8F75" w:rsidR="001C314B" w:rsidRPr="00C62A97" w:rsidRDefault="001C314B" w:rsidP="00506CE4">
            <w:pPr>
              <w:spacing w:after="0" w:line="240" w:lineRule="auto"/>
              <w:contextualSpacing/>
              <w:rPr>
                <w:rFonts w:cstheme="minorHAnsi"/>
              </w:rPr>
            </w:pPr>
            <w:r w:rsidRPr="00C62A97">
              <w:rPr>
                <w:rFonts w:cstheme="minorHAnsi"/>
              </w:rPr>
              <w:t>Oppilas osaa kertoa omaa oppimistaan hyödyttävistä kohdekielisistä toimintaympäristöistä.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D9D4F3" w14:textId="77777777" w:rsidR="001C314B" w:rsidRPr="00C62A97" w:rsidRDefault="001C314B" w:rsidP="00506CE4">
            <w:pPr>
              <w:spacing w:after="0" w:line="240" w:lineRule="auto"/>
              <w:contextualSpacing/>
              <w:rPr>
                <w:rFonts w:cstheme="minorHAnsi"/>
              </w:rPr>
            </w:pPr>
            <w:r w:rsidRPr="00C62A97">
              <w:rPr>
                <w:rFonts w:cstheme="minorHAnsi"/>
              </w:rPr>
              <w:t>Oppilas osaa kertoa kohdekielen taidon merkityksestä osana omaa elämää, kielivarannon kartuttamista ja jatkuvaa oppimista.</w:t>
            </w:r>
          </w:p>
          <w:p w14:paraId="10CB2295" w14:textId="77777777" w:rsidR="001C314B" w:rsidRPr="00C62A97" w:rsidRDefault="001C314B" w:rsidP="00506CE4">
            <w:pPr>
              <w:spacing w:after="0" w:line="240" w:lineRule="auto"/>
              <w:contextualSpacing/>
              <w:rPr>
                <w:rFonts w:cstheme="minorHAnsi"/>
              </w:rPr>
            </w:pPr>
          </w:p>
          <w:p w14:paraId="5BFA595C" w14:textId="46CE68E6" w:rsidR="001C314B" w:rsidRPr="00C62A97" w:rsidRDefault="001C314B" w:rsidP="00506CE4">
            <w:pPr>
              <w:spacing w:after="0" w:line="240" w:lineRule="auto"/>
              <w:contextualSpacing/>
              <w:rPr>
                <w:rFonts w:cstheme="minorHAnsi"/>
              </w:rPr>
            </w:pPr>
            <w:r w:rsidRPr="00C62A97">
              <w:rPr>
                <w:rFonts w:cstheme="minorHAnsi"/>
              </w:rPr>
              <w:t>Oppilas osaa vertailla omaa oppimistaan hyödyttäviä kohdekielisiä toimintaympäristöjä.</w:t>
            </w:r>
          </w:p>
        </w:tc>
      </w:tr>
      <w:tr w:rsidR="00C62A97" w:rsidRPr="00C62A97" w14:paraId="095CB6A8" w14:textId="77777777" w:rsidTr="005C02C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DE1E99"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toimia vuorovaikutustilanteissa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48C554" w14:textId="779B20E2" w:rsidR="001C314B" w:rsidRPr="00C62A97" w:rsidRDefault="001C314B" w:rsidP="00506CE4">
            <w:pPr>
              <w:spacing w:after="0" w:line="240" w:lineRule="auto"/>
              <w:contextualSpacing/>
              <w:rPr>
                <w:rFonts w:cstheme="minorHAnsi"/>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C6D0A7"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3F65CA" w14:textId="77777777" w:rsidR="001C314B" w:rsidRPr="00C62A97" w:rsidRDefault="001C314B" w:rsidP="00506CE4">
            <w:pPr>
              <w:spacing w:after="0" w:line="240" w:lineRule="auto"/>
              <w:contextualSpacing/>
              <w:rPr>
                <w:rFonts w:cstheme="minorHAnsi"/>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D30EF64"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4F1C7252"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81117" w14:textId="77777777" w:rsidR="001C314B" w:rsidRPr="00C62A97" w:rsidRDefault="001C314B" w:rsidP="00506CE4">
            <w:pPr>
              <w:spacing w:after="0" w:line="240" w:lineRule="auto"/>
              <w:contextualSpacing/>
              <w:rPr>
                <w:rFonts w:cstheme="minorHAnsi"/>
              </w:rPr>
            </w:pPr>
            <w:r w:rsidRPr="00C62A97">
              <w:rPr>
                <w:rFonts w:cstheme="minorHAnsi"/>
              </w:rPr>
              <w:lastRenderedPageBreak/>
              <w:t>T5 ohjata oppilasta harjoittelemaan erilaisia, erityisesti suullisia viestintätilanteita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472D4"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EFD5" w14:textId="77777777" w:rsidR="001C314B" w:rsidRPr="00C62A97" w:rsidRDefault="001C314B" w:rsidP="00506CE4">
            <w:pPr>
              <w:spacing w:after="0" w:line="240" w:lineRule="auto"/>
              <w:contextualSpacing/>
              <w:rPr>
                <w:rFonts w:cstheme="minorHAnsi"/>
              </w:rPr>
            </w:pPr>
            <w:r w:rsidRPr="00C62A97">
              <w:rPr>
                <w:rFonts w:cstheme="minorHAnsi"/>
              </w:rPr>
              <w:t>Oppilas oppii viestimään erilaisissa viestintätilanteissa.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E766C" w14:textId="77777777" w:rsidR="001C314B" w:rsidRPr="00C62A97" w:rsidRDefault="001C314B" w:rsidP="00506CE4">
            <w:pPr>
              <w:spacing w:after="0" w:line="240" w:lineRule="auto"/>
              <w:contextualSpacing/>
              <w:rPr>
                <w:rFonts w:cstheme="minorHAnsi"/>
              </w:rPr>
            </w:pPr>
            <w:r w:rsidRPr="00C62A97">
              <w:rPr>
                <w:rFonts w:cstheme="minorHAnsi"/>
              </w:rPr>
              <w:t xml:space="preserve">Vuorovaikutus erilaisissa tilanteissa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20857" w14:textId="77777777" w:rsidR="001C314B" w:rsidRPr="00C62A97" w:rsidRDefault="001C314B" w:rsidP="00506CE4">
            <w:pPr>
              <w:spacing w:after="0" w:line="240" w:lineRule="auto"/>
              <w:contextualSpacing/>
              <w:rPr>
                <w:rFonts w:cstheme="minorHAnsi"/>
              </w:rPr>
            </w:pPr>
            <w:r w:rsidRPr="00C62A97">
              <w:rPr>
                <w:rFonts w:cstheme="minorHAnsi"/>
              </w:rPr>
              <w:t>Oppilas selviytyy ohjattuna ja viestintäkumppanin tukemana jostakin kaikkein yleisimmin toistuvasta ja rutiininomaisesta viestintätilanteesta.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6DC3A" w14:textId="77777777" w:rsidR="001C314B" w:rsidRPr="00C62A97" w:rsidRDefault="001C314B" w:rsidP="00506CE4">
            <w:pPr>
              <w:spacing w:after="0" w:line="240" w:lineRule="auto"/>
              <w:contextualSpacing/>
              <w:rPr>
                <w:rFonts w:cstheme="minorHAnsi"/>
              </w:rPr>
            </w:pPr>
            <w:r w:rsidRPr="00C62A97">
              <w:rPr>
                <w:rFonts w:cstheme="minorHAnsi"/>
              </w:rPr>
              <w:t>Oppilas selviytyy satunnaisesti viestintäkumppanin tukemana muutamasta, kaikkein yleisimmin toistuvasta ja rutiininomaisesta viestintätilanteesta.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B891D"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satunnaisesti yleisimmin toistuvista, rutiininomaisista viestintätilanteista tukeutuen vielä enimmäkseen viestintäkumppaniin.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AE3" w14:textId="77777777" w:rsidR="001C314B" w:rsidRPr="00C62A97" w:rsidRDefault="001C314B" w:rsidP="00506CE4">
            <w:pPr>
              <w:spacing w:after="0" w:line="240" w:lineRule="auto"/>
              <w:contextualSpacing/>
              <w:rPr>
                <w:rFonts w:cstheme="minorHAnsi"/>
              </w:rPr>
            </w:pPr>
            <w:r w:rsidRPr="00C62A97">
              <w:rPr>
                <w:rFonts w:cstheme="minorHAnsi"/>
              </w:rPr>
              <w:t xml:space="preserve">Oppilas selviytyy monista rutiininomaisista viestintätilanteista tukeutuen joskus viestintäkumppaniin. </w:t>
            </w:r>
          </w:p>
        </w:tc>
      </w:tr>
      <w:tr w:rsidR="00C62A97" w:rsidRPr="00C62A97" w14:paraId="77A91389"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15A974C" w14:textId="77777777" w:rsidR="001C314B" w:rsidRPr="00C62A97" w:rsidRDefault="001C314B" w:rsidP="00506CE4">
            <w:pPr>
              <w:spacing w:after="0" w:line="240" w:lineRule="auto"/>
              <w:contextualSpacing/>
              <w:rPr>
                <w:rFonts w:cstheme="minorHAnsi"/>
              </w:rPr>
            </w:pPr>
            <w:r w:rsidRPr="00C62A97">
              <w:rPr>
                <w:rFonts w:cstheme="minorHAnsi"/>
              </w:rPr>
              <w:t>T6 rohkaista oppilasta käyttämään viestinsä perille saamiseksi monenlaisia, myös ei-kielellisiä keinoja ja pyytämään tarvittaessa toistoa ja hidastusta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B6AFA7A"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17F92E" w14:textId="77777777" w:rsidR="001C314B" w:rsidRPr="00C62A97" w:rsidRDefault="001C314B" w:rsidP="00506CE4">
            <w:pPr>
              <w:spacing w:after="0" w:line="240" w:lineRule="auto"/>
              <w:contextualSpacing/>
              <w:rPr>
                <w:rFonts w:cstheme="minorHAnsi"/>
              </w:rPr>
            </w:pPr>
            <w:r w:rsidRPr="00C62A97">
              <w:rPr>
                <w:rFonts w:cstheme="minorHAnsi"/>
              </w:rPr>
              <w:t>Oppilas oppii hyödyntämään viestintästrategioita viestinsä perille saamiseksi.</w:t>
            </w:r>
          </w:p>
          <w:p w14:paraId="5CBF31E6" w14:textId="77777777" w:rsidR="001C314B" w:rsidRPr="00C62A97" w:rsidRDefault="001C314B" w:rsidP="00506CE4">
            <w:pPr>
              <w:spacing w:after="0" w:line="240" w:lineRule="auto"/>
              <w:contextualSpacing/>
              <w:rPr>
                <w:rFonts w:cstheme="minorHAnsi"/>
              </w:rPr>
            </w:pPr>
          </w:p>
          <w:p w14:paraId="2DEA3CBE" w14:textId="77777777" w:rsidR="001C314B" w:rsidRPr="00C62A97" w:rsidRDefault="001C314B" w:rsidP="00506CE4">
            <w:pPr>
              <w:spacing w:after="0" w:line="240" w:lineRule="auto"/>
              <w:contextualSpacing/>
              <w:rPr>
                <w:rFonts w:cstheme="minorHAnsi"/>
              </w:rPr>
            </w:pPr>
          </w:p>
          <w:p w14:paraId="0E2905FD"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6D780E4"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4789DB2" w14:textId="15497C6F" w:rsidR="001C314B" w:rsidRPr="00C62A97" w:rsidRDefault="001C314B" w:rsidP="00506CE4">
            <w:pPr>
              <w:spacing w:after="0" w:line="240" w:lineRule="auto"/>
              <w:contextualSpacing/>
              <w:rPr>
                <w:rFonts w:cstheme="minorHAnsi"/>
              </w:rPr>
            </w:pPr>
            <w:r w:rsidRPr="00C62A97">
              <w:rPr>
                <w:rFonts w:cstheme="minorHAnsi"/>
              </w:rPr>
              <w:t>Oppilas tarvitsee erittäin paljon apukeinoja (esim. eleet, piirtäminen, sanastot, internet) osallistuessaan viestintään.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467A99" w14:textId="3F376B64" w:rsidR="001C314B" w:rsidRPr="00C62A97" w:rsidRDefault="001C314B" w:rsidP="00506CE4">
            <w:pPr>
              <w:spacing w:after="0" w:line="240" w:lineRule="auto"/>
              <w:contextualSpacing/>
              <w:rPr>
                <w:rFonts w:cstheme="minorHAnsi"/>
              </w:rPr>
            </w:pPr>
            <w:r w:rsidRPr="00C62A97">
              <w:rPr>
                <w:rFonts w:cstheme="minorHAnsi"/>
              </w:rPr>
              <w:t>Oppilas tarvitsee paljon apukeinoja (esim. eleet, piirtäminen, sanastot, internet).</w:t>
            </w:r>
            <w:r w:rsidRPr="00C62A97">
              <w:rPr>
                <w:rFonts w:cstheme="minorHAnsi"/>
              </w:rPr>
              <w:br/>
            </w:r>
          </w:p>
          <w:p w14:paraId="24DA1D9E" w14:textId="77777777" w:rsidR="001C314B" w:rsidRPr="00C62A97" w:rsidRDefault="001C314B" w:rsidP="00506CE4">
            <w:pPr>
              <w:spacing w:after="0" w:line="240" w:lineRule="auto"/>
              <w:contextualSpacing/>
              <w:rPr>
                <w:rFonts w:cstheme="minorHAnsi"/>
              </w:rPr>
            </w:pPr>
            <w:r w:rsidRPr="00C62A97">
              <w:rPr>
                <w:rFonts w:cstheme="minorHAnsi"/>
              </w:rPr>
              <w:t>Oppilas osaa joskus arvailla tai päätellä yksittäisten sanojen merkityksiä asiayhteyden, yleistiedon tai muun kielitaitonsa perusteella.</w:t>
            </w:r>
          </w:p>
          <w:p w14:paraId="5EAF0EAA" w14:textId="77777777" w:rsidR="001C314B" w:rsidRPr="00C62A97" w:rsidRDefault="001C314B" w:rsidP="00506CE4">
            <w:pPr>
              <w:spacing w:after="0" w:line="240" w:lineRule="auto"/>
              <w:contextualSpacing/>
              <w:rPr>
                <w:rFonts w:cstheme="minorHAnsi"/>
              </w:rPr>
            </w:pPr>
          </w:p>
          <w:p w14:paraId="7CD2688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ilmaista, onko ymmärtänyt.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1A611" w14:textId="77777777" w:rsidR="001C314B" w:rsidRPr="00C62A97" w:rsidRDefault="001C314B" w:rsidP="00506CE4">
            <w:pPr>
              <w:spacing w:after="0" w:line="240" w:lineRule="auto"/>
              <w:contextualSpacing/>
              <w:rPr>
                <w:rFonts w:cstheme="minorHAnsi"/>
              </w:rPr>
            </w:pPr>
            <w:r w:rsidRPr="00C62A97">
              <w:rPr>
                <w:rFonts w:cstheme="minorHAnsi"/>
              </w:rPr>
              <w:t>Oppilas tukeutuu viestinnässään kaikkein keskeisimpiin sanoihin ja ilmauksiin.</w:t>
            </w:r>
          </w:p>
          <w:p w14:paraId="6D4CA088" w14:textId="77777777" w:rsidR="001C314B" w:rsidRPr="00C62A97" w:rsidRDefault="001C314B" w:rsidP="00506CE4">
            <w:pPr>
              <w:spacing w:after="0" w:line="240" w:lineRule="auto"/>
              <w:contextualSpacing/>
              <w:rPr>
                <w:rFonts w:cstheme="minorHAnsi"/>
              </w:rPr>
            </w:pPr>
          </w:p>
          <w:p w14:paraId="2FB770C0" w14:textId="77777777" w:rsidR="001C314B" w:rsidRPr="00C62A97" w:rsidRDefault="001C314B" w:rsidP="00506CE4">
            <w:pPr>
              <w:spacing w:after="0" w:line="240" w:lineRule="auto"/>
              <w:contextualSpacing/>
              <w:rPr>
                <w:rFonts w:cstheme="minorHAnsi"/>
                <w:b/>
              </w:rPr>
            </w:pPr>
            <w:r w:rsidRPr="00C62A97">
              <w:rPr>
                <w:rFonts w:cstheme="minorHAnsi"/>
              </w:rPr>
              <w:t>Oppilas tarvitsee paljon apukeinoja ja osaa pyytää toistamista tai hidastamista.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6D4C9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viestintään, mutta tarvitsee edelleen usein apukeinoja. </w:t>
            </w:r>
          </w:p>
          <w:p w14:paraId="1B202AB4" w14:textId="77777777" w:rsidR="001C314B" w:rsidRPr="00C62A97" w:rsidRDefault="001C314B" w:rsidP="00506CE4">
            <w:pPr>
              <w:spacing w:after="0" w:line="240" w:lineRule="auto"/>
              <w:contextualSpacing/>
              <w:rPr>
                <w:rFonts w:cstheme="minorHAnsi"/>
              </w:rPr>
            </w:pPr>
          </w:p>
          <w:p w14:paraId="3C12F9CE"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reagoida suppein sanallisin ilmauksin, pienin elein (esim. nyökkäämällä), äännähdyksin tai muunlaisella minimipalautteella. </w:t>
            </w:r>
          </w:p>
          <w:p w14:paraId="3F063970" w14:textId="77777777" w:rsidR="001C314B" w:rsidRPr="00C62A97" w:rsidRDefault="001C314B" w:rsidP="00506CE4">
            <w:pPr>
              <w:spacing w:after="0" w:line="240" w:lineRule="auto"/>
              <w:contextualSpacing/>
              <w:rPr>
                <w:rFonts w:cstheme="minorHAnsi"/>
              </w:rPr>
            </w:pPr>
          </w:p>
          <w:p w14:paraId="6CD66337"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selvennystä tai toistoa hyvin usein.</w:t>
            </w:r>
          </w:p>
        </w:tc>
      </w:tr>
      <w:tr w:rsidR="00C62A97" w:rsidRPr="00C62A97" w14:paraId="547EE30D"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F77F7" w14:textId="77777777" w:rsidR="001C314B" w:rsidRPr="00C62A97" w:rsidRDefault="001C314B" w:rsidP="00506CE4">
            <w:pPr>
              <w:spacing w:after="0" w:line="240" w:lineRule="auto"/>
              <w:contextualSpacing/>
              <w:rPr>
                <w:rFonts w:cstheme="minorHAnsi"/>
              </w:rPr>
            </w:pPr>
            <w:r w:rsidRPr="00C62A97">
              <w:rPr>
                <w:rFonts w:cstheme="minorHAnsi"/>
              </w:rPr>
              <w:t>T7 ohjata oppilasta harjoittelemaan erilaisia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A08AF"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C0620" w14:textId="77777777" w:rsidR="001C314B" w:rsidRPr="00C62A97" w:rsidRDefault="001C314B" w:rsidP="00506CE4">
            <w:pPr>
              <w:spacing w:after="0" w:line="240" w:lineRule="auto"/>
              <w:contextualSpacing/>
              <w:rPr>
                <w:rFonts w:cstheme="minorHAnsi"/>
              </w:rPr>
            </w:pPr>
            <w:r w:rsidRPr="00C62A97">
              <w:rPr>
                <w:rFonts w:cstheme="minorHAnsi"/>
              </w:rPr>
              <w:t>Oppilas oppii erilaisia kohteliaisuuden ilmauksia.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F0AF" w14:textId="77777777" w:rsidR="001C314B" w:rsidRPr="00C62A97" w:rsidRDefault="001C314B" w:rsidP="00506CE4">
            <w:pPr>
              <w:spacing w:after="0" w:line="240" w:lineRule="auto"/>
              <w:contextualSpacing/>
              <w:rPr>
                <w:rFonts w:cstheme="minorHAnsi"/>
              </w:rPr>
            </w:pPr>
            <w:r w:rsidRPr="00C62A97">
              <w:rPr>
                <w:rFonts w:cstheme="minorHAnsi"/>
              </w:rPr>
              <w:t>Viestinnän kulttuurinen sopivuus</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55B8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jotakin kielelle ja kulttuurille tyypillisimpiä, </w:t>
            </w:r>
            <w:r w:rsidRPr="00C62A97">
              <w:rPr>
                <w:rFonts w:cstheme="minorHAnsi"/>
              </w:rPr>
              <w:lastRenderedPageBreak/>
              <w:t xml:space="preserve">rutiininomaisia kohteliaisuuden ilmauksia (tervehtiminen, hyvästely, kiittäminen).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5A18A"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muutamia kielelle ja kulttuurille tyypillisimpiä </w:t>
            </w:r>
            <w:r w:rsidRPr="00C62A97">
              <w:rPr>
                <w:rFonts w:cstheme="minorHAnsi"/>
              </w:rPr>
              <w:lastRenderedPageBreak/>
              <w:t>kohteliaisuuden ilmauksia (tervehtiminen, hyvästely, kiittäminen) joissakin kaikkein rutiininomaisimmissa sosiaalisissa kontakteissa.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2EDE6"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muutamia kaikkein yleisimpiä kielelle ominaisia </w:t>
            </w:r>
            <w:r w:rsidRPr="00C62A97">
              <w:rPr>
                <w:rFonts w:cstheme="minorHAnsi"/>
              </w:rPr>
              <w:lastRenderedPageBreak/>
              <w:t xml:space="preserve">kohteliaisuuden ilmauksia rutiininomaisissa sosiaalisissa kontakteissa.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D3DF5"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käyttää yleisimpiä kohteliaaseen kielenkäyttöön kuuluvia </w:t>
            </w:r>
            <w:r w:rsidRPr="00C62A97">
              <w:rPr>
                <w:rFonts w:cstheme="minorHAnsi"/>
              </w:rPr>
              <w:lastRenderedPageBreak/>
              <w:t xml:space="preserve">ilmauksia monissa rutiininomaisissa sosiaalisissa kontakteissa. </w:t>
            </w:r>
          </w:p>
        </w:tc>
      </w:tr>
      <w:tr w:rsidR="00C62A97" w:rsidRPr="00C62A97" w14:paraId="4765C632" w14:textId="77777777" w:rsidTr="005C02C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D95E17" w14:textId="77777777" w:rsidR="001C314B" w:rsidRPr="00C62A97" w:rsidRDefault="001C314B" w:rsidP="00506CE4">
            <w:pPr>
              <w:spacing w:after="0" w:line="240" w:lineRule="auto"/>
              <w:contextualSpacing/>
              <w:rPr>
                <w:rFonts w:cstheme="minorHAnsi"/>
              </w:rPr>
            </w:pPr>
            <w:r w:rsidRPr="00C62A97">
              <w:rPr>
                <w:rFonts w:cstheme="minorHAnsi"/>
                <w:b/>
              </w:rPr>
              <w:lastRenderedPageBreak/>
              <w:t>Kehittyvä kielitaito, taito tulkita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7FB4F35" w14:textId="4C1FB697" w:rsidR="001C314B" w:rsidRPr="00C62A97" w:rsidRDefault="001C314B" w:rsidP="00506CE4">
            <w:pPr>
              <w:spacing w:after="0" w:line="240" w:lineRule="auto"/>
              <w:contextualSpacing/>
              <w:rPr>
                <w:rFonts w:cstheme="minorHAnsi"/>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1A563B" w14:textId="77777777" w:rsidR="001C314B" w:rsidRPr="00C62A97" w:rsidRDefault="001C314B" w:rsidP="00506CE4">
            <w:pPr>
              <w:spacing w:after="0" w:line="240" w:lineRule="auto"/>
              <w:contextualSpacing/>
              <w:rPr>
                <w:rFonts w:cstheme="minorHAnsi"/>
              </w:rPr>
            </w:pPr>
            <w:r w:rsidRPr="00C62A97">
              <w:rPr>
                <w:rFonts w:cstheme="minorHAnsi"/>
                <w:b/>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06AF531"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4D37E2"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43217222"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67157FD" w14:textId="77777777" w:rsidR="001C314B" w:rsidRPr="00C62A97" w:rsidRDefault="001C314B" w:rsidP="00506CE4">
            <w:pPr>
              <w:spacing w:after="0" w:line="240" w:lineRule="auto"/>
              <w:contextualSpacing/>
              <w:rPr>
                <w:rFonts w:cstheme="minorHAnsi"/>
              </w:rPr>
            </w:pPr>
            <w:r w:rsidRPr="00C62A97">
              <w:rPr>
                <w:rFonts w:cstheme="minorHAnsi"/>
              </w:rPr>
              <w:t>T8 rohkaista oppilasta ottamaan selvää tilanneyhteyden avulla helposti ennakoitavasta ja ikätasolleen sopivasta puheesta tai kirjoitetusta tekstistä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54946FF"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735866B"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ymmärtämään erilaisia puhuttuja ja kirjoitettuja tekstejä.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B729248"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62C513" w14:textId="77777777" w:rsidR="001C314B" w:rsidRPr="00C62A97" w:rsidRDefault="001C314B" w:rsidP="00506CE4">
            <w:pPr>
              <w:spacing w:after="0" w:line="240" w:lineRule="auto"/>
              <w:contextualSpacing/>
              <w:rPr>
                <w:rFonts w:cstheme="minorHAnsi"/>
              </w:rPr>
            </w:pPr>
            <w:r w:rsidRPr="00C62A97">
              <w:rPr>
                <w:rFonts w:cstheme="minorHAnsi"/>
              </w:rPr>
              <w:t>Oppilas ymmärtää ohjattuna joitakin yksittäisiä puhuttuja ja kirjoitettuja sanoja.</w:t>
            </w:r>
          </w:p>
          <w:p w14:paraId="592F398D" w14:textId="77777777" w:rsidR="001C314B" w:rsidRPr="00C62A97" w:rsidRDefault="001C314B" w:rsidP="00506CE4">
            <w:pPr>
              <w:spacing w:after="0" w:line="240" w:lineRule="auto"/>
              <w:contextualSpacing/>
              <w:rPr>
                <w:rFonts w:cstheme="minorHAnsi"/>
              </w:rPr>
            </w:pPr>
          </w:p>
          <w:p w14:paraId="03BFB34A" w14:textId="77777777" w:rsidR="001C314B" w:rsidRPr="00C62A97" w:rsidRDefault="001C314B" w:rsidP="00506CE4">
            <w:pPr>
              <w:spacing w:after="0" w:line="240" w:lineRule="auto"/>
              <w:contextualSpacing/>
              <w:rPr>
                <w:rFonts w:cstheme="minorHAnsi"/>
              </w:rPr>
            </w:pPr>
            <w:r w:rsidRPr="00C62A97">
              <w:rPr>
                <w:rFonts w:cstheme="minorHAnsi"/>
              </w:rPr>
              <w:t>Oppilas tuntee hyvin rajallisen määrän kohdekielen kirjoitusmerkkejä.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C4DC1EC" w14:textId="77777777" w:rsidR="001C314B" w:rsidRPr="00C62A97" w:rsidRDefault="001C314B" w:rsidP="00506CE4">
            <w:pPr>
              <w:spacing w:after="0" w:line="240" w:lineRule="auto"/>
              <w:contextualSpacing/>
              <w:rPr>
                <w:rFonts w:cstheme="minorHAnsi"/>
              </w:rPr>
            </w:pPr>
            <w:r w:rsidRPr="00C62A97">
              <w:rPr>
                <w:rFonts w:cstheme="minorHAnsi"/>
              </w:rPr>
              <w:t>Oppilas ymmärtää vähäisen määrän yksittäisiä puhuttuja ja kirjoitettuja sanoja ja ilmauksia.</w:t>
            </w:r>
            <w:r w:rsidRPr="00C62A97">
              <w:rPr>
                <w:rFonts w:cstheme="minorHAnsi"/>
              </w:rPr>
              <w:br/>
              <w:t xml:space="preserve"> </w:t>
            </w:r>
          </w:p>
          <w:p w14:paraId="7E1562BB" w14:textId="77777777" w:rsidR="001C314B" w:rsidRPr="00C62A97" w:rsidRDefault="001C314B" w:rsidP="00506CE4">
            <w:pPr>
              <w:spacing w:after="0" w:line="240" w:lineRule="auto"/>
              <w:contextualSpacing/>
              <w:rPr>
                <w:rFonts w:cstheme="minorHAnsi"/>
              </w:rPr>
            </w:pPr>
            <w:r w:rsidRPr="00C62A97">
              <w:rPr>
                <w:rFonts w:cstheme="minorHAnsi"/>
              </w:rPr>
              <w:t>Oppilas tuntee kirjainjärjestelmän tai hyvin rajallisen määrän kirjoitusmerkkejä.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579A4A2" w14:textId="77777777" w:rsidR="001C314B" w:rsidRPr="00C62A97" w:rsidRDefault="001C314B" w:rsidP="00506CE4">
            <w:pPr>
              <w:spacing w:after="0" w:line="240" w:lineRule="auto"/>
              <w:contextualSpacing/>
              <w:rPr>
                <w:rFonts w:cstheme="minorHAnsi"/>
              </w:rPr>
            </w:pPr>
            <w:r w:rsidRPr="00C62A97">
              <w:rPr>
                <w:rFonts w:cstheme="minorHAnsi"/>
              </w:rPr>
              <w:t>Oppilas ymmärtää harjoiteltua, tuttua sanastoa ja ilmaisuja sisältävää muutaman sanan mittaista kirjoitettua tekstiä ja hidasta puhetta.</w:t>
            </w:r>
          </w:p>
          <w:p w14:paraId="76ADA8B3" w14:textId="77777777" w:rsidR="001C314B" w:rsidRPr="00C62A97" w:rsidRDefault="001C314B" w:rsidP="00506CE4">
            <w:pPr>
              <w:spacing w:after="0" w:line="240" w:lineRule="auto"/>
              <w:contextualSpacing/>
              <w:rPr>
                <w:rFonts w:cstheme="minorHAnsi"/>
              </w:rPr>
            </w:pPr>
          </w:p>
          <w:p w14:paraId="7F2DD0A9" w14:textId="77777777" w:rsidR="001C314B" w:rsidRPr="00C62A97" w:rsidRDefault="001C314B" w:rsidP="00506CE4">
            <w:pPr>
              <w:spacing w:after="0" w:line="240" w:lineRule="auto"/>
              <w:contextualSpacing/>
              <w:rPr>
                <w:rFonts w:cstheme="minorHAnsi"/>
              </w:rPr>
            </w:pPr>
            <w:r w:rsidRPr="00C62A97">
              <w:rPr>
                <w:rFonts w:cstheme="minorHAnsi"/>
              </w:rPr>
              <w:t>Oppilas tunnistaa tekstistä yksittäisiä tietoja.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BAAEA7E"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yksinkertaista, tuttua sanastoa ja ilmaisuja sisältävää kirjoitettua tekstiä ja hidasta puhetta asiayhteyden tukemana. </w:t>
            </w:r>
          </w:p>
          <w:p w14:paraId="06F2AA6F" w14:textId="77777777" w:rsidR="001C314B" w:rsidRPr="00C62A97" w:rsidRDefault="001C314B" w:rsidP="00506CE4">
            <w:pPr>
              <w:spacing w:after="0" w:line="240" w:lineRule="auto"/>
              <w:contextualSpacing/>
              <w:rPr>
                <w:rFonts w:cstheme="minorHAnsi"/>
              </w:rPr>
            </w:pPr>
          </w:p>
          <w:p w14:paraId="268122D1" w14:textId="77777777" w:rsidR="001C314B" w:rsidRPr="00C62A97" w:rsidRDefault="001C314B" w:rsidP="00506CE4">
            <w:pPr>
              <w:spacing w:after="0" w:line="240" w:lineRule="auto"/>
              <w:contextualSpacing/>
              <w:rPr>
                <w:rFonts w:cstheme="minorHAnsi"/>
              </w:rPr>
            </w:pPr>
            <w:r w:rsidRPr="00C62A97">
              <w:rPr>
                <w:rFonts w:cstheme="minorHAnsi"/>
              </w:rPr>
              <w:t>Oppilas pystyy löytämään tarvitsemansa yksinkertaisen tiedon lyhyestä tekstistä.</w:t>
            </w:r>
          </w:p>
        </w:tc>
      </w:tr>
      <w:tr w:rsidR="00C62A97" w:rsidRPr="00C62A97" w14:paraId="31AC001F" w14:textId="77777777" w:rsidTr="005C02C1">
        <w:trPr>
          <w:trHeight w:val="283"/>
        </w:trPr>
        <w:tc>
          <w:tcPr>
            <w:tcW w:w="7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2463C1" w14:textId="77777777" w:rsidR="001C314B" w:rsidRPr="00C62A97" w:rsidRDefault="001C314B" w:rsidP="00506CE4">
            <w:pPr>
              <w:spacing w:after="0" w:line="240" w:lineRule="auto"/>
              <w:contextualSpacing/>
              <w:rPr>
                <w:rFonts w:cstheme="minorHAnsi"/>
              </w:rPr>
            </w:pPr>
            <w:r w:rsidRPr="00C62A97">
              <w:rPr>
                <w:rFonts w:cstheme="minorHAnsi"/>
                <w:b/>
              </w:rPr>
              <w:t>Kehittyvä kielitaito, taito tuottaa tekstejä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13E86A" w14:textId="77ACA1D5" w:rsidR="001C314B" w:rsidRPr="00C62A97" w:rsidRDefault="001C314B" w:rsidP="00506CE4">
            <w:pPr>
              <w:spacing w:after="0" w:line="240" w:lineRule="auto"/>
              <w:contextualSpacing/>
              <w:rPr>
                <w:rFonts w:cstheme="minorHAnsi"/>
              </w:rPr>
            </w:pPr>
            <w:r w:rsidRPr="00C62A97">
              <w:rPr>
                <w:rFonts w:cstheme="minorHAnsi"/>
                <w:b/>
              </w:rPr>
              <w:t>Taitotaso esi-A1.1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C7E360" w14:textId="77777777" w:rsidR="001C314B" w:rsidRPr="00C62A97" w:rsidRDefault="001C314B" w:rsidP="00506CE4">
            <w:pPr>
              <w:spacing w:after="0" w:line="240" w:lineRule="auto"/>
              <w:contextualSpacing/>
              <w:rPr>
                <w:rFonts w:cstheme="minorHAnsi"/>
              </w:rPr>
            </w:pPr>
            <w:r w:rsidRPr="00C62A97">
              <w:rPr>
                <w:rFonts w:cstheme="minorHAnsi"/>
                <w:b/>
                <w:lang w:val="en-US"/>
              </w:rPr>
              <w:t>Taitotaso A.1.1</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D6AD4E9" w14:textId="34C9668F" w:rsidR="001C314B" w:rsidRPr="00C62A97" w:rsidRDefault="001C314B" w:rsidP="00506CE4">
            <w:pPr>
              <w:spacing w:after="0" w:line="240" w:lineRule="auto"/>
              <w:contextualSpacing/>
              <w:rPr>
                <w:rFonts w:cstheme="minorHAnsi"/>
              </w:rPr>
            </w:pPr>
            <w:r w:rsidRPr="00C62A97">
              <w:rPr>
                <w:rFonts w:cstheme="minorHAnsi"/>
                <w:b/>
                <w:lang w:val="en-US"/>
              </w:rPr>
              <w:t>Taitotaso A1.1/A1.2</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676ABDD" w14:textId="77777777" w:rsidR="001C314B" w:rsidRPr="00C62A97" w:rsidRDefault="001C314B" w:rsidP="00506CE4">
            <w:pPr>
              <w:spacing w:after="0" w:line="240" w:lineRule="auto"/>
              <w:contextualSpacing/>
              <w:rPr>
                <w:rFonts w:cstheme="minorHAnsi"/>
              </w:rPr>
            </w:pPr>
            <w:r w:rsidRPr="00C62A97">
              <w:rPr>
                <w:rFonts w:cstheme="minorHAnsi"/>
                <w:b/>
              </w:rPr>
              <w:t>Taitotaso A1.2</w:t>
            </w:r>
          </w:p>
        </w:tc>
      </w:tr>
      <w:tr w:rsidR="00C62A97" w:rsidRPr="00C62A97" w14:paraId="1300CBFD" w14:textId="77777777" w:rsidTr="005C02C1">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D8000" w14:textId="77777777" w:rsidR="001C314B" w:rsidRPr="00C62A97" w:rsidRDefault="001C314B" w:rsidP="00506CE4">
            <w:pPr>
              <w:spacing w:after="0" w:line="240" w:lineRule="auto"/>
              <w:contextualSpacing/>
              <w:rPr>
                <w:rFonts w:cstheme="minorHAnsi"/>
              </w:rPr>
            </w:pPr>
            <w:r w:rsidRPr="00C62A97">
              <w:rPr>
                <w:rFonts w:cstheme="minorHAnsi"/>
              </w:rPr>
              <w:t xml:space="preserve">T9 tarjota oppilaalle runsaasti tilaisuuksia harjoitella ikätasolle sopivaa </w:t>
            </w:r>
            <w:r w:rsidRPr="00C62A97">
              <w:rPr>
                <w:rFonts w:cstheme="minorHAnsi"/>
              </w:rPr>
              <w:lastRenderedPageBreak/>
              <w:t>hyvin pienimuotoista puhumista ja kirjoittamista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5892" w14:textId="77777777" w:rsidR="001C314B" w:rsidRPr="00C62A97" w:rsidRDefault="001C314B" w:rsidP="00506CE4">
            <w:pPr>
              <w:spacing w:after="0" w:line="240" w:lineRule="auto"/>
              <w:contextualSpacing/>
              <w:rPr>
                <w:rFonts w:cstheme="minorHAnsi"/>
              </w:rPr>
            </w:pPr>
            <w:r w:rsidRPr="00C62A97">
              <w:rPr>
                <w:rFonts w:cstheme="minorHAnsi"/>
              </w:rPr>
              <w:lastRenderedPageBreak/>
              <w:t>S3</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6A15A" w14:textId="0D93390A" w:rsidR="001C314B" w:rsidRPr="00C62A97" w:rsidRDefault="001C314B" w:rsidP="00506CE4">
            <w:pPr>
              <w:spacing w:after="0" w:line="240" w:lineRule="auto"/>
              <w:contextualSpacing/>
              <w:rPr>
                <w:rFonts w:cstheme="minorHAnsi"/>
              </w:rPr>
            </w:pPr>
            <w:r w:rsidRPr="00C62A97">
              <w:rPr>
                <w:rFonts w:cstheme="minorHAnsi"/>
              </w:rPr>
              <w:t xml:space="preserve">Oppilas oppii ilmaisemaan itseään suullisesti ja kirjallisesti käyttäen </w:t>
            </w:r>
            <w:r w:rsidRPr="00C62A97">
              <w:rPr>
                <w:rFonts w:cstheme="minorHAnsi"/>
              </w:rPr>
              <w:lastRenderedPageBreak/>
              <w:t>ruotsin kielen keskeistä sanastoa ja keskeisiä rakenteita. Hän oppii ääntämään ymmärrettävästi.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8DB07" w14:textId="77777777" w:rsidR="001C314B" w:rsidRPr="00C62A97" w:rsidRDefault="001C314B" w:rsidP="00506CE4">
            <w:pPr>
              <w:spacing w:after="0" w:line="240" w:lineRule="auto"/>
              <w:contextualSpacing/>
              <w:rPr>
                <w:rFonts w:cstheme="minorHAnsi"/>
              </w:rPr>
            </w:pPr>
            <w:r w:rsidRPr="00C62A97">
              <w:rPr>
                <w:rFonts w:cstheme="minorHAnsi"/>
              </w:rPr>
              <w:lastRenderedPageBreak/>
              <w:t>Tekstien tuottamistaidot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7738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ohjattuna sanoa ja kirjoittaa joitakin erillisiä sanoja ja </w:t>
            </w:r>
            <w:r w:rsidRPr="00C62A97">
              <w:rPr>
                <w:rFonts w:cstheme="minorHAnsi"/>
              </w:rPr>
              <w:lastRenderedPageBreak/>
              <w:t>lauseita, jotka liittyvät esimerkiksi itsestä, perheestä ja vapaa-ajasta kertomiseen.</w:t>
            </w:r>
          </w:p>
          <w:p w14:paraId="7FC72581" w14:textId="77777777" w:rsidR="001C314B" w:rsidRPr="00C62A97" w:rsidRDefault="001C314B" w:rsidP="00506CE4">
            <w:pPr>
              <w:spacing w:after="0" w:line="240" w:lineRule="auto"/>
              <w:contextualSpacing/>
              <w:rPr>
                <w:rFonts w:cstheme="minorHAnsi"/>
              </w:rPr>
            </w:pPr>
          </w:p>
          <w:p w14:paraId="15F6B98E" w14:textId="77777777" w:rsidR="001C314B" w:rsidRPr="00C62A97" w:rsidRDefault="001C314B" w:rsidP="00506CE4">
            <w:pPr>
              <w:spacing w:after="0" w:line="240" w:lineRule="auto"/>
              <w:contextualSpacing/>
              <w:rPr>
                <w:rFonts w:cstheme="minorHAnsi"/>
              </w:rPr>
            </w:pPr>
            <w:r w:rsidRPr="00C62A97">
              <w:rPr>
                <w:rFonts w:cstheme="minorHAnsi"/>
              </w:rPr>
              <w:t>Oppilas ääntää joitakin sanoja ymmärrettävästi.</w:t>
            </w:r>
            <w:r w:rsidRPr="00C62A97">
              <w:rPr>
                <w:rFonts w:cstheme="minorHAnsi"/>
                <w:strike/>
              </w:rPr>
              <w:t xml:space="preserve">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94172"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ilmaista itseään puheessa hyvin suppeasti käyttäen </w:t>
            </w:r>
            <w:r w:rsidRPr="00C62A97">
              <w:rPr>
                <w:rFonts w:cstheme="minorHAnsi"/>
              </w:rPr>
              <w:lastRenderedPageBreak/>
              <w:t>harjoiteltuja sanoja ja opeteltuja vakioilmaisuja.</w:t>
            </w:r>
            <w:r w:rsidRPr="00C62A97">
              <w:rPr>
                <w:rFonts w:cstheme="minorHAnsi"/>
              </w:rPr>
              <w:br/>
            </w:r>
          </w:p>
          <w:p w14:paraId="7090897A" w14:textId="77777777" w:rsidR="001C314B" w:rsidRPr="00C62A97" w:rsidRDefault="001C314B" w:rsidP="00506CE4">
            <w:pPr>
              <w:spacing w:after="0" w:line="240" w:lineRule="auto"/>
              <w:contextualSpacing/>
              <w:rPr>
                <w:rFonts w:cstheme="minorHAnsi"/>
              </w:rPr>
            </w:pPr>
            <w:r w:rsidRPr="00C62A97">
              <w:rPr>
                <w:rFonts w:cstheme="minorHAnsi"/>
              </w:rPr>
              <w:t>Oppilas ääntää joitakin harjoiteltuja ilmauksia ymmärrettävästi ja osaa kirjoittaa joitakin erillisiä sanoja ja sanontoja.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71011"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kertomaan ohjatusti joistakin tutuista ja itselleen tärkeistä </w:t>
            </w:r>
            <w:r w:rsidRPr="00C62A97">
              <w:rPr>
                <w:rFonts w:cstheme="minorHAnsi"/>
              </w:rPr>
              <w:lastRenderedPageBreak/>
              <w:t xml:space="preserve">asioista käyttäen suppeaa ilmaisuvarastoa. </w:t>
            </w:r>
            <w:r w:rsidRPr="00C62A97">
              <w:rPr>
                <w:rFonts w:cstheme="minorHAnsi"/>
              </w:rPr>
              <w:br/>
            </w:r>
          </w:p>
          <w:p w14:paraId="68305B07"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kirjoittaa joitakin sanoja ja lauseita. </w:t>
            </w:r>
          </w:p>
          <w:p w14:paraId="22210951" w14:textId="77777777" w:rsidR="001C314B" w:rsidRPr="00C62A97" w:rsidRDefault="001C314B" w:rsidP="00506CE4">
            <w:pPr>
              <w:spacing w:after="0" w:line="240" w:lineRule="auto"/>
              <w:contextualSpacing/>
              <w:rPr>
                <w:rFonts w:cstheme="minorHAnsi"/>
              </w:rPr>
            </w:pPr>
          </w:p>
          <w:p w14:paraId="686F1FDF" w14:textId="77777777" w:rsidR="001C314B" w:rsidRPr="00C62A97" w:rsidRDefault="001C314B" w:rsidP="00506CE4">
            <w:pPr>
              <w:spacing w:after="0" w:line="240" w:lineRule="auto"/>
              <w:contextualSpacing/>
              <w:rPr>
                <w:rFonts w:cstheme="minorHAnsi"/>
              </w:rPr>
            </w:pPr>
            <w:r w:rsidRPr="00C62A97">
              <w:rPr>
                <w:rFonts w:cstheme="minorHAnsi"/>
              </w:rPr>
              <w:t>Oppilas ääntää harjoiteltuja ilmauksia ymmärrettävästi.</w:t>
            </w:r>
          </w:p>
          <w:p w14:paraId="0A2697BD"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p w14:paraId="0597EC74" w14:textId="77777777" w:rsidR="001C314B" w:rsidRPr="00C62A97" w:rsidRDefault="001C314B" w:rsidP="00506CE4">
            <w:pPr>
              <w:spacing w:after="0" w:line="240" w:lineRule="auto"/>
              <w:contextualSpacing/>
              <w:rPr>
                <w:rFonts w:cstheme="minorHAnsi"/>
              </w:rPr>
            </w:pPr>
            <w:r w:rsidRPr="00C62A97">
              <w:rPr>
                <w:rFonts w:cstheme="minorHAnsi"/>
              </w:rPr>
              <w:t>Oppilas osaa hyvin suppean perussanaston, muutaman tilannesidonnaisen ilmauksen ja peruskieliopin aineksia.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D9DC" w14:textId="63FFEC61"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pystyy kertomaan joistakin tutuista ja itselleen tärkeistä asioista </w:t>
            </w:r>
            <w:r w:rsidRPr="00C62A97">
              <w:rPr>
                <w:rFonts w:cstheme="minorHAnsi"/>
              </w:rPr>
              <w:lastRenderedPageBreak/>
              <w:t>käyttäen suppeaa ilmaisuvarastoa sekä kirjoittaa muutaman lyhyen lauseen harjoitelluista aiheista.</w:t>
            </w:r>
          </w:p>
          <w:p w14:paraId="0EF09DD9" w14:textId="77777777" w:rsidR="001C314B" w:rsidRPr="00C62A97" w:rsidRDefault="001C314B" w:rsidP="00506CE4">
            <w:pPr>
              <w:spacing w:after="0" w:line="240" w:lineRule="auto"/>
              <w:contextualSpacing/>
              <w:rPr>
                <w:rFonts w:cstheme="minorHAnsi"/>
              </w:rPr>
            </w:pPr>
          </w:p>
          <w:p w14:paraId="3FE447E7" w14:textId="77777777" w:rsidR="001C314B" w:rsidRPr="00C62A97" w:rsidRDefault="001C314B" w:rsidP="00506CE4">
            <w:pPr>
              <w:spacing w:after="0" w:line="240" w:lineRule="auto"/>
              <w:contextualSpacing/>
              <w:rPr>
                <w:rFonts w:cstheme="minorHAnsi"/>
              </w:rPr>
            </w:pPr>
            <w:r w:rsidRPr="00C62A97">
              <w:rPr>
                <w:rFonts w:cstheme="minorHAnsi"/>
              </w:rPr>
              <w:t>Oppilas ääntää useimmat harjoitellut ilmaisut ymmärrettävästi.</w:t>
            </w:r>
          </w:p>
          <w:p w14:paraId="33A739FE" w14:textId="77777777" w:rsidR="001C314B" w:rsidRPr="00C62A97" w:rsidRDefault="001C314B" w:rsidP="00506CE4">
            <w:pPr>
              <w:spacing w:after="0" w:line="240" w:lineRule="auto"/>
              <w:contextualSpacing/>
              <w:rPr>
                <w:rFonts w:cstheme="minorHAnsi"/>
              </w:rPr>
            </w:pPr>
          </w:p>
          <w:p w14:paraId="31688D48" w14:textId="77777777" w:rsidR="001C314B" w:rsidRPr="00C62A97" w:rsidRDefault="001C314B" w:rsidP="00506CE4">
            <w:pPr>
              <w:spacing w:after="0" w:line="240" w:lineRule="auto"/>
              <w:contextualSpacing/>
              <w:rPr>
                <w:rFonts w:cstheme="minorHAnsi"/>
              </w:rPr>
            </w:pPr>
            <w:r w:rsidRPr="00C62A97">
              <w:rPr>
                <w:rFonts w:cstheme="minorHAnsi"/>
              </w:rPr>
              <w:t xml:space="preserve">Oppilas hallitsee hyvin suppean perussanaston ja muutaman tilannesidonnaisen ilmauksen sekä peruskieliopin aineksia. </w:t>
            </w:r>
          </w:p>
        </w:tc>
      </w:tr>
    </w:tbl>
    <w:p w14:paraId="797B6EE8" w14:textId="6C1C2478" w:rsidR="001C314B" w:rsidRPr="00C62A97" w:rsidRDefault="001C314B" w:rsidP="00506CE4">
      <w:pPr>
        <w:spacing w:line="240" w:lineRule="auto"/>
        <w:contextualSpacing/>
        <w:rPr>
          <w:rFonts w:cs="Calibri"/>
        </w:rPr>
      </w:pPr>
    </w:p>
    <w:p w14:paraId="0F5AA68E" w14:textId="77777777" w:rsidR="001C314B" w:rsidRPr="00C62A97" w:rsidRDefault="001C314B" w:rsidP="00506CE4">
      <w:pPr>
        <w:pStyle w:val="Eivli"/>
        <w:contextualSpacing/>
        <w:rPr>
          <w:rFonts w:asciiTheme="minorHAnsi" w:hAnsiTheme="minorHAnsi" w:cs="Calibri"/>
        </w:rPr>
      </w:pPr>
    </w:p>
    <w:p w14:paraId="23B45B32" w14:textId="69AA660B" w:rsidR="001C314B" w:rsidRPr="00C62A97" w:rsidRDefault="001C314B" w:rsidP="00506CE4">
      <w:pPr>
        <w:pStyle w:val="Otsikko2"/>
        <w:keepNext w:val="0"/>
        <w:keepLines w:val="0"/>
        <w:spacing w:before="0" w:line="240" w:lineRule="auto"/>
        <w:contextualSpacing/>
        <w:rPr>
          <w:rFonts w:cs="Calibri"/>
        </w:rPr>
      </w:pPr>
      <w:bookmarkStart w:id="77" w:name="_Toc112166238"/>
      <w:bookmarkStart w:id="78" w:name="_Toc118979034"/>
      <w:bookmarkStart w:id="79" w:name="_Toc118979126"/>
      <w:bookmarkStart w:id="80" w:name="_Toc118979232"/>
      <w:bookmarkStart w:id="81" w:name="_Toc134535192"/>
      <w:r w:rsidRPr="00C62A97">
        <w:rPr>
          <w:rFonts w:cs="Calibri"/>
        </w:rPr>
        <w:t>Saamen kieli, A-oppimäärä</w:t>
      </w:r>
      <w:bookmarkEnd w:id="77"/>
      <w:bookmarkEnd w:id="78"/>
      <w:bookmarkEnd w:id="79"/>
      <w:bookmarkEnd w:id="80"/>
      <w:bookmarkEnd w:id="81"/>
      <w:r w:rsidRPr="00C62A97">
        <w:rPr>
          <w:rFonts w:cs="Calibri"/>
        </w:rPr>
        <w:t xml:space="preserve"> </w:t>
      </w:r>
    </w:p>
    <w:p w14:paraId="3862B335" w14:textId="77777777" w:rsidR="00064ACE" w:rsidRDefault="00064ACE" w:rsidP="00506CE4">
      <w:pPr>
        <w:spacing w:after="0" w:line="240" w:lineRule="auto"/>
        <w:contextualSpacing/>
        <w:jc w:val="both"/>
        <w:rPr>
          <w:rStyle w:val="normaltextrun"/>
          <w:rFonts w:ascii="Calibri" w:eastAsia="Calibri" w:hAnsi="Calibri" w:cs="Calibri"/>
          <w:b/>
          <w:bCs/>
          <w:color w:val="000000" w:themeColor="text1"/>
          <w:sz w:val="24"/>
          <w:szCs w:val="24"/>
        </w:rPr>
      </w:pPr>
    </w:p>
    <w:p w14:paraId="689EBDA5" w14:textId="6C3495C6" w:rsidR="00064ACE" w:rsidRDefault="00064ACE" w:rsidP="00506CE4">
      <w:pPr>
        <w:spacing w:after="0" w:line="240" w:lineRule="auto"/>
        <w:contextualSpacing/>
        <w:jc w:val="both"/>
        <w:rPr>
          <w:rFonts w:ascii="Calibri" w:eastAsia="Calibri" w:hAnsi="Calibri" w:cs="Calibri"/>
          <w:color w:val="000000" w:themeColor="text1"/>
          <w:sz w:val="24"/>
          <w:szCs w:val="24"/>
        </w:rPr>
      </w:pPr>
      <w:r w:rsidRPr="2E54EC40">
        <w:rPr>
          <w:rStyle w:val="normaltextrun"/>
          <w:rFonts w:ascii="Calibri" w:eastAsia="Calibri" w:hAnsi="Calibri" w:cs="Calibri"/>
          <w:b/>
          <w:bCs/>
          <w:color w:val="000000" w:themeColor="text1"/>
          <w:sz w:val="24"/>
          <w:szCs w:val="24"/>
        </w:rPr>
        <w:t xml:space="preserve">Oppilaan oppimisen ja osaamisen arviointi saamen kielen A-oppimäärässä vuosiluokilla 3–6 </w:t>
      </w:r>
    </w:p>
    <w:p w14:paraId="2CDE4579" w14:textId="77777777" w:rsidR="00064ACE" w:rsidRDefault="00064ACE" w:rsidP="00506CE4">
      <w:pPr>
        <w:spacing w:after="0" w:line="240" w:lineRule="auto"/>
        <w:contextualSpacing/>
        <w:rPr>
          <w:rFonts w:ascii="Calibri" w:eastAsia="Calibri" w:hAnsi="Calibri" w:cs="Calibri"/>
          <w:color w:val="0070C0"/>
          <w:sz w:val="23"/>
          <w:szCs w:val="23"/>
        </w:rPr>
      </w:pPr>
    </w:p>
    <w:p w14:paraId="7202CB14"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Arviointi on luonteeltaan kannustavaa ja antaa oppilaille mahdollisuuden tulla tietoisiksi omista taidoistaan, kehittää niitä ja painottaa itselleen luontevia ilmaisumuotoja. Opinnoissa edistymisen kannalta on keskeistä, että oppilas itsearvioi oppimistaan ja saa vertaispalautetta. Oppilaat, joilla on kieleen liittyviä oppimisvaikeuksia tai joilla on muulla tavoin kielellisesti erilaiset lähtökohdat, voivat myös osoittaa osaamistaan, kun arviointi on monipuolista.  </w:t>
      </w:r>
    </w:p>
    <w:p w14:paraId="7035B71F"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 </w:t>
      </w:r>
    </w:p>
    <w:p w14:paraId="57BF2003" w14:textId="592E818A"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lastRenderedPageBreak/>
        <w:t>Saamen kielen A-oppimäärän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682C66D8"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5A3C07C0"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Määritellessään osaamisen tasoa 6. vuosiluokan lukuvuositodistusta varten opettaja käyttää saamen kielen A-oppimäärän valtakunnallisia arviointikriteereitä. Oppilas on saavuttanut saamen kielen A-oppimäärän tavoitteet arvosanan 5, 7, 8 tai 9 mukaisesti, kun oppilaan osaaminen vastaa pääosin kyseisen arvosanan kriteereissä kuvattua osaamisen tasoa. Arvosanojen 4, 6 ja 10 mukaisen osaamisen kokonaisarviointi muodostetaan saamen kielen A-oppimäärän tavoitteiden pohjalta ja suhteessa edellä mainittuihin lukuvuosiarvioinnin kriteereihin. Paremman osaamisen tason saavuttaminen jonkin tavoitteen osalta voi kompensoida hylätyn tai heikomman suoriutumisen jonkin muun tavoitteen osalta. Työskentelyn arviointi sisältyy saamen kielen A-oppimäärän lukuvuosiarviointiin ja siitä muodostettavaan arvosanaan.  </w:t>
      </w:r>
    </w:p>
    <w:p w14:paraId="4C0249D5"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 </w:t>
      </w:r>
    </w:p>
    <w:p w14:paraId="0ED75E9A"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Arvioinnissa otetaan huomioon kaikki oppiaineen tavoitteet. Vuorovaikutuksessa toimimisen, tekstien tulkintataitojen ja tekstien tuottamistaitojen arviointi perustuu Eurooppalaiseen viitekehykseen ja sen pohjalta laadittuun suomalaiseen sovellukseen Kehittyvän kielitaidon asteikko. </w:t>
      </w:r>
    </w:p>
    <w:p w14:paraId="591B5D30" w14:textId="77777777" w:rsidR="001C314B" w:rsidRPr="00C62A97" w:rsidRDefault="001C314B" w:rsidP="00506CE4">
      <w:pPr>
        <w:spacing w:line="240" w:lineRule="auto"/>
        <w:contextualSpacing/>
        <w:rPr>
          <w:rFonts w:cs="Calibri"/>
          <w:sz w:val="24"/>
          <w:szCs w:val="24"/>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620" w:firstRow="1" w:lastRow="0" w:firstColumn="0" w:lastColumn="0" w:noHBand="1" w:noVBand="1"/>
      </w:tblPr>
      <w:tblGrid>
        <w:gridCol w:w="1928"/>
        <w:gridCol w:w="1928"/>
        <w:gridCol w:w="1928"/>
        <w:gridCol w:w="1928"/>
        <w:gridCol w:w="1928"/>
        <w:gridCol w:w="1928"/>
        <w:gridCol w:w="1928"/>
        <w:gridCol w:w="1928"/>
      </w:tblGrid>
      <w:tr w:rsidR="00C62A97" w:rsidRPr="00C62A97" w14:paraId="4B5FD8CB" w14:textId="77777777" w:rsidTr="00384D40">
        <w:trPr>
          <w:trHeight w:val="283"/>
          <w:tblHeader/>
        </w:trPr>
        <w:tc>
          <w:tcPr>
            <w:tcW w:w="1928" w:type="dxa"/>
            <w:shd w:val="clear" w:color="auto" w:fill="B4C6E7" w:themeFill="accent1" w:themeFillTint="66"/>
            <w:tcMar>
              <w:top w:w="120" w:type="dxa"/>
              <w:left w:w="100" w:type="dxa"/>
              <w:bottom w:w="120" w:type="dxa"/>
              <w:right w:w="100" w:type="dxa"/>
            </w:tcMar>
            <w:hideMark/>
          </w:tcPr>
          <w:p w14:paraId="09D2D3FB"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shd w:val="clear" w:color="auto" w:fill="B4C6E7" w:themeFill="accent1" w:themeFillTint="66"/>
            <w:tcMar>
              <w:top w:w="120" w:type="dxa"/>
              <w:left w:w="100" w:type="dxa"/>
              <w:bottom w:w="120" w:type="dxa"/>
              <w:right w:w="100" w:type="dxa"/>
            </w:tcMar>
            <w:hideMark/>
          </w:tcPr>
          <w:p w14:paraId="781AF9FB"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shd w:val="clear" w:color="auto" w:fill="B4C6E7" w:themeFill="accent1" w:themeFillTint="66"/>
            <w:tcMar>
              <w:top w:w="120" w:type="dxa"/>
              <w:left w:w="100" w:type="dxa"/>
              <w:bottom w:w="120" w:type="dxa"/>
              <w:right w:w="100" w:type="dxa"/>
            </w:tcMar>
            <w:hideMark/>
          </w:tcPr>
          <w:p w14:paraId="3DF4FC0F"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shd w:val="clear" w:color="auto" w:fill="B4C6E7" w:themeFill="accent1" w:themeFillTint="66"/>
            <w:tcMar>
              <w:top w:w="120" w:type="dxa"/>
              <w:left w:w="100" w:type="dxa"/>
              <w:bottom w:w="120" w:type="dxa"/>
              <w:right w:w="100" w:type="dxa"/>
            </w:tcMar>
            <w:hideMark/>
          </w:tcPr>
          <w:p w14:paraId="7A76983F" w14:textId="0EB00AA1"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shd w:val="clear" w:color="auto" w:fill="B4C6E7" w:themeFill="accent1" w:themeFillTint="66"/>
            <w:tcMar>
              <w:top w:w="120" w:type="dxa"/>
              <w:left w:w="100" w:type="dxa"/>
              <w:bottom w:w="120" w:type="dxa"/>
              <w:right w:w="100" w:type="dxa"/>
            </w:tcMar>
            <w:hideMark/>
          </w:tcPr>
          <w:p w14:paraId="32BBB00F"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shd w:val="clear" w:color="auto" w:fill="B4C6E7" w:themeFill="accent1" w:themeFillTint="66"/>
            <w:tcMar>
              <w:top w:w="120" w:type="dxa"/>
              <w:left w:w="100" w:type="dxa"/>
              <w:bottom w:w="120" w:type="dxa"/>
              <w:right w:w="100" w:type="dxa"/>
            </w:tcMar>
            <w:hideMark/>
          </w:tcPr>
          <w:p w14:paraId="655DFD00"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shd w:val="clear" w:color="auto" w:fill="B4C6E7" w:themeFill="accent1" w:themeFillTint="66"/>
            <w:tcMar>
              <w:top w:w="120" w:type="dxa"/>
              <w:left w:w="100" w:type="dxa"/>
              <w:bottom w:w="120" w:type="dxa"/>
              <w:right w:w="100" w:type="dxa"/>
            </w:tcMar>
            <w:hideMark/>
          </w:tcPr>
          <w:p w14:paraId="61BFC2C3"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shd w:val="clear" w:color="auto" w:fill="B4C6E7" w:themeFill="accent1" w:themeFillTint="66"/>
            <w:tcMar>
              <w:top w:w="120" w:type="dxa"/>
              <w:left w:w="100" w:type="dxa"/>
              <w:bottom w:w="120" w:type="dxa"/>
              <w:right w:w="100" w:type="dxa"/>
            </w:tcMar>
            <w:hideMark/>
          </w:tcPr>
          <w:p w14:paraId="149FA3E9"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7D0609DA" w14:textId="77777777" w:rsidTr="00384D40">
        <w:trPr>
          <w:trHeight w:val="283"/>
        </w:trPr>
        <w:tc>
          <w:tcPr>
            <w:tcW w:w="15424" w:type="dxa"/>
            <w:gridSpan w:val="8"/>
            <w:shd w:val="clear" w:color="auto" w:fill="D9E2F3" w:themeFill="accent1" w:themeFillTint="33"/>
            <w:tcMar>
              <w:top w:w="120" w:type="dxa"/>
              <w:left w:w="100" w:type="dxa"/>
              <w:bottom w:w="120" w:type="dxa"/>
              <w:right w:w="100" w:type="dxa"/>
            </w:tcMar>
          </w:tcPr>
          <w:p w14:paraId="370CB199" w14:textId="77777777" w:rsidR="001C314B" w:rsidRPr="00C62A97" w:rsidRDefault="001C314B" w:rsidP="00506CE4">
            <w:pPr>
              <w:spacing w:after="0" w:line="240" w:lineRule="auto"/>
              <w:contextualSpacing/>
              <w:rPr>
                <w:rFonts w:cstheme="minorHAnsi"/>
              </w:rPr>
            </w:pPr>
            <w:r w:rsidRPr="00C62A97">
              <w:rPr>
                <w:rFonts w:cstheme="minorHAnsi"/>
                <w:b/>
              </w:rPr>
              <w:t>Kasvu kulttuuriseen moninaisuuteen ja kielitietoisuuteen</w:t>
            </w:r>
          </w:p>
        </w:tc>
      </w:tr>
      <w:tr w:rsidR="00C62A97" w:rsidRPr="00C62A97" w14:paraId="221EF8C9" w14:textId="77777777" w:rsidTr="00384D40">
        <w:trPr>
          <w:trHeight w:val="283"/>
        </w:trPr>
        <w:tc>
          <w:tcPr>
            <w:tcW w:w="1928" w:type="dxa"/>
            <w:tcMar>
              <w:top w:w="120" w:type="dxa"/>
              <w:left w:w="100" w:type="dxa"/>
              <w:bottom w:w="120" w:type="dxa"/>
              <w:right w:w="100" w:type="dxa"/>
            </w:tcMar>
            <w:hideMark/>
          </w:tcPr>
          <w:p w14:paraId="6BB4F724" w14:textId="77777777" w:rsidR="001C314B" w:rsidRPr="00C62A97" w:rsidRDefault="001C314B" w:rsidP="00506CE4">
            <w:pPr>
              <w:spacing w:after="0" w:line="240" w:lineRule="auto"/>
              <w:contextualSpacing/>
              <w:rPr>
                <w:rFonts w:cstheme="minorHAnsi"/>
              </w:rPr>
            </w:pPr>
            <w:r w:rsidRPr="00C62A97">
              <w:rPr>
                <w:rFonts w:cstheme="minorHAnsi"/>
              </w:rPr>
              <w:t>T1 virittää oppilaan kiinnostus lähiympäristön, saamelaisalueen, Suomen ja Pohjoismaiden kielellistä ja kulttuurista runsautta kohtaan ja herättää oppilaassa kiinnostusta hänen omaa kieli- ja kulttuuritaustaansa kohtaan</w:t>
            </w:r>
          </w:p>
        </w:tc>
        <w:tc>
          <w:tcPr>
            <w:tcW w:w="1928" w:type="dxa"/>
            <w:tcMar>
              <w:top w:w="120" w:type="dxa"/>
              <w:left w:w="100" w:type="dxa"/>
              <w:bottom w:w="120" w:type="dxa"/>
              <w:right w:w="100" w:type="dxa"/>
            </w:tcMar>
            <w:hideMark/>
          </w:tcPr>
          <w:p w14:paraId="1879FF2A"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tcMar>
              <w:top w:w="120" w:type="dxa"/>
              <w:left w:w="100" w:type="dxa"/>
              <w:bottom w:w="120" w:type="dxa"/>
              <w:right w:w="100" w:type="dxa"/>
            </w:tcMar>
          </w:tcPr>
          <w:p w14:paraId="71A40D46" w14:textId="303151C2" w:rsidR="001C314B" w:rsidRPr="00C62A97" w:rsidRDefault="001C314B" w:rsidP="00506CE4">
            <w:pPr>
              <w:spacing w:after="0" w:line="240" w:lineRule="auto"/>
              <w:contextualSpacing/>
              <w:rPr>
                <w:rFonts w:cstheme="minorHAnsi"/>
              </w:rPr>
            </w:pPr>
            <w:r w:rsidRPr="00C62A97">
              <w:rPr>
                <w:rFonts w:cstheme="minorHAnsi"/>
              </w:rPr>
              <w:t>Oppilas oppii tuntemaan lähiympäristönsä, saamelaisalueen, Suomen ja Pohjoismaiden kielellistä ja kulttuurista moninaisuutta. Hän oppii kiinnostumaan omasta kieli- ja kulttuuritaustastaan.</w:t>
            </w:r>
          </w:p>
          <w:p w14:paraId="3D9E1896"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tcPr>
          <w:p w14:paraId="75220A88" w14:textId="77777777" w:rsidR="001C314B" w:rsidRPr="00C62A97" w:rsidRDefault="001C314B" w:rsidP="00506CE4">
            <w:pPr>
              <w:spacing w:after="0" w:line="240" w:lineRule="auto"/>
              <w:contextualSpacing/>
              <w:rPr>
                <w:rFonts w:cstheme="minorHAnsi"/>
                <w:i/>
                <w:iCs/>
              </w:rPr>
            </w:pPr>
          </w:p>
        </w:tc>
        <w:tc>
          <w:tcPr>
            <w:tcW w:w="1928" w:type="dxa"/>
            <w:tcMar>
              <w:top w:w="120" w:type="dxa"/>
              <w:left w:w="100" w:type="dxa"/>
              <w:bottom w:w="120" w:type="dxa"/>
              <w:right w:w="100" w:type="dxa"/>
            </w:tcMar>
          </w:tcPr>
          <w:p w14:paraId="35FAEDA8" w14:textId="77777777" w:rsidR="001C314B" w:rsidRPr="00C62A97" w:rsidRDefault="001C314B" w:rsidP="00506CE4">
            <w:pPr>
              <w:spacing w:after="0" w:line="240" w:lineRule="auto"/>
              <w:contextualSpacing/>
              <w:rPr>
                <w:rFonts w:cstheme="minorHAnsi"/>
              </w:rPr>
            </w:pPr>
            <w:r w:rsidRPr="00C62A97">
              <w:rPr>
                <w:rFonts w:cstheme="minorHAnsi"/>
                <w:i/>
                <w:iCs/>
              </w:rPr>
              <w:t>Ei käytetä arvosanan muodostamisen perusteena. Oppilasta ohjataan pohtimaan kokemuksiaan osana itsearviointia.</w:t>
            </w:r>
          </w:p>
        </w:tc>
        <w:tc>
          <w:tcPr>
            <w:tcW w:w="1928" w:type="dxa"/>
            <w:tcMar>
              <w:top w:w="120" w:type="dxa"/>
              <w:left w:w="100" w:type="dxa"/>
              <w:bottom w:w="120" w:type="dxa"/>
              <w:right w:w="100" w:type="dxa"/>
            </w:tcMar>
          </w:tcPr>
          <w:p w14:paraId="767C0F62" w14:textId="77777777" w:rsidR="001C314B" w:rsidRPr="00C62A97" w:rsidRDefault="001C314B" w:rsidP="00506CE4">
            <w:pPr>
              <w:spacing w:after="0" w:line="240" w:lineRule="auto"/>
              <w:contextualSpacing/>
              <w:rPr>
                <w:rFonts w:cstheme="minorHAnsi"/>
              </w:rPr>
            </w:pPr>
          </w:p>
          <w:p w14:paraId="10671C23"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tcPr>
          <w:p w14:paraId="5EAF362B" w14:textId="77777777" w:rsidR="001C314B" w:rsidRPr="00C62A97" w:rsidRDefault="001C314B" w:rsidP="00506CE4">
            <w:pPr>
              <w:spacing w:after="0" w:line="240" w:lineRule="auto"/>
              <w:contextualSpacing/>
              <w:rPr>
                <w:rFonts w:cstheme="minorHAnsi"/>
                <w:strike/>
              </w:rPr>
            </w:pPr>
          </w:p>
          <w:p w14:paraId="02BDE618" w14:textId="77777777" w:rsidR="001C314B" w:rsidRPr="00C62A97" w:rsidRDefault="001C314B" w:rsidP="00506CE4">
            <w:pPr>
              <w:spacing w:after="0" w:line="240" w:lineRule="auto"/>
              <w:contextualSpacing/>
              <w:rPr>
                <w:rFonts w:cstheme="minorHAnsi"/>
                <w:strike/>
              </w:rPr>
            </w:pPr>
          </w:p>
          <w:p w14:paraId="4A30CB5C"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tcPr>
          <w:p w14:paraId="4CF65B72" w14:textId="77777777" w:rsidR="001C314B" w:rsidRPr="00C62A97" w:rsidRDefault="001C314B" w:rsidP="00506CE4">
            <w:pPr>
              <w:spacing w:after="0" w:line="240" w:lineRule="auto"/>
              <w:contextualSpacing/>
              <w:rPr>
                <w:rFonts w:cstheme="minorHAnsi"/>
              </w:rPr>
            </w:pPr>
          </w:p>
        </w:tc>
      </w:tr>
      <w:tr w:rsidR="00C62A97" w:rsidRPr="00C62A97" w14:paraId="0EBF1C81" w14:textId="77777777" w:rsidTr="00384D40">
        <w:trPr>
          <w:trHeight w:val="283"/>
        </w:trPr>
        <w:tc>
          <w:tcPr>
            <w:tcW w:w="1928" w:type="dxa"/>
            <w:shd w:val="clear" w:color="auto" w:fill="F2F2F2" w:themeFill="background1" w:themeFillShade="F2"/>
            <w:tcMar>
              <w:top w:w="120" w:type="dxa"/>
              <w:left w:w="100" w:type="dxa"/>
              <w:bottom w:w="120" w:type="dxa"/>
              <w:right w:w="100" w:type="dxa"/>
            </w:tcMar>
            <w:hideMark/>
          </w:tcPr>
          <w:p w14:paraId="193AFEBB" w14:textId="77777777" w:rsidR="001C314B" w:rsidRPr="00C62A97" w:rsidRDefault="001C314B" w:rsidP="00506CE4">
            <w:pPr>
              <w:spacing w:after="0" w:line="240" w:lineRule="auto"/>
              <w:contextualSpacing/>
              <w:rPr>
                <w:rFonts w:cstheme="minorHAnsi"/>
              </w:rPr>
            </w:pPr>
            <w:r w:rsidRPr="00C62A97">
              <w:rPr>
                <w:rFonts w:cstheme="minorHAnsi"/>
              </w:rPr>
              <w:t xml:space="preserve">T2 motivoida oppilasta arvostamaan saamen kielten </w:t>
            </w:r>
            <w:r w:rsidRPr="00C62A97">
              <w:rPr>
                <w:rFonts w:cstheme="minorHAnsi"/>
              </w:rPr>
              <w:lastRenderedPageBreak/>
              <w:t>asemaa alkuperäiskansan kielinä sekä tutustuttaa oppilasta paikalliseen, elävään saamelaiskulttuuriin</w:t>
            </w:r>
          </w:p>
        </w:tc>
        <w:tc>
          <w:tcPr>
            <w:tcW w:w="1928" w:type="dxa"/>
            <w:shd w:val="clear" w:color="auto" w:fill="F2F2F2" w:themeFill="background1" w:themeFillShade="F2"/>
            <w:tcMar>
              <w:top w:w="120" w:type="dxa"/>
              <w:left w:w="100" w:type="dxa"/>
              <w:bottom w:w="120" w:type="dxa"/>
              <w:right w:w="100" w:type="dxa"/>
            </w:tcMar>
            <w:hideMark/>
          </w:tcPr>
          <w:p w14:paraId="074AF8E5" w14:textId="77777777" w:rsidR="001C314B" w:rsidRPr="00C62A97" w:rsidRDefault="001C314B" w:rsidP="00506CE4">
            <w:pPr>
              <w:spacing w:after="0" w:line="240" w:lineRule="auto"/>
              <w:contextualSpacing/>
              <w:rPr>
                <w:rFonts w:cstheme="minorHAnsi"/>
              </w:rPr>
            </w:pPr>
            <w:r w:rsidRPr="00C62A97">
              <w:rPr>
                <w:rFonts w:cstheme="minorHAnsi"/>
              </w:rPr>
              <w:lastRenderedPageBreak/>
              <w:t>S1</w:t>
            </w:r>
          </w:p>
        </w:tc>
        <w:tc>
          <w:tcPr>
            <w:tcW w:w="1928" w:type="dxa"/>
            <w:shd w:val="clear" w:color="auto" w:fill="F2F2F2" w:themeFill="background1" w:themeFillShade="F2"/>
            <w:tcMar>
              <w:top w:w="120" w:type="dxa"/>
              <w:left w:w="100" w:type="dxa"/>
              <w:bottom w:w="120" w:type="dxa"/>
              <w:right w:w="100" w:type="dxa"/>
            </w:tcMar>
            <w:hideMark/>
          </w:tcPr>
          <w:p w14:paraId="10B09ED5" w14:textId="6DD9051C" w:rsidR="001C314B" w:rsidRPr="00C62A97" w:rsidRDefault="001C314B" w:rsidP="00506CE4">
            <w:pPr>
              <w:spacing w:after="0" w:line="240" w:lineRule="auto"/>
              <w:contextualSpacing/>
              <w:rPr>
                <w:rFonts w:cstheme="minorHAnsi"/>
              </w:rPr>
            </w:pPr>
            <w:r w:rsidRPr="00C62A97">
              <w:rPr>
                <w:rFonts w:cstheme="minorHAnsi"/>
              </w:rPr>
              <w:t xml:space="preserve">Oppilas oppii hahmottamaan saamen kielten </w:t>
            </w:r>
            <w:r w:rsidRPr="00C62A97">
              <w:rPr>
                <w:rFonts w:cstheme="minorHAnsi"/>
              </w:rPr>
              <w:lastRenderedPageBreak/>
              <w:t xml:space="preserve">aseman ja merkityksen alkuperäiskansan kielinä sekä tuntemaan paikallista, elävää saamelaiskulttuuria. </w:t>
            </w:r>
          </w:p>
        </w:tc>
        <w:tc>
          <w:tcPr>
            <w:tcW w:w="1928" w:type="dxa"/>
            <w:shd w:val="clear" w:color="auto" w:fill="F2F2F2" w:themeFill="background1" w:themeFillShade="F2"/>
            <w:tcMar>
              <w:top w:w="120" w:type="dxa"/>
              <w:left w:w="100" w:type="dxa"/>
              <w:bottom w:w="120" w:type="dxa"/>
              <w:right w:w="100" w:type="dxa"/>
            </w:tcMar>
            <w:hideMark/>
          </w:tcPr>
          <w:p w14:paraId="62C9FF02"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Saamen kielten aseman ja merkityksen </w:t>
            </w:r>
            <w:r w:rsidRPr="00C62A97">
              <w:rPr>
                <w:rFonts w:cstheme="minorHAnsi"/>
              </w:rPr>
              <w:lastRenderedPageBreak/>
              <w:t>hahmottaminen alkuperäiskansan kielinä sekä paikallisen, elävän saamelaiskulttuurin tunteminen</w:t>
            </w:r>
          </w:p>
        </w:tc>
        <w:tc>
          <w:tcPr>
            <w:tcW w:w="1928" w:type="dxa"/>
            <w:shd w:val="clear" w:color="auto" w:fill="F2F2F2" w:themeFill="background1" w:themeFillShade="F2"/>
            <w:tcMar>
              <w:top w:w="120" w:type="dxa"/>
              <w:left w:w="100" w:type="dxa"/>
              <w:bottom w:w="120" w:type="dxa"/>
              <w:right w:w="100" w:type="dxa"/>
            </w:tcMar>
            <w:hideMark/>
          </w:tcPr>
          <w:p w14:paraId="7A48E151"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nimetä joitakin saamen kieliä.</w:t>
            </w:r>
          </w:p>
          <w:p w14:paraId="58F8C85A" w14:textId="77777777" w:rsidR="001C314B" w:rsidRPr="00C62A97" w:rsidRDefault="001C314B" w:rsidP="00506CE4">
            <w:pPr>
              <w:spacing w:after="0" w:line="240" w:lineRule="auto"/>
              <w:contextualSpacing/>
              <w:rPr>
                <w:rFonts w:cstheme="minorHAnsi"/>
              </w:rPr>
            </w:pPr>
          </w:p>
          <w:p w14:paraId="5B2AFC23" w14:textId="77777777" w:rsidR="001C314B" w:rsidRPr="00C62A97" w:rsidRDefault="001C314B" w:rsidP="00506CE4">
            <w:pPr>
              <w:spacing w:after="0" w:line="240" w:lineRule="auto"/>
              <w:contextualSpacing/>
              <w:rPr>
                <w:rFonts w:cstheme="minorHAnsi"/>
              </w:rPr>
            </w:pPr>
            <w:r w:rsidRPr="00C62A97">
              <w:rPr>
                <w:rFonts w:cstheme="minorHAnsi"/>
              </w:rPr>
              <w:t>Oppilas osaa antaa jonkun esimerkin paikalliselle, elävälle saamelaiskulttuurille tyypillisistä asioista.</w:t>
            </w:r>
          </w:p>
          <w:p w14:paraId="1B17A395"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tc>
        <w:tc>
          <w:tcPr>
            <w:tcW w:w="1928" w:type="dxa"/>
            <w:shd w:val="clear" w:color="auto" w:fill="F2F2F2" w:themeFill="background1" w:themeFillShade="F2"/>
            <w:tcMar>
              <w:top w:w="120" w:type="dxa"/>
              <w:left w:w="100" w:type="dxa"/>
              <w:bottom w:w="120" w:type="dxa"/>
              <w:right w:w="100" w:type="dxa"/>
            </w:tcMar>
          </w:tcPr>
          <w:p w14:paraId="74EB4EF0"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nimetä joitakin saamelaisalueella </w:t>
            </w:r>
            <w:r w:rsidRPr="00C62A97">
              <w:rPr>
                <w:rFonts w:cstheme="minorHAnsi"/>
              </w:rPr>
              <w:lastRenderedPageBreak/>
              <w:t>puhuttuja saamen kieliä.</w:t>
            </w:r>
          </w:p>
          <w:p w14:paraId="024035CB" w14:textId="77777777" w:rsidR="001C314B" w:rsidRPr="00C62A97" w:rsidRDefault="001C314B" w:rsidP="00506CE4">
            <w:pPr>
              <w:spacing w:after="0" w:line="240" w:lineRule="auto"/>
              <w:contextualSpacing/>
              <w:rPr>
                <w:rFonts w:cstheme="minorHAnsi"/>
              </w:rPr>
            </w:pPr>
          </w:p>
          <w:p w14:paraId="745C4FBC" w14:textId="77777777" w:rsidR="001C314B" w:rsidRPr="00C62A97" w:rsidRDefault="001C314B" w:rsidP="00506CE4">
            <w:pPr>
              <w:spacing w:after="0" w:line="240" w:lineRule="auto"/>
              <w:contextualSpacing/>
              <w:rPr>
                <w:rFonts w:cstheme="minorHAnsi"/>
              </w:rPr>
            </w:pPr>
            <w:r w:rsidRPr="00C62A97">
              <w:rPr>
                <w:rFonts w:cstheme="minorHAnsi"/>
              </w:rPr>
              <w:t>Oppilas osaa antaa joitakin esimerkkejä paikalliselle, elävälle saamelaiskulttuurille tyypillisistä asioista.</w:t>
            </w:r>
          </w:p>
          <w:p w14:paraId="146BD8D6"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Mar>
              <w:top w:w="120" w:type="dxa"/>
              <w:left w:w="100" w:type="dxa"/>
              <w:bottom w:w="120" w:type="dxa"/>
              <w:right w:w="100" w:type="dxa"/>
            </w:tcMar>
          </w:tcPr>
          <w:p w14:paraId="086A45C3"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kertoa, miksi Suomessa puhutaan </w:t>
            </w:r>
            <w:r w:rsidRPr="00C62A97">
              <w:rPr>
                <w:rFonts w:cstheme="minorHAnsi"/>
              </w:rPr>
              <w:lastRenderedPageBreak/>
              <w:t>saamea ja tuntee saamen kielten moninaisuutta.</w:t>
            </w:r>
          </w:p>
          <w:p w14:paraId="70031045" w14:textId="77777777" w:rsidR="001C314B" w:rsidRPr="00C62A97" w:rsidRDefault="001C314B" w:rsidP="00506CE4">
            <w:pPr>
              <w:spacing w:after="0" w:line="240" w:lineRule="auto"/>
              <w:contextualSpacing/>
              <w:rPr>
                <w:rFonts w:cstheme="minorHAnsi"/>
              </w:rPr>
            </w:pPr>
          </w:p>
          <w:p w14:paraId="40941D61"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paikalliselle, elävälle saamelaiskulttuurille tyypillisistä asioista.</w:t>
            </w:r>
          </w:p>
        </w:tc>
        <w:tc>
          <w:tcPr>
            <w:tcW w:w="1928" w:type="dxa"/>
            <w:shd w:val="clear" w:color="auto" w:fill="F2F2F2" w:themeFill="background1" w:themeFillShade="F2"/>
            <w:tcMar>
              <w:top w:w="120" w:type="dxa"/>
              <w:left w:w="100" w:type="dxa"/>
              <w:bottom w:w="120" w:type="dxa"/>
              <w:right w:w="100" w:type="dxa"/>
            </w:tcMar>
          </w:tcPr>
          <w:p w14:paraId="0D37E4E3"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kertoa, miksi </w:t>
            </w:r>
            <w:r w:rsidRPr="00C62A97">
              <w:rPr>
                <w:rFonts w:cstheme="minorHAnsi"/>
              </w:rPr>
              <w:lastRenderedPageBreak/>
              <w:t xml:space="preserve">saamelaisalueella puhutaan saamea. </w:t>
            </w:r>
          </w:p>
          <w:p w14:paraId="3454995B" w14:textId="77777777" w:rsidR="001C314B" w:rsidRPr="00C62A97" w:rsidRDefault="001C314B" w:rsidP="00506CE4">
            <w:pPr>
              <w:spacing w:after="0" w:line="240" w:lineRule="auto"/>
              <w:contextualSpacing/>
              <w:rPr>
                <w:rFonts w:cstheme="minorHAnsi"/>
              </w:rPr>
            </w:pPr>
          </w:p>
          <w:p w14:paraId="2C8BF713" w14:textId="77777777" w:rsidR="001C314B" w:rsidRPr="00C62A97" w:rsidRDefault="001C314B" w:rsidP="00506CE4">
            <w:pPr>
              <w:spacing w:after="0" w:line="240" w:lineRule="auto"/>
              <w:contextualSpacing/>
              <w:rPr>
                <w:rFonts w:cstheme="minorHAnsi"/>
              </w:rPr>
            </w:pPr>
            <w:r w:rsidRPr="00C62A97">
              <w:rPr>
                <w:rFonts w:cstheme="minorHAnsi"/>
              </w:rPr>
              <w:t>Oppilas osaa kuvailla saamen kielten moninaisuutta.</w:t>
            </w:r>
          </w:p>
          <w:p w14:paraId="10926487" w14:textId="77777777" w:rsidR="001C314B" w:rsidRPr="00C62A97" w:rsidRDefault="001C314B" w:rsidP="00506CE4">
            <w:pPr>
              <w:spacing w:after="0" w:line="240" w:lineRule="auto"/>
              <w:contextualSpacing/>
              <w:rPr>
                <w:rFonts w:cstheme="minorHAnsi"/>
              </w:rPr>
            </w:pPr>
          </w:p>
          <w:p w14:paraId="5B27539A" w14:textId="77777777" w:rsidR="001C314B" w:rsidRPr="00C62A97" w:rsidRDefault="001C314B" w:rsidP="00506CE4">
            <w:pPr>
              <w:spacing w:after="0" w:line="240" w:lineRule="auto"/>
              <w:contextualSpacing/>
              <w:rPr>
                <w:rFonts w:cstheme="minorHAnsi"/>
              </w:rPr>
            </w:pPr>
            <w:r w:rsidRPr="00C62A97">
              <w:rPr>
                <w:rFonts w:cstheme="minorHAnsi"/>
              </w:rPr>
              <w:t>Oppilas osaa vertailla paikalliselle, elävälle saamelaiskulttuurille tyypillisiä asioita.</w:t>
            </w:r>
          </w:p>
        </w:tc>
      </w:tr>
      <w:tr w:rsidR="00C62A97" w:rsidRPr="00C62A97" w14:paraId="25DCEA50" w14:textId="77777777" w:rsidTr="00384D40">
        <w:trPr>
          <w:trHeight w:val="283"/>
        </w:trPr>
        <w:tc>
          <w:tcPr>
            <w:tcW w:w="1928" w:type="dxa"/>
            <w:tcMar>
              <w:top w:w="120" w:type="dxa"/>
              <w:left w:w="100" w:type="dxa"/>
              <w:bottom w:w="120" w:type="dxa"/>
              <w:right w:w="100" w:type="dxa"/>
            </w:tcMar>
            <w:hideMark/>
          </w:tcPr>
          <w:p w14:paraId="54B5475F" w14:textId="77777777" w:rsidR="001C314B" w:rsidRPr="00C62A97" w:rsidRDefault="001C314B" w:rsidP="00506CE4">
            <w:pPr>
              <w:spacing w:after="0" w:line="240" w:lineRule="auto"/>
              <w:contextualSpacing/>
              <w:rPr>
                <w:rFonts w:cstheme="minorHAnsi"/>
              </w:rPr>
            </w:pPr>
            <w:r w:rsidRPr="00C62A97">
              <w:rPr>
                <w:rFonts w:cstheme="minorHAnsi"/>
              </w:rPr>
              <w:lastRenderedPageBreak/>
              <w:t>T3 ohjata oppilasta havaitsemaan kieliä yhdistäviä ja erottavia ilmiöitä sekä tukea oppilaan kielellisen uteliaisuuden ja päättelykyvyn kehittymistä</w:t>
            </w:r>
          </w:p>
        </w:tc>
        <w:tc>
          <w:tcPr>
            <w:tcW w:w="1928" w:type="dxa"/>
            <w:tcMar>
              <w:top w:w="120" w:type="dxa"/>
              <w:left w:w="100" w:type="dxa"/>
              <w:bottom w:w="120" w:type="dxa"/>
              <w:right w:w="100" w:type="dxa"/>
            </w:tcMar>
            <w:hideMark/>
          </w:tcPr>
          <w:p w14:paraId="497FDE6E"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Mar>
              <w:top w:w="120" w:type="dxa"/>
              <w:left w:w="100" w:type="dxa"/>
              <w:bottom w:w="120" w:type="dxa"/>
              <w:right w:w="100" w:type="dxa"/>
            </w:tcMar>
          </w:tcPr>
          <w:p w14:paraId="2248BA74" w14:textId="6527C300" w:rsidR="001C314B" w:rsidRPr="00C62A97" w:rsidRDefault="001C314B" w:rsidP="00506CE4">
            <w:pPr>
              <w:spacing w:after="0" w:line="240" w:lineRule="auto"/>
              <w:contextualSpacing/>
              <w:rPr>
                <w:rFonts w:cstheme="minorHAnsi"/>
              </w:rPr>
            </w:pPr>
            <w:r w:rsidRPr="00C62A97">
              <w:rPr>
                <w:rFonts w:cstheme="minorHAnsi"/>
              </w:rPr>
              <w:t>Oppilas oppii tunnistamaan kieliä yhdistäviä ja erottavia ilmiöitä sekä kehittämään kielellistä päättelykykyään.</w:t>
            </w:r>
          </w:p>
          <w:p w14:paraId="5B25AFC8"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hideMark/>
          </w:tcPr>
          <w:p w14:paraId="4FD57BF9" w14:textId="77777777" w:rsidR="001C314B" w:rsidRPr="00C62A97" w:rsidRDefault="001C314B" w:rsidP="00506CE4">
            <w:pPr>
              <w:spacing w:after="0" w:line="240" w:lineRule="auto"/>
              <w:contextualSpacing/>
              <w:rPr>
                <w:rFonts w:cstheme="minorHAnsi"/>
              </w:rPr>
            </w:pPr>
            <w:r w:rsidRPr="00C62A97">
              <w:rPr>
                <w:rFonts w:cstheme="minorHAnsi"/>
              </w:rPr>
              <w:t>Kielellinen päättely</w:t>
            </w:r>
          </w:p>
        </w:tc>
        <w:tc>
          <w:tcPr>
            <w:tcW w:w="1928" w:type="dxa"/>
            <w:tcMar>
              <w:top w:w="120" w:type="dxa"/>
              <w:left w:w="100" w:type="dxa"/>
              <w:bottom w:w="120" w:type="dxa"/>
              <w:right w:w="100" w:type="dxa"/>
            </w:tcMar>
            <w:hideMark/>
          </w:tcPr>
          <w:p w14:paraId="4C01E403" w14:textId="0E4FB7ED" w:rsidR="001C314B" w:rsidRPr="00C62A97" w:rsidRDefault="001C314B" w:rsidP="00506CE4">
            <w:pPr>
              <w:spacing w:after="0" w:line="240" w:lineRule="auto"/>
              <w:contextualSpacing/>
              <w:rPr>
                <w:rFonts w:cstheme="minorHAnsi"/>
              </w:rPr>
            </w:pPr>
            <w:r w:rsidRPr="00C62A97">
              <w:rPr>
                <w:rFonts w:cstheme="minorHAnsi"/>
              </w:rPr>
              <w:t>Oppilas osaa nimetä jonkin yhtäläisyyden ja eron saamen kielten ja äidinkielensä tai muun osaamansa kielen välillä.</w:t>
            </w:r>
          </w:p>
        </w:tc>
        <w:tc>
          <w:tcPr>
            <w:tcW w:w="1928" w:type="dxa"/>
            <w:tcMar>
              <w:top w:w="120" w:type="dxa"/>
              <w:left w:w="100" w:type="dxa"/>
              <w:bottom w:w="120" w:type="dxa"/>
              <w:right w:w="100" w:type="dxa"/>
            </w:tcMar>
            <w:hideMark/>
          </w:tcPr>
          <w:p w14:paraId="7F9517C9" w14:textId="53B76E8A" w:rsidR="001C314B" w:rsidRPr="00C62A97" w:rsidRDefault="001C314B" w:rsidP="00506CE4">
            <w:pPr>
              <w:spacing w:after="0" w:line="240" w:lineRule="auto"/>
              <w:contextualSpacing/>
              <w:rPr>
                <w:rFonts w:cstheme="minorHAnsi"/>
              </w:rPr>
            </w:pPr>
            <w:r w:rsidRPr="00C62A97">
              <w:rPr>
                <w:rFonts w:cstheme="minorHAnsi"/>
              </w:rPr>
              <w:t>Oppilas osaa antaa esimerkkejä yhtäläisyyksistä ja eroista saamen kielten ja äidinkielensä tai muun osaamansa kielen välillä.</w:t>
            </w:r>
          </w:p>
        </w:tc>
        <w:tc>
          <w:tcPr>
            <w:tcW w:w="1928" w:type="dxa"/>
            <w:tcMar>
              <w:top w:w="120" w:type="dxa"/>
              <w:left w:w="100" w:type="dxa"/>
              <w:bottom w:w="120" w:type="dxa"/>
              <w:right w:w="100" w:type="dxa"/>
            </w:tcMar>
            <w:hideMark/>
          </w:tcPr>
          <w:p w14:paraId="15BE6BEA" w14:textId="3F1886BD" w:rsidR="001C314B" w:rsidRPr="00C62A97" w:rsidRDefault="001C314B" w:rsidP="00506CE4">
            <w:pPr>
              <w:spacing w:after="0" w:line="240" w:lineRule="auto"/>
              <w:contextualSpacing/>
              <w:rPr>
                <w:rFonts w:cstheme="minorHAnsi"/>
              </w:rPr>
            </w:pPr>
            <w:r w:rsidRPr="00C62A97">
              <w:rPr>
                <w:rFonts w:cstheme="minorHAnsi"/>
              </w:rPr>
              <w:t xml:space="preserve">Oppilas osaa kertoa yhtäläisyyksistä ja eroista saamen kielten ja äidinkielensä tai muun osaamansa kielen välillä. </w:t>
            </w:r>
          </w:p>
          <w:p w14:paraId="453EA715" w14:textId="77777777" w:rsidR="001C314B" w:rsidRPr="00C62A97" w:rsidRDefault="001C314B" w:rsidP="00506CE4">
            <w:pPr>
              <w:spacing w:after="0" w:line="240" w:lineRule="auto"/>
              <w:contextualSpacing/>
              <w:rPr>
                <w:rFonts w:cstheme="minorHAnsi"/>
              </w:rPr>
            </w:pPr>
          </w:p>
          <w:p w14:paraId="0F9C9784" w14:textId="77777777" w:rsidR="001C314B" w:rsidRPr="00C62A97" w:rsidRDefault="001C314B" w:rsidP="00506CE4">
            <w:pPr>
              <w:spacing w:after="0" w:line="240" w:lineRule="auto"/>
              <w:contextualSpacing/>
              <w:rPr>
                <w:rFonts w:cstheme="minorHAnsi"/>
              </w:rPr>
            </w:pPr>
            <w:r w:rsidRPr="00C62A97">
              <w:rPr>
                <w:rFonts w:cstheme="minorHAnsi"/>
              </w:rPr>
              <w:t>Oppilas osaa nimetä joitakin kielellistä päättelyä tukevia strategioita.</w:t>
            </w:r>
          </w:p>
        </w:tc>
        <w:tc>
          <w:tcPr>
            <w:tcW w:w="1928" w:type="dxa"/>
            <w:tcMar>
              <w:top w:w="120" w:type="dxa"/>
              <w:left w:w="100" w:type="dxa"/>
              <w:bottom w:w="120" w:type="dxa"/>
              <w:right w:w="100" w:type="dxa"/>
            </w:tcMar>
          </w:tcPr>
          <w:p w14:paraId="056D4FFD" w14:textId="2AF5DC00" w:rsidR="001C314B" w:rsidRPr="00C62A97" w:rsidRDefault="001C314B" w:rsidP="00506CE4">
            <w:pPr>
              <w:spacing w:after="0" w:line="240" w:lineRule="auto"/>
              <w:contextualSpacing/>
              <w:rPr>
                <w:rFonts w:cstheme="minorHAnsi"/>
              </w:rPr>
            </w:pPr>
            <w:r w:rsidRPr="00C62A97">
              <w:rPr>
                <w:rFonts w:cstheme="minorHAnsi"/>
              </w:rPr>
              <w:t xml:space="preserve">Oppilas osaa vertailla yhtäläisyyksiä ja eroja saamen kielten ja äidinkielensä tai muun osaamansa kielen välillä. </w:t>
            </w:r>
          </w:p>
          <w:p w14:paraId="4DA256C1" w14:textId="77777777" w:rsidR="001C314B" w:rsidRPr="00C62A97" w:rsidRDefault="001C314B" w:rsidP="00506CE4">
            <w:pPr>
              <w:spacing w:after="0" w:line="240" w:lineRule="auto"/>
              <w:contextualSpacing/>
              <w:rPr>
                <w:rFonts w:cstheme="minorHAnsi"/>
              </w:rPr>
            </w:pPr>
          </w:p>
          <w:p w14:paraId="67E70CA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sopivia kielellistä päättelyä tukevia strategioita. </w:t>
            </w:r>
          </w:p>
        </w:tc>
      </w:tr>
      <w:tr w:rsidR="00C62A97" w:rsidRPr="00C62A97" w14:paraId="4B48DAA0" w14:textId="77777777" w:rsidTr="00384D40">
        <w:trPr>
          <w:trHeight w:val="283"/>
        </w:trPr>
        <w:tc>
          <w:tcPr>
            <w:tcW w:w="1928" w:type="dxa"/>
            <w:shd w:val="clear" w:color="auto" w:fill="F2F2F2" w:themeFill="background1" w:themeFillShade="F2"/>
            <w:tcMar>
              <w:top w:w="120" w:type="dxa"/>
              <w:left w:w="100" w:type="dxa"/>
              <w:bottom w:w="120" w:type="dxa"/>
              <w:right w:w="100" w:type="dxa"/>
            </w:tcMar>
            <w:hideMark/>
          </w:tcPr>
          <w:p w14:paraId="2715C6C5" w14:textId="77777777" w:rsidR="001C314B" w:rsidRPr="00C62A97" w:rsidRDefault="001C314B" w:rsidP="00506CE4">
            <w:pPr>
              <w:spacing w:after="0" w:line="240" w:lineRule="auto"/>
              <w:contextualSpacing/>
              <w:rPr>
                <w:rFonts w:cstheme="minorHAnsi"/>
              </w:rPr>
            </w:pPr>
            <w:r w:rsidRPr="00C62A97">
              <w:rPr>
                <w:rFonts w:cstheme="minorHAnsi"/>
              </w:rPr>
              <w:t>T4 ohjata oppilasta löytämään kohdekielistä aineistoa</w:t>
            </w:r>
          </w:p>
        </w:tc>
        <w:tc>
          <w:tcPr>
            <w:tcW w:w="1928" w:type="dxa"/>
            <w:shd w:val="clear" w:color="auto" w:fill="F2F2F2" w:themeFill="background1" w:themeFillShade="F2"/>
            <w:tcMar>
              <w:top w:w="120" w:type="dxa"/>
              <w:left w:w="100" w:type="dxa"/>
              <w:bottom w:w="120" w:type="dxa"/>
              <w:right w:w="100" w:type="dxa"/>
            </w:tcMar>
            <w:hideMark/>
          </w:tcPr>
          <w:p w14:paraId="097746E4"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shd w:val="clear" w:color="auto" w:fill="F2F2F2" w:themeFill="background1" w:themeFillShade="F2"/>
            <w:tcMar>
              <w:top w:w="120" w:type="dxa"/>
              <w:left w:w="100" w:type="dxa"/>
              <w:bottom w:w="120" w:type="dxa"/>
              <w:right w:w="100" w:type="dxa"/>
            </w:tcMar>
            <w:hideMark/>
          </w:tcPr>
          <w:p w14:paraId="3FE74BB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löytämään ja valitsemaan itselle sopivaa ja kiinnostavaa </w:t>
            </w:r>
            <w:r w:rsidRPr="00C62A97">
              <w:rPr>
                <w:rFonts w:cstheme="minorHAnsi"/>
              </w:rPr>
              <w:lastRenderedPageBreak/>
              <w:t>saamenkielistä aineistoa.</w:t>
            </w:r>
          </w:p>
        </w:tc>
        <w:tc>
          <w:tcPr>
            <w:tcW w:w="1928" w:type="dxa"/>
            <w:shd w:val="clear" w:color="auto" w:fill="F2F2F2" w:themeFill="background1" w:themeFillShade="F2"/>
            <w:tcMar>
              <w:top w:w="120" w:type="dxa"/>
              <w:left w:w="100" w:type="dxa"/>
              <w:bottom w:w="120" w:type="dxa"/>
              <w:right w:w="100" w:type="dxa"/>
            </w:tcMar>
            <w:hideMark/>
          </w:tcPr>
          <w:p w14:paraId="27501F0B" w14:textId="77777777" w:rsidR="001C314B" w:rsidRPr="00C62A97" w:rsidRDefault="001C314B" w:rsidP="00506CE4">
            <w:pPr>
              <w:spacing w:after="0" w:line="240" w:lineRule="auto"/>
              <w:contextualSpacing/>
              <w:rPr>
                <w:rFonts w:cstheme="minorHAnsi"/>
              </w:rPr>
            </w:pPr>
            <w:r w:rsidRPr="00C62A97">
              <w:rPr>
                <w:rFonts w:cstheme="minorHAnsi"/>
              </w:rPr>
              <w:lastRenderedPageBreak/>
              <w:t>Saamenkielisen aineiston löytäminen</w:t>
            </w:r>
          </w:p>
        </w:tc>
        <w:tc>
          <w:tcPr>
            <w:tcW w:w="1928" w:type="dxa"/>
            <w:shd w:val="clear" w:color="auto" w:fill="F2F2F2" w:themeFill="background1" w:themeFillShade="F2"/>
            <w:tcMar>
              <w:top w:w="120" w:type="dxa"/>
              <w:left w:w="100" w:type="dxa"/>
              <w:bottom w:w="120" w:type="dxa"/>
              <w:right w:w="100" w:type="dxa"/>
            </w:tcMar>
            <w:hideMark/>
          </w:tcPr>
          <w:p w14:paraId="47C3BCFE" w14:textId="1924C428" w:rsidR="001C314B" w:rsidRPr="00C62A97" w:rsidRDefault="001C314B" w:rsidP="00506CE4">
            <w:pPr>
              <w:spacing w:after="0" w:line="240" w:lineRule="auto"/>
              <w:contextualSpacing/>
              <w:rPr>
                <w:rFonts w:cstheme="minorHAnsi"/>
              </w:rPr>
            </w:pPr>
            <w:r w:rsidRPr="00C62A97">
              <w:rPr>
                <w:rFonts w:cstheme="minorHAnsi"/>
              </w:rPr>
              <w:t>Oppilas osaa antaa esimerkin jostakin itselleen sopivasta saamenkielisestä aineistosta.</w:t>
            </w:r>
          </w:p>
        </w:tc>
        <w:tc>
          <w:tcPr>
            <w:tcW w:w="1928" w:type="dxa"/>
            <w:shd w:val="clear" w:color="auto" w:fill="F2F2F2" w:themeFill="background1" w:themeFillShade="F2"/>
            <w:tcMar>
              <w:top w:w="120" w:type="dxa"/>
              <w:left w:w="100" w:type="dxa"/>
              <w:bottom w:w="120" w:type="dxa"/>
              <w:right w:w="100" w:type="dxa"/>
            </w:tcMar>
            <w:hideMark/>
          </w:tcPr>
          <w:p w14:paraId="3B362781" w14:textId="77777777" w:rsidR="001C314B" w:rsidRPr="00C62A97" w:rsidRDefault="001C314B" w:rsidP="00506CE4">
            <w:pPr>
              <w:spacing w:after="0" w:line="240" w:lineRule="auto"/>
              <w:contextualSpacing/>
              <w:rPr>
                <w:rFonts w:cstheme="minorHAnsi"/>
              </w:rPr>
            </w:pPr>
            <w:r w:rsidRPr="00C62A97">
              <w:rPr>
                <w:rFonts w:cstheme="minorHAnsi"/>
              </w:rPr>
              <w:t>Oppilas osaa antaa esimerkkejä itseään kiinnostavista saamenkielisistä aineistoista.</w:t>
            </w:r>
          </w:p>
        </w:tc>
        <w:tc>
          <w:tcPr>
            <w:tcW w:w="1928" w:type="dxa"/>
            <w:shd w:val="clear" w:color="auto" w:fill="F2F2F2" w:themeFill="background1" w:themeFillShade="F2"/>
            <w:tcMar>
              <w:top w:w="120" w:type="dxa"/>
              <w:left w:w="100" w:type="dxa"/>
              <w:bottom w:w="120" w:type="dxa"/>
              <w:right w:w="100" w:type="dxa"/>
            </w:tcMar>
            <w:hideMark/>
          </w:tcPr>
          <w:p w14:paraId="2796416D"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kertoa saamenkielisistä aineistoista, jotka ovat hänelle itselleen sopivia ja </w:t>
            </w:r>
            <w:r w:rsidRPr="00C62A97">
              <w:rPr>
                <w:rFonts w:cstheme="minorHAnsi"/>
              </w:rPr>
              <w:lastRenderedPageBreak/>
              <w:t>jotka kiinnostavat häntä.</w:t>
            </w:r>
          </w:p>
        </w:tc>
        <w:tc>
          <w:tcPr>
            <w:tcW w:w="1928" w:type="dxa"/>
            <w:shd w:val="clear" w:color="auto" w:fill="F2F2F2" w:themeFill="background1" w:themeFillShade="F2"/>
            <w:tcMar>
              <w:top w:w="120" w:type="dxa"/>
              <w:left w:w="100" w:type="dxa"/>
              <w:bottom w:w="120" w:type="dxa"/>
              <w:right w:w="100" w:type="dxa"/>
            </w:tcMar>
          </w:tcPr>
          <w:p w14:paraId="4A58C9F7"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vertailla saamenkielisiä aineistoja, jotka ovat hänelle itselleen sopivia ja </w:t>
            </w:r>
            <w:r w:rsidRPr="00C62A97">
              <w:rPr>
                <w:rFonts w:cstheme="minorHAnsi"/>
              </w:rPr>
              <w:lastRenderedPageBreak/>
              <w:t>jotka kiinnostavat häntä.</w:t>
            </w:r>
          </w:p>
        </w:tc>
      </w:tr>
      <w:tr w:rsidR="00C62A97" w:rsidRPr="00C62A97" w14:paraId="7D1A6318" w14:textId="77777777" w:rsidTr="00384D40">
        <w:trPr>
          <w:trHeight w:val="283"/>
        </w:trPr>
        <w:tc>
          <w:tcPr>
            <w:tcW w:w="15424" w:type="dxa"/>
            <w:gridSpan w:val="8"/>
            <w:shd w:val="clear" w:color="auto" w:fill="D9E2F3" w:themeFill="accent1" w:themeFillTint="33"/>
            <w:tcMar>
              <w:top w:w="120" w:type="dxa"/>
              <w:left w:w="100" w:type="dxa"/>
              <w:bottom w:w="120" w:type="dxa"/>
              <w:right w:w="100" w:type="dxa"/>
            </w:tcMar>
          </w:tcPr>
          <w:p w14:paraId="44F81A6B" w14:textId="77777777" w:rsidR="001C314B" w:rsidRPr="00C62A97" w:rsidRDefault="001C314B" w:rsidP="00506CE4">
            <w:pPr>
              <w:spacing w:after="0" w:line="240" w:lineRule="auto"/>
              <w:contextualSpacing/>
              <w:rPr>
                <w:rFonts w:cstheme="minorHAnsi"/>
              </w:rPr>
            </w:pPr>
            <w:r w:rsidRPr="00C62A97">
              <w:rPr>
                <w:rFonts w:cstheme="minorHAnsi"/>
                <w:b/>
              </w:rPr>
              <w:lastRenderedPageBreak/>
              <w:t xml:space="preserve">Kielenopiskelutaidot </w:t>
            </w:r>
          </w:p>
        </w:tc>
      </w:tr>
      <w:tr w:rsidR="00C62A97" w:rsidRPr="00C62A97" w14:paraId="24D2A45B" w14:textId="77777777" w:rsidTr="00384D40">
        <w:trPr>
          <w:trHeight w:val="283"/>
        </w:trPr>
        <w:tc>
          <w:tcPr>
            <w:tcW w:w="1928" w:type="dxa"/>
            <w:tcMar>
              <w:top w:w="120" w:type="dxa"/>
              <w:left w:w="100" w:type="dxa"/>
              <w:bottom w:w="120" w:type="dxa"/>
              <w:right w:w="100" w:type="dxa"/>
            </w:tcMar>
            <w:hideMark/>
          </w:tcPr>
          <w:p w14:paraId="785882F5" w14:textId="77777777" w:rsidR="001C314B" w:rsidRPr="00C62A97" w:rsidRDefault="001C314B" w:rsidP="00506CE4">
            <w:pPr>
              <w:spacing w:after="0" w:line="240" w:lineRule="auto"/>
              <w:contextualSpacing/>
              <w:rPr>
                <w:rFonts w:cstheme="minorHAnsi"/>
              </w:rPr>
            </w:pPr>
            <w:r w:rsidRPr="00C62A97">
              <w:rPr>
                <w:rFonts w:cstheme="minorHAnsi"/>
              </w:rPr>
              <w:t>T5 tutustua yhdessä opetuksen tavoitteisiin ja luoda salliva opiskeluilmapiiri, jossa tärkeintä on viestin välittyminen sekä kannustava yhdessä oppiminen</w:t>
            </w:r>
          </w:p>
        </w:tc>
        <w:tc>
          <w:tcPr>
            <w:tcW w:w="1928" w:type="dxa"/>
            <w:tcMar>
              <w:top w:w="120" w:type="dxa"/>
              <w:left w:w="100" w:type="dxa"/>
              <w:bottom w:w="120" w:type="dxa"/>
              <w:right w:w="100" w:type="dxa"/>
            </w:tcMar>
            <w:hideMark/>
          </w:tcPr>
          <w:p w14:paraId="76A4D8ED"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Mar>
              <w:top w:w="120" w:type="dxa"/>
              <w:left w:w="100" w:type="dxa"/>
              <w:bottom w:w="120" w:type="dxa"/>
              <w:right w:w="100" w:type="dxa"/>
            </w:tcMar>
          </w:tcPr>
          <w:p w14:paraId="212BB482" w14:textId="40C722E2" w:rsidR="001C314B" w:rsidRPr="00C62A97" w:rsidRDefault="001C314B" w:rsidP="00506CE4">
            <w:pPr>
              <w:spacing w:after="0" w:line="240" w:lineRule="auto"/>
              <w:contextualSpacing/>
              <w:rPr>
                <w:rFonts w:cstheme="minorHAnsi"/>
              </w:rPr>
            </w:pPr>
            <w:r w:rsidRPr="00C62A97">
              <w:rPr>
                <w:rFonts w:cstheme="minorHAnsi"/>
              </w:rPr>
              <w:t>Oppilas oppii kertomaan saamen kielen opiskelun tavoitteistaan sekä tekemään yhteistyötä ja toimimaan ryhmässä muita kannustaen.</w:t>
            </w:r>
          </w:p>
        </w:tc>
        <w:tc>
          <w:tcPr>
            <w:tcW w:w="1928" w:type="dxa"/>
            <w:tcMar>
              <w:top w:w="120" w:type="dxa"/>
              <w:left w:w="100" w:type="dxa"/>
              <w:bottom w:w="120" w:type="dxa"/>
              <w:right w:w="100" w:type="dxa"/>
            </w:tcMar>
            <w:hideMark/>
          </w:tcPr>
          <w:p w14:paraId="24B8A8F5" w14:textId="3291FEAF" w:rsidR="001C314B" w:rsidRPr="00C62A97" w:rsidRDefault="001C314B" w:rsidP="00506CE4">
            <w:pPr>
              <w:spacing w:after="0" w:line="240" w:lineRule="auto"/>
              <w:contextualSpacing/>
              <w:rPr>
                <w:rFonts w:cstheme="minorHAnsi"/>
              </w:rPr>
            </w:pPr>
            <w:r w:rsidRPr="00C62A97">
              <w:rPr>
                <w:rFonts w:cstheme="minorHAnsi"/>
              </w:rPr>
              <w:t>Saamen kielen opiskelun tavoitteista kertominen ja ryhmässä toimiminen</w:t>
            </w:r>
          </w:p>
        </w:tc>
        <w:tc>
          <w:tcPr>
            <w:tcW w:w="1928" w:type="dxa"/>
            <w:tcMar>
              <w:top w:w="120" w:type="dxa"/>
              <w:left w:w="100" w:type="dxa"/>
              <w:bottom w:w="120" w:type="dxa"/>
              <w:right w:w="100" w:type="dxa"/>
            </w:tcMar>
            <w:hideMark/>
          </w:tcPr>
          <w:p w14:paraId="5B368EA7" w14:textId="77777777" w:rsidR="001C314B" w:rsidRPr="00C62A97" w:rsidRDefault="001C314B" w:rsidP="00506CE4">
            <w:pPr>
              <w:spacing w:after="0" w:line="240" w:lineRule="auto"/>
              <w:contextualSpacing/>
              <w:rPr>
                <w:rFonts w:cstheme="minorHAnsi"/>
              </w:rPr>
            </w:pPr>
            <w:r w:rsidRPr="00C62A97">
              <w:rPr>
                <w:rFonts w:cstheme="minorHAnsi"/>
              </w:rPr>
              <w:t>Oppilas osaa nimetä jonkin tavoitteen saamen kielen opiskelulleen.</w:t>
            </w:r>
          </w:p>
          <w:p w14:paraId="570B79BA" w14:textId="77777777" w:rsidR="001C314B" w:rsidRPr="00C62A97" w:rsidRDefault="001C314B" w:rsidP="00506CE4">
            <w:pPr>
              <w:spacing w:after="0" w:line="240" w:lineRule="auto"/>
              <w:contextualSpacing/>
              <w:rPr>
                <w:rFonts w:cstheme="minorHAnsi"/>
              </w:rPr>
            </w:pPr>
          </w:p>
          <w:p w14:paraId="6E49C556"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toisinaan ryhmän toimintaan ja tekee yhteistyötä. </w:t>
            </w:r>
          </w:p>
        </w:tc>
        <w:tc>
          <w:tcPr>
            <w:tcW w:w="1928" w:type="dxa"/>
            <w:tcMar>
              <w:top w:w="120" w:type="dxa"/>
              <w:left w:w="100" w:type="dxa"/>
              <w:bottom w:w="120" w:type="dxa"/>
              <w:right w:w="100" w:type="dxa"/>
            </w:tcMar>
          </w:tcPr>
          <w:p w14:paraId="1F245C3F" w14:textId="44E24232" w:rsidR="001C314B" w:rsidRPr="00C62A97" w:rsidRDefault="001C314B" w:rsidP="00506CE4">
            <w:pPr>
              <w:spacing w:after="0" w:line="240" w:lineRule="auto"/>
              <w:contextualSpacing/>
              <w:rPr>
                <w:rFonts w:cstheme="minorHAnsi"/>
              </w:rPr>
            </w:pPr>
            <w:r w:rsidRPr="00C62A97">
              <w:rPr>
                <w:rFonts w:cstheme="minorHAnsi"/>
              </w:rPr>
              <w:t>Oppilas osaa antaa joitakin esimerkkejä saamen kielen opiskelun tavoitteistaan.</w:t>
            </w:r>
          </w:p>
          <w:p w14:paraId="50F394DC" w14:textId="77777777" w:rsidR="001C314B" w:rsidRPr="00C62A97" w:rsidRDefault="001C314B" w:rsidP="00506CE4">
            <w:pPr>
              <w:spacing w:after="0" w:line="240" w:lineRule="auto"/>
              <w:contextualSpacing/>
              <w:rPr>
                <w:rFonts w:cstheme="minorHAnsi"/>
              </w:rPr>
            </w:pPr>
          </w:p>
          <w:p w14:paraId="2BA289B3"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w:t>
            </w:r>
          </w:p>
          <w:p w14:paraId="15896056"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tcPr>
          <w:p w14:paraId="52418195" w14:textId="77777777" w:rsidR="001C314B" w:rsidRPr="00C62A97" w:rsidRDefault="001C314B" w:rsidP="00506CE4">
            <w:pPr>
              <w:spacing w:after="0" w:line="240" w:lineRule="auto"/>
              <w:contextualSpacing/>
              <w:rPr>
                <w:rFonts w:cstheme="minorHAnsi"/>
              </w:rPr>
            </w:pPr>
            <w:r w:rsidRPr="00C62A97">
              <w:rPr>
                <w:rFonts w:cstheme="minorHAnsi"/>
              </w:rPr>
              <w:t>Oppilas osaa kertoa saamen kielen opiskelun tavoitteistaan.</w:t>
            </w:r>
          </w:p>
          <w:p w14:paraId="36150FC4" w14:textId="77777777" w:rsidR="001C314B" w:rsidRPr="00C62A97" w:rsidRDefault="001C314B" w:rsidP="00506CE4">
            <w:pPr>
              <w:spacing w:after="0" w:line="240" w:lineRule="auto"/>
              <w:contextualSpacing/>
              <w:rPr>
                <w:rFonts w:cstheme="minorHAnsi"/>
              </w:rPr>
            </w:pPr>
          </w:p>
          <w:p w14:paraId="610A957D"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kannustavasti.</w:t>
            </w:r>
          </w:p>
          <w:p w14:paraId="6E15BA98" w14:textId="77777777" w:rsidR="001C314B" w:rsidRPr="00C62A97" w:rsidRDefault="001C314B" w:rsidP="00506CE4">
            <w:pPr>
              <w:spacing w:after="0" w:line="240" w:lineRule="auto"/>
              <w:contextualSpacing/>
              <w:rPr>
                <w:rFonts w:cstheme="minorHAnsi"/>
              </w:rPr>
            </w:pPr>
          </w:p>
        </w:tc>
        <w:tc>
          <w:tcPr>
            <w:tcW w:w="1928" w:type="dxa"/>
            <w:tcMar>
              <w:top w:w="120" w:type="dxa"/>
              <w:left w:w="100" w:type="dxa"/>
              <w:bottom w:w="120" w:type="dxa"/>
              <w:right w:w="100" w:type="dxa"/>
            </w:tcMar>
          </w:tcPr>
          <w:p w14:paraId="52A43F6C" w14:textId="37125932" w:rsidR="001C314B" w:rsidRPr="00C62A97" w:rsidRDefault="001C314B" w:rsidP="00506CE4">
            <w:pPr>
              <w:spacing w:after="0" w:line="240" w:lineRule="auto"/>
              <w:contextualSpacing/>
              <w:rPr>
                <w:rFonts w:cstheme="minorHAnsi"/>
              </w:rPr>
            </w:pPr>
            <w:r w:rsidRPr="00C62A97">
              <w:rPr>
                <w:rFonts w:cstheme="minorHAnsi"/>
              </w:rPr>
              <w:t>Oppilas osaa kertoa saamen kielen opiskelun tavoitteistaan ja siitä, kuinka hän työskentelee saavuttaakseen tavoitteensa.</w:t>
            </w:r>
          </w:p>
          <w:p w14:paraId="0221E2C9" w14:textId="77777777" w:rsidR="001C314B" w:rsidRPr="00C62A97" w:rsidRDefault="001C314B" w:rsidP="00506CE4">
            <w:pPr>
              <w:spacing w:after="0" w:line="240" w:lineRule="auto"/>
              <w:contextualSpacing/>
              <w:rPr>
                <w:rFonts w:cstheme="minorHAnsi"/>
              </w:rPr>
            </w:pPr>
          </w:p>
          <w:p w14:paraId="6905F69C" w14:textId="77777777" w:rsidR="001C314B" w:rsidRPr="00C62A97" w:rsidRDefault="001C314B" w:rsidP="00506CE4">
            <w:pPr>
              <w:spacing w:after="0" w:line="240" w:lineRule="auto"/>
              <w:contextualSpacing/>
              <w:rPr>
                <w:rFonts w:cstheme="minorHAnsi"/>
              </w:rPr>
            </w:pPr>
            <w:r w:rsidRPr="00C62A97">
              <w:rPr>
                <w:rFonts w:cstheme="minorHAnsi"/>
              </w:rPr>
              <w:t>Oppilas osallistuu ryhmän toimintaan ja tekee yhteistyötä monipuolisesti ja kannustavasti.</w:t>
            </w:r>
          </w:p>
        </w:tc>
      </w:tr>
      <w:tr w:rsidR="00C62A97" w:rsidRPr="00C62A97" w14:paraId="26DDA1BA" w14:textId="77777777" w:rsidTr="00384D40">
        <w:trPr>
          <w:trHeight w:val="283"/>
        </w:trPr>
        <w:tc>
          <w:tcPr>
            <w:tcW w:w="1928" w:type="dxa"/>
            <w:shd w:val="clear" w:color="auto" w:fill="F2F2F2" w:themeFill="background1" w:themeFillShade="F2"/>
            <w:tcMar>
              <w:top w:w="120" w:type="dxa"/>
              <w:left w:w="100" w:type="dxa"/>
              <w:bottom w:w="120" w:type="dxa"/>
              <w:right w:w="100" w:type="dxa"/>
            </w:tcMar>
            <w:hideMark/>
          </w:tcPr>
          <w:p w14:paraId="3FF7EDD5" w14:textId="77777777" w:rsidR="001C314B" w:rsidRPr="00C62A97" w:rsidRDefault="001C314B" w:rsidP="00506CE4">
            <w:pPr>
              <w:spacing w:after="0" w:line="240" w:lineRule="auto"/>
              <w:contextualSpacing/>
              <w:rPr>
                <w:rFonts w:cstheme="minorHAnsi"/>
              </w:rPr>
            </w:pPr>
            <w:r w:rsidRPr="00C62A97">
              <w:rPr>
                <w:rFonts w:cstheme="minorHAnsi"/>
              </w:rPr>
              <w:t xml:space="preserve">T6 ohjata oppilasta ottamaan vastuuta omasta kielenopiskelustaan ja kannustaa harjaannuttamaan kielitaitoaan rohkeasti ja myös tieto- ja viestintäteknologiaa käyttäen sekä kokeilemaan, </w:t>
            </w:r>
            <w:r w:rsidRPr="00C62A97">
              <w:rPr>
                <w:rFonts w:cstheme="minorHAnsi"/>
              </w:rPr>
              <w:lastRenderedPageBreak/>
              <w:t>millaiset tavat oppia kieliä sopivat hänelle parhaiten</w:t>
            </w:r>
          </w:p>
        </w:tc>
        <w:tc>
          <w:tcPr>
            <w:tcW w:w="1928" w:type="dxa"/>
            <w:shd w:val="clear" w:color="auto" w:fill="F2F2F2" w:themeFill="background1" w:themeFillShade="F2"/>
            <w:tcMar>
              <w:top w:w="120" w:type="dxa"/>
              <w:left w:w="100" w:type="dxa"/>
              <w:bottom w:w="120" w:type="dxa"/>
              <w:right w:w="100" w:type="dxa"/>
            </w:tcMar>
            <w:hideMark/>
          </w:tcPr>
          <w:p w14:paraId="256BD5C1" w14:textId="77777777" w:rsidR="001C314B" w:rsidRPr="00C62A97" w:rsidRDefault="001C314B" w:rsidP="00506CE4">
            <w:pPr>
              <w:spacing w:after="0" w:line="240" w:lineRule="auto"/>
              <w:contextualSpacing/>
              <w:rPr>
                <w:rFonts w:cstheme="minorHAnsi"/>
              </w:rPr>
            </w:pPr>
            <w:r w:rsidRPr="00C62A97">
              <w:rPr>
                <w:rFonts w:cstheme="minorHAnsi"/>
              </w:rPr>
              <w:lastRenderedPageBreak/>
              <w:t>S2</w:t>
            </w:r>
          </w:p>
        </w:tc>
        <w:tc>
          <w:tcPr>
            <w:tcW w:w="1928" w:type="dxa"/>
            <w:shd w:val="clear" w:color="auto" w:fill="F2F2F2" w:themeFill="background1" w:themeFillShade="F2"/>
            <w:tcMar>
              <w:top w:w="120" w:type="dxa"/>
              <w:left w:w="100" w:type="dxa"/>
              <w:bottom w:w="120" w:type="dxa"/>
              <w:right w:w="100" w:type="dxa"/>
            </w:tcMar>
          </w:tcPr>
          <w:p w14:paraId="36D86A43" w14:textId="49F33B97" w:rsidR="001C314B" w:rsidRPr="00C62A97" w:rsidRDefault="001C314B" w:rsidP="00506CE4">
            <w:pPr>
              <w:spacing w:after="0" w:line="240" w:lineRule="auto"/>
              <w:contextualSpacing/>
              <w:rPr>
                <w:rFonts w:cstheme="minorHAnsi"/>
              </w:rPr>
            </w:pPr>
            <w:r w:rsidRPr="00C62A97">
              <w:rPr>
                <w:rFonts w:cstheme="minorHAnsi"/>
              </w:rPr>
              <w:t xml:space="preserve">Oppilas oppii ottamaan vastuuta saamen kielen opiskelustaan. Hän oppii eri tapoja oppia kieliä ja hyödyntämään tieto- ja viestintäteknologiaa saamen kielen taitonsa kehittämisessä sekä </w:t>
            </w:r>
            <w:r w:rsidRPr="00C62A97">
              <w:rPr>
                <w:rFonts w:cstheme="minorHAnsi"/>
              </w:rPr>
              <w:lastRenderedPageBreak/>
              <w:t>käyttämään saamen kielen taitoaan rohkeasti.</w:t>
            </w:r>
          </w:p>
        </w:tc>
        <w:tc>
          <w:tcPr>
            <w:tcW w:w="1928" w:type="dxa"/>
            <w:shd w:val="clear" w:color="auto" w:fill="F2F2F2" w:themeFill="background1" w:themeFillShade="F2"/>
            <w:tcMar>
              <w:top w:w="120" w:type="dxa"/>
              <w:left w:w="100" w:type="dxa"/>
              <w:bottom w:w="120" w:type="dxa"/>
              <w:right w:w="100" w:type="dxa"/>
            </w:tcMar>
            <w:hideMark/>
          </w:tcPr>
          <w:p w14:paraId="27715BB1" w14:textId="1341EE91" w:rsidR="001C314B" w:rsidRPr="00C62A97" w:rsidRDefault="001C314B" w:rsidP="00506CE4">
            <w:pPr>
              <w:spacing w:after="0" w:line="240" w:lineRule="auto"/>
              <w:contextualSpacing/>
              <w:rPr>
                <w:rFonts w:cstheme="minorHAnsi"/>
              </w:rPr>
            </w:pPr>
            <w:r w:rsidRPr="00C62A97">
              <w:rPr>
                <w:rFonts w:cstheme="minorHAnsi"/>
              </w:rPr>
              <w:lastRenderedPageBreak/>
              <w:t>Vastuun ottaminen saamen kielen opiskelusta ja sopivien kielen oppimistapojen löytäminen</w:t>
            </w:r>
          </w:p>
          <w:p w14:paraId="42D7567D"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tc>
        <w:tc>
          <w:tcPr>
            <w:tcW w:w="1928" w:type="dxa"/>
            <w:shd w:val="clear" w:color="auto" w:fill="F2F2F2" w:themeFill="background1" w:themeFillShade="F2"/>
            <w:tcMar>
              <w:top w:w="120" w:type="dxa"/>
              <w:left w:w="100" w:type="dxa"/>
              <w:bottom w:w="120" w:type="dxa"/>
              <w:right w:w="100" w:type="dxa"/>
            </w:tcMar>
          </w:tcPr>
          <w:p w14:paraId="5A1DD44C" w14:textId="77777777" w:rsidR="001C314B" w:rsidRPr="00C62A97" w:rsidRDefault="001C314B" w:rsidP="00506CE4">
            <w:pPr>
              <w:spacing w:after="0" w:line="240" w:lineRule="auto"/>
              <w:contextualSpacing/>
              <w:rPr>
                <w:rFonts w:cstheme="minorHAnsi"/>
              </w:rPr>
            </w:pPr>
            <w:r w:rsidRPr="00C62A97">
              <w:rPr>
                <w:rFonts w:cstheme="minorHAnsi"/>
              </w:rPr>
              <w:t>Oppilas ottaa ohjattuna vastuuta saamen kielen opiskelustaan.</w:t>
            </w:r>
          </w:p>
          <w:p w14:paraId="45664E1C" w14:textId="77777777" w:rsidR="001C314B" w:rsidRPr="00C62A97" w:rsidRDefault="001C314B" w:rsidP="00506CE4">
            <w:pPr>
              <w:spacing w:after="0" w:line="240" w:lineRule="auto"/>
              <w:contextualSpacing/>
              <w:rPr>
                <w:rFonts w:cstheme="minorHAnsi"/>
              </w:rPr>
            </w:pPr>
          </w:p>
          <w:p w14:paraId="31B8BEB1" w14:textId="6369FAEE" w:rsidR="001C314B" w:rsidRPr="00C62A97" w:rsidRDefault="001C314B" w:rsidP="00506CE4">
            <w:pPr>
              <w:spacing w:after="0" w:line="240" w:lineRule="auto"/>
              <w:contextualSpacing/>
              <w:rPr>
                <w:rFonts w:cstheme="minorHAnsi"/>
              </w:rPr>
            </w:pPr>
            <w:r w:rsidRPr="00C62A97">
              <w:rPr>
                <w:rFonts w:cstheme="minorHAnsi"/>
              </w:rPr>
              <w:t xml:space="preserve">Oppilas osaa käyttää jotakin tapaa, mukaan lukien tieto- ja viestintäteknologiaa, oppiakseen saamen </w:t>
            </w:r>
            <w:r w:rsidRPr="00C62A97">
              <w:rPr>
                <w:rFonts w:cstheme="minorHAnsi"/>
              </w:rPr>
              <w:lastRenderedPageBreak/>
              <w:t xml:space="preserve">kieltä ja muita kieliä. </w:t>
            </w:r>
          </w:p>
        </w:tc>
        <w:tc>
          <w:tcPr>
            <w:tcW w:w="1928" w:type="dxa"/>
            <w:shd w:val="clear" w:color="auto" w:fill="F2F2F2" w:themeFill="background1" w:themeFillShade="F2"/>
            <w:tcMar>
              <w:top w:w="120" w:type="dxa"/>
              <w:left w:w="100" w:type="dxa"/>
              <w:bottom w:w="120" w:type="dxa"/>
              <w:right w:w="100" w:type="dxa"/>
            </w:tcMar>
          </w:tcPr>
          <w:p w14:paraId="17784D1E" w14:textId="73CC5686" w:rsidR="001C314B" w:rsidRPr="00C62A97" w:rsidRDefault="001C314B" w:rsidP="00506CE4">
            <w:pPr>
              <w:spacing w:after="0" w:line="240" w:lineRule="auto"/>
              <w:contextualSpacing/>
              <w:rPr>
                <w:rFonts w:cstheme="minorHAnsi"/>
              </w:rPr>
            </w:pPr>
            <w:r w:rsidRPr="00C62A97">
              <w:rPr>
                <w:rFonts w:cstheme="minorHAnsi"/>
              </w:rPr>
              <w:lastRenderedPageBreak/>
              <w:t>Oppilas ottaa jonkin verran vastuuta saamen kielen opiskelustaan.</w:t>
            </w:r>
          </w:p>
          <w:p w14:paraId="7D333B71" w14:textId="77777777" w:rsidR="001C314B" w:rsidRPr="00C62A97" w:rsidRDefault="001C314B" w:rsidP="00506CE4">
            <w:pPr>
              <w:spacing w:after="0" w:line="240" w:lineRule="auto"/>
              <w:contextualSpacing/>
              <w:rPr>
                <w:rFonts w:cstheme="minorHAnsi"/>
              </w:rPr>
            </w:pPr>
          </w:p>
          <w:p w14:paraId="317C67C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joitakin tapoja, mukaan lukien tieto- ja viestintäteknologiaa, oppiakseen saamen </w:t>
            </w:r>
            <w:r w:rsidRPr="00C62A97">
              <w:rPr>
                <w:rFonts w:cstheme="minorHAnsi"/>
              </w:rPr>
              <w:lastRenderedPageBreak/>
              <w:t xml:space="preserve">kieltä ja muita kieliä. </w:t>
            </w:r>
          </w:p>
        </w:tc>
        <w:tc>
          <w:tcPr>
            <w:tcW w:w="1928" w:type="dxa"/>
            <w:shd w:val="clear" w:color="auto" w:fill="F2F2F2" w:themeFill="background1" w:themeFillShade="F2"/>
            <w:tcMar>
              <w:top w:w="120" w:type="dxa"/>
              <w:left w:w="100" w:type="dxa"/>
              <w:bottom w:w="120" w:type="dxa"/>
              <w:right w:w="100" w:type="dxa"/>
            </w:tcMar>
            <w:hideMark/>
          </w:tcPr>
          <w:p w14:paraId="0CA734E9"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ottaa melko paljon vastuuta saamen kielen opiskelusta.</w:t>
            </w:r>
          </w:p>
          <w:p w14:paraId="05A597C7" w14:textId="77777777" w:rsidR="001C314B" w:rsidRPr="00C62A97" w:rsidRDefault="001C314B" w:rsidP="00506CE4">
            <w:pPr>
              <w:spacing w:after="0" w:line="240" w:lineRule="auto"/>
              <w:contextualSpacing/>
              <w:rPr>
                <w:rFonts w:cstheme="minorHAnsi"/>
              </w:rPr>
            </w:pPr>
          </w:p>
          <w:p w14:paraId="3CBC6B8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useita oppimistaan edistäviä tapoja, mukaan lukien tieto- ja viestintäteknologiaa, </w:t>
            </w:r>
            <w:r w:rsidRPr="00C62A97">
              <w:rPr>
                <w:rFonts w:cstheme="minorHAnsi"/>
              </w:rPr>
              <w:lastRenderedPageBreak/>
              <w:t>oppiakseen saamen kieltä.</w:t>
            </w:r>
          </w:p>
        </w:tc>
        <w:tc>
          <w:tcPr>
            <w:tcW w:w="1928" w:type="dxa"/>
            <w:shd w:val="clear" w:color="auto" w:fill="F2F2F2" w:themeFill="background1" w:themeFillShade="F2"/>
            <w:tcMar>
              <w:top w:w="120" w:type="dxa"/>
              <w:left w:w="100" w:type="dxa"/>
              <w:bottom w:w="120" w:type="dxa"/>
              <w:right w:w="100" w:type="dxa"/>
            </w:tcMar>
          </w:tcPr>
          <w:p w14:paraId="2377249E" w14:textId="4C416614" w:rsidR="001C314B" w:rsidRPr="00C62A97" w:rsidRDefault="001C314B" w:rsidP="00506CE4">
            <w:pPr>
              <w:spacing w:after="0" w:line="240" w:lineRule="auto"/>
              <w:contextualSpacing/>
              <w:rPr>
                <w:rFonts w:cstheme="minorHAnsi"/>
              </w:rPr>
            </w:pPr>
            <w:r w:rsidRPr="00C62A97">
              <w:rPr>
                <w:rFonts w:cstheme="minorHAnsi"/>
              </w:rPr>
              <w:lastRenderedPageBreak/>
              <w:t>Oppilas ottaa paljon vastuuta saamen kielen opiskelusta.</w:t>
            </w:r>
          </w:p>
          <w:p w14:paraId="2CC488CE" w14:textId="77777777" w:rsidR="001C314B" w:rsidRPr="00C62A97" w:rsidRDefault="001C314B" w:rsidP="00506CE4">
            <w:pPr>
              <w:spacing w:after="0" w:line="240" w:lineRule="auto"/>
              <w:contextualSpacing/>
              <w:rPr>
                <w:rFonts w:cstheme="minorHAnsi"/>
              </w:rPr>
            </w:pPr>
          </w:p>
          <w:p w14:paraId="733DD9E9" w14:textId="34754B6D" w:rsidR="001C314B" w:rsidRPr="00C62A97" w:rsidRDefault="001C314B" w:rsidP="00506CE4">
            <w:pPr>
              <w:spacing w:after="0" w:line="240" w:lineRule="auto"/>
              <w:contextualSpacing/>
              <w:rPr>
                <w:rFonts w:cstheme="minorHAnsi"/>
              </w:rPr>
            </w:pPr>
            <w:r w:rsidRPr="00C62A97">
              <w:rPr>
                <w:rFonts w:cstheme="minorHAnsi"/>
              </w:rPr>
              <w:t xml:space="preserve">Oppilas osaa käyttää monipuolisesti oppimistaan edistäviä tapoja, mukaan lukien tieto- ja </w:t>
            </w:r>
            <w:r w:rsidRPr="00C62A97">
              <w:rPr>
                <w:rFonts w:cstheme="minorHAnsi"/>
              </w:rPr>
              <w:lastRenderedPageBreak/>
              <w:t>viestintäteknologiaa, oppiakseen saamen kieltä ja muita kieliä.</w:t>
            </w:r>
          </w:p>
        </w:tc>
      </w:tr>
      <w:tr w:rsidR="00C62A97" w:rsidRPr="00C62A97" w14:paraId="3CE89954" w14:textId="77777777" w:rsidTr="00384D40">
        <w:trPr>
          <w:trHeight w:val="283"/>
        </w:trPr>
        <w:tc>
          <w:tcPr>
            <w:tcW w:w="7712" w:type="dxa"/>
            <w:gridSpan w:val="4"/>
            <w:shd w:val="clear" w:color="auto" w:fill="D9E2F3" w:themeFill="accent1" w:themeFillTint="33"/>
            <w:tcMar>
              <w:top w:w="120" w:type="dxa"/>
              <w:left w:w="100" w:type="dxa"/>
              <w:bottom w:w="120" w:type="dxa"/>
              <w:right w:w="100" w:type="dxa"/>
            </w:tcMar>
          </w:tcPr>
          <w:p w14:paraId="1F922D92" w14:textId="77777777" w:rsidR="001C314B" w:rsidRPr="00C62A97" w:rsidRDefault="001C314B" w:rsidP="00506CE4">
            <w:pPr>
              <w:spacing w:after="0" w:line="240" w:lineRule="auto"/>
              <w:contextualSpacing/>
              <w:rPr>
                <w:rFonts w:cstheme="minorHAnsi"/>
                <w:b/>
                <w:strike/>
              </w:rPr>
            </w:pPr>
            <w:r w:rsidRPr="00C62A97">
              <w:rPr>
                <w:rFonts w:cstheme="minorHAnsi"/>
                <w:b/>
              </w:rPr>
              <w:lastRenderedPageBreak/>
              <w:t>Kehittyvä kielitaito, taito toimia vuorovaikutuksessa</w:t>
            </w:r>
          </w:p>
        </w:tc>
        <w:tc>
          <w:tcPr>
            <w:tcW w:w="1928" w:type="dxa"/>
            <w:shd w:val="clear" w:color="auto" w:fill="D9E2F3" w:themeFill="accent1" w:themeFillTint="33"/>
            <w:tcMar>
              <w:top w:w="120" w:type="dxa"/>
              <w:left w:w="100" w:type="dxa"/>
              <w:bottom w:w="120" w:type="dxa"/>
              <w:right w:w="100" w:type="dxa"/>
            </w:tcMar>
          </w:tcPr>
          <w:p w14:paraId="45EAFB14"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shd w:val="clear" w:color="auto" w:fill="D9E2F3" w:themeFill="accent1" w:themeFillTint="33"/>
            <w:tcMar>
              <w:top w:w="120" w:type="dxa"/>
              <w:left w:w="100" w:type="dxa"/>
              <w:bottom w:w="120" w:type="dxa"/>
              <w:right w:w="100" w:type="dxa"/>
            </w:tcMar>
          </w:tcPr>
          <w:p w14:paraId="62AEFB37"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shd w:val="clear" w:color="auto" w:fill="D9E2F3" w:themeFill="accent1" w:themeFillTint="33"/>
            <w:tcMar>
              <w:top w:w="120" w:type="dxa"/>
              <w:left w:w="100" w:type="dxa"/>
              <w:bottom w:w="120" w:type="dxa"/>
              <w:right w:w="100" w:type="dxa"/>
            </w:tcMar>
          </w:tcPr>
          <w:p w14:paraId="6DE85BB9" w14:textId="77777777" w:rsidR="001C314B" w:rsidRPr="00C62A97" w:rsidRDefault="001C314B" w:rsidP="00506CE4">
            <w:pPr>
              <w:spacing w:after="0" w:line="240" w:lineRule="auto"/>
              <w:contextualSpacing/>
              <w:rPr>
                <w:rFonts w:cstheme="minorHAnsi"/>
                <w:b/>
              </w:rPr>
            </w:pPr>
            <w:r w:rsidRPr="00C62A97">
              <w:rPr>
                <w:rFonts w:cstheme="minorHAnsi"/>
                <w:b/>
              </w:rPr>
              <w:t>Taitotaso A1.3</w:t>
            </w:r>
          </w:p>
        </w:tc>
        <w:tc>
          <w:tcPr>
            <w:tcW w:w="1928" w:type="dxa"/>
            <w:shd w:val="clear" w:color="auto" w:fill="D9E2F3" w:themeFill="accent1" w:themeFillTint="33"/>
            <w:tcMar>
              <w:top w:w="120" w:type="dxa"/>
              <w:left w:w="100" w:type="dxa"/>
              <w:bottom w:w="120" w:type="dxa"/>
              <w:right w:w="100" w:type="dxa"/>
            </w:tcMar>
          </w:tcPr>
          <w:p w14:paraId="0613B3E2"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5E3AB1B2" w14:textId="77777777" w:rsidTr="00384D40">
        <w:trPr>
          <w:trHeight w:val="283"/>
        </w:trPr>
        <w:tc>
          <w:tcPr>
            <w:tcW w:w="1928" w:type="dxa"/>
            <w:tcMar>
              <w:top w:w="120" w:type="dxa"/>
              <w:left w:w="100" w:type="dxa"/>
              <w:bottom w:w="120" w:type="dxa"/>
              <w:right w:w="100" w:type="dxa"/>
            </w:tcMar>
            <w:hideMark/>
          </w:tcPr>
          <w:p w14:paraId="424EF625" w14:textId="77777777" w:rsidR="001C314B" w:rsidRPr="00C62A97" w:rsidRDefault="001C314B" w:rsidP="00506CE4">
            <w:pPr>
              <w:spacing w:after="0" w:line="240" w:lineRule="auto"/>
              <w:contextualSpacing/>
              <w:rPr>
                <w:rFonts w:cstheme="minorHAnsi"/>
              </w:rPr>
            </w:pPr>
            <w:r w:rsidRPr="00C62A97">
              <w:rPr>
                <w:rFonts w:cstheme="minorHAnsi"/>
              </w:rPr>
              <w:t>T7 järjestää oppilaalle tilaisuuksia harjoitella eri viestintäkanavia käyttäen suullista ja kirjallista viestintää ja vuorovaikutusta</w:t>
            </w:r>
          </w:p>
        </w:tc>
        <w:tc>
          <w:tcPr>
            <w:tcW w:w="1928" w:type="dxa"/>
            <w:tcMar>
              <w:top w:w="120" w:type="dxa"/>
              <w:left w:w="100" w:type="dxa"/>
              <w:bottom w:w="120" w:type="dxa"/>
              <w:right w:w="100" w:type="dxa"/>
            </w:tcMar>
            <w:hideMark/>
          </w:tcPr>
          <w:p w14:paraId="6A45BFFB"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Mar>
              <w:top w:w="120" w:type="dxa"/>
              <w:left w:w="100" w:type="dxa"/>
              <w:bottom w:w="120" w:type="dxa"/>
              <w:right w:w="100" w:type="dxa"/>
            </w:tcMar>
            <w:hideMark/>
          </w:tcPr>
          <w:p w14:paraId="10E2F886" w14:textId="77777777" w:rsidR="001C314B" w:rsidRPr="00C62A97" w:rsidRDefault="001C314B" w:rsidP="00506CE4">
            <w:pPr>
              <w:spacing w:after="0" w:line="240" w:lineRule="auto"/>
              <w:contextualSpacing/>
              <w:rPr>
                <w:rFonts w:cstheme="minorHAnsi"/>
              </w:rPr>
            </w:pPr>
            <w:r w:rsidRPr="00C62A97">
              <w:rPr>
                <w:rFonts w:cstheme="minorHAnsi"/>
              </w:rPr>
              <w:t>Oppilas oppii viestimään suullisesti ja kirjallisesti eri viestintätilanteissa.</w:t>
            </w:r>
          </w:p>
        </w:tc>
        <w:tc>
          <w:tcPr>
            <w:tcW w:w="1928" w:type="dxa"/>
            <w:tcMar>
              <w:top w:w="120" w:type="dxa"/>
              <w:left w:w="100" w:type="dxa"/>
              <w:bottom w:w="120" w:type="dxa"/>
              <w:right w:w="100" w:type="dxa"/>
            </w:tcMar>
            <w:hideMark/>
          </w:tcPr>
          <w:p w14:paraId="6E64D537" w14:textId="77777777" w:rsidR="001C314B" w:rsidRPr="00C62A97" w:rsidRDefault="001C314B" w:rsidP="00506CE4">
            <w:pPr>
              <w:spacing w:after="0" w:line="240" w:lineRule="auto"/>
              <w:contextualSpacing/>
              <w:rPr>
                <w:rFonts w:cstheme="minorHAnsi"/>
              </w:rPr>
            </w:pPr>
            <w:r w:rsidRPr="00C62A97">
              <w:rPr>
                <w:rFonts w:cstheme="minorHAnsi"/>
              </w:rPr>
              <w:t>Vuorovaikutus erilaisissa tilanteissa</w:t>
            </w:r>
          </w:p>
        </w:tc>
        <w:tc>
          <w:tcPr>
            <w:tcW w:w="1928" w:type="dxa"/>
            <w:tcMar>
              <w:top w:w="120" w:type="dxa"/>
              <w:left w:w="100" w:type="dxa"/>
              <w:bottom w:w="120" w:type="dxa"/>
              <w:right w:w="100" w:type="dxa"/>
            </w:tcMar>
            <w:hideMark/>
          </w:tcPr>
          <w:p w14:paraId="2D548316" w14:textId="77777777" w:rsidR="001C314B" w:rsidRPr="00C62A97" w:rsidRDefault="001C314B" w:rsidP="00506CE4">
            <w:pPr>
              <w:spacing w:after="0" w:line="240" w:lineRule="auto"/>
              <w:contextualSpacing/>
              <w:rPr>
                <w:rFonts w:cstheme="minorHAnsi"/>
              </w:rPr>
            </w:pPr>
            <w:r w:rsidRPr="00C62A97">
              <w:rPr>
                <w:rFonts w:cstheme="minorHAnsi"/>
              </w:rPr>
              <w:t>Oppilas selviytyy satunnaisesti viestintäkumppanin tukemana muutamasta, kaikkein yleisimmin toistuvasta ja rutiininomaisesta viestintätilanteesta.</w:t>
            </w:r>
          </w:p>
        </w:tc>
        <w:tc>
          <w:tcPr>
            <w:tcW w:w="1928" w:type="dxa"/>
            <w:tcMar>
              <w:top w:w="120" w:type="dxa"/>
              <w:left w:w="100" w:type="dxa"/>
              <w:bottom w:w="120" w:type="dxa"/>
              <w:right w:w="100" w:type="dxa"/>
            </w:tcMar>
            <w:hideMark/>
          </w:tcPr>
          <w:p w14:paraId="1E35B03F" w14:textId="77777777" w:rsidR="001C314B" w:rsidRPr="00C62A97" w:rsidRDefault="001C314B" w:rsidP="00506CE4">
            <w:pPr>
              <w:spacing w:after="0" w:line="240" w:lineRule="auto"/>
              <w:contextualSpacing/>
              <w:rPr>
                <w:rFonts w:cstheme="minorHAnsi"/>
              </w:rPr>
            </w:pPr>
            <w:r w:rsidRPr="00C62A97">
              <w:rPr>
                <w:rFonts w:cstheme="minorHAnsi"/>
              </w:rPr>
              <w:t>Oppilas selviytyy satunnaisesti yleisimmin toistuvista, rutiininomaisista viestintätilanteista tukeutuen vielä enimmäkseen viestintäkumppaniin.</w:t>
            </w:r>
          </w:p>
        </w:tc>
        <w:tc>
          <w:tcPr>
            <w:tcW w:w="1928" w:type="dxa"/>
            <w:tcMar>
              <w:top w:w="120" w:type="dxa"/>
              <w:left w:w="100" w:type="dxa"/>
              <w:bottom w:w="120" w:type="dxa"/>
              <w:right w:w="100" w:type="dxa"/>
            </w:tcMar>
            <w:hideMark/>
          </w:tcPr>
          <w:p w14:paraId="0CB71EC8" w14:textId="77777777" w:rsidR="001C314B" w:rsidRPr="00C62A97" w:rsidRDefault="001C314B" w:rsidP="00506CE4">
            <w:pPr>
              <w:spacing w:after="0" w:line="240" w:lineRule="auto"/>
              <w:contextualSpacing/>
              <w:rPr>
                <w:rFonts w:cstheme="minorHAnsi"/>
              </w:rPr>
            </w:pPr>
            <w:r w:rsidRPr="00C62A97">
              <w:rPr>
                <w:rFonts w:cstheme="minorHAnsi"/>
              </w:rPr>
              <w:t>Oppilas selviytyy monista rutiininomaisista viestintätilanteista tukeutuen joskus viestintäkumppaniin.</w:t>
            </w:r>
          </w:p>
        </w:tc>
        <w:tc>
          <w:tcPr>
            <w:tcW w:w="1928" w:type="dxa"/>
            <w:tcMar>
              <w:top w:w="120" w:type="dxa"/>
              <w:left w:w="100" w:type="dxa"/>
              <w:bottom w:w="120" w:type="dxa"/>
              <w:right w:w="100" w:type="dxa"/>
            </w:tcMar>
            <w:hideMark/>
          </w:tcPr>
          <w:p w14:paraId="6824937B" w14:textId="77777777" w:rsidR="001C314B" w:rsidRPr="00C62A97" w:rsidRDefault="001C314B" w:rsidP="00506CE4">
            <w:pPr>
              <w:spacing w:after="0" w:line="240" w:lineRule="auto"/>
              <w:contextualSpacing/>
              <w:rPr>
                <w:rFonts w:cstheme="minorHAnsi"/>
              </w:rPr>
            </w:pPr>
            <w:r w:rsidRPr="00C62A97">
              <w:rPr>
                <w:rFonts w:cstheme="minorHAnsi"/>
              </w:rPr>
              <w:t>Oppilas pystyy vaihtamaan ajatuksia tai tietoja tutuissa ja jokapäiväisissä tilanteissa sekä toisinaan ylläpitämään viestintätilannetta.</w:t>
            </w:r>
          </w:p>
        </w:tc>
      </w:tr>
      <w:tr w:rsidR="00C62A97" w:rsidRPr="00C62A97" w14:paraId="6023A7C7" w14:textId="77777777" w:rsidTr="00384D40">
        <w:trPr>
          <w:trHeight w:val="283"/>
        </w:trPr>
        <w:tc>
          <w:tcPr>
            <w:tcW w:w="1928" w:type="dxa"/>
            <w:shd w:val="clear" w:color="auto" w:fill="F2F2F2" w:themeFill="background1" w:themeFillShade="F2"/>
            <w:tcMar>
              <w:top w:w="120" w:type="dxa"/>
              <w:left w:w="100" w:type="dxa"/>
              <w:bottom w:w="120" w:type="dxa"/>
              <w:right w:w="100" w:type="dxa"/>
            </w:tcMar>
            <w:hideMark/>
          </w:tcPr>
          <w:p w14:paraId="0CBFD59B" w14:textId="77777777" w:rsidR="001C314B" w:rsidRPr="00C62A97" w:rsidRDefault="001C314B" w:rsidP="00506CE4">
            <w:pPr>
              <w:spacing w:after="0" w:line="240" w:lineRule="auto"/>
              <w:contextualSpacing/>
              <w:rPr>
                <w:rFonts w:cstheme="minorHAnsi"/>
              </w:rPr>
            </w:pPr>
            <w:r w:rsidRPr="00C62A97">
              <w:rPr>
                <w:rFonts w:cstheme="minorHAnsi"/>
              </w:rPr>
              <w:t>T8 tukea oppilasta kielellisten viestintästrategioiden käytössä</w:t>
            </w:r>
          </w:p>
        </w:tc>
        <w:tc>
          <w:tcPr>
            <w:tcW w:w="1928" w:type="dxa"/>
            <w:shd w:val="clear" w:color="auto" w:fill="F2F2F2" w:themeFill="background1" w:themeFillShade="F2"/>
            <w:tcMar>
              <w:top w:w="120" w:type="dxa"/>
              <w:left w:w="100" w:type="dxa"/>
              <w:bottom w:w="120" w:type="dxa"/>
              <w:right w:w="100" w:type="dxa"/>
            </w:tcMar>
            <w:hideMark/>
          </w:tcPr>
          <w:p w14:paraId="367249EA"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shd w:val="clear" w:color="auto" w:fill="F2F2F2" w:themeFill="background1" w:themeFillShade="F2"/>
            <w:tcMar>
              <w:top w:w="120" w:type="dxa"/>
              <w:left w:w="100" w:type="dxa"/>
              <w:bottom w:w="120" w:type="dxa"/>
              <w:right w:w="100" w:type="dxa"/>
            </w:tcMar>
            <w:hideMark/>
          </w:tcPr>
          <w:p w14:paraId="598A6F19" w14:textId="77777777" w:rsidR="001C314B" w:rsidRPr="00C62A97" w:rsidRDefault="001C314B" w:rsidP="00506CE4">
            <w:pPr>
              <w:spacing w:after="0" w:line="240" w:lineRule="auto"/>
              <w:contextualSpacing/>
              <w:rPr>
                <w:rFonts w:cstheme="minorHAnsi"/>
              </w:rPr>
            </w:pPr>
            <w:r w:rsidRPr="00C62A97">
              <w:rPr>
                <w:rFonts w:cstheme="minorHAnsi"/>
              </w:rPr>
              <w:t xml:space="preserve">Oppilas oppii hyödyntämään viestintästrategioita vuorovaikutustilanteissa. </w:t>
            </w:r>
          </w:p>
        </w:tc>
        <w:tc>
          <w:tcPr>
            <w:tcW w:w="1928" w:type="dxa"/>
            <w:shd w:val="clear" w:color="auto" w:fill="F2F2F2" w:themeFill="background1" w:themeFillShade="F2"/>
            <w:tcMar>
              <w:top w:w="120" w:type="dxa"/>
              <w:left w:w="100" w:type="dxa"/>
              <w:bottom w:w="120" w:type="dxa"/>
              <w:right w:w="100" w:type="dxa"/>
            </w:tcMar>
            <w:hideMark/>
          </w:tcPr>
          <w:p w14:paraId="2ED4EACC" w14:textId="77777777" w:rsidR="001C314B" w:rsidRPr="00C62A97" w:rsidRDefault="001C314B" w:rsidP="00506CE4">
            <w:pPr>
              <w:spacing w:after="0" w:line="240" w:lineRule="auto"/>
              <w:contextualSpacing/>
              <w:rPr>
                <w:rFonts w:cstheme="minorHAnsi"/>
              </w:rPr>
            </w:pPr>
            <w:r w:rsidRPr="00C62A97">
              <w:rPr>
                <w:rFonts w:cstheme="minorHAnsi"/>
              </w:rPr>
              <w:t>Viestintästrategioiden käyttö</w:t>
            </w:r>
          </w:p>
        </w:tc>
        <w:tc>
          <w:tcPr>
            <w:tcW w:w="1928" w:type="dxa"/>
            <w:shd w:val="clear" w:color="auto" w:fill="F2F2F2" w:themeFill="background1" w:themeFillShade="F2"/>
            <w:tcMar>
              <w:top w:w="120" w:type="dxa"/>
              <w:left w:w="100" w:type="dxa"/>
              <w:bottom w:w="120" w:type="dxa"/>
              <w:right w:w="100" w:type="dxa"/>
            </w:tcMar>
          </w:tcPr>
          <w:p w14:paraId="39407059" w14:textId="06063D6D" w:rsidR="001C314B" w:rsidRPr="00C62A97" w:rsidRDefault="001C314B" w:rsidP="00506CE4">
            <w:pPr>
              <w:spacing w:after="0" w:line="240" w:lineRule="auto"/>
              <w:contextualSpacing/>
              <w:rPr>
                <w:rFonts w:cstheme="minorHAnsi"/>
              </w:rPr>
            </w:pPr>
            <w:r w:rsidRPr="00C62A97">
              <w:rPr>
                <w:rFonts w:cstheme="minorHAnsi"/>
              </w:rPr>
              <w:t>Oppilas tarvitsee paljon apukeinoja (esim. eleet, piirtäminen, sanastot, internet).</w:t>
            </w:r>
            <w:r w:rsidRPr="00C62A97">
              <w:rPr>
                <w:rFonts w:cstheme="minorHAnsi"/>
              </w:rPr>
              <w:br/>
            </w:r>
          </w:p>
          <w:p w14:paraId="7822D0CF" w14:textId="77777777" w:rsidR="001C314B" w:rsidRPr="00C62A97" w:rsidRDefault="001C314B" w:rsidP="00506CE4">
            <w:pPr>
              <w:spacing w:after="0" w:line="240" w:lineRule="auto"/>
              <w:contextualSpacing/>
              <w:rPr>
                <w:rFonts w:cstheme="minorHAnsi"/>
              </w:rPr>
            </w:pPr>
            <w:r w:rsidRPr="00C62A97">
              <w:rPr>
                <w:rFonts w:cstheme="minorHAnsi"/>
              </w:rPr>
              <w:t>Oppilas osaa joskus arvailla tai päätellä yksittäisten sanojen merkityksiä asiayhteyden, yleistiedon tai muun kielitaitonsa perusteella.</w:t>
            </w:r>
          </w:p>
          <w:p w14:paraId="6AB1842A" w14:textId="77777777" w:rsidR="001C314B" w:rsidRPr="00C62A97" w:rsidRDefault="001C314B" w:rsidP="00506CE4">
            <w:pPr>
              <w:spacing w:after="0" w:line="240" w:lineRule="auto"/>
              <w:contextualSpacing/>
              <w:rPr>
                <w:rFonts w:cstheme="minorHAnsi"/>
              </w:rPr>
            </w:pPr>
          </w:p>
          <w:p w14:paraId="37283FE9"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ilmaista, onko ymmärtänyt. </w:t>
            </w:r>
          </w:p>
        </w:tc>
        <w:tc>
          <w:tcPr>
            <w:tcW w:w="1928" w:type="dxa"/>
            <w:shd w:val="clear" w:color="auto" w:fill="F2F2F2" w:themeFill="background1" w:themeFillShade="F2"/>
            <w:tcMar>
              <w:top w:w="120" w:type="dxa"/>
              <w:left w:w="100" w:type="dxa"/>
              <w:bottom w:w="120" w:type="dxa"/>
              <w:right w:w="100" w:type="dxa"/>
            </w:tcMar>
          </w:tcPr>
          <w:p w14:paraId="1E28A2C4" w14:textId="386F2BDB"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tukeutuu viestinnässään kaikkein keskeisimpiin sanoihin ja ilmauksiin. </w:t>
            </w:r>
          </w:p>
          <w:p w14:paraId="17F8F9DE" w14:textId="77777777" w:rsidR="001C314B" w:rsidRPr="00C62A97" w:rsidRDefault="001C314B" w:rsidP="00506CE4">
            <w:pPr>
              <w:spacing w:after="0" w:line="240" w:lineRule="auto"/>
              <w:contextualSpacing/>
              <w:rPr>
                <w:rFonts w:cstheme="minorHAnsi"/>
              </w:rPr>
            </w:pPr>
          </w:p>
          <w:p w14:paraId="45968A1F" w14:textId="77777777" w:rsidR="001C314B" w:rsidRPr="00C62A97" w:rsidRDefault="001C314B" w:rsidP="00506CE4">
            <w:pPr>
              <w:spacing w:after="0" w:line="240" w:lineRule="auto"/>
              <w:contextualSpacing/>
              <w:rPr>
                <w:rFonts w:cstheme="minorHAnsi"/>
              </w:rPr>
            </w:pPr>
            <w:r w:rsidRPr="00C62A97">
              <w:rPr>
                <w:rFonts w:cstheme="minorHAnsi"/>
              </w:rPr>
              <w:t>Oppilas tarvitsee paljon apukeinoja.</w:t>
            </w:r>
          </w:p>
          <w:p w14:paraId="3B3DA440" w14:textId="77777777" w:rsidR="001C314B" w:rsidRPr="00C62A97" w:rsidRDefault="001C314B" w:rsidP="00506CE4">
            <w:pPr>
              <w:spacing w:after="0" w:line="240" w:lineRule="auto"/>
              <w:contextualSpacing/>
              <w:rPr>
                <w:rFonts w:cstheme="minorHAnsi"/>
              </w:rPr>
            </w:pPr>
          </w:p>
          <w:p w14:paraId="46D2EEAF" w14:textId="77777777" w:rsidR="001C314B" w:rsidRPr="00C62A97" w:rsidRDefault="001C314B" w:rsidP="00506CE4">
            <w:pPr>
              <w:spacing w:after="0" w:line="240" w:lineRule="auto"/>
              <w:contextualSpacing/>
              <w:rPr>
                <w:rFonts w:cstheme="minorHAnsi"/>
              </w:rPr>
            </w:pPr>
            <w:r w:rsidRPr="00C62A97">
              <w:rPr>
                <w:rFonts w:cstheme="minorHAnsi"/>
              </w:rPr>
              <w:t>Oppilas osaa pyytää toistamista tai hidastamista.</w:t>
            </w:r>
          </w:p>
        </w:tc>
        <w:tc>
          <w:tcPr>
            <w:tcW w:w="1928" w:type="dxa"/>
            <w:shd w:val="clear" w:color="auto" w:fill="F2F2F2" w:themeFill="background1" w:themeFillShade="F2"/>
            <w:tcMar>
              <w:top w:w="120" w:type="dxa"/>
              <w:left w:w="100" w:type="dxa"/>
              <w:bottom w:w="120" w:type="dxa"/>
              <w:right w:w="100" w:type="dxa"/>
            </w:tcMar>
            <w:hideMark/>
          </w:tcPr>
          <w:p w14:paraId="251B9BB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viestintään, mutta tarvitsee vielä usein apukeinoja. </w:t>
            </w:r>
          </w:p>
          <w:p w14:paraId="2F30D9A0" w14:textId="77777777" w:rsidR="001C314B" w:rsidRPr="00C62A97" w:rsidRDefault="001C314B" w:rsidP="00506CE4">
            <w:pPr>
              <w:spacing w:after="0" w:line="240" w:lineRule="auto"/>
              <w:contextualSpacing/>
              <w:rPr>
                <w:rFonts w:cstheme="minorHAnsi"/>
              </w:rPr>
            </w:pPr>
          </w:p>
          <w:p w14:paraId="0019A06D" w14:textId="1BF23F50" w:rsidR="001C314B" w:rsidRPr="00C62A97" w:rsidRDefault="001C314B" w:rsidP="00506CE4">
            <w:pPr>
              <w:spacing w:after="0" w:line="240" w:lineRule="auto"/>
              <w:contextualSpacing/>
              <w:rPr>
                <w:rFonts w:cstheme="minorHAnsi"/>
              </w:rPr>
            </w:pPr>
            <w:r w:rsidRPr="00C62A97">
              <w:rPr>
                <w:rFonts w:cstheme="minorHAnsi"/>
              </w:rPr>
              <w:t xml:space="preserve">Oppilas osaa reagoida suppein sanallisin ilmauksin, pienin elein (esim. nyökkäämällä), äännähdyksin tai muunlaisella minimipalautteella. </w:t>
            </w:r>
          </w:p>
          <w:p w14:paraId="722C2C25" w14:textId="77777777" w:rsidR="001C314B" w:rsidRPr="00C62A97" w:rsidRDefault="001C314B" w:rsidP="00506CE4">
            <w:pPr>
              <w:spacing w:after="0" w:line="240" w:lineRule="auto"/>
              <w:contextualSpacing/>
              <w:rPr>
                <w:rFonts w:cstheme="minorHAnsi"/>
              </w:rPr>
            </w:pPr>
          </w:p>
          <w:p w14:paraId="23A66A46"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joutuu pyytämään selvennystä tai toistoa hyvin usein.</w:t>
            </w:r>
          </w:p>
        </w:tc>
        <w:tc>
          <w:tcPr>
            <w:tcW w:w="1928" w:type="dxa"/>
            <w:shd w:val="clear" w:color="auto" w:fill="F2F2F2" w:themeFill="background1" w:themeFillShade="F2"/>
            <w:tcMar>
              <w:top w:w="120" w:type="dxa"/>
              <w:left w:w="100" w:type="dxa"/>
              <w:bottom w:w="120" w:type="dxa"/>
              <w:right w:w="100" w:type="dxa"/>
            </w:tcMar>
          </w:tcPr>
          <w:p w14:paraId="4247D705"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osallistuu enenevässä määrin viestintään. </w:t>
            </w:r>
          </w:p>
          <w:p w14:paraId="5910C19E" w14:textId="77777777" w:rsidR="001C314B" w:rsidRPr="00C62A97" w:rsidRDefault="001C314B" w:rsidP="00506CE4">
            <w:pPr>
              <w:spacing w:after="0" w:line="240" w:lineRule="auto"/>
              <w:contextualSpacing/>
              <w:rPr>
                <w:rFonts w:cstheme="minorHAnsi"/>
              </w:rPr>
            </w:pPr>
          </w:p>
          <w:p w14:paraId="72E0AC54"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turvautuu harvemmin ei-kielellisiin ilmaisuihin. </w:t>
            </w:r>
          </w:p>
          <w:p w14:paraId="303FFBDE" w14:textId="77777777" w:rsidR="001C314B" w:rsidRPr="00C62A97" w:rsidRDefault="001C314B" w:rsidP="00506CE4">
            <w:pPr>
              <w:spacing w:after="0" w:line="240" w:lineRule="auto"/>
              <w:contextualSpacing/>
              <w:rPr>
                <w:rFonts w:cstheme="minorHAnsi"/>
              </w:rPr>
            </w:pPr>
          </w:p>
          <w:p w14:paraId="21AE361D" w14:textId="77777777" w:rsidR="001C314B" w:rsidRPr="00C62A97" w:rsidRDefault="001C314B" w:rsidP="00506CE4">
            <w:pPr>
              <w:spacing w:after="0" w:line="240" w:lineRule="auto"/>
              <w:contextualSpacing/>
              <w:rPr>
                <w:rFonts w:cstheme="minorHAnsi"/>
              </w:rPr>
            </w:pPr>
            <w:r w:rsidRPr="00C62A97">
              <w:rPr>
                <w:rFonts w:cstheme="minorHAnsi"/>
              </w:rPr>
              <w:t>Oppilas joutuu pyytämään toistoa tai selvennystä melko usein.</w:t>
            </w:r>
          </w:p>
          <w:p w14:paraId="335EAE6F" w14:textId="77777777" w:rsidR="001C314B" w:rsidRPr="00C62A97" w:rsidRDefault="001C314B" w:rsidP="00506CE4">
            <w:pPr>
              <w:spacing w:after="0" w:line="240" w:lineRule="auto"/>
              <w:contextualSpacing/>
              <w:rPr>
                <w:rFonts w:cstheme="minorHAnsi"/>
              </w:rPr>
            </w:pPr>
          </w:p>
          <w:p w14:paraId="52569F2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jonkin verran soveltaa </w:t>
            </w:r>
            <w:r w:rsidRPr="00C62A97">
              <w:rPr>
                <w:rFonts w:cstheme="minorHAnsi"/>
              </w:rPr>
              <w:lastRenderedPageBreak/>
              <w:t>viestintäkumppanin ilmaisuja omassa viestinnässään.</w:t>
            </w:r>
          </w:p>
        </w:tc>
      </w:tr>
      <w:tr w:rsidR="00C62A97" w:rsidRPr="00C62A97" w14:paraId="62E8FAA4" w14:textId="77777777" w:rsidTr="00384D40">
        <w:trPr>
          <w:trHeight w:val="283"/>
        </w:trPr>
        <w:tc>
          <w:tcPr>
            <w:tcW w:w="1928" w:type="dxa"/>
            <w:tcMar>
              <w:top w:w="120" w:type="dxa"/>
              <w:left w:w="100" w:type="dxa"/>
              <w:bottom w:w="120" w:type="dxa"/>
              <w:right w:w="100" w:type="dxa"/>
            </w:tcMar>
            <w:hideMark/>
          </w:tcPr>
          <w:p w14:paraId="52E8619F" w14:textId="77777777" w:rsidR="001C314B" w:rsidRPr="00C62A97" w:rsidRDefault="001C314B" w:rsidP="00506CE4">
            <w:pPr>
              <w:spacing w:after="0" w:line="240" w:lineRule="auto"/>
              <w:contextualSpacing/>
              <w:rPr>
                <w:rFonts w:cstheme="minorHAnsi"/>
              </w:rPr>
            </w:pPr>
            <w:r w:rsidRPr="00C62A97">
              <w:rPr>
                <w:rFonts w:cstheme="minorHAnsi"/>
              </w:rPr>
              <w:lastRenderedPageBreak/>
              <w:t>T9 auttaa oppilasta laajentamaan kohteliaaseen kielenkäyttöön kuuluvien ilmausten tuntemustaan</w:t>
            </w:r>
          </w:p>
        </w:tc>
        <w:tc>
          <w:tcPr>
            <w:tcW w:w="1928" w:type="dxa"/>
            <w:tcMar>
              <w:top w:w="120" w:type="dxa"/>
              <w:left w:w="100" w:type="dxa"/>
              <w:bottom w:w="120" w:type="dxa"/>
              <w:right w:w="100" w:type="dxa"/>
            </w:tcMar>
            <w:hideMark/>
          </w:tcPr>
          <w:p w14:paraId="37F5F2EB"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Mar>
              <w:top w:w="120" w:type="dxa"/>
              <w:left w:w="100" w:type="dxa"/>
              <w:bottom w:w="120" w:type="dxa"/>
              <w:right w:w="100" w:type="dxa"/>
            </w:tcMar>
            <w:hideMark/>
          </w:tcPr>
          <w:p w14:paraId="7174F942" w14:textId="77777777" w:rsidR="001C314B" w:rsidRPr="00C62A97" w:rsidRDefault="001C314B" w:rsidP="00506CE4">
            <w:pPr>
              <w:spacing w:after="0" w:line="240" w:lineRule="auto"/>
              <w:contextualSpacing/>
              <w:rPr>
                <w:rFonts w:cstheme="minorHAnsi"/>
              </w:rPr>
            </w:pPr>
            <w:r w:rsidRPr="00C62A97">
              <w:rPr>
                <w:rFonts w:cstheme="minorHAnsi"/>
              </w:rPr>
              <w:t>Oppilas oppii käyttämään saamen kielelle ja kielialueen kulttuureille tyypillisiä kohteliaisuuden ilmauksia.</w:t>
            </w:r>
          </w:p>
        </w:tc>
        <w:tc>
          <w:tcPr>
            <w:tcW w:w="1928" w:type="dxa"/>
            <w:tcMar>
              <w:top w:w="120" w:type="dxa"/>
              <w:left w:w="100" w:type="dxa"/>
              <w:bottom w:w="120" w:type="dxa"/>
              <w:right w:w="100" w:type="dxa"/>
            </w:tcMar>
            <w:hideMark/>
          </w:tcPr>
          <w:p w14:paraId="2F8B5BA7" w14:textId="77777777" w:rsidR="001C314B" w:rsidRPr="00C62A97" w:rsidRDefault="001C314B" w:rsidP="00506CE4">
            <w:pPr>
              <w:spacing w:after="0" w:line="240" w:lineRule="auto"/>
              <w:contextualSpacing/>
              <w:rPr>
                <w:rFonts w:cstheme="minorHAnsi"/>
              </w:rPr>
            </w:pPr>
            <w:r w:rsidRPr="00C62A97">
              <w:rPr>
                <w:rFonts w:cstheme="minorHAnsi"/>
              </w:rPr>
              <w:t>Viestinnän kulttuurinen sopivuus</w:t>
            </w:r>
          </w:p>
        </w:tc>
        <w:tc>
          <w:tcPr>
            <w:tcW w:w="1928" w:type="dxa"/>
            <w:tcMar>
              <w:top w:w="120" w:type="dxa"/>
              <w:left w:w="100" w:type="dxa"/>
              <w:bottom w:w="120" w:type="dxa"/>
              <w:right w:w="100" w:type="dxa"/>
            </w:tcMar>
            <w:hideMark/>
          </w:tcPr>
          <w:p w14:paraId="1047E71E" w14:textId="37738FDE" w:rsidR="001C314B" w:rsidRPr="00C62A97" w:rsidRDefault="001C314B" w:rsidP="00506CE4">
            <w:pPr>
              <w:spacing w:after="0" w:line="240" w:lineRule="auto"/>
              <w:contextualSpacing/>
              <w:rPr>
                <w:rFonts w:cstheme="minorHAnsi"/>
              </w:rPr>
            </w:pPr>
            <w:r w:rsidRPr="00C62A97">
              <w:rPr>
                <w:rFonts w:cstheme="minorHAnsi"/>
              </w:rPr>
              <w:t>Oppilas osaa käyttää muutamia kielelle ja kulttuurille tyypillisimpiä kohteliaisuuden ilmauksia (tervehtiminen, hyvästely, kiittäminen) joissakin kaikkein rutiininomaisimmissa sosiaalisissa kontakteissa.</w:t>
            </w:r>
          </w:p>
        </w:tc>
        <w:tc>
          <w:tcPr>
            <w:tcW w:w="1928" w:type="dxa"/>
            <w:tcMar>
              <w:top w:w="120" w:type="dxa"/>
              <w:left w:w="100" w:type="dxa"/>
              <w:bottom w:w="120" w:type="dxa"/>
              <w:right w:w="100" w:type="dxa"/>
            </w:tcMar>
            <w:hideMark/>
          </w:tcPr>
          <w:p w14:paraId="317A2E62" w14:textId="67630D24" w:rsidR="001C314B" w:rsidRPr="00C62A97" w:rsidRDefault="001C314B" w:rsidP="00506CE4">
            <w:pPr>
              <w:spacing w:after="0" w:line="240" w:lineRule="auto"/>
              <w:contextualSpacing/>
              <w:rPr>
                <w:rFonts w:cstheme="minorHAnsi"/>
              </w:rPr>
            </w:pPr>
            <w:r w:rsidRPr="00C62A97">
              <w:rPr>
                <w:rFonts w:cstheme="minorHAnsi"/>
              </w:rPr>
              <w:t>Oppilas osaa käyttää muutamia kaikkein yleisimpiä kielelle ominaisia kohteliaisuuden ilmauksia rutiininomaisissa sosiaalisissa kontakteissa.</w:t>
            </w:r>
          </w:p>
        </w:tc>
        <w:tc>
          <w:tcPr>
            <w:tcW w:w="1928" w:type="dxa"/>
            <w:tcMar>
              <w:top w:w="120" w:type="dxa"/>
              <w:left w:w="100" w:type="dxa"/>
              <w:bottom w:w="120" w:type="dxa"/>
              <w:right w:w="100" w:type="dxa"/>
            </w:tcMar>
            <w:hideMark/>
          </w:tcPr>
          <w:p w14:paraId="3752403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yleisimpiä kohteliaaseen kielenkäyttöön kuuluvia ilmauksia monissa rutiininomaisissa sosiaalisissa tilanteissa.  </w:t>
            </w:r>
          </w:p>
        </w:tc>
        <w:tc>
          <w:tcPr>
            <w:tcW w:w="1928" w:type="dxa"/>
            <w:tcMar>
              <w:top w:w="120" w:type="dxa"/>
              <w:left w:w="100" w:type="dxa"/>
              <w:bottom w:w="120" w:type="dxa"/>
              <w:right w:w="100" w:type="dxa"/>
            </w:tcMar>
            <w:hideMark/>
          </w:tcPr>
          <w:p w14:paraId="6975626D" w14:textId="77777777" w:rsidR="001C314B" w:rsidRPr="00C62A97" w:rsidRDefault="001C314B" w:rsidP="00506CE4">
            <w:pPr>
              <w:spacing w:after="0" w:line="240" w:lineRule="auto"/>
              <w:contextualSpacing/>
              <w:rPr>
                <w:rFonts w:cstheme="minorHAnsi"/>
              </w:rPr>
            </w:pPr>
            <w:r w:rsidRPr="00C62A97">
              <w:rPr>
                <w:rFonts w:cstheme="minorHAnsi"/>
              </w:rPr>
              <w:t>Oppilas selviytyy lyhyistä sosiaalisista tilanteista.</w:t>
            </w:r>
          </w:p>
          <w:p w14:paraId="574DEC81" w14:textId="77777777" w:rsidR="001C314B" w:rsidRPr="00C62A97" w:rsidRDefault="001C314B" w:rsidP="00506CE4">
            <w:pPr>
              <w:spacing w:after="0" w:line="240" w:lineRule="auto"/>
              <w:contextualSpacing/>
              <w:rPr>
                <w:rFonts w:cstheme="minorHAnsi"/>
              </w:rPr>
            </w:pPr>
          </w:p>
          <w:p w14:paraId="6376E2D5" w14:textId="77777777" w:rsidR="001C314B" w:rsidRPr="00C62A97" w:rsidRDefault="001C314B" w:rsidP="00506CE4">
            <w:pPr>
              <w:spacing w:after="0" w:line="240" w:lineRule="auto"/>
              <w:contextualSpacing/>
              <w:rPr>
                <w:rFonts w:cstheme="minorHAnsi"/>
              </w:rPr>
            </w:pPr>
            <w:r w:rsidRPr="00C62A97">
              <w:rPr>
                <w:rFonts w:cstheme="minorHAnsi"/>
              </w:rPr>
              <w:t>Oppilas osaa käyttää yleisimpiä kohteliaita tervehdyksiä ja puhuttelumuotoja sekä esittää kohteliaasti esimerkiksi pyyntöjä, kutsuja, ehdotuksia ja anteeksipyyntöjä ja vastata sellaisiin.</w:t>
            </w:r>
          </w:p>
        </w:tc>
      </w:tr>
      <w:tr w:rsidR="00C62A97" w:rsidRPr="00C62A97" w14:paraId="19B10D40" w14:textId="77777777" w:rsidTr="00384D40">
        <w:trPr>
          <w:trHeight w:val="283"/>
        </w:trPr>
        <w:tc>
          <w:tcPr>
            <w:tcW w:w="7712" w:type="dxa"/>
            <w:gridSpan w:val="4"/>
            <w:shd w:val="clear" w:color="auto" w:fill="D9E2F3" w:themeFill="accent1" w:themeFillTint="33"/>
            <w:tcMar>
              <w:top w:w="120" w:type="dxa"/>
              <w:left w:w="100" w:type="dxa"/>
              <w:bottom w:w="120" w:type="dxa"/>
              <w:right w:w="100" w:type="dxa"/>
            </w:tcMar>
          </w:tcPr>
          <w:p w14:paraId="1EE449AF" w14:textId="77777777" w:rsidR="001C314B" w:rsidRPr="00C62A97" w:rsidRDefault="001C314B" w:rsidP="00506CE4">
            <w:pPr>
              <w:spacing w:after="0" w:line="240" w:lineRule="auto"/>
              <w:contextualSpacing/>
              <w:rPr>
                <w:rFonts w:cstheme="minorHAnsi"/>
                <w:b/>
              </w:rPr>
            </w:pPr>
            <w:r w:rsidRPr="00C62A97">
              <w:rPr>
                <w:rFonts w:cstheme="minorHAnsi"/>
                <w:b/>
              </w:rPr>
              <w:t>Kehittyvä kielitaito, taito tulkita tekstejä</w:t>
            </w:r>
          </w:p>
        </w:tc>
        <w:tc>
          <w:tcPr>
            <w:tcW w:w="1928" w:type="dxa"/>
            <w:shd w:val="clear" w:color="auto" w:fill="D9E2F3" w:themeFill="accent1" w:themeFillTint="33"/>
            <w:tcMar>
              <w:top w:w="120" w:type="dxa"/>
              <w:left w:w="100" w:type="dxa"/>
              <w:bottom w:w="120" w:type="dxa"/>
              <w:right w:w="100" w:type="dxa"/>
            </w:tcMar>
          </w:tcPr>
          <w:p w14:paraId="36EB8BD3"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shd w:val="clear" w:color="auto" w:fill="D9E2F3" w:themeFill="accent1" w:themeFillTint="33"/>
            <w:tcMar>
              <w:top w:w="120" w:type="dxa"/>
              <w:left w:w="100" w:type="dxa"/>
              <w:bottom w:w="120" w:type="dxa"/>
              <w:right w:w="100" w:type="dxa"/>
            </w:tcMar>
          </w:tcPr>
          <w:p w14:paraId="056001E9" w14:textId="77777777" w:rsidR="001C314B" w:rsidRPr="00C62A97" w:rsidRDefault="001C314B" w:rsidP="00506CE4">
            <w:pPr>
              <w:spacing w:after="0" w:line="240" w:lineRule="auto"/>
              <w:contextualSpacing/>
              <w:rPr>
                <w:rFonts w:cstheme="minorHAnsi"/>
                <w:b/>
              </w:rPr>
            </w:pPr>
            <w:r w:rsidRPr="00C62A97">
              <w:rPr>
                <w:rFonts w:cstheme="minorHAnsi"/>
                <w:b/>
              </w:rPr>
              <w:t>Taitotaso A1.2</w:t>
            </w:r>
          </w:p>
        </w:tc>
        <w:tc>
          <w:tcPr>
            <w:tcW w:w="1928" w:type="dxa"/>
            <w:shd w:val="clear" w:color="auto" w:fill="D9E2F3" w:themeFill="accent1" w:themeFillTint="33"/>
            <w:tcMar>
              <w:top w:w="120" w:type="dxa"/>
              <w:left w:w="100" w:type="dxa"/>
              <w:bottom w:w="120" w:type="dxa"/>
              <w:right w:w="100" w:type="dxa"/>
            </w:tcMar>
          </w:tcPr>
          <w:p w14:paraId="4F35FC78" w14:textId="77777777" w:rsidR="001C314B" w:rsidRPr="00C62A97" w:rsidRDefault="001C314B" w:rsidP="00506CE4">
            <w:pPr>
              <w:spacing w:after="0" w:line="240" w:lineRule="auto"/>
              <w:contextualSpacing/>
              <w:rPr>
                <w:rFonts w:cstheme="minorHAnsi"/>
                <w:b/>
              </w:rPr>
            </w:pPr>
            <w:r w:rsidRPr="00C62A97">
              <w:rPr>
                <w:rFonts w:cstheme="minorHAnsi"/>
                <w:b/>
              </w:rPr>
              <w:t>Taitotaso A1.3</w:t>
            </w:r>
          </w:p>
        </w:tc>
        <w:tc>
          <w:tcPr>
            <w:tcW w:w="1928" w:type="dxa"/>
            <w:shd w:val="clear" w:color="auto" w:fill="D9E2F3" w:themeFill="accent1" w:themeFillTint="33"/>
            <w:tcMar>
              <w:top w:w="120" w:type="dxa"/>
              <w:left w:w="100" w:type="dxa"/>
              <w:bottom w:w="120" w:type="dxa"/>
              <w:right w:w="100" w:type="dxa"/>
            </w:tcMar>
          </w:tcPr>
          <w:p w14:paraId="6523639B" w14:textId="77777777" w:rsidR="001C314B" w:rsidRPr="00C62A97" w:rsidRDefault="001C314B" w:rsidP="00506CE4">
            <w:pPr>
              <w:spacing w:after="0" w:line="240" w:lineRule="auto"/>
              <w:contextualSpacing/>
              <w:rPr>
                <w:rFonts w:cstheme="minorHAnsi"/>
              </w:rPr>
            </w:pPr>
            <w:r w:rsidRPr="00C62A97">
              <w:rPr>
                <w:rFonts w:cstheme="minorHAnsi"/>
                <w:b/>
              </w:rPr>
              <w:t>Taitotaso A2.1</w:t>
            </w:r>
          </w:p>
        </w:tc>
      </w:tr>
      <w:tr w:rsidR="00C62A97" w:rsidRPr="00C62A97" w14:paraId="21AF5CCB" w14:textId="77777777" w:rsidTr="00384D40">
        <w:trPr>
          <w:trHeight w:val="283"/>
        </w:trPr>
        <w:tc>
          <w:tcPr>
            <w:tcW w:w="1928" w:type="dxa"/>
            <w:shd w:val="clear" w:color="auto" w:fill="F2F2F2" w:themeFill="background1" w:themeFillShade="F2"/>
            <w:tcMar>
              <w:top w:w="120" w:type="dxa"/>
              <w:left w:w="100" w:type="dxa"/>
              <w:bottom w:w="120" w:type="dxa"/>
              <w:right w:w="100" w:type="dxa"/>
            </w:tcMar>
            <w:hideMark/>
          </w:tcPr>
          <w:p w14:paraId="3855FEDB" w14:textId="77777777" w:rsidR="001C314B" w:rsidRPr="00C62A97" w:rsidRDefault="001C314B" w:rsidP="00506CE4">
            <w:pPr>
              <w:spacing w:after="0" w:line="240" w:lineRule="auto"/>
              <w:contextualSpacing/>
              <w:rPr>
                <w:rFonts w:cstheme="minorHAnsi"/>
              </w:rPr>
            </w:pPr>
            <w:r w:rsidRPr="00C62A97">
              <w:rPr>
                <w:rFonts w:cstheme="minorHAnsi"/>
              </w:rPr>
              <w:t>T10 rohkaista oppilasta tulkitsemaan ikätasolleen sopivia ja itseään kiinnostavia puhuttuja ja kirjoitettuja tekstejä</w:t>
            </w:r>
          </w:p>
        </w:tc>
        <w:tc>
          <w:tcPr>
            <w:tcW w:w="1928" w:type="dxa"/>
            <w:shd w:val="clear" w:color="auto" w:fill="F2F2F2" w:themeFill="background1" w:themeFillShade="F2"/>
            <w:tcMar>
              <w:top w:w="120" w:type="dxa"/>
              <w:left w:w="100" w:type="dxa"/>
              <w:bottom w:w="120" w:type="dxa"/>
              <w:right w:w="100" w:type="dxa"/>
            </w:tcMar>
            <w:hideMark/>
          </w:tcPr>
          <w:p w14:paraId="561EF0A6"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shd w:val="clear" w:color="auto" w:fill="F2F2F2" w:themeFill="background1" w:themeFillShade="F2"/>
            <w:tcMar>
              <w:top w:w="120" w:type="dxa"/>
              <w:left w:w="100" w:type="dxa"/>
              <w:bottom w:w="120" w:type="dxa"/>
              <w:right w:w="100" w:type="dxa"/>
            </w:tcMar>
            <w:hideMark/>
          </w:tcPr>
          <w:p w14:paraId="7C02E904" w14:textId="77777777" w:rsidR="001C314B" w:rsidRPr="00C62A97" w:rsidRDefault="001C314B" w:rsidP="00506CE4">
            <w:pPr>
              <w:spacing w:after="0" w:line="240" w:lineRule="auto"/>
              <w:contextualSpacing/>
              <w:rPr>
                <w:rFonts w:cstheme="minorHAnsi"/>
              </w:rPr>
            </w:pPr>
            <w:r w:rsidRPr="00C62A97">
              <w:rPr>
                <w:rFonts w:cstheme="minorHAnsi"/>
              </w:rPr>
              <w:t>Oppilas oppii ymmärtämään erilaisia puhuttuja ja kirjoitettuja tekstejä.</w:t>
            </w:r>
          </w:p>
        </w:tc>
        <w:tc>
          <w:tcPr>
            <w:tcW w:w="1928" w:type="dxa"/>
            <w:shd w:val="clear" w:color="auto" w:fill="F2F2F2" w:themeFill="background1" w:themeFillShade="F2"/>
            <w:tcMar>
              <w:top w:w="120" w:type="dxa"/>
              <w:left w:w="100" w:type="dxa"/>
              <w:bottom w:w="120" w:type="dxa"/>
              <w:right w:w="100" w:type="dxa"/>
            </w:tcMar>
            <w:hideMark/>
          </w:tcPr>
          <w:p w14:paraId="16B2410E" w14:textId="77777777" w:rsidR="001C314B" w:rsidRPr="00C62A97" w:rsidRDefault="001C314B" w:rsidP="00506CE4">
            <w:pPr>
              <w:spacing w:after="0" w:line="240" w:lineRule="auto"/>
              <w:contextualSpacing/>
              <w:rPr>
                <w:rFonts w:cstheme="minorHAnsi"/>
              </w:rPr>
            </w:pPr>
            <w:r w:rsidRPr="00C62A97">
              <w:rPr>
                <w:rFonts w:cstheme="minorHAnsi"/>
              </w:rPr>
              <w:t>Tekstien tulkintataidot</w:t>
            </w:r>
          </w:p>
        </w:tc>
        <w:tc>
          <w:tcPr>
            <w:tcW w:w="1928" w:type="dxa"/>
            <w:shd w:val="clear" w:color="auto" w:fill="F2F2F2" w:themeFill="background1" w:themeFillShade="F2"/>
            <w:tcMar>
              <w:top w:w="120" w:type="dxa"/>
              <w:left w:w="100" w:type="dxa"/>
              <w:bottom w:w="120" w:type="dxa"/>
              <w:right w:w="100" w:type="dxa"/>
            </w:tcMar>
            <w:hideMark/>
          </w:tcPr>
          <w:p w14:paraId="4F7680A4" w14:textId="77777777" w:rsidR="001C314B" w:rsidRPr="00C62A97" w:rsidRDefault="001C314B" w:rsidP="00506CE4">
            <w:pPr>
              <w:spacing w:after="0" w:line="240" w:lineRule="auto"/>
              <w:contextualSpacing/>
              <w:rPr>
                <w:rFonts w:cstheme="minorHAnsi"/>
              </w:rPr>
            </w:pPr>
            <w:r w:rsidRPr="00C62A97">
              <w:rPr>
                <w:rFonts w:cstheme="minorHAnsi"/>
              </w:rPr>
              <w:t>Oppilas ymmärtää vähäisen määrän yksittäisiä puhuttuja ja kirjoitettuja sanoja ja ilmauksia.</w:t>
            </w:r>
            <w:r w:rsidRPr="00C62A97">
              <w:rPr>
                <w:rFonts w:cstheme="minorHAnsi"/>
              </w:rPr>
              <w:br/>
            </w:r>
          </w:p>
          <w:p w14:paraId="1031E328"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tuntee kirjainjärjestelmän tai </w:t>
            </w:r>
            <w:r w:rsidRPr="00C62A97">
              <w:rPr>
                <w:rFonts w:cstheme="minorHAnsi"/>
              </w:rPr>
              <w:lastRenderedPageBreak/>
              <w:t>hyvin rajallisen määrän kirjoitusmerkkejä.</w:t>
            </w:r>
          </w:p>
        </w:tc>
        <w:tc>
          <w:tcPr>
            <w:tcW w:w="1928" w:type="dxa"/>
            <w:shd w:val="clear" w:color="auto" w:fill="F2F2F2" w:themeFill="background1" w:themeFillShade="F2"/>
            <w:tcMar>
              <w:top w:w="120" w:type="dxa"/>
              <w:left w:w="100" w:type="dxa"/>
              <w:bottom w:w="120" w:type="dxa"/>
              <w:right w:w="100" w:type="dxa"/>
            </w:tcMar>
            <w:hideMark/>
          </w:tcPr>
          <w:p w14:paraId="64E42542" w14:textId="5DFC0195" w:rsidR="001C314B" w:rsidRPr="00C62A97" w:rsidRDefault="001C314B" w:rsidP="00506CE4">
            <w:pPr>
              <w:spacing w:after="0" w:line="240" w:lineRule="auto"/>
              <w:contextualSpacing/>
              <w:rPr>
                <w:rFonts w:cstheme="minorHAnsi"/>
              </w:rPr>
            </w:pPr>
            <w:r w:rsidRPr="00C62A97">
              <w:rPr>
                <w:rFonts w:cstheme="minorHAnsi"/>
              </w:rPr>
              <w:lastRenderedPageBreak/>
              <w:t>Oppilas ymmärtää harjoiteltua, tuttua sanastoa ja ilmaisuja sisältävää muutaman sanan mittaista kirjoitettua tekstiä ja hidasta puhetta.</w:t>
            </w:r>
            <w:r w:rsidRPr="00C62A97">
              <w:rPr>
                <w:rFonts w:cstheme="minorHAnsi"/>
              </w:rPr>
              <w:br/>
              <w:t xml:space="preserve"> </w:t>
            </w:r>
          </w:p>
          <w:p w14:paraId="1F7649DE"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tunnistaa tekstistä yksittäisiä tietoja.</w:t>
            </w:r>
          </w:p>
        </w:tc>
        <w:tc>
          <w:tcPr>
            <w:tcW w:w="1928" w:type="dxa"/>
            <w:shd w:val="clear" w:color="auto" w:fill="F2F2F2" w:themeFill="background1" w:themeFillShade="F2"/>
            <w:tcMar>
              <w:top w:w="120" w:type="dxa"/>
              <w:left w:w="100" w:type="dxa"/>
              <w:bottom w:w="120" w:type="dxa"/>
              <w:right w:w="100" w:type="dxa"/>
            </w:tcMar>
            <w:hideMark/>
          </w:tcPr>
          <w:p w14:paraId="17FC8AEA"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ymmärtää yksinkertaista, tuttua sanastoa ja ilmaisuja sisältävää kirjoitettua tekstiä ja hidasta puhetta asiayhteyden tukemana. </w:t>
            </w:r>
          </w:p>
          <w:p w14:paraId="4E69EE80" w14:textId="77777777" w:rsidR="001C314B" w:rsidRPr="00C62A97" w:rsidRDefault="001C314B" w:rsidP="00506CE4">
            <w:pPr>
              <w:spacing w:after="0" w:line="240" w:lineRule="auto"/>
              <w:contextualSpacing/>
              <w:rPr>
                <w:rFonts w:cstheme="minorHAnsi"/>
              </w:rPr>
            </w:pPr>
          </w:p>
          <w:p w14:paraId="50EF86E1"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pystyy löytämään tarvitsemansa yksinkertaisen tiedon lyhyestä tekstistä.</w:t>
            </w:r>
          </w:p>
        </w:tc>
        <w:tc>
          <w:tcPr>
            <w:tcW w:w="1928" w:type="dxa"/>
            <w:shd w:val="clear" w:color="auto" w:fill="F2F2F2" w:themeFill="background1" w:themeFillShade="F2"/>
            <w:tcMar>
              <w:top w:w="120" w:type="dxa"/>
              <w:left w:w="100" w:type="dxa"/>
              <w:bottom w:w="120" w:type="dxa"/>
              <w:right w:w="100" w:type="dxa"/>
            </w:tcMar>
          </w:tcPr>
          <w:p w14:paraId="1016528A"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ymmärtää helppoja, tuttua sanastoa ja ilmaisuja sekä selkeää puhetta sisältäviä tekstejä.</w:t>
            </w:r>
          </w:p>
          <w:p w14:paraId="436921B8" w14:textId="77777777" w:rsidR="001C314B" w:rsidRPr="00C62A97" w:rsidRDefault="001C314B" w:rsidP="00506CE4">
            <w:pPr>
              <w:spacing w:after="0" w:line="240" w:lineRule="auto"/>
              <w:contextualSpacing/>
              <w:rPr>
                <w:rFonts w:cstheme="minorHAnsi"/>
              </w:rPr>
            </w:pPr>
          </w:p>
          <w:p w14:paraId="333F626A" w14:textId="77777777" w:rsidR="001C314B" w:rsidRPr="00C62A97" w:rsidRDefault="001C314B" w:rsidP="00506CE4">
            <w:pPr>
              <w:spacing w:after="0" w:line="240" w:lineRule="auto"/>
              <w:contextualSpacing/>
              <w:rPr>
                <w:rFonts w:cstheme="minorHAnsi"/>
              </w:rPr>
            </w:pPr>
            <w:r w:rsidRPr="00C62A97">
              <w:rPr>
                <w:rFonts w:cstheme="minorHAnsi"/>
              </w:rPr>
              <w:t xml:space="preserve">Oppilas ymmärtää lyhyiden, </w:t>
            </w:r>
            <w:r w:rsidRPr="00C62A97">
              <w:rPr>
                <w:rFonts w:cstheme="minorHAnsi"/>
              </w:rPr>
              <w:lastRenderedPageBreak/>
              <w:t>yksinkertaisten, itseään kiinnostavien viestien ydinsisällön ja tekstin pääajatukset tuttua sanastoa sisältävästä, ennakoitavasta tekstistä.</w:t>
            </w:r>
            <w:r w:rsidRPr="00C62A97">
              <w:rPr>
                <w:rFonts w:cstheme="minorHAnsi"/>
              </w:rPr>
              <w:br/>
            </w:r>
            <w:r w:rsidRPr="00C62A97">
              <w:rPr>
                <w:rFonts w:cstheme="minorHAnsi"/>
              </w:rPr>
              <w:br/>
              <w:t>Oppilas pystyy hyvin yksinkertaiseen päättelyyn asiayhteyden tukemana.</w:t>
            </w:r>
          </w:p>
        </w:tc>
      </w:tr>
      <w:tr w:rsidR="00C62A97" w:rsidRPr="00C62A97" w14:paraId="69E007DF" w14:textId="77777777" w:rsidTr="00384D40">
        <w:trPr>
          <w:trHeight w:val="283"/>
        </w:trPr>
        <w:tc>
          <w:tcPr>
            <w:tcW w:w="7712" w:type="dxa"/>
            <w:gridSpan w:val="4"/>
            <w:shd w:val="clear" w:color="auto" w:fill="D9E2F3" w:themeFill="accent1" w:themeFillTint="33"/>
            <w:tcMar>
              <w:top w:w="120" w:type="dxa"/>
              <w:left w:w="100" w:type="dxa"/>
              <w:bottom w:w="120" w:type="dxa"/>
              <w:right w:w="100" w:type="dxa"/>
            </w:tcMar>
          </w:tcPr>
          <w:p w14:paraId="5F879AE1"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Kehittyvä kielitaito, taito tuottaa tekstejä</w:t>
            </w:r>
          </w:p>
        </w:tc>
        <w:tc>
          <w:tcPr>
            <w:tcW w:w="1928" w:type="dxa"/>
            <w:shd w:val="clear" w:color="auto" w:fill="D9E2F3" w:themeFill="accent1" w:themeFillTint="33"/>
            <w:tcMar>
              <w:top w:w="120" w:type="dxa"/>
              <w:left w:w="100" w:type="dxa"/>
              <w:bottom w:w="120" w:type="dxa"/>
              <w:right w:w="100" w:type="dxa"/>
            </w:tcMar>
          </w:tcPr>
          <w:p w14:paraId="704DA059" w14:textId="77777777" w:rsidR="001C314B" w:rsidRPr="00C62A97" w:rsidRDefault="001C314B" w:rsidP="00506CE4">
            <w:pPr>
              <w:spacing w:after="0" w:line="240" w:lineRule="auto"/>
              <w:contextualSpacing/>
              <w:rPr>
                <w:rFonts w:cstheme="minorHAnsi"/>
                <w:b/>
              </w:rPr>
            </w:pPr>
            <w:r w:rsidRPr="00C62A97">
              <w:rPr>
                <w:rFonts w:cstheme="minorHAnsi"/>
                <w:b/>
              </w:rPr>
              <w:t>Taitotaso A1.1</w:t>
            </w:r>
          </w:p>
        </w:tc>
        <w:tc>
          <w:tcPr>
            <w:tcW w:w="1928" w:type="dxa"/>
            <w:shd w:val="clear" w:color="auto" w:fill="D9E2F3" w:themeFill="accent1" w:themeFillTint="33"/>
            <w:tcMar>
              <w:top w:w="120" w:type="dxa"/>
              <w:left w:w="100" w:type="dxa"/>
              <w:bottom w:w="120" w:type="dxa"/>
              <w:right w:w="100" w:type="dxa"/>
            </w:tcMar>
          </w:tcPr>
          <w:p w14:paraId="6D0D64C6" w14:textId="77777777" w:rsidR="001C314B" w:rsidRPr="00C62A97" w:rsidRDefault="001C314B" w:rsidP="00506CE4">
            <w:pPr>
              <w:spacing w:after="0" w:line="240" w:lineRule="auto"/>
              <w:contextualSpacing/>
              <w:rPr>
                <w:rFonts w:cstheme="minorHAnsi"/>
                <w:b/>
                <w:lang w:val="en-US"/>
              </w:rPr>
            </w:pPr>
            <w:r w:rsidRPr="00C62A97">
              <w:rPr>
                <w:rFonts w:cstheme="minorHAnsi"/>
                <w:b/>
                <w:lang w:val="en-US"/>
              </w:rPr>
              <w:t>Taitotaso A1.1/A1.2</w:t>
            </w:r>
          </w:p>
        </w:tc>
        <w:tc>
          <w:tcPr>
            <w:tcW w:w="1928" w:type="dxa"/>
            <w:shd w:val="clear" w:color="auto" w:fill="D9E2F3" w:themeFill="accent1" w:themeFillTint="33"/>
            <w:tcMar>
              <w:top w:w="120" w:type="dxa"/>
              <w:left w:w="100" w:type="dxa"/>
              <w:bottom w:w="120" w:type="dxa"/>
              <w:right w:w="100" w:type="dxa"/>
            </w:tcMar>
          </w:tcPr>
          <w:p w14:paraId="35DFF63E" w14:textId="77777777" w:rsidR="001C314B" w:rsidRPr="00C62A97" w:rsidRDefault="001C314B" w:rsidP="00506CE4">
            <w:pPr>
              <w:spacing w:after="0" w:line="240" w:lineRule="auto"/>
              <w:contextualSpacing/>
              <w:rPr>
                <w:rFonts w:cstheme="minorHAnsi"/>
                <w:b/>
                <w:lang w:val="en-US"/>
              </w:rPr>
            </w:pPr>
            <w:r w:rsidRPr="00C62A97">
              <w:rPr>
                <w:rFonts w:cstheme="minorHAnsi"/>
                <w:b/>
                <w:lang w:val="en-US"/>
              </w:rPr>
              <w:t>Taitotaso A1.2</w:t>
            </w:r>
          </w:p>
        </w:tc>
        <w:tc>
          <w:tcPr>
            <w:tcW w:w="1928" w:type="dxa"/>
            <w:shd w:val="clear" w:color="auto" w:fill="D9E2F3" w:themeFill="accent1" w:themeFillTint="33"/>
            <w:tcMar>
              <w:top w:w="120" w:type="dxa"/>
              <w:left w:w="100" w:type="dxa"/>
              <w:bottom w:w="120" w:type="dxa"/>
              <w:right w:w="100" w:type="dxa"/>
            </w:tcMar>
          </w:tcPr>
          <w:p w14:paraId="6BF67B2B" w14:textId="77777777" w:rsidR="001C314B" w:rsidRPr="00C62A97" w:rsidRDefault="001C314B" w:rsidP="00506CE4">
            <w:pPr>
              <w:spacing w:after="0" w:line="240" w:lineRule="auto"/>
              <w:contextualSpacing/>
              <w:rPr>
                <w:rFonts w:cstheme="minorHAnsi"/>
              </w:rPr>
            </w:pPr>
            <w:r w:rsidRPr="00C62A97">
              <w:rPr>
                <w:rFonts w:cstheme="minorHAnsi"/>
                <w:b/>
              </w:rPr>
              <w:t>Taitotaso A1.3</w:t>
            </w:r>
          </w:p>
        </w:tc>
      </w:tr>
      <w:tr w:rsidR="00C62A97" w:rsidRPr="00C62A97" w14:paraId="7779D17B" w14:textId="77777777" w:rsidTr="00384D40">
        <w:trPr>
          <w:trHeight w:val="283"/>
        </w:trPr>
        <w:tc>
          <w:tcPr>
            <w:tcW w:w="1928" w:type="dxa"/>
            <w:tcMar>
              <w:top w:w="120" w:type="dxa"/>
              <w:left w:w="100" w:type="dxa"/>
              <w:bottom w:w="120" w:type="dxa"/>
              <w:right w:w="100" w:type="dxa"/>
            </w:tcMar>
            <w:hideMark/>
          </w:tcPr>
          <w:p w14:paraId="529ADB8A" w14:textId="77777777" w:rsidR="001C314B" w:rsidRPr="00C62A97" w:rsidRDefault="001C314B" w:rsidP="00506CE4">
            <w:pPr>
              <w:spacing w:after="0" w:line="240" w:lineRule="auto"/>
              <w:contextualSpacing/>
              <w:rPr>
                <w:rFonts w:cstheme="minorHAnsi"/>
              </w:rPr>
            </w:pPr>
            <w:r w:rsidRPr="00C62A97">
              <w:rPr>
                <w:rFonts w:cstheme="minorHAnsi"/>
              </w:rPr>
              <w:t>T11 tarjota oppilaalle runsaasti tilaisuuksia harjoitella ikätasolle sopivaa pienimuotoista puhumista ja kirjoittamista kiinnittäen huomiota myös ääntämiseen ja tekstin sisällön kannalta oleellisimpiin rakenteisiin</w:t>
            </w:r>
          </w:p>
        </w:tc>
        <w:tc>
          <w:tcPr>
            <w:tcW w:w="1928" w:type="dxa"/>
            <w:tcMar>
              <w:top w:w="120" w:type="dxa"/>
              <w:left w:w="100" w:type="dxa"/>
              <w:bottom w:w="120" w:type="dxa"/>
              <w:right w:w="100" w:type="dxa"/>
            </w:tcMar>
            <w:hideMark/>
          </w:tcPr>
          <w:p w14:paraId="19E51BB2" w14:textId="77777777" w:rsidR="001C314B" w:rsidRPr="00C62A97" w:rsidRDefault="001C314B" w:rsidP="00506CE4">
            <w:pPr>
              <w:spacing w:after="0" w:line="240" w:lineRule="auto"/>
              <w:contextualSpacing/>
              <w:rPr>
                <w:rFonts w:cstheme="minorHAnsi"/>
              </w:rPr>
            </w:pPr>
            <w:r w:rsidRPr="00C62A97">
              <w:rPr>
                <w:rFonts w:cstheme="minorHAnsi"/>
              </w:rPr>
              <w:t>S3</w:t>
            </w:r>
          </w:p>
        </w:tc>
        <w:tc>
          <w:tcPr>
            <w:tcW w:w="1928" w:type="dxa"/>
            <w:tcMar>
              <w:top w:w="120" w:type="dxa"/>
              <w:left w:w="100" w:type="dxa"/>
              <w:bottom w:w="120" w:type="dxa"/>
              <w:right w:w="100" w:type="dxa"/>
            </w:tcMar>
          </w:tcPr>
          <w:p w14:paraId="3C9BF33D" w14:textId="09EE155A" w:rsidR="001C314B" w:rsidRPr="00C62A97" w:rsidRDefault="001C314B" w:rsidP="00506CE4">
            <w:pPr>
              <w:spacing w:after="0" w:line="240" w:lineRule="auto"/>
              <w:contextualSpacing/>
              <w:rPr>
                <w:rFonts w:cstheme="minorHAnsi"/>
              </w:rPr>
            </w:pPr>
            <w:r w:rsidRPr="00C62A97">
              <w:rPr>
                <w:rFonts w:cstheme="minorHAnsi"/>
              </w:rPr>
              <w:t>Oppilas oppii ilmaisemaan itseään suullisesti ja kirjallisesti käyttäen saamen kielen keskeistä sanastoa ja keskeisiä rakenteita. Hän oppii ääntämään ymmärrettävästi.</w:t>
            </w:r>
          </w:p>
        </w:tc>
        <w:tc>
          <w:tcPr>
            <w:tcW w:w="1928" w:type="dxa"/>
            <w:tcMar>
              <w:top w:w="120" w:type="dxa"/>
              <w:left w:w="100" w:type="dxa"/>
              <w:bottom w:w="120" w:type="dxa"/>
              <w:right w:w="100" w:type="dxa"/>
            </w:tcMar>
            <w:hideMark/>
          </w:tcPr>
          <w:p w14:paraId="45CF3F4E" w14:textId="77777777" w:rsidR="001C314B" w:rsidRPr="00C62A97" w:rsidRDefault="001C314B" w:rsidP="00506CE4">
            <w:pPr>
              <w:spacing w:after="0" w:line="240" w:lineRule="auto"/>
              <w:contextualSpacing/>
              <w:rPr>
                <w:rFonts w:cstheme="minorHAnsi"/>
              </w:rPr>
            </w:pPr>
            <w:r w:rsidRPr="00C62A97">
              <w:rPr>
                <w:rFonts w:cstheme="minorHAnsi"/>
              </w:rPr>
              <w:t>Tekstien tuottamistaidot</w:t>
            </w:r>
          </w:p>
        </w:tc>
        <w:tc>
          <w:tcPr>
            <w:tcW w:w="1928" w:type="dxa"/>
            <w:tcMar>
              <w:top w:w="120" w:type="dxa"/>
              <w:left w:w="100" w:type="dxa"/>
              <w:bottom w:w="120" w:type="dxa"/>
              <w:right w:w="100" w:type="dxa"/>
            </w:tcMar>
            <w:hideMark/>
          </w:tcPr>
          <w:p w14:paraId="3ABC6C80"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ilmaista itseään puheessa hyvin suppeasti käyttäen tuttuja sanoja, harjoiteltuja sanoja ja tavallisimpia opeteltuja vakioilmaisuja. </w:t>
            </w:r>
          </w:p>
          <w:p w14:paraId="699B4A2E" w14:textId="77777777" w:rsidR="001C314B" w:rsidRPr="00C62A97" w:rsidRDefault="001C314B" w:rsidP="00506CE4">
            <w:pPr>
              <w:spacing w:after="0" w:line="240" w:lineRule="auto"/>
              <w:contextualSpacing/>
              <w:rPr>
                <w:rFonts w:cstheme="minorHAnsi"/>
              </w:rPr>
            </w:pPr>
          </w:p>
          <w:p w14:paraId="0579C532"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joitakin harjoiteltuja ilmauksia ymmärrettävästi ja osaa kirjoittaa joitakin </w:t>
            </w:r>
            <w:r w:rsidRPr="00C62A97">
              <w:rPr>
                <w:rFonts w:cstheme="minorHAnsi"/>
              </w:rPr>
              <w:lastRenderedPageBreak/>
              <w:t>tuttuja erillisiä sanoja ja sanontoja.</w:t>
            </w:r>
          </w:p>
        </w:tc>
        <w:tc>
          <w:tcPr>
            <w:tcW w:w="1928" w:type="dxa"/>
            <w:tcMar>
              <w:top w:w="120" w:type="dxa"/>
              <w:left w:w="100" w:type="dxa"/>
              <w:bottom w:w="120" w:type="dxa"/>
              <w:right w:w="100" w:type="dxa"/>
            </w:tcMar>
            <w:hideMark/>
          </w:tcPr>
          <w:p w14:paraId="2B8EB3A8"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ilmaista itseään puheessa hyvin suppeasti käyttäen harjoiteltuja sanoja ja opeteltuja vakioilmaisuja.</w:t>
            </w:r>
          </w:p>
          <w:p w14:paraId="1C8EF91E" w14:textId="77777777" w:rsidR="001C314B" w:rsidRPr="00C62A97" w:rsidRDefault="001C314B" w:rsidP="00506CE4">
            <w:pPr>
              <w:spacing w:after="0" w:line="240" w:lineRule="auto"/>
              <w:contextualSpacing/>
              <w:rPr>
                <w:rFonts w:cstheme="minorHAnsi"/>
              </w:rPr>
            </w:pPr>
          </w:p>
          <w:p w14:paraId="33F7B982" w14:textId="77777777" w:rsidR="001C314B" w:rsidRPr="00C62A97" w:rsidRDefault="001C314B" w:rsidP="00506CE4">
            <w:pPr>
              <w:spacing w:after="0" w:line="240" w:lineRule="auto"/>
              <w:contextualSpacing/>
              <w:rPr>
                <w:rFonts w:cstheme="minorHAnsi"/>
              </w:rPr>
            </w:pPr>
            <w:r w:rsidRPr="00C62A97">
              <w:rPr>
                <w:rFonts w:cstheme="minorHAnsi"/>
              </w:rPr>
              <w:t xml:space="preserve">Oppilas ääntää joitakin harjoiteltuja ilmauksia ymmärrettävästi ja osaa kirjoittaa joitakin erillisiä sanoja ja sanontoja. </w:t>
            </w:r>
          </w:p>
        </w:tc>
        <w:tc>
          <w:tcPr>
            <w:tcW w:w="1928" w:type="dxa"/>
            <w:tcMar>
              <w:top w:w="120" w:type="dxa"/>
              <w:left w:w="100" w:type="dxa"/>
              <w:bottom w:w="120" w:type="dxa"/>
              <w:right w:w="100" w:type="dxa"/>
            </w:tcMar>
            <w:hideMark/>
          </w:tcPr>
          <w:p w14:paraId="41948040" w14:textId="77777777" w:rsidR="001C314B" w:rsidRPr="00C62A97" w:rsidRDefault="001C314B" w:rsidP="00506CE4">
            <w:pPr>
              <w:spacing w:after="0" w:line="240" w:lineRule="auto"/>
              <w:contextualSpacing/>
              <w:rPr>
                <w:rFonts w:cstheme="minorHAnsi"/>
              </w:rPr>
            </w:pPr>
            <w:r w:rsidRPr="00C62A97">
              <w:rPr>
                <w:rFonts w:cstheme="minorHAnsi"/>
              </w:rPr>
              <w:t>Oppilas pystyy kertomaan joistakin tutuista ja itselleen tärkeistä asioista käyttäen suppeaa ilmaisuvarastoa ja kirjoittaa muutaman lyhyen lauseen harjoitelluista aiheista.</w:t>
            </w:r>
            <w:r w:rsidRPr="00C62A97">
              <w:rPr>
                <w:rFonts w:cstheme="minorHAnsi"/>
              </w:rPr>
              <w:br/>
              <w:t xml:space="preserve"> </w:t>
            </w:r>
          </w:p>
          <w:p w14:paraId="7908F0C9" w14:textId="77777777" w:rsidR="001C314B" w:rsidRPr="00C62A97" w:rsidRDefault="001C314B" w:rsidP="00506CE4">
            <w:pPr>
              <w:spacing w:after="0" w:line="240" w:lineRule="auto"/>
              <w:contextualSpacing/>
              <w:rPr>
                <w:rFonts w:cstheme="minorHAnsi"/>
              </w:rPr>
            </w:pPr>
            <w:r w:rsidRPr="00C62A97">
              <w:rPr>
                <w:rFonts w:cstheme="minorHAnsi"/>
              </w:rPr>
              <w:t>Oppilas ääntää useimmat harjoitellut ilmaisut ymmärrettävästi.</w:t>
            </w:r>
          </w:p>
          <w:p w14:paraId="670A518B" w14:textId="77777777" w:rsidR="001C314B" w:rsidRPr="00C62A97" w:rsidRDefault="001C314B" w:rsidP="00506CE4">
            <w:pPr>
              <w:spacing w:after="0" w:line="240" w:lineRule="auto"/>
              <w:contextualSpacing/>
              <w:rPr>
                <w:rFonts w:cstheme="minorHAnsi"/>
              </w:rPr>
            </w:pPr>
          </w:p>
          <w:p w14:paraId="11E72B86" w14:textId="77777777" w:rsidR="001C314B" w:rsidRPr="00C62A97" w:rsidRDefault="001C314B" w:rsidP="00506CE4">
            <w:pPr>
              <w:spacing w:after="0" w:line="240" w:lineRule="auto"/>
              <w:contextualSpacing/>
              <w:rPr>
                <w:rFonts w:cstheme="minorHAnsi"/>
              </w:rPr>
            </w:pPr>
            <w:r w:rsidRPr="00C62A97">
              <w:rPr>
                <w:rFonts w:cstheme="minorHAnsi"/>
              </w:rPr>
              <w:t>Oppilas hallitsee hyvin suppean perussanaston, muutaman tilannesidonnaisen ilmauksen ja peruskieliopin aineksia.</w:t>
            </w:r>
          </w:p>
        </w:tc>
        <w:tc>
          <w:tcPr>
            <w:tcW w:w="1928" w:type="dxa"/>
            <w:tcMar>
              <w:top w:w="120" w:type="dxa"/>
              <w:left w:w="100" w:type="dxa"/>
              <w:bottom w:w="120" w:type="dxa"/>
              <w:right w:w="100" w:type="dxa"/>
            </w:tcMar>
            <w:hideMark/>
          </w:tcPr>
          <w:p w14:paraId="6C7D67FA" w14:textId="0DB5C928" w:rsidR="001C314B" w:rsidRPr="00C62A97" w:rsidRDefault="001C314B" w:rsidP="00506CE4">
            <w:pPr>
              <w:spacing w:after="0" w:line="240" w:lineRule="auto"/>
              <w:contextualSpacing/>
              <w:rPr>
                <w:rFonts w:cstheme="minorHAnsi"/>
              </w:rPr>
            </w:pPr>
            <w:r w:rsidRPr="00C62A97">
              <w:rPr>
                <w:rFonts w:cstheme="minorHAnsi"/>
              </w:rPr>
              <w:lastRenderedPageBreak/>
              <w:t>Oppilas osaa rajallisen määrän lyhyitä, ulkoa opeteltuja ilmauksia, keskeistä sanastoa ja perustason lauserakenteita.</w:t>
            </w:r>
          </w:p>
          <w:p w14:paraId="220AD9C8" w14:textId="77777777" w:rsidR="001C314B" w:rsidRPr="00C62A97" w:rsidRDefault="001C314B" w:rsidP="00506CE4">
            <w:pPr>
              <w:spacing w:after="0" w:line="240" w:lineRule="auto"/>
              <w:contextualSpacing/>
              <w:rPr>
                <w:rFonts w:cstheme="minorHAnsi"/>
              </w:rPr>
            </w:pPr>
          </w:p>
          <w:p w14:paraId="1551A028"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kertomaan arkisista ja itselleen tärkeistä asioista käyttäen suppeaa ilmaisuvarastoa ja kirjoittamaan </w:t>
            </w:r>
            <w:r w:rsidRPr="00C62A97">
              <w:rPr>
                <w:rFonts w:cstheme="minorHAnsi"/>
              </w:rPr>
              <w:lastRenderedPageBreak/>
              <w:t>yksinkertaisia viestejä ja ääntää harjoitellut ilmaisut ymmärrettävästi.</w:t>
            </w:r>
          </w:p>
        </w:tc>
      </w:tr>
    </w:tbl>
    <w:p w14:paraId="2D76A09A" w14:textId="77A91E58" w:rsidR="001C314B" w:rsidRPr="00291D0D" w:rsidRDefault="001C314B" w:rsidP="00291D0D">
      <w:pPr>
        <w:spacing w:line="240" w:lineRule="auto"/>
        <w:contextualSpacing/>
        <w:rPr>
          <w:rFonts w:cs="Calibri"/>
          <w:sz w:val="24"/>
          <w:szCs w:val="24"/>
        </w:rPr>
      </w:pPr>
    </w:p>
    <w:p w14:paraId="3B712321" w14:textId="727405C0" w:rsidR="00FD69DD" w:rsidRDefault="001C314B" w:rsidP="00AA153E">
      <w:pPr>
        <w:pStyle w:val="Otsikko1"/>
      </w:pPr>
      <w:bookmarkStart w:id="82" w:name="_Toc118979035"/>
      <w:bookmarkStart w:id="83" w:name="_Toc118979127"/>
      <w:bookmarkStart w:id="84" w:name="_Toc118979233"/>
      <w:bookmarkStart w:id="85" w:name="_Toc112166241"/>
      <w:bookmarkStart w:id="86" w:name="_Toc112166242"/>
      <w:bookmarkStart w:id="87" w:name="_Toc134535193"/>
      <w:r w:rsidRPr="00C62A97">
        <w:t>Matematiikka</w:t>
      </w:r>
      <w:bookmarkEnd w:id="82"/>
      <w:bookmarkEnd w:id="83"/>
      <w:bookmarkEnd w:id="84"/>
      <w:bookmarkEnd w:id="87"/>
    </w:p>
    <w:p w14:paraId="680D8C89" w14:textId="77777777" w:rsidR="00FD69DD" w:rsidRPr="00FD69DD" w:rsidRDefault="00FD69DD" w:rsidP="00506CE4">
      <w:pPr>
        <w:spacing w:after="0"/>
        <w:contextualSpacing/>
      </w:pPr>
    </w:p>
    <w:p w14:paraId="5B885734" w14:textId="13B243FE" w:rsidR="00FD69DD" w:rsidRDefault="00FD69DD" w:rsidP="00506CE4">
      <w:pPr>
        <w:spacing w:after="0"/>
        <w:contextualSpacing/>
        <w:jc w:val="both"/>
        <w:rPr>
          <w:rFonts w:ascii="Calibri" w:eastAsia="Calibri" w:hAnsi="Calibri" w:cs="Calibri"/>
          <w:color w:val="000000" w:themeColor="text1"/>
          <w:sz w:val="24"/>
          <w:szCs w:val="24"/>
        </w:rPr>
      </w:pPr>
      <w:r w:rsidRPr="7A906507">
        <w:rPr>
          <w:rFonts w:ascii="Calibri" w:eastAsia="Calibri" w:hAnsi="Calibri" w:cs="Calibri"/>
          <w:b/>
          <w:bCs/>
          <w:color w:val="000000" w:themeColor="text1"/>
          <w:sz w:val="24"/>
          <w:szCs w:val="24"/>
        </w:rPr>
        <w:t>Oppilaan oppimisen ja osaamisen arviointi </w:t>
      </w:r>
      <w:r>
        <w:rPr>
          <w:rFonts w:ascii="Calibri" w:eastAsia="Calibri" w:hAnsi="Calibri" w:cs="Calibri"/>
          <w:b/>
          <w:bCs/>
          <w:color w:val="000000" w:themeColor="text1"/>
          <w:sz w:val="24"/>
          <w:szCs w:val="24"/>
        </w:rPr>
        <w:t>matematiikassa</w:t>
      </w:r>
      <w:r w:rsidRPr="7A906507">
        <w:rPr>
          <w:rFonts w:ascii="Calibri" w:eastAsia="Calibri" w:hAnsi="Calibri" w:cs="Calibri"/>
          <w:b/>
          <w:bCs/>
          <w:color w:val="000000" w:themeColor="text1"/>
          <w:sz w:val="24"/>
          <w:szCs w:val="24"/>
        </w:rPr>
        <w:t xml:space="preserve"> vuosiluokilla 3–6 </w:t>
      </w:r>
      <w:r w:rsidRPr="7A906507">
        <w:rPr>
          <w:rFonts w:ascii="Calibri" w:eastAsia="Calibri" w:hAnsi="Calibri" w:cs="Calibri"/>
          <w:color w:val="000000" w:themeColor="text1"/>
          <w:sz w:val="24"/>
          <w:szCs w:val="24"/>
        </w:rPr>
        <w:t xml:space="preserve"> </w:t>
      </w:r>
    </w:p>
    <w:p w14:paraId="38E720AB" w14:textId="77777777" w:rsidR="00FD69DD" w:rsidRPr="00FD69DD" w:rsidRDefault="00FD69DD" w:rsidP="00506CE4">
      <w:pPr>
        <w:spacing w:after="0"/>
        <w:contextualSpacing/>
        <w:jc w:val="both"/>
        <w:rPr>
          <w:rFonts w:ascii="Calibri" w:eastAsia="Calibri" w:hAnsi="Calibri" w:cs="Calibri"/>
          <w:color w:val="000000" w:themeColor="text1"/>
          <w:sz w:val="24"/>
          <w:szCs w:val="24"/>
        </w:rPr>
      </w:pPr>
    </w:p>
    <w:p w14:paraId="2D4B8A5B" w14:textId="1AC6311B" w:rsidR="00915EA7"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Matematiikan oppimisen arvioimisessa keskeistä on tukea ja edistää oppilaiden matemaattisen ajattelun ja osaamisen kehittymistä kaikilla tavoitealueilla. Arviointi on monipuolista, ja palaute on ohjaavaa ja rakentavaa. Ne tukevat oppilaiden matemaattisten taitojen kehittymistä ja rohkaisevat tarvittaessa uuteen yrittämiseen. Oppilaita ohjataan arvioimaan omaa oppimistaan ja tiedostamaan vahvuuksiaan. Palaute auttaa oppilaita ymmärtämään, mitä tietoja ja taitoja tulisi edelleen kehittää ja miten. Lisäksi oppilaita ohjataan kiinnittämään huomiota tapaansa työskennellä sekä tiedostamaan asennettaan matematiikan opiskelua kohtaan. </w:t>
      </w:r>
    </w:p>
    <w:p w14:paraId="405688FD" w14:textId="77777777" w:rsidR="00AA153E" w:rsidRPr="00915EA7" w:rsidRDefault="00AA153E" w:rsidP="00915EA7">
      <w:pPr>
        <w:spacing w:after="0" w:line="240" w:lineRule="auto"/>
        <w:textAlignment w:val="baseline"/>
        <w:rPr>
          <w:rFonts w:ascii="Segoe UI" w:eastAsia="Times New Roman" w:hAnsi="Segoe UI" w:cs="Segoe UI"/>
          <w:sz w:val="18"/>
          <w:szCs w:val="18"/>
          <w:lang w:eastAsia="fi-FI"/>
        </w:rPr>
      </w:pPr>
    </w:p>
    <w:p w14:paraId="46079BD3"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Oppilailta edellytetään aiempaa enemmän matemaattisen ajattelunsa esiintuomista puheen, välineiden, piirtämisen ja kirjallisen työskentelyn avulla. Arvioinnin kohteena ovat tekemisen tapa, ratkaisujen oikeellisuus sekä taito soveltaa opittua. </w:t>
      </w:r>
    </w:p>
    <w:p w14:paraId="2CF1D488"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 </w:t>
      </w:r>
    </w:p>
    <w:p w14:paraId="547327F1"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Yhdessä työskennellessä arvioidaan sekä ryhmän jäsenten että koko ryhmän toimintaa ja tulosta. Palautteella ohjataan oppilaita ymmärtämään jokaisen ryhmän jäsenen työskentelyn ja kehittymisen merkitys. Oppilaita ohjataan tuotosten ja toiminnan arvioimiseen. </w:t>
      </w:r>
    </w:p>
    <w:p w14:paraId="60D02DC7"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 </w:t>
      </w:r>
    </w:p>
    <w:p w14:paraId="2D791458"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Matematiikan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55234CBE" w14:textId="77777777" w:rsidR="00915EA7" w:rsidRPr="00384D40" w:rsidRDefault="00915EA7" w:rsidP="00915EA7">
      <w:pPr>
        <w:spacing w:after="0" w:line="240" w:lineRule="auto"/>
        <w:textAlignment w:val="baseline"/>
        <w:rPr>
          <w:rFonts w:ascii="Calibri" w:eastAsia="Times New Roman" w:hAnsi="Calibri" w:cs="Calibri"/>
          <w:lang w:eastAsia="fi-FI"/>
        </w:rPr>
      </w:pPr>
    </w:p>
    <w:p w14:paraId="190E40C6" w14:textId="2EF3AC3C"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 xml:space="preserve">Määritellessään osaamisen tasoa 6. vuosiluokan lukuvuositodistusta varten opettaja käyttää matematiikan valtakunnallisia arviointikriteereitä. Oppilas on saavuttanut matematiikan tavoitteet arvosanan 5, 7, 8 tai 9 mukaisesti, kun oppilaan osaaminen vastaa pääosin kyseisen arvosanan kriteereissä kuvattua osaamisen tasoa. Arvosanojen </w:t>
      </w:r>
      <w:r w:rsidRPr="00915EA7">
        <w:rPr>
          <w:rFonts w:ascii="Calibri" w:eastAsia="Times New Roman" w:hAnsi="Calibri" w:cs="Calibri"/>
          <w:lang w:eastAsia="fi-FI"/>
        </w:rPr>
        <w:lastRenderedPageBreak/>
        <w:t>4, 6 ja 10 mukaisen osaamisen kokonaisarviointi muodostetaan matematiikan tavoitteiden pohjalta ja suhteessa edellä mainittuihin lukuvuosiarvioinnin kriteereihin. Paremman osaamisen tason saavuttaminen jonkin tavoitteen osalta voi kompensoida hylätyn tai heikomman suoriutumisen jonkin muun tavoitteen osalta. Työskentelyn arviointi sisältyy matematiikan lukuvuosiarviointiin ja siitä muodostettavaan arvosanaan. </w:t>
      </w:r>
    </w:p>
    <w:p w14:paraId="52D7A65F" w14:textId="77777777" w:rsidR="00915EA7" w:rsidRPr="00915EA7" w:rsidRDefault="00915EA7" w:rsidP="00915EA7">
      <w:pPr>
        <w:spacing w:after="0" w:line="240" w:lineRule="auto"/>
        <w:textAlignment w:val="baseline"/>
        <w:rPr>
          <w:rFonts w:ascii="Segoe UI" w:eastAsia="Times New Roman" w:hAnsi="Segoe UI" w:cs="Segoe UI"/>
          <w:color w:val="000000"/>
          <w:sz w:val="18"/>
          <w:szCs w:val="18"/>
          <w:lang w:eastAsia="fi-FI"/>
        </w:rPr>
      </w:pPr>
      <w:r w:rsidRPr="00915EA7">
        <w:rPr>
          <w:rFonts w:ascii="Calibri" w:eastAsia="Times New Roman" w:hAnsi="Calibri" w:cs="Calibri"/>
          <w:color w:val="000000"/>
          <w:lang w:eastAsia="fi-FI"/>
        </w:rPr>
        <w:t> </w:t>
      </w:r>
    </w:p>
    <w:p w14:paraId="36167E6D" w14:textId="77777777" w:rsidR="00915EA7" w:rsidRPr="00915EA7" w:rsidRDefault="00915EA7" w:rsidP="00915EA7">
      <w:pPr>
        <w:spacing w:after="0" w:line="240" w:lineRule="auto"/>
        <w:textAlignment w:val="baseline"/>
        <w:rPr>
          <w:rFonts w:ascii="Segoe UI" w:eastAsia="Times New Roman" w:hAnsi="Segoe UI" w:cs="Segoe UI"/>
          <w:color w:val="000000"/>
          <w:sz w:val="18"/>
          <w:szCs w:val="18"/>
          <w:lang w:eastAsia="fi-FI"/>
        </w:rPr>
      </w:pPr>
      <w:r w:rsidRPr="00915EA7">
        <w:rPr>
          <w:rFonts w:ascii="Calibri" w:eastAsia="Times New Roman" w:hAnsi="Calibri" w:cs="Calibri"/>
          <w:color w:val="000000"/>
          <w:lang w:eastAsia="fi-FI"/>
        </w:rPr>
        <w:t>Kriteerikuvauksissa alempien arvosanojen osaamisen kuvaukset sisältyvät ylemmän arvosanan kuvauksiin. Kriteereitä voidaan hyödyntää, kun oppilaan osaamisen näyttötilanteita suunnitellaan tai oppilaan näyttöä arvioidaan. </w:t>
      </w:r>
    </w:p>
    <w:p w14:paraId="17FCF55D" w14:textId="77777777" w:rsidR="00915EA7" w:rsidRPr="00915EA7" w:rsidRDefault="00915EA7" w:rsidP="00915EA7">
      <w:pPr>
        <w:spacing w:after="0" w:line="240" w:lineRule="auto"/>
        <w:textAlignment w:val="baseline"/>
        <w:rPr>
          <w:rFonts w:ascii="Segoe UI" w:eastAsia="Times New Roman" w:hAnsi="Segoe UI" w:cs="Segoe UI"/>
          <w:color w:val="000000"/>
          <w:sz w:val="18"/>
          <w:szCs w:val="18"/>
          <w:lang w:eastAsia="fi-FI"/>
        </w:rPr>
      </w:pPr>
      <w:r w:rsidRPr="00915EA7">
        <w:rPr>
          <w:rFonts w:ascii="Calibri" w:eastAsia="Times New Roman" w:hAnsi="Calibri" w:cs="Calibri"/>
          <w:color w:val="000000"/>
          <w:lang w:eastAsia="fi-FI"/>
        </w:rPr>
        <w:t> </w:t>
      </w:r>
    </w:p>
    <w:p w14:paraId="5E5DBB7D" w14:textId="77777777" w:rsidR="00915EA7" w:rsidRPr="00915EA7" w:rsidRDefault="00915EA7" w:rsidP="00915EA7">
      <w:pPr>
        <w:spacing w:after="0" w:line="240" w:lineRule="auto"/>
        <w:textAlignment w:val="baseline"/>
        <w:rPr>
          <w:rFonts w:ascii="Segoe UI" w:eastAsia="Times New Roman" w:hAnsi="Segoe UI" w:cs="Segoe UI"/>
          <w:color w:val="000000"/>
          <w:sz w:val="18"/>
          <w:szCs w:val="18"/>
          <w:lang w:eastAsia="fi-FI"/>
        </w:rPr>
      </w:pPr>
      <w:r w:rsidRPr="00915EA7">
        <w:rPr>
          <w:rFonts w:ascii="Calibri" w:eastAsia="Times New Roman" w:hAnsi="Calibri" w:cs="Calibri"/>
          <w:color w:val="000000"/>
          <w:lang w:eastAsia="fi-FI"/>
        </w:rPr>
        <w:t>Oppilaan työskentelyn ohjaamisella matematiikassa tarkoitetaan esimerkiksi suullisten lisäohjeiden antamista, ohjaavien kysymysten esittämistä, välineillä havainnollistamista tai vastaavien esimerkkien antamista osaamisen näyttötilanteissa. </w:t>
      </w:r>
    </w:p>
    <w:p w14:paraId="3DD49D1B" w14:textId="77777777" w:rsidR="001C314B" w:rsidRPr="00C62A97" w:rsidRDefault="001C314B" w:rsidP="00506CE4">
      <w:pPr>
        <w:spacing w:line="240" w:lineRule="auto"/>
        <w:contextualSpacing/>
        <w:rPr>
          <w:rFonts w:cstheme="minorHAnsi"/>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20" w:firstRow="1" w:lastRow="0" w:firstColumn="0" w:lastColumn="0" w:noHBand="0" w:noVBand="1"/>
      </w:tblPr>
      <w:tblGrid>
        <w:gridCol w:w="1928"/>
        <w:gridCol w:w="1928"/>
        <w:gridCol w:w="1928"/>
        <w:gridCol w:w="1928"/>
        <w:gridCol w:w="1928"/>
        <w:gridCol w:w="1928"/>
        <w:gridCol w:w="1928"/>
        <w:gridCol w:w="1928"/>
      </w:tblGrid>
      <w:tr w:rsidR="00C62A97" w:rsidRPr="00C62A97" w14:paraId="54736124" w14:textId="77777777" w:rsidTr="004504DB">
        <w:trPr>
          <w:trHeight w:val="283"/>
          <w:tblHeader/>
        </w:trPr>
        <w:tc>
          <w:tcPr>
            <w:tcW w:w="1928" w:type="dxa"/>
            <w:shd w:val="clear" w:color="auto" w:fill="B4C6E7"/>
          </w:tcPr>
          <w:p w14:paraId="209BDCBE" w14:textId="77777777" w:rsidR="001C314B" w:rsidRPr="00C62A97" w:rsidRDefault="001C314B" w:rsidP="00506CE4">
            <w:pPr>
              <w:spacing w:after="0" w:line="240" w:lineRule="auto"/>
              <w:contextualSpacing/>
              <w:rPr>
                <w:rFonts w:cstheme="minorHAnsi"/>
                <w:b/>
                <w:bCs/>
              </w:rPr>
            </w:pPr>
            <w:r w:rsidRPr="00C62A97">
              <w:rPr>
                <w:rFonts w:cstheme="minorHAnsi"/>
                <w:b/>
                <w:bCs/>
              </w:rPr>
              <w:t>Opetuksen tavoite</w:t>
            </w:r>
          </w:p>
        </w:tc>
        <w:tc>
          <w:tcPr>
            <w:tcW w:w="1928" w:type="dxa"/>
            <w:shd w:val="clear" w:color="auto" w:fill="B4C6E7"/>
          </w:tcPr>
          <w:p w14:paraId="167026E3" w14:textId="77777777" w:rsidR="001C314B" w:rsidRPr="00C62A97" w:rsidRDefault="001C314B" w:rsidP="00506CE4">
            <w:pPr>
              <w:spacing w:after="0" w:line="240" w:lineRule="auto"/>
              <w:contextualSpacing/>
              <w:rPr>
                <w:rFonts w:cstheme="minorHAnsi"/>
                <w:b/>
                <w:bCs/>
              </w:rPr>
            </w:pPr>
            <w:r w:rsidRPr="00C62A97">
              <w:rPr>
                <w:rFonts w:cstheme="minorHAnsi"/>
                <w:b/>
                <w:bCs/>
              </w:rPr>
              <w:t>Sisältöalueet</w:t>
            </w:r>
          </w:p>
        </w:tc>
        <w:tc>
          <w:tcPr>
            <w:tcW w:w="1928" w:type="dxa"/>
            <w:shd w:val="clear" w:color="auto" w:fill="B4C6E7"/>
          </w:tcPr>
          <w:p w14:paraId="67909F57" w14:textId="77777777" w:rsidR="001C314B" w:rsidRPr="00C62A97" w:rsidRDefault="001C314B" w:rsidP="00506CE4">
            <w:pPr>
              <w:spacing w:after="0" w:line="240" w:lineRule="auto"/>
              <w:contextualSpacing/>
              <w:rPr>
                <w:rFonts w:cstheme="minorHAnsi"/>
                <w:b/>
                <w:bCs/>
              </w:rPr>
            </w:pPr>
            <w:r w:rsidRPr="00C62A97">
              <w:rPr>
                <w:rFonts w:cstheme="minorHAnsi"/>
                <w:b/>
                <w:bCs/>
              </w:rPr>
              <w:t>Opetuksen tavoitteista johdetut oppimisen tavoitteet</w:t>
            </w:r>
          </w:p>
        </w:tc>
        <w:tc>
          <w:tcPr>
            <w:tcW w:w="1928" w:type="dxa"/>
            <w:shd w:val="clear" w:color="auto" w:fill="B4C6E7"/>
          </w:tcPr>
          <w:p w14:paraId="323DB462" w14:textId="77777777" w:rsidR="001C314B" w:rsidRPr="00C62A97" w:rsidRDefault="001C314B" w:rsidP="00506CE4">
            <w:pPr>
              <w:spacing w:after="0" w:line="240" w:lineRule="auto"/>
              <w:contextualSpacing/>
              <w:rPr>
                <w:rFonts w:cstheme="minorHAnsi"/>
                <w:b/>
                <w:bCs/>
              </w:rPr>
            </w:pPr>
            <w:r w:rsidRPr="00C62A97">
              <w:rPr>
                <w:rFonts w:cstheme="minorHAnsi"/>
                <w:b/>
                <w:bCs/>
              </w:rPr>
              <w:t>Arvioinnin kohteet</w:t>
            </w:r>
          </w:p>
        </w:tc>
        <w:tc>
          <w:tcPr>
            <w:tcW w:w="1928" w:type="dxa"/>
            <w:shd w:val="clear" w:color="auto" w:fill="B4C6E7"/>
          </w:tcPr>
          <w:p w14:paraId="043DDD09" w14:textId="77777777" w:rsidR="001C314B" w:rsidRPr="00C62A97" w:rsidRDefault="001C314B" w:rsidP="00506CE4">
            <w:pPr>
              <w:spacing w:after="0" w:line="240" w:lineRule="auto"/>
              <w:contextualSpacing/>
              <w:rPr>
                <w:rFonts w:cstheme="minorHAnsi"/>
                <w:b/>
                <w:bCs/>
              </w:rPr>
            </w:pPr>
            <w:r w:rsidRPr="00C62A97">
              <w:rPr>
                <w:rFonts w:cstheme="minorHAnsi"/>
                <w:b/>
                <w:bCs/>
              </w:rPr>
              <w:t>Osaamisen kuvaus arvosanalle 5</w:t>
            </w:r>
          </w:p>
        </w:tc>
        <w:tc>
          <w:tcPr>
            <w:tcW w:w="1928" w:type="dxa"/>
            <w:shd w:val="clear" w:color="auto" w:fill="B4C6E7"/>
          </w:tcPr>
          <w:p w14:paraId="5455560B" w14:textId="77777777" w:rsidR="001C314B" w:rsidRPr="00C62A97" w:rsidRDefault="001C314B" w:rsidP="00506CE4">
            <w:pPr>
              <w:spacing w:after="0" w:line="240" w:lineRule="auto"/>
              <w:contextualSpacing/>
              <w:rPr>
                <w:rFonts w:cstheme="minorHAnsi"/>
                <w:b/>
                <w:bCs/>
              </w:rPr>
            </w:pPr>
            <w:r w:rsidRPr="00C62A97">
              <w:rPr>
                <w:rFonts w:cstheme="minorHAnsi"/>
                <w:b/>
                <w:bCs/>
              </w:rPr>
              <w:t>Osaamisen kuvaus arvosanalle 7</w:t>
            </w:r>
          </w:p>
        </w:tc>
        <w:tc>
          <w:tcPr>
            <w:tcW w:w="1928" w:type="dxa"/>
            <w:shd w:val="clear" w:color="auto" w:fill="B4C6E7"/>
          </w:tcPr>
          <w:p w14:paraId="68D2D18A" w14:textId="77777777" w:rsidR="001C314B" w:rsidRPr="00C62A97" w:rsidRDefault="001C314B" w:rsidP="00506CE4">
            <w:pPr>
              <w:spacing w:after="0" w:line="240" w:lineRule="auto"/>
              <w:contextualSpacing/>
              <w:rPr>
                <w:rFonts w:cstheme="minorHAnsi"/>
                <w:b/>
                <w:bCs/>
              </w:rPr>
            </w:pPr>
            <w:r w:rsidRPr="00C62A97">
              <w:rPr>
                <w:rFonts w:cstheme="minorHAnsi"/>
                <w:b/>
                <w:bCs/>
              </w:rPr>
              <w:t>Osaamisen kuvaus arvosanalle 8</w:t>
            </w:r>
          </w:p>
        </w:tc>
        <w:tc>
          <w:tcPr>
            <w:tcW w:w="1928" w:type="dxa"/>
            <w:shd w:val="clear" w:color="auto" w:fill="B4C6E7"/>
          </w:tcPr>
          <w:p w14:paraId="7ABD8A66" w14:textId="77777777" w:rsidR="001C314B" w:rsidRPr="00C62A97" w:rsidRDefault="001C314B" w:rsidP="00506CE4">
            <w:pPr>
              <w:spacing w:after="0" w:line="240" w:lineRule="auto"/>
              <w:contextualSpacing/>
              <w:rPr>
                <w:rFonts w:cstheme="minorHAnsi"/>
                <w:b/>
                <w:bCs/>
              </w:rPr>
            </w:pPr>
            <w:r w:rsidRPr="00C62A97">
              <w:rPr>
                <w:rFonts w:cstheme="minorHAnsi"/>
                <w:b/>
                <w:bCs/>
              </w:rPr>
              <w:t>Osaamisen kuvaus arvosanalle 9</w:t>
            </w:r>
          </w:p>
        </w:tc>
      </w:tr>
      <w:tr w:rsidR="00C62A97" w:rsidRPr="00C62A97" w14:paraId="03BFA675" w14:textId="77777777" w:rsidTr="004504DB">
        <w:trPr>
          <w:trHeight w:val="283"/>
        </w:trPr>
        <w:tc>
          <w:tcPr>
            <w:tcW w:w="15424" w:type="dxa"/>
            <w:gridSpan w:val="8"/>
            <w:shd w:val="clear" w:color="auto" w:fill="D9E2F3" w:themeFill="accent1" w:themeFillTint="33"/>
          </w:tcPr>
          <w:p w14:paraId="6962861B" w14:textId="77777777" w:rsidR="001C314B" w:rsidRPr="00C62A97" w:rsidRDefault="001C314B" w:rsidP="00506CE4">
            <w:pPr>
              <w:spacing w:after="0" w:line="240" w:lineRule="auto"/>
              <w:contextualSpacing/>
              <w:rPr>
                <w:rFonts w:cstheme="minorHAnsi"/>
              </w:rPr>
            </w:pPr>
            <w:r w:rsidRPr="00C62A97">
              <w:rPr>
                <w:rFonts w:cstheme="minorHAnsi"/>
                <w:b/>
              </w:rPr>
              <w:t xml:space="preserve">Merkitys, arvot, asenteet </w:t>
            </w:r>
          </w:p>
        </w:tc>
      </w:tr>
      <w:tr w:rsidR="00C62A97" w:rsidRPr="00C62A97" w14:paraId="78E9F05A" w14:textId="77777777" w:rsidTr="004504DB">
        <w:trPr>
          <w:trHeight w:val="283"/>
        </w:trPr>
        <w:tc>
          <w:tcPr>
            <w:tcW w:w="1928" w:type="dxa"/>
          </w:tcPr>
          <w:p w14:paraId="6A619883" w14:textId="77777777" w:rsidR="001C314B" w:rsidRPr="00C62A97" w:rsidRDefault="001C314B" w:rsidP="00506CE4">
            <w:pPr>
              <w:spacing w:after="0" w:line="240" w:lineRule="auto"/>
              <w:contextualSpacing/>
              <w:rPr>
                <w:rFonts w:cstheme="minorHAnsi"/>
              </w:rPr>
            </w:pPr>
            <w:r w:rsidRPr="00C62A97">
              <w:rPr>
                <w:rFonts w:cstheme="minorHAnsi"/>
              </w:rPr>
              <w:t>T1 pitää yllä oppilaan innostusta ja kiinnostusta matematiikkaa kohtaan sekä tukea myönteistä minäkuvaa ja itseluottamusta</w:t>
            </w:r>
          </w:p>
        </w:tc>
        <w:tc>
          <w:tcPr>
            <w:tcW w:w="1928" w:type="dxa"/>
          </w:tcPr>
          <w:p w14:paraId="3D24DAC4" w14:textId="11F2C47F"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tcPr>
          <w:p w14:paraId="49E970BD" w14:textId="2969021F" w:rsidR="001C314B" w:rsidRPr="00C62A97" w:rsidRDefault="001C314B" w:rsidP="00506CE4">
            <w:pPr>
              <w:spacing w:after="0" w:line="240" w:lineRule="auto"/>
              <w:contextualSpacing/>
              <w:rPr>
                <w:rFonts w:cstheme="minorHAnsi"/>
              </w:rPr>
            </w:pPr>
            <w:r w:rsidRPr="00C62A97">
              <w:rPr>
                <w:rFonts w:cstheme="minorHAnsi"/>
              </w:rPr>
              <w:t>Oppilas oppii tunnistamaan, mitkä asiat ja opiskelutavat motivoivat häntä. Hän pyrkii vahvistamaan positiivista minäkuvaansa ja itseluottamusta matematiikan oppijana.</w:t>
            </w:r>
          </w:p>
        </w:tc>
        <w:tc>
          <w:tcPr>
            <w:tcW w:w="1928" w:type="dxa"/>
          </w:tcPr>
          <w:p w14:paraId="1B96CCD7" w14:textId="77777777" w:rsidR="001C314B" w:rsidRPr="00C62A97" w:rsidRDefault="001C314B" w:rsidP="00506CE4">
            <w:pPr>
              <w:spacing w:after="0" w:line="240" w:lineRule="auto"/>
              <w:contextualSpacing/>
              <w:rPr>
                <w:rFonts w:cstheme="minorHAnsi"/>
                <w:strike/>
              </w:rPr>
            </w:pPr>
          </w:p>
        </w:tc>
        <w:tc>
          <w:tcPr>
            <w:tcW w:w="1928" w:type="dxa"/>
          </w:tcPr>
          <w:p w14:paraId="033D2734" w14:textId="0F32C324" w:rsidR="001C314B" w:rsidRPr="00C62A97" w:rsidRDefault="001C314B" w:rsidP="00506CE4">
            <w:pPr>
              <w:spacing w:after="0" w:line="240" w:lineRule="auto"/>
              <w:contextualSpacing/>
              <w:rPr>
                <w:rFonts w:cstheme="minorHAnsi"/>
                <w:i/>
                <w:iCs/>
              </w:rPr>
            </w:pPr>
            <w:r w:rsidRPr="00C62A97">
              <w:rPr>
                <w:rFonts w:cstheme="minorHAnsi"/>
                <w:i/>
                <w:iCs/>
              </w:rPr>
              <w:t>Ei vaikuta arvosanan muodostamiseen. Oppilasta ohjataan pohtimaan kokemuksiaan osana itsearviointia.</w:t>
            </w:r>
          </w:p>
        </w:tc>
        <w:tc>
          <w:tcPr>
            <w:tcW w:w="1928" w:type="dxa"/>
          </w:tcPr>
          <w:p w14:paraId="5C15BA39" w14:textId="77777777" w:rsidR="001C314B" w:rsidRPr="00C62A97" w:rsidRDefault="001C314B" w:rsidP="00506CE4">
            <w:pPr>
              <w:spacing w:after="0" w:line="240" w:lineRule="auto"/>
              <w:contextualSpacing/>
              <w:rPr>
                <w:rFonts w:cstheme="minorHAnsi"/>
              </w:rPr>
            </w:pPr>
          </w:p>
        </w:tc>
        <w:tc>
          <w:tcPr>
            <w:tcW w:w="1928" w:type="dxa"/>
          </w:tcPr>
          <w:p w14:paraId="48960FB9" w14:textId="2974F3C0" w:rsidR="001C314B" w:rsidRPr="00C62A97" w:rsidRDefault="001C314B" w:rsidP="00506CE4">
            <w:pPr>
              <w:spacing w:after="0" w:line="240" w:lineRule="auto"/>
              <w:contextualSpacing/>
              <w:rPr>
                <w:rFonts w:cstheme="minorHAnsi"/>
              </w:rPr>
            </w:pPr>
          </w:p>
        </w:tc>
        <w:tc>
          <w:tcPr>
            <w:tcW w:w="1928" w:type="dxa"/>
          </w:tcPr>
          <w:p w14:paraId="3FE61615" w14:textId="77777777" w:rsidR="001C314B" w:rsidRPr="00C62A97" w:rsidRDefault="001C314B" w:rsidP="00506CE4">
            <w:pPr>
              <w:spacing w:after="0" w:line="240" w:lineRule="auto"/>
              <w:contextualSpacing/>
              <w:rPr>
                <w:rFonts w:cstheme="minorHAnsi"/>
              </w:rPr>
            </w:pPr>
          </w:p>
        </w:tc>
      </w:tr>
      <w:tr w:rsidR="00C62A97" w:rsidRPr="00C62A97" w14:paraId="1813C54E" w14:textId="77777777" w:rsidTr="004504DB">
        <w:trPr>
          <w:trHeight w:val="283"/>
        </w:trPr>
        <w:tc>
          <w:tcPr>
            <w:tcW w:w="15424" w:type="dxa"/>
            <w:gridSpan w:val="8"/>
            <w:shd w:val="clear" w:color="auto" w:fill="D9E2F3" w:themeFill="accent1" w:themeFillTint="33"/>
          </w:tcPr>
          <w:p w14:paraId="41B6ACE6" w14:textId="77777777" w:rsidR="001C314B" w:rsidRPr="00C62A97" w:rsidRDefault="001C314B" w:rsidP="00506CE4">
            <w:pPr>
              <w:spacing w:after="0" w:line="240" w:lineRule="auto"/>
              <w:contextualSpacing/>
              <w:rPr>
                <w:rFonts w:cstheme="minorHAnsi"/>
              </w:rPr>
            </w:pPr>
            <w:r w:rsidRPr="00C62A97">
              <w:rPr>
                <w:rFonts w:cstheme="minorHAnsi"/>
                <w:b/>
              </w:rPr>
              <w:t xml:space="preserve">Työskentelyn taidot </w:t>
            </w:r>
          </w:p>
        </w:tc>
      </w:tr>
      <w:tr w:rsidR="00C62A97" w:rsidRPr="00C62A97" w14:paraId="6D1A53A5" w14:textId="77777777" w:rsidTr="004504DB">
        <w:trPr>
          <w:trHeight w:val="283"/>
        </w:trPr>
        <w:tc>
          <w:tcPr>
            <w:tcW w:w="1928" w:type="dxa"/>
            <w:shd w:val="clear" w:color="auto" w:fill="F2F2F2" w:themeFill="background1" w:themeFillShade="F2"/>
          </w:tcPr>
          <w:p w14:paraId="4984FB55" w14:textId="77777777" w:rsidR="001C314B" w:rsidRPr="00C62A97" w:rsidRDefault="001C314B" w:rsidP="00506CE4">
            <w:pPr>
              <w:spacing w:after="0" w:line="240" w:lineRule="auto"/>
              <w:contextualSpacing/>
              <w:rPr>
                <w:rFonts w:cstheme="minorHAnsi"/>
              </w:rPr>
            </w:pPr>
            <w:r w:rsidRPr="00C62A97">
              <w:rPr>
                <w:rFonts w:cstheme="minorHAnsi"/>
              </w:rPr>
              <w:t>T2 ohjata oppilasta havaitsemaan yhteyksiä oppimiensa asioiden välillä</w:t>
            </w:r>
          </w:p>
        </w:tc>
        <w:tc>
          <w:tcPr>
            <w:tcW w:w="1928" w:type="dxa"/>
            <w:shd w:val="clear" w:color="auto" w:fill="F2F2F2" w:themeFill="background1" w:themeFillShade="F2"/>
          </w:tcPr>
          <w:p w14:paraId="0DAAB5FD" w14:textId="06B7E505"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shd w:val="clear" w:color="auto" w:fill="F2F2F2" w:themeFill="background1" w:themeFillShade="F2"/>
          </w:tcPr>
          <w:p w14:paraId="691450AC" w14:textId="535864BA" w:rsidR="001C314B" w:rsidRPr="00C62A97" w:rsidRDefault="001C314B" w:rsidP="00506CE4">
            <w:pPr>
              <w:spacing w:after="0" w:line="240" w:lineRule="auto"/>
              <w:contextualSpacing/>
              <w:rPr>
                <w:rFonts w:cstheme="minorHAnsi"/>
              </w:rPr>
            </w:pPr>
            <w:r w:rsidRPr="00C62A97">
              <w:rPr>
                <w:rFonts w:cstheme="minorHAnsi"/>
              </w:rPr>
              <w:t>Oppilas havaitsee oppimiensa asioiden välisiä yhteyksiä. Hän osaa kuvailla ja selittää havaintojaan.</w:t>
            </w:r>
          </w:p>
        </w:tc>
        <w:tc>
          <w:tcPr>
            <w:tcW w:w="1928" w:type="dxa"/>
            <w:shd w:val="clear" w:color="auto" w:fill="F2F2F2" w:themeFill="background1" w:themeFillShade="F2"/>
          </w:tcPr>
          <w:p w14:paraId="4B67C54E" w14:textId="77777777" w:rsidR="001C314B" w:rsidRPr="00C62A97" w:rsidRDefault="001C314B" w:rsidP="00506CE4">
            <w:pPr>
              <w:spacing w:after="0" w:line="240" w:lineRule="auto"/>
              <w:contextualSpacing/>
              <w:rPr>
                <w:rFonts w:cstheme="minorHAnsi"/>
              </w:rPr>
            </w:pPr>
            <w:r w:rsidRPr="00C62A97">
              <w:rPr>
                <w:rFonts w:cstheme="minorHAnsi"/>
              </w:rPr>
              <w:t xml:space="preserve">Opittujen asioiden yhteydet </w:t>
            </w:r>
          </w:p>
        </w:tc>
        <w:tc>
          <w:tcPr>
            <w:tcW w:w="1928" w:type="dxa"/>
            <w:shd w:val="clear" w:color="auto" w:fill="F2F2F2" w:themeFill="background1" w:themeFillShade="F2"/>
          </w:tcPr>
          <w:p w14:paraId="67090D9C" w14:textId="77777777" w:rsidR="001C314B" w:rsidRPr="00C62A97" w:rsidRDefault="001C314B" w:rsidP="00506CE4">
            <w:pPr>
              <w:spacing w:after="0" w:line="240" w:lineRule="auto"/>
              <w:contextualSpacing/>
              <w:rPr>
                <w:rFonts w:cstheme="minorHAnsi"/>
              </w:rPr>
            </w:pPr>
            <w:r w:rsidRPr="00C62A97">
              <w:rPr>
                <w:rFonts w:cstheme="minorHAnsi"/>
              </w:rPr>
              <w:t xml:space="preserve">Oppilas havaitsee ohjattuna oppimiensa asioiden välisiä yhteyksiä. </w:t>
            </w:r>
          </w:p>
        </w:tc>
        <w:tc>
          <w:tcPr>
            <w:tcW w:w="1928" w:type="dxa"/>
            <w:shd w:val="clear" w:color="auto" w:fill="F2F2F2" w:themeFill="background1" w:themeFillShade="F2"/>
          </w:tcPr>
          <w:p w14:paraId="615C166D" w14:textId="77777777" w:rsidR="001C314B" w:rsidRPr="00C62A97" w:rsidRDefault="001C314B" w:rsidP="00506CE4">
            <w:pPr>
              <w:spacing w:after="0" w:line="240" w:lineRule="auto"/>
              <w:contextualSpacing/>
              <w:rPr>
                <w:rFonts w:cstheme="minorHAnsi"/>
              </w:rPr>
            </w:pPr>
            <w:r w:rsidRPr="00C62A97">
              <w:rPr>
                <w:rFonts w:cstheme="minorHAnsi"/>
              </w:rPr>
              <w:t xml:space="preserve">Oppilas havaitsee oppimiensa asioiden välisiä yhteyksiä ja antaa ohjattuna esimerkkejä. </w:t>
            </w:r>
          </w:p>
        </w:tc>
        <w:tc>
          <w:tcPr>
            <w:tcW w:w="1928" w:type="dxa"/>
            <w:shd w:val="clear" w:color="auto" w:fill="F2F2F2" w:themeFill="background1" w:themeFillShade="F2"/>
          </w:tcPr>
          <w:p w14:paraId="24D53DFF" w14:textId="77777777" w:rsidR="001C314B" w:rsidRPr="00C62A97" w:rsidRDefault="001C314B" w:rsidP="00506CE4">
            <w:pPr>
              <w:spacing w:after="0" w:line="240" w:lineRule="auto"/>
              <w:contextualSpacing/>
              <w:rPr>
                <w:rFonts w:cstheme="minorHAnsi"/>
              </w:rPr>
            </w:pPr>
            <w:r w:rsidRPr="00C62A97">
              <w:rPr>
                <w:rFonts w:cstheme="minorHAnsi"/>
              </w:rPr>
              <w:t>Oppilas tunnistaa ja antaa esimerkkejä oppimiensa asioiden välisistä yhteyksistä.</w:t>
            </w:r>
          </w:p>
        </w:tc>
        <w:tc>
          <w:tcPr>
            <w:tcW w:w="1928" w:type="dxa"/>
            <w:shd w:val="clear" w:color="auto" w:fill="F2F2F2" w:themeFill="background1" w:themeFillShade="F2"/>
          </w:tcPr>
          <w:p w14:paraId="23B836C8"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kuvailla ja selittää, mistä hänen oppimiensa asioiden väliset yhteydet johtuvat. </w:t>
            </w:r>
          </w:p>
        </w:tc>
      </w:tr>
      <w:tr w:rsidR="00C62A97" w:rsidRPr="00C62A97" w14:paraId="4F267C00" w14:textId="77777777" w:rsidTr="004504DB">
        <w:trPr>
          <w:trHeight w:val="283"/>
        </w:trPr>
        <w:tc>
          <w:tcPr>
            <w:tcW w:w="1928" w:type="dxa"/>
          </w:tcPr>
          <w:p w14:paraId="2607DB9A" w14:textId="77777777" w:rsidR="001C314B" w:rsidRPr="00C62A97" w:rsidRDefault="001C314B" w:rsidP="00506CE4">
            <w:pPr>
              <w:spacing w:after="0" w:line="240" w:lineRule="auto"/>
              <w:contextualSpacing/>
              <w:rPr>
                <w:rFonts w:cstheme="minorHAnsi"/>
              </w:rPr>
            </w:pPr>
            <w:r w:rsidRPr="00C62A97">
              <w:rPr>
                <w:rFonts w:cstheme="minorHAnsi"/>
              </w:rPr>
              <w:lastRenderedPageBreak/>
              <w:t>T3 ohjata oppilasta kehittämään taitoaan esittää kysymyksiä ja tehdä perusteltuja päätelmiä havaintojensa pohjalta</w:t>
            </w:r>
          </w:p>
        </w:tc>
        <w:tc>
          <w:tcPr>
            <w:tcW w:w="1928" w:type="dxa"/>
          </w:tcPr>
          <w:p w14:paraId="168063C3" w14:textId="011D204C"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tcPr>
          <w:p w14:paraId="567FE7E3" w14:textId="77777777" w:rsidR="001C314B" w:rsidRPr="00C62A97" w:rsidRDefault="001C314B" w:rsidP="00506CE4">
            <w:pPr>
              <w:spacing w:after="0" w:line="240" w:lineRule="auto"/>
              <w:contextualSpacing/>
              <w:rPr>
                <w:rFonts w:cstheme="minorHAnsi"/>
              </w:rPr>
            </w:pPr>
            <w:r w:rsidRPr="00C62A97">
              <w:rPr>
                <w:rFonts w:cstheme="minorHAnsi"/>
              </w:rPr>
              <w:t>Oppilas esittää kysymyksiä ja osaa tehdä perusteltuja päätelmiä havaintojensa pohjalta.</w:t>
            </w:r>
          </w:p>
        </w:tc>
        <w:tc>
          <w:tcPr>
            <w:tcW w:w="1928" w:type="dxa"/>
          </w:tcPr>
          <w:p w14:paraId="03EFC436" w14:textId="77777777" w:rsidR="001C314B" w:rsidRPr="00C62A97" w:rsidRDefault="001C314B" w:rsidP="00506CE4">
            <w:pPr>
              <w:spacing w:after="0" w:line="240" w:lineRule="auto"/>
              <w:contextualSpacing/>
              <w:rPr>
                <w:rFonts w:cstheme="minorHAnsi"/>
              </w:rPr>
            </w:pPr>
            <w:r w:rsidRPr="00C62A97">
              <w:rPr>
                <w:rFonts w:cstheme="minorHAnsi"/>
              </w:rPr>
              <w:t xml:space="preserve">Kysymysten esittäminen ja päättelytaidot </w:t>
            </w:r>
          </w:p>
        </w:tc>
        <w:tc>
          <w:tcPr>
            <w:tcW w:w="1928" w:type="dxa"/>
          </w:tcPr>
          <w:p w14:paraId="6136108D" w14:textId="77777777" w:rsidR="001C314B" w:rsidRPr="00C62A97" w:rsidRDefault="001C314B" w:rsidP="00506CE4">
            <w:pPr>
              <w:spacing w:after="0" w:line="240" w:lineRule="auto"/>
              <w:contextualSpacing/>
              <w:rPr>
                <w:rFonts w:cstheme="minorHAnsi"/>
              </w:rPr>
            </w:pPr>
            <w:r w:rsidRPr="00C62A97">
              <w:rPr>
                <w:rFonts w:cstheme="minorHAnsi"/>
              </w:rPr>
              <w:t>Oppilas havaitsee, mihin tarvitsee apua.</w:t>
            </w:r>
          </w:p>
          <w:p w14:paraId="7225CC55" w14:textId="77777777" w:rsidR="001C314B" w:rsidRPr="00C62A97" w:rsidRDefault="001C314B" w:rsidP="00506CE4">
            <w:pPr>
              <w:spacing w:after="0" w:line="240" w:lineRule="auto"/>
              <w:contextualSpacing/>
              <w:rPr>
                <w:rFonts w:cstheme="minorHAnsi"/>
              </w:rPr>
            </w:pPr>
          </w:p>
          <w:p w14:paraId="2F1CD44A" w14:textId="7B1D4D9E" w:rsidR="001C314B" w:rsidRPr="00C62A97" w:rsidRDefault="001C314B" w:rsidP="00506CE4">
            <w:pPr>
              <w:spacing w:after="0" w:line="240" w:lineRule="auto"/>
              <w:contextualSpacing/>
              <w:rPr>
                <w:rFonts w:cstheme="minorHAnsi"/>
              </w:rPr>
            </w:pPr>
            <w:r w:rsidRPr="00C62A97">
              <w:rPr>
                <w:rFonts w:cstheme="minorHAnsi"/>
              </w:rPr>
              <w:t xml:space="preserve">Oppilas osaa ohjattuna tehdä havaintoja ja koota tietoa tehdäkseen päätelmiä. </w:t>
            </w:r>
          </w:p>
        </w:tc>
        <w:tc>
          <w:tcPr>
            <w:tcW w:w="1928" w:type="dxa"/>
          </w:tcPr>
          <w:p w14:paraId="0008D4A8" w14:textId="77777777" w:rsidR="001C314B" w:rsidRPr="00C62A97" w:rsidRDefault="001C314B" w:rsidP="00506CE4">
            <w:pPr>
              <w:spacing w:after="0" w:line="240" w:lineRule="auto"/>
              <w:contextualSpacing/>
              <w:rPr>
                <w:rFonts w:cstheme="minorHAnsi"/>
              </w:rPr>
            </w:pPr>
            <w:r w:rsidRPr="00C62A97">
              <w:rPr>
                <w:rFonts w:cstheme="minorHAnsi"/>
              </w:rPr>
              <w:t>Oppilas harjoittelee matemaattisten kysymysten esittämistä.</w:t>
            </w:r>
          </w:p>
          <w:p w14:paraId="6DD2E63A" w14:textId="77777777" w:rsidR="001C314B" w:rsidRPr="00C62A97" w:rsidRDefault="001C314B" w:rsidP="00506CE4">
            <w:pPr>
              <w:spacing w:after="0" w:line="240" w:lineRule="auto"/>
              <w:contextualSpacing/>
              <w:rPr>
                <w:rFonts w:cstheme="minorHAnsi"/>
              </w:rPr>
            </w:pPr>
          </w:p>
          <w:p w14:paraId="4ED73DED" w14:textId="33F86717" w:rsidR="001C314B" w:rsidRPr="00C62A97" w:rsidRDefault="001C314B" w:rsidP="00506CE4">
            <w:pPr>
              <w:spacing w:after="0" w:line="240" w:lineRule="auto"/>
              <w:contextualSpacing/>
              <w:rPr>
                <w:rFonts w:cstheme="minorHAnsi"/>
              </w:rPr>
            </w:pPr>
            <w:r w:rsidRPr="00C62A97">
              <w:rPr>
                <w:rFonts w:cstheme="minorHAnsi"/>
              </w:rPr>
              <w:t xml:space="preserve">Oppilas osaa ohjattuna esittää perusteluja päätelmilleen.  </w:t>
            </w:r>
          </w:p>
        </w:tc>
        <w:tc>
          <w:tcPr>
            <w:tcW w:w="1928" w:type="dxa"/>
            <w:shd w:val="clear" w:color="auto" w:fill="FFFFFF"/>
          </w:tcPr>
          <w:p w14:paraId="326F8224" w14:textId="642B440D" w:rsidR="001C314B" w:rsidRPr="00C62A97" w:rsidRDefault="001C314B" w:rsidP="00506CE4">
            <w:pPr>
              <w:spacing w:after="0" w:line="240" w:lineRule="auto"/>
              <w:contextualSpacing/>
              <w:rPr>
                <w:rFonts w:cstheme="minorHAnsi"/>
              </w:rPr>
            </w:pPr>
            <w:r w:rsidRPr="00C62A97">
              <w:rPr>
                <w:rFonts w:cstheme="minorHAnsi"/>
              </w:rPr>
              <w:t>Oppilas osaa esittää opiskeltavaan aiheeseen liittyviä kysymyksiä.</w:t>
            </w:r>
          </w:p>
          <w:p w14:paraId="7AE07F22" w14:textId="77777777" w:rsidR="001C314B" w:rsidRPr="00C62A97" w:rsidRDefault="001C314B" w:rsidP="00506CE4">
            <w:pPr>
              <w:spacing w:after="0" w:line="240" w:lineRule="auto"/>
              <w:contextualSpacing/>
              <w:rPr>
                <w:rFonts w:cstheme="minorHAnsi"/>
              </w:rPr>
            </w:pPr>
          </w:p>
          <w:p w14:paraId="117A3650" w14:textId="6ADEA473" w:rsidR="001C314B" w:rsidRPr="00C62A97" w:rsidRDefault="001C314B" w:rsidP="00506CE4">
            <w:pPr>
              <w:spacing w:after="0" w:line="240" w:lineRule="auto"/>
              <w:contextualSpacing/>
              <w:rPr>
                <w:rFonts w:cstheme="minorHAnsi"/>
                <w:shd w:val="clear" w:color="auto" w:fill="FF9900"/>
              </w:rPr>
            </w:pPr>
            <w:r w:rsidRPr="00C62A97">
              <w:rPr>
                <w:rFonts w:cstheme="minorHAnsi"/>
              </w:rPr>
              <w:t xml:space="preserve">Oppilas antaa perusteluja päätelmilleen. </w:t>
            </w:r>
          </w:p>
        </w:tc>
        <w:tc>
          <w:tcPr>
            <w:tcW w:w="1928" w:type="dxa"/>
          </w:tcPr>
          <w:p w14:paraId="18825163" w14:textId="449347DD" w:rsidR="001C314B" w:rsidRPr="00C62A97" w:rsidRDefault="001C314B" w:rsidP="00506CE4">
            <w:pPr>
              <w:spacing w:after="0" w:line="240" w:lineRule="auto"/>
              <w:contextualSpacing/>
              <w:rPr>
                <w:rFonts w:cstheme="minorHAnsi"/>
              </w:rPr>
            </w:pPr>
            <w:r w:rsidRPr="00C62A97">
              <w:rPr>
                <w:rFonts w:cstheme="minorHAnsi"/>
              </w:rPr>
              <w:t xml:space="preserve">Oppilas esittää opiskeltavaa aihetta tukevia kysymyksiä. </w:t>
            </w:r>
          </w:p>
          <w:p w14:paraId="5A7910E4" w14:textId="77777777" w:rsidR="001C314B" w:rsidRPr="00C62A97" w:rsidRDefault="001C314B" w:rsidP="00506CE4">
            <w:pPr>
              <w:spacing w:after="0" w:line="240" w:lineRule="auto"/>
              <w:contextualSpacing/>
              <w:rPr>
                <w:rFonts w:cstheme="minorHAnsi"/>
              </w:rPr>
            </w:pPr>
          </w:p>
          <w:p w14:paraId="7189D111" w14:textId="5BD01B35" w:rsidR="001C314B" w:rsidRPr="00C62A97" w:rsidRDefault="001C314B" w:rsidP="00506CE4">
            <w:pPr>
              <w:spacing w:after="0" w:line="240" w:lineRule="auto"/>
              <w:contextualSpacing/>
              <w:rPr>
                <w:rFonts w:cstheme="minorHAnsi"/>
                <w:strike/>
              </w:rPr>
            </w:pPr>
            <w:r w:rsidRPr="00C62A97">
              <w:rPr>
                <w:rFonts w:cstheme="minorHAnsi"/>
              </w:rPr>
              <w:t>Oppilas osaa esittää selkeitä perusteluja päätelmille.</w:t>
            </w:r>
            <w:r w:rsidRPr="00C62A97">
              <w:rPr>
                <w:rFonts w:cstheme="minorHAnsi"/>
                <w:strike/>
              </w:rPr>
              <w:t xml:space="preserve"> </w:t>
            </w:r>
          </w:p>
        </w:tc>
      </w:tr>
      <w:tr w:rsidR="00C62A97" w:rsidRPr="00C62A97" w14:paraId="7937C50D" w14:textId="77777777" w:rsidTr="004504DB">
        <w:trPr>
          <w:trHeight w:val="283"/>
        </w:trPr>
        <w:tc>
          <w:tcPr>
            <w:tcW w:w="1928" w:type="dxa"/>
            <w:shd w:val="clear" w:color="auto" w:fill="F2F2F2" w:themeFill="background1" w:themeFillShade="F2"/>
          </w:tcPr>
          <w:p w14:paraId="126FEB89" w14:textId="77777777" w:rsidR="001C314B" w:rsidRPr="00C62A97" w:rsidRDefault="001C314B" w:rsidP="00506CE4">
            <w:pPr>
              <w:spacing w:after="0" w:line="240" w:lineRule="auto"/>
              <w:contextualSpacing/>
              <w:rPr>
                <w:rFonts w:cstheme="minorHAnsi"/>
              </w:rPr>
            </w:pPr>
            <w:r w:rsidRPr="00C62A97">
              <w:rPr>
                <w:rFonts w:cstheme="minorHAnsi"/>
              </w:rPr>
              <w:t>T4 kannustaa oppilasta esittämään päättelyään ja ratkaisujaan muille konkreettisin välinein, piirroksin, suullisesti ja kirjallisesti myös tieto- ja viestintäteknologiaa hyödyntäen</w:t>
            </w:r>
          </w:p>
        </w:tc>
        <w:tc>
          <w:tcPr>
            <w:tcW w:w="1928" w:type="dxa"/>
            <w:shd w:val="clear" w:color="auto" w:fill="F2F2F2" w:themeFill="background1" w:themeFillShade="F2"/>
          </w:tcPr>
          <w:p w14:paraId="6AABB0F2" w14:textId="59B09FC9"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shd w:val="clear" w:color="auto" w:fill="F2F2F2" w:themeFill="background1" w:themeFillShade="F2"/>
          </w:tcPr>
          <w:p w14:paraId="57B02D5F" w14:textId="77777777" w:rsidR="001C314B" w:rsidRPr="00C62A97" w:rsidRDefault="001C314B" w:rsidP="00506CE4">
            <w:pPr>
              <w:spacing w:after="0" w:line="240" w:lineRule="auto"/>
              <w:contextualSpacing/>
              <w:rPr>
                <w:rFonts w:cstheme="minorHAnsi"/>
              </w:rPr>
            </w:pPr>
            <w:r w:rsidRPr="00C62A97">
              <w:rPr>
                <w:rFonts w:cstheme="minorHAnsi"/>
              </w:rPr>
              <w:t>Oppilas esittää päättelyään ja ratkaisujaan eri ilmaisukeinoja käyttäen.</w:t>
            </w:r>
          </w:p>
        </w:tc>
        <w:tc>
          <w:tcPr>
            <w:tcW w:w="1928" w:type="dxa"/>
            <w:shd w:val="clear" w:color="auto" w:fill="F2F2F2" w:themeFill="background1" w:themeFillShade="F2"/>
          </w:tcPr>
          <w:p w14:paraId="1CC98036" w14:textId="77777777" w:rsidR="001C314B" w:rsidRPr="00C62A97" w:rsidRDefault="001C314B" w:rsidP="00506CE4">
            <w:pPr>
              <w:spacing w:after="0" w:line="240" w:lineRule="auto"/>
              <w:contextualSpacing/>
              <w:rPr>
                <w:rFonts w:cstheme="minorHAnsi"/>
              </w:rPr>
            </w:pPr>
            <w:r w:rsidRPr="00C62A97">
              <w:rPr>
                <w:rFonts w:cstheme="minorHAnsi"/>
              </w:rPr>
              <w:t>Ratkaisujen ja päätelmien esittäminen</w:t>
            </w:r>
          </w:p>
        </w:tc>
        <w:tc>
          <w:tcPr>
            <w:tcW w:w="1928" w:type="dxa"/>
            <w:shd w:val="clear" w:color="auto" w:fill="F2F2F2" w:themeFill="background1" w:themeFillShade="F2"/>
          </w:tcPr>
          <w:p w14:paraId="79486444" w14:textId="77777777" w:rsidR="001C314B" w:rsidRPr="00C62A97" w:rsidRDefault="001C314B" w:rsidP="00506CE4">
            <w:pPr>
              <w:spacing w:after="0" w:line="240" w:lineRule="auto"/>
              <w:contextualSpacing/>
              <w:rPr>
                <w:rFonts w:cstheme="minorHAnsi"/>
              </w:rPr>
            </w:pPr>
            <w:r w:rsidRPr="00C62A97">
              <w:rPr>
                <w:rFonts w:cstheme="minorHAnsi"/>
              </w:rPr>
              <w:t xml:space="preserve">Oppilas pystyy kertomaan päättelystään ja esittää ratkaisujaan ohjattuna jollakin ilmaisukeinolla. </w:t>
            </w:r>
          </w:p>
        </w:tc>
        <w:tc>
          <w:tcPr>
            <w:tcW w:w="1928" w:type="dxa"/>
            <w:shd w:val="clear" w:color="auto" w:fill="F2F2F2" w:themeFill="background1" w:themeFillShade="F2"/>
          </w:tcPr>
          <w:p w14:paraId="693B7DEF" w14:textId="6E41B455" w:rsidR="001C314B" w:rsidRPr="00C62A97" w:rsidRDefault="001C314B" w:rsidP="00506CE4">
            <w:pPr>
              <w:spacing w:after="0" w:line="240" w:lineRule="auto"/>
              <w:contextualSpacing/>
              <w:rPr>
                <w:rFonts w:cstheme="minorHAnsi"/>
              </w:rPr>
            </w:pPr>
            <w:r w:rsidRPr="00C62A97">
              <w:rPr>
                <w:rFonts w:cstheme="minorHAnsi"/>
              </w:rPr>
              <w:t xml:space="preserve">Oppilas esittää päättelyään ja ratkaisujaan jollakin ilmaisukeinolla. </w:t>
            </w:r>
          </w:p>
        </w:tc>
        <w:tc>
          <w:tcPr>
            <w:tcW w:w="1928" w:type="dxa"/>
            <w:shd w:val="clear" w:color="auto" w:fill="F2F2F2" w:themeFill="background1" w:themeFillShade="F2"/>
          </w:tcPr>
          <w:p w14:paraId="2A5B3622" w14:textId="23E6A07B" w:rsidR="001C314B" w:rsidRPr="00C62A97" w:rsidRDefault="001C314B" w:rsidP="00506CE4">
            <w:pPr>
              <w:spacing w:after="0" w:line="240" w:lineRule="auto"/>
              <w:contextualSpacing/>
              <w:rPr>
                <w:rFonts w:cstheme="minorHAnsi"/>
              </w:rPr>
            </w:pPr>
            <w:r w:rsidRPr="00C62A97">
              <w:rPr>
                <w:rFonts w:cstheme="minorHAnsi"/>
              </w:rPr>
              <w:t>Oppilas esittää päättelyään ja ratkaisujaan tarvittaessa toisella ilmaisukeinolla.</w:t>
            </w:r>
          </w:p>
        </w:tc>
        <w:tc>
          <w:tcPr>
            <w:tcW w:w="1928" w:type="dxa"/>
            <w:shd w:val="clear" w:color="auto" w:fill="F2F2F2" w:themeFill="background1" w:themeFillShade="F2"/>
          </w:tcPr>
          <w:p w14:paraId="083876F2" w14:textId="09B926EF" w:rsidR="001C314B" w:rsidRPr="00C62A97" w:rsidRDefault="001C314B" w:rsidP="00506CE4">
            <w:pPr>
              <w:spacing w:after="0" w:line="240" w:lineRule="auto"/>
              <w:contextualSpacing/>
              <w:rPr>
                <w:rFonts w:cstheme="minorHAnsi"/>
              </w:rPr>
            </w:pPr>
            <w:r w:rsidRPr="00C62A97">
              <w:rPr>
                <w:rFonts w:cstheme="minorHAnsi"/>
              </w:rPr>
              <w:t xml:space="preserve">Oppilas esittää päättelyään ja ratkaisujaan tilanteeseen sopivalla ilmaisukeinolla. </w:t>
            </w:r>
          </w:p>
        </w:tc>
      </w:tr>
      <w:tr w:rsidR="00C62A97" w:rsidRPr="00C62A97" w14:paraId="39AFC9ED" w14:textId="77777777" w:rsidTr="004504DB">
        <w:trPr>
          <w:trHeight w:val="283"/>
        </w:trPr>
        <w:tc>
          <w:tcPr>
            <w:tcW w:w="1928" w:type="dxa"/>
          </w:tcPr>
          <w:p w14:paraId="6B8F8B31" w14:textId="77777777" w:rsidR="001C314B" w:rsidRPr="00C62A97" w:rsidRDefault="001C314B" w:rsidP="00506CE4">
            <w:pPr>
              <w:spacing w:after="0" w:line="240" w:lineRule="auto"/>
              <w:contextualSpacing/>
              <w:rPr>
                <w:rFonts w:cstheme="minorHAnsi"/>
              </w:rPr>
            </w:pPr>
            <w:r w:rsidRPr="00C62A97">
              <w:rPr>
                <w:rFonts w:cstheme="minorHAnsi"/>
              </w:rPr>
              <w:t>T5 ohjata ja tukea oppilasta ongelmanratkaisutaitojen kehittämisessä</w:t>
            </w:r>
          </w:p>
        </w:tc>
        <w:tc>
          <w:tcPr>
            <w:tcW w:w="1928" w:type="dxa"/>
          </w:tcPr>
          <w:p w14:paraId="7CDBC039" w14:textId="1F1761E3"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tcPr>
          <w:p w14:paraId="156A3A6E" w14:textId="77777777" w:rsidR="001C314B" w:rsidRPr="00C62A97" w:rsidRDefault="001C314B" w:rsidP="00506CE4">
            <w:pPr>
              <w:spacing w:after="0" w:line="240" w:lineRule="auto"/>
              <w:contextualSpacing/>
              <w:rPr>
                <w:rFonts w:cstheme="minorHAnsi"/>
              </w:rPr>
            </w:pPr>
            <w:r w:rsidRPr="00C62A97">
              <w:rPr>
                <w:rFonts w:cstheme="minorHAnsi"/>
              </w:rPr>
              <w:t>Oppilas käyttää eri strategioita ongelmanratkaisussa.</w:t>
            </w:r>
          </w:p>
        </w:tc>
        <w:tc>
          <w:tcPr>
            <w:tcW w:w="1928" w:type="dxa"/>
          </w:tcPr>
          <w:p w14:paraId="27503AD8" w14:textId="77777777" w:rsidR="001C314B" w:rsidRPr="00C62A97" w:rsidRDefault="001C314B" w:rsidP="00506CE4">
            <w:pPr>
              <w:spacing w:after="0" w:line="240" w:lineRule="auto"/>
              <w:contextualSpacing/>
              <w:rPr>
                <w:rFonts w:cstheme="minorHAnsi"/>
              </w:rPr>
            </w:pPr>
            <w:r w:rsidRPr="00C62A97">
              <w:rPr>
                <w:rFonts w:cstheme="minorHAnsi"/>
              </w:rPr>
              <w:t>Ongelmanratkaisutaidot</w:t>
            </w:r>
          </w:p>
        </w:tc>
        <w:tc>
          <w:tcPr>
            <w:tcW w:w="1928" w:type="dxa"/>
          </w:tcPr>
          <w:p w14:paraId="4BEE42BD" w14:textId="49662947" w:rsidR="001C314B" w:rsidRPr="00C62A97" w:rsidRDefault="001C314B" w:rsidP="00506CE4">
            <w:pPr>
              <w:spacing w:after="0" w:line="240" w:lineRule="auto"/>
              <w:contextualSpacing/>
              <w:rPr>
                <w:rFonts w:cstheme="minorHAnsi"/>
              </w:rPr>
            </w:pPr>
            <w:r w:rsidRPr="00C62A97">
              <w:rPr>
                <w:rFonts w:cstheme="minorHAnsi"/>
              </w:rPr>
              <w:t xml:space="preserve">Oppilas osaa ohjattuna käyttää jotakin tapaa ongelman ratkaisemiseksi. </w:t>
            </w:r>
          </w:p>
        </w:tc>
        <w:tc>
          <w:tcPr>
            <w:tcW w:w="1928" w:type="dxa"/>
          </w:tcPr>
          <w:p w14:paraId="0E833770" w14:textId="469CFF90" w:rsidR="001C314B" w:rsidRPr="00C62A97" w:rsidRDefault="001C314B" w:rsidP="00506CE4">
            <w:pPr>
              <w:spacing w:after="0" w:line="240" w:lineRule="auto"/>
              <w:contextualSpacing/>
              <w:rPr>
                <w:rFonts w:cstheme="minorHAnsi"/>
              </w:rPr>
            </w:pPr>
            <w:r w:rsidRPr="00C62A97">
              <w:rPr>
                <w:rFonts w:cstheme="minorHAnsi"/>
              </w:rPr>
              <w:t>Oppilas kokeilee oikeaa lopputulokseen johtavaa tapaa ongelman ratkaisemiseksi.</w:t>
            </w:r>
          </w:p>
        </w:tc>
        <w:tc>
          <w:tcPr>
            <w:tcW w:w="1928" w:type="dxa"/>
          </w:tcPr>
          <w:p w14:paraId="5AF270F1" w14:textId="302D3749" w:rsidR="001C314B" w:rsidRPr="00C62A97" w:rsidRDefault="001C314B" w:rsidP="00506CE4">
            <w:pPr>
              <w:spacing w:after="0" w:line="240" w:lineRule="auto"/>
              <w:contextualSpacing/>
              <w:rPr>
                <w:rFonts w:cstheme="minorHAnsi"/>
              </w:rPr>
            </w:pPr>
            <w:r w:rsidRPr="00C62A97">
              <w:rPr>
                <w:rFonts w:cstheme="minorHAnsi"/>
              </w:rPr>
              <w:t xml:space="preserve">Oppilas osaa valita ja käyttää toimivaa ratkaisutapaa ongelman ratkaisemiseksi. </w:t>
            </w:r>
          </w:p>
        </w:tc>
        <w:tc>
          <w:tcPr>
            <w:tcW w:w="1928" w:type="dxa"/>
          </w:tcPr>
          <w:p w14:paraId="21E3C2AA" w14:textId="378E7AD6" w:rsidR="001C314B" w:rsidRPr="00C62A97" w:rsidRDefault="001C314B" w:rsidP="00506CE4">
            <w:pPr>
              <w:spacing w:after="0" w:line="240" w:lineRule="auto"/>
              <w:contextualSpacing/>
              <w:rPr>
                <w:rFonts w:cstheme="minorHAnsi"/>
              </w:rPr>
            </w:pPr>
            <w:r w:rsidRPr="00C62A97">
              <w:rPr>
                <w:rFonts w:cstheme="minorHAnsi"/>
              </w:rPr>
              <w:t xml:space="preserve">Oppilas osaa arvioida ratkaisutapansa toimivuutta ja tehokuutta. </w:t>
            </w:r>
          </w:p>
        </w:tc>
      </w:tr>
      <w:tr w:rsidR="00C62A97" w:rsidRPr="00C62A97" w14:paraId="77496D16" w14:textId="77777777" w:rsidTr="004504DB">
        <w:trPr>
          <w:trHeight w:val="283"/>
        </w:trPr>
        <w:tc>
          <w:tcPr>
            <w:tcW w:w="1928" w:type="dxa"/>
            <w:shd w:val="clear" w:color="auto" w:fill="F2F2F2" w:themeFill="background1" w:themeFillShade="F2"/>
          </w:tcPr>
          <w:p w14:paraId="27E25E98" w14:textId="77777777" w:rsidR="001C314B" w:rsidRPr="00C62A97" w:rsidRDefault="001C314B" w:rsidP="00506CE4">
            <w:pPr>
              <w:spacing w:after="0" w:line="240" w:lineRule="auto"/>
              <w:contextualSpacing/>
              <w:rPr>
                <w:rFonts w:cstheme="minorHAnsi"/>
              </w:rPr>
            </w:pPr>
            <w:r w:rsidRPr="00C62A97">
              <w:rPr>
                <w:rFonts w:cstheme="minorHAnsi"/>
              </w:rPr>
              <w:t>T6 ohjata oppilasta kehittämään taitoaan arvioida ratkaisun järkevyyttä ja tuloksen mielekkyyttä</w:t>
            </w:r>
          </w:p>
        </w:tc>
        <w:tc>
          <w:tcPr>
            <w:tcW w:w="1928" w:type="dxa"/>
            <w:shd w:val="clear" w:color="auto" w:fill="F2F2F2" w:themeFill="background1" w:themeFillShade="F2"/>
          </w:tcPr>
          <w:p w14:paraId="3253AA5D" w14:textId="700B4692"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shd w:val="clear" w:color="auto" w:fill="F2F2F2" w:themeFill="background1" w:themeFillShade="F2"/>
          </w:tcPr>
          <w:p w14:paraId="4EBB6DA7" w14:textId="77777777" w:rsidR="001C314B" w:rsidRPr="00C62A97" w:rsidRDefault="001C314B" w:rsidP="00506CE4">
            <w:pPr>
              <w:spacing w:after="0" w:line="240" w:lineRule="auto"/>
              <w:contextualSpacing/>
              <w:rPr>
                <w:rFonts w:cstheme="minorHAnsi"/>
              </w:rPr>
            </w:pPr>
            <w:r w:rsidRPr="00C62A97">
              <w:rPr>
                <w:rFonts w:cstheme="minorHAnsi"/>
              </w:rPr>
              <w:t>Oppilas arvioi ratkaisun järkevyyttä ja tuloksen mielekkyyttä.</w:t>
            </w:r>
          </w:p>
        </w:tc>
        <w:tc>
          <w:tcPr>
            <w:tcW w:w="1928" w:type="dxa"/>
            <w:shd w:val="clear" w:color="auto" w:fill="F2F2F2" w:themeFill="background1" w:themeFillShade="F2"/>
          </w:tcPr>
          <w:p w14:paraId="076A7E88" w14:textId="77777777" w:rsidR="001C314B" w:rsidRPr="00C62A97" w:rsidRDefault="001C314B" w:rsidP="00506CE4">
            <w:pPr>
              <w:spacing w:after="0" w:line="240" w:lineRule="auto"/>
              <w:contextualSpacing/>
              <w:rPr>
                <w:rFonts w:cstheme="minorHAnsi"/>
              </w:rPr>
            </w:pPr>
            <w:r w:rsidRPr="00C62A97">
              <w:rPr>
                <w:rFonts w:cstheme="minorHAnsi"/>
              </w:rPr>
              <w:t xml:space="preserve">Taito arvioida ratkaisua </w:t>
            </w:r>
          </w:p>
        </w:tc>
        <w:tc>
          <w:tcPr>
            <w:tcW w:w="1928" w:type="dxa"/>
            <w:shd w:val="clear" w:color="auto" w:fill="F2F2F2" w:themeFill="background1" w:themeFillShade="F2"/>
          </w:tcPr>
          <w:p w14:paraId="1B84D93C" w14:textId="274B8AE5" w:rsidR="001C314B" w:rsidRPr="00C62A97" w:rsidRDefault="001C314B" w:rsidP="00506CE4">
            <w:pPr>
              <w:spacing w:after="0" w:line="240" w:lineRule="auto"/>
              <w:contextualSpacing/>
              <w:rPr>
                <w:rFonts w:cstheme="minorHAnsi"/>
              </w:rPr>
            </w:pPr>
            <w:r w:rsidRPr="00C62A97">
              <w:rPr>
                <w:rFonts w:cstheme="minorHAnsi"/>
              </w:rPr>
              <w:t xml:space="preserve">Oppilas osaa ohjattuna hahmottaa saadun tuloksen järkevyyttä. </w:t>
            </w:r>
          </w:p>
        </w:tc>
        <w:tc>
          <w:tcPr>
            <w:tcW w:w="1928" w:type="dxa"/>
            <w:shd w:val="clear" w:color="auto" w:fill="F2F2F2" w:themeFill="background1" w:themeFillShade="F2"/>
          </w:tcPr>
          <w:p w14:paraId="528EA49E" w14:textId="77777777" w:rsidR="001C314B" w:rsidRPr="00C62A97" w:rsidRDefault="001C314B" w:rsidP="00506CE4">
            <w:pPr>
              <w:spacing w:after="0" w:line="240" w:lineRule="auto"/>
              <w:contextualSpacing/>
              <w:rPr>
                <w:rFonts w:cstheme="minorHAnsi"/>
              </w:rPr>
            </w:pPr>
            <w:r w:rsidRPr="00C62A97">
              <w:rPr>
                <w:rFonts w:cstheme="minorHAnsi"/>
              </w:rPr>
              <w:t>Oppilas pohtii tuloksen mielekkyyttä ja arvioi ohjattuna ratkaisuaan.</w:t>
            </w:r>
          </w:p>
        </w:tc>
        <w:tc>
          <w:tcPr>
            <w:tcW w:w="1928" w:type="dxa"/>
            <w:shd w:val="clear" w:color="auto" w:fill="F2F2F2" w:themeFill="background1" w:themeFillShade="F2"/>
          </w:tcPr>
          <w:p w14:paraId="454E28B9" w14:textId="181C2FA9" w:rsidR="001C314B" w:rsidRPr="00C62A97" w:rsidRDefault="001C314B" w:rsidP="00506CE4">
            <w:pPr>
              <w:spacing w:after="0" w:line="240" w:lineRule="auto"/>
              <w:contextualSpacing/>
              <w:rPr>
                <w:rFonts w:cstheme="minorHAnsi"/>
              </w:rPr>
            </w:pPr>
            <w:r w:rsidRPr="00C62A97">
              <w:rPr>
                <w:rFonts w:cstheme="minorHAnsi"/>
              </w:rPr>
              <w:t>Oppilas tarkastelee kriittisesti ratkaisuaan ja tuloksen mielekkyyttä.</w:t>
            </w:r>
          </w:p>
        </w:tc>
        <w:tc>
          <w:tcPr>
            <w:tcW w:w="1928" w:type="dxa"/>
            <w:shd w:val="clear" w:color="auto" w:fill="F2F2F2" w:themeFill="background1" w:themeFillShade="F2"/>
          </w:tcPr>
          <w:p w14:paraId="627D2D8D" w14:textId="77777777" w:rsidR="001C314B" w:rsidRPr="00C62A97" w:rsidRDefault="001C314B" w:rsidP="00506CE4">
            <w:pPr>
              <w:spacing w:after="0" w:line="240" w:lineRule="auto"/>
              <w:contextualSpacing/>
              <w:rPr>
                <w:rFonts w:cstheme="minorHAnsi"/>
              </w:rPr>
            </w:pPr>
            <w:r w:rsidRPr="00C62A97">
              <w:rPr>
                <w:rFonts w:cstheme="minorHAnsi"/>
              </w:rPr>
              <w:t>Oppilas arvioi ja perustelee ratkaisua sekä tuloksen mielekkyyttä.</w:t>
            </w:r>
          </w:p>
        </w:tc>
      </w:tr>
      <w:tr w:rsidR="00C62A97" w:rsidRPr="00C62A97" w14:paraId="094584EC" w14:textId="77777777" w:rsidTr="004504DB">
        <w:trPr>
          <w:trHeight w:val="283"/>
        </w:trPr>
        <w:tc>
          <w:tcPr>
            <w:tcW w:w="15424" w:type="dxa"/>
            <w:gridSpan w:val="8"/>
            <w:shd w:val="clear" w:color="auto" w:fill="D9E2F3" w:themeFill="accent1" w:themeFillTint="33"/>
          </w:tcPr>
          <w:p w14:paraId="56EAD04A" w14:textId="77777777" w:rsidR="001C314B" w:rsidRPr="00C62A97" w:rsidRDefault="001C314B" w:rsidP="00506CE4">
            <w:pPr>
              <w:spacing w:after="0" w:line="240" w:lineRule="auto"/>
              <w:contextualSpacing/>
              <w:rPr>
                <w:rFonts w:cstheme="minorHAnsi"/>
              </w:rPr>
            </w:pPr>
            <w:r w:rsidRPr="00C62A97">
              <w:rPr>
                <w:rFonts w:cstheme="minorHAnsi"/>
                <w:b/>
              </w:rPr>
              <w:lastRenderedPageBreak/>
              <w:t xml:space="preserve">Käsitteelliset ja tiedonalakohtaiset tavoitteet </w:t>
            </w:r>
          </w:p>
        </w:tc>
      </w:tr>
      <w:tr w:rsidR="00C62A97" w:rsidRPr="00C62A97" w14:paraId="636B09EE" w14:textId="77777777" w:rsidTr="004504DB">
        <w:trPr>
          <w:trHeight w:val="283"/>
        </w:trPr>
        <w:tc>
          <w:tcPr>
            <w:tcW w:w="1928" w:type="dxa"/>
          </w:tcPr>
          <w:p w14:paraId="4B0903A3" w14:textId="77777777" w:rsidR="001C314B" w:rsidRPr="00C62A97" w:rsidRDefault="001C314B" w:rsidP="00506CE4">
            <w:pPr>
              <w:spacing w:after="0" w:line="240" w:lineRule="auto"/>
              <w:contextualSpacing/>
              <w:rPr>
                <w:rFonts w:cstheme="minorHAnsi"/>
              </w:rPr>
            </w:pPr>
            <w:r w:rsidRPr="00C62A97">
              <w:rPr>
                <w:rFonts w:cstheme="minorHAnsi"/>
              </w:rPr>
              <w:t xml:space="preserve">T7 ohjata oppilasta käyttämään ja ymmärtämään matemaattisia käsitteitä ja merkintöjä </w:t>
            </w:r>
          </w:p>
        </w:tc>
        <w:tc>
          <w:tcPr>
            <w:tcW w:w="1928" w:type="dxa"/>
          </w:tcPr>
          <w:p w14:paraId="33DD5D02" w14:textId="0C5D3047"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tcPr>
          <w:p w14:paraId="4E45D291" w14:textId="77777777" w:rsidR="001C314B" w:rsidRPr="00C62A97" w:rsidRDefault="001C314B" w:rsidP="00506CE4">
            <w:pPr>
              <w:spacing w:after="0" w:line="240" w:lineRule="auto"/>
              <w:contextualSpacing/>
              <w:rPr>
                <w:rFonts w:cstheme="minorHAnsi"/>
              </w:rPr>
            </w:pPr>
            <w:r w:rsidRPr="00C62A97">
              <w:rPr>
                <w:rFonts w:cstheme="minorHAnsi"/>
              </w:rPr>
              <w:t>Oppilas käyttää ja ymmärtää matemaattisia käsitteitä ja merkintöjä.</w:t>
            </w:r>
          </w:p>
        </w:tc>
        <w:tc>
          <w:tcPr>
            <w:tcW w:w="1928" w:type="dxa"/>
          </w:tcPr>
          <w:p w14:paraId="67ABF165" w14:textId="77777777" w:rsidR="001C314B" w:rsidRPr="00C62A97" w:rsidRDefault="001C314B" w:rsidP="00506CE4">
            <w:pPr>
              <w:spacing w:after="0" w:line="240" w:lineRule="auto"/>
              <w:contextualSpacing/>
              <w:rPr>
                <w:rFonts w:cstheme="minorHAnsi"/>
              </w:rPr>
            </w:pPr>
            <w:r w:rsidRPr="00C62A97">
              <w:rPr>
                <w:rFonts w:cstheme="minorHAnsi"/>
              </w:rPr>
              <w:t xml:space="preserve">Matemaattisten käsitteiden ymmärtäminen ja käyttö </w:t>
            </w:r>
          </w:p>
        </w:tc>
        <w:tc>
          <w:tcPr>
            <w:tcW w:w="1928" w:type="dxa"/>
          </w:tcPr>
          <w:p w14:paraId="4A589F09" w14:textId="6E11CB03" w:rsidR="001C314B" w:rsidRPr="00C62A97" w:rsidRDefault="001C314B" w:rsidP="00506CE4">
            <w:pPr>
              <w:spacing w:after="0" w:line="240" w:lineRule="auto"/>
              <w:contextualSpacing/>
              <w:rPr>
                <w:rFonts w:cstheme="minorHAnsi"/>
              </w:rPr>
            </w:pPr>
            <w:r w:rsidRPr="00C62A97">
              <w:rPr>
                <w:rFonts w:cstheme="minorHAnsi"/>
              </w:rPr>
              <w:t>Oppilas tunnistaa ohjattuna matemaattisia käsitteitä ja harjoittelee merkintöjä.</w:t>
            </w:r>
          </w:p>
        </w:tc>
        <w:tc>
          <w:tcPr>
            <w:tcW w:w="1928" w:type="dxa"/>
          </w:tcPr>
          <w:p w14:paraId="44D9F2F6" w14:textId="3BA62D46" w:rsidR="001C314B" w:rsidRPr="00C62A97" w:rsidRDefault="001C314B" w:rsidP="00506CE4">
            <w:pPr>
              <w:spacing w:after="0" w:line="240" w:lineRule="auto"/>
              <w:contextualSpacing/>
              <w:rPr>
                <w:rFonts w:cstheme="minorHAnsi"/>
              </w:rPr>
            </w:pPr>
            <w:r w:rsidRPr="00C62A97">
              <w:rPr>
                <w:rFonts w:cstheme="minorHAnsi"/>
              </w:rPr>
              <w:t>Oppilas tuntee matematiikan käsitteitä ja käyttää pääsääntöisesti oikeita merkintöjä.</w:t>
            </w:r>
          </w:p>
        </w:tc>
        <w:tc>
          <w:tcPr>
            <w:tcW w:w="1928" w:type="dxa"/>
          </w:tcPr>
          <w:p w14:paraId="784AA746" w14:textId="6C0CED05" w:rsidR="001C314B" w:rsidRPr="00C62A97" w:rsidRDefault="001C314B" w:rsidP="00506CE4">
            <w:pPr>
              <w:spacing w:after="0" w:line="240" w:lineRule="auto"/>
              <w:contextualSpacing/>
              <w:rPr>
                <w:rFonts w:cstheme="minorHAnsi"/>
              </w:rPr>
            </w:pPr>
            <w:r w:rsidRPr="00C62A97">
              <w:rPr>
                <w:rFonts w:cstheme="minorHAnsi"/>
              </w:rPr>
              <w:t xml:space="preserve">Oppilas käyttää matemaattisia käsitteitä ja oikeita merkintöjä. </w:t>
            </w:r>
          </w:p>
          <w:p w14:paraId="63001573" w14:textId="77777777" w:rsidR="001C314B" w:rsidRPr="00C62A97" w:rsidRDefault="001C314B" w:rsidP="00506CE4">
            <w:pPr>
              <w:spacing w:after="0" w:line="240" w:lineRule="auto"/>
              <w:contextualSpacing/>
              <w:rPr>
                <w:rFonts w:cstheme="minorHAnsi"/>
              </w:rPr>
            </w:pPr>
          </w:p>
        </w:tc>
        <w:tc>
          <w:tcPr>
            <w:tcW w:w="1928" w:type="dxa"/>
          </w:tcPr>
          <w:p w14:paraId="1543C1B5" w14:textId="0A54796A" w:rsidR="001C314B" w:rsidRPr="00C62A97" w:rsidRDefault="001C314B" w:rsidP="00506CE4">
            <w:pPr>
              <w:spacing w:after="0" w:line="240" w:lineRule="auto"/>
              <w:contextualSpacing/>
              <w:rPr>
                <w:rFonts w:cstheme="minorHAnsi"/>
              </w:rPr>
            </w:pPr>
            <w:r w:rsidRPr="00C62A97">
              <w:rPr>
                <w:rFonts w:cstheme="minorHAnsi"/>
              </w:rPr>
              <w:t xml:space="preserve">Oppilas ymmärtää ja käyttää oikeita käsitteitä ja merkintöjä. </w:t>
            </w:r>
          </w:p>
        </w:tc>
      </w:tr>
      <w:tr w:rsidR="00C62A97" w:rsidRPr="00C62A97" w14:paraId="37A22A1B" w14:textId="77777777" w:rsidTr="004504DB">
        <w:trPr>
          <w:trHeight w:val="283"/>
        </w:trPr>
        <w:tc>
          <w:tcPr>
            <w:tcW w:w="1928" w:type="dxa"/>
            <w:shd w:val="clear" w:color="auto" w:fill="F2F2F2" w:themeFill="background1" w:themeFillShade="F2"/>
          </w:tcPr>
          <w:p w14:paraId="1C68CCC0" w14:textId="77777777" w:rsidR="001C314B" w:rsidRPr="00C62A97" w:rsidRDefault="001C314B" w:rsidP="00506CE4">
            <w:pPr>
              <w:spacing w:after="0" w:line="240" w:lineRule="auto"/>
              <w:contextualSpacing/>
              <w:rPr>
                <w:rFonts w:cstheme="minorHAnsi"/>
              </w:rPr>
            </w:pPr>
            <w:r w:rsidRPr="00C62A97">
              <w:rPr>
                <w:rFonts w:cstheme="minorHAnsi"/>
              </w:rPr>
              <w:t xml:space="preserve">T8 tukea ja ohjata oppilasta vahvistamaan ja laajentamaan ymmärrystään kymmenjärjestelmästä </w:t>
            </w:r>
          </w:p>
        </w:tc>
        <w:tc>
          <w:tcPr>
            <w:tcW w:w="1928" w:type="dxa"/>
            <w:shd w:val="clear" w:color="auto" w:fill="F2F2F2" w:themeFill="background1" w:themeFillShade="F2"/>
          </w:tcPr>
          <w:p w14:paraId="7B839AB1"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shd w:val="clear" w:color="auto" w:fill="F2F2F2" w:themeFill="background1" w:themeFillShade="F2"/>
          </w:tcPr>
          <w:p w14:paraId="02D27A4E" w14:textId="77777777" w:rsidR="001C314B" w:rsidRPr="00C62A97" w:rsidRDefault="001C314B" w:rsidP="00506CE4">
            <w:pPr>
              <w:spacing w:after="0" w:line="240" w:lineRule="auto"/>
              <w:contextualSpacing/>
              <w:rPr>
                <w:rFonts w:cstheme="minorHAnsi"/>
              </w:rPr>
            </w:pPr>
            <w:r w:rsidRPr="00C62A97">
              <w:rPr>
                <w:rFonts w:cstheme="minorHAnsi"/>
              </w:rPr>
              <w:t>Oppilas ymmärtää kymmenjärjestelmän periaatteen.</w:t>
            </w:r>
          </w:p>
          <w:p w14:paraId="5FAABB81" w14:textId="77777777" w:rsidR="001C314B" w:rsidRPr="00C62A97" w:rsidRDefault="001C314B" w:rsidP="00506CE4">
            <w:pPr>
              <w:spacing w:after="0" w:line="240" w:lineRule="auto"/>
              <w:contextualSpacing/>
              <w:rPr>
                <w:rFonts w:cstheme="minorHAnsi"/>
              </w:rPr>
            </w:pPr>
          </w:p>
          <w:p w14:paraId="33E83469"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6E2F63E1" w14:textId="77777777" w:rsidR="001C314B" w:rsidRPr="00C62A97" w:rsidRDefault="001C314B" w:rsidP="00506CE4">
            <w:pPr>
              <w:spacing w:after="0" w:line="240" w:lineRule="auto"/>
              <w:contextualSpacing/>
              <w:rPr>
                <w:rFonts w:cstheme="minorHAnsi"/>
              </w:rPr>
            </w:pPr>
            <w:r w:rsidRPr="00C62A97">
              <w:rPr>
                <w:rFonts w:cstheme="minorHAnsi"/>
              </w:rPr>
              <w:t>Kymmenjärjestelmän ymmärtäminen</w:t>
            </w:r>
          </w:p>
        </w:tc>
        <w:tc>
          <w:tcPr>
            <w:tcW w:w="1928" w:type="dxa"/>
            <w:shd w:val="clear" w:color="auto" w:fill="F2F2F2" w:themeFill="background1" w:themeFillShade="F2"/>
          </w:tcPr>
          <w:p w14:paraId="2B17905F" w14:textId="5F46A5D6" w:rsidR="001C314B" w:rsidRPr="00C62A97" w:rsidRDefault="001C314B" w:rsidP="00506CE4">
            <w:pPr>
              <w:spacing w:after="0" w:line="240" w:lineRule="auto"/>
              <w:contextualSpacing/>
              <w:rPr>
                <w:rFonts w:cstheme="minorHAnsi"/>
              </w:rPr>
            </w:pPr>
            <w:r w:rsidRPr="00C62A97">
              <w:rPr>
                <w:rFonts w:cstheme="minorHAnsi"/>
              </w:rPr>
              <w:t>Oppilas erottaa toisistaan kokonaislukujen suuruusluokkia ja tunnistaa ohjattuna desimaaliluvun lukuyksiköt.</w:t>
            </w:r>
          </w:p>
        </w:tc>
        <w:tc>
          <w:tcPr>
            <w:tcW w:w="1928" w:type="dxa"/>
            <w:shd w:val="clear" w:color="auto" w:fill="F2F2F2" w:themeFill="background1" w:themeFillShade="F2"/>
          </w:tcPr>
          <w:p w14:paraId="420A5A10" w14:textId="3454D96F" w:rsidR="001C314B" w:rsidRPr="00C62A97" w:rsidRDefault="001C314B" w:rsidP="00506CE4">
            <w:pPr>
              <w:spacing w:after="0" w:line="240" w:lineRule="auto"/>
              <w:contextualSpacing/>
              <w:rPr>
                <w:rFonts w:cstheme="minorHAnsi"/>
                <w:strike/>
              </w:rPr>
            </w:pPr>
            <w:r w:rsidRPr="00C62A97">
              <w:rPr>
                <w:rFonts w:cstheme="minorHAnsi"/>
              </w:rPr>
              <w:t xml:space="preserve">Oppilas osaa nimetä desimaaliluvusta lukuyksiköt ja käyttää kymmenjärjestelmää luonnollisten lukujen laskutoimituksissa. </w:t>
            </w:r>
          </w:p>
        </w:tc>
        <w:tc>
          <w:tcPr>
            <w:tcW w:w="1928" w:type="dxa"/>
            <w:shd w:val="clear" w:color="auto" w:fill="F2F2F2" w:themeFill="background1" w:themeFillShade="F2"/>
          </w:tcPr>
          <w:p w14:paraId="222DF194" w14:textId="3D1901FF" w:rsidR="001C314B" w:rsidRPr="00C62A97" w:rsidRDefault="001C314B" w:rsidP="00506CE4">
            <w:pPr>
              <w:spacing w:after="0" w:line="240" w:lineRule="auto"/>
              <w:contextualSpacing/>
              <w:rPr>
                <w:rFonts w:cstheme="minorHAnsi"/>
              </w:rPr>
            </w:pPr>
            <w:r w:rsidRPr="00C62A97">
              <w:rPr>
                <w:rFonts w:cstheme="minorHAnsi"/>
              </w:rPr>
              <w:t xml:space="preserve">Oppilas hyödyntää kymmenjärjestelmää paikkajärjestelmänä laskutoimituksissa. </w:t>
            </w:r>
          </w:p>
        </w:tc>
        <w:tc>
          <w:tcPr>
            <w:tcW w:w="1928" w:type="dxa"/>
            <w:shd w:val="clear" w:color="auto" w:fill="F2F2F2" w:themeFill="background1" w:themeFillShade="F2"/>
          </w:tcPr>
          <w:p w14:paraId="57998578" w14:textId="77777777" w:rsidR="001C314B" w:rsidRPr="00C62A97" w:rsidRDefault="001C314B" w:rsidP="00506CE4">
            <w:pPr>
              <w:spacing w:after="0" w:line="240" w:lineRule="auto"/>
              <w:contextualSpacing/>
              <w:rPr>
                <w:rFonts w:cstheme="minorHAnsi"/>
              </w:rPr>
            </w:pPr>
            <w:r w:rsidRPr="00C62A97">
              <w:rPr>
                <w:rFonts w:cstheme="minorHAnsi"/>
              </w:rPr>
              <w:t>Oppilas ymmärtää kymmenjärjestelmän olevan yksi paikkajärjestelmistä.</w:t>
            </w:r>
          </w:p>
        </w:tc>
      </w:tr>
      <w:tr w:rsidR="00C62A97" w:rsidRPr="00C62A97" w14:paraId="4AFD4C09" w14:textId="77777777" w:rsidTr="004504DB">
        <w:trPr>
          <w:trHeight w:val="283"/>
        </w:trPr>
        <w:tc>
          <w:tcPr>
            <w:tcW w:w="1928" w:type="dxa"/>
          </w:tcPr>
          <w:p w14:paraId="63361BA8" w14:textId="77777777" w:rsidR="001C314B" w:rsidRPr="00C62A97" w:rsidRDefault="001C314B" w:rsidP="00506CE4">
            <w:pPr>
              <w:spacing w:after="0" w:line="240" w:lineRule="auto"/>
              <w:contextualSpacing/>
              <w:rPr>
                <w:rFonts w:cstheme="minorHAnsi"/>
              </w:rPr>
            </w:pPr>
            <w:r w:rsidRPr="00C62A97">
              <w:rPr>
                <w:rFonts w:cstheme="minorHAnsi"/>
              </w:rPr>
              <w:t>T9 tukea oppilasta lukukäsitteen kehittymisessä positiivisiin rationaalilukuihin ja negatiivisiin kokonaislukuihin</w:t>
            </w:r>
          </w:p>
        </w:tc>
        <w:tc>
          <w:tcPr>
            <w:tcW w:w="1928" w:type="dxa"/>
          </w:tcPr>
          <w:p w14:paraId="2DCFF1AC"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tcPr>
          <w:p w14:paraId="1D770DB5" w14:textId="77777777" w:rsidR="001C314B" w:rsidRPr="00C62A97" w:rsidRDefault="001C314B" w:rsidP="00506CE4">
            <w:pPr>
              <w:spacing w:after="0" w:line="240" w:lineRule="auto"/>
              <w:contextualSpacing/>
              <w:rPr>
                <w:rFonts w:cstheme="minorHAnsi"/>
              </w:rPr>
            </w:pPr>
            <w:r w:rsidRPr="00C62A97">
              <w:rPr>
                <w:rFonts w:cstheme="minorHAnsi"/>
              </w:rPr>
              <w:t>Oppilas ymmärtää positiivisen rationaaliluvun ja negatiivisen kokonaisluvun käsitteet ja prosenttiluvun yhteyden murtolukuun.</w:t>
            </w:r>
          </w:p>
        </w:tc>
        <w:tc>
          <w:tcPr>
            <w:tcW w:w="1928" w:type="dxa"/>
          </w:tcPr>
          <w:p w14:paraId="7B559165" w14:textId="77777777" w:rsidR="001C314B" w:rsidRPr="00C62A97" w:rsidRDefault="001C314B" w:rsidP="00506CE4">
            <w:pPr>
              <w:spacing w:after="0" w:line="240" w:lineRule="auto"/>
              <w:contextualSpacing/>
              <w:rPr>
                <w:rFonts w:cstheme="minorHAnsi"/>
              </w:rPr>
            </w:pPr>
            <w:r w:rsidRPr="00C62A97">
              <w:rPr>
                <w:rFonts w:cstheme="minorHAnsi"/>
              </w:rPr>
              <w:t>Lukukäsite</w:t>
            </w:r>
          </w:p>
        </w:tc>
        <w:tc>
          <w:tcPr>
            <w:tcW w:w="1928" w:type="dxa"/>
          </w:tcPr>
          <w:p w14:paraId="1CB7DC2F" w14:textId="3BE3F017" w:rsidR="001C314B" w:rsidRPr="00C62A97" w:rsidRDefault="001C314B" w:rsidP="00506CE4">
            <w:pPr>
              <w:spacing w:after="0" w:line="240" w:lineRule="auto"/>
              <w:contextualSpacing/>
              <w:rPr>
                <w:rFonts w:cstheme="minorHAnsi"/>
              </w:rPr>
            </w:pPr>
            <w:r w:rsidRPr="00C62A97">
              <w:rPr>
                <w:rFonts w:cstheme="minorHAnsi"/>
              </w:rPr>
              <w:t xml:space="preserve">Oppilas osaa asettaa negatiiviset luvut suuruusjärjestykseen ja ohjattuna vertailee murtolukujen suuruuksia. </w:t>
            </w:r>
          </w:p>
        </w:tc>
        <w:tc>
          <w:tcPr>
            <w:tcW w:w="1928" w:type="dxa"/>
          </w:tcPr>
          <w:p w14:paraId="5486C0BA" w14:textId="646A7B46" w:rsidR="001C314B" w:rsidRPr="00C62A97" w:rsidRDefault="001C314B" w:rsidP="00506CE4">
            <w:pPr>
              <w:spacing w:after="0" w:line="240" w:lineRule="auto"/>
              <w:contextualSpacing/>
              <w:rPr>
                <w:rFonts w:cstheme="minorHAnsi"/>
              </w:rPr>
            </w:pPr>
            <w:r w:rsidRPr="00C62A97">
              <w:rPr>
                <w:rFonts w:cstheme="minorHAnsi"/>
              </w:rPr>
              <w:t xml:space="preserve">Oppilas osaa asettaa murtolukuja suuruusjärjestykseen ja osaa antaa esimerkkejä negatiivisten lukujen käytöstä. </w:t>
            </w:r>
          </w:p>
        </w:tc>
        <w:tc>
          <w:tcPr>
            <w:tcW w:w="1928" w:type="dxa"/>
          </w:tcPr>
          <w:p w14:paraId="509C8E9D" w14:textId="77777777" w:rsidR="001C314B" w:rsidRPr="00C62A97" w:rsidRDefault="001C314B" w:rsidP="00506CE4">
            <w:pPr>
              <w:spacing w:after="0" w:line="240" w:lineRule="auto"/>
              <w:contextualSpacing/>
              <w:rPr>
                <w:rFonts w:cstheme="minorHAnsi"/>
              </w:rPr>
            </w:pPr>
            <w:r w:rsidRPr="00C62A97">
              <w:rPr>
                <w:rFonts w:cstheme="minorHAnsi"/>
              </w:rPr>
              <w:t>Oppilas osaa käyttää positiivisia rationaalilukuja ja negatiivisia kokonaislukuja laskutoimituksissa.</w:t>
            </w:r>
          </w:p>
        </w:tc>
        <w:tc>
          <w:tcPr>
            <w:tcW w:w="1928" w:type="dxa"/>
          </w:tcPr>
          <w:p w14:paraId="2117FE38"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positiivisia rationaalilukuja ja negatiivisia kokonaislukuja osana ongelmanratkaisua. </w:t>
            </w:r>
          </w:p>
          <w:p w14:paraId="30807460" w14:textId="77777777" w:rsidR="001C314B" w:rsidRPr="00C62A97" w:rsidRDefault="001C314B" w:rsidP="00506CE4">
            <w:pPr>
              <w:spacing w:after="0" w:line="240" w:lineRule="auto"/>
              <w:contextualSpacing/>
              <w:rPr>
                <w:rFonts w:cstheme="minorHAnsi"/>
              </w:rPr>
            </w:pPr>
          </w:p>
        </w:tc>
      </w:tr>
      <w:tr w:rsidR="00C62A97" w:rsidRPr="00C62A97" w14:paraId="5C0956E7" w14:textId="77777777" w:rsidTr="004504DB">
        <w:trPr>
          <w:trHeight w:val="283"/>
        </w:trPr>
        <w:tc>
          <w:tcPr>
            <w:tcW w:w="1928" w:type="dxa"/>
            <w:shd w:val="clear" w:color="auto" w:fill="F2F2F2" w:themeFill="background1" w:themeFillShade="F2"/>
          </w:tcPr>
          <w:p w14:paraId="725AC1D8" w14:textId="77777777" w:rsidR="001C314B" w:rsidRPr="00C62A97" w:rsidRDefault="001C314B" w:rsidP="00506CE4">
            <w:pPr>
              <w:spacing w:after="0" w:line="240" w:lineRule="auto"/>
              <w:contextualSpacing/>
              <w:rPr>
                <w:rFonts w:cstheme="minorHAnsi"/>
              </w:rPr>
            </w:pPr>
            <w:r w:rsidRPr="00C62A97">
              <w:rPr>
                <w:rFonts w:cstheme="minorHAnsi"/>
              </w:rPr>
              <w:t>T10 opastaa oppilasta saavuttamaan sujuva laskutaito päässä ja kirjallisesti hyödyntäen laskutoimitusten ominaisuuksia</w:t>
            </w:r>
          </w:p>
        </w:tc>
        <w:tc>
          <w:tcPr>
            <w:tcW w:w="1928" w:type="dxa"/>
            <w:shd w:val="clear" w:color="auto" w:fill="F2F2F2" w:themeFill="background1" w:themeFillShade="F2"/>
          </w:tcPr>
          <w:p w14:paraId="1ECB6DBD" w14:textId="77777777" w:rsidR="001C314B" w:rsidRPr="00C62A97" w:rsidRDefault="001C314B" w:rsidP="00506CE4">
            <w:pPr>
              <w:spacing w:after="0" w:line="240" w:lineRule="auto"/>
              <w:contextualSpacing/>
              <w:rPr>
                <w:rFonts w:cstheme="minorHAnsi"/>
              </w:rPr>
            </w:pPr>
            <w:r w:rsidRPr="00C62A97">
              <w:rPr>
                <w:rFonts w:cstheme="minorHAnsi"/>
              </w:rPr>
              <w:t>S2</w:t>
            </w:r>
          </w:p>
        </w:tc>
        <w:tc>
          <w:tcPr>
            <w:tcW w:w="1928" w:type="dxa"/>
            <w:shd w:val="clear" w:color="auto" w:fill="F2F2F2" w:themeFill="background1" w:themeFillShade="F2"/>
          </w:tcPr>
          <w:p w14:paraId="7D3D9F48" w14:textId="77777777" w:rsidR="001C314B" w:rsidRPr="00C62A97" w:rsidRDefault="001C314B" w:rsidP="00506CE4">
            <w:pPr>
              <w:spacing w:after="0" w:line="240" w:lineRule="auto"/>
              <w:contextualSpacing/>
              <w:rPr>
                <w:rFonts w:cstheme="minorHAnsi"/>
              </w:rPr>
            </w:pPr>
            <w:r w:rsidRPr="00C62A97">
              <w:rPr>
                <w:rFonts w:cstheme="minorHAnsi"/>
              </w:rPr>
              <w:t>Oppilas laskee sujuvasti päässä ja kirjallisesti hyödyntäen laskutoimitusten ominaisuuksia.</w:t>
            </w:r>
          </w:p>
        </w:tc>
        <w:tc>
          <w:tcPr>
            <w:tcW w:w="1928" w:type="dxa"/>
            <w:shd w:val="clear" w:color="auto" w:fill="F2F2F2" w:themeFill="background1" w:themeFillShade="F2"/>
          </w:tcPr>
          <w:p w14:paraId="40149321" w14:textId="77777777" w:rsidR="001C314B" w:rsidRPr="00C62A97" w:rsidRDefault="001C314B" w:rsidP="00506CE4">
            <w:pPr>
              <w:spacing w:after="0" w:line="240" w:lineRule="auto"/>
              <w:contextualSpacing/>
              <w:rPr>
                <w:rFonts w:cstheme="minorHAnsi"/>
              </w:rPr>
            </w:pPr>
            <w:r w:rsidRPr="00C62A97">
              <w:rPr>
                <w:rFonts w:cstheme="minorHAnsi"/>
              </w:rPr>
              <w:t>Laskutaidot ja peruslaskutoimitusten ominaisuuksien hyödyntäminen</w:t>
            </w:r>
          </w:p>
        </w:tc>
        <w:tc>
          <w:tcPr>
            <w:tcW w:w="1928" w:type="dxa"/>
            <w:shd w:val="clear" w:color="auto" w:fill="F2F2F2" w:themeFill="background1" w:themeFillShade="F2"/>
          </w:tcPr>
          <w:p w14:paraId="705D2A22" w14:textId="77777777" w:rsidR="001C314B" w:rsidRPr="00C62A97" w:rsidRDefault="001C314B" w:rsidP="00506CE4">
            <w:pPr>
              <w:spacing w:after="0" w:line="240" w:lineRule="auto"/>
              <w:contextualSpacing/>
              <w:rPr>
                <w:rFonts w:cstheme="minorHAnsi"/>
              </w:rPr>
            </w:pPr>
            <w:r w:rsidRPr="00C62A97">
              <w:rPr>
                <w:rFonts w:cstheme="minorHAnsi"/>
              </w:rPr>
              <w:t xml:space="preserve">Oppilas laskee peruslaskutoimituksia kahdella luonnollisella luvulla. </w:t>
            </w:r>
          </w:p>
        </w:tc>
        <w:tc>
          <w:tcPr>
            <w:tcW w:w="1928" w:type="dxa"/>
            <w:shd w:val="clear" w:color="auto" w:fill="F2F2F2" w:themeFill="background1" w:themeFillShade="F2"/>
          </w:tcPr>
          <w:p w14:paraId="41264FB1" w14:textId="64081900" w:rsidR="001C314B" w:rsidRPr="00C62A97" w:rsidRDefault="001C314B" w:rsidP="00506CE4">
            <w:pPr>
              <w:spacing w:after="0" w:line="240" w:lineRule="auto"/>
              <w:contextualSpacing/>
              <w:rPr>
                <w:rFonts w:cstheme="minorHAnsi"/>
              </w:rPr>
            </w:pPr>
            <w:r w:rsidRPr="00C62A97">
              <w:rPr>
                <w:rFonts w:cstheme="minorHAnsi"/>
              </w:rPr>
              <w:t xml:space="preserve">Oppilas laskee useamman kuin yhden laskutoimituksen sisältäviä laskutoimituksia luonnollisilla luvuilla ja osaa ohjattuna hajottaa luvut laskun kannalta </w:t>
            </w:r>
            <w:r w:rsidRPr="00C62A97">
              <w:rPr>
                <w:rFonts w:cstheme="minorHAnsi"/>
              </w:rPr>
              <w:lastRenderedPageBreak/>
              <w:t>helpompaan muotoon.</w:t>
            </w:r>
          </w:p>
        </w:tc>
        <w:tc>
          <w:tcPr>
            <w:tcW w:w="1928" w:type="dxa"/>
            <w:shd w:val="clear" w:color="auto" w:fill="F2F2F2" w:themeFill="background1" w:themeFillShade="F2"/>
          </w:tcPr>
          <w:p w14:paraId="75CBFE28"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laskee sujuvasti useita laskulausekkeita sisältäviä laskuja ja osaa hajottaa luvut laskun kannalta helpompaan muotoon.</w:t>
            </w:r>
          </w:p>
        </w:tc>
        <w:tc>
          <w:tcPr>
            <w:tcW w:w="1928" w:type="dxa"/>
            <w:shd w:val="clear" w:color="auto" w:fill="F2F2F2" w:themeFill="background1" w:themeFillShade="F2"/>
          </w:tcPr>
          <w:p w14:paraId="2DE241F6" w14:textId="2EA095A4" w:rsidR="001C314B" w:rsidRPr="00C62A97" w:rsidRDefault="001C314B" w:rsidP="00506CE4">
            <w:pPr>
              <w:spacing w:after="0" w:line="240" w:lineRule="auto"/>
              <w:contextualSpacing/>
              <w:rPr>
                <w:rFonts w:cstheme="minorHAnsi"/>
                <w:strike/>
              </w:rPr>
            </w:pPr>
            <w:r w:rsidRPr="00C62A97">
              <w:rPr>
                <w:rFonts w:cstheme="minorHAnsi"/>
              </w:rPr>
              <w:t>Oppilas osaa käyttää monipuolisesti erilaisia laskutapoja.</w:t>
            </w:r>
          </w:p>
        </w:tc>
      </w:tr>
      <w:tr w:rsidR="00C62A97" w:rsidRPr="00C62A97" w14:paraId="6720E2F9" w14:textId="77777777" w:rsidTr="004504DB">
        <w:trPr>
          <w:trHeight w:val="283"/>
        </w:trPr>
        <w:tc>
          <w:tcPr>
            <w:tcW w:w="1928" w:type="dxa"/>
          </w:tcPr>
          <w:p w14:paraId="6D57C244" w14:textId="77777777" w:rsidR="001C314B" w:rsidRPr="00C62A97" w:rsidRDefault="001C314B" w:rsidP="00506CE4">
            <w:pPr>
              <w:spacing w:after="0" w:line="240" w:lineRule="auto"/>
              <w:contextualSpacing/>
              <w:rPr>
                <w:rFonts w:cstheme="minorHAnsi"/>
              </w:rPr>
            </w:pPr>
            <w:r w:rsidRPr="00C62A97">
              <w:rPr>
                <w:rFonts w:cstheme="minorHAnsi"/>
              </w:rPr>
              <w:t>T11 ohjata oppilasta havainnoimaan ja kuvailemaan kappaleiden ja kuvioiden geometrisia ominaisuuksia sekä tutustuttaa oppilas geometrisiin käsitteisiin</w:t>
            </w:r>
          </w:p>
        </w:tc>
        <w:tc>
          <w:tcPr>
            <w:tcW w:w="1928" w:type="dxa"/>
          </w:tcPr>
          <w:p w14:paraId="5AC4AF8D" w14:textId="77777777" w:rsidR="001C314B" w:rsidRPr="00C62A97" w:rsidRDefault="001C314B" w:rsidP="00506CE4">
            <w:pPr>
              <w:spacing w:after="0" w:line="240" w:lineRule="auto"/>
              <w:contextualSpacing/>
              <w:rPr>
                <w:rFonts w:cstheme="minorHAnsi"/>
              </w:rPr>
            </w:pPr>
            <w:r w:rsidRPr="00C62A97">
              <w:rPr>
                <w:rFonts w:cstheme="minorHAnsi"/>
              </w:rPr>
              <w:t>S4</w:t>
            </w:r>
          </w:p>
        </w:tc>
        <w:tc>
          <w:tcPr>
            <w:tcW w:w="1928" w:type="dxa"/>
          </w:tcPr>
          <w:p w14:paraId="468F9002" w14:textId="77777777" w:rsidR="001C314B" w:rsidRPr="00C62A97" w:rsidRDefault="001C314B" w:rsidP="00506CE4">
            <w:pPr>
              <w:spacing w:after="0" w:line="240" w:lineRule="auto"/>
              <w:contextualSpacing/>
              <w:rPr>
                <w:rFonts w:cstheme="minorHAnsi"/>
              </w:rPr>
            </w:pPr>
            <w:r w:rsidRPr="00C62A97">
              <w:rPr>
                <w:rFonts w:cstheme="minorHAnsi"/>
              </w:rPr>
              <w:t>Oppilas havainnoi ja kuvailee kappaleiden ja kuvioiden geometrisia ominaisuuksia ja tuntee geometrian peruskäsitteet sekä tuntee suoran ja pisteen suhteen symmetriat.</w:t>
            </w:r>
          </w:p>
        </w:tc>
        <w:tc>
          <w:tcPr>
            <w:tcW w:w="1928" w:type="dxa"/>
          </w:tcPr>
          <w:p w14:paraId="0C948A20" w14:textId="77777777" w:rsidR="001C314B" w:rsidRPr="00C62A97" w:rsidRDefault="001C314B" w:rsidP="00506CE4">
            <w:pPr>
              <w:spacing w:after="0" w:line="240" w:lineRule="auto"/>
              <w:contextualSpacing/>
              <w:rPr>
                <w:rFonts w:cstheme="minorHAnsi"/>
              </w:rPr>
            </w:pPr>
            <w:r w:rsidRPr="00C62A97">
              <w:rPr>
                <w:rFonts w:cstheme="minorHAnsi"/>
              </w:rPr>
              <w:t>Geometrian käsitteet ja geometristen ominaisuuksien havainnointi</w:t>
            </w:r>
          </w:p>
        </w:tc>
        <w:tc>
          <w:tcPr>
            <w:tcW w:w="1928" w:type="dxa"/>
          </w:tcPr>
          <w:p w14:paraId="3983A898" w14:textId="61998247" w:rsidR="001C314B" w:rsidRPr="00C62A97" w:rsidRDefault="001C314B" w:rsidP="00506CE4">
            <w:pPr>
              <w:spacing w:after="0" w:line="240" w:lineRule="auto"/>
              <w:contextualSpacing/>
              <w:rPr>
                <w:rFonts w:cstheme="minorHAnsi"/>
              </w:rPr>
            </w:pPr>
            <w:r w:rsidRPr="00C62A97">
              <w:rPr>
                <w:rFonts w:cstheme="minorHAnsi"/>
              </w:rPr>
              <w:t xml:space="preserve">Oppilas tunnistaa ja nimeää yleisimmät geometriset kuviot ja kappaleet sekä niiden osat. </w:t>
            </w:r>
          </w:p>
          <w:p w14:paraId="0AE7A730" w14:textId="77777777" w:rsidR="001C314B" w:rsidRPr="00C62A97" w:rsidRDefault="001C314B" w:rsidP="00506CE4">
            <w:pPr>
              <w:spacing w:after="0" w:line="240" w:lineRule="auto"/>
              <w:contextualSpacing/>
              <w:rPr>
                <w:rFonts w:cstheme="minorHAnsi"/>
              </w:rPr>
            </w:pPr>
          </w:p>
          <w:p w14:paraId="15D90563" w14:textId="0556DAD9" w:rsidR="001C314B" w:rsidRPr="00C62A97" w:rsidRDefault="001C314B" w:rsidP="00506CE4">
            <w:pPr>
              <w:spacing w:after="0" w:line="240" w:lineRule="auto"/>
              <w:contextualSpacing/>
              <w:rPr>
                <w:rFonts w:cstheme="minorHAnsi"/>
                <w:strike/>
              </w:rPr>
            </w:pPr>
            <w:r w:rsidRPr="00C62A97">
              <w:rPr>
                <w:rFonts w:cstheme="minorHAnsi"/>
              </w:rPr>
              <w:t xml:space="preserve">Oppilas osaa piirtää yleisimmät geometriset kuviot. </w:t>
            </w:r>
          </w:p>
        </w:tc>
        <w:tc>
          <w:tcPr>
            <w:tcW w:w="1928" w:type="dxa"/>
          </w:tcPr>
          <w:p w14:paraId="41B06BD3" w14:textId="70165746" w:rsidR="001C314B" w:rsidRPr="00C62A97" w:rsidRDefault="001C314B" w:rsidP="00506CE4">
            <w:pPr>
              <w:spacing w:after="0" w:line="240" w:lineRule="auto"/>
              <w:contextualSpacing/>
              <w:rPr>
                <w:rFonts w:cstheme="minorHAnsi"/>
              </w:rPr>
            </w:pPr>
            <w:r w:rsidRPr="00C62A97">
              <w:rPr>
                <w:rFonts w:cstheme="minorHAnsi"/>
              </w:rPr>
              <w:t xml:space="preserve">Oppilas havainnoi ja kuvailee pisteen, janan, suoran ja kulman välisiä yhteyksiä. </w:t>
            </w:r>
          </w:p>
          <w:p w14:paraId="282554B9" w14:textId="77777777" w:rsidR="001C314B" w:rsidRPr="00C62A97" w:rsidRDefault="001C314B" w:rsidP="00506CE4">
            <w:pPr>
              <w:spacing w:after="0" w:line="240" w:lineRule="auto"/>
              <w:contextualSpacing/>
              <w:rPr>
                <w:rFonts w:cstheme="minorHAnsi"/>
              </w:rPr>
            </w:pPr>
          </w:p>
          <w:p w14:paraId="3B2FF33B" w14:textId="71A619BB" w:rsidR="001C314B" w:rsidRDefault="001C314B" w:rsidP="00506CE4">
            <w:pPr>
              <w:spacing w:after="0" w:line="240" w:lineRule="auto"/>
              <w:contextualSpacing/>
              <w:rPr>
                <w:rFonts w:cstheme="minorHAnsi"/>
              </w:rPr>
            </w:pPr>
            <w:r w:rsidRPr="00C62A97">
              <w:rPr>
                <w:rFonts w:cstheme="minorHAnsi"/>
              </w:rPr>
              <w:t xml:space="preserve">Oppilas tunnistaa suoran suhteen symmetrisiä kuvioita. </w:t>
            </w:r>
          </w:p>
          <w:p w14:paraId="0C361884" w14:textId="77777777" w:rsidR="00693A26" w:rsidRPr="00C62A97" w:rsidRDefault="00693A26" w:rsidP="00506CE4">
            <w:pPr>
              <w:spacing w:after="0" w:line="240" w:lineRule="auto"/>
              <w:contextualSpacing/>
              <w:rPr>
                <w:rFonts w:cstheme="minorHAnsi"/>
              </w:rPr>
            </w:pPr>
          </w:p>
          <w:p w14:paraId="3992F6DA" w14:textId="77777777" w:rsidR="001C314B" w:rsidRPr="00C62A97" w:rsidRDefault="001C314B" w:rsidP="00506CE4">
            <w:pPr>
              <w:spacing w:after="0" w:line="240" w:lineRule="auto"/>
              <w:contextualSpacing/>
              <w:rPr>
                <w:rFonts w:cstheme="minorHAnsi"/>
              </w:rPr>
            </w:pPr>
            <w:r w:rsidRPr="00C62A97">
              <w:rPr>
                <w:rFonts w:cstheme="minorHAnsi"/>
              </w:rPr>
              <w:t>Oppilas osaa ohjattuna suurentaa tai pienentää kuviota.</w:t>
            </w:r>
          </w:p>
          <w:p w14:paraId="5614C98F" w14:textId="77777777" w:rsidR="001C314B" w:rsidRPr="00C62A97" w:rsidRDefault="001C314B" w:rsidP="00506CE4">
            <w:pPr>
              <w:spacing w:after="0" w:line="240" w:lineRule="auto"/>
              <w:contextualSpacing/>
              <w:rPr>
                <w:rFonts w:cstheme="minorHAnsi"/>
              </w:rPr>
            </w:pPr>
          </w:p>
          <w:p w14:paraId="76854DE9" w14:textId="171073A5" w:rsidR="001C314B" w:rsidRPr="00C62A97" w:rsidRDefault="001C314B" w:rsidP="00506CE4">
            <w:pPr>
              <w:spacing w:after="0" w:line="240" w:lineRule="auto"/>
              <w:contextualSpacing/>
              <w:rPr>
                <w:rFonts w:cstheme="minorHAnsi"/>
              </w:rPr>
            </w:pPr>
            <w:r w:rsidRPr="00C62A97">
              <w:rPr>
                <w:rFonts w:cstheme="minorHAnsi"/>
              </w:rPr>
              <w:t xml:space="preserve">Oppilas osaa merkitä annetun pisteen koordinaatistoon. </w:t>
            </w:r>
          </w:p>
        </w:tc>
        <w:tc>
          <w:tcPr>
            <w:tcW w:w="1928" w:type="dxa"/>
          </w:tcPr>
          <w:p w14:paraId="730AD11D" w14:textId="6D313277" w:rsidR="001C314B" w:rsidRPr="00C62A97" w:rsidRDefault="001C314B" w:rsidP="00506CE4">
            <w:pPr>
              <w:spacing w:after="0" w:line="240" w:lineRule="auto"/>
              <w:contextualSpacing/>
              <w:rPr>
                <w:rFonts w:cstheme="minorHAnsi"/>
              </w:rPr>
            </w:pPr>
            <w:r w:rsidRPr="00C62A97">
              <w:rPr>
                <w:rFonts w:cstheme="minorHAnsi"/>
              </w:rPr>
              <w:t>Oppilas havainnoi ja kuvailee kuvioiden ja kappaleiden ominaisuuksia.</w:t>
            </w:r>
          </w:p>
          <w:p w14:paraId="01052DEA" w14:textId="77777777" w:rsidR="001C314B" w:rsidRPr="00C62A97" w:rsidRDefault="001C314B" w:rsidP="00506CE4">
            <w:pPr>
              <w:spacing w:after="0" w:line="240" w:lineRule="auto"/>
              <w:contextualSpacing/>
              <w:rPr>
                <w:rFonts w:cstheme="minorHAnsi"/>
              </w:rPr>
            </w:pPr>
          </w:p>
          <w:p w14:paraId="3EBF1E88" w14:textId="4B87B46B" w:rsidR="001C314B" w:rsidRPr="00C62A97" w:rsidRDefault="001C314B" w:rsidP="00506CE4">
            <w:pPr>
              <w:spacing w:after="0" w:line="240" w:lineRule="auto"/>
              <w:contextualSpacing/>
              <w:rPr>
                <w:rFonts w:cstheme="minorHAnsi"/>
              </w:rPr>
            </w:pPr>
            <w:r w:rsidRPr="00C62A97">
              <w:rPr>
                <w:rFonts w:cstheme="minorHAnsi"/>
              </w:rPr>
              <w:t xml:space="preserve">Oppilas piirtää pisteen tai suoran suhteen symmetrisiä kuvioita koordinaatistoa hyödyntäen. </w:t>
            </w:r>
          </w:p>
          <w:p w14:paraId="45032DE9" w14:textId="77777777" w:rsidR="001C314B" w:rsidRPr="00C62A97" w:rsidRDefault="001C314B" w:rsidP="00506CE4">
            <w:pPr>
              <w:spacing w:after="0" w:line="240" w:lineRule="auto"/>
              <w:contextualSpacing/>
              <w:rPr>
                <w:rFonts w:cstheme="minorHAnsi"/>
              </w:rPr>
            </w:pPr>
          </w:p>
          <w:p w14:paraId="2605152B" w14:textId="4FB392AE" w:rsidR="001C314B" w:rsidRPr="00C62A97" w:rsidRDefault="001C314B" w:rsidP="00506CE4">
            <w:pPr>
              <w:spacing w:after="0" w:line="240" w:lineRule="auto"/>
              <w:contextualSpacing/>
              <w:rPr>
                <w:rFonts w:cstheme="minorHAnsi"/>
                <w:strike/>
              </w:rPr>
            </w:pPr>
            <w:r w:rsidRPr="00C62A97">
              <w:rPr>
                <w:rFonts w:cstheme="minorHAnsi"/>
              </w:rPr>
              <w:t>Oppilas osaa käyttää annettua mittakaavaa.</w:t>
            </w:r>
          </w:p>
        </w:tc>
        <w:tc>
          <w:tcPr>
            <w:tcW w:w="1928" w:type="dxa"/>
          </w:tcPr>
          <w:p w14:paraId="2C09DE13"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hyödyntää kuvioiden ja kappaleiden ominaisuuksia ongelmanratkaisussa. </w:t>
            </w:r>
          </w:p>
          <w:p w14:paraId="1199555F" w14:textId="77777777" w:rsidR="001C314B" w:rsidRPr="00C62A97" w:rsidRDefault="001C314B" w:rsidP="00506CE4">
            <w:pPr>
              <w:spacing w:after="0" w:line="240" w:lineRule="auto"/>
              <w:contextualSpacing/>
              <w:rPr>
                <w:rFonts w:cstheme="minorHAnsi"/>
              </w:rPr>
            </w:pPr>
          </w:p>
          <w:p w14:paraId="426CE884" w14:textId="52FAACF9" w:rsidR="001C314B" w:rsidRPr="00C62A97" w:rsidRDefault="001C314B" w:rsidP="00506CE4">
            <w:pPr>
              <w:spacing w:after="0" w:line="240" w:lineRule="auto"/>
              <w:contextualSpacing/>
              <w:rPr>
                <w:rFonts w:cstheme="minorHAnsi"/>
                <w:strike/>
              </w:rPr>
            </w:pPr>
            <w:r w:rsidRPr="00C62A97">
              <w:rPr>
                <w:rFonts w:cstheme="minorHAnsi"/>
              </w:rPr>
              <w:t>Oppilas osaa piirtää pienennöksiä ja suurennoksia kuvioista ja määrittää mittakaavan annettujen mittojen pohjalta.</w:t>
            </w:r>
          </w:p>
        </w:tc>
      </w:tr>
      <w:tr w:rsidR="00C62A97" w:rsidRPr="00C62A97" w14:paraId="02F3FCC4" w14:textId="77777777" w:rsidTr="004504DB">
        <w:trPr>
          <w:trHeight w:val="283"/>
        </w:trPr>
        <w:tc>
          <w:tcPr>
            <w:tcW w:w="1928" w:type="dxa"/>
            <w:shd w:val="clear" w:color="auto" w:fill="F2F2F2" w:themeFill="background1" w:themeFillShade="F2"/>
          </w:tcPr>
          <w:p w14:paraId="73B04E2F" w14:textId="77777777" w:rsidR="001C314B" w:rsidRPr="00C62A97" w:rsidRDefault="001C314B" w:rsidP="00506CE4">
            <w:pPr>
              <w:spacing w:after="0" w:line="240" w:lineRule="auto"/>
              <w:contextualSpacing/>
              <w:rPr>
                <w:rFonts w:cstheme="minorHAnsi"/>
              </w:rPr>
            </w:pPr>
            <w:r w:rsidRPr="00C62A97">
              <w:rPr>
                <w:rFonts w:cstheme="minorHAnsi"/>
              </w:rPr>
              <w:t>T12 ohjata oppilasta arvioimaan mittauskohteen suuruutta ja valitsemaan mittaamiseen sopivan välineen ja mittayksikön sekä pohtimaan mittaustuloksen järkevyyttä</w:t>
            </w:r>
          </w:p>
        </w:tc>
        <w:tc>
          <w:tcPr>
            <w:tcW w:w="1928" w:type="dxa"/>
            <w:shd w:val="clear" w:color="auto" w:fill="F2F2F2" w:themeFill="background1" w:themeFillShade="F2"/>
          </w:tcPr>
          <w:p w14:paraId="4DB45836" w14:textId="77777777" w:rsidR="001C314B" w:rsidRPr="00C62A97" w:rsidRDefault="001C314B" w:rsidP="00506CE4">
            <w:pPr>
              <w:spacing w:after="0" w:line="240" w:lineRule="auto"/>
              <w:contextualSpacing/>
              <w:rPr>
                <w:rFonts w:cstheme="minorHAnsi"/>
              </w:rPr>
            </w:pPr>
            <w:r w:rsidRPr="00C62A97">
              <w:rPr>
                <w:rFonts w:cstheme="minorHAnsi"/>
              </w:rPr>
              <w:t>S4</w:t>
            </w:r>
          </w:p>
        </w:tc>
        <w:tc>
          <w:tcPr>
            <w:tcW w:w="1928" w:type="dxa"/>
            <w:shd w:val="clear" w:color="auto" w:fill="F2F2F2" w:themeFill="background1" w:themeFillShade="F2"/>
          </w:tcPr>
          <w:p w14:paraId="1AA8E244" w14:textId="77777777" w:rsidR="001C314B" w:rsidRPr="00C62A97" w:rsidRDefault="001C314B" w:rsidP="00506CE4">
            <w:pPr>
              <w:spacing w:after="0" w:line="240" w:lineRule="auto"/>
              <w:contextualSpacing/>
              <w:rPr>
                <w:rFonts w:cstheme="minorHAnsi"/>
              </w:rPr>
            </w:pPr>
            <w:r w:rsidRPr="00C62A97">
              <w:rPr>
                <w:rFonts w:cstheme="minorHAnsi"/>
              </w:rPr>
              <w:t>Oppilas arvioi mittauskohteen suuruuden ja valitsee mittaamiseen sopivan välineen ja tuloksen ilmoittamiseen sopivan mittayksikön. Hän arvioi mittaustuloksen järkevyyttä.</w:t>
            </w:r>
          </w:p>
        </w:tc>
        <w:tc>
          <w:tcPr>
            <w:tcW w:w="1928" w:type="dxa"/>
            <w:shd w:val="clear" w:color="auto" w:fill="F2F2F2" w:themeFill="background1" w:themeFillShade="F2"/>
          </w:tcPr>
          <w:p w14:paraId="5BFD0B97" w14:textId="77777777" w:rsidR="001C314B" w:rsidRPr="00C62A97" w:rsidRDefault="001C314B" w:rsidP="00506CE4">
            <w:pPr>
              <w:spacing w:after="0" w:line="240" w:lineRule="auto"/>
              <w:contextualSpacing/>
              <w:rPr>
                <w:rFonts w:cstheme="minorHAnsi"/>
              </w:rPr>
            </w:pPr>
            <w:r w:rsidRPr="00C62A97">
              <w:rPr>
                <w:rFonts w:cstheme="minorHAnsi"/>
              </w:rPr>
              <w:t xml:space="preserve">Mittaaminen </w:t>
            </w:r>
          </w:p>
        </w:tc>
        <w:tc>
          <w:tcPr>
            <w:tcW w:w="1928" w:type="dxa"/>
            <w:shd w:val="clear" w:color="auto" w:fill="F2F2F2" w:themeFill="background1" w:themeFillShade="F2"/>
          </w:tcPr>
          <w:p w14:paraId="15B2853D" w14:textId="77777777" w:rsidR="001C314B" w:rsidRPr="00C62A97" w:rsidRDefault="001C314B" w:rsidP="00506CE4">
            <w:pPr>
              <w:spacing w:after="0" w:line="240" w:lineRule="auto"/>
              <w:contextualSpacing/>
              <w:rPr>
                <w:rFonts w:cstheme="minorHAnsi"/>
              </w:rPr>
            </w:pPr>
            <w:r w:rsidRPr="00C62A97">
              <w:rPr>
                <w:rFonts w:cstheme="minorHAnsi"/>
              </w:rPr>
              <w:t xml:space="preserve">Oppilas suorittaa mittauksen annetulla mittavälineellä ja ilmoittaa, kuinka monta mittavälineen yksikköä hän sai tulokseksi. </w:t>
            </w:r>
          </w:p>
          <w:p w14:paraId="7CAE1F6B" w14:textId="77777777" w:rsidR="001C314B" w:rsidRPr="00C62A97" w:rsidRDefault="001C314B" w:rsidP="00506CE4">
            <w:pPr>
              <w:spacing w:after="0" w:line="240" w:lineRule="auto"/>
              <w:contextualSpacing/>
              <w:rPr>
                <w:rFonts w:cstheme="minorHAnsi"/>
              </w:rPr>
            </w:pPr>
          </w:p>
          <w:p w14:paraId="3EF836CB" w14:textId="75CAB08F" w:rsidR="001C314B" w:rsidRPr="00C62A97" w:rsidRDefault="001C314B" w:rsidP="00506CE4">
            <w:pPr>
              <w:spacing w:after="0" w:line="240" w:lineRule="auto"/>
              <w:contextualSpacing/>
              <w:rPr>
                <w:rFonts w:cstheme="minorHAnsi"/>
              </w:rPr>
            </w:pPr>
            <w:r w:rsidRPr="00C62A97">
              <w:rPr>
                <w:rFonts w:cstheme="minorHAnsi"/>
              </w:rPr>
              <w:t xml:space="preserve">Oppilas osaa ohjattuna muuttaa </w:t>
            </w:r>
            <w:r w:rsidRPr="00C62A97">
              <w:rPr>
                <w:rFonts w:cstheme="minorHAnsi"/>
              </w:rPr>
              <w:lastRenderedPageBreak/>
              <w:t>pituusyksikön toiseksi pituusyksiköksi.</w:t>
            </w:r>
          </w:p>
        </w:tc>
        <w:tc>
          <w:tcPr>
            <w:tcW w:w="1928" w:type="dxa"/>
            <w:shd w:val="clear" w:color="auto" w:fill="F2F2F2" w:themeFill="background1" w:themeFillShade="F2"/>
          </w:tcPr>
          <w:p w14:paraId="535AEB60" w14:textId="7BE4518F"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suorittaa mittauksen valitsemallaan mittavälineellä ja osaa ilmoittaa mittaustuloksen pyydetyssä yksikössä. </w:t>
            </w:r>
          </w:p>
          <w:p w14:paraId="6204B5B6" w14:textId="77777777" w:rsidR="001C314B" w:rsidRPr="00C62A97" w:rsidRDefault="001C314B" w:rsidP="00506CE4">
            <w:pPr>
              <w:spacing w:after="0" w:line="240" w:lineRule="auto"/>
              <w:contextualSpacing/>
              <w:rPr>
                <w:rFonts w:cstheme="minorHAnsi"/>
              </w:rPr>
            </w:pPr>
          </w:p>
          <w:p w14:paraId="69BC0046"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osaa muuttaa vetomittojen (l, dl, jne.) yksiköitä.</w:t>
            </w:r>
          </w:p>
        </w:tc>
        <w:tc>
          <w:tcPr>
            <w:tcW w:w="1928" w:type="dxa"/>
            <w:shd w:val="clear" w:color="auto" w:fill="F2F2F2" w:themeFill="background1" w:themeFillShade="F2"/>
          </w:tcPr>
          <w:p w14:paraId="6C63729D" w14:textId="0119E5A5"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havainnoida mittauskohteen suuruutta ja valitsee mittaamiseen sopivan välineen. </w:t>
            </w:r>
          </w:p>
          <w:p w14:paraId="3E30F489" w14:textId="77777777" w:rsidR="001C314B" w:rsidRPr="00C62A97" w:rsidRDefault="001C314B" w:rsidP="00506CE4">
            <w:pPr>
              <w:spacing w:after="0" w:line="240" w:lineRule="auto"/>
              <w:contextualSpacing/>
              <w:rPr>
                <w:rFonts w:cstheme="minorHAnsi"/>
              </w:rPr>
            </w:pPr>
          </w:p>
          <w:p w14:paraId="7A44CCC0" w14:textId="38D5382F" w:rsidR="001C314B" w:rsidRPr="00C62A97" w:rsidRDefault="001C314B" w:rsidP="00506CE4">
            <w:pPr>
              <w:spacing w:after="0" w:line="240" w:lineRule="auto"/>
              <w:contextualSpacing/>
              <w:rPr>
                <w:rFonts w:cstheme="minorHAnsi"/>
              </w:rPr>
            </w:pPr>
            <w:r w:rsidRPr="00C62A97">
              <w:rPr>
                <w:rFonts w:cstheme="minorHAnsi"/>
              </w:rPr>
              <w:t xml:space="preserve">Oppilas hallitsee yleisimmät mittayksikkömuunnokset ja </w:t>
            </w:r>
            <w:r w:rsidRPr="00C62A97">
              <w:rPr>
                <w:rFonts w:cstheme="minorHAnsi"/>
              </w:rPr>
              <w:lastRenderedPageBreak/>
              <w:t xml:space="preserve">pohtii mittaustuloksen järkevyyttä. </w:t>
            </w:r>
          </w:p>
        </w:tc>
        <w:tc>
          <w:tcPr>
            <w:tcW w:w="1928" w:type="dxa"/>
            <w:shd w:val="clear" w:color="auto" w:fill="F2F2F2" w:themeFill="background1" w:themeFillShade="F2"/>
          </w:tcPr>
          <w:p w14:paraId="3C6FE0C1" w14:textId="125743EB"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osaa selittää mittaustuloksen tarkkuuteen vaikuttavia tekijöitä ja valita oikean mittayksikön. </w:t>
            </w:r>
          </w:p>
          <w:p w14:paraId="2B0E2175" w14:textId="77777777" w:rsidR="001C314B" w:rsidRPr="00C62A97" w:rsidRDefault="001C314B" w:rsidP="00506CE4">
            <w:pPr>
              <w:spacing w:after="0" w:line="240" w:lineRule="auto"/>
              <w:contextualSpacing/>
              <w:rPr>
                <w:rFonts w:cstheme="minorHAnsi"/>
              </w:rPr>
            </w:pPr>
          </w:p>
          <w:p w14:paraId="58265B12" w14:textId="416133A7" w:rsidR="001C314B" w:rsidRPr="00C62A97" w:rsidRDefault="001C314B" w:rsidP="00506CE4">
            <w:pPr>
              <w:spacing w:after="0" w:line="240" w:lineRule="auto"/>
              <w:contextualSpacing/>
              <w:rPr>
                <w:rFonts w:cstheme="minorHAnsi"/>
              </w:rPr>
            </w:pPr>
            <w:r w:rsidRPr="00C62A97">
              <w:rPr>
                <w:rFonts w:cstheme="minorHAnsi"/>
              </w:rPr>
              <w:t>Oppilas osaa muuttaa pinta-alojen mittayksiköitä.</w:t>
            </w:r>
          </w:p>
          <w:p w14:paraId="5280AC03" w14:textId="77777777" w:rsidR="001C314B" w:rsidRPr="00C62A97" w:rsidRDefault="001C314B" w:rsidP="00506CE4">
            <w:pPr>
              <w:spacing w:after="0" w:line="240" w:lineRule="auto"/>
              <w:contextualSpacing/>
              <w:rPr>
                <w:rFonts w:cstheme="minorHAnsi"/>
              </w:rPr>
            </w:pPr>
          </w:p>
          <w:p w14:paraId="2D53CD34" w14:textId="77777777" w:rsidR="001C314B" w:rsidRPr="00C62A97" w:rsidRDefault="001C314B" w:rsidP="00506CE4">
            <w:pPr>
              <w:spacing w:after="0" w:line="240" w:lineRule="auto"/>
              <w:contextualSpacing/>
              <w:rPr>
                <w:rFonts w:cstheme="minorHAnsi"/>
              </w:rPr>
            </w:pPr>
          </w:p>
        </w:tc>
      </w:tr>
      <w:tr w:rsidR="00C62A97" w:rsidRPr="00C62A97" w14:paraId="230F8242" w14:textId="77777777" w:rsidTr="004504DB">
        <w:trPr>
          <w:trHeight w:val="283"/>
        </w:trPr>
        <w:tc>
          <w:tcPr>
            <w:tcW w:w="1928" w:type="dxa"/>
          </w:tcPr>
          <w:p w14:paraId="65349982" w14:textId="77777777" w:rsidR="001C314B" w:rsidRPr="00C62A97" w:rsidRDefault="001C314B" w:rsidP="00506CE4">
            <w:pPr>
              <w:spacing w:after="0" w:line="240" w:lineRule="auto"/>
              <w:contextualSpacing/>
              <w:rPr>
                <w:rFonts w:cstheme="minorHAnsi"/>
              </w:rPr>
            </w:pPr>
            <w:r w:rsidRPr="00C62A97">
              <w:rPr>
                <w:rFonts w:cstheme="minorHAnsi"/>
              </w:rPr>
              <w:lastRenderedPageBreak/>
              <w:t>T13 ohjata oppilasta laatimaan ja tulkitsemaan taulukoita ja diagrammeja sekä käyttämään tilastollisia tunnuslukuja sekä tarjota kokemuksia todennäköisyydestä</w:t>
            </w:r>
          </w:p>
        </w:tc>
        <w:tc>
          <w:tcPr>
            <w:tcW w:w="1928" w:type="dxa"/>
          </w:tcPr>
          <w:p w14:paraId="2DF1F3CF" w14:textId="77777777" w:rsidR="001C314B" w:rsidRPr="00C62A97" w:rsidRDefault="001C314B" w:rsidP="00506CE4">
            <w:pPr>
              <w:spacing w:after="0" w:line="240" w:lineRule="auto"/>
              <w:contextualSpacing/>
              <w:rPr>
                <w:rFonts w:cstheme="minorHAnsi"/>
              </w:rPr>
            </w:pPr>
            <w:r w:rsidRPr="00C62A97">
              <w:rPr>
                <w:rFonts w:cstheme="minorHAnsi"/>
              </w:rPr>
              <w:t>S5</w:t>
            </w:r>
          </w:p>
        </w:tc>
        <w:tc>
          <w:tcPr>
            <w:tcW w:w="1928" w:type="dxa"/>
          </w:tcPr>
          <w:p w14:paraId="7D771F4D" w14:textId="6B36C216" w:rsidR="001C314B" w:rsidRPr="00C62A97" w:rsidRDefault="001C314B" w:rsidP="00506CE4">
            <w:pPr>
              <w:spacing w:after="0" w:line="240" w:lineRule="auto"/>
              <w:contextualSpacing/>
              <w:rPr>
                <w:rFonts w:cstheme="minorHAnsi"/>
              </w:rPr>
            </w:pPr>
            <w:r w:rsidRPr="00C62A97">
              <w:rPr>
                <w:rFonts w:cstheme="minorHAnsi"/>
              </w:rPr>
              <w:t xml:space="preserve">Oppilas laatii ja tulkitsee taulukoita ja diagrammeja sekä käyttää tilastollisia tunnuslukuja. Hän määrittää onko tapahtuma varma, mahdollinen vai mahdoton. </w:t>
            </w:r>
          </w:p>
        </w:tc>
        <w:tc>
          <w:tcPr>
            <w:tcW w:w="1928" w:type="dxa"/>
          </w:tcPr>
          <w:p w14:paraId="5DF8CCB9" w14:textId="77777777" w:rsidR="001C314B" w:rsidRPr="00C62A97" w:rsidRDefault="001C314B" w:rsidP="00506CE4">
            <w:pPr>
              <w:spacing w:after="0" w:line="240" w:lineRule="auto"/>
              <w:contextualSpacing/>
              <w:rPr>
                <w:rFonts w:cstheme="minorHAnsi"/>
              </w:rPr>
            </w:pPr>
            <w:r w:rsidRPr="00C62A97">
              <w:rPr>
                <w:rFonts w:cstheme="minorHAnsi"/>
              </w:rPr>
              <w:t>Havaintoihin perustuvan jakauman kuvailu ja klassinen todennäköisyys</w:t>
            </w:r>
          </w:p>
        </w:tc>
        <w:tc>
          <w:tcPr>
            <w:tcW w:w="1928" w:type="dxa"/>
          </w:tcPr>
          <w:p w14:paraId="2CD2C9DF" w14:textId="30DFC79C" w:rsidR="001C314B" w:rsidRPr="00C62A97" w:rsidRDefault="001C314B" w:rsidP="00506CE4">
            <w:pPr>
              <w:spacing w:after="0" w:line="240" w:lineRule="auto"/>
              <w:contextualSpacing/>
              <w:rPr>
                <w:rFonts w:cstheme="minorHAnsi"/>
              </w:rPr>
            </w:pPr>
            <w:r w:rsidRPr="00C62A97">
              <w:rPr>
                <w:rFonts w:cstheme="minorHAnsi"/>
              </w:rPr>
              <w:t xml:space="preserve">Oppilas osaa taulukoida havainnot ja lukea pylväsdiagrammia. </w:t>
            </w:r>
          </w:p>
          <w:p w14:paraId="2D9742BC" w14:textId="77777777" w:rsidR="001C314B" w:rsidRPr="00C62A97" w:rsidRDefault="001C314B" w:rsidP="00506CE4">
            <w:pPr>
              <w:spacing w:after="0" w:line="240" w:lineRule="auto"/>
              <w:contextualSpacing/>
              <w:rPr>
                <w:rFonts w:cstheme="minorHAnsi"/>
              </w:rPr>
            </w:pPr>
          </w:p>
          <w:p w14:paraId="334E195C" w14:textId="77777777" w:rsidR="00693A26" w:rsidRDefault="001C314B" w:rsidP="00506CE4">
            <w:pPr>
              <w:spacing w:after="0" w:line="240" w:lineRule="auto"/>
              <w:contextualSpacing/>
              <w:rPr>
                <w:rFonts w:cstheme="minorHAnsi"/>
              </w:rPr>
            </w:pPr>
            <w:r w:rsidRPr="00C62A97">
              <w:rPr>
                <w:rFonts w:cstheme="minorHAnsi"/>
              </w:rPr>
              <w:t>Oppilas osaa poimia taulukosta tai diagrammista yleisimmän havainnon ja ohjattuna laskea lukujen keskiarvon.</w:t>
            </w:r>
          </w:p>
          <w:p w14:paraId="7C80D941" w14:textId="77777777" w:rsidR="00693A26" w:rsidRDefault="00693A26" w:rsidP="00506CE4">
            <w:pPr>
              <w:spacing w:after="0" w:line="240" w:lineRule="auto"/>
              <w:contextualSpacing/>
              <w:rPr>
                <w:rFonts w:cstheme="minorHAnsi"/>
              </w:rPr>
            </w:pPr>
          </w:p>
          <w:p w14:paraId="42A82F6D" w14:textId="761B8FF7" w:rsidR="001C314B" w:rsidRPr="00C62A97" w:rsidRDefault="001C314B" w:rsidP="00506CE4">
            <w:pPr>
              <w:spacing w:after="0" w:line="240" w:lineRule="auto"/>
              <w:contextualSpacing/>
              <w:rPr>
                <w:rFonts w:cstheme="minorHAnsi"/>
              </w:rPr>
            </w:pPr>
            <w:r w:rsidRPr="00C62A97">
              <w:rPr>
                <w:rFonts w:cstheme="minorHAnsi"/>
              </w:rPr>
              <w:t>Oppilas tunnistaa varman tapahtuman.</w:t>
            </w:r>
          </w:p>
        </w:tc>
        <w:tc>
          <w:tcPr>
            <w:tcW w:w="1928" w:type="dxa"/>
          </w:tcPr>
          <w:p w14:paraId="49303998" w14:textId="77777777" w:rsidR="001C314B" w:rsidRPr="00C62A97" w:rsidRDefault="001C314B" w:rsidP="00506CE4">
            <w:pPr>
              <w:spacing w:after="0" w:line="240" w:lineRule="auto"/>
              <w:contextualSpacing/>
              <w:rPr>
                <w:rFonts w:cstheme="minorHAnsi"/>
              </w:rPr>
            </w:pPr>
            <w:r w:rsidRPr="00C62A97">
              <w:rPr>
                <w:rFonts w:cstheme="minorHAnsi"/>
              </w:rPr>
              <w:t>Oppilas osaa tulkita erilaisia diagrammeja.</w:t>
            </w:r>
          </w:p>
          <w:p w14:paraId="5A1E639E" w14:textId="77777777" w:rsidR="001C314B" w:rsidRPr="00C62A97" w:rsidRDefault="001C314B" w:rsidP="00506CE4">
            <w:pPr>
              <w:spacing w:after="0" w:line="240" w:lineRule="auto"/>
              <w:contextualSpacing/>
              <w:rPr>
                <w:rFonts w:cstheme="minorHAnsi"/>
              </w:rPr>
            </w:pPr>
          </w:p>
          <w:p w14:paraId="5AE097B6" w14:textId="34ADA92C" w:rsidR="001C314B" w:rsidRPr="00C62A97" w:rsidRDefault="001C314B" w:rsidP="00506CE4">
            <w:pPr>
              <w:spacing w:after="0" w:line="240" w:lineRule="auto"/>
              <w:contextualSpacing/>
              <w:rPr>
                <w:rFonts w:cstheme="minorHAnsi"/>
                <w:strike/>
              </w:rPr>
            </w:pPr>
            <w:r w:rsidRPr="00C62A97">
              <w:rPr>
                <w:rFonts w:cstheme="minorHAnsi"/>
              </w:rPr>
              <w:t>Oppilas osaa määrittää tyyppiarvon ja laskea keskiarvon.</w:t>
            </w:r>
          </w:p>
          <w:p w14:paraId="75290FDC" w14:textId="77777777" w:rsidR="001C314B" w:rsidRPr="00C62A97" w:rsidRDefault="001C314B" w:rsidP="00506CE4">
            <w:pPr>
              <w:spacing w:after="0" w:line="240" w:lineRule="auto"/>
              <w:contextualSpacing/>
              <w:rPr>
                <w:rFonts w:cstheme="minorHAnsi"/>
                <w:strike/>
              </w:rPr>
            </w:pPr>
          </w:p>
          <w:p w14:paraId="43525698" w14:textId="2B336CA8" w:rsidR="001C314B" w:rsidRPr="00C62A97" w:rsidRDefault="001C314B" w:rsidP="00506CE4">
            <w:pPr>
              <w:spacing w:after="0" w:line="240" w:lineRule="auto"/>
              <w:contextualSpacing/>
              <w:rPr>
                <w:rFonts w:cstheme="minorHAnsi"/>
                <w:strike/>
              </w:rPr>
            </w:pPr>
            <w:r w:rsidRPr="00C62A97">
              <w:rPr>
                <w:rFonts w:cstheme="minorHAnsi"/>
              </w:rPr>
              <w:t xml:space="preserve">Oppilas osaa laskea kysyttyjen vaihtoehtojen lukumäärän ja kaikkien vaihtoehtojen lukumäärän. </w:t>
            </w:r>
          </w:p>
        </w:tc>
        <w:tc>
          <w:tcPr>
            <w:tcW w:w="1928" w:type="dxa"/>
          </w:tcPr>
          <w:p w14:paraId="48D0DFCF"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laatia käyttökelpoisen kuvailun joko taulukolla tai diagrammilla. </w:t>
            </w:r>
          </w:p>
          <w:p w14:paraId="1026D2D5" w14:textId="77777777" w:rsidR="001C314B" w:rsidRPr="00C62A97" w:rsidRDefault="001C314B" w:rsidP="00506CE4">
            <w:pPr>
              <w:spacing w:after="0" w:line="240" w:lineRule="auto"/>
              <w:contextualSpacing/>
              <w:rPr>
                <w:rFonts w:cstheme="minorHAnsi"/>
              </w:rPr>
            </w:pPr>
          </w:p>
          <w:p w14:paraId="3C72E58F" w14:textId="0E60CBD7" w:rsidR="001C314B" w:rsidRPr="00C62A97" w:rsidRDefault="001C314B" w:rsidP="00506CE4">
            <w:pPr>
              <w:spacing w:after="0" w:line="240" w:lineRule="auto"/>
              <w:contextualSpacing/>
              <w:rPr>
                <w:rFonts w:cstheme="minorHAnsi"/>
                <w:strike/>
              </w:rPr>
            </w:pPr>
            <w:r w:rsidRPr="00C62A97">
              <w:rPr>
                <w:rFonts w:cstheme="minorHAnsi"/>
              </w:rPr>
              <w:t xml:space="preserve">Oppilas osaa päätellä, mikä vaihtoehdoista on todennäköisin. </w:t>
            </w:r>
          </w:p>
        </w:tc>
        <w:tc>
          <w:tcPr>
            <w:tcW w:w="1928" w:type="dxa"/>
          </w:tcPr>
          <w:p w14:paraId="1EDD70EC" w14:textId="5B03DE7D" w:rsidR="001C314B" w:rsidRPr="00C62A97" w:rsidRDefault="001C314B" w:rsidP="00506CE4">
            <w:pPr>
              <w:spacing w:after="0" w:line="240" w:lineRule="auto"/>
              <w:contextualSpacing/>
              <w:rPr>
                <w:rFonts w:cstheme="minorHAnsi"/>
              </w:rPr>
            </w:pPr>
            <w:r w:rsidRPr="00C62A97">
              <w:rPr>
                <w:rFonts w:cstheme="minorHAnsi"/>
              </w:rPr>
              <w:t>Oppilas hyödyntää taulukoita, diagrammeja sekä tyyppiarvoa ja keskiarvoa.</w:t>
            </w:r>
          </w:p>
          <w:p w14:paraId="3041DCA3" w14:textId="77777777" w:rsidR="001C314B" w:rsidRPr="00C62A97" w:rsidRDefault="001C314B" w:rsidP="00506CE4">
            <w:pPr>
              <w:spacing w:after="0" w:line="240" w:lineRule="auto"/>
              <w:contextualSpacing/>
              <w:rPr>
                <w:rFonts w:cstheme="minorHAnsi"/>
                <w:strike/>
              </w:rPr>
            </w:pPr>
          </w:p>
          <w:p w14:paraId="69BA16F4" w14:textId="57601E35" w:rsidR="001C314B" w:rsidRPr="00C62A97" w:rsidRDefault="001C314B" w:rsidP="00506CE4">
            <w:pPr>
              <w:spacing w:after="0" w:line="240" w:lineRule="auto"/>
              <w:contextualSpacing/>
              <w:rPr>
                <w:rFonts w:cstheme="minorHAnsi"/>
              </w:rPr>
            </w:pPr>
            <w:r w:rsidRPr="00C62A97">
              <w:rPr>
                <w:rFonts w:cstheme="minorHAnsi"/>
              </w:rPr>
              <w:t xml:space="preserve">Oppilas osaa määrittää tapahtuman avulla vastatapahtuman. </w:t>
            </w:r>
          </w:p>
        </w:tc>
      </w:tr>
      <w:tr w:rsidR="00C62A97" w:rsidRPr="00C62A97" w14:paraId="0B243001" w14:textId="77777777" w:rsidTr="004504DB">
        <w:trPr>
          <w:trHeight w:val="283"/>
        </w:trPr>
        <w:tc>
          <w:tcPr>
            <w:tcW w:w="1928" w:type="dxa"/>
            <w:shd w:val="clear" w:color="auto" w:fill="F2F2F2" w:themeFill="background1" w:themeFillShade="F2"/>
          </w:tcPr>
          <w:p w14:paraId="4673AED6" w14:textId="7E62C917" w:rsidR="001C314B" w:rsidRPr="00C62A97" w:rsidRDefault="001C314B" w:rsidP="00506CE4">
            <w:pPr>
              <w:spacing w:after="0" w:line="240" w:lineRule="auto"/>
              <w:contextualSpacing/>
              <w:rPr>
                <w:rFonts w:cstheme="minorHAnsi"/>
              </w:rPr>
            </w:pPr>
            <w:r w:rsidRPr="00C62A97">
              <w:rPr>
                <w:rFonts w:cstheme="minorHAnsi"/>
              </w:rPr>
              <w:t>T14 innostaa oppilasta laatimaan toimintaohjeita tietokoneohjelmina graafisessa ohjelmointiympäristössä</w:t>
            </w:r>
          </w:p>
        </w:tc>
        <w:tc>
          <w:tcPr>
            <w:tcW w:w="1928" w:type="dxa"/>
            <w:shd w:val="clear" w:color="auto" w:fill="F2F2F2" w:themeFill="background1" w:themeFillShade="F2"/>
          </w:tcPr>
          <w:p w14:paraId="5F0723C1" w14:textId="77777777" w:rsidR="001C314B" w:rsidRPr="00C62A97" w:rsidRDefault="001C314B" w:rsidP="00506CE4">
            <w:pPr>
              <w:spacing w:after="0" w:line="240" w:lineRule="auto"/>
              <w:contextualSpacing/>
              <w:rPr>
                <w:rFonts w:cstheme="minorHAnsi"/>
              </w:rPr>
            </w:pPr>
            <w:r w:rsidRPr="00C62A97">
              <w:rPr>
                <w:rFonts w:cstheme="minorHAnsi"/>
              </w:rPr>
              <w:t>S1</w:t>
            </w:r>
          </w:p>
        </w:tc>
        <w:tc>
          <w:tcPr>
            <w:tcW w:w="1928" w:type="dxa"/>
            <w:shd w:val="clear" w:color="auto" w:fill="F2F2F2" w:themeFill="background1" w:themeFillShade="F2"/>
          </w:tcPr>
          <w:p w14:paraId="2FF37F0D" w14:textId="77777777" w:rsidR="001C314B" w:rsidRPr="00C62A97" w:rsidRDefault="001C314B" w:rsidP="00506CE4">
            <w:pPr>
              <w:spacing w:after="0" w:line="240" w:lineRule="auto"/>
              <w:contextualSpacing/>
              <w:rPr>
                <w:rFonts w:cstheme="minorHAnsi"/>
              </w:rPr>
            </w:pPr>
            <w:r w:rsidRPr="00C62A97">
              <w:rPr>
                <w:rFonts w:cstheme="minorHAnsi"/>
              </w:rPr>
              <w:t>Oppilas laatii toimintaohjeen (ohjelman) graafisessa ohjelmointiympäristössä.</w:t>
            </w:r>
          </w:p>
        </w:tc>
        <w:tc>
          <w:tcPr>
            <w:tcW w:w="1928" w:type="dxa"/>
            <w:shd w:val="clear" w:color="auto" w:fill="F2F2F2" w:themeFill="background1" w:themeFillShade="F2"/>
          </w:tcPr>
          <w:p w14:paraId="2B5DEAB1" w14:textId="77777777" w:rsidR="001C314B" w:rsidRPr="00C62A97" w:rsidRDefault="001C314B" w:rsidP="00506CE4">
            <w:pPr>
              <w:spacing w:after="0" w:line="240" w:lineRule="auto"/>
              <w:contextualSpacing/>
              <w:rPr>
                <w:rFonts w:cstheme="minorHAnsi"/>
              </w:rPr>
            </w:pPr>
            <w:r w:rsidRPr="00C62A97">
              <w:rPr>
                <w:rFonts w:cstheme="minorHAnsi"/>
              </w:rPr>
              <w:t>Ohjelmointi graafisessa ohjelmointiympäristössä</w:t>
            </w:r>
          </w:p>
        </w:tc>
        <w:tc>
          <w:tcPr>
            <w:tcW w:w="1928" w:type="dxa"/>
            <w:shd w:val="clear" w:color="auto" w:fill="F2F2F2" w:themeFill="background1" w:themeFillShade="F2"/>
          </w:tcPr>
          <w:p w14:paraId="4D016164" w14:textId="77777777" w:rsidR="001C314B" w:rsidRPr="00C62A97" w:rsidRDefault="001C314B" w:rsidP="00506CE4">
            <w:pPr>
              <w:spacing w:after="0" w:line="240" w:lineRule="auto"/>
              <w:contextualSpacing/>
              <w:rPr>
                <w:rFonts w:cstheme="minorHAnsi"/>
              </w:rPr>
            </w:pPr>
            <w:r w:rsidRPr="00C62A97">
              <w:rPr>
                <w:rFonts w:cstheme="minorHAnsi"/>
              </w:rPr>
              <w:t xml:space="preserve">Oppilas testaa valmista ohjelmaa ja tunnistaa, mitä eri komennot saavat aikaan. </w:t>
            </w:r>
          </w:p>
        </w:tc>
        <w:tc>
          <w:tcPr>
            <w:tcW w:w="1928" w:type="dxa"/>
            <w:shd w:val="clear" w:color="auto" w:fill="F2F2F2" w:themeFill="background1" w:themeFillShade="F2"/>
          </w:tcPr>
          <w:p w14:paraId="4902120B" w14:textId="6BF89943" w:rsidR="001C314B" w:rsidRPr="00C62A97" w:rsidRDefault="001C314B" w:rsidP="00506CE4">
            <w:pPr>
              <w:spacing w:after="0" w:line="240" w:lineRule="auto"/>
              <w:contextualSpacing/>
              <w:rPr>
                <w:rFonts w:cstheme="minorHAnsi"/>
              </w:rPr>
            </w:pPr>
            <w:r w:rsidRPr="00C62A97">
              <w:rPr>
                <w:rFonts w:cstheme="minorHAnsi"/>
              </w:rPr>
              <w:t>Oppilas osaa lisätä valmiiseen ohjelmaan ehto- tai toistorakenteen sekä etsiä ohjelmointivirhettä ja korjata ohjelmaa.</w:t>
            </w:r>
          </w:p>
        </w:tc>
        <w:tc>
          <w:tcPr>
            <w:tcW w:w="1928" w:type="dxa"/>
            <w:shd w:val="clear" w:color="auto" w:fill="F2F2F2" w:themeFill="background1" w:themeFillShade="F2"/>
          </w:tcPr>
          <w:p w14:paraId="6F7B0C3B" w14:textId="59C00D58" w:rsidR="001C314B" w:rsidRPr="00C62A97" w:rsidRDefault="001C314B" w:rsidP="00506CE4">
            <w:pPr>
              <w:spacing w:after="0" w:line="240" w:lineRule="auto"/>
              <w:contextualSpacing/>
              <w:rPr>
                <w:rFonts w:cstheme="minorHAnsi"/>
              </w:rPr>
            </w:pPr>
            <w:r w:rsidRPr="00C62A97">
              <w:rPr>
                <w:rFonts w:cstheme="minorHAnsi"/>
              </w:rPr>
              <w:t>Oppilas osaa ohjelmoida graafisessa ohjelmointiympäristössä toimivan ohjelman, jossa käytetään ehto- ja toistorakenteita.</w:t>
            </w:r>
          </w:p>
        </w:tc>
        <w:tc>
          <w:tcPr>
            <w:tcW w:w="1928" w:type="dxa"/>
            <w:shd w:val="clear" w:color="auto" w:fill="F2F2F2" w:themeFill="background1" w:themeFillShade="F2"/>
          </w:tcPr>
          <w:p w14:paraId="5E912446" w14:textId="77777777" w:rsidR="001C314B" w:rsidRPr="00C62A97" w:rsidRDefault="001C314B" w:rsidP="00506CE4">
            <w:pPr>
              <w:spacing w:after="0" w:line="240" w:lineRule="auto"/>
              <w:contextualSpacing/>
              <w:rPr>
                <w:rFonts w:cstheme="minorHAnsi"/>
              </w:rPr>
            </w:pPr>
            <w:r w:rsidRPr="00C62A97">
              <w:rPr>
                <w:rFonts w:cstheme="minorHAnsi"/>
              </w:rPr>
              <w:t xml:space="preserve">Oppilas hyödyntää graafista ohjelmointia ongelmanratkaisussa. </w:t>
            </w:r>
          </w:p>
          <w:p w14:paraId="0129808D" w14:textId="77777777" w:rsidR="001C314B" w:rsidRPr="00C62A97" w:rsidRDefault="001C314B" w:rsidP="00506CE4">
            <w:pPr>
              <w:spacing w:after="0" w:line="240" w:lineRule="auto"/>
              <w:contextualSpacing/>
              <w:rPr>
                <w:rFonts w:cstheme="minorHAnsi"/>
              </w:rPr>
            </w:pPr>
          </w:p>
          <w:p w14:paraId="30356303" w14:textId="44BC37FC" w:rsidR="001C314B" w:rsidRPr="00C62A97" w:rsidRDefault="001C314B" w:rsidP="00506CE4">
            <w:pPr>
              <w:spacing w:after="0" w:line="240" w:lineRule="auto"/>
              <w:contextualSpacing/>
              <w:rPr>
                <w:rFonts w:cstheme="minorHAnsi"/>
              </w:rPr>
            </w:pPr>
            <w:r w:rsidRPr="00C62A97">
              <w:rPr>
                <w:rFonts w:cstheme="minorHAnsi"/>
              </w:rPr>
              <w:t>Oppilas osaa arvioida ohjelmaa ja muokata sitä tiettyyn tarkoitukseen käyttökelpoiseksi.</w:t>
            </w:r>
          </w:p>
        </w:tc>
      </w:tr>
    </w:tbl>
    <w:p w14:paraId="0652410A" w14:textId="1A6EF297" w:rsidR="001C314B" w:rsidRDefault="001C314B" w:rsidP="00506CE4">
      <w:pPr>
        <w:spacing w:after="0" w:line="240" w:lineRule="auto"/>
        <w:contextualSpacing/>
        <w:rPr>
          <w:rFonts w:cstheme="minorHAnsi"/>
          <w:b/>
          <w:color w:val="000000"/>
        </w:rPr>
      </w:pPr>
    </w:p>
    <w:p w14:paraId="2D5D4813" w14:textId="77777777" w:rsidR="00693A26" w:rsidRPr="00C62A97" w:rsidRDefault="00693A26" w:rsidP="00506CE4">
      <w:pPr>
        <w:spacing w:after="0" w:line="240" w:lineRule="auto"/>
        <w:contextualSpacing/>
        <w:rPr>
          <w:rFonts w:cstheme="minorHAnsi"/>
          <w:b/>
          <w:color w:val="000000"/>
        </w:rPr>
      </w:pPr>
    </w:p>
    <w:p w14:paraId="474CD794" w14:textId="77777777" w:rsidR="001C314B" w:rsidRPr="00C62A97" w:rsidRDefault="001C314B" w:rsidP="00AA153E">
      <w:pPr>
        <w:pStyle w:val="Otsikko1"/>
        <w:rPr>
          <w:i/>
          <w:iCs/>
          <w:color w:val="FF0000"/>
          <w:sz w:val="18"/>
          <w:szCs w:val="18"/>
        </w:rPr>
      </w:pPr>
      <w:bookmarkStart w:id="88" w:name="_Toc118979036"/>
      <w:bookmarkStart w:id="89" w:name="_Toc118979128"/>
      <w:bookmarkStart w:id="90" w:name="_Toc118979234"/>
      <w:bookmarkStart w:id="91" w:name="_Toc134535194"/>
      <w:r w:rsidRPr="00C62A97">
        <w:lastRenderedPageBreak/>
        <w:t>Ympäristöoppi</w:t>
      </w:r>
      <w:bookmarkEnd w:id="88"/>
      <w:bookmarkEnd w:id="89"/>
      <w:bookmarkEnd w:id="90"/>
      <w:bookmarkEnd w:id="91"/>
    </w:p>
    <w:p w14:paraId="312E970A" w14:textId="77777777" w:rsidR="00FD69DD" w:rsidRDefault="00FD69DD" w:rsidP="00506CE4">
      <w:pPr>
        <w:contextualSpacing/>
        <w:jc w:val="both"/>
        <w:rPr>
          <w:rFonts w:ascii="Calibri" w:eastAsia="Calibri" w:hAnsi="Calibri" w:cs="Calibri"/>
          <w:b/>
          <w:bCs/>
          <w:color w:val="000000" w:themeColor="text1"/>
          <w:sz w:val="24"/>
          <w:szCs w:val="24"/>
        </w:rPr>
      </w:pPr>
    </w:p>
    <w:p w14:paraId="201264EB" w14:textId="121455DC" w:rsidR="00FD69DD" w:rsidRPr="00BA4DAE" w:rsidRDefault="00FD69DD" w:rsidP="00506CE4">
      <w:pPr>
        <w:contextualSpacing/>
        <w:jc w:val="both"/>
        <w:rPr>
          <w:rFonts w:ascii="Calibri" w:eastAsia="Calibri" w:hAnsi="Calibri" w:cs="Calibri"/>
          <w:color w:val="000000" w:themeColor="text1"/>
          <w:sz w:val="24"/>
          <w:szCs w:val="24"/>
        </w:rPr>
      </w:pPr>
      <w:r w:rsidRPr="7A906507">
        <w:rPr>
          <w:rFonts w:ascii="Calibri" w:eastAsia="Calibri" w:hAnsi="Calibri" w:cs="Calibri"/>
          <w:b/>
          <w:bCs/>
          <w:color w:val="000000" w:themeColor="text1"/>
          <w:sz w:val="24"/>
          <w:szCs w:val="24"/>
        </w:rPr>
        <w:t xml:space="preserve">Oppilaan oppimisen ja osaamisen arviointi ympäristöopissa vuosiluokilla 3–6 </w:t>
      </w:r>
      <w:r w:rsidRPr="7A906507">
        <w:rPr>
          <w:rFonts w:ascii="Calibri" w:eastAsia="Calibri" w:hAnsi="Calibri" w:cs="Calibri"/>
          <w:color w:val="000000" w:themeColor="text1"/>
          <w:sz w:val="24"/>
          <w:szCs w:val="24"/>
        </w:rPr>
        <w:t xml:space="preserve"> </w:t>
      </w:r>
    </w:p>
    <w:p w14:paraId="69F71198" w14:textId="4643F1C9" w:rsidR="001C314B" w:rsidRDefault="001C314B" w:rsidP="00506CE4">
      <w:pPr>
        <w:spacing w:line="240" w:lineRule="auto"/>
        <w:contextualSpacing/>
        <w:rPr>
          <w:rFonts w:ascii="Calibri" w:eastAsia="Calibri" w:hAnsi="Calibri" w:cs="Calibri"/>
        </w:rPr>
      </w:pPr>
    </w:p>
    <w:p w14:paraId="1A119797" w14:textId="5CCD9390"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Ympäristöopin osaamisen arvioimisessa keskeistä on tutkimisen ja työskentelyn arviointi ympäristöopin eri tiedonalojen tiedollisen osaamisen arvioinnin ohella. Ympäristöopin eri tiedonaloja yhdistetään kokonaisuuksiksi, joilla on omat tavoitteensa ja arviointiperustansa. Oppilaille tarjotaan monipuolisia mahdollisuuksia osoittaa osaamistaan. Arvioinnin kohteena eivät ole oppilaiden arvot, asenteet, terveyskäyttäytyminen, sosiaalisuus, temperamentti tai muut henkilökohtaiset ominaisuudet.  </w:t>
      </w:r>
    </w:p>
    <w:p w14:paraId="55A2D4C7"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2FF13E8B" w14:textId="67F245D7"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Ympäristöopin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546E49D5"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54F9274C" w14:textId="26134C78"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Määritellessään osaamisen tasoa 6. vuosiluokan lukuvuositodistusta varten opettaja käyttää ympäristöopin valtakunnallisia arviointikriteereitä. Oppilas on saavuttanut ympäristöopin tavoitteet arvosanan 5, 7, 8 tai 9 mukaisesti, kun oppilaan osaaminen vastaa pääosin kyseisen arvosanan kriteereissä kuvattua osaamisen tasoa. Arvosanojen 4, 6 ja 10 mukaisen osaamisen kokonaisarviointi muodostetaan ympäristöopin tavoitteiden pohjalta ja suhteessa edellä mainittuihin lukuvuosiarvioinnin kriteereihin. Paremman osaamisen tason saavuttaminen jonkin tavoitteen osalta voi kompensoida hylätyn tai heikomman suoriutumisen jonkin muun tavoitteen osalta. Työskentelyn arviointi sisältyy ympäristöopin lukuvuosiarviointiin ja siitä muodostettavaan arvosanaan.   </w:t>
      </w:r>
    </w:p>
    <w:p w14:paraId="4D695423"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75656F6A"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Oppilaita ohjataan tunnistamaan omia ennakkokäsityksiä, vahvuuksia ja kehittämistarpeita sekä rohkaistaan kannustamaan toisia oppimisessa. Oppimista ohjataan kysymysten, rakentavan palautteen ja konkreettisten kehittämisehdotusten avulla. Myönteinen palaute ja kannustaminen tukevat erityisesti työskentelytaitojen ja motivaation kehittymistä.  </w:t>
      </w:r>
    </w:p>
    <w:p w14:paraId="379F80EA" w14:textId="77777777" w:rsidR="00915EA7" w:rsidRPr="00C62A97" w:rsidRDefault="00915EA7" w:rsidP="00506CE4">
      <w:pPr>
        <w:spacing w:line="240" w:lineRule="auto"/>
        <w:contextualSpacing/>
        <w:rPr>
          <w:rFonts w:cstheme="minorHAnsi"/>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5058F271" w14:textId="77777777" w:rsidTr="006330D2">
        <w:trPr>
          <w:trHeight w:val="283"/>
          <w:tblHeader/>
        </w:trPr>
        <w:tc>
          <w:tcPr>
            <w:tcW w:w="1928" w:type="dxa"/>
            <w:shd w:val="clear" w:color="auto" w:fill="B4C6E7" w:themeFill="accent1" w:themeFillTint="66"/>
            <w:tcMar>
              <w:top w:w="113" w:type="dxa"/>
              <w:left w:w="115" w:type="dxa"/>
              <w:bottom w:w="113" w:type="dxa"/>
              <w:right w:w="115" w:type="dxa"/>
            </w:tcMar>
            <w:hideMark/>
          </w:tcPr>
          <w:p w14:paraId="466AE356"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Opetuksen tavoite</w:t>
            </w:r>
          </w:p>
        </w:tc>
        <w:tc>
          <w:tcPr>
            <w:tcW w:w="1928" w:type="dxa"/>
            <w:shd w:val="clear" w:color="auto" w:fill="B4C6E7"/>
            <w:tcMar>
              <w:top w:w="113" w:type="dxa"/>
              <w:left w:w="115" w:type="dxa"/>
              <w:bottom w:w="113" w:type="dxa"/>
              <w:right w:w="115" w:type="dxa"/>
            </w:tcMar>
            <w:hideMark/>
          </w:tcPr>
          <w:p w14:paraId="0DA0426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Sisältöalueet</w:t>
            </w:r>
          </w:p>
        </w:tc>
        <w:tc>
          <w:tcPr>
            <w:tcW w:w="1928" w:type="dxa"/>
            <w:shd w:val="clear" w:color="auto" w:fill="B4C6E7" w:themeFill="accent1" w:themeFillTint="66"/>
            <w:tcMar>
              <w:top w:w="113" w:type="dxa"/>
              <w:left w:w="115" w:type="dxa"/>
              <w:bottom w:w="113" w:type="dxa"/>
              <w:right w:w="115" w:type="dxa"/>
            </w:tcMar>
            <w:hideMark/>
          </w:tcPr>
          <w:p w14:paraId="581FE29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Opetuksen tavoitteista johdetut oppimisen tavoitteet</w:t>
            </w:r>
          </w:p>
        </w:tc>
        <w:tc>
          <w:tcPr>
            <w:tcW w:w="1928" w:type="dxa"/>
            <w:shd w:val="clear" w:color="auto" w:fill="B4C6E7" w:themeFill="accent1" w:themeFillTint="66"/>
            <w:tcMar>
              <w:top w:w="113" w:type="dxa"/>
              <w:left w:w="115" w:type="dxa"/>
              <w:bottom w:w="113" w:type="dxa"/>
              <w:right w:w="115" w:type="dxa"/>
            </w:tcMar>
            <w:hideMark/>
          </w:tcPr>
          <w:p w14:paraId="5A44F37A" w14:textId="03BC946B"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 xml:space="preserve">Arvioinnin kohde </w:t>
            </w:r>
          </w:p>
        </w:tc>
        <w:tc>
          <w:tcPr>
            <w:tcW w:w="1928" w:type="dxa"/>
            <w:shd w:val="clear" w:color="auto" w:fill="B4C6E7" w:themeFill="accent1" w:themeFillTint="66"/>
            <w:tcMar>
              <w:top w:w="113" w:type="dxa"/>
              <w:left w:w="115" w:type="dxa"/>
              <w:bottom w:w="113" w:type="dxa"/>
              <w:right w:w="115" w:type="dxa"/>
            </w:tcMar>
            <w:hideMark/>
          </w:tcPr>
          <w:p w14:paraId="223D7EB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5</w:t>
            </w:r>
          </w:p>
        </w:tc>
        <w:tc>
          <w:tcPr>
            <w:tcW w:w="1928" w:type="dxa"/>
            <w:shd w:val="clear" w:color="auto" w:fill="B4C6E7" w:themeFill="accent1" w:themeFillTint="66"/>
            <w:tcMar>
              <w:top w:w="113" w:type="dxa"/>
              <w:left w:w="115" w:type="dxa"/>
              <w:bottom w:w="113" w:type="dxa"/>
              <w:right w:w="115" w:type="dxa"/>
            </w:tcMar>
            <w:hideMark/>
          </w:tcPr>
          <w:p w14:paraId="2C33F65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7</w:t>
            </w:r>
          </w:p>
        </w:tc>
        <w:tc>
          <w:tcPr>
            <w:tcW w:w="1928" w:type="dxa"/>
            <w:shd w:val="clear" w:color="auto" w:fill="B4C6E7" w:themeFill="accent1" w:themeFillTint="66"/>
            <w:tcMar>
              <w:top w:w="113" w:type="dxa"/>
              <w:left w:w="115" w:type="dxa"/>
              <w:bottom w:w="113" w:type="dxa"/>
              <w:right w:w="115" w:type="dxa"/>
            </w:tcMar>
            <w:hideMark/>
          </w:tcPr>
          <w:p w14:paraId="607D839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8</w:t>
            </w:r>
          </w:p>
        </w:tc>
        <w:tc>
          <w:tcPr>
            <w:tcW w:w="1928" w:type="dxa"/>
            <w:shd w:val="clear" w:color="auto" w:fill="B4C6E7" w:themeFill="accent1" w:themeFillTint="66"/>
            <w:tcMar>
              <w:top w:w="113" w:type="dxa"/>
              <w:left w:w="115" w:type="dxa"/>
              <w:bottom w:w="113" w:type="dxa"/>
              <w:right w:w="115" w:type="dxa"/>
            </w:tcMar>
            <w:hideMark/>
          </w:tcPr>
          <w:p w14:paraId="4A2D8BC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9</w:t>
            </w:r>
          </w:p>
        </w:tc>
      </w:tr>
      <w:tr w:rsidR="00C62A97" w:rsidRPr="00C62A97" w14:paraId="2EE8C9BC" w14:textId="77777777" w:rsidTr="002528C4">
        <w:trPr>
          <w:trHeight w:val="283"/>
        </w:trPr>
        <w:tc>
          <w:tcPr>
            <w:tcW w:w="15424" w:type="dxa"/>
            <w:gridSpan w:val="8"/>
            <w:shd w:val="clear" w:color="auto" w:fill="D9E2F3" w:themeFill="accent1" w:themeFillTint="33"/>
            <w:tcMar>
              <w:top w:w="113" w:type="dxa"/>
              <w:left w:w="115" w:type="dxa"/>
              <w:bottom w:w="113" w:type="dxa"/>
              <w:right w:w="115" w:type="dxa"/>
            </w:tcMar>
          </w:tcPr>
          <w:p w14:paraId="7F59B103" w14:textId="77777777" w:rsidR="001C314B" w:rsidRPr="00C62A97" w:rsidRDefault="001C314B" w:rsidP="00506CE4">
            <w:pPr>
              <w:spacing w:line="240" w:lineRule="auto"/>
              <w:contextualSpacing/>
              <w:rPr>
                <w:rFonts w:cstheme="minorHAnsi"/>
              </w:rPr>
            </w:pPr>
            <w:r w:rsidRPr="00C62A97">
              <w:rPr>
                <w:rFonts w:eastAsia="Times New Roman" w:cstheme="minorHAnsi"/>
                <w:b/>
                <w:bCs/>
              </w:rPr>
              <w:t>Merkitys, arvot, asenteet</w:t>
            </w:r>
          </w:p>
        </w:tc>
      </w:tr>
      <w:tr w:rsidR="00C62A97" w:rsidRPr="00C62A97" w14:paraId="34F54AFF" w14:textId="77777777" w:rsidTr="00C62A97">
        <w:trPr>
          <w:trHeight w:val="283"/>
        </w:trPr>
        <w:tc>
          <w:tcPr>
            <w:tcW w:w="1928" w:type="dxa"/>
            <w:tcMar>
              <w:top w:w="113" w:type="dxa"/>
              <w:left w:w="115" w:type="dxa"/>
              <w:bottom w:w="113" w:type="dxa"/>
              <w:right w:w="115" w:type="dxa"/>
            </w:tcMar>
            <w:hideMark/>
          </w:tcPr>
          <w:p w14:paraId="338FFEB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T1 synnyttää ja ylläpitää oppilaan kiinnostusta ympäristöön ja ympäristöopin opiskeluun sekä auttaa </w:t>
            </w:r>
            <w:r w:rsidRPr="00C62A97">
              <w:rPr>
                <w:rFonts w:eastAsia="Times New Roman" w:cstheme="minorHAnsi"/>
              </w:rPr>
              <w:lastRenderedPageBreak/>
              <w:t>oppilasta kokemaan kaikki ympäristöopin tiedonalat merkityksellisiksi itselleen</w:t>
            </w:r>
          </w:p>
        </w:tc>
        <w:tc>
          <w:tcPr>
            <w:tcW w:w="1928" w:type="dxa"/>
            <w:tcMar>
              <w:top w:w="113" w:type="dxa"/>
              <w:left w:w="115" w:type="dxa"/>
              <w:bottom w:w="113" w:type="dxa"/>
              <w:right w:w="115" w:type="dxa"/>
            </w:tcMar>
            <w:hideMark/>
          </w:tcPr>
          <w:p w14:paraId="362AE4DB" w14:textId="7496867D"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S1–S6</w:t>
            </w:r>
          </w:p>
        </w:tc>
        <w:tc>
          <w:tcPr>
            <w:tcW w:w="1928" w:type="dxa"/>
            <w:tcMar>
              <w:top w:w="113" w:type="dxa"/>
              <w:left w:w="115" w:type="dxa"/>
              <w:bottom w:w="113" w:type="dxa"/>
              <w:right w:w="115" w:type="dxa"/>
            </w:tcMar>
            <w:hideMark/>
          </w:tcPr>
          <w:p w14:paraId="269A788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ylläpitää kiinnostustaan ympäristöön ja ympäristöopin opiskeluun sekä kokee kaikki </w:t>
            </w:r>
            <w:r w:rsidRPr="00C62A97">
              <w:rPr>
                <w:rFonts w:eastAsia="Times New Roman" w:cstheme="minorHAnsi"/>
              </w:rPr>
              <w:lastRenderedPageBreak/>
              <w:t>ympäristöopin tiedonalat merkityksellisiksi itselleen.</w:t>
            </w:r>
          </w:p>
        </w:tc>
        <w:tc>
          <w:tcPr>
            <w:tcW w:w="1928" w:type="dxa"/>
            <w:tcMar>
              <w:top w:w="113" w:type="dxa"/>
              <w:left w:w="115" w:type="dxa"/>
              <w:bottom w:w="113" w:type="dxa"/>
              <w:right w:w="115" w:type="dxa"/>
            </w:tcMar>
          </w:tcPr>
          <w:p w14:paraId="0F0DC9A1" w14:textId="4EB5F2C9" w:rsidR="001C314B" w:rsidRPr="00C62A97" w:rsidRDefault="001C314B" w:rsidP="00506CE4">
            <w:pPr>
              <w:spacing w:line="240" w:lineRule="auto"/>
              <w:contextualSpacing/>
              <w:rPr>
                <w:rFonts w:eastAsia="Times New Roman" w:cstheme="minorHAnsi"/>
                <w:i/>
                <w:iCs/>
              </w:rPr>
            </w:pPr>
          </w:p>
        </w:tc>
        <w:tc>
          <w:tcPr>
            <w:tcW w:w="1928" w:type="dxa"/>
            <w:tcMar>
              <w:top w:w="113" w:type="dxa"/>
              <w:left w:w="115" w:type="dxa"/>
              <w:bottom w:w="113" w:type="dxa"/>
              <w:right w:w="115" w:type="dxa"/>
            </w:tcMar>
            <w:hideMark/>
          </w:tcPr>
          <w:p w14:paraId="1EFCD40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i/>
                <w:iCs/>
              </w:rPr>
              <w:t xml:space="preserve">Ei käytetä arvosanan muodostamisen perusteena. Oppilasta ohjataan pohtimaan kokemuksiaan </w:t>
            </w:r>
            <w:r w:rsidRPr="00C62A97">
              <w:rPr>
                <w:rFonts w:eastAsia="Times New Roman" w:cstheme="minorHAnsi"/>
                <w:i/>
                <w:iCs/>
              </w:rPr>
              <w:lastRenderedPageBreak/>
              <w:t>ympäristöopin opiskelusta osana oman oppimisensa arviointia.</w:t>
            </w:r>
          </w:p>
        </w:tc>
        <w:tc>
          <w:tcPr>
            <w:tcW w:w="1928" w:type="dxa"/>
            <w:tcMar>
              <w:top w:w="113" w:type="dxa"/>
              <w:left w:w="115" w:type="dxa"/>
              <w:bottom w:w="113" w:type="dxa"/>
              <w:right w:w="115" w:type="dxa"/>
            </w:tcMar>
            <w:hideMark/>
          </w:tcPr>
          <w:p w14:paraId="645E95F0" w14:textId="77777777" w:rsidR="001C314B" w:rsidRPr="00C62A97" w:rsidRDefault="001C314B" w:rsidP="00506CE4">
            <w:pPr>
              <w:spacing w:line="240" w:lineRule="auto"/>
              <w:contextualSpacing/>
              <w:rPr>
                <w:rFonts w:cstheme="minorHAnsi"/>
              </w:rPr>
            </w:pPr>
          </w:p>
        </w:tc>
        <w:tc>
          <w:tcPr>
            <w:tcW w:w="1928" w:type="dxa"/>
            <w:tcMar>
              <w:top w:w="113" w:type="dxa"/>
              <w:left w:w="115" w:type="dxa"/>
              <w:bottom w:w="113" w:type="dxa"/>
              <w:right w:w="115" w:type="dxa"/>
            </w:tcMar>
            <w:hideMark/>
          </w:tcPr>
          <w:p w14:paraId="1BAAF507" w14:textId="77777777" w:rsidR="001C314B" w:rsidRPr="00C62A97" w:rsidRDefault="001C314B" w:rsidP="00506CE4">
            <w:pPr>
              <w:spacing w:line="240" w:lineRule="auto"/>
              <w:contextualSpacing/>
              <w:rPr>
                <w:rFonts w:cstheme="minorHAnsi"/>
              </w:rPr>
            </w:pPr>
          </w:p>
        </w:tc>
        <w:tc>
          <w:tcPr>
            <w:tcW w:w="1928" w:type="dxa"/>
            <w:tcMar>
              <w:top w:w="113" w:type="dxa"/>
              <w:left w:w="115" w:type="dxa"/>
              <w:bottom w:w="113" w:type="dxa"/>
              <w:right w:w="115" w:type="dxa"/>
            </w:tcMar>
            <w:hideMark/>
          </w:tcPr>
          <w:p w14:paraId="0886C30C" w14:textId="77777777" w:rsidR="001C314B" w:rsidRPr="00C62A97" w:rsidRDefault="001C314B" w:rsidP="00506CE4">
            <w:pPr>
              <w:spacing w:line="240" w:lineRule="auto"/>
              <w:contextualSpacing/>
              <w:rPr>
                <w:rFonts w:cstheme="minorHAnsi"/>
              </w:rPr>
            </w:pPr>
          </w:p>
        </w:tc>
      </w:tr>
      <w:tr w:rsidR="00C62A97" w:rsidRPr="00C62A97" w14:paraId="264F1DDE"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414AF5D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T2 ohjata ja kannustaa oppilasta asettamaan omia opiskelutavoitteita ja työskentelemään pitkäjänteisesti niiden saavuttamiseksi sekä tunnistamaan omaa ympäristöopin osaamistaan</w:t>
            </w:r>
          </w:p>
        </w:tc>
        <w:tc>
          <w:tcPr>
            <w:tcW w:w="1928" w:type="dxa"/>
            <w:shd w:val="clear" w:color="auto" w:fill="F2F2F2" w:themeFill="background1" w:themeFillShade="F2"/>
            <w:tcMar>
              <w:top w:w="113" w:type="dxa"/>
              <w:left w:w="115" w:type="dxa"/>
              <w:bottom w:w="113" w:type="dxa"/>
              <w:right w:w="115" w:type="dxa"/>
            </w:tcMar>
            <w:hideMark/>
          </w:tcPr>
          <w:p w14:paraId="73C65E2B" w14:textId="352FF5F7"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1C179DBF" w14:textId="593191BA"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asettaa omia opiskelutavoitteita ja työskentelee pitkäjänteisesti niiden saavuttamiseksi</w:t>
            </w:r>
            <w:r w:rsidR="00D83561" w:rsidRPr="00C62A97">
              <w:rPr>
                <w:rFonts w:eastAsia="Times New Roman" w:cstheme="minorHAnsi"/>
              </w:rPr>
              <w:t xml:space="preserve"> </w:t>
            </w:r>
            <w:r w:rsidRPr="00C62A97">
              <w:rPr>
                <w:rFonts w:eastAsia="Times New Roman" w:cstheme="minorHAnsi"/>
              </w:rPr>
              <w:t>sekä tunnistaa ympäristöopin osaamistaan.</w:t>
            </w:r>
          </w:p>
        </w:tc>
        <w:tc>
          <w:tcPr>
            <w:tcW w:w="1928" w:type="dxa"/>
            <w:shd w:val="clear" w:color="auto" w:fill="F2F2F2" w:themeFill="background1" w:themeFillShade="F2"/>
            <w:tcMar>
              <w:top w:w="113" w:type="dxa"/>
              <w:left w:w="115" w:type="dxa"/>
              <w:bottom w:w="113" w:type="dxa"/>
              <w:right w:w="115" w:type="dxa"/>
            </w:tcMar>
            <w:hideMark/>
          </w:tcPr>
          <w:p w14:paraId="510B6142" w14:textId="5DB06D9A" w:rsidR="001C314B" w:rsidRPr="00C62A97" w:rsidRDefault="001C314B" w:rsidP="00506CE4">
            <w:pPr>
              <w:spacing w:line="240" w:lineRule="auto"/>
              <w:contextualSpacing/>
              <w:rPr>
                <w:rFonts w:eastAsia="Times New Roman" w:cstheme="minorHAnsi"/>
              </w:rPr>
            </w:pPr>
            <w:r w:rsidRPr="00C62A97">
              <w:rPr>
                <w:rFonts w:eastAsia="Times New Roman" w:cstheme="minorHAnsi"/>
              </w:rPr>
              <w:t>Tavoitteellinen työskentely ja oppimaan oppiminen</w:t>
            </w:r>
          </w:p>
        </w:tc>
        <w:tc>
          <w:tcPr>
            <w:tcW w:w="1928" w:type="dxa"/>
            <w:shd w:val="clear" w:color="auto" w:fill="F2F2F2" w:themeFill="background1" w:themeFillShade="F2"/>
            <w:tcMar>
              <w:top w:w="113" w:type="dxa"/>
              <w:left w:w="115" w:type="dxa"/>
              <w:bottom w:w="113" w:type="dxa"/>
              <w:right w:w="115" w:type="dxa"/>
            </w:tcMar>
            <w:hideMark/>
          </w:tcPr>
          <w:p w14:paraId="3C9EF5A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asettaa yksittäisen tavoitteen ohjatusti ja osallistuu yhteiseen työskentelyyn.</w:t>
            </w:r>
          </w:p>
        </w:tc>
        <w:tc>
          <w:tcPr>
            <w:tcW w:w="1928" w:type="dxa"/>
            <w:shd w:val="clear" w:color="auto" w:fill="F2F2F2" w:themeFill="background1" w:themeFillShade="F2"/>
            <w:tcMar>
              <w:top w:w="113" w:type="dxa"/>
              <w:left w:w="115" w:type="dxa"/>
              <w:bottom w:w="113" w:type="dxa"/>
              <w:right w:w="115" w:type="dxa"/>
            </w:tcMar>
            <w:hideMark/>
          </w:tcPr>
          <w:p w14:paraId="39429E86" w14:textId="54698F6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asettaa omia tavoitteitaan pienille kokonaisuuksille ohjatusti ja työskentelee ohjatusti yhteisten tavoitteiden saavuttamiseksi.</w:t>
            </w:r>
          </w:p>
        </w:tc>
        <w:tc>
          <w:tcPr>
            <w:tcW w:w="1928" w:type="dxa"/>
            <w:shd w:val="clear" w:color="auto" w:fill="F2F2F2" w:themeFill="background1" w:themeFillShade="F2"/>
            <w:tcMar>
              <w:top w:w="113" w:type="dxa"/>
              <w:left w:w="115" w:type="dxa"/>
              <w:bottom w:w="113" w:type="dxa"/>
              <w:right w:w="115" w:type="dxa"/>
            </w:tcMar>
            <w:hideMark/>
          </w:tcPr>
          <w:p w14:paraId="4BC83D8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asettaa omia tavoitteitaan pienille kokonaisuuksille ja työskentelee yhteisten tavoitteiden saavuttamiseksi.</w:t>
            </w:r>
          </w:p>
        </w:tc>
        <w:tc>
          <w:tcPr>
            <w:tcW w:w="1928" w:type="dxa"/>
            <w:shd w:val="clear" w:color="auto" w:fill="F2F2F2" w:themeFill="background1" w:themeFillShade="F2"/>
            <w:tcMar>
              <w:top w:w="113" w:type="dxa"/>
              <w:left w:w="115" w:type="dxa"/>
              <w:bottom w:w="113" w:type="dxa"/>
              <w:right w:w="115" w:type="dxa"/>
            </w:tcMar>
            <w:hideMark/>
          </w:tcPr>
          <w:p w14:paraId="5BECCBB1" w14:textId="70AF2FD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asettaa omia tavoitteitaan pienille kokonaisuuksille ja arvioi niiden saavuttamista sekä työskentelee oma-aloitteisesti yhteisten tavoitteiden saavuttamiseksi.</w:t>
            </w:r>
          </w:p>
        </w:tc>
      </w:tr>
      <w:tr w:rsidR="00C62A97" w:rsidRPr="00C62A97" w14:paraId="2E9B3A04" w14:textId="77777777" w:rsidTr="002528C4">
        <w:trPr>
          <w:trHeight w:val="283"/>
        </w:trPr>
        <w:tc>
          <w:tcPr>
            <w:tcW w:w="1928" w:type="dxa"/>
            <w:tcMar>
              <w:top w:w="113" w:type="dxa"/>
              <w:left w:w="115" w:type="dxa"/>
              <w:bottom w:w="113" w:type="dxa"/>
              <w:right w:w="115" w:type="dxa"/>
            </w:tcMar>
            <w:hideMark/>
          </w:tcPr>
          <w:p w14:paraId="44399BF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T3 tukea oppilaan ympäristötietoisuuden kehittymistä sekä ohjata oppilasta toimimaan ja vaikuttamaan lähiympäristössään ja -yhteisöissään kestävän kehityksen edistämiseksi ja arvostamaan kestävän kehityksen </w:t>
            </w:r>
            <w:r w:rsidRPr="00C62A97">
              <w:rPr>
                <w:rFonts w:eastAsia="Times New Roman" w:cstheme="minorHAnsi"/>
              </w:rPr>
              <w:lastRenderedPageBreak/>
              <w:t>merkitystä itselle ja maailmalle</w:t>
            </w:r>
          </w:p>
        </w:tc>
        <w:tc>
          <w:tcPr>
            <w:tcW w:w="1928" w:type="dxa"/>
            <w:tcMar>
              <w:top w:w="113" w:type="dxa"/>
              <w:left w:w="115" w:type="dxa"/>
              <w:bottom w:w="113" w:type="dxa"/>
              <w:right w:w="115" w:type="dxa"/>
            </w:tcMar>
            <w:hideMark/>
          </w:tcPr>
          <w:p w14:paraId="71208BFF" w14:textId="0BCA571F"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S1–S6</w:t>
            </w:r>
          </w:p>
        </w:tc>
        <w:tc>
          <w:tcPr>
            <w:tcW w:w="1928" w:type="dxa"/>
            <w:tcMar>
              <w:top w:w="113" w:type="dxa"/>
              <w:left w:w="115" w:type="dxa"/>
              <w:bottom w:w="113" w:type="dxa"/>
              <w:right w:w="115" w:type="dxa"/>
            </w:tcMar>
            <w:hideMark/>
          </w:tcPr>
          <w:p w14:paraId="08A7A3DC" w14:textId="0F96F73C"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kehittää ympäristötietoisuuttaan sekä toimii ja vaikuttaa ympäristössään ja yhteisöissään kestävän kehityksen edistämiseksi. Hän ymmärtää kestävän kehityksen merkityksen itselle ja maailmalle. </w:t>
            </w:r>
          </w:p>
        </w:tc>
        <w:tc>
          <w:tcPr>
            <w:tcW w:w="1928" w:type="dxa"/>
            <w:tcMar>
              <w:top w:w="113" w:type="dxa"/>
              <w:left w:w="115" w:type="dxa"/>
              <w:bottom w:w="113" w:type="dxa"/>
              <w:right w:w="115" w:type="dxa"/>
            </w:tcMar>
            <w:hideMark/>
          </w:tcPr>
          <w:p w14:paraId="2245E9E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Kestävän kehityksen tiedot ja taidot</w:t>
            </w:r>
          </w:p>
        </w:tc>
        <w:tc>
          <w:tcPr>
            <w:tcW w:w="1928" w:type="dxa"/>
            <w:tcMar>
              <w:top w:w="113" w:type="dxa"/>
              <w:left w:w="115" w:type="dxa"/>
              <w:bottom w:w="113" w:type="dxa"/>
              <w:right w:w="115" w:type="dxa"/>
            </w:tcMar>
          </w:tcPr>
          <w:p w14:paraId="6F2AA7C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antaa esimerkin ihmisen aiheuttamasta muutoksesta ympäristössä.</w:t>
            </w:r>
          </w:p>
          <w:p w14:paraId="5273FA06" w14:textId="77777777" w:rsidR="001C314B" w:rsidRPr="00C62A97" w:rsidRDefault="001C314B" w:rsidP="00506CE4">
            <w:pPr>
              <w:spacing w:line="240" w:lineRule="auto"/>
              <w:contextualSpacing/>
              <w:rPr>
                <w:rFonts w:eastAsia="Times New Roman" w:cstheme="minorHAnsi"/>
              </w:rPr>
            </w:pPr>
          </w:p>
          <w:p w14:paraId="464BABF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myönteisiä asioita, joita hän voi tehdä ympäristön ja yhteisön hyväksi.</w:t>
            </w:r>
          </w:p>
        </w:tc>
        <w:tc>
          <w:tcPr>
            <w:tcW w:w="1928" w:type="dxa"/>
            <w:tcMar>
              <w:top w:w="120" w:type="dxa"/>
              <w:left w:w="120" w:type="dxa"/>
              <w:bottom w:w="120" w:type="dxa"/>
              <w:right w:w="120" w:type="dxa"/>
            </w:tcMar>
            <w:hideMark/>
          </w:tcPr>
          <w:p w14:paraId="60102EBD" w14:textId="77777777" w:rsidR="001C314B" w:rsidRPr="00C62A97" w:rsidRDefault="001C314B" w:rsidP="00506CE4">
            <w:pPr>
              <w:spacing w:line="240" w:lineRule="auto"/>
              <w:contextualSpacing/>
              <w:rPr>
                <w:rFonts w:eastAsia="Times New Roman" w:cstheme="minorHAnsi"/>
                <w:shd w:val="clear" w:color="auto" w:fill="FFFFFF"/>
              </w:rPr>
            </w:pPr>
            <w:r w:rsidRPr="00C62A97">
              <w:rPr>
                <w:rFonts w:eastAsia="Times New Roman" w:cstheme="minorHAnsi"/>
              </w:rPr>
              <w:t xml:space="preserve">Oppilas </w:t>
            </w:r>
            <w:r w:rsidRPr="00C62A97">
              <w:rPr>
                <w:rFonts w:eastAsia="Times New Roman" w:cstheme="minorHAnsi"/>
                <w:shd w:val="clear" w:color="auto" w:fill="FFFFFF"/>
              </w:rPr>
              <w:t xml:space="preserve">kuvailee </w:t>
            </w:r>
            <w:r w:rsidRPr="00C62A97">
              <w:rPr>
                <w:rFonts w:eastAsia="Times New Roman" w:cstheme="minorHAnsi"/>
              </w:rPr>
              <w:t>esimerkkien avulla ympäristön</w:t>
            </w:r>
            <w:r w:rsidRPr="00C62A97">
              <w:rPr>
                <w:rFonts w:eastAsia="Times New Roman" w:cstheme="minorHAnsi"/>
                <w:shd w:val="clear" w:color="auto" w:fill="FFFFFF"/>
              </w:rPr>
              <w:t xml:space="preserve"> tilaa ja</w:t>
            </w:r>
            <w:r w:rsidRPr="00C62A97">
              <w:rPr>
                <w:rFonts w:eastAsia="Times New Roman" w:cstheme="minorHAnsi"/>
              </w:rPr>
              <w:t xml:space="preserve"> mainitsee joitakin kestävää tulevaisuutta uhkaavia tekijöitä</w:t>
            </w:r>
            <w:r w:rsidRPr="00C62A97">
              <w:rPr>
                <w:rFonts w:eastAsia="Times New Roman" w:cstheme="minorHAnsi"/>
                <w:shd w:val="clear" w:color="auto" w:fill="FFFFFF"/>
              </w:rPr>
              <w:t>.</w:t>
            </w:r>
          </w:p>
          <w:p w14:paraId="67DE01F8" w14:textId="77777777" w:rsidR="001C314B" w:rsidRPr="00C62A97" w:rsidRDefault="001C314B" w:rsidP="00506CE4">
            <w:pPr>
              <w:spacing w:line="240" w:lineRule="auto"/>
              <w:contextualSpacing/>
              <w:rPr>
                <w:rFonts w:eastAsia="Times New Roman" w:cstheme="minorHAnsi"/>
              </w:rPr>
            </w:pPr>
          </w:p>
          <w:p w14:paraId="4AFE63D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kuvailee keinoja ympäristön ja yhteisön vaalimiseksi ja kehittämiseksi sekä </w:t>
            </w:r>
            <w:r w:rsidRPr="00C62A97">
              <w:rPr>
                <w:rFonts w:eastAsia="Times New Roman" w:cstheme="minorHAnsi"/>
              </w:rPr>
              <w:lastRenderedPageBreak/>
              <w:t>osallistuu ohjatusti yhteiseen vaikuttamiseen.</w:t>
            </w:r>
          </w:p>
        </w:tc>
        <w:tc>
          <w:tcPr>
            <w:tcW w:w="1928" w:type="dxa"/>
            <w:tcMar>
              <w:top w:w="113" w:type="dxa"/>
              <w:left w:w="115" w:type="dxa"/>
              <w:bottom w:w="113" w:type="dxa"/>
              <w:right w:w="115" w:type="dxa"/>
            </w:tcMar>
          </w:tcPr>
          <w:p w14:paraId="1C499D7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kuvailee esimerkkien avulla kestävän tulevaisuuden rakentamista tukevia ja uhkaavia tekijöitä.</w:t>
            </w:r>
          </w:p>
          <w:p w14:paraId="4F2A3D43" w14:textId="77777777" w:rsidR="001C314B" w:rsidRPr="00C62A97" w:rsidRDefault="001C314B" w:rsidP="00506CE4">
            <w:pPr>
              <w:spacing w:line="240" w:lineRule="auto"/>
              <w:contextualSpacing/>
              <w:rPr>
                <w:rFonts w:eastAsia="Times New Roman" w:cstheme="minorHAnsi"/>
              </w:rPr>
            </w:pPr>
          </w:p>
          <w:p w14:paraId="227D102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kuvailee ja tunnistaa erilaisia keinoja ympäristön ja yhteisöjen vaalimiseen ja kehittämiseen sekä </w:t>
            </w:r>
            <w:r w:rsidRPr="00C62A97">
              <w:rPr>
                <w:rFonts w:eastAsia="Times New Roman" w:cstheme="minorHAnsi"/>
              </w:rPr>
              <w:lastRenderedPageBreak/>
              <w:t>osallistuu yhteiseen vaikuttamiseen.</w:t>
            </w:r>
          </w:p>
        </w:tc>
        <w:tc>
          <w:tcPr>
            <w:tcW w:w="1928" w:type="dxa"/>
            <w:tcMar>
              <w:top w:w="113" w:type="dxa"/>
              <w:left w:w="115" w:type="dxa"/>
              <w:bottom w:w="113" w:type="dxa"/>
              <w:right w:w="115" w:type="dxa"/>
            </w:tcMar>
          </w:tcPr>
          <w:p w14:paraId="32E26A36"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antaa perusteltuja esimerkkejä kestävän tulevaisuuden rakentamista tukevista ja uhkaavista tekijöistä.</w:t>
            </w:r>
          </w:p>
          <w:p w14:paraId="3311679E" w14:textId="77777777" w:rsidR="001C314B" w:rsidRPr="00C62A97" w:rsidRDefault="001C314B" w:rsidP="00506CE4">
            <w:pPr>
              <w:spacing w:line="240" w:lineRule="auto"/>
              <w:contextualSpacing/>
              <w:rPr>
                <w:rFonts w:eastAsia="Times New Roman" w:cstheme="minorHAnsi"/>
              </w:rPr>
            </w:pPr>
          </w:p>
          <w:p w14:paraId="3DC0F59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kuvailee perustellen erilaisia keinoja ympäristön ja yhteisöjen vaalimiseen ja </w:t>
            </w:r>
            <w:r w:rsidRPr="00C62A97">
              <w:rPr>
                <w:rFonts w:eastAsia="Times New Roman" w:cstheme="minorHAnsi"/>
              </w:rPr>
              <w:lastRenderedPageBreak/>
              <w:t>kehittämiseen sekä osallistuu aktiivisesti yhteiseen vaikuttamiseen.</w:t>
            </w:r>
          </w:p>
        </w:tc>
      </w:tr>
      <w:tr w:rsidR="00C62A97" w:rsidRPr="00C62A97" w14:paraId="60E2B7EA" w14:textId="77777777" w:rsidTr="002528C4">
        <w:trPr>
          <w:trHeight w:val="283"/>
        </w:trPr>
        <w:tc>
          <w:tcPr>
            <w:tcW w:w="15424" w:type="dxa"/>
            <w:gridSpan w:val="8"/>
            <w:shd w:val="clear" w:color="auto" w:fill="D9E2F3" w:themeFill="accent1" w:themeFillTint="33"/>
            <w:tcMar>
              <w:top w:w="113" w:type="dxa"/>
              <w:left w:w="115" w:type="dxa"/>
              <w:bottom w:w="113" w:type="dxa"/>
              <w:right w:w="115" w:type="dxa"/>
            </w:tcMar>
          </w:tcPr>
          <w:p w14:paraId="140D64D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lastRenderedPageBreak/>
              <w:t>Tutkimisen ja toimimisen taidot</w:t>
            </w:r>
          </w:p>
        </w:tc>
      </w:tr>
      <w:tr w:rsidR="00C62A97" w:rsidRPr="00C62A97" w14:paraId="5A785C18"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74B6791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T4 rohkaista oppilasta muodostamaan kysymyksiä eri aihepiireistä sekä käyttämään niitä tutkimusten ja muun toiminnan lähtökohtana</w:t>
            </w:r>
          </w:p>
        </w:tc>
        <w:tc>
          <w:tcPr>
            <w:tcW w:w="1928" w:type="dxa"/>
            <w:shd w:val="clear" w:color="auto" w:fill="F2F2F2" w:themeFill="background1" w:themeFillShade="F2"/>
            <w:tcMar>
              <w:top w:w="113" w:type="dxa"/>
              <w:left w:w="115" w:type="dxa"/>
              <w:bottom w:w="113" w:type="dxa"/>
              <w:right w:w="115" w:type="dxa"/>
            </w:tcMar>
            <w:hideMark/>
          </w:tcPr>
          <w:p w14:paraId="1750C645" w14:textId="2D97677B"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10D3073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muodostaa kysymyksiä eri aihepiireistä ja käyttää niitä tutkimusten ja muun toiminnan lähtökohtana.</w:t>
            </w:r>
          </w:p>
        </w:tc>
        <w:tc>
          <w:tcPr>
            <w:tcW w:w="1928" w:type="dxa"/>
            <w:shd w:val="clear" w:color="auto" w:fill="F2F2F2" w:themeFill="background1" w:themeFillShade="F2"/>
            <w:tcMar>
              <w:top w:w="113" w:type="dxa"/>
              <w:left w:w="115" w:type="dxa"/>
              <w:bottom w:w="113" w:type="dxa"/>
              <w:right w:w="115" w:type="dxa"/>
            </w:tcMar>
            <w:hideMark/>
          </w:tcPr>
          <w:p w14:paraId="0AC924D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Kysymysten muodostaminen</w:t>
            </w:r>
          </w:p>
        </w:tc>
        <w:tc>
          <w:tcPr>
            <w:tcW w:w="1928" w:type="dxa"/>
            <w:shd w:val="clear" w:color="auto" w:fill="F2F2F2" w:themeFill="background1" w:themeFillShade="F2"/>
            <w:tcMar>
              <w:top w:w="113" w:type="dxa"/>
              <w:left w:w="115" w:type="dxa"/>
              <w:bottom w:w="113" w:type="dxa"/>
              <w:right w:w="115" w:type="dxa"/>
            </w:tcMar>
            <w:hideMark/>
          </w:tcPr>
          <w:p w14:paraId="61966394" w14:textId="2469936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osallistuu aiheeseen liittyvien kysymyksien muodostamiseen yhdessä toisten kanssa tai hän tunnistaa aiheita, joihin voidaan kehittää kysymyksiä.</w:t>
            </w:r>
          </w:p>
        </w:tc>
        <w:tc>
          <w:tcPr>
            <w:tcW w:w="1928" w:type="dxa"/>
            <w:shd w:val="clear" w:color="auto" w:fill="F2F2F2" w:themeFill="background1" w:themeFillShade="F2"/>
            <w:tcMar>
              <w:top w:w="113" w:type="dxa"/>
              <w:left w:w="115" w:type="dxa"/>
              <w:bottom w:w="113" w:type="dxa"/>
              <w:right w:w="115" w:type="dxa"/>
            </w:tcMar>
            <w:hideMark/>
          </w:tcPr>
          <w:p w14:paraId="6177160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muodostaa ohjatusti kysymyksiä, joita voidaan yhdessä kehittää tutkimusten ja muun toiminnan lähtökohdaksi.</w:t>
            </w:r>
          </w:p>
        </w:tc>
        <w:tc>
          <w:tcPr>
            <w:tcW w:w="1928" w:type="dxa"/>
            <w:shd w:val="clear" w:color="auto" w:fill="F2F2F2" w:themeFill="background1" w:themeFillShade="F2"/>
            <w:tcMar>
              <w:top w:w="113" w:type="dxa"/>
              <w:left w:w="115" w:type="dxa"/>
              <w:bottom w:w="113" w:type="dxa"/>
              <w:right w:w="115" w:type="dxa"/>
            </w:tcMar>
            <w:hideMark/>
          </w:tcPr>
          <w:p w14:paraId="3096098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muodostaa kysymyksiä, joita voidaan yhdessä kehittää tutkimusten ja muun toiminnan lähtökohdaksi.</w:t>
            </w:r>
          </w:p>
        </w:tc>
        <w:tc>
          <w:tcPr>
            <w:tcW w:w="1928" w:type="dxa"/>
            <w:shd w:val="clear" w:color="auto" w:fill="F2F2F2" w:themeFill="background1" w:themeFillShade="F2"/>
            <w:tcMar>
              <w:top w:w="113" w:type="dxa"/>
              <w:left w:w="115" w:type="dxa"/>
              <w:bottom w:w="113" w:type="dxa"/>
              <w:right w:w="115" w:type="dxa"/>
            </w:tcMar>
            <w:hideMark/>
          </w:tcPr>
          <w:p w14:paraId="06F75B5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muodostaa perusteltuja kysymyksiä ja kehittää niitä tutkimuksen ja muun toiminnan lähtökohdaksi.</w:t>
            </w:r>
          </w:p>
        </w:tc>
      </w:tr>
      <w:tr w:rsidR="00C62A97" w:rsidRPr="00C62A97" w14:paraId="3147C97F" w14:textId="77777777" w:rsidTr="002528C4">
        <w:trPr>
          <w:trHeight w:val="283"/>
        </w:trPr>
        <w:tc>
          <w:tcPr>
            <w:tcW w:w="1928" w:type="dxa"/>
            <w:tcMar>
              <w:top w:w="113" w:type="dxa"/>
              <w:left w:w="115" w:type="dxa"/>
              <w:bottom w:w="113" w:type="dxa"/>
              <w:right w:w="115" w:type="dxa"/>
            </w:tcMar>
            <w:hideMark/>
          </w:tcPr>
          <w:p w14:paraId="5671DAB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T5 ohjata oppilasta suunnittelemaan ja toteuttamaan pieniä tutkimuksia, tekemään havaintoja ja mittauksia monipuolisissa oppimisympäristöissä eri aisteja ja tutkimus- ja mittausvälineitä käyttäen</w:t>
            </w:r>
          </w:p>
        </w:tc>
        <w:tc>
          <w:tcPr>
            <w:tcW w:w="1928" w:type="dxa"/>
            <w:tcMar>
              <w:top w:w="113" w:type="dxa"/>
              <w:left w:w="115" w:type="dxa"/>
              <w:bottom w:w="113" w:type="dxa"/>
              <w:right w:w="115" w:type="dxa"/>
            </w:tcMar>
            <w:hideMark/>
          </w:tcPr>
          <w:p w14:paraId="68E14C37" w14:textId="0147C4D6"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tcMar>
              <w:top w:w="113" w:type="dxa"/>
              <w:left w:w="115" w:type="dxa"/>
              <w:bottom w:w="113" w:type="dxa"/>
              <w:right w:w="115" w:type="dxa"/>
            </w:tcMar>
            <w:hideMark/>
          </w:tcPr>
          <w:p w14:paraId="2635C5BB" w14:textId="3956FBFE"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suunnittelee ja toteuttaa pieniä tutkimuksia sekä tekee havaintoja ja mittauksia monipuolisissa oppimisympäristöissä eri aisteja ja tutkimus- ja mittausvälineitä käyttäen.</w:t>
            </w:r>
          </w:p>
        </w:tc>
        <w:tc>
          <w:tcPr>
            <w:tcW w:w="1928" w:type="dxa"/>
            <w:tcMar>
              <w:top w:w="113" w:type="dxa"/>
              <w:left w:w="115" w:type="dxa"/>
              <w:bottom w:w="113" w:type="dxa"/>
              <w:right w:w="115" w:type="dxa"/>
            </w:tcMar>
            <w:hideMark/>
          </w:tcPr>
          <w:p w14:paraId="77EF520D"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Tutkimisen taidot: suunnittelu, havainnointi ja mittaukset</w:t>
            </w:r>
          </w:p>
        </w:tc>
        <w:tc>
          <w:tcPr>
            <w:tcW w:w="1928" w:type="dxa"/>
            <w:tcMar>
              <w:top w:w="113" w:type="dxa"/>
              <w:left w:w="115" w:type="dxa"/>
              <w:bottom w:w="113" w:type="dxa"/>
              <w:right w:w="115" w:type="dxa"/>
            </w:tcMar>
            <w:hideMark/>
          </w:tcPr>
          <w:p w14:paraId="332BA2A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osallistuu havainnointiin, mittaamiseen ja tulosten dokumentoimiseen</w:t>
            </w:r>
            <w:r w:rsidRPr="00C62A97">
              <w:rPr>
                <w:rFonts w:eastAsia="Times New Roman" w:cstheme="minorHAnsi"/>
                <w:b/>
              </w:rPr>
              <w:t xml:space="preserve"> </w:t>
            </w:r>
            <w:r w:rsidRPr="00C62A97">
              <w:rPr>
                <w:rFonts w:eastAsia="Times New Roman" w:cstheme="minorHAnsi"/>
              </w:rPr>
              <w:t>ja kertoo näistä ohjatusti.</w:t>
            </w:r>
          </w:p>
        </w:tc>
        <w:tc>
          <w:tcPr>
            <w:tcW w:w="1928" w:type="dxa"/>
            <w:tcMar>
              <w:top w:w="113" w:type="dxa"/>
              <w:left w:w="115" w:type="dxa"/>
              <w:bottom w:w="113" w:type="dxa"/>
              <w:right w:w="115" w:type="dxa"/>
            </w:tcMar>
          </w:tcPr>
          <w:p w14:paraId="2C0AAF2A" w14:textId="0A11EB44"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suunnittelee ja toteuttaa ohjatusti pieniä tutkimuksia. </w:t>
            </w:r>
          </w:p>
          <w:p w14:paraId="30EEAC56" w14:textId="77777777" w:rsidR="001C314B" w:rsidRPr="00C62A97" w:rsidRDefault="001C314B" w:rsidP="00506CE4">
            <w:pPr>
              <w:spacing w:line="240" w:lineRule="auto"/>
              <w:contextualSpacing/>
              <w:rPr>
                <w:rFonts w:eastAsia="Times New Roman" w:cstheme="minorHAnsi"/>
              </w:rPr>
            </w:pPr>
          </w:p>
          <w:p w14:paraId="4F561D0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tekee ohjatusti havaintoja ja mittauksia sekä dokumentoi tuloksia ohjatusti</w:t>
            </w:r>
            <w:r w:rsidRPr="00C62A97">
              <w:rPr>
                <w:rFonts w:eastAsia="Times New Roman" w:cstheme="minorHAnsi"/>
                <w:b/>
              </w:rPr>
              <w:t>.</w:t>
            </w:r>
            <w:r w:rsidRPr="00C62A97">
              <w:rPr>
                <w:rFonts w:eastAsia="Times New Roman" w:cstheme="minorHAnsi"/>
              </w:rPr>
              <w:t xml:space="preserve"> </w:t>
            </w:r>
          </w:p>
        </w:tc>
        <w:tc>
          <w:tcPr>
            <w:tcW w:w="1928" w:type="dxa"/>
            <w:tcMar>
              <w:top w:w="113" w:type="dxa"/>
              <w:left w:w="115" w:type="dxa"/>
              <w:bottom w:w="113" w:type="dxa"/>
              <w:right w:w="115" w:type="dxa"/>
            </w:tcMar>
          </w:tcPr>
          <w:p w14:paraId="35A59CA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suunnittelee ja toteuttaa pieniä tutkimuksia itsenäisesti tai yhdessä muiden kanssa.</w:t>
            </w:r>
          </w:p>
          <w:p w14:paraId="2D782C41" w14:textId="77777777" w:rsidR="001C314B" w:rsidRPr="00C62A97" w:rsidRDefault="001C314B" w:rsidP="00506CE4">
            <w:pPr>
              <w:spacing w:line="240" w:lineRule="auto"/>
              <w:contextualSpacing/>
              <w:rPr>
                <w:rFonts w:eastAsia="Times New Roman" w:cstheme="minorHAnsi"/>
              </w:rPr>
            </w:pPr>
          </w:p>
          <w:p w14:paraId="7646952C" w14:textId="6C7B3D6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tekee havaintoja ja mittauksia sekä dokumentoi tuloksia ohjeiden mukaisesti.</w:t>
            </w:r>
          </w:p>
        </w:tc>
        <w:tc>
          <w:tcPr>
            <w:tcW w:w="1928" w:type="dxa"/>
            <w:tcMar>
              <w:top w:w="113" w:type="dxa"/>
              <w:left w:w="115" w:type="dxa"/>
              <w:bottom w:w="113" w:type="dxa"/>
              <w:right w:w="115" w:type="dxa"/>
            </w:tcMar>
          </w:tcPr>
          <w:p w14:paraId="0CD5B7D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suunnittelee ja toteuttaa pieniä tutkimuksia itsenäisesti ja tukee muita ryhmän jäseniä tarvittaessa.</w:t>
            </w:r>
          </w:p>
          <w:p w14:paraId="7DFA7A82" w14:textId="77777777" w:rsidR="001C314B" w:rsidRPr="00C62A97" w:rsidRDefault="001C314B" w:rsidP="00506CE4">
            <w:pPr>
              <w:spacing w:line="240" w:lineRule="auto"/>
              <w:contextualSpacing/>
              <w:rPr>
                <w:rFonts w:eastAsia="Times New Roman" w:cstheme="minorHAnsi"/>
              </w:rPr>
            </w:pPr>
          </w:p>
          <w:p w14:paraId="624FFA72" w14:textId="5D59687C"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tekee havaintoja ja mittauksia sekä dokumentoi tuloksia eri oppimisympäristöissä tutkimus- ja </w:t>
            </w:r>
            <w:r w:rsidRPr="00C62A97">
              <w:rPr>
                <w:rFonts w:eastAsia="Times New Roman" w:cstheme="minorHAnsi"/>
              </w:rPr>
              <w:lastRenderedPageBreak/>
              <w:t xml:space="preserve">mittausvälineitä käyttäen. </w:t>
            </w:r>
          </w:p>
        </w:tc>
      </w:tr>
      <w:tr w:rsidR="00C62A97" w:rsidRPr="00C62A97" w14:paraId="28E46026" w14:textId="77777777" w:rsidTr="002528C4">
        <w:trPr>
          <w:trHeight w:val="283"/>
        </w:trPr>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hideMark/>
          </w:tcPr>
          <w:p w14:paraId="2A09DE10"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lastRenderedPageBreak/>
              <w:t>T6 ohjata oppilasta tunnistamaan syy-seuraussuhteita, tekemään johtopäätöksiä tuloksistaan sekä esittämään tuloksiaan ja tutkimuksiaan eri tavoin</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hideMark/>
          </w:tcPr>
          <w:p w14:paraId="5798C5E1" w14:textId="4A0A3BC2"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S1–S6</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hideMark/>
          </w:tcPr>
          <w:p w14:paraId="1AEC402D"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tunnistaa syy-seuraussuhteita, tekee johtopäätöksiä tuloksistaan sekä esittää tuloksiaan ja tutkimuksiaan eri tavoin.</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hideMark/>
          </w:tcPr>
          <w:p w14:paraId="7466C65A"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Tutkimisen taidot: johtopäätösten tekeminen ja tulosten esittäminen</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hideMark/>
          </w:tcPr>
          <w:p w14:paraId="25D459E4" w14:textId="73772201"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kuvailee ohjatusti tehtyä tutkimusta ja sen tuloksia käyttäen tutkimuksessa kerättyä tietoa tai tehtyjä havaintoja.</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tcPr>
          <w:p w14:paraId="5E894895"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tekee ohjatusti yksinkertaisia johtopäätöksiä.</w:t>
            </w:r>
          </w:p>
          <w:p w14:paraId="53B26447" w14:textId="77777777" w:rsidR="001C314B" w:rsidRPr="00C62A97" w:rsidRDefault="001C314B" w:rsidP="00506CE4">
            <w:pPr>
              <w:spacing w:after="0" w:line="240" w:lineRule="auto"/>
              <w:contextualSpacing/>
              <w:rPr>
                <w:rFonts w:eastAsia="Times New Roman" w:cstheme="minorHAnsi"/>
                <w:lang w:val="fi"/>
              </w:rPr>
            </w:pPr>
          </w:p>
          <w:p w14:paraId="7DBDE410"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esittää tuloksiaan ohjeiden mukaisesti.</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tcPr>
          <w:p w14:paraId="78E325B5"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tunnistaa syy-seuraussuhteita ja tekee yksinkertaisia johtopäätöksiä tuloksista.</w:t>
            </w:r>
          </w:p>
          <w:p w14:paraId="3D2A802C" w14:textId="77777777" w:rsidR="001C314B" w:rsidRPr="00C62A97" w:rsidRDefault="001C314B" w:rsidP="00506CE4">
            <w:pPr>
              <w:spacing w:after="0" w:line="240" w:lineRule="auto"/>
              <w:contextualSpacing/>
              <w:rPr>
                <w:rFonts w:eastAsia="Times New Roman" w:cstheme="minorHAnsi"/>
                <w:lang w:val="fi"/>
              </w:rPr>
            </w:pPr>
          </w:p>
          <w:p w14:paraId="2283F5B9"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esittää tuloksiaan selkeästi.</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5" w:type="dxa"/>
              <w:bottom w:w="113" w:type="dxa"/>
              <w:right w:w="115" w:type="dxa"/>
            </w:tcMar>
          </w:tcPr>
          <w:p w14:paraId="3B76769A"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 xml:space="preserve">Oppilas kuvailee syy-seuraussuhteita ja esittää johtopäätöksiä tuloksista. </w:t>
            </w:r>
          </w:p>
          <w:p w14:paraId="4AB0B4DB" w14:textId="77777777" w:rsidR="001C314B" w:rsidRPr="00C62A97" w:rsidRDefault="001C314B" w:rsidP="00506CE4">
            <w:pPr>
              <w:spacing w:after="0" w:line="240" w:lineRule="auto"/>
              <w:contextualSpacing/>
              <w:rPr>
                <w:rFonts w:eastAsia="Times New Roman" w:cstheme="minorHAnsi"/>
                <w:lang w:val="fi"/>
              </w:rPr>
            </w:pPr>
          </w:p>
          <w:p w14:paraId="78171743" w14:textId="77777777" w:rsidR="001C314B" w:rsidRPr="00C62A97" w:rsidRDefault="001C314B" w:rsidP="00506CE4">
            <w:pPr>
              <w:spacing w:after="0" w:line="240" w:lineRule="auto"/>
              <w:contextualSpacing/>
              <w:rPr>
                <w:rFonts w:eastAsia="Times New Roman" w:cstheme="minorHAnsi"/>
                <w:lang w:val="fi"/>
              </w:rPr>
            </w:pPr>
            <w:r w:rsidRPr="00C62A97">
              <w:rPr>
                <w:rFonts w:eastAsia="Times New Roman" w:cstheme="minorHAnsi"/>
                <w:lang w:val="fi"/>
              </w:rPr>
              <w:t>Oppilas esittää tuloksiaan ja tutkimuksiaan eri tavoin.</w:t>
            </w:r>
          </w:p>
        </w:tc>
      </w:tr>
      <w:tr w:rsidR="00C62A97" w:rsidRPr="00C62A97" w14:paraId="7DBB7A53" w14:textId="77777777" w:rsidTr="002528C4">
        <w:trPr>
          <w:trHeight w:val="283"/>
        </w:trPr>
        <w:tc>
          <w:tcPr>
            <w:tcW w:w="1928" w:type="dxa"/>
            <w:tcMar>
              <w:top w:w="113" w:type="dxa"/>
              <w:left w:w="115" w:type="dxa"/>
              <w:bottom w:w="113" w:type="dxa"/>
              <w:right w:w="115" w:type="dxa"/>
            </w:tcMar>
            <w:hideMark/>
          </w:tcPr>
          <w:p w14:paraId="5C49608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T7 ohjata oppilasta ymmärtämään arjen teknologisten sovellusten käyttöä, merkitystä ja toimintaperiaatteita sekä innostaa oppilaita kokeilemaan, keksimään ja luomaan uutta yhdessä toimien</w:t>
            </w:r>
          </w:p>
        </w:tc>
        <w:tc>
          <w:tcPr>
            <w:tcW w:w="1928" w:type="dxa"/>
            <w:tcMar>
              <w:top w:w="113" w:type="dxa"/>
              <w:left w:w="115" w:type="dxa"/>
              <w:bottom w:w="113" w:type="dxa"/>
              <w:right w:w="115" w:type="dxa"/>
            </w:tcMar>
            <w:hideMark/>
          </w:tcPr>
          <w:p w14:paraId="0609FDC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S2–S6</w:t>
            </w:r>
          </w:p>
        </w:tc>
        <w:tc>
          <w:tcPr>
            <w:tcW w:w="1928" w:type="dxa"/>
            <w:tcMar>
              <w:top w:w="113" w:type="dxa"/>
              <w:left w:w="115" w:type="dxa"/>
              <w:bottom w:w="113" w:type="dxa"/>
              <w:right w:w="115" w:type="dxa"/>
            </w:tcMar>
            <w:hideMark/>
          </w:tcPr>
          <w:p w14:paraId="4858AA9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ymmärtää arjen teknologisten sovellusten käyttöä, merkitystä ja toimintaperiaatteita sekä kokeilee, keksii ja luo uutta yhdessä toimien. </w:t>
            </w:r>
          </w:p>
        </w:tc>
        <w:tc>
          <w:tcPr>
            <w:tcW w:w="1928" w:type="dxa"/>
            <w:tcMar>
              <w:top w:w="113" w:type="dxa"/>
              <w:left w:w="115" w:type="dxa"/>
              <w:bottom w:w="113" w:type="dxa"/>
              <w:right w:w="115" w:type="dxa"/>
            </w:tcMar>
            <w:hideMark/>
          </w:tcPr>
          <w:p w14:paraId="0C95DFD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Teknologinen osaaminen ja yhteistyö teknologisessa ongelmanratkaisussa</w:t>
            </w:r>
          </w:p>
        </w:tc>
        <w:tc>
          <w:tcPr>
            <w:tcW w:w="1928" w:type="dxa"/>
            <w:tcMar>
              <w:top w:w="113" w:type="dxa"/>
              <w:left w:w="115" w:type="dxa"/>
              <w:bottom w:w="113" w:type="dxa"/>
              <w:right w:w="115" w:type="dxa"/>
            </w:tcMar>
            <w:hideMark/>
          </w:tcPr>
          <w:p w14:paraId="6CB810CB"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Oppilas kuvailee jonkin arjen teknologisen sovelluksen käyttötarkoitusta.</w:t>
            </w:r>
          </w:p>
          <w:p w14:paraId="6C691A9A" w14:textId="77777777" w:rsidR="001C314B" w:rsidRPr="00C62A97" w:rsidRDefault="001C314B" w:rsidP="00506CE4">
            <w:pPr>
              <w:spacing w:after="240" w:line="240" w:lineRule="auto"/>
              <w:contextualSpacing/>
              <w:rPr>
                <w:rFonts w:eastAsia="Times New Roman" w:cstheme="minorHAnsi"/>
              </w:rPr>
            </w:pPr>
          </w:p>
          <w:p w14:paraId="172E84A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t>Oppilas osallistuu ohjatusti kokeiluun ja keksimiseen ryhmässä.</w:t>
            </w:r>
          </w:p>
        </w:tc>
        <w:tc>
          <w:tcPr>
            <w:tcW w:w="1928" w:type="dxa"/>
            <w:tcMar>
              <w:top w:w="113" w:type="dxa"/>
              <w:left w:w="115" w:type="dxa"/>
              <w:bottom w:w="113" w:type="dxa"/>
              <w:right w:w="115" w:type="dxa"/>
            </w:tcMar>
            <w:hideMark/>
          </w:tcPr>
          <w:p w14:paraId="6EA3B423" w14:textId="77777777" w:rsidR="001C314B" w:rsidRPr="00C62A97" w:rsidRDefault="001C314B" w:rsidP="00506CE4">
            <w:pPr>
              <w:spacing w:after="240" w:line="240" w:lineRule="auto"/>
              <w:contextualSpacing/>
              <w:rPr>
                <w:rFonts w:eastAsia="Times New Roman" w:cstheme="minorHAnsi"/>
                <w:shd w:val="clear" w:color="auto" w:fill="FFFFFF"/>
              </w:rPr>
            </w:pPr>
            <w:r w:rsidRPr="00C62A97">
              <w:rPr>
                <w:rFonts w:eastAsia="Times New Roman" w:cstheme="minorHAnsi"/>
                <w:shd w:val="clear" w:color="auto" w:fill="FFFFFF"/>
              </w:rPr>
              <w:t>Oppilas antaa joitakin esimerkkejä arjen teknologisten sovellusten käyttötarkoituksista ja toimintaperiaatteista.</w:t>
            </w:r>
          </w:p>
          <w:p w14:paraId="194288C5" w14:textId="77777777" w:rsidR="001C314B" w:rsidRPr="00C62A97" w:rsidRDefault="001C314B" w:rsidP="00506CE4">
            <w:pPr>
              <w:spacing w:after="240" w:line="240" w:lineRule="auto"/>
              <w:contextualSpacing/>
              <w:rPr>
                <w:rFonts w:eastAsia="Times New Roman" w:cstheme="minorHAnsi"/>
              </w:rPr>
            </w:pPr>
          </w:p>
          <w:p w14:paraId="2885B05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t>Oppilas työskentelee ohjatusti kokeiluissa ja keksimisessä yhdessä muiden kanssa.</w:t>
            </w:r>
          </w:p>
        </w:tc>
        <w:tc>
          <w:tcPr>
            <w:tcW w:w="1928" w:type="dxa"/>
            <w:tcMar>
              <w:top w:w="113" w:type="dxa"/>
              <w:left w:w="115" w:type="dxa"/>
              <w:bottom w:w="113" w:type="dxa"/>
              <w:right w:w="115" w:type="dxa"/>
            </w:tcMar>
            <w:hideMark/>
          </w:tcPr>
          <w:p w14:paraId="2BCA5A49"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Oppilas kuvailee joidenkin arjen teknologisten sovellusten toimintaperiaatteita ja antaa esimerkkejä niiden merkityksestä.</w:t>
            </w:r>
          </w:p>
          <w:p w14:paraId="0CF67F36" w14:textId="77777777" w:rsidR="001C314B" w:rsidRPr="00C62A97" w:rsidRDefault="001C314B" w:rsidP="00506CE4">
            <w:pPr>
              <w:spacing w:after="240" w:line="240" w:lineRule="auto"/>
              <w:contextualSpacing/>
              <w:rPr>
                <w:rFonts w:eastAsia="Times New Roman" w:cstheme="minorHAnsi"/>
              </w:rPr>
            </w:pPr>
          </w:p>
          <w:p w14:paraId="677AE22D"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toimii kokeiluissa ja keksimisessä yhdessä muiden kanssa.</w:t>
            </w:r>
          </w:p>
        </w:tc>
        <w:tc>
          <w:tcPr>
            <w:tcW w:w="1928" w:type="dxa"/>
            <w:tcMar>
              <w:top w:w="113" w:type="dxa"/>
              <w:left w:w="115" w:type="dxa"/>
              <w:bottom w:w="113" w:type="dxa"/>
              <w:right w:w="115" w:type="dxa"/>
            </w:tcMar>
            <w:hideMark/>
          </w:tcPr>
          <w:p w14:paraId="7043D4F3"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Oppilas kuvailee ja selittää useiden teknologisten sovellusten toimintaperiaatteita ja antaa esimerkkejä niiden käyttökohteista.</w:t>
            </w:r>
          </w:p>
          <w:p w14:paraId="754D7119" w14:textId="77777777" w:rsidR="001C314B" w:rsidRPr="00C62A97" w:rsidRDefault="001C314B" w:rsidP="00506CE4">
            <w:pPr>
              <w:spacing w:after="240" w:line="240" w:lineRule="auto"/>
              <w:contextualSpacing/>
              <w:rPr>
                <w:rFonts w:eastAsia="Times New Roman" w:cstheme="minorHAnsi"/>
              </w:rPr>
            </w:pPr>
          </w:p>
          <w:p w14:paraId="36F8D1FB"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 xml:space="preserve">Oppilas toimii aloitteellisesti kokeiluissa ja keksimisessä. </w:t>
            </w:r>
          </w:p>
          <w:p w14:paraId="029C5471" w14:textId="77777777" w:rsidR="001C314B" w:rsidRPr="00C62A97" w:rsidRDefault="001C314B" w:rsidP="00506CE4">
            <w:pPr>
              <w:spacing w:after="240" w:line="240" w:lineRule="auto"/>
              <w:contextualSpacing/>
              <w:rPr>
                <w:rFonts w:eastAsia="Times New Roman" w:cstheme="minorHAnsi"/>
              </w:rPr>
            </w:pPr>
          </w:p>
          <w:p w14:paraId="426026C0"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 xml:space="preserve">Oppilas auttaa tarvittaessa muita </w:t>
            </w:r>
            <w:r w:rsidRPr="00C62A97">
              <w:rPr>
                <w:rFonts w:eastAsia="Times New Roman" w:cstheme="minorHAnsi"/>
              </w:rPr>
              <w:lastRenderedPageBreak/>
              <w:t>kokeiluissa ja keksimisessä.</w:t>
            </w:r>
          </w:p>
        </w:tc>
      </w:tr>
      <w:tr w:rsidR="00C62A97" w:rsidRPr="00C62A97" w14:paraId="6F77D221"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1C50CC8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T8 kannustaa oppilasta edistämään hyvinvointia ja turvallisuutta toiminnassaan ja lähiympäristössään ja ohjata oppilasta toimimaan turvallisesti, tarkoituksenmukaisesti, vastuullisesti ja itseään suojellen</w:t>
            </w:r>
          </w:p>
        </w:tc>
        <w:tc>
          <w:tcPr>
            <w:tcW w:w="1928" w:type="dxa"/>
            <w:shd w:val="clear" w:color="auto" w:fill="F2F2F2" w:themeFill="background1" w:themeFillShade="F2"/>
            <w:tcMar>
              <w:top w:w="113" w:type="dxa"/>
              <w:left w:w="115" w:type="dxa"/>
              <w:bottom w:w="113" w:type="dxa"/>
              <w:right w:w="115" w:type="dxa"/>
            </w:tcMar>
            <w:hideMark/>
          </w:tcPr>
          <w:p w14:paraId="62C3DD3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0F0A765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edistää hyvinvointia ja turvallisuutta toiminnassaan ja ympäristössään sekä toimii turvallisesti, tarkoituksenmukaisesti, vastuullisesti ja itseään suojellen.</w:t>
            </w:r>
          </w:p>
        </w:tc>
        <w:tc>
          <w:tcPr>
            <w:tcW w:w="1928" w:type="dxa"/>
            <w:shd w:val="clear" w:color="auto" w:fill="F2F2F2" w:themeFill="background1" w:themeFillShade="F2"/>
            <w:tcMar>
              <w:top w:w="113" w:type="dxa"/>
              <w:left w:w="115" w:type="dxa"/>
              <w:bottom w:w="113" w:type="dxa"/>
              <w:right w:w="115" w:type="dxa"/>
            </w:tcMar>
            <w:hideMark/>
          </w:tcPr>
          <w:p w14:paraId="1F6A24D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Turvallisuuden edistäminen ja turvataidot</w:t>
            </w:r>
          </w:p>
        </w:tc>
        <w:tc>
          <w:tcPr>
            <w:tcW w:w="1928" w:type="dxa"/>
            <w:shd w:val="clear" w:color="auto" w:fill="F2F2F2" w:themeFill="background1" w:themeFillShade="F2"/>
            <w:tcMar>
              <w:top w:w="120" w:type="dxa"/>
              <w:left w:w="120" w:type="dxa"/>
              <w:bottom w:w="120" w:type="dxa"/>
              <w:right w:w="120" w:type="dxa"/>
            </w:tcMar>
          </w:tcPr>
          <w:p w14:paraId="4614526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jonkin hyvinvointiin ja turvallisuuteen liittyvän tekijän.</w:t>
            </w:r>
          </w:p>
          <w:p w14:paraId="14A919E6" w14:textId="77777777" w:rsidR="001C314B" w:rsidRPr="00C62A97" w:rsidRDefault="001C314B" w:rsidP="00506CE4">
            <w:pPr>
              <w:spacing w:line="240" w:lineRule="auto"/>
              <w:contextualSpacing/>
              <w:rPr>
                <w:rFonts w:eastAsia="Times New Roman" w:cstheme="minorHAnsi"/>
              </w:rPr>
            </w:pPr>
          </w:p>
          <w:p w14:paraId="36534B0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jonkin toimintatavan turvallisuuden edistämiseksi ja turvataitoihin liittyen.</w:t>
            </w:r>
          </w:p>
        </w:tc>
        <w:tc>
          <w:tcPr>
            <w:tcW w:w="1928" w:type="dxa"/>
            <w:shd w:val="clear" w:color="auto" w:fill="F2F2F2" w:themeFill="background1" w:themeFillShade="F2"/>
            <w:tcMar>
              <w:top w:w="113" w:type="dxa"/>
              <w:left w:w="115" w:type="dxa"/>
              <w:bottom w:w="113" w:type="dxa"/>
              <w:right w:w="115" w:type="dxa"/>
            </w:tcMar>
          </w:tcPr>
          <w:p w14:paraId="3472D19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useita hyvinvointiin ja turvallisuuteen liittyviä tekijöitä.</w:t>
            </w:r>
          </w:p>
          <w:p w14:paraId="33DE8915" w14:textId="77777777" w:rsidR="001C314B" w:rsidRPr="00C62A97" w:rsidRDefault="001C314B" w:rsidP="00506CE4">
            <w:pPr>
              <w:spacing w:line="240" w:lineRule="auto"/>
              <w:contextualSpacing/>
              <w:rPr>
                <w:rFonts w:eastAsia="Times New Roman" w:cstheme="minorHAnsi"/>
              </w:rPr>
            </w:pPr>
          </w:p>
          <w:p w14:paraId="7B3DC98F" w14:textId="3C60761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toimintatapoja turvallisuuden edistämiseksi ja turvataitoihin liittyen ja huomioi niitä ohjatusti oppimistilanteissa.</w:t>
            </w:r>
          </w:p>
        </w:tc>
        <w:tc>
          <w:tcPr>
            <w:tcW w:w="1928" w:type="dxa"/>
            <w:shd w:val="clear" w:color="auto" w:fill="F2F2F2" w:themeFill="background1" w:themeFillShade="F2"/>
            <w:tcMar>
              <w:top w:w="113" w:type="dxa"/>
              <w:left w:w="115" w:type="dxa"/>
              <w:bottom w:w="113" w:type="dxa"/>
              <w:right w:w="115" w:type="dxa"/>
            </w:tcMar>
          </w:tcPr>
          <w:p w14:paraId="0C6A787A" w14:textId="6F3482E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keskeisiä hyvinvointiin ja turvallisuuteen liittyviä tekijöitä esimerkkien avulla.</w:t>
            </w:r>
          </w:p>
          <w:p w14:paraId="6B9C87CE" w14:textId="77777777" w:rsidR="001C314B" w:rsidRPr="00C62A97" w:rsidRDefault="001C314B" w:rsidP="00506CE4">
            <w:pPr>
              <w:spacing w:line="240" w:lineRule="auto"/>
              <w:contextualSpacing/>
              <w:rPr>
                <w:rFonts w:eastAsia="Times New Roman" w:cstheme="minorHAnsi"/>
              </w:rPr>
            </w:pPr>
          </w:p>
          <w:p w14:paraId="6F12DF79" w14:textId="4C8E93E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kuvailee toimintatapoja turvallisuuden edistämiseksi ja turvataitoihin liittyen ja osaa käyttää niitä pääosin asianmukaisesti oppimistilanteissa. </w:t>
            </w:r>
          </w:p>
        </w:tc>
        <w:tc>
          <w:tcPr>
            <w:tcW w:w="1928" w:type="dxa"/>
            <w:shd w:val="clear" w:color="auto" w:fill="F2F2F2" w:themeFill="background1" w:themeFillShade="F2"/>
            <w:tcMar>
              <w:top w:w="120" w:type="dxa"/>
              <w:left w:w="120" w:type="dxa"/>
              <w:bottom w:w="120" w:type="dxa"/>
              <w:right w:w="120" w:type="dxa"/>
            </w:tcMar>
            <w:hideMark/>
          </w:tcPr>
          <w:p w14:paraId="421405B1" w14:textId="4362979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perustelee, miten keskeiset tekijät vaikuttavat hyvinvointiin ja turvallisuuteen.</w:t>
            </w:r>
          </w:p>
          <w:p w14:paraId="152B1DF6" w14:textId="77777777" w:rsidR="001C314B" w:rsidRPr="00C62A97" w:rsidRDefault="001C314B" w:rsidP="00506CE4">
            <w:pPr>
              <w:spacing w:line="240" w:lineRule="auto"/>
              <w:contextualSpacing/>
              <w:rPr>
                <w:rFonts w:eastAsia="Times New Roman" w:cstheme="minorHAnsi"/>
              </w:rPr>
            </w:pPr>
          </w:p>
          <w:p w14:paraId="322924DC" w14:textId="385DFD9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ja perustelee toimintatapoja turvallisuuden edistämiseksi ja turvataitoihin liittyen ja käyttää niitä asianmukaisesti oppimistilanteissa.</w:t>
            </w:r>
          </w:p>
        </w:tc>
      </w:tr>
      <w:tr w:rsidR="00C62A97" w:rsidRPr="00C62A97" w14:paraId="4C8A6624" w14:textId="77777777" w:rsidTr="002528C4">
        <w:trPr>
          <w:trHeight w:val="283"/>
        </w:trPr>
        <w:tc>
          <w:tcPr>
            <w:tcW w:w="1928" w:type="dxa"/>
            <w:tcMar>
              <w:top w:w="113" w:type="dxa"/>
              <w:left w:w="115" w:type="dxa"/>
              <w:bottom w:w="113" w:type="dxa"/>
              <w:right w:w="115" w:type="dxa"/>
            </w:tcMar>
            <w:hideMark/>
          </w:tcPr>
          <w:p w14:paraId="62C51D6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T9 ohjata oppilasta tutkimaan ja toimimaan sekä liikkumaan ja retkeilemään luonnossa ja rakennetussa ympäristössä</w:t>
            </w:r>
          </w:p>
        </w:tc>
        <w:tc>
          <w:tcPr>
            <w:tcW w:w="1928" w:type="dxa"/>
            <w:tcMar>
              <w:top w:w="113" w:type="dxa"/>
              <w:left w:w="115" w:type="dxa"/>
              <w:bottom w:w="113" w:type="dxa"/>
              <w:right w:w="115" w:type="dxa"/>
            </w:tcMar>
            <w:hideMark/>
          </w:tcPr>
          <w:p w14:paraId="3F058AA0" w14:textId="08D5F76D" w:rsidR="001C314B" w:rsidRPr="00C62A97" w:rsidRDefault="001C314B" w:rsidP="00506CE4">
            <w:pPr>
              <w:spacing w:line="240" w:lineRule="auto"/>
              <w:contextualSpacing/>
              <w:rPr>
                <w:rFonts w:eastAsia="Times New Roman" w:cstheme="minorHAnsi"/>
              </w:rPr>
            </w:pPr>
            <w:r w:rsidRPr="00C62A97">
              <w:rPr>
                <w:rFonts w:eastAsia="Times New Roman" w:cstheme="minorHAnsi"/>
              </w:rPr>
              <w:t>S2–S6</w:t>
            </w:r>
          </w:p>
        </w:tc>
        <w:tc>
          <w:tcPr>
            <w:tcW w:w="1928" w:type="dxa"/>
            <w:tcMar>
              <w:top w:w="113" w:type="dxa"/>
              <w:left w:w="115" w:type="dxa"/>
              <w:bottom w:w="113" w:type="dxa"/>
              <w:right w:w="115" w:type="dxa"/>
            </w:tcMar>
            <w:hideMark/>
          </w:tcPr>
          <w:p w14:paraId="52A3FB4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tutkii ja toimii sekä liikkuu ja retkeilee luonnossa ja rakennetussa ympäristössä.</w:t>
            </w:r>
          </w:p>
        </w:tc>
        <w:tc>
          <w:tcPr>
            <w:tcW w:w="1928" w:type="dxa"/>
            <w:tcMar>
              <w:top w:w="113" w:type="dxa"/>
              <w:left w:w="115" w:type="dxa"/>
              <w:bottom w:w="113" w:type="dxa"/>
              <w:right w:w="115" w:type="dxa"/>
            </w:tcMar>
            <w:hideMark/>
          </w:tcPr>
          <w:p w14:paraId="77EBED3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Ympäristössä toimiminen ja tutkiminen</w:t>
            </w:r>
          </w:p>
        </w:tc>
        <w:tc>
          <w:tcPr>
            <w:tcW w:w="1928" w:type="dxa"/>
            <w:tcMar>
              <w:top w:w="113" w:type="dxa"/>
              <w:left w:w="115" w:type="dxa"/>
              <w:bottom w:w="113" w:type="dxa"/>
              <w:right w:w="115" w:type="dxa"/>
            </w:tcMar>
            <w:hideMark/>
          </w:tcPr>
          <w:p w14:paraId="30F8650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osallistuu ulkona oppimiseen luonnossa ja rakennetussa ympäristössä.</w:t>
            </w:r>
          </w:p>
        </w:tc>
        <w:tc>
          <w:tcPr>
            <w:tcW w:w="1928" w:type="dxa"/>
            <w:tcMar>
              <w:top w:w="113" w:type="dxa"/>
              <w:left w:w="115" w:type="dxa"/>
              <w:bottom w:w="113" w:type="dxa"/>
              <w:right w:w="115" w:type="dxa"/>
            </w:tcMar>
          </w:tcPr>
          <w:p w14:paraId="44493FD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liikkuu, retkeilee ja tekee havaintoja ohjatusti luonnossa ja rakennetussa ympäristössä.</w:t>
            </w:r>
          </w:p>
          <w:p w14:paraId="4922398C" w14:textId="77777777" w:rsidR="001C314B" w:rsidRPr="00C62A97" w:rsidRDefault="001C314B" w:rsidP="00506CE4">
            <w:pPr>
              <w:spacing w:line="240" w:lineRule="auto"/>
              <w:contextualSpacing/>
              <w:rPr>
                <w:rFonts w:eastAsia="Times New Roman" w:cstheme="minorHAnsi"/>
              </w:rPr>
            </w:pPr>
          </w:p>
          <w:p w14:paraId="41069D0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osallistuu ohjatusti tutkimuksen tekemiseen joko </w:t>
            </w:r>
            <w:r w:rsidRPr="00C62A97">
              <w:rPr>
                <w:rFonts w:eastAsia="Times New Roman" w:cstheme="minorHAnsi"/>
              </w:rPr>
              <w:lastRenderedPageBreak/>
              <w:t>itsenäisesti tai ryhmän jäsenenä.</w:t>
            </w:r>
          </w:p>
        </w:tc>
        <w:tc>
          <w:tcPr>
            <w:tcW w:w="1928" w:type="dxa"/>
            <w:tcMar>
              <w:top w:w="113" w:type="dxa"/>
              <w:left w:w="115" w:type="dxa"/>
              <w:bottom w:w="113" w:type="dxa"/>
              <w:right w:w="115" w:type="dxa"/>
            </w:tcMar>
          </w:tcPr>
          <w:p w14:paraId="35C30856"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liikkuu, retkeilee ja tekee havaintoja luonnossa ja rakennetussa ympäristössä.</w:t>
            </w:r>
          </w:p>
          <w:p w14:paraId="16238936" w14:textId="77777777" w:rsidR="001C314B" w:rsidRPr="00C62A97" w:rsidRDefault="001C314B" w:rsidP="00506CE4">
            <w:pPr>
              <w:spacing w:line="240" w:lineRule="auto"/>
              <w:contextualSpacing/>
              <w:rPr>
                <w:rFonts w:eastAsia="Times New Roman" w:cstheme="minorHAnsi"/>
              </w:rPr>
            </w:pPr>
          </w:p>
          <w:p w14:paraId="6C539868" w14:textId="761D899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tekee tutkimuksia ympäristössä joko </w:t>
            </w:r>
            <w:r w:rsidRPr="00C62A97">
              <w:rPr>
                <w:rFonts w:eastAsia="Times New Roman" w:cstheme="minorHAnsi"/>
              </w:rPr>
              <w:lastRenderedPageBreak/>
              <w:t>itsenäisesti tai ryhmän jäsenenä.</w:t>
            </w:r>
          </w:p>
        </w:tc>
        <w:tc>
          <w:tcPr>
            <w:tcW w:w="1928" w:type="dxa"/>
            <w:tcMar>
              <w:top w:w="113" w:type="dxa"/>
              <w:left w:w="115" w:type="dxa"/>
              <w:bottom w:w="113" w:type="dxa"/>
              <w:right w:w="115" w:type="dxa"/>
            </w:tcMar>
          </w:tcPr>
          <w:p w14:paraId="5E0ACC09" w14:textId="0F632F55"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liikkuu, retkeilee ja tekee oma-aloitteisesti havaintoja luonnossa ja rakennetussa ympäristössä.</w:t>
            </w:r>
          </w:p>
          <w:p w14:paraId="5F4251A8" w14:textId="77777777" w:rsidR="001C314B" w:rsidRPr="00C62A97" w:rsidRDefault="001C314B" w:rsidP="00506CE4">
            <w:pPr>
              <w:spacing w:line="240" w:lineRule="auto"/>
              <w:contextualSpacing/>
              <w:rPr>
                <w:rFonts w:eastAsia="Times New Roman" w:cstheme="minorHAnsi"/>
              </w:rPr>
            </w:pPr>
          </w:p>
          <w:p w14:paraId="0E437273" w14:textId="1A2364E1"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tekee tutkimuksia ympäristössä joko </w:t>
            </w:r>
            <w:r w:rsidRPr="00C62A97">
              <w:rPr>
                <w:rFonts w:eastAsia="Times New Roman" w:cstheme="minorHAnsi"/>
              </w:rPr>
              <w:lastRenderedPageBreak/>
              <w:t>itsenäisesti tai ryhmän jäsenenä auttaen tarvittaessa muita ryhmän jäseniä.</w:t>
            </w:r>
          </w:p>
        </w:tc>
      </w:tr>
      <w:tr w:rsidR="00C62A97" w:rsidRPr="00C62A97" w14:paraId="26AF8163"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747D4E0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1928" w:type="dxa"/>
            <w:shd w:val="clear" w:color="auto" w:fill="F2F2F2" w:themeFill="background1" w:themeFillShade="F2"/>
            <w:tcMar>
              <w:top w:w="113" w:type="dxa"/>
              <w:left w:w="115" w:type="dxa"/>
              <w:bottom w:w="113" w:type="dxa"/>
              <w:right w:w="115" w:type="dxa"/>
            </w:tcMar>
            <w:hideMark/>
          </w:tcPr>
          <w:p w14:paraId="0627C31B" w14:textId="5AE1CA9A"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3E74A4D2" w14:textId="1217297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toimii ryhmässä erilaisissa rooleissa ja vuorovaikutustilanteissa, ilmaisee itseään ja kuuntelee muita. Hän tunnistaa, ilmaisee ja säätelee tunteitaan.</w:t>
            </w:r>
          </w:p>
        </w:tc>
        <w:tc>
          <w:tcPr>
            <w:tcW w:w="1928" w:type="dxa"/>
            <w:shd w:val="clear" w:color="auto" w:fill="F2F2F2" w:themeFill="background1" w:themeFillShade="F2"/>
            <w:tcMar>
              <w:top w:w="113" w:type="dxa"/>
              <w:left w:w="115" w:type="dxa"/>
              <w:bottom w:w="113" w:type="dxa"/>
              <w:right w:w="115" w:type="dxa"/>
            </w:tcMar>
            <w:hideMark/>
          </w:tcPr>
          <w:p w14:paraId="1BE3E71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Vuorovaikutuksen taitojen kehittäminen sekä tunteiden tunnistaminen ja säätely</w:t>
            </w:r>
          </w:p>
        </w:tc>
        <w:tc>
          <w:tcPr>
            <w:tcW w:w="1928" w:type="dxa"/>
            <w:shd w:val="clear" w:color="auto" w:fill="F2F2F2" w:themeFill="background1" w:themeFillShade="F2"/>
            <w:tcMar>
              <w:top w:w="113" w:type="dxa"/>
              <w:left w:w="115" w:type="dxa"/>
              <w:bottom w:w="113" w:type="dxa"/>
              <w:right w:w="115" w:type="dxa"/>
            </w:tcMar>
          </w:tcPr>
          <w:p w14:paraId="1125AFF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työskentelee erilaisissa ryhmissä ohjatusti.</w:t>
            </w:r>
          </w:p>
          <w:p w14:paraId="6DDCFA5C" w14:textId="77777777" w:rsidR="001C314B" w:rsidRPr="00C62A97" w:rsidRDefault="001C314B" w:rsidP="00506CE4">
            <w:pPr>
              <w:spacing w:line="240" w:lineRule="auto"/>
              <w:contextualSpacing/>
              <w:rPr>
                <w:rFonts w:eastAsia="Times New Roman" w:cstheme="minorHAnsi"/>
              </w:rPr>
            </w:pPr>
          </w:p>
          <w:p w14:paraId="517D94E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ohjatusti tunteiden ilmaisuun ja niiden säätelyyn liittyviä keinoja.</w:t>
            </w:r>
          </w:p>
        </w:tc>
        <w:tc>
          <w:tcPr>
            <w:tcW w:w="1928" w:type="dxa"/>
            <w:shd w:val="clear" w:color="auto" w:fill="F2F2F2" w:themeFill="background1" w:themeFillShade="F2"/>
            <w:tcMar>
              <w:top w:w="113" w:type="dxa"/>
              <w:left w:w="115" w:type="dxa"/>
              <w:bottom w:w="113" w:type="dxa"/>
              <w:right w:w="115" w:type="dxa"/>
            </w:tcMar>
          </w:tcPr>
          <w:p w14:paraId="59C56683" w14:textId="1D9D8E7F"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työskentelee ryhmän antaman tehtävän mukaisesti ja antaa pyydettäessä toiminnasta palautetta.</w:t>
            </w:r>
          </w:p>
          <w:p w14:paraId="04FA8337" w14:textId="77777777" w:rsidR="001C314B" w:rsidRPr="00C62A97" w:rsidRDefault="001C314B" w:rsidP="00506CE4">
            <w:pPr>
              <w:spacing w:line="240" w:lineRule="auto"/>
              <w:contextualSpacing/>
              <w:rPr>
                <w:rFonts w:eastAsia="Times New Roman" w:cstheme="minorHAnsi"/>
              </w:rPr>
            </w:pPr>
          </w:p>
          <w:p w14:paraId="19887D5F" w14:textId="40706BB0"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tunteiden ilmaisuun ja niiden säätelyyn liittyviä keinoja.</w:t>
            </w:r>
          </w:p>
        </w:tc>
        <w:tc>
          <w:tcPr>
            <w:tcW w:w="1928" w:type="dxa"/>
            <w:shd w:val="clear" w:color="auto" w:fill="F2F2F2" w:themeFill="background1" w:themeFillShade="F2"/>
            <w:tcMar>
              <w:top w:w="113" w:type="dxa"/>
              <w:left w:w="115" w:type="dxa"/>
              <w:bottom w:w="113" w:type="dxa"/>
              <w:right w:w="115" w:type="dxa"/>
            </w:tcMar>
          </w:tcPr>
          <w:p w14:paraId="243E555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työskentelee yhteisten tavoitteiden saavuttamiseksi antaen ja vastaanottaen palautetta.</w:t>
            </w:r>
          </w:p>
          <w:p w14:paraId="065BD9EC" w14:textId="77777777" w:rsidR="001C314B" w:rsidRPr="00C62A97" w:rsidRDefault="001C314B" w:rsidP="00506CE4">
            <w:pPr>
              <w:spacing w:line="240" w:lineRule="auto"/>
              <w:contextualSpacing/>
              <w:rPr>
                <w:rFonts w:eastAsia="Times New Roman" w:cstheme="minorHAnsi"/>
              </w:rPr>
            </w:pPr>
          </w:p>
          <w:p w14:paraId="0CC3EFE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tunteiden ilmaisuun ja niiden säätelyyn liittyviä keinoja.</w:t>
            </w:r>
          </w:p>
        </w:tc>
        <w:tc>
          <w:tcPr>
            <w:tcW w:w="1928" w:type="dxa"/>
            <w:shd w:val="clear" w:color="auto" w:fill="F2F2F2" w:themeFill="background1" w:themeFillShade="F2"/>
            <w:tcMar>
              <w:top w:w="113" w:type="dxa"/>
              <w:left w:w="115" w:type="dxa"/>
              <w:bottom w:w="113" w:type="dxa"/>
              <w:right w:w="115" w:type="dxa"/>
            </w:tcMar>
          </w:tcPr>
          <w:p w14:paraId="53D6469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työskentelee vastuullisesti ja oma-aloitteisesti erilaisissa rooleissa antaen, vastaanottaen ja hyödyntäen palautetta.</w:t>
            </w:r>
          </w:p>
          <w:p w14:paraId="5E5F872B" w14:textId="77777777" w:rsidR="001C314B" w:rsidRPr="00C62A97" w:rsidRDefault="001C314B" w:rsidP="00506CE4">
            <w:pPr>
              <w:spacing w:line="240" w:lineRule="auto"/>
              <w:contextualSpacing/>
              <w:rPr>
                <w:rFonts w:eastAsia="Times New Roman" w:cstheme="minorHAnsi"/>
              </w:rPr>
            </w:pPr>
          </w:p>
          <w:p w14:paraId="11D154D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perustellen tunteiden ilmaisuun ja niiden säätelyyn liittyviä keinoja ja soveltaa niitä eri tilanteissa ja rooleissa.</w:t>
            </w:r>
          </w:p>
        </w:tc>
      </w:tr>
      <w:tr w:rsidR="00C62A97" w:rsidRPr="00C62A97" w14:paraId="457E0A65" w14:textId="77777777" w:rsidTr="002528C4">
        <w:trPr>
          <w:trHeight w:val="283"/>
        </w:trPr>
        <w:tc>
          <w:tcPr>
            <w:tcW w:w="1928" w:type="dxa"/>
            <w:tcMar>
              <w:top w:w="113" w:type="dxa"/>
              <w:left w:w="115" w:type="dxa"/>
              <w:bottom w:w="113" w:type="dxa"/>
              <w:right w:w="115" w:type="dxa"/>
            </w:tcMar>
            <w:hideMark/>
          </w:tcPr>
          <w:p w14:paraId="360373E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T11 ohjata oppilasta käyttämään tieto- ja viestintäteknologiaa tiedon hankinnassa, käsittelyssä ja esittämisessä sekä </w:t>
            </w:r>
            <w:r w:rsidRPr="00C62A97">
              <w:rPr>
                <w:rFonts w:eastAsia="Times New Roman" w:cstheme="minorHAnsi"/>
              </w:rPr>
              <w:lastRenderedPageBreak/>
              <w:t>vuorovaikutuksen välineenä vastuullisesti, turvallisesti ja ergonomisesti</w:t>
            </w:r>
          </w:p>
        </w:tc>
        <w:tc>
          <w:tcPr>
            <w:tcW w:w="1928" w:type="dxa"/>
            <w:tcMar>
              <w:top w:w="113" w:type="dxa"/>
              <w:left w:w="115" w:type="dxa"/>
              <w:bottom w:w="113" w:type="dxa"/>
              <w:right w:w="115" w:type="dxa"/>
            </w:tcMar>
            <w:hideMark/>
          </w:tcPr>
          <w:p w14:paraId="3D833772" w14:textId="33E018B4"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S1–S6</w:t>
            </w:r>
          </w:p>
        </w:tc>
        <w:tc>
          <w:tcPr>
            <w:tcW w:w="1928" w:type="dxa"/>
            <w:tcMar>
              <w:top w:w="113" w:type="dxa"/>
              <w:left w:w="115" w:type="dxa"/>
              <w:bottom w:w="113" w:type="dxa"/>
              <w:right w:w="115" w:type="dxa"/>
            </w:tcMar>
            <w:hideMark/>
          </w:tcPr>
          <w:p w14:paraId="6DF2DCE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käyttää tieto- ja viestintäteknologiaa tiedon hankinnassa, käsittelyssä ja esittämisessä sekä vuorovaikutuksen </w:t>
            </w:r>
            <w:r w:rsidRPr="00C62A97">
              <w:rPr>
                <w:rFonts w:eastAsia="Times New Roman" w:cstheme="minorHAnsi"/>
              </w:rPr>
              <w:lastRenderedPageBreak/>
              <w:t>välineenä vastuullisesti, turvallisesti ja ergonomisesti.</w:t>
            </w:r>
          </w:p>
        </w:tc>
        <w:tc>
          <w:tcPr>
            <w:tcW w:w="1928" w:type="dxa"/>
            <w:tcMar>
              <w:top w:w="113" w:type="dxa"/>
              <w:left w:w="115" w:type="dxa"/>
              <w:bottom w:w="113" w:type="dxa"/>
              <w:right w:w="115" w:type="dxa"/>
            </w:tcMar>
            <w:hideMark/>
          </w:tcPr>
          <w:p w14:paraId="1911E84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Tieto- ja viestintäteknologian käyttäminen</w:t>
            </w:r>
          </w:p>
        </w:tc>
        <w:tc>
          <w:tcPr>
            <w:tcW w:w="1928" w:type="dxa"/>
            <w:tcMar>
              <w:top w:w="113" w:type="dxa"/>
              <w:left w:w="115" w:type="dxa"/>
              <w:bottom w:w="113" w:type="dxa"/>
              <w:right w:w="115" w:type="dxa"/>
            </w:tcMar>
          </w:tcPr>
          <w:p w14:paraId="5F09D65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käyttää ohjatusti tieto- ja viestintäteknologiaa tiedon hankinnassa.</w:t>
            </w:r>
          </w:p>
          <w:p w14:paraId="1771D2C8" w14:textId="77777777" w:rsidR="001C314B" w:rsidRPr="00C62A97" w:rsidRDefault="001C314B" w:rsidP="00506CE4">
            <w:pPr>
              <w:spacing w:line="240" w:lineRule="auto"/>
              <w:contextualSpacing/>
              <w:rPr>
                <w:rFonts w:eastAsia="Times New Roman" w:cstheme="minorHAnsi"/>
              </w:rPr>
            </w:pPr>
          </w:p>
          <w:p w14:paraId="04AFF516"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osallistuu</w:t>
            </w:r>
          </w:p>
          <w:p w14:paraId="6D5A09D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digitaalisen tuotoksen tekemiseen ja esittämiseen.</w:t>
            </w:r>
          </w:p>
          <w:p w14:paraId="32381D1A" w14:textId="77777777" w:rsidR="001C314B" w:rsidRPr="00C62A97" w:rsidRDefault="001C314B" w:rsidP="00506CE4">
            <w:pPr>
              <w:spacing w:line="240" w:lineRule="auto"/>
              <w:contextualSpacing/>
              <w:rPr>
                <w:rFonts w:eastAsia="Times New Roman" w:cstheme="minorHAnsi"/>
              </w:rPr>
            </w:pPr>
          </w:p>
          <w:p w14:paraId="2DC1378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ohjatusti tieto- ja viestintäteknologian vastuulliseen, turvalliseen ja ergonomiseen käyttöön liittyvän tekijän.</w:t>
            </w:r>
          </w:p>
        </w:tc>
        <w:tc>
          <w:tcPr>
            <w:tcW w:w="1928" w:type="dxa"/>
            <w:tcMar>
              <w:top w:w="113" w:type="dxa"/>
              <w:left w:w="115" w:type="dxa"/>
              <w:bottom w:w="113" w:type="dxa"/>
              <w:right w:w="115" w:type="dxa"/>
            </w:tcMar>
          </w:tcPr>
          <w:p w14:paraId="687B072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käyttää itsenäisesti tieto- ja viestintäteknologiaa tiedon hankinnassa.</w:t>
            </w:r>
          </w:p>
          <w:p w14:paraId="52CE8BAE" w14:textId="77777777" w:rsidR="001C314B" w:rsidRPr="00C62A97" w:rsidRDefault="001C314B" w:rsidP="00506CE4">
            <w:pPr>
              <w:spacing w:line="240" w:lineRule="auto"/>
              <w:contextualSpacing/>
              <w:rPr>
                <w:rFonts w:eastAsia="Times New Roman" w:cstheme="minorHAnsi"/>
              </w:rPr>
            </w:pPr>
          </w:p>
          <w:p w14:paraId="58D17F9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toimii aktiivisesti digitaalisen tuotoksen tekemisessä ja esittämisessä.</w:t>
            </w:r>
          </w:p>
          <w:p w14:paraId="78193EA3" w14:textId="77777777" w:rsidR="001C314B" w:rsidRPr="00C62A97" w:rsidRDefault="001C314B" w:rsidP="00506CE4">
            <w:pPr>
              <w:spacing w:line="240" w:lineRule="auto"/>
              <w:contextualSpacing/>
              <w:rPr>
                <w:rFonts w:eastAsia="Times New Roman" w:cstheme="minorHAnsi"/>
              </w:rPr>
            </w:pPr>
          </w:p>
          <w:p w14:paraId="7B84F18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tieto- ja viestintäteknologian vastuulliseen, turvalliseen ja ergonomiseen käyttöön liittyviä tekijöitä.</w:t>
            </w:r>
          </w:p>
        </w:tc>
        <w:tc>
          <w:tcPr>
            <w:tcW w:w="1928" w:type="dxa"/>
            <w:tcMar>
              <w:top w:w="113" w:type="dxa"/>
              <w:left w:w="115" w:type="dxa"/>
              <w:bottom w:w="113" w:type="dxa"/>
              <w:right w:w="115" w:type="dxa"/>
            </w:tcMar>
          </w:tcPr>
          <w:p w14:paraId="363344ED"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käyttää tieto- ja viestintäteknologiaa eri oppimistilanteissa ja vuorovaikutuksen välineenä.</w:t>
            </w:r>
          </w:p>
          <w:p w14:paraId="67E8136F" w14:textId="77777777" w:rsidR="001C314B" w:rsidRPr="00C62A97" w:rsidRDefault="001C314B" w:rsidP="00506CE4">
            <w:pPr>
              <w:spacing w:line="240" w:lineRule="auto"/>
              <w:contextualSpacing/>
              <w:rPr>
                <w:rFonts w:eastAsia="Times New Roman" w:cstheme="minorHAnsi"/>
              </w:rPr>
            </w:pPr>
          </w:p>
          <w:p w14:paraId="4D3E7346"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kuvailee tieto- ja viestintäteknologian vastuullista, turvallista ja ergonomista käyttöä.</w:t>
            </w:r>
          </w:p>
        </w:tc>
        <w:tc>
          <w:tcPr>
            <w:tcW w:w="1928" w:type="dxa"/>
            <w:tcMar>
              <w:top w:w="113" w:type="dxa"/>
              <w:left w:w="115" w:type="dxa"/>
              <w:bottom w:w="113" w:type="dxa"/>
              <w:right w:w="115" w:type="dxa"/>
            </w:tcMar>
          </w:tcPr>
          <w:p w14:paraId="6FD9181F" w14:textId="7445823A"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valitsee perustellen ja käyttää tieto- ja viestintäteknologiaa eri oppimistilanteissa ja vuorovaikutuksen </w:t>
            </w:r>
            <w:r w:rsidRPr="00C62A97">
              <w:rPr>
                <w:rFonts w:eastAsia="Times New Roman" w:cstheme="minorHAnsi"/>
              </w:rPr>
              <w:lastRenderedPageBreak/>
              <w:t>välineenä sekä tukee muita ryhmän jäseniä.</w:t>
            </w:r>
          </w:p>
          <w:p w14:paraId="767F5957" w14:textId="77777777" w:rsidR="001C314B" w:rsidRPr="00C62A97" w:rsidRDefault="001C314B" w:rsidP="00506CE4">
            <w:pPr>
              <w:spacing w:line="240" w:lineRule="auto"/>
              <w:contextualSpacing/>
              <w:rPr>
                <w:rFonts w:eastAsia="Times New Roman" w:cstheme="minorHAnsi"/>
              </w:rPr>
            </w:pPr>
          </w:p>
          <w:p w14:paraId="0E935705" w14:textId="41FFC2DE"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perustellen tieto- ja viestintäteknologian vastuullista, turvallista ja ergonomista käyttöä.</w:t>
            </w:r>
          </w:p>
        </w:tc>
      </w:tr>
      <w:tr w:rsidR="00C62A97" w:rsidRPr="00C62A97" w14:paraId="3102A273" w14:textId="77777777" w:rsidTr="002528C4">
        <w:trPr>
          <w:trHeight w:val="283"/>
        </w:trPr>
        <w:tc>
          <w:tcPr>
            <w:tcW w:w="15424" w:type="dxa"/>
            <w:gridSpan w:val="8"/>
            <w:shd w:val="clear" w:color="auto" w:fill="D9E2F3" w:themeFill="accent1" w:themeFillTint="33"/>
            <w:tcMar>
              <w:top w:w="113" w:type="dxa"/>
              <w:left w:w="115" w:type="dxa"/>
              <w:bottom w:w="113" w:type="dxa"/>
              <w:right w:w="115" w:type="dxa"/>
            </w:tcMar>
          </w:tcPr>
          <w:p w14:paraId="0F61ABA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lastRenderedPageBreak/>
              <w:t>Tiedot ja ymmärrys</w:t>
            </w:r>
          </w:p>
        </w:tc>
      </w:tr>
      <w:tr w:rsidR="00C62A97" w:rsidRPr="00C62A97" w14:paraId="6973377B"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4D1ED08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T12 ohjata oppilasta hahmottamaan ympäristöä, ihmisten toimintaa ja niihin liittyviä ilmiöitä ympäristöopin käsitteiden avulla sekä kehittämään käsiterakenteitaan ennakkokäsityksistä kohti käsitteiden täsmällistä käyttöä</w:t>
            </w:r>
          </w:p>
        </w:tc>
        <w:tc>
          <w:tcPr>
            <w:tcW w:w="1928" w:type="dxa"/>
            <w:shd w:val="clear" w:color="auto" w:fill="F2F2F2" w:themeFill="background1" w:themeFillShade="F2"/>
            <w:tcMar>
              <w:top w:w="113" w:type="dxa"/>
              <w:left w:w="115" w:type="dxa"/>
              <w:bottom w:w="113" w:type="dxa"/>
              <w:right w:w="115" w:type="dxa"/>
            </w:tcMar>
            <w:hideMark/>
          </w:tcPr>
          <w:p w14:paraId="323267BE" w14:textId="0BE3A634"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52C2AD4D" w14:textId="376BCD6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hahmottaa ympäristöä, ihmisten toimintaa ja niihin liittyviä ilmiöitä ympäristöopin käsitteiden avulla. Hän kehittää käsiterakenteita ennakkokäsityksistä kohti käsitteiden täsmällistä käyttöä.</w:t>
            </w:r>
          </w:p>
        </w:tc>
        <w:tc>
          <w:tcPr>
            <w:tcW w:w="1928" w:type="dxa"/>
            <w:shd w:val="clear" w:color="auto" w:fill="F2F2F2" w:themeFill="background1" w:themeFillShade="F2"/>
            <w:tcMar>
              <w:top w:w="113" w:type="dxa"/>
              <w:left w:w="115" w:type="dxa"/>
              <w:bottom w:w="113" w:type="dxa"/>
              <w:right w:w="115" w:type="dxa"/>
            </w:tcMar>
            <w:hideMark/>
          </w:tcPr>
          <w:p w14:paraId="117F558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Käsitteiden käyttö</w:t>
            </w:r>
          </w:p>
        </w:tc>
        <w:tc>
          <w:tcPr>
            <w:tcW w:w="1928" w:type="dxa"/>
            <w:shd w:val="clear" w:color="auto" w:fill="F2F2F2" w:themeFill="background1" w:themeFillShade="F2"/>
            <w:tcMar>
              <w:top w:w="113" w:type="dxa"/>
              <w:left w:w="115" w:type="dxa"/>
              <w:bottom w:w="113" w:type="dxa"/>
              <w:right w:w="115" w:type="dxa"/>
            </w:tcMar>
            <w:hideMark/>
          </w:tcPr>
          <w:p w14:paraId="5D015E8E" w14:textId="47553326" w:rsidR="001C314B" w:rsidRPr="00C62A97" w:rsidRDefault="001C314B" w:rsidP="00693A26">
            <w:pPr>
              <w:spacing w:line="240" w:lineRule="auto"/>
              <w:contextualSpacing/>
              <w:rPr>
                <w:rFonts w:eastAsia="Arial" w:cstheme="minorHAnsi"/>
              </w:rPr>
            </w:pPr>
            <w:r w:rsidRPr="00C62A97">
              <w:rPr>
                <w:rFonts w:cstheme="minorHAnsi"/>
                <w:lang w:val="fi"/>
              </w:rPr>
              <w:t>Oppilas tunnistaa joitakin ympäristöopin tiedonalojen käsitteitä ja osaa yhdistää niitä ympäristöön, ihmisen toimintaan ja niihin liittyviin ilmiöihin.</w:t>
            </w:r>
          </w:p>
        </w:tc>
        <w:tc>
          <w:tcPr>
            <w:tcW w:w="1928" w:type="dxa"/>
            <w:shd w:val="clear" w:color="auto" w:fill="F2F2F2" w:themeFill="background1" w:themeFillShade="F2"/>
            <w:tcMar>
              <w:top w:w="113" w:type="dxa"/>
              <w:left w:w="115" w:type="dxa"/>
              <w:bottom w:w="113" w:type="dxa"/>
              <w:right w:w="115" w:type="dxa"/>
            </w:tcMar>
          </w:tcPr>
          <w:p w14:paraId="18955C1C"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kuvailee ympäristöä, ihmisen toimintaa ja niihin liittyviä ilmiöitä joillakin ympäristöopin tiedonalojen keskeisillä käsitteillä.</w:t>
            </w:r>
          </w:p>
          <w:p w14:paraId="34FB4E94" w14:textId="77777777" w:rsidR="001C314B" w:rsidRPr="00C62A97" w:rsidRDefault="001C314B" w:rsidP="00693A26">
            <w:pPr>
              <w:spacing w:line="240" w:lineRule="auto"/>
              <w:contextualSpacing/>
              <w:rPr>
                <w:rFonts w:eastAsia="Times New Roman" w:cstheme="minorHAnsi"/>
              </w:rPr>
            </w:pPr>
          </w:p>
          <w:p w14:paraId="28024448"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yhdistää toisiinsa liittyviä käsitteitä.</w:t>
            </w:r>
          </w:p>
        </w:tc>
        <w:tc>
          <w:tcPr>
            <w:tcW w:w="1928" w:type="dxa"/>
            <w:shd w:val="clear" w:color="auto" w:fill="F2F2F2" w:themeFill="background1" w:themeFillShade="F2"/>
            <w:tcMar>
              <w:top w:w="113" w:type="dxa"/>
              <w:left w:w="115" w:type="dxa"/>
              <w:bottom w:w="113" w:type="dxa"/>
              <w:right w:w="115" w:type="dxa"/>
            </w:tcMar>
          </w:tcPr>
          <w:p w14:paraId="7A0240B0"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kuvailee ympäristöä, ihmisen toimintaa ja niihin liittyviä ilmiöitä ympäristöopin tiedonalojen keskeisillä käsitteillä.</w:t>
            </w:r>
          </w:p>
          <w:p w14:paraId="4378AB87" w14:textId="77777777" w:rsidR="001C314B" w:rsidRPr="00C62A97" w:rsidRDefault="001C314B" w:rsidP="00693A26">
            <w:pPr>
              <w:spacing w:line="240" w:lineRule="auto"/>
              <w:contextualSpacing/>
              <w:rPr>
                <w:rFonts w:eastAsia="Times New Roman" w:cstheme="minorHAnsi"/>
              </w:rPr>
            </w:pPr>
          </w:p>
          <w:p w14:paraId="0759432C"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yhdistää käsitteitä loogisesti toisiinsa.</w:t>
            </w:r>
          </w:p>
        </w:tc>
        <w:tc>
          <w:tcPr>
            <w:tcW w:w="1928" w:type="dxa"/>
            <w:shd w:val="clear" w:color="auto" w:fill="F2F2F2" w:themeFill="background1" w:themeFillShade="F2"/>
            <w:tcMar>
              <w:top w:w="113" w:type="dxa"/>
              <w:left w:w="115" w:type="dxa"/>
              <w:bottom w:w="113" w:type="dxa"/>
              <w:right w:w="115" w:type="dxa"/>
            </w:tcMar>
          </w:tcPr>
          <w:p w14:paraId="06729C65"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selittää ympäristöä, ihmisen toimintaa ja niihin liittyviä ilmiöitä ympäristöopin tiedonalojen keskeisillä käsitteillä.</w:t>
            </w:r>
          </w:p>
          <w:p w14:paraId="75E68503" w14:textId="77777777" w:rsidR="001C314B" w:rsidRPr="00C62A97" w:rsidRDefault="001C314B" w:rsidP="00693A26">
            <w:pPr>
              <w:spacing w:line="240" w:lineRule="auto"/>
              <w:contextualSpacing/>
              <w:rPr>
                <w:rFonts w:eastAsia="Times New Roman" w:cstheme="minorHAnsi"/>
              </w:rPr>
            </w:pPr>
          </w:p>
          <w:p w14:paraId="2789B861"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käyttää ja yhdistää käsitteitä toisiinsa niin, että ne muodostavat loogisia kokonaisuuksia.</w:t>
            </w:r>
          </w:p>
        </w:tc>
      </w:tr>
      <w:tr w:rsidR="00C62A97" w:rsidRPr="00C62A97" w14:paraId="34451A2B" w14:textId="77777777" w:rsidTr="002528C4">
        <w:trPr>
          <w:trHeight w:val="283"/>
        </w:trPr>
        <w:tc>
          <w:tcPr>
            <w:tcW w:w="1928" w:type="dxa"/>
            <w:tcMar>
              <w:top w:w="113" w:type="dxa"/>
              <w:left w:w="115" w:type="dxa"/>
              <w:bottom w:w="113" w:type="dxa"/>
              <w:right w:w="115" w:type="dxa"/>
            </w:tcMar>
            <w:hideMark/>
          </w:tcPr>
          <w:p w14:paraId="04244626"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lastRenderedPageBreak/>
              <w:t>T13 ohjata oppilasta ymmärtämään, käyttämään ja tekemään erilaisia malleja, joiden avulla voidaan tulkita ja selittää ihmistä, ympäristöä ja niiden ilmiöitä</w:t>
            </w:r>
          </w:p>
        </w:tc>
        <w:tc>
          <w:tcPr>
            <w:tcW w:w="1928" w:type="dxa"/>
            <w:tcMar>
              <w:top w:w="113" w:type="dxa"/>
              <w:left w:w="115" w:type="dxa"/>
              <w:bottom w:w="113" w:type="dxa"/>
              <w:right w:w="115" w:type="dxa"/>
            </w:tcMar>
            <w:hideMark/>
          </w:tcPr>
          <w:p w14:paraId="7EA3D8D2" w14:textId="2A980C47" w:rsidR="001C314B" w:rsidRPr="00C62A97" w:rsidRDefault="001C314B" w:rsidP="00693A26">
            <w:pPr>
              <w:spacing w:line="240" w:lineRule="auto"/>
              <w:contextualSpacing/>
              <w:rPr>
                <w:rFonts w:eastAsia="Times New Roman" w:cstheme="minorHAnsi"/>
              </w:rPr>
            </w:pPr>
            <w:r w:rsidRPr="00C62A97">
              <w:rPr>
                <w:rFonts w:eastAsia="Times New Roman" w:cstheme="minorHAnsi"/>
              </w:rPr>
              <w:t>S1–S6</w:t>
            </w:r>
          </w:p>
        </w:tc>
        <w:tc>
          <w:tcPr>
            <w:tcW w:w="1928" w:type="dxa"/>
            <w:tcMar>
              <w:top w:w="113" w:type="dxa"/>
              <w:left w:w="115" w:type="dxa"/>
              <w:bottom w:w="113" w:type="dxa"/>
              <w:right w:w="115" w:type="dxa"/>
            </w:tcMar>
            <w:hideMark/>
          </w:tcPr>
          <w:p w14:paraId="6EC1F941"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ymmärtää, käyttää ja tekee erilaisia malleja, joiden avulla voidaan tulkita ja selittää ihmistä, ympäristöä ja niiden ilmiöitä.</w:t>
            </w:r>
          </w:p>
        </w:tc>
        <w:tc>
          <w:tcPr>
            <w:tcW w:w="1928" w:type="dxa"/>
            <w:tcMar>
              <w:top w:w="113" w:type="dxa"/>
              <w:left w:w="115" w:type="dxa"/>
              <w:bottom w:w="113" w:type="dxa"/>
              <w:right w:w="115" w:type="dxa"/>
            </w:tcMar>
            <w:hideMark/>
          </w:tcPr>
          <w:p w14:paraId="22843451"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Mallien käyttäminen</w:t>
            </w:r>
          </w:p>
        </w:tc>
        <w:tc>
          <w:tcPr>
            <w:tcW w:w="1928" w:type="dxa"/>
            <w:tcMar>
              <w:top w:w="113" w:type="dxa"/>
              <w:left w:w="115" w:type="dxa"/>
              <w:bottom w:w="113" w:type="dxa"/>
              <w:right w:w="115" w:type="dxa"/>
            </w:tcMar>
            <w:hideMark/>
          </w:tcPr>
          <w:p w14:paraId="44D7CB16"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 xml:space="preserve">Oppilas tietää, että malli on todellisuuden yksinkertaistus. </w:t>
            </w:r>
          </w:p>
          <w:p w14:paraId="2596E5A8" w14:textId="77777777" w:rsidR="001C314B" w:rsidRPr="00C62A97" w:rsidRDefault="001C314B" w:rsidP="00693A26">
            <w:pPr>
              <w:spacing w:line="240" w:lineRule="auto"/>
              <w:contextualSpacing/>
              <w:rPr>
                <w:rFonts w:eastAsia="Times New Roman" w:cstheme="minorHAnsi"/>
              </w:rPr>
            </w:pPr>
          </w:p>
          <w:p w14:paraId="28F52FA1"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nimeää ohjatusti jonkin annetun mallin keskeiset osat.</w:t>
            </w:r>
          </w:p>
        </w:tc>
        <w:tc>
          <w:tcPr>
            <w:tcW w:w="1928" w:type="dxa"/>
            <w:tcMar>
              <w:top w:w="113" w:type="dxa"/>
              <w:left w:w="115" w:type="dxa"/>
              <w:bottom w:w="113" w:type="dxa"/>
              <w:right w:w="115" w:type="dxa"/>
            </w:tcMar>
            <w:hideMark/>
          </w:tcPr>
          <w:p w14:paraId="613105E8" w14:textId="11B8D8B9"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käyttää ja tekee ohjatusti malleja ihmisen, ympäristön ja niihin liittyvien ilmiöiden selittämiseen.</w:t>
            </w:r>
          </w:p>
        </w:tc>
        <w:tc>
          <w:tcPr>
            <w:tcW w:w="1928" w:type="dxa"/>
            <w:tcMar>
              <w:top w:w="113" w:type="dxa"/>
              <w:left w:w="115" w:type="dxa"/>
              <w:bottom w:w="113" w:type="dxa"/>
              <w:right w:w="115" w:type="dxa"/>
            </w:tcMar>
            <w:hideMark/>
          </w:tcPr>
          <w:p w14:paraId="30BC8DFE" w14:textId="77777777"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käyttää ja tekee malleja ihmisen, ympäristön ja niihin liittyvien ilmiöiden selittämiseen.</w:t>
            </w:r>
          </w:p>
        </w:tc>
        <w:tc>
          <w:tcPr>
            <w:tcW w:w="1928" w:type="dxa"/>
            <w:tcMar>
              <w:top w:w="113" w:type="dxa"/>
              <w:left w:w="115" w:type="dxa"/>
              <w:bottom w:w="113" w:type="dxa"/>
              <w:right w:w="115" w:type="dxa"/>
            </w:tcMar>
            <w:hideMark/>
          </w:tcPr>
          <w:p w14:paraId="4CA014A7" w14:textId="7B5EDF96" w:rsidR="001C314B" w:rsidRPr="00C62A97" w:rsidRDefault="001C314B" w:rsidP="00693A26">
            <w:pPr>
              <w:spacing w:line="240" w:lineRule="auto"/>
              <w:contextualSpacing/>
              <w:rPr>
                <w:rFonts w:eastAsia="Times New Roman" w:cstheme="minorHAnsi"/>
              </w:rPr>
            </w:pPr>
            <w:r w:rsidRPr="00C62A97">
              <w:rPr>
                <w:rFonts w:eastAsia="Times New Roman" w:cstheme="minorHAnsi"/>
              </w:rPr>
              <w:t>Oppilas käyttää ja tekee tarkoituksenmukaisia malleja sekä selittää perustellen niiden avulla ihmistä, ympäristöä ja niiden ilmiöitä.</w:t>
            </w:r>
          </w:p>
        </w:tc>
      </w:tr>
      <w:tr w:rsidR="00C62A97" w:rsidRPr="00C62A97" w14:paraId="0FC32E4B"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5A09B2B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T14 ohjata oppilasta hankkimaan luotettavaa tietoa, ilmaisemaan perustellen erilaisia näkemyksiä sekä tulkitsemaan ja arvioimaan kriittisesti tietolähteitä ja näkökulmia</w:t>
            </w:r>
          </w:p>
        </w:tc>
        <w:tc>
          <w:tcPr>
            <w:tcW w:w="1928" w:type="dxa"/>
            <w:shd w:val="clear" w:color="auto" w:fill="F2F2F2" w:themeFill="background1" w:themeFillShade="F2"/>
            <w:tcMar>
              <w:top w:w="113" w:type="dxa"/>
              <w:left w:w="115" w:type="dxa"/>
              <w:bottom w:w="113" w:type="dxa"/>
              <w:right w:w="115" w:type="dxa"/>
            </w:tcMar>
            <w:hideMark/>
          </w:tcPr>
          <w:p w14:paraId="411B1C08" w14:textId="01B4680B"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S1–S6</w:t>
            </w:r>
          </w:p>
        </w:tc>
        <w:tc>
          <w:tcPr>
            <w:tcW w:w="1928" w:type="dxa"/>
            <w:shd w:val="clear" w:color="auto" w:fill="F2F2F2" w:themeFill="background1" w:themeFillShade="F2"/>
            <w:tcMar>
              <w:top w:w="113" w:type="dxa"/>
              <w:left w:w="115" w:type="dxa"/>
              <w:bottom w:w="113" w:type="dxa"/>
              <w:right w:w="115" w:type="dxa"/>
            </w:tcMar>
            <w:hideMark/>
          </w:tcPr>
          <w:p w14:paraId="480F462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hankkii luotettavaa tietoa, ilmaisee perustellen erilaisia näkemyksiä sekä tulkitsee ja arvioi kriittisesti tietolähteitä ja näkökulmia.</w:t>
            </w:r>
          </w:p>
        </w:tc>
        <w:tc>
          <w:tcPr>
            <w:tcW w:w="1928" w:type="dxa"/>
            <w:shd w:val="clear" w:color="auto" w:fill="F2F2F2" w:themeFill="background1" w:themeFillShade="F2"/>
            <w:tcMar>
              <w:top w:w="113" w:type="dxa"/>
              <w:left w:w="115" w:type="dxa"/>
              <w:bottom w:w="113" w:type="dxa"/>
              <w:right w:w="115" w:type="dxa"/>
            </w:tcMar>
            <w:hideMark/>
          </w:tcPr>
          <w:p w14:paraId="0D0351E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Näkemyksien ilmaiseminen ja kriittinen lukutaito</w:t>
            </w:r>
          </w:p>
        </w:tc>
        <w:tc>
          <w:tcPr>
            <w:tcW w:w="1928" w:type="dxa"/>
            <w:shd w:val="clear" w:color="auto" w:fill="F2F2F2" w:themeFill="background1" w:themeFillShade="F2"/>
            <w:tcMar>
              <w:top w:w="113" w:type="dxa"/>
              <w:left w:w="115" w:type="dxa"/>
              <w:bottom w:w="113" w:type="dxa"/>
              <w:right w:w="115" w:type="dxa"/>
            </w:tcMar>
          </w:tcPr>
          <w:p w14:paraId="536A284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hakee ohjatusti tietoa annetuista tietolähteistä.</w:t>
            </w:r>
          </w:p>
          <w:p w14:paraId="2A97A3A1" w14:textId="77777777" w:rsidR="001C314B" w:rsidRPr="00C62A97" w:rsidRDefault="001C314B" w:rsidP="00506CE4">
            <w:pPr>
              <w:spacing w:line="240" w:lineRule="auto"/>
              <w:contextualSpacing/>
              <w:rPr>
                <w:rFonts w:eastAsia="Times New Roman" w:cstheme="minorHAnsi"/>
              </w:rPr>
            </w:pPr>
          </w:p>
          <w:p w14:paraId="166D12A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jonkin tietolähteen luotettavuuteen liittyvän tekijän.</w:t>
            </w:r>
          </w:p>
        </w:tc>
        <w:tc>
          <w:tcPr>
            <w:tcW w:w="1928" w:type="dxa"/>
            <w:shd w:val="clear" w:color="auto" w:fill="F2F2F2" w:themeFill="background1" w:themeFillShade="F2"/>
            <w:tcMar>
              <w:top w:w="113" w:type="dxa"/>
              <w:left w:w="115" w:type="dxa"/>
              <w:bottom w:w="113" w:type="dxa"/>
              <w:right w:w="115" w:type="dxa"/>
            </w:tcMar>
          </w:tcPr>
          <w:p w14:paraId="71728A1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hakee tietoa ohjatusti erilaisista tietolähteistä.</w:t>
            </w:r>
          </w:p>
          <w:p w14:paraId="52281E8C" w14:textId="77777777" w:rsidR="001C314B" w:rsidRPr="00C62A97" w:rsidRDefault="001C314B" w:rsidP="00506CE4">
            <w:pPr>
              <w:spacing w:line="240" w:lineRule="auto"/>
              <w:contextualSpacing/>
              <w:rPr>
                <w:rFonts w:eastAsia="Times New Roman" w:cstheme="minorHAnsi"/>
              </w:rPr>
            </w:pPr>
          </w:p>
          <w:p w14:paraId="6828AF4F" w14:textId="70F94892"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arvioi ohjatusti tietolähteen luotettavuuteen liittyviä tekijöitä. </w:t>
            </w:r>
          </w:p>
          <w:p w14:paraId="7BDA4A5A" w14:textId="77777777" w:rsidR="001C314B" w:rsidRPr="00C62A97" w:rsidRDefault="001C314B" w:rsidP="00506CE4">
            <w:pPr>
              <w:spacing w:line="240" w:lineRule="auto"/>
              <w:contextualSpacing/>
              <w:rPr>
                <w:rFonts w:eastAsia="Times New Roman" w:cstheme="minorHAnsi"/>
              </w:rPr>
            </w:pPr>
          </w:p>
          <w:p w14:paraId="00636B0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perustelee ohjatusti erilaisia näkemyksiä ja nimeää näkökulmien välisiä eroja.</w:t>
            </w:r>
          </w:p>
        </w:tc>
        <w:tc>
          <w:tcPr>
            <w:tcW w:w="1928" w:type="dxa"/>
            <w:shd w:val="clear" w:color="auto" w:fill="F2F2F2" w:themeFill="background1" w:themeFillShade="F2"/>
            <w:tcMar>
              <w:top w:w="113" w:type="dxa"/>
              <w:left w:w="115" w:type="dxa"/>
              <w:bottom w:w="113" w:type="dxa"/>
              <w:right w:w="115" w:type="dxa"/>
            </w:tcMar>
          </w:tcPr>
          <w:p w14:paraId="010E1A5B"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hakee tietoa erilaisista tietolähteistä.</w:t>
            </w:r>
          </w:p>
          <w:p w14:paraId="1515BF9F" w14:textId="77777777" w:rsidR="001C314B" w:rsidRPr="00C62A97" w:rsidRDefault="001C314B" w:rsidP="00506CE4">
            <w:pPr>
              <w:spacing w:line="240" w:lineRule="auto"/>
              <w:contextualSpacing/>
              <w:rPr>
                <w:rFonts w:eastAsia="Times New Roman" w:cstheme="minorHAnsi"/>
              </w:rPr>
            </w:pPr>
          </w:p>
          <w:p w14:paraId="7E64FF33" w14:textId="18D8AEFB"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arvioi tietolähteiden luotettavuuteen liittyviä tekijöitä. </w:t>
            </w:r>
          </w:p>
          <w:p w14:paraId="039F5525" w14:textId="77777777" w:rsidR="001C314B" w:rsidRPr="00C62A97" w:rsidRDefault="001C314B" w:rsidP="00506CE4">
            <w:pPr>
              <w:spacing w:line="240" w:lineRule="auto"/>
              <w:contextualSpacing/>
              <w:rPr>
                <w:rFonts w:eastAsia="Times New Roman" w:cstheme="minorHAnsi"/>
              </w:rPr>
            </w:pPr>
          </w:p>
          <w:p w14:paraId="12922B9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perustelee erilaisia näkemyksiä ja nimeää näkökulmien välisiä eroja. </w:t>
            </w:r>
          </w:p>
        </w:tc>
        <w:tc>
          <w:tcPr>
            <w:tcW w:w="1928" w:type="dxa"/>
            <w:shd w:val="clear" w:color="auto" w:fill="F2F2F2" w:themeFill="background1" w:themeFillShade="F2"/>
            <w:tcMar>
              <w:top w:w="113" w:type="dxa"/>
              <w:left w:w="115" w:type="dxa"/>
              <w:bottom w:w="113" w:type="dxa"/>
              <w:right w:w="115" w:type="dxa"/>
            </w:tcMar>
          </w:tcPr>
          <w:p w14:paraId="0C9FB7D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hakee monipuolisesti tietoa erilaisista tietolähteistä.</w:t>
            </w:r>
          </w:p>
          <w:p w14:paraId="665DA254" w14:textId="77777777" w:rsidR="001C314B" w:rsidRPr="00C62A97" w:rsidRDefault="001C314B" w:rsidP="00506CE4">
            <w:pPr>
              <w:spacing w:line="240" w:lineRule="auto"/>
              <w:contextualSpacing/>
              <w:rPr>
                <w:rFonts w:eastAsia="Times New Roman" w:cstheme="minorHAnsi"/>
              </w:rPr>
            </w:pPr>
          </w:p>
          <w:p w14:paraId="312952D3" w14:textId="44170E35"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arvioi monipuolisesti tietolähteiden luotettavuuteen liittyviä tekijöitä. </w:t>
            </w:r>
          </w:p>
          <w:p w14:paraId="195B281F" w14:textId="77777777" w:rsidR="001C314B" w:rsidRPr="00C62A97" w:rsidRDefault="001C314B" w:rsidP="00506CE4">
            <w:pPr>
              <w:spacing w:line="240" w:lineRule="auto"/>
              <w:contextualSpacing/>
              <w:rPr>
                <w:rFonts w:eastAsia="Times New Roman" w:cstheme="minorHAnsi"/>
              </w:rPr>
            </w:pPr>
          </w:p>
          <w:p w14:paraId="591EDAF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perustelee erilaisia näkemyksiä ja vertailee eri näkökulmia.</w:t>
            </w:r>
          </w:p>
        </w:tc>
      </w:tr>
      <w:tr w:rsidR="00C62A97" w:rsidRPr="00C62A97" w14:paraId="6C212126" w14:textId="77777777" w:rsidTr="002528C4">
        <w:trPr>
          <w:trHeight w:val="283"/>
        </w:trPr>
        <w:tc>
          <w:tcPr>
            <w:tcW w:w="1928" w:type="dxa"/>
            <w:tcMar>
              <w:top w:w="113" w:type="dxa"/>
              <w:left w:w="115" w:type="dxa"/>
              <w:bottom w:w="113" w:type="dxa"/>
              <w:right w:w="115" w:type="dxa"/>
            </w:tcMar>
            <w:hideMark/>
          </w:tcPr>
          <w:p w14:paraId="4DD3B0B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T15 ohjata oppilasta luonnon tutkimiseen, eliöiden ja </w:t>
            </w:r>
            <w:r w:rsidRPr="00C62A97">
              <w:rPr>
                <w:rFonts w:eastAsia="Times New Roman" w:cstheme="minorHAnsi"/>
              </w:rPr>
              <w:lastRenderedPageBreak/>
              <w:t>elinympäristöjen tunnistamiseen ja ekologiseen ajatteluun sekä ohjata oppilasta ihmisen rakenteen, elintoimintojen ja kehityksen ymmärtämiseen</w:t>
            </w:r>
          </w:p>
        </w:tc>
        <w:tc>
          <w:tcPr>
            <w:tcW w:w="1928" w:type="dxa"/>
            <w:tcMar>
              <w:top w:w="113" w:type="dxa"/>
              <w:left w:w="115" w:type="dxa"/>
              <w:bottom w:w="113" w:type="dxa"/>
              <w:right w:w="115" w:type="dxa"/>
            </w:tcMar>
            <w:hideMark/>
          </w:tcPr>
          <w:p w14:paraId="4D2E27AE" w14:textId="4388EF68"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 S3–S6</w:t>
            </w:r>
          </w:p>
        </w:tc>
        <w:tc>
          <w:tcPr>
            <w:tcW w:w="1928" w:type="dxa"/>
            <w:tcMar>
              <w:top w:w="113" w:type="dxa"/>
              <w:left w:w="115" w:type="dxa"/>
              <w:bottom w:w="113" w:type="dxa"/>
              <w:right w:w="115" w:type="dxa"/>
            </w:tcMar>
            <w:hideMark/>
          </w:tcPr>
          <w:p w14:paraId="7EB50C95" w14:textId="77552EB0"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tutkii luontoa, tunnistaa eliöitä ja elinympäristöä sekä osaa </w:t>
            </w:r>
            <w:r w:rsidRPr="00C62A97">
              <w:rPr>
                <w:rFonts w:eastAsia="Times New Roman" w:cstheme="minorHAnsi"/>
              </w:rPr>
              <w:lastRenderedPageBreak/>
              <w:t>ajatella ekologisesti. Hän ymmärtää ihmisen rakennetta, elintoimintoja ja kehitystä.</w:t>
            </w:r>
          </w:p>
        </w:tc>
        <w:tc>
          <w:tcPr>
            <w:tcW w:w="1928" w:type="dxa"/>
            <w:tcMar>
              <w:top w:w="113" w:type="dxa"/>
              <w:left w:w="115" w:type="dxa"/>
              <w:bottom w:w="113" w:type="dxa"/>
              <w:right w:w="115" w:type="dxa"/>
            </w:tcMar>
            <w:hideMark/>
          </w:tcPr>
          <w:p w14:paraId="02B0B02F" w14:textId="346C37CC"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Biologian tiedonala: luonnon tutkiminen, eliöiden ja </w:t>
            </w:r>
            <w:r w:rsidRPr="00C62A97">
              <w:rPr>
                <w:rFonts w:eastAsia="Times New Roman" w:cstheme="minorHAnsi"/>
              </w:rPr>
              <w:lastRenderedPageBreak/>
              <w:t>elinympäristöjen tunnistaminen; ihmisen rakenne, elintoiminnot ja kehitys</w:t>
            </w:r>
          </w:p>
        </w:tc>
        <w:tc>
          <w:tcPr>
            <w:tcW w:w="1928" w:type="dxa"/>
            <w:tcMar>
              <w:top w:w="113" w:type="dxa"/>
              <w:left w:w="115" w:type="dxa"/>
              <w:bottom w:w="113" w:type="dxa"/>
              <w:right w:w="115" w:type="dxa"/>
            </w:tcMar>
          </w:tcPr>
          <w:p w14:paraId="409ECCB4" w14:textId="02FDE35C"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lastRenderedPageBreak/>
              <w:t>Oppilas</w:t>
            </w:r>
            <w:r w:rsidRPr="00C62A97">
              <w:rPr>
                <w:rFonts w:eastAsia="Times New Roman" w:cstheme="minorHAnsi"/>
              </w:rPr>
              <w:t xml:space="preserve"> tunnistaa</w:t>
            </w:r>
            <w:r w:rsidRPr="00C62A97">
              <w:rPr>
                <w:rFonts w:eastAsia="Times New Roman" w:cstheme="minorHAnsi"/>
                <w:shd w:val="clear" w:color="auto" w:fill="FFFFFF"/>
              </w:rPr>
              <w:t xml:space="preserve"> ohjatusti joitakin eliöitä, elinympäristöjä ja </w:t>
            </w:r>
            <w:r w:rsidRPr="00C62A97">
              <w:rPr>
                <w:rFonts w:eastAsia="Times New Roman" w:cstheme="minorHAnsi"/>
                <w:shd w:val="clear" w:color="auto" w:fill="FFFFFF"/>
              </w:rPr>
              <w:lastRenderedPageBreak/>
              <w:t>elottoman luonnon tekijöitä. </w:t>
            </w:r>
          </w:p>
          <w:p w14:paraId="271FF5C0" w14:textId="77777777" w:rsidR="001C314B" w:rsidRPr="00C62A97" w:rsidRDefault="001C314B" w:rsidP="00506CE4">
            <w:pPr>
              <w:spacing w:line="240" w:lineRule="auto"/>
              <w:contextualSpacing/>
              <w:rPr>
                <w:rFonts w:eastAsia="Times New Roman" w:cstheme="minorHAnsi"/>
              </w:rPr>
            </w:pPr>
          </w:p>
          <w:p w14:paraId="102390DB" w14:textId="08128480"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tunnistaa joitakin ihmisen rakenteita ja elintoimintoja sekä ihmisen kehittymisen vaiheita.</w:t>
            </w:r>
          </w:p>
        </w:tc>
        <w:tc>
          <w:tcPr>
            <w:tcW w:w="1928" w:type="dxa"/>
            <w:tcMar>
              <w:top w:w="113" w:type="dxa"/>
              <w:left w:w="115" w:type="dxa"/>
              <w:bottom w:w="113" w:type="dxa"/>
              <w:right w:w="115" w:type="dxa"/>
            </w:tcMar>
          </w:tcPr>
          <w:p w14:paraId="3F78EDB0" w14:textId="2D6A3DAB" w:rsidR="001C314B" w:rsidRPr="00C62A97" w:rsidRDefault="001C314B" w:rsidP="00506CE4">
            <w:pPr>
              <w:spacing w:line="240" w:lineRule="auto"/>
              <w:contextualSpacing/>
              <w:rPr>
                <w:rFonts w:eastAsia="Times New Roman" w:cstheme="minorHAnsi"/>
                <w:shd w:val="clear" w:color="auto" w:fill="FFFFFF"/>
              </w:rPr>
            </w:pPr>
            <w:r w:rsidRPr="00C62A97">
              <w:rPr>
                <w:rFonts w:eastAsia="Times New Roman" w:cstheme="minorHAnsi"/>
                <w:shd w:val="clear" w:color="auto" w:fill="FFFFFF"/>
              </w:rPr>
              <w:lastRenderedPageBreak/>
              <w:t xml:space="preserve">Oppilas tunnistaa eliöitä ja elinympäristöjä. </w:t>
            </w:r>
          </w:p>
          <w:p w14:paraId="1D434165" w14:textId="77777777" w:rsidR="001C314B" w:rsidRPr="00C62A97" w:rsidRDefault="001C314B" w:rsidP="00506CE4">
            <w:pPr>
              <w:spacing w:line="240" w:lineRule="auto"/>
              <w:contextualSpacing/>
              <w:rPr>
                <w:rFonts w:eastAsia="Times New Roman" w:cstheme="minorHAnsi"/>
                <w:shd w:val="clear" w:color="auto" w:fill="FFFFFF"/>
              </w:rPr>
            </w:pPr>
          </w:p>
          <w:p w14:paraId="38308BF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lastRenderedPageBreak/>
              <w:t>Oppilas nimeää elottoman ja elollisen luonnon tekijöitä, joita eliöt tarvitsevat ympäristöstään.</w:t>
            </w:r>
          </w:p>
          <w:p w14:paraId="39767F7D" w14:textId="77777777" w:rsidR="001C314B" w:rsidRPr="00C62A97" w:rsidRDefault="001C314B" w:rsidP="00506CE4">
            <w:pPr>
              <w:spacing w:line="240" w:lineRule="auto"/>
              <w:contextualSpacing/>
              <w:rPr>
                <w:rFonts w:eastAsia="Times New Roman" w:cstheme="minorHAnsi"/>
              </w:rPr>
            </w:pPr>
          </w:p>
          <w:p w14:paraId="1205A273" w14:textId="3808F591"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nimeää joitakin ihmisen rakenteita ja antaa esimerkkejä ihmisen elintoiminnoista ja kehityksen vaiheista. </w:t>
            </w:r>
          </w:p>
        </w:tc>
        <w:tc>
          <w:tcPr>
            <w:tcW w:w="1928" w:type="dxa"/>
            <w:tcMar>
              <w:top w:w="113" w:type="dxa"/>
              <w:left w:w="115" w:type="dxa"/>
              <w:bottom w:w="113" w:type="dxa"/>
              <w:right w:w="115" w:type="dxa"/>
            </w:tcMar>
          </w:tcPr>
          <w:p w14:paraId="7D35C68D" w14:textId="69961F91" w:rsidR="001C314B" w:rsidRPr="00C62A97" w:rsidRDefault="001C314B" w:rsidP="00506CE4">
            <w:pPr>
              <w:spacing w:line="240" w:lineRule="auto"/>
              <w:contextualSpacing/>
              <w:rPr>
                <w:rFonts w:eastAsia="Times New Roman" w:cstheme="minorHAnsi"/>
                <w:shd w:val="clear" w:color="auto" w:fill="FFFFFF"/>
              </w:rPr>
            </w:pPr>
            <w:r w:rsidRPr="00C62A97">
              <w:rPr>
                <w:rFonts w:eastAsia="Times New Roman" w:cstheme="minorHAnsi"/>
                <w:shd w:val="clear" w:color="auto" w:fill="FFFFFF"/>
              </w:rPr>
              <w:lastRenderedPageBreak/>
              <w:t xml:space="preserve">Oppilas nimeää eliöitä ja niiden tunnusomaisia elinympäristöjä. </w:t>
            </w:r>
          </w:p>
          <w:p w14:paraId="130F18F2" w14:textId="77777777" w:rsidR="001C314B" w:rsidRPr="00C62A97" w:rsidRDefault="001C314B" w:rsidP="00506CE4">
            <w:pPr>
              <w:spacing w:line="240" w:lineRule="auto"/>
              <w:contextualSpacing/>
              <w:rPr>
                <w:rFonts w:eastAsia="Times New Roman" w:cstheme="minorHAnsi"/>
                <w:shd w:val="clear" w:color="auto" w:fill="FFFFFF"/>
              </w:rPr>
            </w:pPr>
          </w:p>
          <w:p w14:paraId="453CA9FF" w14:textId="6F181810"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t>Oppilas antaa esimerkkejä elottoman ja elollisen luonnon vuorovaikutuksesta.</w:t>
            </w:r>
          </w:p>
          <w:p w14:paraId="43526A50" w14:textId="77777777" w:rsidR="001C314B" w:rsidRPr="00C62A97" w:rsidRDefault="001C314B" w:rsidP="00506CE4">
            <w:pPr>
              <w:spacing w:line="240" w:lineRule="auto"/>
              <w:contextualSpacing/>
              <w:rPr>
                <w:rFonts w:eastAsia="Times New Roman" w:cstheme="minorHAnsi"/>
              </w:rPr>
            </w:pPr>
          </w:p>
          <w:p w14:paraId="4BC54E43" w14:textId="5193110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ihmisen rakenteita ja kuvailee ihmisen elintoimintoja ja kehitystä.</w:t>
            </w:r>
          </w:p>
        </w:tc>
        <w:tc>
          <w:tcPr>
            <w:tcW w:w="1928" w:type="dxa"/>
            <w:tcMar>
              <w:top w:w="113" w:type="dxa"/>
              <w:left w:w="115" w:type="dxa"/>
              <w:bottom w:w="113" w:type="dxa"/>
              <w:right w:w="115" w:type="dxa"/>
            </w:tcMar>
          </w:tcPr>
          <w:p w14:paraId="6B5839F4" w14:textId="4AF5EEF1" w:rsidR="001C314B" w:rsidRPr="00C62A97" w:rsidRDefault="001C314B" w:rsidP="00506CE4">
            <w:pPr>
              <w:spacing w:line="240" w:lineRule="auto"/>
              <w:contextualSpacing/>
              <w:rPr>
                <w:rFonts w:eastAsia="Times New Roman" w:cstheme="minorHAnsi"/>
                <w:shd w:val="clear" w:color="auto" w:fill="FFFFFF"/>
              </w:rPr>
            </w:pPr>
            <w:r w:rsidRPr="00C62A97">
              <w:rPr>
                <w:rFonts w:eastAsia="Times New Roman" w:cstheme="minorHAnsi"/>
                <w:shd w:val="clear" w:color="auto" w:fill="FFFFFF"/>
              </w:rPr>
              <w:lastRenderedPageBreak/>
              <w:t xml:space="preserve">Oppilas nimeää monipuolisesti eliöitä ja elinympäristöjä. </w:t>
            </w:r>
          </w:p>
          <w:p w14:paraId="32B428C6" w14:textId="77777777" w:rsidR="001C314B" w:rsidRPr="00C62A97" w:rsidRDefault="001C314B" w:rsidP="00506CE4">
            <w:pPr>
              <w:spacing w:line="240" w:lineRule="auto"/>
              <w:contextualSpacing/>
              <w:rPr>
                <w:rFonts w:eastAsia="Times New Roman" w:cstheme="minorHAnsi"/>
                <w:shd w:val="clear" w:color="auto" w:fill="FFFFFF"/>
              </w:rPr>
            </w:pPr>
          </w:p>
          <w:p w14:paraId="448CF365" w14:textId="3EFB7FE3"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t>Oppilas kuvailee eliöiden ja elottoman luonnon välisiä vuorovaikutussuhteita.</w:t>
            </w:r>
          </w:p>
          <w:p w14:paraId="6E623DC2" w14:textId="77777777" w:rsidR="001C314B" w:rsidRPr="00C62A97" w:rsidRDefault="001C314B" w:rsidP="00506CE4">
            <w:pPr>
              <w:spacing w:line="240" w:lineRule="auto"/>
              <w:contextualSpacing/>
              <w:rPr>
                <w:rFonts w:eastAsia="Times New Roman" w:cstheme="minorHAnsi"/>
              </w:rPr>
            </w:pPr>
          </w:p>
          <w:p w14:paraId="49E83409" w14:textId="4FA43F8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monipuolisesti ihmisen rakenteita ja kuvailee ihmisen rakenteiden ja elintoimintojen välisiä yhteyksiä.</w:t>
            </w:r>
          </w:p>
        </w:tc>
      </w:tr>
      <w:tr w:rsidR="00C62A97" w:rsidRPr="00C62A97" w14:paraId="5D1F3205"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4E018D8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T16 ohjata oppilasta maantieteelliseen ajatteluun, hahmottamaan omaa ympäristöä ja koko maailmaa sekä harjaannuttamaan kartankäyttö- ja muita geomediataitoja</w:t>
            </w:r>
          </w:p>
        </w:tc>
        <w:tc>
          <w:tcPr>
            <w:tcW w:w="1928" w:type="dxa"/>
            <w:shd w:val="clear" w:color="auto" w:fill="F2F2F2" w:themeFill="background1" w:themeFillShade="F2"/>
            <w:tcMar>
              <w:top w:w="113" w:type="dxa"/>
              <w:left w:w="115" w:type="dxa"/>
              <w:bottom w:w="113" w:type="dxa"/>
              <w:right w:w="115" w:type="dxa"/>
            </w:tcMar>
            <w:hideMark/>
          </w:tcPr>
          <w:p w14:paraId="2C9ECB35" w14:textId="6B252961" w:rsidR="001C314B" w:rsidRPr="00C62A97" w:rsidRDefault="001C314B" w:rsidP="00506CE4">
            <w:pPr>
              <w:spacing w:line="240" w:lineRule="auto"/>
              <w:contextualSpacing/>
              <w:rPr>
                <w:rFonts w:eastAsia="Times New Roman" w:cstheme="minorHAnsi"/>
              </w:rPr>
            </w:pPr>
            <w:r w:rsidRPr="00C62A97">
              <w:rPr>
                <w:rFonts w:eastAsia="Times New Roman" w:cstheme="minorHAnsi"/>
              </w:rPr>
              <w:t>S3–S6</w:t>
            </w:r>
          </w:p>
        </w:tc>
        <w:tc>
          <w:tcPr>
            <w:tcW w:w="1928" w:type="dxa"/>
            <w:shd w:val="clear" w:color="auto" w:fill="F2F2F2" w:themeFill="background1" w:themeFillShade="F2"/>
            <w:tcMar>
              <w:top w:w="113" w:type="dxa"/>
              <w:left w:w="115" w:type="dxa"/>
              <w:bottom w:w="113" w:type="dxa"/>
              <w:right w:w="115" w:type="dxa"/>
            </w:tcMar>
            <w:hideMark/>
          </w:tcPr>
          <w:p w14:paraId="62E68A51" w14:textId="0BB14F33"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hahmottaa omaa lähiympäristöä ja koko maailmaa maantieteellisten käsitteiden ja paikannimien avulla. Hän osaa käyttää karttaa ja muita geomedialähteitä.</w:t>
            </w:r>
          </w:p>
        </w:tc>
        <w:tc>
          <w:tcPr>
            <w:tcW w:w="1928" w:type="dxa"/>
            <w:shd w:val="clear" w:color="auto" w:fill="F2F2F2" w:themeFill="background1" w:themeFillShade="F2"/>
            <w:tcMar>
              <w:top w:w="113" w:type="dxa"/>
              <w:left w:w="115" w:type="dxa"/>
              <w:bottom w:w="113" w:type="dxa"/>
              <w:right w:w="115" w:type="dxa"/>
            </w:tcMar>
            <w:hideMark/>
          </w:tcPr>
          <w:p w14:paraId="7B85EF63" w14:textId="7D4FF3EE" w:rsidR="001C314B" w:rsidRPr="00C62A97" w:rsidRDefault="001C314B" w:rsidP="00506CE4">
            <w:pPr>
              <w:spacing w:line="240" w:lineRule="auto"/>
              <w:contextualSpacing/>
              <w:rPr>
                <w:rFonts w:eastAsia="Times New Roman" w:cstheme="minorHAnsi"/>
              </w:rPr>
            </w:pPr>
            <w:r w:rsidRPr="00C62A97">
              <w:rPr>
                <w:rFonts w:eastAsia="Times New Roman" w:cstheme="minorHAnsi"/>
              </w:rPr>
              <w:t>Maantiedon tiedonala: maapallon hahmottaminen, kartta- ja muut geomediataidot</w:t>
            </w:r>
          </w:p>
        </w:tc>
        <w:tc>
          <w:tcPr>
            <w:tcW w:w="1928" w:type="dxa"/>
            <w:shd w:val="clear" w:color="auto" w:fill="F2F2F2" w:themeFill="background1" w:themeFillShade="F2"/>
            <w:tcMar>
              <w:top w:w="113" w:type="dxa"/>
              <w:left w:w="115" w:type="dxa"/>
              <w:bottom w:w="113" w:type="dxa"/>
              <w:right w:w="115" w:type="dxa"/>
            </w:tcMar>
          </w:tcPr>
          <w:p w14:paraId="6286AEF1" w14:textId="77777777" w:rsidR="001C314B" w:rsidRPr="00C62A97" w:rsidRDefault="001C314B" w:rsidP="00506CE4">
            <w:pPr>
              <w:spacing w:line="240" w:lineRule="auto"/>
              <w:contextualSpacing/>
              <w:rPr>
                <w:rFonts w:eastAsia="Arial" w:cstheme="minorHAnsi"/>
              </w:rPr>
            </w:pPr>
            <w:r w:rsidRPr="00C62A97">
              <w:rPr>
                <w:rFonts w:cstheme="minorHAnsi"/>
              </w:rPr>
              <w:t>Oppilas nimeää joitakin maanosia, valtioita, kaupunkeja ja luonnonmaantieteellisiä kohteita.</w:t>
            </w:r>
          </w:p>
          <w:p w14:paraId="63F24058" w14:textId="77777777" w:rsidR="001C314B" w:rsidRPr="00C62A97" w:rsidRDefault="001C314B" w:rsidP="00506CE4">
            <w:pPr>
              <w:spacing w:line="240" w:lineRule="auto"/>
              <w:contextualSpacing/>
              <w:rPr>
                <w:rFonts w:eastAsia="Times New Roman" w:cstheme="minorHAnsi"/>
              </w:rPr>
            </w:pPr>
          </w:p>
          <w:p w14:paraId="5F9B6647" w14:textId="77777777" w:rsidR="001C314B" w:rsidRPr="00C62A97" w:rsidRDefault="001C314B" w:rsidP="00506CE4">
            <w:pPr>
              <w:spacing w:line="240" w:lineRule="auto"/>
              <w:contextualSpacing/>
              <w:rPr>
                <w:rFonts w:cstheme="minorHAnsi"/>
              </w:rPr>
            </w:pPr>
            <w:r w:rsidRPr="00C62A97">
              <w:rPr>
                <w:rFonts w:cstheme="minorHAnsi"/>
              </w:rPr>
              <w:t>Oppilas käyttää joitakin maantieteellisiä käsitteitä ja nimeää pääilmansuunnat.</w:t>
            </w:r>
          </w:p>
          <w:p w14:paraId="67AFAABA" w14:textId="77777777" w:rsidR="001C314B" w:rsidRPr="00C62A97" w:rsidRDefault="001C314B" w:rsidP="00506CE4">
            <w:pPr>
              <w:spacing w:line="240" w:lineRule="auto"/>
              <w:contextualSpacing/>
              <w:rPr>
                <w:rFonts w:eastAsia="Times New Roman" w:cstheme="minorHAnsi"/>
              </w:rPr>
            </w:pPr>
          </w:p>
          <w:p w14:paraId="593581D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käyttää ohjatusti karttoja.</w:t>
            </w:r>
          </w:p>
        </w:tc>
        <w:tc>
          <w:tcPr>
            <w:tcW w:w="1928" w:type="dxa"/>
            <w:shd w:val="clear" w:color="auto" w:fill="F2F2F2" w:themeFill="background1" w:themeFillShade="F2"/>
            <w:tcMar>
              <w:top w:w="113" w:type="dxa"/>
              <w:left w:w="115" w:type="dxa"/>
              <w:bottom w:w="113" w:type="dxa"/>
              <w:right w:w="115" w:type="dxa"/>
            </w:tcMar>
          </w:tcPr>
          <w:p w14:paraId="74C371B1" w14:textId="45F9A4D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nimeää maanosia, valtioita, kaupunkeja ja luonnonmaantieteellisiä kohteita ja antaa niistä esimerkkejä kartalta.</w:t>
            </w:r>
          </w:p>
          <w:p w14:paraId="08ED89EA" w14:textId="77777777" w:rsidR="001C314B" w:rsidRPr="00C62A97" w:rsidRDefault="001C314B" w:rsidP="00506CE4">
            <w:pPr>
              <w:spacing w:line="240" w:lineRule="auto"/>
              <w:contextualSpacing/>
              <w:rPr>
                <w:rFonts w:eastAsia="Times New Roman" w:cstheme="minorHAnsi"/>
              </w:rPr>
            </w:pPr>
          </w:p>
          <w:p w14:paraId="1BD09E2B" w14:textId="4CFE9A18" w:rsidR="001C314B" w:rsidRPr="00C62A97" w:rsidRDefault="001C314B" w:rsidP="00506CE4">
            <w:pPr>
              <w:spacing w:line="240" w:lineRule="auto"/>
              <w:contextualSpacing/>
              <w:rPr>
                <w:rFonts w:cstheme="minorHAnsi"/>
              </w:rPr>
            </w:pPr>
            <w:r w:rsidRPr="00C62A97">
              <w:rPr>
                <w:rFonts w:eastAsia="Times New Roman" w:cstheme="minorHAnsi"/>
              </w:rPr>
              <w:t xml:space="preserve">Oppilas antaa esimerkkejä alueiden </w:t>
            </w:r>
          </w:p>
          <w:p w14:paraId="2D508807" w14:textId="77777777" w:rsidR="001C314B" w:rsidRPr="00C62A97" w:rsidRDefault="001C314B" w:rsidP="00506CE4">
            <w:pPr>
              <w:spacing w:line="240" w:lineRule="auto"/>
              <w:contextualSpacing/>
              <w:rPr>
                <w:rFonts w:cstheme="minorHAnsi"/>
              </w:rPr>
            </w:pPr>
            <w:r w:rsidRPr="00C62A97">
              <w:rPr>
                <w:rFonts w:cstheme="minorHAnsi"/>
              </w:rPr>
              <w:t>piirteistä maantieteellisiä käsitteitä käyttäen ja nimeää ilmansuunnat.</w:t>
            </w:r>
          </w:p>
          <w:p w14:paraId="057F350F" w14:textId="77777777" w:rsidR="001C314B" w:rsidRPr="00C62A97" w:rsidRDefault="001C314B" w:rsidP="00506CE4">
            <w:pPr>
              <w:spacing w:line="240" w:lineRule="auto"/>
              <w:contextualSpacing/>
              <w:rPr>
                <w:rFonts w:cstheme="minorHAnsi"/>
              </w:rPr>
            </w:pPr>
          </w:p>
          <w:p w14:paraId="3EEA6F0E" w14:textId="1A6AA5A2"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käyttää ohjatusti karttoja tai muita geomedialähteitä.</w:t>
            </w:r>
          </w:p>
        </w:tc>
        <w:tc>
          <w:tcPr>
            <w:tcW w:w="1928" w:type="dxa"/>
            <w:shd w:val="clear" w:color="auto" w:fill="F2F2F2" w:themeFill="background1" w:themeFillShade="F2"/>
            <w:tcMar>
              <w:top w:w="113" w:type="dxa"/>
              <w:left w:w="115" w:type="dxa"/>
              <w:bottom w:w="113" w:type="dxa"/>
              <w:right w:w="115" w:type="dxa"/>
            </w:tcMar>
          </w:tcPr>
          <w:p w14:paraId="42B33FEE" w14:textId="52C4A136"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nimeää maanosat sekä valtioita, kaupunkeja ja luonnonmaantieteellisiä kohteita ja antaa niistä esimerkkejä kartalta.</w:t>
            </w:r>
          </w:p>
          <w:p w14:paraId="71A8711D" w14:textId="77777777" w:rsidR="001C314B" w:rsidRPr="00C62A97" w:rsidRDefault="001C314B" w:rsidP="00506CE4">
            <w:pPr>
              <w:spacing w:line="240" w:lineRule="auto"/>
              <w:contextualSpacing/>
              <w:rPr>
                <w:rFonts w:eastAsia="Times New Roman" w:cstheme="minorHAnsi"/>
              </w:rPr>
            </w:pPr>
          </w:p>
          <w:p w14:paraId="660855B3" w14:textId="5304789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alueita ja niiden sijaintia osoittaen maantieteellisten käsitteiden ja alueiden piirteiden tuntemusta. </w:t>
            </w:r>
          </w:p>
          <w:p w14:paraId="68CCB115" w14:textId="77777777" w:rsidR="001C314B" w:rsidRPr="00C62A97" w:rsidRDefault="001C314B" w:rsidP="00506CE4">
            <w:pPr>
              <w:spacing w:line="240" w:lineRule="auto"/>
              <w:contextualSpacing/>
              <w:rPr>
                <w:rFonts w:eastAsia="Times New Roman" w:cstheme="minorHAnsi"/>
              </w:rPr>
            </w:pPr>
          </w:p>
          <w:p w14:paraId="0FB2528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käyttää karttoja ja muita geomedialähteitä.</w:t>
            </w:r>
          </w:p>
        </w:tc>
        <w:tc>
          <w:tcPr>
            <w:tcW w:w="1928" w:type="dxa"/>
            <w:shd w:val="clear" w:color="auto" w:fill="F2F2F2" w:themeFill="background1" w:themeFillShade="F2"/>
            <w:tcMar>
              <w:top w:w="113" w:type="dxa"/>
              <w:left w:w="115" w:type="dxa"/>
              <w:bottom w:w="113" w:type="dxa"/>
              <w:right w:w="115" w:type="dxa"/>
            </w:tcMar>
          </w:tcPr>
          <w:p w14:paraId="1516B03D" w14:textId="77777777" w:rsidR="001C314B" w:rsidRPr="00C62A97" w:rsidRDefault="001C314B" w:rsidP="00506CE4">
            <w:pPr>
              <w:spacing w:line="240" w:lineRule="auto"/>
              <w:contextualSpacing/>
              <w:rPr>
                <w:rFonts w:cstheme="minorHAnsi"/>
              </w:rPr>
            </w:pPr>
            <w:r w:rsidRPr="00C62A97">
              <w:rPr>
                <w:rFonts w:cstheme="minorHAnsi"/>
              </w:rPr>
              <w:lastRenderedPageBreak/>
              <w:t>Oppilas nimeää ja tunnistaa maanosat sekä monipuolisesti valtioita, kaupunkeja ja luonnonmaantieteellisiä kohteita ja antaa niistä esimerkkejä kartalta.</w:t>
            </w:r>
          </w:p>
          <w:p w14:paraId="2273DA5F" w14:textId="77777777" w:rsidR="001C314B" w:rsidRPr="00C62A97" w:rsidRDefault="001C314B" w:rsidP="00506CE4">
            <w:pPr>
              <w:spacing w:line="240" w:lineRule="auto"/>
              <w:contextualSpacing/>
              <w:rPr>
                <w:rFonts w:eastAsia="Times New Roman" w:cstheme="minorHAnsi"/>
              </w:rPr>
            </w:pPr>
          </w:p>
          <w:p w14:paraId="518D298E" w14:textId="388D13CF"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vertailee alueiden piirteitä ja sijaintia käyttäen maantieteellistä käsitteistöä. </w:t>
            </w:r>
          </w:p>
          <w:p w14:paraId="2F800B85" w14:textId="77777777" w:rsidR="001C314B" w:rsidRPr="00C62A97" w:rsidRDefault="001C314B" w:rsidP="00506CE4">
            <w:pPr>
              <w:spacing w:line="240" w:lineRule="auto"/>
              <w:contextualSpacing/>
              <w:rPr>
                <w:rFonts w:eastAsia="Times New Roman" w:cstheme="minorHAnsi"/>
              </w:rPr>
            </w:pPr>
          </w:p>
          <w:p w14:paraId="5E46CC7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tulkitsee käyttämiään karttoja ja muita geomedialähteitä sekä arvioi niitä kriittisesti.</w:t>
            </w:r>
          </w:p>
        </w:tc>
      </w:tr>
      <w:tr w:rsidR="00C62A97" w:rsidRPr="00C62A97" w14:paraId="64E80048" w14:textId="77777777" w:rsidTr="002528C4">
        <w:trPr>
          <w:trHeight w:val="283"/>
        </w:trPr>
        <w:tc>
          <w:tcPr>
            <w:tcW w:w="1928" w:type="dxa"/>
            <w:tcMar>
              <w:top w:w="113" w:type="dxa"/>
              <w:left w:w="115" w:type="dxa"/>
              <w:bottom w:w="113" w:type="dxa"/>
              <w:right w:w="115" w:type="dxa"/>
            </w:tcMar>
            <w:hideMark/>
          </w:tcPr>
          <w:p w14:paraId="10CED18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T17 ohjata oppilasta tutkimaan, kuvaamaan ja selittämään fysikaalisia ilmiöitä arjessa, luonnossa ja teknologiassa sekä rakentamaan perustaa energian säilymisen periaatteen ymmärtämiselle</w:t>
            </w:r>
          </w:p>
        </w:tc>
        <w:tc>
          <w:tcPr>
            <w:tcW w:w="1928" w:type="dxa"/>
            <w:tcMar>
              <w:top w:w="113" w:type="dxa"/>
              <w:left w:w="115" w:type="dxa"/>
              <w:bottom w:w="113" w:type="dxa"/>
              <w:right w:w="115" w:type="dxa"/>
            </w:tcMar>
            <w:hideMark/>
          </w:tcPr>
          <w:p w14:paraId="69489DC7" w14:textId="173DCE95" w:rsidR="001C314B" w:rsidRPr="00C62A97" w:rsidRDefault="001C314B" w:rsidP="00506CE4">
            <w:pPr>
              <w:spacing w:line="240" w:lineRule="auto"/>
              <w:contextualSpacing/>
              <w:rPr>
                <w:rFonts w:eastAsia="Times New Roman" w:cstheme="minorHAnsi"/>
              </w:rPr>
            </w:pPr>
            <w:r w:rsidRPr="00C62A97">
              <w:rPr>
                <w:rFonts w:eastAsia="Times New Roman" w:cstheme="minorHAnsi"/>
              </w:rPr>
              <w:t>S2, S4–S6</w:t>
            </w:r>
          </w:p>
        </w:tc>
        <w:tc>
          <w:tcPr>
            <w:tcW w:w="1928" w:type="dxa"/>
            <w:tcMar>
              <w:top w:w="113" w:type="dxa"/>
              <w:left w:w="115" w:type="dxa"/>
              <w:bottom w:w="113" w:type="dxa"/>
              <w:right w:w="115" w:type="dxa"/>
            </w:tcMar>
            <w:hideMark/>
          </w:tcPr>
          <w:p w14:paraId="21D9B98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tutkii, kuvaa ja selittää fysikaalisia ilmiöitä arjessa, luonnossa ja teknologiassa sekä ymmärtää energian säilymisen periaatteen.</w:t>
            </w:r>
          </w:p>
        </w:tc>
        <w:tc>
          <w:tcPr>
            <w:tcW w:w="1928" w:type="dxa"/>
            <w:tcMar>
              <w:top w:w="113" w:type="dxa"/>
              <w:left w:w="115" w:type="dxa"/>
              <w:bottom w:w="113" w:type="dxa"/>
              <w:right w:w="115" w:type="dxa"/>
            </w:tcMar>
            <w:hideMark/>
          </w:tcPr>
          <w:p w14:paraId="38B0436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Fysiikan tiedonala:</w:t>
            </w:r>
          </w:p>
          <w:p w14:paraId="5D16461E" w14:textId="392AF090" w:rsidR="001C314B" w:rsidRPr="00C62A97" w:rsidRDefault="001C314B" w:rsidP="00506CE4">
            <w:pPr>
              <w:spacing w:line="240" w:lineRule="auto"/>
              <w:contextualSpacing/>
              <w:rPr>
                <w:rFonts w:eastAsia="Times New Roman" w:cstheme="minorHAnsi"/>
              </w:rPr>
            </w:pPr>
            <w:r w:rsidRPr="00C62A97">
              <w:rPr>
                <w:rFonts w:eastAsia="Times New Roman" w:cstheme="minorHAnsi"/>
              </w:rPr>
              <w:t>fysikaalisten ilmiöiden tutkiminen, kuvaaminen ja selittäminen</w:t>
            </w:r>
          </w:p>
        </w:tc>
        <w:tc>
          <w:tcPr>
            <w:tcW w:w="1928" w:type="dxa"/>
            <w:tcMar>
              <w:top w:w="113" w:type="dxa"/>
              <w:left w:w="115" w:type="dxa"/>
              <w:bottom w:w="113" w:type="dxa"/>
              <w:right w:w="115" w:type="dxa"/>
            </w:tcMar>
            <w:hideMark/>
          </w:tcPr>
          <w:p w14:paraId="3A8CD13A"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t>Oppilas tekee havaintoja</w:t>
            </w:r>
            <w:r w:rsidRPr="00C62A97">
              <w:rPr>
                <w:rFonts w:eastAsia="Times New Roman" w:cstheme="minorHAnsi"/>
                <w:b/>
                <w:bCs/>
              </w:rPr>
              <w:t xml:space="preserve"> </w:t>
            </w:r>
            <w:r w:rsidRPr="00C62A97">
              <w:rPr>
                <w:rFonts w:eastAsia="Times New Roman" w:cstheme="minorHAnsi"/>
              </w:rPr>
              <w:t>jostakin fysikaalisesta ilmiöstä ja kuvailee sitä käyttäen ohjatusti fysiikan käsitteitä.</w:t>
            </w:r>
          </w:p>
          <w:p w14:paraId="4743803A" w14:textId="77777777" w:rsidR="001C314B" w:rsidRPr="00C62A97" w:rsidRDefault="001C314B" w:rsidP="00506CE4">
            <w:pPr>
              <w:spacing w:after="240" w:line="240" w:lineRule="auto"/>
              <w:contextualSpacing/>
              <w:rPr>
                <w:rFonts w:eastAsia="Times New Roman" w:cstheme="minorHAnsi"/>
              </w:rPr>
            </w:pPr>
          </w:p>
          <w:p w14:paraId="039B08F7" w14:textId="3753A0E9" w:rsidR="001C314B" w:rsidRPr="00C62A97" w:rsidRDefault="001C314B" w:rsidP="00506CE4">
            <w:pPr>
              <w:spacing w:line="240" w:lineRule="auto"/>
              <w:contextualSpacing/>
              <w:rPr>
                <w:rFonts w:eastAsia="Times New Roman" w:cstheme="minorHAnsi"/>
              </w:rPr>
            </w:pPr>
            <w:r w:rsidRPr="00C62A97">
              <w:rPr>
                <w:rFonts w:eastAsia="Times New Roman" w:cstheme="minorHAnsi"/>
                <w:shd w:val="clear" w:color="auto" w:fill="FFFFFF"/>
              </w:rPr>
              <w:t>Oppilas nimeää joitakin energialähteitä ja -lajeja tutuissa tilanteissa.</w:t>
            </w:r>
          </w:p>
        </w:tc>
        <w:tc>
          <w:tcPr>
            <w:tcW w:w="1928" w:type="dxa"/>
            <w:tcMar>
              <w:top w:w="113" w:type="dxa"/>
              <w:left w:w="115" w:type="dxa"/>
              <w:bottom w:w="113" w:type="dxa"/>
              <w:right w:w="115" w:type="dxa"/>
            </w:tcMar>
            <w:hideMark/>
          </w:tcPr>
          <w:p w14:paraId="6DB3A1AD" w14:textId="620728E4"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shd w:val="clear" w:color="auto" w:fill="FFFFFF"/>
              </w:rPr>
              <w:t xml:space="preserve">Oppilas havainnoi, tutkii ja kuvailee yksinkertaisia fysikaalisia ilmiöitä sekä selittää </w:t>
            </w:r>
            <w:r w:rsidRPr="00C62A97">
              <w:rPr>
                <w:rFonts w:eastAsia="Times New Roman" w:cstheme="minorHAnsi"/>
              </w:rPr>
              <w:t>ohjatusti</w:t>
            </w:r>
            <w:r w:rsidRPr="00C62A97">
              <w:rPr>
                <w:rFonts w:eastAsia="Times New Roman" w:cstheme="minorHAnsi"/>
                <w:shd w:val="clear" w:color="auto" w:fill="FFFFFF"/>
              </w:rPr>
              <w:t xml:space="preserve"> joitakin yksinkertaisia ilmiöitä käyttäen fysiikan käsitteitä.</w:t>
            </w:r>
          </w:p>
          <w:p w14:paraId="1F4E61A9" w14:textId="77777777" w:rsidR="001C314B" w:rsidRPr="00C62A97" w:rsidRDefault="001C314B" w:rsidP="00506CE4">
            <w:pPr>
              <w:spacing w:after="240" w:line="240" w:lineRule="auto"/>
              <w:contextualSpacing/>
              <w:rPr>
                <w:rFonts w:eastAsia="Times New Roman" w:cstheme="minorHAnsi"/>
              </w:rPr>
            </w:pPr>
          </w:p>
          <w:p w14:paraId="1D0554F5" w14:textId="10DEEC6E" w:rsidR="001C314B" w:rsidRPr="00C62A97" w:rsidRDefault="001C314B" w:rsidP="00506CE4">
            <w:pPr>
              <w:spacing w:after="240" w:line="240" w:lineRule="auto"/>
              <w:contextualSpacing/>
              <w:rPr>
                <w:rFonts w:eastAsia="Times New Roman" w:cstheme="minorHAnsi"/>
                <w:shd w:val="clear" w:color="auto" w:fill="FFFFFF"/>
              </w:rPr>
            </w:pPr>
            <w:r w:rsidRPr="00C62A97">
              <w:rPr>
                <w:rFonts w:eastAsia="Times New Roman" w:cstheme="minorHAnsi"/>
                <w:shd w:val="clear" w:color="auto" w:fill="FFFFFF"/>
              </w:rPr>
              <w:t>Oppilas käyttää energia-, voima- ja liikekäsitteitä yksinkertaisissa ja tutuissa tilanteissa.</w:t>
            </w:r>
          </w:p>
          <w:p w14:paraId="7098F632" w14:textId="77777777" w:rsidR="001C314B" w:rsidRPr="00C62A97" w:rsidRDefault="001C314B" w:rsidP="00506CE4">
            <w:pPr>
              <w:spacing w:after="240" w:line="240" w:lineRule="auto"/>
              <w:contextualSpacing/>
              <w:rPr>
                <w:rFonts w:eastAsia="Times New Roman" w:cstheme="minorHAnsi"/>
                <w:shd w:val="clear" w:color="auto" w:fill="FFFFFF"/>
              </w:rPr>
            </w:pPr>
          </w:p>
          <w:p w14:paraId="3729C909" w14:textId="0F910082"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shd w:val="clear" w:color="auto" w:fill="FFFFFF"/>
              </w:rPr>
              <w:t xml:space="preserve">Oppilas nimeää eri energialähteitä ja </w:t>
            </w:r>
            <w:r w:rsidRPr="00C62A97">
              <w:rPr>
                <w:rFonts w:eastAsia="Times New Roman" w:cstheme="minorHAnsi"/>
                <w:shd w:val="clear" w:color="auto" w:fill="FFFFFF"/>
              </w:rPr>
              <w:noBreakHyphen/>
              <w:t>lajeja ja osaa antaa yksittäisiä esimerkkejä energian muuntumisesta eri lajeihin.</w:t>
            </w:r>
          </w:p>
        </w:tc>
        <w:tc>
          <w:tcPr>
            <w:tcW w:w="1928" w:type="dxa"/>
            <w:tcMar>
              <w:top w:w="113" w:type="dxa"/>
              <w:left w:w="115" w:type="dxa"/>
              <w:bottom w:w="113" w:type="dxa"/>
              <w:right w:w="115" w:type="dxa"/>
            </w:tcMar>
          </w:tcPr>
          <w:p w14:paraId="59123543" w14:textId="02E45CCC"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havainnoi, tutkii ja kuvailee</w:t>
            </w:r>
          </w:p>
          <w:p w14:paraId="2A9220C2" w14:textId="3C9579DB"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yksinkertaisia fysikaalisia ilmiöitä sekä </w:t>
            </w:r>
            <w:r w:rsidRPr="00C62A97">
              <w:rPr>
                <w:rFonts w:eastAsia="Times New Roman" w:cstheme="minorHAnsi"/>
                <w:shd w:val="clear" w:color="auto" w:fill="FFFFFF"/>
              </w:rPr>
              <w:t>selittää joitakin näistä ilmiöistä käyttäen fysiikan käsitteitä</w:t>
            </w:r>
            <w:r w:rsidRPr="00C62A97">
              <w:rPr>
                <w:rFonts w:eastAsia="Times New Roman" w:cstheme="minorHAnsi"/>
              </w:rPr>
              <w:t>.</w:t>
            </w:r>
          </w:p>
          <w:p w14:paraId="42FF8F03" w14:textId="77777777" w:rsidR="001C314B" w:rsidRPr="00C62A97" w:rsidRDefault="001C314B" w:rsidP="00506CE4">
            <w:pPr>
              <w:spacing w:line="240" w:lineRule="auto"/>
              <w:contextualSpacing/>
              <w:rPr>
                <w:rFonts w:eastAsia="Times New Roman" w:cstheme="minorHAnsi"/>
              </w:rPr>
            </w:pPr>
          </w:p>
          <w:p w14:paraId="611E4C71" w14:textId="1CBC9A9C"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käyttää energia-, voima- ja liikekäsitteitä arkisissa tilanteissa ja antaa esimerkkejä energian säilymisen periaatteesta.</w:t>
            </w:r>
          </w:p>
        </w:tc>
        <w:tc>
          <w:tcPr>
            <w:tcW w:w="1928" w:type="dxa"/>
            <w:tcMar>
              <w:top w:w="113" w:type="dxa"/>
              <w:left w:w="115" w:type="dxa"/>
              <w:bottom w:w="113" w:type="dxa"/>
              <w:right w:w="115" w:type="dxa"/>
            </w:tcMar>
          </w:tcPr>
          <w:p w14:paraId="62676989" w14:textId="5D0124ED"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havainnoi, tutkii ja selittää fysikaalisia ilmiöitä </w:t>
            </w:r>
            <w:r w:rsidRPr="00C62A97">
              <w:rPr>
                <w:rFonts w:eastAsia="Times New Roman" w:cstheme="minorHAnsi"/>
                <w:shd w:val="clear" w:color="auto" w:fill="FFFFFF"/>
              </w:rPr>
              <w:t>käyttäen fysiikan käsitteitä</w:t>
            </w:r>
            <w:r w:rsidRPr="00C62A97">
              <w:rPr>
                <w:rFonts w:eastAsia="Times New Roman" w:cstheme="minorHAnsi"/>
              </w:rPr>
              <w:t>.</w:t>
            </w:r>
          </w:p>
          <w:p w14:paraId="3448887C" w14:textId="77777777" w:rsidR="001C314B" w:rsidRPr="00C62A97" w:rsidRDefault="001C314B" w:rsidP="00506CE4">
            <w:pPr>
              <w:spacing w:line="240" w:lineRule="auto"/>
              <w:contextualSpacing/>
              <w:rPr>
                <w:rFonts w:eastAsia="Times New Roman" w:cstheme="minorHAnsi"/>
              </w:rPr>
            </w:pPr>
          </w:p>
          <w:p w14:paraId="5DA8BD1C" w14:textId="65E6D4E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käyttää energia-, voima- ja liikekäsitteitä erilaisissa tilanteissa.</w:t>
            </w:r>
          </w:p>
          <w:p w14:paraId="2D6BC0A0" w14:textId="77777777" w:rsidR="001C314B" w:rsidRPr="00C62A97" w:rsidRDefault="001C314B" w:rsidP="00506CE4">
            <w:pPr>
              <w:spacing w:line="240" w:lineRule="auto"/>
              <w:contextualSpacing/>
              <w:rPr>
                <w:rFonts w:eastAsia="Times New Roman" w:cstheme="minorHAnsi"/>
              </w:rPr>
            </w:pPr>
          </w:p>
          <w:p w14:paraId="19C991B8" w14:textId="00C0D8F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w:t>
            </w:r>
            <w:r w:rsidRPr="00C62A97">
              <w:rPr>
                <w:rFonts w:eastAsia="Times New Roman" w:cstheme="minorHAnsi"/>
                <w:shd w:val="clear" w:color="auto" w:fill="FFFFFF"/>
              </w:rPr>
              <w:t>selittää, miten energian säilymisen periaate ilmenee erilaisissa annetuissa tilanteissa.</w:t>
            </w:r>
          </w:p>
        </w:tc>
      </w:tr>
      <w:tr w:rsidR="00C62A97" w:rsidRPr="00C62A97" w14:paraId="3042B8FA" w14:textId="77777777" w:rsidTr="002528C4">
        <w:trPr>
          <w:trHeight w:val="283"/>
        </w:trPr>
        <w:tc>
          <w:tcPr>
            <w:tcW w:w="1928" w:type="dxa"/>
            <w:shd w:val="clear" w:color="auto" w:fill="F2F2F2" w:themeFill="background1" w:themeFillShade="F2"/>
            <w:tcMar>
              <w:top w:w="113" w:type="dxa"/>
              <w:left w:w="115" w:type="dxa"/>
              <w:bottom w:w="113" w:type="dxa"/>
              <w:right w:w="115" w:type="dxa"/>
            </w:tcMar>
            <w:hideMark/>
          </w:tcPr>
          <w:p w14:paraId="335FAC1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T18 ohjata oppilasta tutkimaan, kuvaamaan ja selittämään kemiallisia ilmiöitä, aineiden ominaisuuksia ja muutoksia sekä rakentamaan perustaa aineen säilymisen periaatteen ymmärtämiselle</w:t>
            </w:r>
          </w:p>
        </w:tc>
        <w:tc>
          <w:tcPr>
            <w:tcW w:w="1928" w:type="dxa"/>
            <w:shd w:val="clear" w:color="auto" w:fill="F2F2F2" w:themeFill="background1" w:themeFillShade="F2"/>
            <w:tcMar>
              <w:top w:w="113" w:type="dxa"/>
              <w:left w:w="115" w:type="dxa"/>
              <w:bottom w:w="113" w:type="dxa"/>
              <w:right w:w="115" w:type="dxa"/>
            </w:tcMar>
            <w:hideMark/>
          </w:tcPr>
          <w:p w14:paraId="7859B157" w14:textId="01516ABC" w:rsidR="001C314B" w:rsidRPr="00C62A97" w:rsidRDefault="001C314B" w:rsidP="00506CE4">
            <w:pPr>
              <w:spacing w:line="240" w:lineRule="auto"/>
              <w:contextualSpacing/>
              <w:rPr>
                <w:rFonts w:eastAsia="Times New Roman" w:cstheme="minorHAnsi"/>
              </w:rPr>
            </w:pPr>
            <w:r w:rsidRPr="00C62A97">
              <w:rPr>
                <w:rFonts w:eastAsia="Times New Roman" w:cstheme="minorHAnsi"/>
              </w:rPr>
              <w:t>S2, S4–S6</w:t>
            </w:r>
          </w:p>
        </w:tc>
        <w:tc>
          <w:tcPr>
            <w:tcW w:w="1928" w:type="dxa"/>
            <w:shd w:val="clear" w:color="auto" w:fill="F2F2F2" w:themeFill="background1" w:themeFillShade="F2"/>
            <w:tcMar>
              <w:top w:w="113" w:type="dxa"/>
              <w:left w:w="115" w:type="dxa"/>
              <w:bottom w:w="113" w:type="dxa"/>
              <w:right w:w="115" w:type="dxa"/>
            </w:tcMar>
            <w:hideMark/>
          </w:tcPr>
          <w:p w14:paraId="23F53F4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tutkii, kuvaa ja selittää kemiallisia ilmiöitä, aineiden ominaisuuksia ja muutoksia sekä ymmärtää aineen säilymisen periaatteen.</w:t>
            </w:r>
          </w:p>
        </w:tc>
        <w:tc>
          <w:tcPr>
            <w:tcW w:w="1928" w:type="dxa"/>
            <w:shd w:val="clear" w:color="auto" w:fill="F2F2F2" w:themeFill="background1" w:themeFillShade="F2"/>
            <w:tcMar>
              <w:top w:w="113" w:type="dxa"/>
              <w:left w:w="115" w:type="dxa"/>
              <w:bottom w:w="113" w:type="dxa"/>
              <w:right w:w="115" w:type="dxa"/>
            </w:tcMar>
            <w:hideMark/>
          </w:tcPr>
          <w:p w14:paraId="12897D8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Kemian tiedonala:</w:t>
            </w:r>
          </w:p>
          <w:p w14:paraId="3FA2869B" w14:textId="2B785556" w:rsidR="001C314B" w:rsidRPr="00C62A97" w:rsidRDefault="001C314B" w:rsidP="00506CE4">
            <w:pPr>
              <w:spacing w:line="240" w:lineRule="auto"/>
              <w:contextualSpacing/>
              <w:rPr>
                <w:rFonts w:eastAsia="Times New Roman" w:cstheme="minorHAnsi"/>
              </w:rPr>
            </w:pPr>
            <w:r w:rsidRPr="00C62A97">
              <w:rPr>
                <w:rFonts w:eastAsia="Times New Roman" w:cstheme="minorHAnsi"/>
              </w:rPr>
              <w:t>kemiallisten ilmiöiden tutkiminen, kuvaaminen ja selittäminen</w:t>
            </w:r>
          </w:p>
        </w:tc>
        <w:tc>
          <w:tcPr>
            <w:tcW w:w="1928" w:type="dxa"/>
            <w:shd w:val="clear" w:color="auto" w:fill="F2F2F2" w:themeFill="background1" w:themeFillShade="F2"/>
            <w:tcMar>
              <w:top w:w="113" w:type="dxa"/>
              <w:left w:w="115" w:type="dxa"/>
              <w:bottom w:w="113" w:type="dxa"/>
              <w:right w:w="115" w:type="dxa"/>
            </w:tcMar>
          </w:tcPr>
          <w:p w14:paraId="5912AFDD" w14:textId="33378AB3" w:rsidR="001C314B" w:rsidRPr="00C62A97" w:rsidRDefault="001C314B" w:rsidP="00506CE4">
            <w:pPr>
              <w:spacing w:line="240" w:lineRule="auto"/>
              <w:contextualSpacing/>
              <w:rPr>
                <w:rFonts w:cstheme="minorHAnsi"/>
              </w:rPr>
            </w:pPr>
            <w:r w:rsidRPr="00C62A97">
              <w:rPr>
                <w:rFonts w:eastAsia="Times New Roman" w:cstheme="minorHAnsi"/>
              </w:rPr>
              <w:t xml:space="preserve">Oppilas nimeää aineen kolme olomuotoa </w:t>
            </w:r>
            <w:r w:rsidRPr="00C62A97">
              <w:rPr>
                <w:rFonts w:cstheme="minorHAnsi"/>
              </w:rPr>
              <w:t>ja tunnistaa esimerkiksi veden olomuotoja eri tilanteissa.</w:t>
            </w:r>
          </w:p>
          <w:p w14:paraId="1C221D64" w14:textId="77777777" w:rsidR="001C314B" w:rsidRPr="00C62A97" w:rsidRDefault="001C314B" w:rsidP="00506CE4">
            <w:pPr>
              <w:spacing w:line="240" w:lineRule="auto"/>
              <w:contextualSpacing/>
              <w:rPr>
                <w:rFonts w:eastAsia="Times New Roman" w:cstheme="minorHAnsi"/>
              </w:rPr>
            </w:pPr>
          </w:p>
          <w:p w14:paraId="63CE44DE" w14:textId="4575307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luokittelee tai kuvailee aineita jonkin ominaisuuden perusteella.</w:t>
            </w:r>
          </w:p>
          <w:p w14:paraId="7B34D3AF" w14:textId="77777777" w:rsidR="001C314B" w:rsidRPr="00C62A97" w:rsidRDefault="001C314B" w:rsidP="00693A26">
            <w:pPr>
              <w:spacing w:after="0" w:line="240" w:lineRule="auto"/>
              <w:contextualSpacing/>
              <w:rPr>
                <w:rFonts w:eastAsia="Times New Roman" w:cstheme="minorHAnsi"/>
              </w:rPr>
            </w:pPr>
          </w:p>
          <w:p w14:paraId="34A9D504" w14:textId="75B81455" w:rsidR="001C314B" w:rsidRPr="00C62A97" w:rsidRDefault="001C314B" w:rsidP="00693A26">
            <w:pPr>
              <w:spacing w:after="0" w:line="240" w:lineRule="auto"/>
              <w:contextualSpacing/>
              <w:rPr>
                <w:rFonts w:eastAsia="Times New Roman" w:cstheme="minorHAnsi"/>
              </w:rPr>
            </w:pPr>
            <w:r w:rsidRPr="00C62A97">
              <w:rPr>
                <w:rFonts w:eastAsia="Times New Roman" w:cstheme="minorHAnsi"/>
              </w:rPr>
              <w:t>Oppilas antaa esimerkkejä aineiden kierrätyksestä.</w:t>
            </w:r>
          </w:p>
        </w:tc>
        <w:tc>
          <w:tcPr>
            <w:tcW w:w="1928" w:type="dxa"/>
            <w:shd w:val="clear" w:color="auto" w:fill="F2F2F2" w:themeFill="background1" w:themeFillShade="F2"/>
            <w:tcMar>
              <w:top w:w="113" w:type="dxa"/>
              <w:left w:w="115" w:type="dxa"/>
              <w:bottom w:w="113" w:type="dxa"/>
              <w:right w:w="115" w:type="dxa"/>
            </w:tcMar>
          </w:tcPr>
          <w:p w14:paraId="725DB86B" w14:textId="0D782CDC"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havainnoi ja tutkii ohjatusti olomuotoja ja joidenkin tuttujen aineiden ominaisuuksia.</w:t>
            </w:r>
          </w:p>
          <w:p w14:paraId="1078C308" w14:textId="77777777" w:rsidR="001C314B" w:rsidRPr="00C62A97" w:rsidRDefault="001C314B" w:rsidP="00506CE4">
            <w:pPr>
              <w:spacing w:line="240" w:lineRule="auto"/>
              <w:contextualSpacing/>
              <w:rPr>
                <w:rFonts w:eastAsia="Times New Roman" w:cstheme="minorHAnsi"/>
              </w:rPr>
            </w:pPr>
          </w:p>
          <w:p w14:paraId="03DEBB96" w14:textId="614DACD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kuvailee esimerkiksi veden kiertokulkua tai kierrätyksen ideaa.</w:t>
            </w:r>
          </w:p>
        </w:tc>
        <w:tc>
          <w:tcPr>
            <w:tcW w:w="1928" w:type="dxa"/>
            <w:shd w:val="clear" w:color="auto" w:fill="F2F2F2" w:themeFill="background1" w:themeFillShade="F2"/>
            <w:tcMar>
              <w:top w:w="113" w:type="dxa"/>
              <w:left w:w="115" w:type="dxa"/>
              <w:bottom w:w="113" w:type="dxa"/>
              <w:right w:w="115" w:type="dxa"/>
            </w:tcMar>
          </w:tcPr>
          <w:p w14:paraId="12CF2D61" w14:textId="385D567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havainnoi, tutkii ja kuvailee</w:t>
            </w:r>
            <w:r w:rsidRPr="00C62A97">
              <w:rPr>
                <w:rFonts w:cstheme="minorHAnsi"/>
              </w:rPr>
              <w:br/>
            </w:r>
            <w:r w:rsidRPr="00C62A97">
              <w:rPr>
                <w:rFonts w:eastAsia="Times New Roman" w:cstheme="minorHAnsi"/>
              </w:rPr>
              <w:t xml:space="preserve">olomuotoja ja tuttujen aineiden ominaisuuksia käyttäen kemian käsitteitä. </w:t>
            </w:r>
          </w:p>
          <w:p w14:paraId="310CAB72" w14:textId="77777777" w:rsidR="001C314B" w:rsidRPr="00C62A97" w:rsidRDefault="001C314B" w:rsidP="00506CE4">
            <w:pPr>
              <w:spacing w:line="240" w:lineRule="auto"/>
              <w:contextualSpacing/>
              <w:rPr>
                <w:rFonts w:eastAsia="Times New Roman" w:cstheme="minorHAnsi"/>
              </w:rPr>
            </w:pPr>
          </w:p>
          <w:p w14:paraId="4E19F9A6" w14:textId="691C3A4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kertoo, mitä tapahtuu kemiallisessa reaktiossa.</w:t>
            </w:r>
          </w:p>
          <w:p w14:paraId="558B28D9" w14:textId="77777777" w:rsidR="001C314B" w:rsidRPr="00C62A97" w:rsidRDefault="001C314B" w:rsidP="00506CE4">
            <w:pPr>
              <w:spacing w:line="240" w:lineRule="auto"/>
              <w:contextualSpacing/>
              <w:rPr>
                <w:rFonts w:eastAsia="Times New Roman" w:cstheme="minorHAnsi"/>
              </w:rPr>
            </w:pPr>
          </w:p>
          <w:p w14:paraId="56AAFAFA" w14:textId="35A8D3B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selittää esimerkiksi veden olomuodon muutokset veden kiertokulussa sekä kierrättämistä.</w:t>
            </w:r>
          </w:p>
        </w:tc>
        <w:tc>
          <w:tcPr>
            <w:tcW w:w="1928" w:type="dxa"/>
            <w:shd w:val="clear" w:color="auto" w:fill="F2F2F2" w:themeFill="background1" w:themeFillShade="F2"/>
            <w:tcMar>
              <w:top w:w="113" w:type="dxa"/>
              <w:left w:w="115" w:type="dxa"/>
              <w:bottom w:w="113" w:type="dxa"/>
              <w:right w:w="115" w:type="dxa"/>
            </w:tcMar>
          </w:tcPr>
          <w:p w14:paraId="786B231B" w14:textId="0250E920"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havainnoi, tutkii ja kuvailee olomuotojen ja aineiden ominaisuuksia käyttäen kemian käsitteitä täsmällisesti. </w:t>
            </w:r>
          </w:p>
          <w:p w14:paraId="412EBE4A" w14:textId="77777777" w:rsidR="001C314B" w:rsidRPr="00C62A97" w:rsidRDefault="001C314B" w:rsidP="00506CE4">
            <w:pPr>
              <w:spacing w:line="240" w:lineRule="auto"/>
              <w:contextualSpacing/>
              <w:rPr>
                <w:rFonts w:eastAsia="Times New Roman" w:cstheme="minorHAnsi"/>
              </w:rPr>
            </w:pPr>
          </w:p>
          <w:p w14:paraId="394703E9" w14:textId="6E75A3BF"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kertoo, mitä tapahtuu kemiallisissa reaktioissa.</w:t>
            </w:r>
          </w:p>
          <w:p w14:paraId="746DD21D" w14:textId="77777777" w:rsidR="001C314B" w:rsidRPr="00C62A97" w:rsidRDefault="001C314B" w:rsidP="00506CE4">
            <w:pPr>
              <w:spacing w:line="240" w:lineRule="auto"/>
              <w:contextualSpacing/>
              <w:rPr>
                <w:rFonts w:eastAsia="Times New Roman" w:cstheme="minorHAnsi"/>
              </w:rPr>
            </w:pPr>
          </w:p>
          <w:p w14:paraId="3422A5E3" w14:textId="547C9409"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selittää aineen säilymisen periaatteen avulla esimerkiksi veden kiertokulkua ja aineiden kierrättämisen merkitystä.</w:t>
            </w:r>
          </w:p>
        </w:tc>
      </w:tr>
      <w:tr w:rsidR="00C62A97" w:rsidRPr="00C62A97" w14:paraId="2759E3E3" w14:textId="77777777" w:rsidTr="002528C4">
        <w:trPr>
          <w:trHeight w:val="283"/>
        </w:trPr>
        <w:tc>
          <w:tcPr>
            <w:tcW w:w="1928" w:type="dxa"/>
            <w:tcMar>
              <w:top w:w="113" w:type="dxa"/>
              <w:left w:w="115" w:type="dxa"/>
              <w:bottom w:w="113" w:type="dxa"/>
              <w:right w:w="115" w:type="dxa"/>
            </w:tcMar>
            <w:hideMark/>
          </w:tcPr>
          <w:p w14:paraId="0ABF1B8D" w14:textId="4A480E43"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T19 ohjata oppilasta ymmärtämään terveyden osa-alueita, arjen terveystottumusten merkitystä sekä elämänkulkua, lapsuuden ja nuoruuden yksilöllistä kasvua ja </w:t>
            </w:r>
            <w:r w:rsidRPr="00C62A97">
              <w:rPr>
                <w:rFonts w:eastAsia="Times New Roman" w:cstheme="minorHAnsi"/>
              </w:rPr>
              <w:lastRenderedPageBreak/>
              <w:t>kehitystä sekä rohkaista oppilasta harjoittelemaan ja soveltamaan terveysosaamistaan arjessa</w:t>
            </w:r>
          </w:p>
        </w:tc>
        <w:tc>
          <w:tcPr>
            <w:tcW w:w="1928" w:type="dxa"/>
            <w:tcMar>
              <w:top w:w="113" w:type="dxa"/>
              <w:left w:w="115" w:type="dxa"/>
              <w:bottom w:w="113" w:type="dxa"/>
              <w:right w:w="115" w:type="dxa"/>
            </w:tcMar>
            <w:hideMark/>
          </w:tcPr>
          <w:p w14:paraId="0445F7F0" w14:textId="0798D870"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S1–S3, S6</w:t>
            </w:r>
          </w:p>
          <w:p w14:paraId="0B4576C0" w14:textId="77777777" w:rsidR="001C314B" w:rsidRPr="00C62A97" w:rsidRDefault="001C314B" w:rsidP="00506CE4">
            <w:pPr>
              <w:spacing w:line="240" w:lineRule="auto"/>
              <w:contextualSpacing/>
              <w:rPr>
                <w:rFonts w:eastAsia="Times New Roman" w:cstheme="minorHAnsi"/>
              </w:rPr>
            </w:pPr>
          </w:p>
        </w:tc>
        <w:tc>
          <w:tcPr>
            <w:tcW w:w="1928" w:type="dxa"/>
            <w:tcMar>
              <w:top w:w="113" w:type="dxa"/>
              <w:left w:w="115" w:type="dxa"/>
              <w:bottom w:w="113" w:type="dxa"/>
              <w:right w:w="115" w:type="dxa"/>
            </w:tcMar>
            <w:hideMark/>
          </w:tcPr>
          <w:p w14:paraId="02E95EF3" w14:textId="4B93C1F7" w:rsidR="001C314B" w:rsidRPr="00C62A97" w:rsidRDefault="001C314B" w:rsidP="00693A26">
            <w:pPr>
              <w:spacing w:line="240" w:lineRule="auto"/>
              <w:contextualSpacing/>
              <w:rPr>
                <w:rFonts w:eastAsia="Times New Roman" w:cstheme="minorHAnsi"/>
              </w:rPr>
            </w:pPr>
            <w:r w:rsidRPr="00C62A97">
              <w:rPr>
                <w:rFonts w:eastAsia="Times New Roman" w:cstheme="minorHAnsi"/>
              </w:rPr>
              <w:t xml:space="preserve">Oppilas ymmärtää terveyden osa-alueita, arjen terveystottumusten merkitystä sekä elämänkulkua, lapsuuden ja nuoruuden yksilöllistä kasvua ja kehitystä. Hän saa </w:t>
            </w:r>
            <w:r w:rsidRPr="00C62A97">
              <w:rPr>
                <w:rFonts w:eastAsia="Times New Roman" w:cstheme="minorHAnsi"/>
              </w:rPr>
              <w:lastRenderedPageBreak/>
              <w:t>valmiudet soveltaa</w:t>
            </w:r>
            <w:r w:rsidR="00D83561" w:rsidRPr="00C62A97">
              <w:rPr>
                <w:rFonts w:eastAsia="Times New Roman" w:cstheme="minorHAnsi"/>
              </w:rPr>
              <w:t xml:space="preserve"> </w:t>
            </w:r>
            <w:r w:rsidRPr="00C62A97">
              <w:rPr>
                <w:rFonts w:eastAsia="Times New Roman" w:cstheme="minorHAnsi"/>
              </w:rPr>
              <w:t>terveysosaamista erilaisissa tilanteissa.</w:t>
            </w:r>
          </w:p>
        </w:tc>
        <w:tc>
          <w:tcPr>
            <w:tcW w:w="1928" w:type="dxa"/>
            <w:tcMar>
              <w:top w:w="113" w:type="dxa"/>
              <w:left w:w="115" w:type="dxa"/>
              <w:bottom w:w="113" w:type="dxa"/>
              <w:right w:w="115" w:type="dxa"/>
            </w:tcMar>
            <w:hideMark/>
          </w:tcPr>
          <w:p w14:paraId="790A7626" w14:textId="23C41338" w:rsidR="001C314B" w:rsidRPr="00C62A97" w:rsidRDefault="001C314B" w:rsidP="00693A26">
            <w:pPr>
              <w:spacing w:line="240" w:lineRule="auto"/>
              <w:contextualSpacing/>
              <w:rPr>
                <w:rFonts w:eastAsia="Times New Roman" w:cstheme="minorHAnsi"/>
              </w:rPr>
            </w:pPr>
            <w:r w:rsidRPr="00C62A97">
              <w:rPr>
                <w:rFonts w:eastAsia="Times New Roman" w:cstheme="minorHAnsi"/>
              </w:rPr>
              <w:lastRenderedPageBreak/>
              <w:t>Terveystiedon tiedonala:</w:t>
            </w:r>
            <w:r w:rsidR="00693A26">
              <w:rPr>
                <w:rFonts w:eastAsia="Times New Roman" w:cstheme="minorHAnsi"/>
              </w:rPr>
              <w:t xml:space="preserve"> </w:t>
            </w:r>
            <w:r w:rsidRPr="00C62A97">
              <w:rPr>
                <w:rFonts w:eastAsia="Times New Roman" w:cstheme="minorHAnsi"/>
              </w:rPr>
              <w:t xml:space="preserve">terveyden osa-alueiden ja arjen terveystottumusten tuntemus sekä niiden merkityksen pohtiminen sekä ikäkauteen liittyvän kasvun ja kehityksen </w:t>
            </w:r>
            <w:r w:rsidRPr="00C62A97">
              <w:rPr>
                <w:rFonts w:eastAsia="Times New Roman" w:cstheme="minorHAnsi"/>
              </w:rPr>
              <w:lastRenderedPageBreak/>
              <w:t>tunnistaminen ja kuvaaminen</w:t>
            </w:r>
          </w:p>
        </w:tc>
        <w:tc>
          <w:tcPr>
            <w:tcW w:w="1928" w:type="dxa"/>
            <w:tcMar>
              <w:top w:w="113" w:type="dxa"/>
              <w:left w:w="115" w:type="dxa"/>
              <w:bottom w:w="113" w:type="dxa"/>
              <w:right w:w="115" w:type="dxa"/>
            </w:tcMar>
            <w:hideMark/>
          </w:tcPr>
          <w:p w14:paraId="21639BA0" w14:textId="0F9DC0A4"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nimeää jonkin terveyden osa-alueen ja terveyttä edistävän elintavan.</w:t>
            </w:r>
          </w:p>
          <w:p w14:paraId="0555FA82" w14:textId="77777777" w:rsidR="001C314B" w:rsidRPr="00C62A97" w:rsidRDefault="001C314B" w:rsidP="00506CE4">
            <w:pPr>
              <w:spacing w:line="240" w:lineRule="auto"/>
              <w:contextualSpacing/>
              <w:rPr>
                <w:rFonts w:eastAsia="Times New Roman" w:cstheme="minorHAnsi"/>
              </w:rPr>
            </w:pPr>
          </w:p>
          <w:p w14:paraId="4E77F53D" w14:textId="788EC3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nimeää jonkin lapsuuden ja nuoruuden kasvuun ja </w:t>
            </w:r>
            <w:r w:rsidRPr="00C62A97">
              <w:rPr>
                <w:rFonts w:eastAsia="Times New Roman" w:cstheme="minorHAnsi"/>
              </w:rPr>
              <w:lastRenderedPageBreak/>
              <w:t>kehitykseen liittyvän tunnuspiirteen.</w:t>
            </w:r>
          </w:p>
        </w:tc>
        <w:tc>
          <w:tcPr>
            <w:tcW w:w="1928" w:type="dxa"/>
            <w:tcMar>
              <w:top w:w="113" w:type="dxa"/>
              <w:left w:w="115" w:type="dxa"/>
              <w:bottom w:w="113" w:type="dxa"/>
              <w:right w:w="115" w:type="dxa"/>
            </w:tcMar>
          </w:tcPr>
          <w:p w14:paraId="6B07FED9" w14:textId="1EE77AC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nimeää terveyden osa-alueita ja kuvailee yksittäistä terveyttä edistävää elintapaa.</w:t>
            </w:r>
          </w:p>
          <w:p w14:paraId="2CC8B4EF" w14:textId="77777777" w:rsidR="001C314B" w:rsidRPr="00C62A97" w:rsidRDefault="001C314B" w:rsidP="00506CE4">
            <w:pPr>
              <w:spacing w:line="240" w:lineRule="auto"/>
              <w:contextualSpacing/>
              <w:rPr>
                <w:rFonts w:eastAsia="Times New Roman" w:cstheme="minorHAnsi"/>
              </w:rPr>
            </w:pPr>
          </w:p>
          <w:p w14:paraId="2AD1F018" w14:textId="78455112"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nimeää lapsuuden ja nuoruuden kasvuun ja </w:t>
            </w:r>
            <w:r w:rsidRPr="00C62A97">
              <w:rPr>
                <w:rFonts w:eastAsia="Times New Roman" w:cstheme="minorHAnsi"/>
              </w:rPr>
              <w:lastRenderedPageBreak/>
              <w:t>kehitykseen liittyviä tunnuspiirteitä.</w:t>
            </w:r>
          </w:p>
        </w:tc>
        <w:tc>
          <w:tcPr>
            <w:tcW w:w="1928" w:type="dxa"/>
            <w:tcMar>
              <w:top w:w="113" w:type="dxa"/>
              <w:left w:w="115" w:type="dxa"/>
              <w:bottom w:w="113" w:type="dxa"/>
              <w:right w:w="115" w:type="dxa"/>
            </w:tcMar>
            <w:hideMark/>
          </w:tcPr>
          <w:p w14:paraId="52F49632" w14:textId="4EA22C6C"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kuvailee terveyden osa-alueita ja keskeisiä terveyttä edistäviä elintapoja.</w:t>
            </w:r>
          </w:p>
          <w:p w14:paraId="0C32CEF7" w14:textId="77777777" w:rsidR="001C314B" w:rsidRPr="00C62A97" w:rsidRDefault="001C314B" w:rsidP="00506CE4">
            <w:pPr>
              <w:spacing w:line="240" w:lineRule="auto"/>
              <w:contextualSpacing/>
              <w:rPr>
                <w:rFonts w:eastAsia="Times New Roman" w:cstheme="minorHAnsi"/>
              </w:rPr>
            </w:pPr>
          </w:p>
          <w:p w14:paraId="143A8232" w14:textId="10BC9053"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kuvailee lapsuuteen ja nuoruuteen liittyviä keskeisiä kasvun ja </w:t>
            </w:r>
            <w:r w:rsidRPr="00C62A97">
              <w:rPr>
                <w:rFonts w:eastAsia="Times New Roman" w:cstheme="minorHAnsi"/>
              </w:rPr>
              <w:lastRenderedPageBreak/>
              <w:t>kehityksen tunnuspiirteitä ja niiden yksilöllistä vaihtelua.</w:t>
            </w:r>
          </w:p>
        </w:tc>
        <w:tc>
          <w:tcPr>
            <w:tcW w:w="1928" w:type="dxa"/>
            <w:tcMar>
              <w:top w:w="113" w:type="dxa"/>
              <w:left w:w="115" w:type="dxa"/>
              <w:bottom w:w="113" w:type="dxa"/>
              <w:right w:w="115" w:type="dxa"/>
            </w:tcMar>
            <w:hideMark/>
          </w:tcPr>
          <w:p w14:paraId="23A16EF0" w14:textId="7C876E9C"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kuvailee terveyden osa-alueita ja antaa esimerkkejä niiden välisestä yhteydestä. </w:t>
            </w:r>
          </w:p>
          <w:p w14:paraId="0329BE90" w14:textId="77777777" w:rsidR="001C314B" w:rsidRPr="00C62A97" w:rsidRDefault="001C314B" w:rsidP="00506CE4">
            <w:pPr>
              <w:spacing w:line="240" w:lineRule="auto"/>
              <w:contextualSpacing/>
              <w:rPr>
                <w:rFonts w:eastAsia="Times New Roman" w:cstheme="minorHAnsi"/>
              </w:rPr>
            </w:pPr>
          </w:p>
          <w:p w14:paraId="738057D3" w14:textId="3028589B"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selittää esimerkkien avulla, miten </w:t>
            </w:r>
            <w:r w:rsidRPr="00C62A97">
              <w:rPr>
                <w:rFonts w:eastAsia="Times New Roman" w:cstheme="minorHAnsi"/>
              </w:rPr>
              <w:lastRenderedPageBreak/>
              <w:t>elintavat vaikuttavat terveyteen.</w:t>
            </w:r>
          </w:p>
          <w:p w14:paraId="1DB63EBB" w14:textId="77777777" w:rsidR="001C314B" w:rsidRPr="00C62A97" w:rsidRDefault="001C314B" w:rsidP="00506CE4">
            <w:pPr>
              <w:spacing w:line="240" w:lineRule="auto"/>
              <w:contextualSpacing/>
              <w:rPr>
                <w:rFonts w:eastAsia="Times New Roman" w:cstheme="minorHAnsi"/>
              </w:rPr>
            </w:pPr>
          </w:p>
          <w:p w14:paraId="739146E6" w14:textId="119FECEE"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selittää perustellen lapsuuteen ja nuoruuteen liittyviä keskeisiä kasvun ja kehityksen tunnuspiirteitä ja niihin liittyvää yksilöllistä vaihtelua.</w:t>
            </w:r>
          </w:p>
        </w:tc>
      </w:tr>
    </w:tbl>
    <w:p w14:paraId="3E883888" w14:textId="77777777" w:rsidR="001C314B" w:rsidRPr="00C62A97" w:rsidRDefault="001C314B" w:rsidP="00506CE4">
      <w:pPr>
        <w:spacing w:line="240" w:lineRule="auto"/>
        <w:contextualSpacing/>
        <w:rPr>
          <w:rFonts w:eastAsia="Times New Roman" w:cstheme="minorHAnsi"/>
          <w:sz w:val="24"/>
          <w:szCs w:val="24"/>
        </w:rPr>
      </w:pPr>
    </w:p>
    <w:p w14:paraId="0AED94AC" w14:textId="77777777" w:rsidR="001C314B" w:rsidRPr="00C62A97" w:rsidRDefault="001C314B" w:rsidP="00506CE4">
      <w:pPr>
        <w:spacing w:line="240" w:lineRule="auto"/>
        <w:contextualSpacing/>
        <w:rPr>
          <w:rFonts w:cstheme="minorHAnsi"/>
        </w:rPr>
      </w:pPr>
    </w:p>
    <w:p w14:paraId="1CB91CA9" w14:textId="077ED981" w:rsidR="001C314B" w:rsidRDefault="001C314B" w:rsidP="00AA153E">
      <w:pPr>
        <w:pStyle w:val="Otsikko1"/>
      </w:pPr>
      <w:bookmarkStart w:id="92" w:name="_Toc118979037"/>
      <w:bookmarkStart w:id="93" w:name="_Toc118979129"/>
      <w:bookmarkStart w:id="94" w:name="_Toc118979235"/>
      <w:bookmarkStart w:id="95" w:name="_Toc134535195"/>
      <w:r w:rsidRPr="00C62A97">
        <w:t>Uskonto</w:t>
      </w:r>
      <w:bookmarkEnd w:id="85"/>
      <w:bookmarkEnd w:id="92"/>
      <w:bookmarkEnd w:id="93"/>
      <w:bookmarkEnd w:id="94"/>
      <w:bookmarkEnd w:id="95"/>
    </w:p>
    <w:p w14:paraId="399C95CB" w14:textId="77777777" w:rsidR="00506CE4" w:rsidRDefault="00506CE4" w:rsidP="00506CE4">
      <w:pPr>
        <w:contextualSpacing/>
        <w:rPr>
          <w:b/>
          <w:bCs/>
        </w:rPr>
      </w:pPr>
    </w:p>
    <w:p w14:paraId="50ACF522" w14:textId="472B7246" w:rsidR="00FD69DD" w:rsidRDefault="00FD69DD" w:rsidP="00506CE4">
      <w:pPr>
        <w:contextualSpacing/>
        <w:rPr>
          <w:b/>
          <w:bCs/>
        </w:rPr>
      </w:pPr>
      <w:r w:rsidRPr="00C251B4">
        <w:rPr>
          <w:b/>
          <w:bCs/>
        </w:rPr>
        <w:t xml:space="preserve">Oppilaan oppimisen ja osaamisen arviointi </w:t>
      </w:r>
      <w:r>
        <w:rPr>
          <w:b/>
          <w:bCs/>
        </w:rPr>
        <w:t>uskonnossa</w:t>
      </w:r>
      <w:r w:rsidRPr="00C251B4">
        <w:rPr>
          <w:b/>
          <w:bCs/>
        </w:rPr>
        <w:t xml:space="preserve"> vuosiluokilla 3–6</w:t>
      </w:r>
    </w:p>
    <w:p w14:paraId="68CBC5FD" w14:textId="77777777" w:rsidR="00506CE4" w:rsidRPr="00FD69DD" w:rsidRDefault="00506CE4" w:rsidP="00506CE4">
      <w:pPr>
        <w:contextualSpacing/>
        <w:rPr>
          <w:b/>
          <w:bCs/>
        </w:rPr>
      </w:pPr>
    </w:p>
    <w:p w14:paraId="4B9C203B" w14:textId="4846A5F8"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Uskonnon opetuksessa oppimisen arviointi on ohjaavaa ja kannustavaa. Palautteella pyritään rohkaisemaan oppilasta perehtymään ja tutkimaan uskontojen keskeisiä lähteitä ja piirteitä sekä tekemään asioista omia tulkintoja. Arvioinnissa otetaan huomioon monimuotoiset kirjallisen ja suullisen tuottamisen tavat sekä muun tekemisen ja ilmaisumuotojen kautta osoitettu osaaminen. Tärkeää on niiden kautta osoitettu taito ilmaista itseään ja ajatuksiaan. Yksityiskohtaisen muistamisen sijaan arvioinnissa kiinnitetään erityisesti huomiota tiedon soveltamiseen sekä ajattelun kehittymiseen.  </w:t>
      </w:r>
    </w:p>
    <w:p w14:paraId="5959FD19"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3F8D5B9D"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Uskonnon sanallista arviota tai arvosanaa antaessaan opettaja arvioi oppilaan osaamista suhteessa paikallisessa opetussuunnitelmassa vuosiluokittain 3–6 kohdennettuihin tavoitteisiin. Lukuvuosiarviointi 6. luokalla perustuu paikallisessa opetussuunnitelmassa kyseiselle vuosiluokalle kohdennettuihin oppiaineen opetuksen tavoitteisiin. </w:t>
      </w:r>
    </w:p>
    <w:p w14:paraId="4496659C" w14:textId="77777777" w:rsidR="00915EA7" w:rsidRPr="00384D40" w:rsidRDefault="00915EA7" w:rsidP="00915EA7">
      <w:pPr>
        <w:spacing w:after="0" w:line="240" w:lineRule="auto"/>
        <w:textAlignment w:val="baseline"/>
        <w:rPr>
          <w:rFonts w:ascii="Calibri" w:eastAsia="Times New Roman" w:hAnsi="Calibri" w:cs="Calibri"/>
          <w:lang w:eastAsia="fi-FI"/>
        </w:rPr>
      </w:pPr>
    </w:p>
    <w:p w14:paraId="2D006A42" w14:textId="6C4F9866"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Määritellessään osaamisen tasoa 6. vuosiluokan lukuvuositodistusta varten opettaja käyttää uskonnon valtakunnallisia arviointikriteereitä. Oppilas on saavuttanut uskonnon tavoitteet arvosanan 5, 7, 8 tai 9 mukaisesti, kun oppilaan osaaminen vastaa pääosin kyseisen arvosanan kriteereissä kuvattua osaamisen tasoa. Arvosanojen 4, 6 ja 10 mukaisen osaamisen kokonaisarviointi muodostetaan</w:t>
      </w:r>
      <w:r w:rsidRPr="00915EA7">
        <w:rPr>
          <w:rFonts w:ascii="Segoe UI" w:eastAsia="Times New Roman" w:hAnsi="Segoe UI" w:cs="Segoe UI"/>
          <w:lang w:eastAsia="fi-FI"/>
        </w:rPr>
        <w:t xml:space="preserve"> </w:t>
      </w:r>
      <w:r w:rsidRPr="00915EA7">
        <w:rPr>
          <w:rFonts w:ascii="Calibri" w:eastAsia="Times New Roman" w:hAnsi="Calibri" w:cs="Calibri"/>
          <w:lang w:eastAsia="fi-FI"/>
        </w:rPr>
        <w:t xml:space="preserve">uskonnon tavoitteiden pohjalta ja suhteessa edellä mainittuihin lukuvuosiarvioinnin kriteereihin. Paremman </w:t>
      </w:r>
      <w:r w:rsidRPr="00915EA7">
        <w:rPr>
          <w:rFonts w:ascii="Calibri" w:eastAsia="Times New Roman" w:hAnsi="Calibri" w:cs="Calibri"/>
          <w:lang w:eastAsia="fi-FI"/>
        </w:rPr>
        <w:lastRenderedPageBreak/>
        <w:t>osaamisen tason saavuttaminen jonkin tavoitteen osalta voi kompensoida hylätyn tai heikomman suoriutumisen jonkin muun tavoitteen osalta. Työskentelyn arviointi sisältyy</w:t>
      </w:r>
      <w:r w:rsidRPr="00915EA7">
        <w:rPr>
          <w:rFonts w:ascii="Segoe UI" w:eastAsia="Times New Roman" w:hAnsi="Segoe UI" w:cs="Segoe UI"/>
          <w:lang w:eastAsia="fi-FI"/>
        </w:rPr>
        <w:t xml:space="preserve"> </w:t>
      </w:r>
      <w:r w:rsidRPr="00915EA7">
        <w:rPr>
          <w:rFonts w:ascii="Calibri" w:eastAsia="Times New Roman" w:hAnsi="Calibri" w:cs="Calibri"/>
          <w:lang w:eastAsia="fi-FI"/>
        </w:rPr>
        <w:t>uskonnon</w:t>
      </w:r>
      <w:r w:rsidRPr="00915EA7">
        <w:rPr>
          <w:rFonts w:ascii="Segoe UI" w:eastAsia="Times New Roman" w:hAnsi="Segoe UI" w:cs="Segoe UI"/>
          <w:lang w:eastAsia="fi-FI"/>
        </w:rPr>
        <w:t xml:space="preserve"> </w:t>
      </w:r>
      <w:r w:rsidRPr="00915EA7">
        <w:rPr>
          <w:rFonts w:ascii="Calibri" w:eastAsia="Times New Roman" w:hAnsi="Calibri" w:cs="Calibri"/>
          <w:lang w:eastAsia="fi-FI"/>
        </w:rPr>
        <w:t>lukuvuosiarviointiin ja siitä muodostettavaan arvosanaan. Kriteerikuvauksissa alempien arvosanojen osaamisen kuvaukset sisältyvät ylemmän arvosanan kuvauksiin. </w:t>
      </w:r>
    </w:p>
    <w:p w14:paraId="0E24DB48" w14:textId="77777777" w:rsidR="00506CE4" w:rsidRPr="00FD69DD" w:rsidRDefault="00506CE4" w:rsidP="00506CE4">
      <w:pPr>
        <w:spacing w:line="257" w:lineRule="auto"/>
        <w:contextualSpacing/>
        <w:rPr>
          <w:rFonts w:ascii="Calibri" w:eastAsia="Calibri" w:hAnsi="Calibri" w:cs="Calibri"/>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74FBA4DC" w14:textId="77777777" w:rsidTr="005C02C1">
        <w:trPr>
          <w:trHeight w:val="283"/>
          <w:tblHeader/>
        </w:trPr>
        <w:tc>
          <w:tcPr>
            <w:tcW w:w="1928" w:type="dxa"/>
            <w:shd w:val="clear" w:color="auto" w:fill="B4C6E7"/>
            <w:tcMar>
              <w:top w:w="60" w:type="dxa"/>
              <w:left w:w="60" w:type="dxa"/>
              <w:bottom w:w="60" w:type="dxa"/>
              <w:right w:w="60" w:type="dxa"/>
            </w:tcMar>
          </w:tcPr>
          <w:p w14:paraId="4EE3B830" w14:textId="77777777" w:rsidR="001C314B" w:rsidRPr="00C62A97" w:rsidRDefault="001C314B" w:rsidP="00506CE4">
            <w:pPr>
              <w:spacing w:line="240" w:lineRule="auto"/>
              <w:contextualSpacing/>
              <w:rPr>
                <w:rFonts w:cstheme="minorHAnsi"/>
                <w:b/>
                <w:bCs/>
              </w:rPr>
            </w:pPr>
            <w:r w:rsidRPr="00C62A97">
              <w:rPr>
                <w:rFonts w:cstheme="minorHAnsi"/>
                <w:b/>
                <w:bCs/>
              </w:rPr>
              <w:t>Opetuksen tavoitteet</w:t>
            </w:r>
          </w:p>
          <w:p w14:paraId="111DF87C" w14:textId="77777777" w:rsidR="001C314B" w:rsidRPr="00C62A97" w:rsidRDefault="001C314B" w:rsidP="00506CE4">
            <w:pPr>
              <w:spacing w:line="240" w:lineRule="auto"/>
              <w:contextualSpacing/>
              <w:rPr>
                <w:rFonts w:cstheme="minorHAnsi"/>
                <w:b/>
                <w:bCs/>
              </w:rPr>
            </w:pPr>
          </w:p>
        </w:tc>
        <w:tc>
          <w:tcPr>
            <w:tcW w:w="1928" w:type="dxa"/>
            <w:shd w:val="clear" w:color="auto" w:fill="B4C6E7"/>
            <w:tcMar>
              <w:top w:w="60" w:type="dxa"/>
              <w:left w:w="60" w:type="dxa"/>
              <w:bottom w:w="60" w:type="dxa"/>
              <w:right w:w="60" w:type="dxa"/>
            </w:tcMar>
            <w:hideMark/>
          </w:tcPr>
          <w:p w14:paraId="45D267DE" w14:textId="77777777" w:rsidR="001C314B" w:rsidRPr="00C62A97" w:rsidRDefault="001C314B" w:rsidP="00506CE4">
            <w:pPr>
              <w:spacing w:line="240" w:lineRule="auto"/>
              <w:contextualSpacing/>
              <w:rPr>
                <w:rFonts w:cstheme="minorHAnsi"/>
                <w:b/>
                <w:bCs/>
              </w:rPr>
            </w:pPr>
            <w:r w:rsidRPr="00C62A97">
              <w:rPr>
                <w:rFonts w:cstheme="minorHAnsi"/>
                <w:b/>
                <w:bCs/>
              </w:rPr>
              <w:t>Sisältöalueet</w:t>
            </w:r>
          </w:p>
        </w:tc>
        <w:tc>
          <w:tcPr>
            <w:tcW w:w="1928" w:type="dxa"/>
            <w:shd w:val="clear" w:color="auto" w:fill="B4C6E7"/>
            <w:hideMark/>
          </w:tcPr>
          <w:p w14:paraId="33E779AE" w14:textId="77777777" w:rsidR="001C314B" w:rsidRPr="00C62A97" w:rsidRDefault="001C314B" w:rsidP="00506CE4">
            <w:pPr>
              <w:spacing w:line="240" w:lineRule="auto"/>
              <w:contextualSpacing/>
              <w:rPr>
                <w:rFonts w:cstheme="minorHAnsi"/>
                <w:b/>
                <w:bCs/>
              </w:rPr>
            </w:pPr>
            <w:r w:rsidRPr="00C62A97">
              <w:rPr>
                <w:rFonts w:cstheme="minorHAnsi"/>
                <w:b/>
                <w:bCs/>
              </w:rPr>
              <w:t>Opetuksen tavoitteista johdetut oppimisen tavoitteet</w:t>
            </w:r>
          </w:p>
        </w:tc>
        <w:tc>
          <w:tcPr>
            <w:tcW w:w="1928" w:type="dxa"/>
            <w:shd w:val="clear" w:color="auto" w:fill="B4C6E7"/>
            <w:tcMar>
              <w:top w:w="60" w:type="dxa"/>
              <w:left w:w="60" w:type="dxa"/>
              <w:bottom w:w="60" w:type="dxa"/>
              <w:right w:w="60" w:type="dxa"/>
            </w:tcMar>
            <w:hideMark/>
          </w:tcPr>
          <w:p w14:paraId="5233CD5E" w14:textId="77777777" w:rsidR="001C314B" w:rsidRPr="00C62A97" w:rsidRDefault="001C314B" w:rsidP="00506CE4">
            <w:pPr>
              <w:spacing w:line="240" w:lineRule="auto"/>
              <w:contextualSpacing/>
              <w:rPr>
                <w:rFonts w:cstheme="minorHAnsi"/>
                <w:b/>
                <w:bCs/>
              </w:rPr>
            </w:pPr>
            <w:r w:rsidRPr="00C62A97">
              <w:rPr>
                <w:rFonts w:cstheme="minorHAnsi"/>
                <w:b/>
                <w:bCs/>
              </w:rPr>
              <w:t xml:space="preserve">Arvioinnin kohteet </w:t>
            </w:r>
          </w:p>
        </w:tc>
        <w:tc>
          <w:tcPr>
            <w:tcW w:w="1928" w:type="dxa"/>
            <w:shd w:val="clear" w:color="auto" w:fill="B4C6E7"/>
            <w:hideMark/>
          </w:tcPr>
          <w:p w14:paraId="285A8217" w14:textId="77777777" w:rsidR="001C314B" w:rsidRPr="00C62A97" w:rsidRDefault="001C314B" w:rsidP="00506CE4">
            <w:pPr>
              <w:spacing w:line="240" w:lineRule="auto"/>
              <w:contextualSpacing/>
              <w:rPr>
                <w:rFonts w:cstheme="minorHAnsi"/>
                <w:b/>
                <w:bCs/>
              </w:rPr>
            </w:pPr>
            <w:r w:rsidRPr="00C62A97">
              <w:rPr>
                <w:rFonts w:cstheme="minorHAnsi"/>
                <w:b/>
                <w:bCs/>
              </w:rPr>
              <w:t>Osaamisen kuvaus arvosanalle 5</w:t>
            </w:r>
          </w:p>
        </w:tc>
        <w:tc>
          <w:tcPr>
            <w:tcW w:w="1928" w:type="dxa"/>
            <w:shd w:val="clear" w:color="auto" w:fill="B4C6E7"/>
            <w:hideMark/>
          </w:tcPr>
          <w:p w14:paraId="333D7842" w14:textId="77777777" w:rsidR="001C314B" w:rsidRPr="00C62A97" w:rsidRDefault="001C314B" w:rsidP="00506CE4">
            <w:pPr>
              <w:spacing w:line="240" w:lineRule="auto"/>
              <w:contextualSpacing/>
              <w:rPr>
                <w:rFonts w:cstheme="minorHAnsi"/>
                <w:b/>
                <w:bCs/>
              </w:rPr>
            </w:pPr>
            <w:r w:rsidRPr="00C62A97">
              <w:rPr>
                <w:rFonts w:cstheme="minorHAnsi"/>
                <w:b/>
                <w:bCs/>
              </w:rPr>
              <w:t>Osaamisen kuvaus arvosanalle 7</w:t>
            </w:r>
          </w:p>
        </w:tc>
        <w:tc>
          <w:tcPr>
            <w:tcW w:w="1928" w:type="dxa"/>
            <w:shd w:val="clear" w:color="auto" w:fill="B4C6E7"/>
            <w:tcMar>
              <w:top w:w="60" w:type="dxa"/>
              <w:left w:w="60" w:type="dxa"/>
              <w:bottom w:w="60" w:type="dxa"/>
              <w:right w:w="60" w:type="dxa"/>
            </w:tcMar>
            <w:hideMark/>
          </w:tcPr>
          <w:p w14:paraId="583B55E4" w14:textId="77777777" w:rsidR="001C314B" w:rsidRPr="00C62A97" w:rsidRDefault="001C314B" w:rsidP="00506CE4">
            <w:pPr>
              <w:spacing w:line="240" w:lineRule="auto"/>
              <w:contextualSpacing/>
              <w:rPr>
                <w:rFonts w:cstheme="minorHAnsi"/>
                <w:b/>
                <w:bCs/>
              </w:rPr>
            </w:pPr>
            <w:r w:rsidRPr="00C62A97">
              <w:rPr>
                <w:rFonts w:cstheme="minorHAnsi"/>
                <w:b/>
                <w:bCs/>
              </w:rPr>
              <w:t>Osaamisen kuvaus arvosanalle 8</w:t>
            </w:r>
          </w:p>
        </w:tc>
        <w:tc>
          <w:tcPr>
            <w:tcW w:w="1928" w:type="dxa"/>
            <w:shd w:val="clear" w:color="auto" w:fill="B4C6E7"/>
            <w:hideMark/>
          </w:tcPr>
          <w:p w14:paraId="775AE477" w14:textId="77777777" w:rsidR="001C314B" w:rsidRPr="00C62A97" w:rsidRDefault="001C314B" w:rsidP="00506CE4">
            <w:pPr>
              <w:spacing w:line="240" w:lineRule="auto"/>
              <w:contextualSpacing/>
              <w:rPr>
                <w:rFonts w:cstheme="minorHAnsi"/>
                <w:b/>
                <w:bCs/>
              </w:rPr>
            </w:pPr>
            <w:r w:rsidRPr="00C62A97">
              <w:rPr>
                <w:rFonts w:cstheme="minorHAnsi"/>
                <w:b/>
                <w:bCs/>
              </w:rPr>
              <w:t>Osaamisen kuvaus arvosanalle 9</w:t>
            </w:r>
          </w:p>
        </w:tc>
      </w:tr>
      <w:tr w:rsidR="00C62A97" w:rsidRPr="00C62A97" w14:paraId="344971A2" w14:textId="77777777" w:rsidTr="005C02C1">
        <w:trPr>
          <w:trHeight w:val="283"/>
        </w:trPr>
        <w:tc>
          <w:tcPr>
            <w:tcW w:w="1928" w:type="dxa"/>
            <w:tcMar>
              <w:top w:w="60" w:type="dxa"/>
              <w:left w:w="60" w:type="dxa"/>
              <w:bottom w:w="60" w:type="dxa"/>
              <w:right w:w="60" w:type="dxa"/>
            </w:tcMar>
            <w:hideMark/>
          </w:tcPr>
          <w:p w14:paraId="74F08108" w14:textId="77777777" w:rsidR="001C314B" w:rsidRPr="00C62A97" w:rsidRDefault="001C314B" w:rsidP="00506CE4">
            <w:pPr>
              <w:spacing w:line="240" w:lineRule="auto"/>
              <w:contextualSpacing/>
              <w:rPr>
                <w:rFonts w:cstheme="minorHAnsi"/>
              </w:rPr>
            </w:pPr>
            <w:r w:rsidRPr="00C62A97">
              <w:rPr>
                <w:rFonts w:cstheme="minorHAnsi"/>
              </w:rPr>
              <w:t>T1 ohjata oppilasta perehtymään opiskeltavan uskonnon pyhiin kirjoihin ja kertomuksiin sekä keskeisiin oppeihin</w:t>
            </w:r>
          </w:p>
        </w:tc>
        <w:tc>
          <w:tcPr>
            <w:tcW w:w="1928" w:type="dxa"/>
            <w:tcMar>
              <w:top w:w="60" w:type="dxa"/>
              <w:left w:w="60" w:type="dxa"/>
              <w:bottom w:w="60" w:type="dxa"/>
              <w:right w:w="60" w:type="dxa"/>
            </w:tcMar>
            <w:hideMark/>
          </w:tcPr>
          <w:p w14:paraId="49930C83" w14:textId="77777777" w:rsidR="001C314B" w:rsidRPr="00C62A97" w:rsidRDefault="001C314B" w:rsidP="00506CE4">
            <w:pPr>
              <w:spacing w:line="240" w:lineRule="auto"/>
              <w:contextualSpacing/>
              <w:rPr>
                <w:rFonts w:cstheme="minorHAnsi"/>
              </w:rPr>
            </w:pPr>
            <w:r w:rsidRPr="00C62A97">
              <w:rPr>
                <w:rFonts w:cstheme="minorHAnsi"/>
              </w:rPr>
              <w:t>S1</w:t>
            </w:r>
          </w:p>
        </w:tc>
        <w:tc>
          <w:tcPr>
            <w:tcW w:w="1928" w:type="dxa"/>
            <w:hideMark/>
          </w:tcPr>
          <w:p w14:paraId="2953DA21" w14:textId="77777777" w:rsidR="001C314B" w:rsidRPr="00C62A97" w:rsidRDefault="001C314B" w:rsidP="00506CE4">
            <w:pPr>
              <w:spacing w:line="240" w:lineRule="auto"/>
              <w:contextualSpacing/>
              <w:rPr>
                <w:rFonts w:cstheme="minorHAnsi"/>
              </w:rPr>
            </w:pPr>
            <w:r w:rsidRPr="00C62A97">
              <w:rPr>
                <w:rFonts w:cstheme="minorHAnsi"/>
              </w:rPr>
              <w:t>Oppilas perehtyy opiskeltavan uskonnon pyhiin kirjoihin ja kertomuksiin sekä sen keskeisiin oppeihin.</w:t>
            </w:r>
          </w:p>
        </w:tc>
        <w:tc>
          <w:tcPr>
            <w:tcW w:w="1928" w:type="dxa"/>
            <w:tcMar>
              <w:top w:w="60" w:type="dxa"/>
              <w:left w:w="60" w:type="dxa"/>
              <w:bottom w:w="60" w:type="dxa"/>
              <w:right w:w="60" w:type="dxa"/>
            </w:tcMar>
            <w:hideMark/>
          </w:tcPr>
          <w:p w14:paraId="11ADCC4F" w14:textId="3F512015" w:rsidR="001C314B" w:rsidRPr="00C62A97" w:rsidRDefault="001C314B" w:rsidP="00506CE4">
            <w:pPr>
              <w:spacing w:line="240" w:lineRule="auto"/>
              <w:contextualSpacing/>
              <w:rPr>
                <w:rFonts w:cstheme="minorHAnsi"/>
              </w:rPr>
            </w:pPr>
            <w:r w:rsidRPr="00C62A97">
              <w:rPr>
                <w:rFonts w:cstheme="minorHAnsi"/>
              </w:rPr>
              <w:t>Uskontoa koskevan tiedon hallitseminen, uskonnon monilukutaito</w:t>
            </w:r>
          </w:p>
        </w:tc>
        <w:tc>
          <w:tcPr>
            <w:tcW w:w="1928" w:type="dxa"/>
            <w:hideMark/>
          </w:tcPr>
          <w:p w14:paraId="5383A80C" w14:textId="77777777" w:rsidR="001C314B" w:rsidRPr="00C62A97" w:rsidRDefault="001C314B" w:rsidP="00506CE4">
            <w:pPr>
              <w:spacing w:line="240" w:lineRule="auto"/>
              <w:contextualSpacing/>
              <w:rPr>
                <w:rFonts w:cstheme="minorHAnsi"/>
              </w:rPr>
            </w:pPr>
            <w:r w:rsidRPr="00C62A97">
              <w:rPr>
                <w:rFonts w:cstheme="minorHAnsi"/>
              </w:rPr>
              <w:t>Oppilas osaa nimetä opiskeltavan uskonnon pyhän kirjan tai keskeisen lähteen ja tunnistaa jonkin käsitellyistä kertomuksista tai opeista.</w:t>
            </w:r>
          </w:p>
        </w:tc>
        <w:tc>
          <w:tcPr>
            <w:tcW w:w="1928" w:type="dxa"/>
            <w:hideMark/>
          </w:tcPr>
          <w:p w14:paraId="7CD2BAC8" w14:textId="77777777" w:rsidR="001C314B" w:rsidRPr="00C62A97" w:rsidRDefault="001C314B" w:rsidP="00506CE4">
            <w:pPr>
              <w:spacing w:line="240" w:lineRule="auto"/>
              <w:contextualSpacing/>
              <w:rPr>
                <w:rFonts w:cstheme="minorHAnsi"/>
              </w:rPr>
            </w:pPr>
            <w:r w:rsidRPr="00C62A97">
              <w:rPr>
                <w:rFonts w:cstheme="minorHAnsi"/>
              </w:rPr>
              <w:t xml:space="preserve">Oppilas osaa kertoa opiskeltavasta uskonnosta jonkin sen keskeisen opin ja kertomuksen. </w:t>
            </w:r>
          </w:p>
          <w:p w14:paraId="3B549679" w14:textId="77777777" w:rsidR="001C314B" w:rsidRPr="00C62A97" w:rsidRDefault="001C314B" w:rsidP="00506CE4">
            <w:pPr>
              <w:spacing w:line="240" w:lineRule="auto"/>
              <w:contextualSpacing/>
              <w:rPr>
                <w:rFonts w:cstheme="minorHAnsi"/>
              </w:rPr>
            </w:pPr>
          </w:p>
          <w:p w14:paraId="371D77B3" w14:textId="26489342" w:rsidR="001C314B" w:rsidRPr="00C62A97" w:rsidRDefault="001C314B" w:rsidP="00506CE4">
            <w:pPr>
              <w:spacing w:line="240" w:lineRule="auto"/>
              <w:contextualSpacing/>
              <w:rPr>
                <w:rFonts w:cstheme="minorHAnsi"/>
              </w:rPr>
            </w:pPr>
            <w:r w:rsidRPr="00C62A97">
              <w:rPr>
                <w:rFonts w:cstheme="minorHAnsi"/>
              </w:rPr>
              <w:t>Oppilas osaa kertoa ohjatusti jotain kertomuksen merkityksistä tai tavoista tulkita sitä.</w:t>
            </w:r>
          </w:p>
        </w:tc>
        <w:tc>
          <w:tcPr>
            <w:tcW w:w="1928" w:type="dxa"/>
            <w:tcMar>
              <w:top w:w="60" w:type="dxa"/>
              <w:left w:w="60" w:type="dxa"/>
              <w:bottom w:w="60" w:type="dxa"/>
              <w:right w:w="60" w:type="dxa"/>
            </w:tcMar>
            <w:hideMark/>
          </w:tcPr>
          <w:p w14:paraId="0085DC68" w14:textId="77777777" w:rsidR="001C314B" w:rsidRPr="00C62A97" w:rsidRDefault="001C314B" w:rsidP="00506CE4">
            <w:pPr>
              <w:spacing w:line="240" w:lineRule="auto"/>
              <w:contextualSpacing/>
              <w:rPr>
                <w:rFonts w:cstheme="minorHAnsi"/>
              </w:rPr>
            </w:pPr>
            <w:r w:rsidRPr="00C62A97">
              <w:rPr>
                <w:rFonts w:cstheme="minorHAnsi"/>
              </w:rPr>
              <w:t>Oppilas osaa kertoa opiskeltavan uskonnon pyhistä kirjoista sekä kuvailla kertomusten merkityksiä tai tapoja tulkita niitä.</w:t>
            </w:r>
          </w:p>
        </w:tc>
        <w:tc>
          <w:tcPr>
            <w:tcW w:w="1928" w:type="dxa"/>
            <w:hideMark/>
          </w:tcPr>
          <w:p w14:paraId="2A65351C" w14:textId="77777777" w:rsidR="001C314B" w:rsidRPr="00C62A97" w:rsidRDefault="001C314B" w:rsidP="00506CE4">
            <w:pPr>
              <w:spacing w:line="240" w:lineRule="auto"/>
              <w:contextualSpacing/>
              <w:rPr>
                <w:rFonts w:cstheme="minorHAnsi"/>
              </w:rPr>
            </w:pPr>
            <w:r w:rsidRPr="00C62A97">
              <w:rPr>
                <w:rFonts w:cstheme="minorHAnsi"/>
              </w:rPr>
              <w:t xml:space="preserve">Oppilas osaa pohtia kertomusten sisältöjä ja tulkintaa. </w:t>
            </w:r>
          </w:p>
          <w:p w14:paraId="07B336E9" w14:textId="77777777" w:rsidR="001C314B" w:rsidRPr="00C62A97" w:rsidRDefault="001C314B" w:rsidP="00506CE4">
            <w:pPr>
              <w:spacing w:line="240" w:lineRule="auto"/>
              <w:contextualSpacing/>
              <w:rPr>
                <w:rFonts w:cstheme="minorHAnsi"/>
              </w:rPr>
            </w:pPr>
          </w:p>
          <w:p w14:paraId="014E4F6B" w14:textId="77777777" w:rsidR="001C314B" w:rsidRPr="00C62A97" w:rsidRDefault="001C314B" w:rsidP="00506CE4">
            <w:pPr>
              <w:spacing w:line="240" w:lineRule="auto"/>
              <w:contextualSpacing/>
              <w:rPr>
                <w:rFonts w:cstheme="minorHAnsi"/>
              </w:rPr>
            </w:pPr>
            <w:r w:rsidRPr="00C62A97">
              <w:rPr>
                <w:rFonts w:cstheme="minorHAnsi"/>
              </w:rPr>
              <w:t>Oppilas osaa kuvailla keskeisimpien oppien merkityksiä opiskeltavan uskonnon kannalta.</w:t>
            </w:r>
          </w:p>
        </w:tc>
      </w:tr>
      <w:tr w:rsidR="00C62A97" w:rsidRPr="00C62A97" w14:paraId="715FAC11" w14:textId="77777777" w:rsidTr="005C02C1">
        <w:trPr>
          <w:trHeight w:val="283"/>
        </w:trPr>
        <w:tc>
          <w:tcPr>
            <w:tcW w:w="1928" w:type="dxa"/>
            <w:shd w:val="clear" w:color="auto" w:fill="F2F2F2" w:themeFill="background1" w:themeFillShade="F2"/>
            <w:tcMar>
              <w:top w:w="60" w:type="dxa"/>
              <w:left w:w="60" w:type="dxa"/>
              <w:bottom w:w="60" w:type="dxa"/>
              <w:right w:w="60" w:type="dxa"/>
            </w:tcMar>
            <w:hideMark/>
          </w:tcPr>
          <w:p w14:paraId="00992711" w14:textId="77777777" w:rsidR="001C314B" w:rsidRPr="00C62A97" w:rsidRDefault="001C314B" w:rsidP="00506CE4">
            <w:pPr>
              <w:spacing w:line="240" w:lineRule="auto"/>
              <w:contextualSpacing/>
              <w:rPr>
                <w:rFonts w:cstheme="minorHAnsi"/>
              </w:rPr>
            </w:pPr>
            <w:r w:rsidRPr="00C62A97">
              <w:rPr>
                <w:rFonts w:cstheme="minorHAnsi"/>
              </w:rPr>
              <w:t xml:space="preserve">T2 ohjata oppilas tutustumaan opiskeltavan uskonnon rituaaleihin ja tapoihin ja pyhiin paikkoihin ja rakennuksiin </w:t>
            </w:r>
          </w:p>
        </w:tc>
        <w:tc>
          <w:tcPr>
            <w:tcW w:w="1928" w:type="dxa"/>
            <w:shd w:val="clear" w:color="auto" w:fill="F2F2F2" w:themeFill="background1" w:themeFillShade="F2"/>
            <w:tcMar>
              <w:top w:w="60" w:type="dxa"/>
              <w:left w:w="60" w:type="dxa"/>
              <w:bottom w:w="60" w:type="dxa"/>
              <w:right w:w="60" w:type="dxa"/>
            </w:tcMar>
            <w:hideMark/>
          </w:tcPr>
          <w:p w14:paraId="0E7C57EC" w14:textId="77777777" w:rsidR="001C314B" w:rsidRPr="00C62A97" w:rsidRDefault="001C314B" w:rsidP="00506CE4">
            <w:pPr>
              <w:spacing w:line="240" w:lineRule="auto"/>
              <w:contextualSpacing/>
              <w:rPr>
                <w:rFonts w:cstheme="minorHAnsi"/>
              </w:rPr>
            </w:pPr>
            <w:r w:rsidRPr="00C62A97">
              <w:rPr>
                <w:rFonts w:cstheme="minorHAnsi"/>
              </w:rPr>
              <w:t>S1</w:t>
            </w:r>
          </w:p>
        </w:tc>
        <w:tc>
          <w:tcPr>
            <w:tcW w:w="1928" w:type="dxa"/>
            <w:shd w:val="clear" w:color="auto" w:fill="F2F2F2" w:themeFill="background1" w:themeFillShade="F2"/>
          </w:tcPr>
          <w:p w14:paraId="351737D5" w14:textId="49460558" w:rsidR="001C314B" w:rsidRPr="007D3E9D" w:rsidRDefault="001C314B" w:rsidP="00506CE4">
            <w:pPr>
              <w:pStyle w:val="NormaaliWWW"/>
              <w:spacing w:before="0" w:beforeAutospacing="0" w:after="160" w:afterAutospacing="0"/>
              <w:contextualSpacing/>
              <w:rPr>
                <w:rFonts w:asciiTheme="minorHAnsi" w:hAnsiTheme="minorHAnsi" w:cstheme="minorHAnsi"/>
                <w:sz w:val="22"/>
                <w:szCs w:val="22"/>
              </w:rPr>
            </w:pPr>
            <w:r w:rsidRPr="007D3E9D">
              <w:rPr>
                <w:rFonts w:asciiTheme="minorHAnsi" w:hAnsiTheme="minorHAnsi" w:cstheme="minorHAnsi"/>
                <w:sz w:val="22"/>
                <w:szCs w:val="22"/>
              </w:rPr>
              <w:t>Oppilas tutustuu opiskeltavan uskonnon rituaaleihin ja tapoihin sekä pyhiin paikkoihin ja rakennuksiin.</w:t>
            </w:r>
          </w:p>
        </w:tc>
        <w:tc>
          <w:tcPr>
            <w:tcW w:w="1928" w:type="dxa"/>
            <w:shd w:val="clear" w:color="auto" w:fill="F2F2F2" w:themeFill="background1" w:themeFillShade="F2"/>
            <w:tcMar>
              <w:top w:w="60" w:type="dxa"/>
              <w:left w:w="60" w:type="dxa"/>
              <w:bottom w:w="60" w:type="dxa"/>
              <w:right w:w="60" w:type="dxa"/>
            </w:tcMar>
            <w:hideMark/>
          </w:tcPr>
          <w:p w14:paraId="79582DF0" w14:textId="1E47EDEB" w:rsidR="001C314B" w:rsidRPr="00C62A97" w:rsidRDefault="001C314B" w:rsidP="00506CE4">
            <w:pPr>
              <w:spacing w:line="240" w:lineRule="auto"/>
              <w:contextualSpacing/>
              <w:rPr>
                <w:rFonts w:cstheme="minorHAnsi"/>
              </w:rPr>
            </w:pPr>
            <w:r w:rsidRPr="00C62A97">
              <w:rPr>
                <w:rFonts w:cstheme="minorHAnsi"/>
              </w:rPr>
              <w:t>Uskontoa koskevan tiedon hallitseminen, uskonnon monilukutaito</w:t>
            </w:r>
          </w:p>
        </w:tc>
        <w:tc>
          <w:tcPr>
            <w:tcW w:w="1928" w:type="dxa"/>
            <w:shd w:val="clear" w:color="auto" w:fill="F2F2F2" w:themeFill="background1" w:themeFillShade="F2"/>
            <w:hideMark/>
          </w:tcPr>
          <w:p w14:paraId="46E74B12" w14:textId="059DC1CB" w:rsidR="001C314B" w:rsidRPr="00C62A97" w:rsidRDefault="001C314B" w:rsidP="00506CE4">
            <w:pPr>
              <w:spacing w:line="240" w:lineRule="auto"/>
              <w:contextualSpacing/>
              <w:rPr>
                <w:rFonts w:cstheme="minorHAnsi"/>
              </w:rPr>
            </w:pPr>
            <w:r w:rsidRPr="00C62A97">
              <w:rPr>
                <w:rFonts w:cstheme="minorHAnsi"/>
              </w:rPr>
              <w:t>Oppilas tunnistaa opiskeltavaan uskontoon liittyvän rituaalin tai tavan sekä pyhän paikan tai rakennuksen.</w:t>
            </w:r>
          </w:p>
        </w:tc>
        <w:tc>
          <w:tcPr>
            <w:tcW w:w="1928" w:type="dxa"/>
            <w:shd w:val="clear" w:color="auto" w:fill="F2F2F2" w:themeFill="background1" w:themeFillShade="F2"/>
            <w:hideMark/>
          </w:tcPr>
          <w:p w14:paraId="20E12128" w14:textId="7234C0FA" w:rsidR="001C314B" w:rsidRPr="00C62A97" w:rsidRDefault="001C314B" w:rsidP="00506CE4">
            <w:pPr>
              <w:spacing w:line="240" w:lineRule="auto"/>
              <w:contextualSpacing/>
              <w:rPr>
                <w:rFonts w:cstheme="minorHAnsi"/>
                <w:strike/>
              </w:rPr>
            </w:pPr>
            <w:r w:rsidRPr="00C62A97">
              <w:rPr>
                <w:rFonts w:cstheme="minorHAnsi"/>
              </w:rPr>
              <w:t>Oppilas osaa nimetä opiskeltavasta uskonnosta rituaaleja tai tapoja sekä pyhän paikan tai rakennuksen.</w:t>
            </w:r>
          </w:p>
        </w:tc>
        <w:tc>
          <w:tcPr>
            <w:tcW w:w="1928" w:type="dxa"/>
            <w:shd w:val="clear" w:color="auto" w:fill="F2F2F2" w:themeFill="background1" w:themeFillShade="F2"/>
            <w:tcMar>
              <w:top w:w="60" w:type="dxa"/>
              <w:left w:w="60" w:type="dxa"/>
              <w:bottom w:w="60" w:type="dxa"/>
              <w:right w:w="60" w:type="dxa"/>
            </w:tcMar>
            <w:hideMark/>
          </w:tcPr>
          <w:p w14:paraId="77C1AF27" w14:textId="77777777" w:rsidR="001C314B" w:rsidRPr="00C62A97" w:rsidRDefault="001C314B" w:rsidP="00506CE4">
            <w:pPr>
              <w:spacing w:after="0" w:line="240" w:lineRule="auto"/>
              <w:contextualSpacing/>
              <w:rPr>
                <w:rFonts w:cstheme="minorHAnsi"/>
              </w:rPr>
            </w:pPr>
            <w:r w:rsidRPr="00C62A97">
              <w:rPr>
                <w:rFonts w:cstheme="minorHAnsi"/>
              </w:rPr>
              <w:t>Oppilas osaa kertoa opiskeltavan uskonnon keskeisistä rituaaleista ja tavoista sekä kuvailla uskonnon pyhiä paikkoja tai rakennuksia.</w:t>
            </w:r>
          </w:p>
        </w:tc>
        <w:tc>
          <w:tcPr>
            <w:tcW w:w="1928" w:type="dxa"/>
            <w:shd w:val="clear" w:color="auto" w:fill="F2F2F2" w:themeFill="background1" w:themeFillShade="F2"/>
          </w:tcPr>
          <w:p w14:paraId="5AEDD70B" w14:textId="26F30EE3" w:rsidR="001C314B" w:rsidRPr="00693A26" w:rsidRDefault="001C314B" w:rsidP="00506CE4">
            <w:pPr>
              <w:pStyle w:val="NormaaliWWW"/>
              <w:spacing w:before="0" w:beforeAutospacing="0" w:after="0" w:afterAutospacing="0"/>
              <w:contextualSpacing/>
              <w:rPr>
                <w:rFonts w:asciiTheme="minorHAnsi" w:hAnsiTheme="minorHAnsi" w:cstheme="minorHAnsi"/>
                <w:sz w:val="22"/>
                <w:szCs w:val="22"/>
              </w:rPr>
            </w:pPr>
            <w:r w:rsidRPr="00693A26">
              <w:rPr>
                <w:rFonts w:asciiTheme="minorHAnsi" w:hAnsiTheme="minorHAnsi" w:cstheme="minorHAnsi"/>
                <w:sz w:val="22"/>
                <w:szCs w:val="22"/>
              </w:rPr>
              <w:t>Oppilas osaa kertoa opiskeltavan uskonnon keskeisten rituaalien ja tapojen sekä pyhien paikkojen ja rakennusten merkityssisällöistä.</w:t>
            </w:r>
          </w:p>
        </w:tc>
      </w:tr>
      <w:tr w:rsidR="00C62A97" w:rsidRPr="00C62A97" w14:paraId="7148C4DE" w14:textId="77777777" w:rsidTr="005C02C1">
        <w:trPr>
          <w:trHeight w:val="283"/>
        </w:trPr>
        <w:tc>
          <w:tcPr>
            <w:tcW w:w="1928" w:type="dxa"/>
            <w:tcMar>
              <w:top w:w="60" w:type="dxa"/>
              <w:left w:w="60" w:type="dxa"/>
              <w:bottom w:w="60" w:type="dxa"/>
              <w:right w:w="60" w:type="dxa"/>
            </w:tcMar>
            <w:hideMark/>
          </w:tcPr>
          <w:p w14:paraId="7E58F7AA" w14:textId="77777777" w:rsidR="001C314B" w:rsidRPr="00C62A97" w:rsidRDefault="001C314B" w:rsidP="00506CE4">
            <w:pPr>
              <w:spacing w:line="240" w:lineRule="auto"/>
              <w:contextualSpacing/>
              <w:rPr>
                <w:rFonts w:cstheme="minorHAnsi"/>
              </w:rPr>
            </w:pPr>
            <w:r w:rsidRPr="00C62A97">
              <w:rPr>
                <w:rFonts w:cstheme="minorHAnsi"/>
              </w:rPr>
              <w:t>T3 auttaa oppilasta tunnistamaan uskonnollisen kielen erityispiirteitä ja vertauskuvallisuutta</w:t>
            </w:r>
          </w:p>
        </w:tc>
        <w:tc>
          <w:tcPr>
            <w:tcW w:w="1928" w:type="dxa"/>
            <w:tcMar>
              <w:top w:w="60" w:type="dxa"/>
              <w:left w:w="60" w:type="dxa"/>
              <w:bottom w:w="60" w:type="dxa"/>
              <w:right w:w="60" w:type="dxa"/>
            </w:tcMar>
            <w:hideMark/>
          </w:tcPr>
          <w:p w14:paraId="36223FC0" w14:textId="77777777" w:rsidR="001C314B" w:rsidRPr="00C62A97" w:rsidRDefault="001C314B" w:rsidP="00506CE4">
            <w:pPr>
              <w:spacing w:line="240" w:lineRule="auto"/>
              <w:contextualSpacing/>
              <w:rPr>
                <w:rFonts w:cstheme="minorHAnsi"/>
              </w:rPr>
            </w:pPr>
            <w:r w:rsidRPr="00C62A97">
              <w:rPr>
                <w:rFonts w:cstheme="minorHAnsi"/>
              </w:rPr>
              <w:t>S1, S2</w:t>
            </w:r>
          </w:p>
        </w:tc>
        <w:tc>
          <w:tcPr>
            <w:tcW w:w="1928" w:type="dxa"/>
            <w:hideMark/>
          </w:tcPr>
          <w:p w14:paraId="5AF4807D" w14:textId="77777777" w:rsidR="001C314B" w:rsidRPr="00C62A97" w:rsidRDefault="001C314B" w:rsidP="00506CE4">
            <w:pPr>
              <w:spacing w:line="240" w:lineRule="auto"/>
              <w:contextualSpacing/>
              <w:rPr>
                <w:rFonts w:cstheme="minorHAnsi"/>
              </w:rPr>
            </w:pPr>
            <w:bookmarkStart w:id="96" w:name="_Hlk103538723"/>
            <w:r w:rsidRPr="00C62A97">
              <w:rPr>
                <w:rFonts w:cstheme="minorHAnsi"/>
              </w:rPr>
              <w:t>Oppilas tunnistaa uskonnollisen kielen erityispiirteitä ja vertauskuvallisuutta.</w:t>
            </w:r>
            <w:bookmarkEnd w:id="96"/>
          </w:p>
        </w:tc>
        <w:tc>
          <w:tcPr>
            <w:tcW w:w="1928" w:type="dxa"/>
            <w:tcMar>
              <w:top w:w="60" w:type="dxa"/>
              <w:left w:w="60" w:type="dxa"/>
              <w:bottom w:w="60" w:type="dxa"/>
              <w:right w:w="60" w:type="dxa"/>
            </w:tcMar>
            <w:hideMark/>
          </w:tcPr>
          <w:p w14:paraId="70F23025" w14:textId="77777777" w:rsidR="001C314B" w:rsidRPr="00C62A97" w:rsidRDefault="001C314B" w:rsidP="00506CE4">
            <w:pPr>
              <w:spacing w:line="240" w:lineRule="auto"/>
              <w:contextualSpacing/>
              <w:rPr>
                <w:rFonts w:cstheme="minorHAnsi"/>
              </w:rPr>
            </w:pPr>
            <w:bookmarkStart w:id="97" w:name="_Hlk103538479"/>
            <w:r w:rsidRPr="00C62A97">
              <w:rPr>
                <w:rFonts w:cstheme="minorHAnsi"/>
              </w:rPr>
              <w:t>Uskonnon kielen ja symbolien analysointi</w:t>
            </w:r>
            <w:bookmarkEnd w:id="97"/>
          </w:p>
        </w:tc>
        <w:tc>
          <w:tcPr>
            <w:tcW w:w="1928" w:type="dxa"/>
            <w:hideMark/>
          </w:tcPr>
          <w:p w14:paraId="162DFB7F" w14:textId="77777777" w:rsidR="001C314B" w:rsidRPr="00C62A97" w:rsidRDefault="001C314B" w:rsidP="00506CE4">
            <w:pPr>
              <w:spacing w:line="240" w:lineRule="auto"/>
              <w:contextualSpacing/>
              <w:rPr>
                <w:rFonts w:cstheme="minorHAnsi"/>
              </w:rPr>
            </w:pPr>
            <w:r w:rsidRPr="00C62A97">
              <w:rPr>
                <w:rFonts w:cstheme="minorHAnsi"/>
              </w:rPr>
              <w:t>Oppilas tunnistaa annetuista esimerkeistä uskonnollisen symbolin, vertauskuvan, kielikuvan tai väitteen.</w:t>
            </w:r>
          </w:p>
        </w:tc>
        <w:tc>
          <w:tcPr>
            <w:tcW w:w="1928" w:type="dxa"/>
            <w:hideMark/>
          </w:tcPr>
          <w:p w14:paraId="7D15FAF2" w14:textId="77777777" w:rsidR="001C314B" w:rsidRPr="00C62A97" w:rsidRDefault="001C314B" w:rsidP="00506CE4">
            <w:pPr>
              <w:spacing w:line="240" w:lineRule="auto"/>
              <w:contextualSpacing/>
              <w:rPr>
                <w:rFonts w:cstheme="minorHAnsi"/>
              </w:rPr>
            </w:pPr>
            <w:r w:rsidRPr="00C62A97">
              <w:rPr>
                <w:rFonts w:cstheme="minorHAnsi"/>
              </w:rPr>
              <w:t>Oppilas osaa antaa esimerkin uskonnollisesta kielestä.</w:t>
            </w:r>
          </w:p>
        </w:tc>
        <w:tc>
          <w:tcPr>
            <w:tcW w:w="1928" w:type="dxa"/>
            <w:tcMar>
              <w:top w:w="60" w:type="dxa"/>
              <w:left w:w="60" w:type="dxa"/>
              <w:bottom w:w="60" w:type="dxa"/>
              <w:right w:w="60" w:type="dxa"/>
            </w:tcMar>
            <w:hideMark/>
          </w:tcPr>
          <w:p w14:paraId="4F48FE83" w14:textId="77777777" w:rsidR="001C314B" w:rsidRPr="00C62A97" w:rsidRDefault="001C314B" w:rsidP="00506CE4">
            <w:pPr>
              <w:spacing w:line="240" w:lineRule="auto"/>
              <w:contextualSpacing/>
              <w:rPr>
                <w:rFonts w:cstheme="minorHAnsi"/>
              </w:rPr>
            </w:pPr>
            <w:r w:rsidRPr="00C62A97">
              <w:rPr>
                <w:rFonts w:cstheme="minorHAnsi"/>
              </w:rPr>
              <w:t>Oppilas osaa antaa esimerkkejä uskonnollisesta kielestä ja sen vertauskuvallisuudesta.</w:t>
            </w:r>
          </w:p>
        </w:tc>
        <w:tc>
          <w:tcPr>
            <w:tcW w:w="1928" w:type="dxa"/>
            <w:hideMark/>
          </w:tcPr>
          <w:p w14:paraId="3E58D74F" w14:textId="65ADA5AD" w:rsidR="001C314B" w:rsidRPr="00C62A97" w:rsidRDefault="001C314B" w:rsidP="00506CE4">
            <w:pPr>
              <w:spacing w:line="240" w:lineRule="auto"/>
              <w:contextualSpacing/>
              <w:rPr>
                <w:rFonts w:cstheme="minorHAnsi"/>
              </w:rPr>
            </w:pPr>
            <w:r w:rsidRPr="00C62A97">
              <w:rPr>
                <w:rFonts w:cstheme="minorHAnsi"/>
              </w:rPr>
              <w:t>Oppilas osaa kertoa uskonnollisen kielen erityispiirteistä ja vertauskuvallisuudesta.</w:t>
            </w:r>
          </w:p>
        </w:tc>
      </w:tr>
      <w:tr w:rsidR="00C62A97" w:rsidRPr="00C62A97" w14:paraId="0B42F3A2" w14:textId="77777777" w:rsidTr="005C02C1">
        <w:trPr>
          <w:trHeight w:val="283"/>
        </w:trPr>
        <w:tc>
          <w:tcPr>
            <w:tcW w:w="1928" w:type="dxa"/>
            <w:shd w:val="clear" w:color="auto" w:fill="F2F2F2" w:themeFill="background1" w:themeFillShade="F2"/>
            <w:tcMar>
              <w:top w:w="60" w:type="dxa"/>
              <w:left w:w="60" w:type="dxa"/>
              <w:bottom w:w="60" w:type="dxa"/>
              <w:right w:w="60" w:type="dxa"/>
            </w:tcMar>
            <w:hideMark/>
          </w:tcPr>
          <w:p w14:paraId="0FB56A51" w14:textId="77777777" w:rsidR="001C314B" w:rsidRPr="00C62A97" w:rsidRDefault="001C314B" w:rsidP="00506CE4">
            <w:pPr>
              <w:spacing w:line="240" w:lineRule="auto"/>
              <w:contextualSpacing/>
              <w:rPr>
                <w:rFonts w:cstheme="minorHAnsi"/>
              </w:rPr>
            </w:pPr>
            <w:r w:rsidRPr="00C62A97">
              <w:rPr>
                <w:rFonts w:cstheme="minorHAnsi"/>
              </w:rPr>
              <w:lastRenderedPageBreak/>
              <w:t>T4 ohjata oppilas etsimään, arvioimaan ja käyttämään uskontoa koskevaa tietoa erilaisista lähteistä</w:t>
            </w:r>
          </w:p>
        </w:tc>
        <w:tc>
          <w:tcPr>
            <w:tcW w:w="1928" w:type="dxa"/>
            <w:shd w:val="clear" w:color="auto" w:fill="F2F2F2" w:themeFill="background1" w:themeFillShade="F2"/>
            <w:tcMar>
              <w:top w:w="60" w:type="dxa"/>
              <w:left w:w="60" w:type="dxa"/>
              <w:bottom w:w="60" w:type="dxa"/>
              <w:right w:w="60" w:type="dxa"/>
            </w:tcMar>
            <w:hideMark/>
          </w:tcPr>
          <w:p w14:paraId="3DBC6E08" w14:textId="77777777" w:rsidR="001C314B" w:rsidRPr="00C62A97" w:rsidRDefault="001C314B" w:rsidP="00506CE4">
            <w:pPr>
              <w:spacing w:line="240" w:lineRule="auto"/>
              <w:contextualSpacing/>
              <w:rPr>
                <w:rFonts w:cstheme="minorHAnsi"/>
              </w:rPr>
            </w:pPr>
            <w:r w:rsidRPr="00C62A97">
              <w:rPr>
                <w:rFonts w:cstheme="minorHAnsi"/>
              </w:rPr>
              <w:t>S1, S2, S3</w:t>
            </w:r>
          </w:p>
        </w:tc>
        <w:tc>
          <w:tcPr>
            <w:tcW w:w="1928" w:type="dxa"/>
            <w:shd w:val="clear" w:color="auto" w:fill="F2F2F2" w:themeFill="background1" w:themeFillShade="F2"/>
            <w:hideMark/>
          </w:tcPr>
          <w:p w14:paraId="00D60320" w14:textId="77777777" w:rsidR="001C314B" w:rsidRPr="00C62A97" w:rsidRDefault="001C314B" w:rsidP="00506CE4">
            <w:pPr>
              <w:spacing w:line="240" w:lineRule="auto"/>
              <w:contextualSpacing/>
              <w:rPr>
                <w:rFonts w:cstheme="minorHAnsi"/>
              </w:rPr>
            </w:pPr>
            <w:r w:rsidRPr="00C62A97">
              <w:rPr>
                <w:rFonts w:cstheme="minorHAnsi"/>
              </w:rPr>
              <w:t>Oppilas harjaantuu etsimään, arvioimaan ja käyttämään uskontoa koskevaa tietoa erilaisista lähteistä.</w:t>
            </w:r>
          </w:p>
        </w:tc>
        <w:tc>
          <w:tcPr>
            <w:tcW w:w="1928" w:type="dxa"/>
            <w:shd w:val="clear" w:color="auto" w:fill="F2F2F2" w:themeFill="background1" w:themeFillShade="F2"/>
            <w:tcMar>
              <w:top w:w="60" w:type="dxa"/>
              <w:left w:w="60" w:type="dxa"/>
              <w:bottom w:w="60" w:type="dxa"/>
              <w:right w:w="60" w:type="dxa"/>
            </w:tcMar>
            <w:hideMark/>
          </w:tcPr>
          <w:p w14:paraId="2D428A6A" w14:textId="77777777" w:rsidR="001C314B" w:rsidRPr="00C62A97" w:rsidRDefault="001C314B" w:rsidP="00506CE4">
            <w:pPr>
              <w:spacing w:line="240" w:lineRule="auto"/>
              <w:contextualSpacing/>
              <w:rPr>
                <w:rFonts w:cstheme="minorHAnsi"/>
              </w:rPr>
            </w:pPr>
            <w:r w:rsidRPr="00C62A97">
              <w:rPr>
                <w:rFonts w:cstheme="minorHAnsi"/>
              </w:rPr>
              <w:t>Oppimaan oppimisen taidot uskonnon opiskelussa</w:t>
            </w:r>
          </w:p>
        </w:tc>
        <w:tc>
          <w:tcPr>
            <w:tcW w:w="1928" w:type="dxa"/>
            <w:shd w:val="clear" w:color="auto" w:fill="F2F2F2" w:themeFill="background1" w:themeFillShade="F2"/>
            <w:hideMark/>
          </w:tcPr>
          <w:p w14:paraId="6CC4C94A" w14:textId="77777777" w:rsidR="001C314B" w:rsidRPr="00C62A97" w:rsidRDefault="001C314B" w:rsidP="00506CE4">
            <w:pPr>
              <w:spacing w:line="240" w:lineRule="auto"/>
              <w:contextualSpacing/>
              <w:rPr>
                <w:rFonts w:cstheme="minorHAnsi"/>
              </w:rPr>
            </w:pPr>
            <w:r w:rsidRPr="00C62A97">
              <w:rPr>
                <w:rFonts w:cstheme="minorHAnsi"/>
              </w:rPr>
              <w:t>Oppilas osaa ohjatusti etsiä uskontoa koskevaa tietoa annetuista lähteistä.</w:t>
            </w:r>
          </w:p>
        </w:tc>
        <w:tc>
          <w:tcPr>
            <w:tcW w:w="1928" w:type="dxa"/>
            <w:shd w:val="clear" w:color="auto" w:fill="F2F2F2" w:themeFill="background1" w:themeFillShade="F2"/>
            <w:hideMark/>
          </w:tcPr>
          <w:p w14:paraId="546B1DD8" w14:textId="77777777" w:rsidR="001C314B" w:rsidRPr="00C62A97" w:rsidRDefault="001C314B" w:rsidP="00506CE4">
            <w:pPr>
              <w:spacing w:line="240" w:lineRule="auto"/>
              <w:contextualSpacing/>
              <w:rPr>
                <w:rFonts w:cstheme="minorHAnsi"/>
              </w:rPr>
            </w:pPr>
            <w:r w:rsidRPr="00C62A97">
              <w:rPr>
                <w:rFonts w:cstheme="minorHAnsi"/>
              </w:rPr>
              <w:t>Oppilas osaa etsiä uskontoa koskevaa tietoa useasta lähteestä.</w:t>
            </w:r>
          </w:p>
        </w:tc>
        <w:tc>
          <w:tcPr>
            <w:tcW w:w="1928" w:type="dxa"/>
            <w:shd w:val="clear" w:color="auto" w:fill="F2F2F2" w:themeFill="background1" w:themeFillShade="F2"/>
            <w:tcMar>
              <w:top w:w="60" w:type="dxa"/>
              <w:left w:w="60" w:type="dxa"/>
              <w:bottom w:w="60" w:type="dxa"/>
              <w:right w:w="60" w:type="dxa"/>
            </w:tcMar>
            <w:hideMark/>
          </w:tcPr>
          <w:p w14:paraId="2C64D6BD" w14:textId="77777777" w:rsidR="001C314B" w:rsidRPr="00C62A97" w:rsidRDefault="001C314B" w:rsidP="00506CE4">
            <w:pPr>
              <w:spacing w:line="240" w:lineRule="auto"/>
              <w:contextualSpacing/>
              <w:rPr>
                <w:rFonts w:cstheme="minorHAnsi"/>
              </w:rPr>
            </w:pPr>
            <w:r w:rsidRPr="00C62A97">
              <w:rPr>
                <w:rFonts w:cstheme="minorHAnsi"/>
              </w:rPr>
              <w:t>Oppilas osaa käyttää hakemaansa tietoa ja tunnistaa, että tietolähteiden luotettavuudessa on eroja.</w:t>
            </w:r>
          </w:p>
        </w:tc>
        <w:tc>
          <w:tcPr>
            <w:tcW w:w="1928" w:type="dxa"/>
            <w:shd w:val="clear" w:color="auto" w:fill="F2F2F2" w:themeFill="background1" w:themeFillShade="F2"/>
            <w:hideMark/>
          </w:tcPr>
          <w:p w14:paraId="338EE063" w14:textId="5CF98A69" w:rsidR="001C314B" w:rsidRPr="00C62A97" w:rsidRDefault="001C314B" w:rsidP="00506CE4">
            <w:pPr>
              <w:spacing w:line="240" w:lineRule="auto"/>
              <w:contextualSpacing/>
              <w:rPr>
                <w:rFonts w:cstheme="minorHAnsi"/>
              </w:rPr>
            </w:pPr>
            <w:r w:rsidRPr="00C62A97">
              <w:rPr>
                <w:rFonts w:cstheme="minorHAnsi"/>
              </w:rPr>
              <w:t>Oppilas osaa etsiä ja vertailla uskontoa koskevaa tietoa eri lähteistä sekä tehdä havaintoja lähteiden luotettavuudesta.</w:t>
            </w:r>
          </w:p>
        </w:tc>
      </w:tr>
      <w:tr w:rsidR="00C62A97" w:rsidRPr="00C62A97" w14:paraId="3AC50982" w14:textId="77777777" w:rsidTr="005C02C1">
        <w:trPr>
          <w:trHeight w:val="283"/>
        </w:trPr>
        <w:tc>
          <w:tcPr>
            <w:tcW w:w="1928" w:type="dxa"/>
            <w:tcMar>
              <w:top w:w="60" w:type="dxa"/>
              <w:left w:w="60" w:type="dxa"/>
              <w:bottom w:w="60" w:type="dxa"/>
              <w:right w:w="60" w:type="dxa"/>
            </w:tcMar>
            <w:hideMark/>
          </w:tcPr>
          <w:p w14:paraId="22895423" w14:textId="77777777" w:rsidR="001C314B" w:rsidRPr="00C62A97" w:rsidRDefault="001C314B" w:rsidP="00506CE4">
            <w:pPr>
              <w:spacing w:line="240" w:lineRule="auto"/>
              <w:contextualSpacing/>
              <w:rPr>
                <w:rFonts w:cstheme="minorHAnsi"/>
              </w:rPr>
            </w:pPr>
            <w:r w:rsidRPr="00C62A97">
              <w:rPr>
                <w:rFonts w:cstheme="minorHAnsi"/>
              </w:rPr>
              <w:t>T5 opastaa oppilasta perehtymään Suomen ja Euroopan uskonnollisiin ja katsomuksellisiin juuriin ja nykytilaan</w:t>
            </w:r>
          </w:p>
        </w:tc>
        <w:tc>
          <w:tcPr>
            <w:tcW w:w="1928" w:type="dxa"/>
            <w:tcMar>
              <w:top w:w="60" w:type="dxa"/>
              <w:left w:w="60" w:type="dxa"/>
              <w:bottom w:w="60" w:type="dxa"/>
              <w:right w:w="60" w:type="dxa"/>
            </w:tcMar>
            <w:hideMark/>
          </w:tcPr>
          <w:p w14:paraId="096D84BB" w14:textId="77777777" w:rsidR="001C314B" w:rsidRPr="00C62A97" w:rsidRDefault="001C314B" w:rsidP="00506CE4">
            <w:pPr>
              <w:spacing w:line="240" w:lineRule="auto"/>
              <w:contextualSpacing/>
              <w:rPr>
                <w:rFonts w:cstheme="minorHAnsi"/>
              </w:rPr>
            </w:pPr>
            <w:r w:rsidRPr="00C62A97">
              <w:rPr>
                <w:rFonts w:cstheme="minorHAnsi"/>
              </w:rPr>
              <w:t>S1, S2</w:t>
            </w:r>
          </w:p>
        </w:tc>
        <w:tc>
          <w:tcPr>
            <w:tcW w:w="1928" w:type="dxa"/>
            <w:hideMark/>
          </w:tcPr>
          <w:p w14:paraId="4989AE62" w14:textId="77777777" w:rsidR="001C314B" w:rsidRPr="00C62A97" w:rsidRDefault="001C314B" w:rsidP="00506CE4">
            <w:pPr>
              <w:spacing w:line="240" w:lineRule="auto"/>
              <w:contextualSpacing/>
              <w:rPr>
                <w:rFonts w:cstheme="minorHAnsi"/>
              </w:rPr>
            </w:pPr>
            <w:r w:rsidRPr="00C62A97">
              <w:rPr>
                <w:rFonts w:cstheme="minorHAnsi"/>
              </w:rPr>
              <w:t>Oppilas perehtyy Suomen ja Euroopan uskonnollisiin ja katsomuksellisiin juuriin ja nykytilaan.</w:t>
            </w:r>
          </w:p>
        </w:tc>
        <w:tc>
          <w:tcPr>
            <w:tcW w:w="1928" w:type="dxa"/>
            <w:tcMar>
              <w:top w:w="60" w:type="dxa"/>
              <w:left w:w="60" w:type="dxa"/>
              <w:bottom w:w="60" w:type="dxa"/>
              <w:right w:w="60" w:type="dxa"/>
            </w:tcMar>
            <w:hideMark/>
          </w:tcPr>
          <w:p w14:paraId="41F3C523" w14:textId="77777777" w:rsidR="001C314B" w:rsidRPr="00C62A97" w:rsidRDefault="001C314B" w:rsidP="00506CE4">
            <w:pPr>
              <w:spacing w:line="240" w:lineRule="auto"/>
              <w:contextualSpacing/>
              <w:rPr>
                <w:rFonts w:cstheme="minorHAnsi"/>
              </w:rPr>
            </w:pPr>
            <w:r w:rsidRPr="00C62A97">
              <w:rPr>
                <w:rFonts w:cstheme="minorHAnsi"/>
              </w:rPr>
              <w:t>Uskontoa ja kulttuuria koskeva tieto</w:t>
            </w:r>
          </w:p>
        </w:tc>
        <w:tc>
          <w:tcPr>
            <w:tcW w:w="1928" w:type="dxa"/>
            <w:hideMark/>
          </w:tcPr>
          <w:p w14:paraId="3FDE99E5" w14:textId="6470A57C" w:rsidR="001C314B" w:rsidRPr="00C62A97" w:rsidRDefault="001C314B" w:rsidP="00506CE4">
            <w:pPr>
              <w:spacing w:line="240" w:lineRule="auto"/>
              <w:contextualSpacing/>
              <w:rPr>
                <w:rFonts w:cstheme="minorHAnsi"/>
              </w:rPr>
            </w:pPr>
            <w:r w:rsidRPr="00C62A97">
              <w:rPr>
                <w:rFonts w:cstheme="minorHAnsi"/>
              </w:rPr>
              <w:t>Oppilas tunnistaa annetuista esimerkeistä Suomen ja Euroopan uskonnollisiin ja katsomuksellisiin juuriin tai nykytilaan liittyviä piirteitä.</w:t>
            </w:r>
          </w:p>
        </w:tc>
        <w:tc>
          <w:tcPr>
            <w:tcW w:w="1928" w:type="dxa"/>
            <w:hideMark/>
          </w:tcPr>
          <w:p w14:paraId="59C2B949" w14:textId="419D9439" w:rsidR="001C314B" w:rsidRPr="00C62A97" w:rsidRDefault="001C314B" w:rsidP="00506CE4">
            <w:pPr>
              <w:spacing w:line="240" w:lineRule="auto"/>
              <w:contextualSpacing/>
              <w:rPr>
                <w:rFonts w:cstheme="minorHAnsi"/>
              </w:rPr>
            </w:pPr>
            <w:r w:rsidRPr="00C62A97">
              <w:rPr>
                <w:rFonts w:cstheme="minorHAnsi"/>
              </w:rPr>
              <w:t>Oppilas osaa kertoa esimerkkejä Suomen ja Euroopan uskonnollisista ja katsomuksellisista juurista tai nykytilasta.</w:t>
            </w:r>
          </w:p>
        </w:tc>
        <w:tc>
          <w:tcPr>
            <w:tcW w:w="1928" w:type="dxa"/>
            <w:tcMar>
              <w:top w:w="60" w:type="dxa"/>
              <w:left w:w="60" w:type="dxa"/>
              <w:bottom w:w="60" w:type="dxa"/>
              <w:right w:w="60" w:type="dxa"/>
            </w:tcMar>
            <w:hideMark/>
          </w:tcPr>
          <w:p w14:paraId="1E4B1038" w14:textId="77777777" w:rsidR="001C314B" w:rsidRPr="00C62A97" w:rsidRDefault="001C314B" w:rsidP="00506CE4">
            <w:pPr>
              <w:spacing w:line="240" w:lineRule="auto"/>
              <w:contextualSpacing/>
              <w:rPr>
                <w:rFonts w:cstheme="minorHAnsi"/>
              </w:rPr>
            </w:pPr>
            <w:r w:rsidRPr="00C62A97">
              <w:rPr>
                <w:rFonts w:cstheme="minorHAnsi"/>
              </w:rPr>
              <w:t>Oppilas tunnistaa uskontojen ja katsomusten</w:t>
            </w:r>
            <w:r w:rsidRPr="00C62A97">
              <w:rPr>
                <w:rFonts w:cstheme="minorHAnsi"/>
                <w:shd w:val="clear" w:color="auto" w:fill="FFFFFF"/>
              </w:rPr>
              <w:t xml:space="preserve"> vaikutuksia </w:t>
            </w:r>
            <w:r w:rsidRPr="00C62A97">
              <w:rPr>
                <w:rFonts w:cstheme="minorHAnsi"/>
              </w:rPr>
              <w:t>kulttuurissa ja yhteiskunnissa Suomessa ja Euroopassa.</w:t>
            </w:r>
          </w:p>
        </w:tc>
        <w:tc>
          <w:tcPr>
            <w:tcW w:w="1928" w:type="dxa"/>
            <w:hideMark/>
          </w:tcPr>
          <w:p w14:paraId="40BA00FF" w14:textId="77777777" w:rsidR="001C314B" w:rsidRPr="00C62A97" w:rsidRDefault="001C314B" w:rsidP="00506CE4">
            <w:pPr>
              <w:spacing w:line="240" w:lineRule="auto"/>
              <w:contextualSpacing/>
              <w:rPr>
                <w:rFonts w:cstheme="minorHAnsi"/>
              </w:rPr>
            </w:pPr>
            <w:r w:rsidRPr="00C62A97">
              <w:rPr>
                <w:rFonts w:cstheme="minorHAnsi"/>
              </w:rPr>
              <w:t>Oppilas osaa kertoa esimerkkejä uskontojen ja katsomusten vaikutuksesta kulttuuriin ja yhteiskuntiin Suomessa ja Euroopassa.</w:t>
            </w:r>
          </w:p>
        </w:tc>
      </w:tr>
      <w:tr w:rsidR="00C62A97" w:rsidRPr="00C62A97" w14:paraId="16048830" w14:textId="77777777" w:rsidTr="005C02C1">
        <w:trPr>
          <w:trHeight w:val="283"/>
        </w:trPr>
        <w:tc>
          <w:tcPr>
            <w:tcW w:w="1928" w:type="dxa"/>
            <w:shd w:val="clear" w:color="auto" w:fill="F2F2F2" w:themeFill="background1" w:themeFillShade="F2"/>
            <w:tcMar>
              <w:top w:w="60" w:type="dxa"/>
              <w:left w:w="60" w:type="dxa"/>
              <w:bottom w:w="60" w:type="dxa"/>
              <w:right w:w="60" w:type="dxa"/>
            </w:tcMar>
            <w:hideMark/>
          </w:tcPr>
          <w:p w14:paraId="340A9605" w14:textId="77777777" w:rsidR="001C314B" w:rsidRPr="00C62A97" w:rsidRDefault="001C314B" w:rsidP="00506CE4">
            <w:pPr>
              <w:spacing w:line="240" w:lineRule="auto"/>
              <w:contextualSpacing/>
              <w:rPr>
                <w:rFonts w:cstheme="minorHAnsi"/>
              </w:rPr>
            </w:pPr>
            <w:r w:rsidRPr="00C62A97">
              <w:rPr>
                <w:rFonts w:cstheme="minorHAnsi"/>
              </w:rPr>
              <w:t>T6 ohjata oppilas tutustumaan juutalaisuuteen, kristinuskoon ja islamiin ja niiden vaikutukseen ja historiaan Euroopassa</w:t>
            </w:r>
          </w:p>
        </w:tc>
        <w:tc>
          <w:tcPr>
            <w:tcW w:w="1928" w:type="dxa"/>
            <w:shd w:val="clear" w:color="auto" w:fill="F2F2F2" w:themeFill="background1" w:themeFillShade="F2"/>
            <w:tcMar>
              <w:top w:w="60" w:type="dxa"/>
              <w:left w:w="60" w:type="dxa"/>
              <w:bottom w:w="60" w:type="dxa"/>
              <w:right w:w="60" w:type="dxa"/>
            </w:tcMar>
            <w:hideMark/>
          </w:tcPr>
          <w:p w14:paraId="152A16D6" w14:textId="77777777" w:rsidR="001C314B" w:rsidRPr="00C62A97" w:rsidRDefault="001C314B" w:rsidP="00506CE4">
            <w:pPr>
              <w:spacing w:line="240" w:lineRule="auto"/>
              <w:contextualSpacing/>
              <w:rPr>
                <w:rFonts w:cstheme="minorHAnsi"/>
              </w:rPr>
            </w:pPr>
            <w:r w:rsidRPr="00C62A97">
              <w:rPr>
                <w:rFonts w:cstheme="minorHAnsi"/>
              </w:rPr>
              <w:t>S2, S3</w:t>
            </w:r>
          </w:p>
        </w:tc>
        <w:tc>
          <w:tcPr>
            <w:tcW w:w="1928" w:type="dxa"/>
            <w:shd w:val="clear" w:color="auto" w:fill="F2F2F2" w:themeFill="background1" w:themeFillShade="F2"/>
            <w:hideMark/>
          </w:tcPr>
          <w:p w14:paraId="0ABABB21" w14:textId="77777777" w:rsidR="001C314B" w:rsidRPr="00C62A97" w:rsidRDefault="001C314B" w:rsidP="00506CE4">
            <w:pPr>
              <w:spacing w:line="240" w:lineRule="auto"/>
              <w:contextualSpacing/>
              <w:rPr>
                <w:rFonts w:cstheme="minorHAnsi"/>
              </w:rPr>
            </w:pPr>
            <w:r w:rsidRPr="00C62A97">
              <w:rPr>
                <w:rFonts w:cstheme="minorHAnsi"/>
              </w:rPr>
              <w:t>Oppilas tutustuu juutalaisuuteen, kristinuskoon ja islamiin sekä niiden vaikutukseen ja historiaan Euroopassa.</w:t>
            </w:r>
          </w:p>
        </w:tc>
        <w:tc>
          <w:tcPr>
            <w:tcW w:w="1928" w:type="dxa"/>
            <w:shd w:val="clear" w:color="auto" w:fill="F2F2F2" w:themeFill="background1" w:themeFillShade="F2"/>
            <w:tcMar>
              <w:top w:w="60" w:type="dxa"/>
              <w:left w:w="60" w:type="dxa"/>
              <w:bottom w:w="60" w:type="dxa"/>
              <w:right w:w="60" w:type="dxa"/>
            </w:tcMar>
            <w:hideMark/>
          </w:tcPr>
          <w:p w14:paraId="38A99AFC" w14:textId="77777777" w:rsidR="001C314B" w:rsidRPr="00C62A97" w:rsidRDefault="001C314B" w:rsidP="00506CE4">
            <w:pPr>
              <w:spacing w:line="240" w:lineRule="auto"/>
              <w:contextualSpacing/>
              <w:rPr>
                <w:rFonts w:cstheme="minorHAnsi"/>
              </w:rPr>
            </w:pPr>
            <w:r w:rsidRPr="00C62A97">
              <w:rPr>
                <w:rFonts w:cstheme="minorHAnsi"/>
              </w:rPr>
              <w:t>Uskontoa ja kulttuuria koskeva tieto</w:t>
            </w:r>
          </w:p>
        </w:tc>
        <w:tc>
          <w:tcPr>
            <w:tcW w:w="1928" w:type="dxa"/>
            <w:shd w:val="clear" w:color="auto" w:fill="F2F2F2" w:themeFill="background1" w:themeFillShade="F2"/>
            <w:hideMark/>
          </w:tcPr>
          <w:p w14:paraId="5DAB7FA6" w14:textId="77777777" w:rsidR="001C314B" w:rsidRPr="00C62A97" w:rsidRDefault="001C314B" w:rsidP="00506CE4">
            <w:pPr>
              <w:spacing w:line="240" w:lineRule="auto"/>
              <w:contextualSpacing/>
              <w:rPr>
                <w:rFonts w:cstheme="minorHAnsi"/>
              </w:rPr>
            </w:pPr>
            <w:r w:rsidRPr="00C62A97">
              <w:rPr>
                <w:rFonts w:cstheme="minorHAnsi"/>
              </w:rPr>
              <w:t>Oppilas tunnistaa annetuista esimerkeistä juutalaisuuden, kristinuskon ja islamin pääpiirteitä.</w:t>
            </w:r>
          </w:p>
        </w:tc>
        <w:tc>
          <w:tcPr>
            <w:tcW w:w="1928" w:type="dxa"/>
            <w:shd w:val="clear" w:color="auto" w:fill="F2F2F2" w:themeFill="background1" w:themeFillShade="F2"/>
            <w:hideMark/>
          </w:tcPr>
          <w:p w14:paraId="174CF5CC" w14:textId="77777777" w:rsidR="001C314B" w:rsidRPr="00C62A97" w:rsidRDefault="001C314B" w:rsidP="00506CE4">
            <w:pPr>
              <w:spacing w:line="240" w:lineRule="auto"/>
              <w:contextualSpacing/>
              <w:rPr>
                <w:rFonts w:cstheme="minorHAnsi"/>
              </w:rPr>
            </w:pPr>
            <w:r w:rsidRPr="00C62A97">
              <w:rPr>
                <w:rFonts w:cstheme="minorHAnsi"/>
              </w:rPr>
              <w:t>Oppilas osaa kertoa juutalaisuuden, kristinuskon ja islamin pääpiirteistä.</w:t>
            </w:r>
          </w:p>
        </w:tc>
        <w:tc>
          <w:tcPr>
            <w:tcW w:w="1928" w:type="dxa"/>
            <w:shd w:val="clear" w:color="auto" w:fill="F2F2F2" w:themeFill="background1" w:themeFillShade="F2"/>
            <w:tcMar>
              <w:top w:w="60" w:type="dxa"/>
              <w:left w:w="60" w:type="dxa"/>
              <w:bottom w:w="60" w:type="dxa"/>
              <w:right w:w="60" w:type="dxa"/>
            </w:tcMar>
            <w:hideMark/>
          </w:tcPr>
          <w:p w14:paraId="7E7E5B90" w14:textId="77777777" w:rsidR="001C314B" w:rsidRPr="00C62A97" w:rsidRDefault="001C314B" w:rsidP="00506CE4">
            <w:pPr>
              <w:spacing w:line="240" w:lineRule="auto"/>
              <w:contextualSpacing/>
              <w:rPr>
                <w:rFonts w:cstheme="minorHAnsi"/>
              </w:rPr>
            </w:pPr>
            <w:r w:rsidRPr="00C62A97">
              <w:rPr>
                <w:rFonts w:cstheme="minorHAnsi"/>
              </w:rPr>
              <w:t>Oppilas osaa vertailla juutalaisuuden, kristinuskon ja islamin pääpiirteitä.</w:t>
            </w:r>
          </w:p>
        </w:tc>
        <w:tc>
          <w:tcPr>
            <w:tcW w:w="1928" w:type="dxa"/>
            <w:shd w:val="clear" w:color="auto" w:fill="F2F2F2" w:themeFill="background1" w:themeFillShade="F2"/>
            <w:hideMark/>
          </w:tcPr>
          <w:p w14:paraId="508B95F4" w14:textId="77777777" w:rsidR="001C314B" w:rsidRPr="00C62A97" w:rsidRDefault="001C314B" w:rsidP="00506CE4">
            <w:pPr>
              <w:spacing w:line="240" w:lineRule="auto"/>
              <w:contextualSpacing/>
              <w:rPr>
                <w:rFonts w:cstheme="minorHAnsi"/>
              </w:rPr>
            </w:pPr>
            <w:r w:rsidRPr="00C62A97">
              <w:rPr>
                <w:rFonts w:cstheme="minorHAnsi"/>
              </w:rPr>
              <w:t>Oppilas osaa kertoa juutalaisuuden, kristinuskon ja islamin vaikutuksesta tai historiasta Euroopassa.</w:t>
            </w:r>
          </w:p>
        </w:tc>
      </w:tr>
      <w:tr w:rsidR="00C62A97" w:rsidRPr="00C62A97" w14:paraId="28EBFCD2" w14:textId="77777777" w:rsidTr="005C02C1">
        <w:trPr>
          <w:trHeight w:val="283"/>
        </w:trPr>
        <w:tc>
          <w:tcPr>
            <w:tcW w:w="1928" w:type="dxa"/>
            <w:tcMar>
              <w:top w:w="60" w:type="dxa"/>
              <w:left w:w="60" w:type="dxa"/>
              <w:bottom w:w="60" w:type="dxa"/>
              <w:right w:w="60" w:type="dxa"/>
            </w:tcMar>
            <w:hideMark/>
          </w:tcPr>
          <w:p w14:paraId="46E9450C" w14:textId="77777777" w:rsidR="001C314B" w:rsidRPr="00C62A97" w:rsidRDefault="001C314B" w:rsidP="00506CE4">
            <w:pPr>
              <w:spacing w:line="240" w:lineRule="auto"/>
              <w:contextualSpacing/>
              <w:rPr>
                <w:rFonts w:cstheme="minorHAnsi"/>
              </w:rPr>
            </w:pPr>
            <w:r w:rsidRPr="00C62A97">
              <w:rPr>
                <w:rFonts w:cstheme="minorHAnsi"/>
              </w:rPr>
              <w:t xml:space="preserve">T7 kannustaa oppilasta kunnioittamaan omaa ja toisen pyhää sekä käyttäytymään asianmukaisesti erilaisissa uskonnollisissa </w:t>
            </w:r>
            <w:r w:rsidRPr="00C62A97">
              <w:rPr>
                <w:rFonts w:cstheme="minorHAnsi"/>
              </w:rPr>
              <w:lastRenderedPageBreak/>
              <w:t>tilaisuuksissa ja tilanteissa</w:t>
            </w:r>
          </w:p>
        </w:tc>
        <w:tc>
          <w:tcPr>
            <w:tcW w:w="1928" w:type="dxa"/>
            <w:tcMar>
              <w:top w:w="60" w:type="dxa"/>
              <w:left w:w="60" w:type="dxa"/>
              <w:bottom w:w="60" w:type="dxa"/>
              <w:right w:w="60" w:type="dxa"/>
            </w:tcMar>
            <w:hideMark/>
          </w:tcPr>
          <w:p w14:paraId="7E0AAC41" w14:textId="77777777" w:rsidR="001C314B" w:rsidRPr="00C62A97" w:rsidRDefault="001C314B" w:rsidP="00506CE4">
            <w:pPr>
              <w:spacing w:line="240" w:lineRule="auto"/>
              <w:contextualSpacing/>
              <w:rPr>
                <w:rFonts w:cstheme="minorHAnsi"/>
              </w:rPr>
            </w:pPr>
            <w:r w:rsidRPr="00C62A97">
              <w:rPr>
                <w:rFonts w:cstheme="minorHAnsi"/>
              </w:rPr>
              <w:lastRenderedPageBreak/>
              <w:t>S1, S2, S3</w:t>
            </w:r>
          </w:p>
        </w:tc>
        <w:tc>
          <w:tcPr>
            <w:tcW w:w="1928" w:type="dxa"/>
            <w:hideMark/>
          </w:tcPr>
          <w:p w14:paraId="7A7F4414" w14:textId="554C24F3" w:rsidR="001C314B" w:rsidRPr="00C62A97" w:rsidRDefault="001C314B" w:rsidP="00506CE4">
            <w:pPr>
              <w:spacing w:line="240" w:lineRule="auto"/>
              <w:contextualSpacing/>
              <w:rPr>
                <w:rFonts w:cstheme="minorHAnsi"/>
              </w:rPr>
            </w:pPr>
            <w:r w:rsidRPr="00C62A97">
              <w:rPr>
                <w:rFonts w:cstheme="minorHAnsi"/>
              </w:rPr>
              <w:t xml:space="preserve">Oppilas ymmärtää, mitä tarkoitetaan pyhän käsitteellä sekä pyrkii kunnioittamaan omaa ja toisen pyhää. Hän tietää, miten toimitaan erilaisissa </w:t>
            </w:r>
            <w:r w:rsidRPr="00C62A97">
              <w:rPr>
                <w:rFonts w:cstheme="minorHAnsi"/>
              </w:rPr>
              <w:lastRenderedPageBreak/>
              <w:t>uskonnollisissa tilanteissa ja paikoissa sekä pyrkii käyttäytymään niissä asianmukaisesti ja kunnioittavasti.</w:t>
            </w:r>
          </w:p>
        </w:tc>
        <w:tc>
          <w:tcPr>
            <w:tcW w:w="1928" w:type="dxa"/>
            <w:tcMar>
              <w:top w:w="60" w:type="dxa"/>
              <w:left w:w="60" w:type="dxa"/>
              <w:bottom w:w="60" w:type="dxa"/>
              <w:right w:w="60" w:type="dxa"/>
            </w:tcMar>
            <w:hideMark/>
          </w:tcPr>
          <w:p w14:paraId="7F63A6E0" w14:textId="77777777" w:rsidR="001C314B" w:rsidRPr="00C62A97" w:rsidRDefault="001C314B" w:rsidP="00506CE4">
            <w:pPr>
              <w:spacing w:line="240" w:lineRule="auto"/>
              <w:contextualSpacing/>
              <w:rPr>
                <w:rFonts w:cstheme="minorHAnsi"/>
              </w:rPr>
            </w:pPr>
            <w:r w:rsidRPr="00C62A97">
              <w:rPr>
                <w:rFonts w:cstheme="minorHAnsi"/>
              </w:rPr>
              <w:lastRenderedPageBreak/>
              <w:t>Uskonnon monilukutaito</w:t>
            </w:r>
          </w:p>
        </w:tc>
        <w:tc>
          <w:tcPr>
            <w:tcW w:w="1928" w:type="dxa"/>
          </w:tcPr>
          <w:p w14:paraId="2D05EA1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tunnistaa tai osaa nimetä jonkin pyhänä pidetyn asian tai siihen liittyvän tavan.</w:t>
            </w:r>
          </w:p>
          <w:p w14:paraId="56F17068" w14:textId="77777777" w:rsidR="001C314B" w:rsidRPr="00C62A97" w:rsidRDefault="001C314B" w:rsidP="00506CE4">
            <w:pPr>
              <w:spacing w:line="240" w:lineRule="auto"/>
              <w:contextualSpacing/>
              <w:rPr>
                <w:rFonts w:eastAsia="Times New Roman" w:cstheme="minorHAnsi"/>
              </w:rPr>
            </w:pPr>
          </w:p>
          <w:p w14:paraId="077224A5" w14:textId="77777777" w:rsidR="001C314B" w:rsidRPr="00C62A97" w:rsidRDefault="001C314B" w:rsidP="00506CE4">
            <w:pPr>
              <w:spacing w:line="240" w:lineRule="auto"/>
              <w:contextualSpacing/>
              <w:rPr>
                <w:rFonts w:eastAsia="Times New Roman" w:cstheme="minorHAnsi"/>
                <w:i/>
                <w:iCs/>
              </w:rPr>
            </w:pPr>
            <w:r w:rsidRPr="00C62A97">
              <w:rPr>
                <w:rFonts w:eastAsia="Times New Roman" w:cstheme="minorHAnsi"/>
                <w:i/>
                <w:iCs/>
              </w:rPr>
              <w:lastRenderedPageBreak/>
              <w:t>Käyttäytymiseen liittyvää tavoitteen osaa ei arvioida.</w:t>
            </w:r>
          </w:p>
          <w:p w14:paraId="40F47FC5" w14:textId="77777777" w:rsidR="001C314B" w:rsidRPr="00C62A97" w:rsidRDefault="001C314B" w:rsidP="00506CE4">
            <w:pPr>
              <w:spacing w:line="240" w:lineRule="auto"/>
              <w:contextualSpacing/>
              <w:rPr>
                <w:rFonts w:cstheme="minorHAnsi"/>
              </w:rPr>
            </w:pPr>
          </w:p>
        </w:tc>
        <w:tc>
          <w:tcPr>
            <w:tcW w:w="1928" w:type="dxa"/>
          </w:tcPr>
          <w:p w14:paraId="7ED67A6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osaa nimetä erilaisia pyhinä pidettyjä asioita ja kuvailla, millaisia tapoja niihin liittyy.</w:t>
            </w:r>
          </w:p>
          <w:p w14:paraId="05220F4B" w14:textId="77777777" w:rsidR="001C314B" w:rsidRPr="00C62A97" w:rsidRDefault="001C314B" w:rsidP="00506CE4">
            <w:pPr>
              <w:spacing w:line="240" w:lineRule="auto"/>
              <w:contextualSpacing/>
              <w:rPr>
                <w:rFonts w:eastAsia="Times New Roman" w:cstheme="minorHAnsi"/>
              </w:rPr>
            </w:pPr>
          </w:p>
          <w:p w14:paraId="611461CE" w14:textId="65325ABD" w:rsidR="001C314B" w:rsidRPr="00C62A97" w:rsidRDefault="001C314B" w:rsidP="00506CE4">
            <w:pPr>
              <w:spacing w:line="240" w:lineRule="auto"/>
              <w:contextualSpacing/>
              <w:rPr>
                <w:rFonts w:cstheme="minorHAnsi"/>
              </w:rPr>
            </w:pPr>
            <w:r w:rsidRPr="00C62A97">
              <w:rPr>
                <w:rFonts w:eastAsia="Times New Roman" w:cstheme="minorHAnsi"/>
                <w:i/>
                <w:iCs/>
              </w:rPr>
              <w:lastRenderedPageBreak/>
              <w:t>Käyttäytymiseen liittyvää tavoitteen osaa ei arvioida.</w:t>
            </w:r>
          </w:p>
        </w:tc>
        <w:tc>
          <w:tcPr>
            <w:tcW w:w="1928" w:type="dxa"/>
            <w:tcMar>
              <w:top w:w="60" w:type="dxa"/>
              <w:left w:w="60" w:type="dxa"/>
              <w:bottom w:w="60" w:type="dxa"/>
              <w:right w:w="60" w:type="dxa"/>
            </w:tcMar>
          </w:tcPr>
          <w:p w14:paraId="65F9030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ymmärtää, mitä tarkoitetaan toisen pyhän kunnioittamisella. </w:t>
            </w:r>
          </w:p>
          <w:p w14:paraId="1CF56881" w14:textId="77777777" w:rsidR="001C314B" w:rsidRPr="00C62A97" w:rsidRDefault="001C314B" w:rsidP="00506CE4">
            <w:pPr>
              <w:spacing w:line="240" w:lineRule="auto"/>
              <w:contextualSpacing/>
              <w:rPr>
                <w:rFonts w:eastAsia="Times New Roman" w:cstheme="minorHAnsi"/>
              </w:rPr>
            </w:pPr>
          </w:p>
          <w:p w14:paraId="7E842C9C" w14:textId="196747AD" w:rsidR="00D83561" w:rsidRPr="00C62A97" w:rsidRDefault="00AC58F5" w:rsidP="00506CE4">
            <w:pPr>
              <w:spacing w:line="240" w:lineRule="auto"/>
              <w:contextualSpacing/>
              <w:rPr>
                <w:rFonts w:eastAsia="Times New Roman" w:cstheme="minorHAnsi"/>
              </w:rPr>
            </w:pPr>
            <w:r>
              <w:rPr>
                <w:rFonts w:eastAsia="Times New Roman" w:cstheme="minorHAnsi"/>
              </w:rPr>
              <w:t>Oppilas</w:t>
            </w:r>
            <w:r w:rsidR="001C314B" w:rsidRPr="00C62A97">
              <w:rPr>
                <w:rFonts w:eastAsia="Times New Roman" w:cstheme="minorHAnsi"/>
              </w:rPr>
              <w:t xml:space="preserve"> osaa antaa esimerkkejä uskonnollisiin tilanteisiin </w:t>
            </w:r>
            <w:r w:rsidR="001C314B" w:rsidRPr="00C62A97">
              <w:rPr>
                <w:rFonts w:eastAsia="Times New Roman" w:cstheme="minorHAnsi"/>
              </w:rPr>
              <w:lastRenderedPageBreak/>
              <w:t>ja paikkoihin sekä muihin pyhiin asioihin liittyvästä tapakulttuurista.</w:t>
            </w:r>
          </w:p>
          <w:p w14:paraId="389FF412" w14:textId="77777777" w:rsidR="001C314B" w:rsidRPr="00C62A97" w:rsidRDefault="001C314B" w:rsidP="00506CE4">
            <w:pPr>
              <w:spacing w:line="240" w:lineRule="auto"/>
              <w:contextualSpacing/>
              <w:rPr>
                <w:rFonts w:eastAsia="Times New Roman" w:cstheme="minorHAnsi"/>
              </w:rPr>
            </w:pPr>
          </w:p>
          <w:p w14:paraId="58F2F783" w14:textId="5D6C5C9A" w:rsidR="001C314B" w:rsidRPr="00C62A97" w:rsidRDefault="001C314B" w:rsidP="00506CE4">
            <w:pPr>
              <w:spacing w:line="240" w:lineRule="auto"/>
              <w:contextualSpacing/>
              <w:rPr>
                <w:rFonts w:cstheme="minorHAnsi"/>
              </w:rPr>
            </w:pPr>
            <w:r w:rsidRPr="00C62A97">
              <w:rPr>
                <w:rFonts w:eastAsia="Times New Roman" w:cstheme="minorHAnsi"/>
                <w:i/>
                <w:iCs/>
              </w:rPr>
              <w:t>Käyttäytymiseen liittyvää tavoitteen osaa ei arvioida.</w:t>
            </w:r>
          </w:p>
        </w:tc>
        <w:tc>
          <w:tcPr>
            <w:tcW w:w="1928" w:type="dxa"/>
          </w:tcPr>
          <w:p w14:paraId="7C0E31A1" w14:textId="78C24894"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osaa kertoa, miten pyhyys voi ilmetä eri tavoin uskonnoissa.</w:t>
            </w:r>
          </w:p>
          <w:p w14:paraId="4792F3E9" w14:textId="77777777" w:rsidR="001C314B" w:rsidRPr="00C62A97" w:rsidRDefault="001C314B" w:rsidP="00506CE4">
            <w:pPr>
              <w:spacing w:line="240" w:lineRule="auto"/>
              <w:contextualSpacing/>
              <w:rPr>
                <w:rFonts w:eastAsia="Times New Roman" w:cstheme="minorHAnsi"/>
              </w:rPr>
            </w:pPr>
          </w:p>
          <w:p w14:paraId="6BA40663" w14:textId="77777777" w:rsidR="001C314B" w:rsidRPr="00C62A97" w:rsidRDefault="001C314B" w:rsidP="00506CE4">
            <w:pPr>
              <w:spacing w:line="240" w:lineRule="auto"/>
              <w:contextualSpacing/>
              <w:rPr>
                <w:rFonts w:eastAsia="Times New Roman" w:cstheme="minorHAnsi"/>
                <w:i/>
                <w:iCs/>
              </w:rPr>
            </w:pPr>
            <w:r w:rsidRPr="00C62A97">
              <w:rPr>
                <w:rFonts w:eastAsia="Times New Roman" w:cstheme="minorHAnsi"/>
                <w:i/>
                <w:iCs/>
              </w:rPr>
              <w:t>Käyttäytymiseen liittyvää tavoitteen osaa ei arvioida.</w:t>
            </w:r>
          </w:p>
          <w:p w14:paraId="0E95EE84" w14:textId="77777777" w:rsidR="001C314B" w:rsidRPr="00C62A97" w:rsidRDefault="001C314B" w:rsidP="00506CE4">
            <w:pPr>
              <w:spacing w:line="240" w:lineRule="auto"/>
              <w:contextualSpacing/>
              <w:rPr>
                <w:rFonts w:cstheme="minorHAnsi"/>
              </w:rPr>
            </w:pPr>
          </w:p>
        </w:tc>
      </w:tr>
      <w:tr w:rsidR="00C62A97" w:rsidRPr="00C62A97" w14:paraId="481A1DB0" w14:textId="77777777" w:rsidTr="005C02C1">
        <w:trPr>
          <w:trHeight w:val="283"/>
        </w:trPr>
        <w:tc>
          <w:tcPr>
            <w:tcW w:w="1928" w:type="dxa"/>
            <w:shd w:val="clear" w:color="auto" w:fill="F2F2F2" w:themeFill="background1" w:themeFillShade="F2"/>
            <w:tcMar>
              <w:top w:w="60" w:type="dxa"/>
              <w:left w:w="60" w:type="dxa"/>
              <w:bottom w:w="60" w:type="dxa"/>
              <w:right w:w="60" w:type="dxa"/>
            </w:tcMar>
            <w:hideMark/>
          </w:tcPr>
          <w:p w14:paraId="004EC6FB" w14:textId="77777777" w:rsidR="001C314B" w:rsidRPr="00C62A97" w:rsidRDefault="001C314B" w:rsidP="00506CE4">
            <w:pPr>
              <w:spacing w:line="240" w:lineRule="auto"/>
              <w:contextualSpacing/>
              <w:rPr>
                <w:rFonts w:cstheme="minorHAnsi"/>
              </w:rPr>
            </w:pPr>
            <w:r w:rsidRPr="00C62A97">
              <w:rPr>
                <w:rFonts w:cstheme="minorHAnsi"/>
              </w:rPr>
              <w:lastRenderedPageBreak/>
              <w:t>T8 ohjata oppilas perehtymään opiskeltavan uskonnon eettisiin opetuksiin sekä eri uskontoja yhdistäviin eettisiin periaatteisiin</w:t>
            </w:r>
          </w:p>
        </w:tc>
        <w:tc>
          <w:tcPr>
            <w:tcW w:w="1928" w:type="dxa"/>
            <w:shd w:val="clear" w:color="auto" w:fill="F2F2F2" w:themeFill="background1" w:themeFillShade="F2"/>
            <w:tcMar>
              <w:top w:w="60" w:type="dxa"/>
              <w:left w:w="60" w:type="dxa"/>
              <w:bottom w:w="60" w:type="dxa"/>
              <w:right w:w="60" w:type="dxa"/>
            </w:tcMar>
            <w:hideMark/>
          </w:tcPr>
          <w:p w14:paraId="6934319F" w14:textId="77777777" w:rsidR="001C314B" w:rsidRPr="00C62A97" w:rsidRDefault="001C314B" w:rsidP="00506CE4">
            <w:pPr>
              <w:spacing w:line="240" w:lineRule="auto"/>
              <w:contextualSpacing/>
              <w:rPr>
                <w:rFonts w:cstheme="minorHAnsi"/>
              </w:rPr>
            </w:pPr>
            <w:r w:rsidRPr="00C62A97">
              <w:rPr>
                <w:rFonts w:cstheme="minorHAnsi"/>
              </w:rPr>
              <w:t>S1, S2, S3</w:t>
            </w:r>
          </w:p>
        </w:tc>
        <w:tc>
          <w:tcPr>
            <w:tcW w:w="1928" w:type="dxa"/>
            <w:shd w:val="clear" w:color="auto" w:fill="F2F2F2" w:themeFill="background1" w:themeFillShade="F2"/>
            <w:hideMark/>
          </w:tcPr>
          <w:p w14:paraId="12608193" w14:textId="77777777" w:rsidR="001C314B" w:rsidRPr="00C62A97" w:rsidRDefault="001C314B" w:rsidP="00506CE4">
            <w:pPr>
              <w:spacing w:line="240" w:lineRule="auto"/>
              <w:contextualSpacing/>
              <w:rPr>
                <w:rFonts w:cstheme="minorHAnsi"/>
              </w:rPr>
            </w:pPr>
            <w:r w:rsidRPr="00C62A97">
              <w:rPr>
                <w:rFonts w:cstheme="minorHAnsi"/>
              </w:rPr>
              <w:t>Oppilas perehtyy opiskeltavan uskonnon eettisiin opetuksiin sekä eri uskontoja yhdistäviin eettisiin periaatteisiin.</w:t>
            </w:r>
          </w:p>
        </w:tc>
        <w:tc>
          <w:tcPr>
            <w:tcW w:w="1928" w:type="dxa"/>
            <w:shd w:val="clear" w:color="auto" w:fill="F2F2F2" w:themeFill="background1" w:themeFillShade="F2"/>
            <w:tcMar>
              <w:top w:w="60" w:type="dxa"/>
              <w:left w:w="60" w:type="dxa"/>
              <w:bottom w:w="60" w:type="dxa"/>
              <w:right w:w="60" w:type="dxa"/>
            </w:tcMar>
            <w:hideMark/>
          </w:tcPr>
          <w:p w14:paraId="1B5799FB" w14:textId="77777777" w:rsidR="001C314B" w:rsidRPr="00C62A97" w:rsidRDefault="001C314B" w:rsidP="00506CE4">
            <w:pPr>
              <w:spacing w:line="240" w:lineRule="auto"/>
              <w:contextualSpacing/>
              <w:rPr>
                <w:rFonts w:cstheme="minorHAnsi"/>
              </w:rPr>
            </w:pPr>
            <w:r w:rsidRPr="00C62A97">
              <w:rPr>
                <w:rFonts w:cstheme="minorHAnsi"/>
              </w:rPr>
              <w:t>Etiikkaa koskeva tieto</w:t>
            </w:r>
          </w:p>
        </w:tc>
        <w:tc>
          <w:tcPr>
            <w:tcW w:w="1928" w:type="dxa"/>
            <w:shd w:val="clear" w:color="auto" w:fill="F2F2F2" w:themeFill="background1" w:themeFillShade="F2"/>
            <w:hideMark/>
          </w:tcPr>
          <w:p w14:paraId="0ABAE0CB" w14:textId="77777777" w:rsidR="001C314B" w:rsidRPr="00C62A97" w:rsidRDefault="001C314B" w:rsidP="00506CE4">
            <w:pPr>
              <w:spacing w:line="240" w:lineRule="auto"/>
              <w:contextualSpacing/>
              <w:rPr>
                <w:rFonts w:cstheme="minorHAnsi"/>
              </w:rPr>
            </w:pPr>
            <w:r w:rsidRPr="00C62A97">
              <w:rPr>
                <w:rFonts w:cstheme="minorHAnsi"/>
              </w:rPr>
              <w:t>Oppilas tunnistaa tai osaa nimetä yksittäisen esimerkin opiskeltavan uskonnon eettisistä opetuksista.</w:t>
            </w:r>
          </w:p>
        </w:tc>
        <w:tc>
          <w:tcPr>
            <w:tcW w:w="1928" w:type="dxa"/>
            <w:shd w:val="clear" w:color="auto" w:fill="F2F2F2" w:themeFill="background1" w:themeFillShade="F2"/>
            <w:hideMark/>
          </w:tcPr>
          <w:p w14:paraId="3E4E7E79" w14:textId="77777777" w:rsidR="001C314B" w:rsidRPr="00C62A97" w:rsidRDefault="001C314B" w:rsidP="00506CE4">
            <w:pPr>
              <w:spacing w:line="240" w:lineRule="auto"/>
              <w:contextualSpacing/>
              <w:rPr>
                <w:rFonts w:cstheme="minorHAnsi"/>
              </w:rPr>
            </w:pPr>
            <w:r w:rsidRPr="00C62A97">
              <w:rPr>
                <w:rFonts w:cstheme="minorHAnsi"/>
              </w:rPr>
              <w:t>Oppilas osaa antaa esimerkkejä opiskeltavan uskonnon eettisistä opetuksista tai uskontoja yhdistävistä eettisistä periaatteista.</w:t>
            </w:r>
          </w:p>
        </w:tc>
        <w:tc>
          <w:tcPr>
            <w:tcW w:w="1928" w:type="dxa"/>
            <w:shd w:val="clear" w:color="auto" w:fill="F2F2F2" w:themeFill="background1" w:themeFillShade="F2"/>
            <w:tcMar>
              <w:top w:w="60" w:type="dxa"/>
              <w:left w:w="60" w:type="dxa"/>
              <w:bottom w:w="60" w:type="dxa"/>
              <w:right w:w="60" w:type="dxa"/>
            </w:tcMar>
            <w:hideMark/>
          </w:tcPr>
          <w:p w14:paraId="6456C0AC" w14:textId="77777777" w:rsidR="001C314B" w:rsidRPr="00C62A97" w:rsidRDefault="001C314B" w:rsidP="00506CE4">
            <w:pPr>
              <w:spacing w:line="240" w:lineRule="auto"/>
              <w:contextualSpacing/>
              <w:rPr>
                <w:rFonts w:cstheme="minorHAnsi"/>
              </w:rPr>
            </w:pPr>
            <w:r w:rsidRPr="00C62A97">
              <w:rPr>
                <w:rFonts w:cstheme="minorHAnsi"/>
              </w:rPr>
              <w:t>Oppilas osaa kuvailla opiskeltavan uskonnon keskeisiä eettisiä opetuksia ja kertoa jostakin uskontoja yhdistävästä eettisestä periaatteesta sekä antaa esimerkkejä niiden soveltamisesta arjen tilanteisiin.</w:t>
            </w:r>
          </w:p>
        </w:tc>
        <w:tc>
          <w:tcPr>
            <w:tcW w:w="1928" w:type="dxa"/>
            <w:shd w:val="clear" w:color="auto" w:fill="F2F2F2" w:themeFill="background1" w:themeFillShade="F2"/>
            <w:hideMark/>
          </w:tcPr>
          <w:p w14:paraId="6F2A62B8" w14:textId="77777777" w:rsidR="001C314B" w:rsidRPr="00C62A97" w:rsidRDefault="001C314B" w:rsidP="00506CE4">
            <w:pPr>
              <w:spacing w:line="240" w:lineRule="auto"/>
              <w:contextualSpacing/>
              <w:rPr>
                <w:rFonts w:cstheme="minorHAnsi"/>
              </w:rPr>
            </w:pPr>
            <w:r w:rsidRPr="00C62A97">
              <w:rPr>
                <w:rFonts w:cstheme="minorHAnsi"/>
              </w:rPr>
              <w:t>Oppilas osaa pohtia uskontojen erilaisten eettisten periaatteiden soveltamista arjessa.</w:t>
            </w:r>
          </w:p>
        </w:tc>
      </w:tr>
      <w:tr w:rsidR="00C62A97" w:rsidRPr="00C62A97" w14:paraId="6D21E557" w14:textId="77777777" w:rsidTr="005C02C1">
        <w:trPr>
          <w:trHeight w:val="283"/>
        </w:trPr>
        <w:tc>
          <w:tcPr>
            <w:tcW w:w="1928" w:type="dxa"/>
            <w:tcMar>
              <w:top w:w="60" w:type="dxa"/>
              <w:left w:w="60" w:type="dxa"/>
              <w:bottom w:w="60" w:type="dxa"/>
              <w:right w:w="60" w:type="dxa"/>
            </w:tcMar>
            <w:hideMark/>
          </w:tcPr>
          <w:p w14:paraId="2CF1B1B2" w14:textId="77777777" w:rsidR="001C314B" w:rsidRPr="00C62A97" w:rsidRDefault="001C314B" w:rsidP="00506CE4">
            <w:pPr>
              <w:spacing w:line="240" w:lineRule="auto"/>
              <w:contextualSpacing/>
              <w:rPr>
                <w:rFonts w:cstheme="minorHAnsi"/>
              </w:rPr>
            </w:pPr>
            <w:r w:rsidRPr="00C62A97">
              <w:rPr>
                <w:rFonts w:cstheme="minorHAnsi"/>
              </w:rPr>
              <w:t>T9 ohjata oppilasta ymmärtämään ihmisoikeuksiin ja erityisesti YK:n Lapsen oikeuksien sopimukseen sisältyviä arvoja yksilön ja yhteisön näkökulmasta</w:t>
            </w:r>
          </w:p>
        </w:tc>
        <w:tc>
          <w:tcPr>
            <w:tcW w:w="1928" w:type="dxa"/>
            <w:tcMar>
              <w:top w:w="60" w:type="dxa"/>
              <w:left w:w="60" w:type="dxa"/>
              <w:bottom w:w="60" w:type="dxa"/>
              <w:right w:w="60" w:type="dxa"/>
            </w:tcMar>
            <w:hideMark/>
          </w:tcPr>
          <w:p w14:paraId="4F3ABB73" w14:textId="77777777" w:rsidR="001C314B" w:rsidRPr="00C62A97" w:rsidRDefault="001C314B" w:rsidP="00506CE4">
            <w:pPr>
              <w:spacing w:line="240" w:lineRule="auto"/>
              <w:contextualSpacing/>
              <w:rPr>
                <w:rFonts w:cstheme="minorHAnsi"/>
              </w:rPr>
            </w:pPr>
            <w:r w:rsidRPr="00C62A97">
              <w:rPr>
                <w:rFonts w:cstheme="minorHAnsi"/>
              </w:rPr>
              <w:t>S2, S3</w:t>
            </w:r>
          </w:p>
        </w:tc>
        <w:tc>
          <w:tcPr>
            <w:tcW w:w="1928" w:type="dxa"/>
            <w:hideMark/>
          </w:tcPr>
          <w:p w14:paraId="1B36170D" w14:textId="77777777" w:rsidR="001C314B" w:rsidRPr="00C62A97" w:rsidRDefault="001C314B" w:rsidP="00506CE4">
            <w:pPr>
              <w:spacing w:line="240" w:lineRule="auto"/>
              <w:contextualSpacing/>
              <w:rPr>
                <w:rFonts w:cstheme="minorHAnsi"/>
              </w:rPr>
            </w:pPr>
            <w:r w:rsidRPr="00C62A97">
              <w:rPr>
                <w:rFonts w:cstheme="minorHAnsi"/>
              </w:rPr>
              <w:t>Oppilas ymmärtää ihmisoikeuksiin ja erityisesti YK:n Lapsen oikeuksien sopimukseen sisältyviä arvoja yksilön ja yhteisön näkökulmasta.</w:t>
            </w:r>
          </w:p>
        </w:tc>
        <w:tc>
          <w:tcPr>
            <w:tcW w:w="1928" w:type="dxa"/>
            <w:tcMar>
              <w:top w:w="60" w:type="dxa"/>
              <w:left w:w="60" w:type="dxa"/>
              <w:bottom w:w="60" w:type="dxa"/>
              <w:right w:w="60" w:type="dxa"/>
            </w:tcMar>
          </w:tcPr>
          <w:p w14:paraId="051F1343" w14:textId="77777777" w:rsidR="001C314B" w:rsidRPr="00C62A97" w:rsidRDefault="001C314B" w:rsidP="00506CE4">
            <w:pPr>
              <w:spacing w:line="240" w:lineRule="auto"/>
              <w:contextualSpacing/>
              <w:rPr>
                <w:rFonts w:cstheme="minorHAnsi"/>
              </w:rPr>
            </w:pPr>
            <w:r w:rsidRPr="00C62A97">
              <w:rPr>
                <w:rFonts w:cstheme="minorHAnsi"/>
              </w:rPr>
              <w:t>Ihmisoikeusetiikka</w:t>
            </w:r>
          </w:p>
          <w:p w14:paraId="14329409" w14:textId="77777777" w:rsidR="001C314B" w:rsidRPr="00C62A97" w:rsidRDefault="001C314B" w:rsidP="00506CE4">
            <w:pPr>
              <w:spacing w:line="240" w:lineRule="auto"/>
              <w:contextualSpacing/>
              <w:rPr>
                <w:rFonts w:cstheme="minorHAnsi"/>
              </w:rPr>
            </w:pPr>
          </w:p>
        </w:tc>
        <w:tc>
          <w:tcPr>
            <w:tcW w:w="1928" w:type="dxa"/>
            <w:hideMark/>
          </w:tcPr>
          <w:p w14:paraId="7365D490" w14:textId="77777777" w:rsidR="001C314B" w:rsidRPr="00C62A97" w:rsidRDefault="001C314B" w:rsidP="00506CE4">
            <w:pPr>
              <w:spacing w:line="240" w:lineRule="auto"/>
              <w:contextualSpacing/>
              <w:rPr>
                <w:rFonts w:cstheme="minorHAnsi"/>
              </w:rPr>
            </w:pPr>
            <w:r w:rsidRPr="00C62A97">
              <w:rPr>
                <w:rFonts w:cstheme="minorHAnsi"/>
              </w:rPr>
              <w:t>Oppilas tunnistaa annetuista esimerkeistä ihmisoikeuksia tai Lapsen oikeuksien sopimuksesta nousevia lapsen oikeuksia.</w:t>
            </w:r>
          </w:p>
        </w:tc>
        <w:tc>
          <w:tcPr>
            <w:tcW w:w="1928" w:type="dxa"/>
            <w:hideMark/>
          </w:tcPr>
          <w:p w14:paraId="24989A77" w14:textId="262EEA4B" w:rsidR="001C314B" w:rsidRPr="00C62A97" w:rsidRDefault="001C314B" w:rsidP="00506CE4">
            <w:pPr>
              <w:spacing w:line="240" w:lineRule="auto"/>
              <w:contextualSpacing/>
              <w:rPr>
                <w:rFonts w:cstheme="minorHAnsi"/>
              </w:rPr>
            </w:pPr>
            <w:r w:rsidRPr="00C62A97">
              <w:rPr>
                <w:rFonts w:cstheme="minorHAnsi"/>
              </w:rPr>
              <w:t>Oppilas osaa kertoa esimerkkejä lapsen oikeuksista tai muista ihmisoikeuksista.</w:t>
            </w:r>
          </w:p>
        </w:tc>
        <w:tc>
          <w:tcPr>
            <w:tcW w:w="1928" w:type="dxa"/>
            <w:tcMar>
              <w:top w:w="60" w:type="dxa"/>
              <w:left w:w="60" w:type="dxa"/>
              <w:bottom w:w="60" w:type="dxa"/>
              <w:right w:w="60" w:type="dxa"/>
            </w:tcMar>
            <w:hideMark/>
          </w:tcPr>
          <w:p w14:paraId="0D6A8E57" w14:textId="70DEFFD5" w:rsidR="001C314B" w:rsidRPr="00C62A97" w:rsidRDefault="001C314B" w:rsidP="00506CE4">
            <w:pPr>
              <w:spacing w:line="240" w:lineRule="auto"/>
              <w:contextualSpacing/>
              <w:rPr>
                <w:rFonts w:cstheme="minorHAnsi"/>
              </w:rPr>
            </w:pPr>
            <w:r w:rsidRPr="00C62A97">
              <w:rPr>
                <w:rFonts w:cstheme="minorHAnsi"/>
              </w:rPr>
              <w:t>Oppilas osaa kertoa lapsen oikeuksien ja muiden ihmisoikeuksien vaikutuksesta omaan elämänpiiriinsä.</w:t>
            </w:r>
          </w:p>
        </w:tc>
        <w:tc>
          <w:tcPr>
            <w:tcW w:w="1928" w:type="dxa"/>
            <w:hideMark/>
          </w:tcPr>
          <w:p w14:paraId="4BE3618B" w14:textId="253D1812" w:rsidR="001C314B" w:rsidRPr="00C62A97" w:rsidRDefault="001C314B" w:rsidP="00506CE4">
            <w:pPr>
              <w:spacing w:line="240" w:lineRule="auto"/>
              <w:contextualSpacing/>
              <w:rPr>
                <w:rFonts w:cstheme="minorHAnsi"/>
              </w:rPr>
            </w:pPr>
            <w:r w:rsidRPr="00C62A97">
              <w:rPr>
                <w:rFonts w:cstheme="minorHAnsi"/>
              </w:rPr>
              <w:t>Oppilas osaa pohtia lapsen oikeuksiin ja muihin ihmisoikeuksiin liittyviä kysymyksiä yksilön ja yhteisön näkökulmista.</w:t>
            </w:r>
          </w:p>
        </w:tc>
      </w:tr>
      <w:tr w:rsidR="00C62A97" w:rsidRPr="00C62A97" w14:paraId="7C11E414" w14:textId="77777777" w:rsidTr="005C02C1">
        <w:trPr>
          <w:trHeight w:val="283"/>
        </w:trPr>
        <w:tc>
          <w:tcPr>
            <w:tcW w:w="1928" w:type="dxa"/>
            <w:shd w:val="clear" w:color="auto" w:fill="F2F2F2" w:themeFill="background1" w:themeFillShade="F2"/>
            <w:tcMar>
              <w:top w:w="60" w:type="dxa"/>
              <w:left w:w="60" w:type="dxa"/>
              <w:bottom w:w="60" w:type="dxa"/>
              <w:right w:w="60" w:type="dxa"/>
            </w:tcMar>
          </w:tcPr>
          <w:p w14:paraId="48681E43" w14:textId="77777777" w:rsidR="001C314B" w:rsidRPr="00C62A97" w:rsidRDefault="001C314B" w:rsidP="00506CE4">
            <w:pPr>
              <w:spacing w:line="240" w:lineRule="auto"/>
              <w:contextualSpacing/>
              <w:rPr>
                <w:rFonts w:cstheme="minorHAnsi"/>
              </w:rPr>
            </w:pPr>
            <w:r w:rsidRPr="00C62A97">
              <w:rPr>
                <w:rFonts w:cstheme="minorHAnsi"/>
              </w:rPr>
              <w:lastRenderedPageBreak/>
              <w:t>T10 ohjata oppilasta arvioimaan tekemiään valintoja ja pohtimaan toiminnan taustalla vaikuttavia arvoja eettisten periaatteiden ja kestävän tulevaisuuden näkökulmasta</w:t>
            </w:r>
          </w:p>
          <w:p w14:paraId="5D5DBA4B" w14:textId="77777777" w:rsidR="001C314B" w:rsidRPr="00C62A97" w:rsidRDefault="001C314B" w:rsidP="00506CE4">
            <w:pPr>
              <w:spacing w:line="240" w:lineRule="auto"/>
              <w:contextualSpacing/>
              <w:rPr>
                <w:rFonts w:cstheme="minorHAnsi"/>
              </w:rPr>
            </w:pPr>
          </w:p>
        </w:tc>
        <w:tc>
          <w:tcPr>
            <w:tcW w:w="1928" w:type="dxa"/>
            <w:shd w:val="clear" w:color="auto" w:fill="F2F2F2" w:themeFill="background1" w:themeFillShade="F2"/>
            <w:tcMar>
              <w:top w:w="60" w:type="dxa"/>
              <w:left w:w="60" w:type="dxa"/>
              <w:bottom w:w="60" w:type="dxa"/>
              <w:right w:w="60" w:type="dxa"/>
            </w:tcMar>
            <w:hideMark/>
          </w:tcPr>
          <w:p w14:paraId="6FC0B3CC" w14:textId="77777777" w:rsidR="001C314B" w:rsidRPr="00C62A97" w:rsidRDefault="001C314B" w:rsidP="00506CE4">
            <w:pPr>
              <w:spacing w:line="240" w:lineRule="auto"/>
              <w:contextualSpacing/>
              <w:rPr>
                <w:rFonts w:cstheme="minorHAnsi"/>
              </w:rPr>
            </w:pPr>
            <w:r w:rsidRPr="00C62A97">
              <w:rPr>
                <w:rFonts w:cstheme="minorHAnsi"/>
              </w:rPr>
              <w:t>S2, S3</w:t>
            </w:r>
          </w:p>
        </w:tc>
        <w:tc>
          <w:tcPr>
            <w:tcW w:w="1928" w:type="dxa"/>
            <w:shd w:val="clear" w:color="auto" w:fill="F2F2F2" w:themeFill="background1" w:themeFillShade="F2"/>
          </w:tcPr>
          <w:p w14:paraId="4EBE902B" w14:textId="77777777" w:rsidR="001C314B" w:rsidRPr="00C62A97" w:rsidRDefault="001C314B" w:rsidP="00506CE4">
            <w:pPr>
              <w:pStyle w:val="NormaaliWWW"/>
              <w:spacing w:before="0" w:beforeAutospacing="0" w:after="0" w:afterAutospacing="0"/>
              <w:contextualSpacing/>
              <w:rPr>
                <w:rFonts w:asciiTheme="minorHAnsi" w:hAnsiTheme="minorHAnsi" w:cstheme="minorHAnsi"/>
                <w:sz w:val="22"/>
                <w:szCs w:val="22"/>
                <w:lang w:eastAsia="en-US"/>
              </w:rPr>
            </w:pPr>
            <w:r w:rsidRPr="00C62A97">
              <w:rPr>
                <w:rFonts w:asciiTheme="minorHAnsi" w:hAnsiTheme="minorHAnsi" w:cstheme="minorHAnsi"/>
                <w:sz w:val="22"/>
                <w:szCs w:val="22"/>
                <w:lang w:eastAsia="en-US"/>
              </w:rPr>
              <w:t>Oppilas harjaantuu arvioimaan tekemiään valintoja ja pohtimaan toiminnan taustalla vaikuttavia arvoja eettisten periaatteiden ja kestävän tulevaisuuden näkökulmasta.</w:t>
            </w:r>
          </w:p>
          <w:p w14:paraId="7FADB395" w14:textId="77777777" w:rsidR="001C314B" w:rsidRPr="00C62A97" w:rsidRDefault="001C314B" w:rsidP="00506CE4">
            <w:pPr>
              <w:spacing w:line="240" w:lineRule="auto"/>
              <w:contextualSpacing/>
              <w:rPr>
                <w:rFonts w:cstheme="minorHAnsi"/>
              </w:rPr>
            </w:pPr>
          </w:p>
        </w:tc>
        <w:tc>
          <w:tcPr>
            <w:tcW w:w="1928" w:type="dxa"/>
            <w:shd w:val="clear" w:color="auto" w:fill="F2F2F2" w:themeFill="background1" w:themeFillShade="F2"/>
            <w:tcMar>
              <w:top w:w="60" w:type="dxa"/>
              <w:left w:w="60" w:type="dxa"/>
              <w:bottom w:w="60" w:type="dxa"/>
              <w:right w:w="60" w:type="dxa"/>
            </w:tcMar>
            <w:hideMark/>
          </w:tcPr>
          <w:p w14:paraId="45CF65E5" w14:textId="77777777" w:rsidR="001C314B" w:rsidRPr="00C62A97" w:rsidRDefault="001C314B" w:rsidP="00506CE4">
            <w:pPr>
              <w:spacing w:line="240" w:lineRule="auto"/>
              <w:contextualSpacing/>
              <w:rPr>
                <w:rFonts w:cstheme="minorHAnsi"/>
              </w:rPr>
            </w:pPr>
            <w:r w:rsidRPr="00C62A97">
              <w:rPr>
                <w:rFonts w:cstheme="minorHAnsi"/>
              </w:rPr>
              <w:t xml:space="preserve">Eettinen pohdinta  </w:t>
            </w:r>
          </w:p>
        </w:tc>
        <w:tc>
          <w:tcPr>
            <w:tcW w:w="1928" w:type="dxa"/>
            <w:shd w:val="clear" w:color="auto" w:fill="F2F2F2" w:themeFill="background1" w:themeFillShade="F2"/>
            <w:hideMark/>
          </w:tcPr>
          <w:p w14:paraId="4084EB51" w14:textId="77777777" w:rsidR="001C314B" w:rsidRPr="00C62A97" w:rsidRDefault="001C314B" w:rsidP="00506CE4">
            <w:pPr>
              <w:spacing w:line="240" w:lineRule="auto"/>
              <w:contextualSpacing/>
              <w:rPr>
                <w:rFonts w:cstheme="minorHAnsi"/>
              </w:rPr>
            </w:pPr>
            <w:r w:rsidRPr="00C62A97">
              <w:rPr>
                <w:rFonts w:cstheme="minorHAnsi"/>
              </w:rPr>
              <w:t>Oppilas tunnistaa annetuista esimerkeistä joitain toiminnan taustalla vaikuttavia arvoja tai eettisiä valintatilanteita.</w:t>
            </w:r>
          </w:p>
        </w:tc>
        <w:tc>
          <w:tcPr>
            <w:tcW w:w="1928" w:type="dxa"/>
            <w:shd w:val="clear" w:color="auto" w:fill="F2F2F2" w:themeFill="background1" w:themeFillShade="F2"/>
            <w:hideMark/>
          </w:tcPr>
          <w:p w14:paraId="46445632" w14:textId="77777777" w:rsidR="001C314B" w:rsidRPr="00C62A97" w:rsidRDefault="001C314B" w:rsidP="00506CE4">
            <w:pPr>
              <w:spacing w:line="240" w:lineRule="auto"/>
              <w:contextualSpacing/>
              <w:rPr>
                <w:rFonts w:cstheme="minorHAnsi"/>
              </w:rPr>
            </w:pPr>
            <w:r w:rsidRPr="00C62A97">
              <w:rPr>
                <w:rFonts w:cstheme="minorHAnsi"/>
              </w:rPr>
              <w:t xml:space="preserve">Oppilas tunnistaa eettisiä periaatteita. </w:t>
            </w:r>
          </w:p>
          <w:p w14:paraId="46AB98DA" w14:textId="77777777" w:rsidR="001C314B" w:rsidRPr="00C62A97" w:rsidRDefault="001C314B" w:rsidP="00506CE4">
            <w:pPr>
              <w:spacing w:line="240" w:lineRule="auto"/>
              <w:contextualSpacing/>
              <w:rPr>
                <w:rFonts w:cstheme="minorHAnsi"/>
              </w:rPr>
            </w:pPr>
          </w:p>
          <w:p w14:paraId="4013B11F" w14:textId="33D13492" w:rsidR="001C314B" w:rsidRPr="00C62A97" w:rsidRDefault="001C314B" w:rsidP="00506CE4">
            <w:pPr>
              <w:spacing w:line="240" w:lineRule="auto"/>
              <w:contextualSpacing/>
              <w:rPr>
                <w:rFonts w:cstheme="minorHAnsi"/>
              </w:rPr>
            </w:pPr>
            <w:r w:rsidRPr="00C62A97">
              <w:rPr>
                <w:rFonts w:cstheme="minorHAnsi"/>
              </w:rPr>
              <w:t>Oppilas osaa kertoa esimerkkejä eettisistä valintatilanteista ja antaa niihin ratkaisuvaihtoehtoja.</w:t>
            </w:r>
          </w:p>
        </w:tc>
        <w:tc>
          <w:tcPr>
            <w:tcW w:w="1928" w:type="dxa"/>
            <w:shd w:val="clear" w:color="auto" w:fill="F2F2F2" w:themeFill="background1" w:themeFillShade="F2"/>
            <w:tcMar>
              <w:top w:w="60" w:type="dxa"/>
              <w:left w:w="60" w:type="dxa"/>
              <w:bottom w:w="60" w:type="dxa"/>
              <w:right w:w="60" w:type="dxa"/>
            </w:tcMar>
            <w:hideMark/>
          </w:tcPr>
          <w:p w14:paraId="4E7EC881" w14:textId="77777777" w:rsidR="001C314B" w:rsidRPr="00C62A97" w:rsidRDefault="001C314B" w:rsidP="00506CE4">
            <w:pPr>
              <w:spacing w:line="240" w:lineRule="auto"/>
              <w:contextualSpacing/>
              <w:rPr>
                <w:rFonts w:cstheme="minorHAnsi"/>
              </w:rPr>
            </w:pPr>
            <w:r w:rsidRPr="00C62A97">
              <w:rPr>
                <w:rFonts w:cstheme="minorHAnsi"/>
              </w:rPr>
              <w:t>Oppilas osaa kertoa opiskeltavan uskonnon ja uskontojen yhteisistä eettisistä periaatteista ja antaa esimerkkejä niiden soveltamisesta.</w:t>
            </w:r>
          </w:p>
          <w:p w14:paraId="70DED952" w14:textId="77777777" w:rsidR="001C314B" w:rsidRPr="00C62A97" w:rsidRDefault="001C314B" w:rsidP="00506CE4">
            <w:pPr>
              <w:spacing w:line="240" w:lineRule="auto"/>
              <w:contextualSpacing/>
              <w:rPr>
                <w:rFonts w:cstheme="minorHAnsi"/>
              </w:rPr>
            </w:pPr>
          </w:p>
          <w:p w14:paraId="3044248A" w14:textId="77777777" w:rsidR="001C314B" w:rsidRPr="00C62A97" w:rsidRDefault="001C314B" w:rsidP="00506CE4">
            <w:pPr>
              <w:spacing w:line="240" w:lineRule="auto"/>
              <w:contextualSpacing/>
              <w:rPr>
                <w:rFonts w:cstheme="minorHAnsi"/>
              </w:rPr>
            </w:pPr>
            <w:r w:rsidRPr="00C62A97">
              <w:rPr>
                <w:rFonts w:cstheme="minorHAnsi"/>
              </w:rPr>
              <w:t>Oppilas osaa kertoa arjen esimerkkejä kestävän tulevaisuuden rakentamisesta.</w:t>
            </w:r>
          </w:p>
        </w:tc>
        <w:tc>
          <w:tcPr>
            <w:tcW w:w="1928" w:type="dxa"/>
            <w:shd w:val="clear" w:color="auto" w:fill="F2F2F2" w:themeFill="background1" w:themeFillShade="F2"/>
            <w:hideMark/>
          </w:tcPr>
          <w:p w14:paraId="413A7E73" w14:textId="77777777" w:rsidR="001C314B" w:rsidRPr="00C62A97" w:rsidRDefault="001C314B" w:rsidP="00506CE4">
            <w:pPr>
              <w:spacing w:line="240" w:lineRule="auto"/>
              <w:contextualSpacing/>
              <w:rPr>
                <w:rFonts w:cstheme="minorHAnsi"/>
              </w:rPr>
            </w:pPr>
            <w:r w:rsidRPr="00C62A97">
              <w:rPr>
                <w:rFonts w:cstheme="minorHAnsi"/>
              </w:rPr>
              <w:t>Oppilas osaa pohtia omia valintojaan ja eettisiä valintatilanteita arvojen, erilaisten eettisten periaatteiden ja kestävän tulevaisuuden näkökulmista.</w:t>
            </w:r>
          </w:p>
        </w:tc>
      </w:tr>
      <w:tr w:rsidR="00C62A97" w:rsidRPr="00C62A97" w14:paraId="71448821" w14:textId="77777777" w:rsidTr="005C02C1">
        <w:trPr>
          <w:trHeight w:val="283"/>
        </w:trPr>
        <w:tc>
          <w:tcPr>
            <w:tcW w:w="1928" w:type="dxa"/>
            <w:tcMar>
              <w:top w:w="60" w:type="dxa"/>
              <w:left w:w="60" w:type="dxa"/>
              <w:bottom w:w="60" w:type="dxa"/>
              <w:right w:w="60" w:type="dxa"/>
            </w:tcMar>
            <w:hideMark/>
          </w:tcPr>
          <w:p w14:paraId="5567DF75" w14:textId="77777777" w:rsidR="001C314B" w:rsidRPr="00C62A97" w:rsidRDefault="001C314B" w:rsidP="00506CE4">
            <w:pPr>
              <w:spacing w:line="240" w:lineRule="auto"/>
              <w:contextualSpacing/>
              <w:rPr>
                <w:rFonts w:cstheme="minorHAnsi"/>
              </w:rPr>
            </w:pPr>
            <w:r w:rsidRPr="00C62A97">
              <w:rPr>
                <w:rFonts w:cstheme="minorHAnsi"/>
              </w:rPr>
              <w:t>T11 luoda oppilaalle mahdollisuuksia keskustella eettisistä kysymyksistä, ilmaista rakentavasti ajatuksiaan ja tunteitaan sekä harjoitella perustelemaan omia näkemyksiään</w:t>
            </w:r>
          </w:p>
        </w:tc>
        <w:tc>
          <w:tcPr>
            <w:tcW w:w="1928" w:type="dxa"/>
            <w:tcMar>
              <w:top w:w="60" w:type="dxa"/>
              <w:left w:w="60" w:type="dxa"/>
              <w:bottom w:w="60" w:type="dxa"/>
              <w:right w:w="60" w:type="dxa"/>
            </w:tcMar>
            <w:hideMark/>
          </w:tcPr>
          <w:p w14:paraId="0CF45FA7" w14:textId="77777777" w:rsidR="001C314B" w:rsidRPr="00C62A97" w:rsidRDefault="001C314B" w:rsidP="00506CE4">
            <w:pPr>
              <w:spacing w:line="240" w:lineRule="auto"/>
              <w:contextualSpacing/>
              <w:rPr>
                <w:rFonts w:cstheme="minorHAnsi"/>
              </w:rPr>
            </w:pPr>
            <w:r w:rsidRPr="00C62A97">
              <w:rPr>
                <w:rFonts w:cstheme="minorHAnsi"/>
              </w:rPr>
              <w:t>S1, S2, S3</w:t>
            </w:r>
          </w:p>
        </w:tc>
        <w:tc>
          <w:tcPr>
            <w:tcW w:w="1928" w:type="dxa"/>
            <w:hideMark/>
          </w:tcPr>
          <w:p w14:paraId="16063C79" w14:textId="77777777" w:rsidR="001C314B" w:rsidRPr="00C62A97" w:rsidRDefault="001C314B" w:rsidP="00506CE4">
            <w:pPr>
              <w:spacing w:line="240" w:lineRule="auto"/>
              <w:contextualSpacing/>
              <w:rPr>
                <w:rFonts w:cstheme="minorHAnsi"/>
              </w:rPr>
            </w:pPr>
            <w:r w:rsidRPr="00C62A97">
              <w:rPr>
                <w:rFonts w:cstheme="minorHAnsi"/>
              </w:rPr>
              <w:t>Oppilas harjoittelee keskustelemaan eettisistä kysymyksistä sekä kehittää ajattelu- ja dialogitaitojaan.</w:t>
            </w:r>
          </w:p>
        </w:tc>
        <w:tc>
          <w:tcPr>
            <w:tcW w:w="1928" w:type="dxa"/>
            <w:tcMar>
              <w:top w:w="60" w:type="dxa"/>
              <w:left w:w="60" w:type="dxa"/>
              <w:bottom w:w="60" w:type="dxa"/>
              <w:right w:w="60" w:type="dxa"/>
            </w:tcMar>
            <w:hideMark/>
          </w:tcPr>
          <w:p w14:paraId="084AA748" w14:textId="77777777" w:rsidR="001C314B" w:rsidRPr="00C62A97" w:rsidRDefault="001C314B" w:rsidP="00506CE4">
            <w:pPr>
              <w:spacing w:line="240" w:lineRule="auto"/>
              <w:contextualSpacing/>
              <w:rPr>
                <w:rFonts w:cstheme="minorHAnsi"/>
              </w:rPr>
            </w:pPr>
            <w:r w:rsidRPr="00C62A97">
              <w:rPr>
                <w:rFonts w:cstheme="minorHAnsi"/>
              </w:rPr>
              <w:t>Ajattelun ja vuorovaikutuksen taidot</w:t>
            </w:r>
          </w:p>
        </w:tc>
        <w:tc>
          <w:tcPr>
            <w:tcW w:w="1928" w:type="dxa"/>
            <w:hideMark/>
          </w:tcPr>
          <w:p w14:paraId="330026E9" w14:textId="77777777" w:rsidR="001C314B" w:rsidRPr="00C62A97" w:rsidRDefault="001C314B" w:rsidP="00506CE4">
            <w:pPr>
              <w:spacing w:line="240" w:lineRule="auto"/>
              <w:contextualSpacing/>
              <w:rPr>
                <w:rFonts w:cstheme="minorHAnsi"/>
              </w:rPr>
            </w:pPr>
            <w:r w:rsidRPr="00C62A97">
              <w:rPr>
                <w:rFonts w:cstheme="minorHAnsi"/>
              </w:rPr>
              <w:t>Oppilas osaa kuunnella muita ja ilmaista jollain tavoin ajatuksiaan.</w:t>
            </w:r>
          </w:p>
        </w:tc>
        <w:tc>
          <w:tcPr>
            <w:tcW w:w="1928" w:type="dxa"/>
            <w:hideMark/>
          </w:tcPr>
          <w:p w14:paraId="27E18380" w14:textId="77777777" w:rsidR="001C314B" w:rsidRPr="00C62A97" w:rsidRDefault="001C314B" w:rsidP="00506CE4">
            <w:pPr>
              <w:spacing w:line="240" w:lineRule="auto"/>
              <w:contextualSpacing/>
              <w:rPr>
                <w:rFonts w:cstheme="minorHAnsi"/>
              </w:rPr>
            </w:pPr>
            <w:r w:rsidRPr="00C62A97">
              <w:rPr>
                <w:rFonts w:cstheme="minorHAnsi"/>
              </w:rPr>
              <w:t>Oppilas ottaa osaa yhteiseen keskusteluun ja ilmaisee itseään rakentavasti.</w:t>
            </w:r>
          </w:p>
        </w:tc>
        <w:tc>
          <w:tcPr>
            <w:tcW w:w="1928" w:type="dxa"/>
            <w:tcMar>
              <w:top w:w="60" w:type="dxa"/>
              <w:left w:w="60" w:type="dxa"/>
              <w:bottom w:w="60" w:type="dxa"/>
              <w:right w:w="60" w:type="dxa"/>
            </w:tcMar>
            <w:hideMark/>
          </w:tcPr>
          <w:p w14:paraId="117E8A96" w14:textId="77777777" w:rsidR="001C314B" w:rsidRPr="00C62A97" w:rsidRDefault="001C314B" w:rsidP="00506CE4">
            <w:pPr>
              <w:spacing w:line="240" w:lineRule="auto"/>
              <w:contextualSpacing/>
              <w:rPr>
                <w:rFonts w:cstheme="minorHAnsi"/>
              </w:rPr>
            </w:pPr>
            <w:r w:rsidRPr="00C62A97">
              <w:rPr>
                <w:rFonts w:cstheme="minorHAnsi"/>
              </w:rPr>
              <w:t>Oppilas huomioi muut keskusteluun osallistujat ja osaa perustella omia näkemyksiään.</w:t>
            </w:r>
          </w:p>
        </w:tc>
        <w:tc>
          <w:tcPr>
            <w:tcW w:w="1928" w:type="dxa"/>
          </w:tcPr>
          <w:p w14:paraId="3E97621A" w14:textId="09F4931C" w:rsidR="001C314B" w:rsidRPr="00C62A97" w:rsidRDefault="001C314B" w:rsidP="00506CE4">
            <w:pPr>
              <w:pStyle w:val="NormaaliWWW"/>
              <w:spacing w:before="0" w:beforeAutospacing="0" w:after="0" w:afterAutospacing="0"/>
              <w:contextualSpacing/>
              <w:rPr>
                <w:rFonts w:asciiTheme="minorHAnsi" w:hAnsiTheme="minorHAnsi" w:cstheme="minorHAnsi"/>
                <w:sz w:val="22"/>
                <w:szCs w:val="22"/>
                <w:lang w:eastAsia="en-US"/>
              </w:rPr>
            </w:pPr>
            <w:r w:rsidRPr="00C62A97">
              <w:rPr>
                <w:rFonts w:asciiTheme="minorHAnsi" w:hAnsiTheme="minorHAnsi" w:cstheme="minorHAnsi"/>
                <w:sz w:val="22"/>
                <w:szCs w:val="22"/>
                <w:lang w:eastAsia="en-US"/>
              </w:rPr>
              <w:t>Oppilas osaa keskustella vastavuoroisesti sekä pohtia ja rakentaa omia näkemyksiään vuorovaikutuksessa muiden kanssa.</w:t>
            </w:r>
          </w:p>
          <w:p w14:paraId="509B4F78" w14:textId="77777777" w:rsidR="001C314B" w:rsidRPr="00C62A97" w:rsidRDefault="001C314B" w:rsidP="00506CE4">
            <w:pPr>
              <w:spacing w:line="240" w:lineRule="auto"/>
              <w:contextualSpacing/>
              <w:rPr>
                <w:rFonts w:cstheme="minorHAnsi"/>
              </w:rPr>
            </w:pPr>
          </w:p>
        </w:tc>
      </w:tr>
      <w:tr w:rsidR="00C62A97" w:rsidRPr="00C62A97" w14:paraId="1660C2FA" w14:textId="77777777" w:rsidTr="005C02C1">
        <w:trPr>
          <w:trHeight w:val="283"/>
        </w:trPr>
        <w:tc>
          <w:tcPr>
            <w:tcW w:w="1928" w:type="dxa"/>
            <w:shd w:val="clear" w:color="auto" w:fill="F2F2F2" w:themeFill="background1" w:themeFillShade="F2"/>
            <w:tcMar>
              <w:top w:w="60" w:type="dxa"/>
              <w:left w:w="60" w:type="dxa"/>
              <w:bottom w:w="60" w:type="dxa"/>
              <w:right w:w="60" w:type="dxa"/>
            </w:tcMar>
            <w:hideMark/>
          </w:tcPr>
          <w:p w14:paraId="6D275C83" w14:textId="77777777" w:rsidR="001C314B" w:rsidRPr="00C62A97" w:rsidRDefault="001C314B" w:rsidP="00506CE4">
            <w:pPr>
              <w:spacing w:line="240" w:lineRule="auto"/>
              <w:contextualSpacing/>
              <w:rPr>
                <w:rFonts w:cstheme="minorHAnsi"/>
              </w:rPr>
            </w:pPr>
            <w:r w:rsidRPr="00C62A97">
              <w:rPr>
                <w:rFonts w:cstheme="minorHAnsi"/>
              </w:rPr>
              <w:t>T12 auttaa ja tukea oppilasta muodostamaan ja vahvistamaan myönteistä maailmankatsomusta, itsetuntoa ja luottamusta elämään</w:t>
            </w:r>
          </w:p>
        </w:tc>
        <w:tc>
          <w:tcPr>
            <w:tcW w:w="1928" w:type="dxa"/>
            <w:shd w:val="clear" w:color="auto" w:fill="F2F2F2" w:themeFill="background1" w:themeFillShade="F2"/>
            <w:tcMar>
              <w:top w:w="60" w:type="dxa"/>
              <w:left w:w="60" w:type="dxa"/>
              <w:bottom w:w="60" w:type="dxa"/>
              <w:right w:w="60" w:type="dxa"/>
            </w:tcMar>
            <w:hideMark/>
          </w:tcPr>
          <w:p w14:paraId="1A14F79E" w14:textId="77777777" w:rsidR="001C314B" w:rsidRPr="00C62A97" w:rsidRDefault="001C314B" w:rsidP="00506CE4">
            <w:pPr>
              <w:spacing w:line="240" w:lineRule="auto"/>
              <w:contextualSpacing/>
              <w:rPr>
                <w:rFonts w:cstheme="minorHAnsi"/>
              </w:rPr>
            </w:pPr>
            <w:r w:rsidRPr="00C62A97">
              <w:rPr>
                <w:rFonts w:cstheme="minorHAnsi"/>
              </w:rPr>
              <w:t>S3</w:t>
            </w:r>
          </w:p>
        </w:tc>
        <w:tc>
          <w:tcPr>
            <w:tcW w:w="1928" w:type="dxa"/>
            <w:shd w:val="clear" w:color="auto" w:fill="F2F2F2" w:themeFill="background1" w:themeFillShade="F2"/>
            <w:hideMark/>
          </w:tcPr>
          <w:p w14:paraId="316C1CC6" w14:textId="77777777" w:rsidR="001C314B" w:rsidRPr="00C62A97" w:rsidRDefault="001C314B" w:rsidP="00506CE4">
            <w:pPr>
              <w:spacing w:line="240" w:lineRule="auto"/>
              <w:contextualSpacing/>
              <w:rPr>
                <w:rFonts w:cstheme="minorHAnsi"/>
              </w:rPr>
            </w:pPr>
            <w:r w:rsidRPr="00C62A97">
              <w:rPr>
                <w:rFonts w:cstheme="minorHAnsi"/>
              </w:rPr>
              <w:t>Oppilas saa valmiuksia muodostaa ja vahvistaa myönteistä maailmankatsomustaan, itsetuntoaan ja luottamusta elämäänsä.</w:t>
            </w:r>
          </w:p>
        </w:tc>
        <w:tc>
          <w:tcPr>
            <w:tcW w:w="1928" w:type="dxa"/>
            <w:shd w:val="clear" w:color="auto" w:fill="F2F2F2" w:themeFill="background1" w:themeFillShade="F2"/>
            <w:tcMar>
              <w:top w:w="60" w:type="dxa"/>
              <w:left w:w="60" w:type="dxa"/>
              <w:bottom w:w="60" w:type="dxa"/>
              <w:right w:w="60" w:type="dxa"/>
            </w:tcMar>
          </w:tcPr>
          <w:p w14:paraId="1B98B07F" w14:textId="06BC3EDD" w:rsidR="001C314B" w:rsidRPr="00C62A97" w:rsidRDefault="001C314B" w:rsidP="00506CE4">
            <w:pPr>
              <w:spacing w:line="240" w:lineRule="auto"/>
              <w:contextualSpacing/>
              <w:rPr>
                <w:rFonts w:cstheme="minorHAnsi"/>
                <w:i/>
                <w:iCs/>
              </w:rPr>
            </w:pPr>
          </w:p>
        </w:tc>
        <w:tc>
          <w:tcPr>
            <w:tcW w:w="1928" w:type="dxa"/>
            <w:shd w:val="clear" w:color="auto" w:fill="F2F2F2" w:themeFill="background1" w:themeFillShade="F2"/>
          </w:tcPr>
          <w:p w14:paraId="4BB7C670" w14:textId="77777777" w:rsidR="001C314B" w:rsidRPr="00C62A97" w:rsidRDefault="001C314B" w:rsidP="00506CE4">
            <w:pPr>
              <w:spacing w:line="240" w:lineRule="auto"/>
              <w:contextualSpacing/>
              <w:rPr>
                <w:rFonts w:cstheme="minorHAnsi"/>
              </w:rPr>
            </w:pPr>
            <w:r w:rsidRPr="00C62A97">
              <w:rPr>
                <w:rFonts w:cstheme="minorHAnsi"/>
                <w:i/>
                <w:iCs/>
              </w:rPr>
              <w:t>Ei käytetä arvosanan muodostamisen perustana. Oppilasta ohjataan pohtimaan kokemuksiaan osana itsearviointia.</w:t>
            </w:r>
          </w:p>
        </w:tc>
        <w:tc>
          <w:tcPr>
            <w:tcW w:w="1928" w:type="dxa"/>
            <w:shd w:val="clear" w:color="auto" w:fill="F2F2F2" w:themeFill="background1" w:themeFillShade="F2"/>
          </w:tcPr>
          <w:p w14:paraId="64448968" w14:textId="77777777" w:rsidR="001C314B" w:rsidRPr="00C62A97" w:rsidRDefault="001C314B" w:rsidP="00506CE4">
            <w:pPr>
              <w:spacing w:line="240" w:lineRule="auto"/>
              <w:contextualSpacing/>
              <w:rPr>
                <w:rFonts w:cstheme="minorHAnsi"/>
              </w:rPr>
            </w:pPr>
          </w:p>
        </w:tc>
        <w:tc>
          <w:tcPr>
            <w:tcW w:w="1928" w:type="dxa"/>
            <w:shd w:val="clear" w:color="auto" w:fill="F2F2F2" w:themeFill="background1" w:themeFillShade="F2"/>
            <w:tcMar>
              <w:top w:w="60" w:type="dxa"/>
              <w:left w:w="60" w:type="dxa"/>
              <w:bottom w:w="60" w:type="dxa"/>
              <w:right w:w="60" w:type="dxa"/>
            </w:tcMar>
          </w:tcPr>
          <w:p w14:paraId="34584900" w14:textId="77777777" w:rsidR="001C314B" w:rsidRPr="00C62A97" w:rsidRDefault="001C314B" w:rsidP="00506CE4">
            <w:pPr>
              <w:spacing w:line="240" w:lineRule="auto"/>
              <w:contextualSpacing/>
              <w:rPr>
                <w:rFonts w:cstheme="minorHAnsi"/>
              </w:rPr>
            </w:pPr>
          </w:p>
        </w:tc>
        <w:tc>
          <w:tcPr>
            <w:tcW w:w="1928" w:type="dxa"/>
            <w:shd w:val="clear" w:color="auto" w:fill="F2F2F2" w:themeFill="background1" w:themeFillShade="F2"/>
          </w:tcPr>
          <w:p w14:paraId="39F56642" w14:textId="77777777" w:rsidR="001C314B" w:rsidRPr="00C62A97" w:rsidRDefault="001C314B" w:rsidP="00506CE4">
            <w:pPr>
              <w:spacing w:line="240" w:lineRule="auto"/>
              <w:contextualSpacing/>
              <w:rPr>
                <w:rFonts w:cstheme="minorHAnsi"/>
              </w:rPr>
            </w:pPr>
          </w:p>
        </w:tc>
      </w:tr>
    </w:tbl>
    <w:p w14:paraId="1924B1DC" w14:textId="77777777" w:rsidR="001C314B" w:rsidRPr="00C62A97" w:rsidRDefault="001C314B" w:rsidP="00506CE4">
      <w:pPr>
        <w:spacing w:line="240" w:lineRule="auto"/>
        <w:contextualSpacing/>
        <w:rPr>
          <w:rFonts w:cstheme="minorHAnsi"/>
          <w:sz w:val="24"/>
          <w:szCs w:val="24"/>
        </w:rPr>
      </w:pPr>
    </w:p>
    <w:p w14:paraId="2FC811E0" w14:textId="77777777" w:rsidR="001C314B" w:rsidRPr="00C62A97" w:rsidRDefault="001C314B" w:rsidP="00506CE4">
      <w:pPr>
        <w:spacing w:line="240" w:lineRule="auto"/>
        <w:contextualSpacing/>
        <w:rPr>
          <w:rFonts w:cstheme="minorHAnsi"/>
        </w:rPr>
      </w:pPr>
    </w:p>
    <w:p w14:paraId="296286C2" w14:textId="511B81F6" w:rsidR="001C314B" w:rsidRPr="00C62A97" w:rsidRDefault="001C314B" w:rsidP="00AA153E">
      <w:pPr>
        <w:pStyle w:val="Otsikko1"/>
        <w:rPr>
          <w:rFonts w:eastAsia="Times New Roman"/>
        </w:rPr>
      </w:pPr>
      <w:bookmarkStart w:id="98" w:name="_Toc118979038"/>
      <w:bookmarkStart w:id="99" w:name="_Toc118979130"/>
      <w:bookmarkStart w:id="100" w:name="_Toc118979236"/>
      <w:bookmarkStart w:id="101" w:name="_Toc134535196"/>
      <w:r w:rsidRPr="00C62A97">
        <w:rPr>
          <w:rFonts w:eastAsia="Times New Roman"/>
        </w:rPr>
        <w:t>Elämänkatsomustieto</w:t>
      </w:r>
      <w:bookmarkEnd w:id="86"/>
      <w:bookmarkEnd w:id="98"/>
      <w:bookmarkEnd w:id="99"/>
      <w:bookmarkEnd w:id="100"/>
      <w:bookmarkEnd w:id="101"/>
    </w:p>
    <w:p w14:paraId="0C2A2705" w14:textId="77777777" w:rsidR="00FD69DD" w:rsidRDefault="00FD69DD" w:rsidP="00506CE4">
      <w:pPr>
        <w:contextualSpacing/>
        <w:rPr>
          <w:b/>
          <w:bCs/>
        </w:rPr>
      </w:pPr>
    </w:p>
    <w:p w14:paraId="734CBFEB" w14:textId="0BBDD1E6" w:rsidR="00FD69DD" w:rsidRPr="00C251B4" w:rsidRDefault="00FD69DD" w:rsidP="00506CE4">
      <w:pPr>
        <w:contextualSpacing/>
        <w:rPr>
          <w:b/>
          <w:bCs/>
        </w:rPr>
      </w:pPr>
      <w:r w:rsidRPr="00C251B4">
        <w:rPr>
          <w:b/>
          <w:bCs/>
        </w:rPr>
        <w:t>Oppilaan oppimisen ja osaamisen arviointi elämänkatsomustiedossa vuosiluokilla 3–6</w:t>
      </w:r>
    </w:p>
    <w:p w14:paraId="626BA24A" w14:textId="77777777" w:rsidR="00FD69DD" w:rsidRDefault="00FD69DD" w:rsidP="00506CE4">
      <w:pPr>
        <w:contextualSpacing/>
        <w:rPr>
          <w:rFonts w:ascii="Calibri" w:eastAsia="Calibri" w:hAnsi="Calibri" w:cs="Calibri"/>
        </w:rPr>
      </w:pPr>
    </w:p>
    <w:p w14:paraId="6B3FB367"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Elämänkatsomustiedon opetuksessa oppimisen arviointi on ohjaavaa ja kannustavaa. Palautteella pyritään rohkaisemaan oppilasta perehtymään ja tutkimaan oppimisen kannalta keskeisiä lähteitä ja piirteitä sekä tekemään asioista omia tulkintoja. Arvioinnissa otetaan huomioon monimuotoiset kirjallisen ja suullisen tuottamisen tavat sekä muun tekemisen ja ilmaisumuotojen kautta osoitettu osaaminen. Tärkeää on niiden kautta osoitettu ilmaisu- ja perustelutaito. Yksityiskohtaisen muistamisen sijaan arvioinnissa kiinnitetään erityisesti huomiota tiedon soveltamiseen sekä ajattelun ja argumentaation kehittymiseen. </w:t>
      </w:r>
    </w:p>
    <w:p w14:paraId="1E687278" w14:textId="77777777" w:rsidR="00915EA7" w:rsidRPr="00384D40" w:rsidRDefault="00915EA7" w:rsidP="00915EA7">
      <w:pPr>
        <w:spacing w:after="0" w:line="240" w:lineRule="auto"/>
        <w:textAlignment w:val="baseline"/>
        <w:rPr>
          <w:rFonts w:ascii="Calibri" w:eastAsia="Times New Roman" w:hAnsi="Calibri" w:cs="Calibri"/>
          <w:lang w:eastAsia="fi-FI"/>
        </w:rPr>
      </w:pPr>
    </w:p>
    <w:p w14:paraId="05D26577" w14:textId="55184052" w:rsidR="00915EA7" w:rsidRPr="00384D40" w:rsidRDefault="00915EA7" w:rsidP="00915EA7">
      <w:pPr>
        <w:spacing w:after="0" w:line="240" w:lineRule="auto"/>
        <w:textAlignment w:val="baseline"/>
        <w:rPr>
          <w:rFonts w:ascii="Calibri" w:eastAsia="Times New Roman" w:hAnsi="Calibri" w:cs="Calibri"/>
          <w:lang w:eastAsia="fi-FI"/>
        </w:rPr>
      </w:pPr>
      <w:r w:rsidRPr="00915EA7">
        <w:rPr>
          <w:rFonts w:ascii="Calibri" w:eastAsia="Times New Roman" w:hAnsi="Calibri" w:cs="Calibri"/>
          <w:lang w:eastAsia="fi-FI"/>
        </w:rPr>
        <w:t>Elämänkatsomustiedon sanallista arviota tai arvosanaa antaessaan opettaja arvioi oppilaan osaamista suhteessa paikallisessa opetussuunnitelmassa vuosiluokittain 3–6 kohdennettuihin tavoitteisiin. Lukuvuosiarviointi 6. luokalla perustuu paikallisessa opetussuunnitelmassa kyseiselle vuosiluokalle kohdennettuihin oppiaineen opetuksen tavoitteisiin. </w:t>
      </w:r>
    </w:p>
    <w:p w14:paraId="02C8314E"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p>
    <w:p w14:paraId="738B4132" w14:textId="77777777" w:rsidR="00915EA7" w:rsidRPr="00915EA7" w:rsidRDefault="00915EA7" w:rsidP="00915EA7">
      <w:pPr>
        <w:spacing w:after="0" w:line="240" w:lineRule="auto"/>
        <w:textAlignment w:val="baseline"/>
        <w:rPr>
          <w:rFonts w:ascii="Segoe UI" w:eastAsia="Times New Roman" w:hAnsi="Segoe UI" w:cs="Segoe UI"/>
          <w:sz w:val="18"/>
          <w:szCs w:val="18"/>
          <w:lang w:eastAsia="fi-FI"/>
        </w:rPr>
      </w:pPr>
      <w:r w:rsidRPr="00915EA7">
        <w:rPr>
          <w:rFonts w:ascii="Calibri" w:eastAsia="Times New Roman" w:hAnsi="Calibri" w:cs="Calibri"/>
          <w:lang w:eastAsia="fi-FI"/>
        </w:rPr>
        <w:t>Määritellessään osaamisen tasoa 6. vuosiluokan lukuvuositodistusta varten opettaja käyttää elämänkatsomustiedon valtakunnallisia arviointikriteereitä. Oppilas on saavuttanut elämänkatsomustiedon tavoitteet arvosanan 5, 7, 8 tai 9 mukaisesti, kun oppilaan osaaminen vastaa pääosin kyseisen arvosanan kriteereissä kuvattua osaamisen tasoa. Arvosanojen 4, 6 ja 10 mukaisen osaamisen kokonaisarviointi muodostetaan elämänkatsomustiedon tavoitteiden pohjalta ja suhteessa edellä mainittuihin lukuvuosiarvioinnin kriteereihin. Paremman osaamisen tason saavuttaminen jonkin tavoitteen osalta voi kompensoida hylätyn tai heikomman suoriutumisen jonkin muun tavoitteen osalta. Työskentelyn arviointi sisältyy elämänkatsomustiedon lukuvuosiarviointiin ja siitä muodostettavaan arvosanaan.  </w:t>
      </w:r>
    </w:p>
    <w:p w14:paraId="64914A88" w14:textId="77777777" w:rsidR="001C314B" w:rsidRPr="00C62A97" w:rsidRDefault="001C314B" w:rsidP="00506CE4">
      <w:pPr>
        <w:spacing w:line="240" w:lineRule="auto"/>
        <w:contextualSpacing/>
        <w:rPr>
          <w:rFonts w:eastAsia="Times New Roman" w:cstheme="minorHAnsi"/>
          <w:b/>
          <w:bCs/>
          <w:color w:val="2F5496"/>
          <w:sz w:val="24"/>
          <w:szCs w:val="24"/>
        </w:rPr>
      </w:pPr>
    </w:p>
    <w:tbl>
      <w:tblPr>
        <w:tblW w:w="15424" w:type="dxa"/>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031D0FE1" w14:textId="77777777" w:rsidTr="005C02C1">
        <w:trPr>
          <w:trHeight w:val="283"/>
          <w:tblHeader/>
        </w:trPr>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34E52D6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Opetuksen tavoite</w:t>
            </w: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570CAFA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Sisältöalueet</w:t>
            </w: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1CBA5EB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Opetuksen tavoitteista johdetut oppimisen tavoitteet</w:t>
            </w: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34D0B1A1" w14:textId="77777777" w:rsidR="001C314B" w:rsidRPr="00C62A97" w:rsidRDefault="001C314B" w:rsidP="00506CE4">
            <w:pPr>
              <w:spacing w:line="240" w:lineRule="auto"/>
              <w:contextualSpacing/>
              <w:rPr>
                <w:rFonts w:eastAsia="Times New Roman" w:cstheme="minorHAnsi"/>
                <w:b/>
                <w:bCs/>
              </w:rPr>
            </w:pPr>
            <w:r w:rsidRPr="00C62A97">
              <w:rPr>
                <w:rFonts w:eastAsia="Times New Roman" w:cstheme="minorHAnsi"/>
                <w:b/>
                <w:bCs/>
              </w:rPr>
              <w:t>Arvioinnin kohteet</w:t>
            </w:r>
          </w:p>
          <w:p w14:paraId="453B3FD6" w14:textId="77777777" w:rsidR="001C314B" w:rsidRPr="00C62A97" w:rsidRDefault="001C314B" w:rsidP="00506CE4">
            <w:pPr>
              <w:spacing w:line="240" w:lineRule="auto"/>
              <w:contextualSpacing/>
              <w:rPr>
                <w:rFonts w:eastAsia="Times New Roman" w:cstheme="minorHAnsi"/>
              </w:rPr>
            </w:pP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0D0CC020"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5</w:t>
            </w: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3D3334C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7</w:t>
            </w: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707BEBF6" w14:textId="77777777" w:rsidR="001C314B" w:rsidRPr="00C62A97" w:rsidRDefault="001C314B" w:rsidP="00506CE4">
            <w:pPr>
              <w:spacing w:line="240" w:lineRule="auto"/>
              <w:contextualSpacing/>
              <w:rPr>
                <w:rFonts w:eastAsia="Times New Roman" w:cstheme="minorHAnsi"/>
                <w:b/>
                <w:bCs/>
              </w:rPr>
            </w:pPr>
            <w:r w:rsidRPr="00C62A97">
              <w:rPr>
                <w:rFonts w:eastAsia="Times New Roman" w:cstheme="minorHAnsi"/>
                <w:b/>
                <w:bCs/>
              </w:rPr>
              <w:t>Osaamisen kuvaus arvosanalle 8</w:t>
            </w:r>
          </w:p>
          <w:p w14:paraId="5D183560" w14:textId="77777777" w:rsidR="001C314B" w:rsidRPr="00C62A97" w:rsidRDefault="001C314B" w:rsidP="00506CE4">
            <w:pPr>
              <w:spacing w:line="240" w:lineRule="auto"/>
              <w:contextualSpacing/>
              <w:rPr>
                <w:rFonts w:eastAsia="Times New Roman" w:cstheme="minorHAnsi"/>
                <w:b/>
                <w:bCs/>
              </w:rPr>
            </w:pPr>
          </w:p>
        </w:tc>
        <w:tc>
          <w:tcPr>
            <w:tcW w:w="1928" w:type="dxa"/>
            <w:tcBorders>
              <w:top w:val="single" w:sz="4" w:space="0" w:color="000000"/>
              <w:left w:val="single" w:sz="4" w:space="0" w:color="000000"/>
              <w:bottom w:val="single" w:sz="4" w:space="0" w:color="000000"/>
              <w:right w:val="single" w:sz="4" w:space="0" w:color="000000"/>
            </w:tcBorders>
            <w:shd w:val="clear" w:color="auto" w:fill="B4C6E7"/>
            <w:tcMar>
              <w:top w:w="113" w:type="dxa"/>
              <w:left w:w="115" w:type="dxa"/>
              <w:bottom w:w="113" w:type="dxa"/>
              <w:right w:w="115" w:type="dxa"/>
            </w:tcMar>
            <w:hideMark/>
          </w:tcPr>
          <w:p w14:paraId="04C48B3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b/>
                <w:bCs/>
              </w:rPr>
              <w:t>Osaamisen kuvaus arvosanalle 9</w:t>
            </w:r>
          </w:p>
        </w:tc>
      </w:tr>
      <w:tr w:rsidR="00C62A97" w:rsidRPr="00C62A97" w14:paraId="6EB554A6"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0CF6D0E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T1 luoda edellytyksiä oppilaan eettisten ajattelun taitojen kehittymiselle ja kannustaa oppilasta soveltamaan eettisiä </w:t>
            </w:r>
            <w:r w:rsidRPr="00C62A97">
              <w:rPr>
                <w:rFonts w:eastAsia="Times New Roman" w:cstheme="minorHAnsi"/>
              </w:rPr>
              <w:lastRenderedPageBreak/>
              <w:t>periaatteita arjen tilanteisiin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73B80CAC" w14:textId="7F663E8A"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S1–S4</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20DCC986" w14:textId="107A2102" w:rsidR="00D83561"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harjaantuu eettisen </w:t>
            </w:r>
          </w:p>
          <w:p w14:paraId="287EF5FC" w14:textId="67B306DB" w:rsidR="001C314B" w:rsidRPr="00C62A97" w:rsidRDefault="001C314B" w:rsidP="00506CE4">
            <w:pPr>
              <w:spacing w:line="240" w:lineRule="auto"/>
              <w:contextualSpacing/>
              <w:rPr>
                <w:rFonts w:eastAsia="Times New Roman" w:cstheme="minorHAnsi"/>
              </w:rPr>
            </w:pPr>
            <w:r w:rsidRPr="00C62A97">
              <w:rPr>
                <w:rFonts w:eastAsia="Times New Roman" w:cstheme="minorHAnsi"/>
              </w:rPr>
              <w:t>ajattelun taidoissa. Hän osaa soveltaa eettisiä periaatteita arjen tilanteissa ja valinnoissa.</w:t>
            </w:r>
          </w:p>
          <w:p w14:paraId="29AF7CBF" w14:textId="77777777" w:rsidR="001C314B" w:rsidRPr="00C62A97" w:rsidRDefault="001C314B" w:rsidP="00506CE4">
            <w:pPr>
              <w:spacing w:line="240" w:lineRule="auto"/>
              <w:contextualSpacing/>
              <w:rPr>
                <w:rFonts w:eastAsia="Times New Roman" w:cstheme="minorHAnsi"/>
              </w:rPr>
            </w:pPr>
          </w:p>
          <w:p w14:paraId="4C5167B4" w14:textId="77777777" w:rsidR="001C314B" w:rsidRPr="00C62A97" w:rsidRDefault="001C314B" w:rsidP="00506CE4">
            <w:pPr>
              <w:spacing w:line="240" w:lineRule="auto"/>
              <w:contextualSpacing/>
              <w:rPr>
                <w:rFonts w:eastAsia="Times New Roman" w:cstheme="minorHAnsi"/>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6A0446B2" w14:textId="77777777" w:rsidR="001C314B" w:rsidRPr="00C62A97" w:rsidRDefault="001C314B" w:rsidP="00506CE4">
            <w:pPr>
              <w:spacing w:line="240" w:lineRule="auto"/>
              <w:contextualSpacing/>
              <w:rPr>
                <w:rFonts w:eastAsia="Times New Roman" w:cstheme="minorHAnsi"/>
                <w:shd w:val="clear" w:color="auto" w:fill="FFFF00"/>
              </w:rPr>
            </w:pPr>
            <w:r w:rsidRPr="00C62A97">
              <w:rPr>
                <w:rFonts w:eastAsia="Times New Roman" w:cstheme="minorHAnsi"/>
              </w:rPr>
              <w:lastRenderedPageBreak/>
              <w:t>Kyky eettiseen ajatteluun ja eettisten periaatteiden soveltamiseen</w:t>
            </w:r>
          </w:p>
          <w:p w14:paraId="4119007E" w14:textId="77777777" w:rsidR="001C314B" w:rsidRPr="00C62A97" w:rsidRDefault="001C314B" w:rsidP="00506CE4">
            <w:pPr>
              <w:spacing w:line="240" w:lineRule="auto"/>
              <w:contextualSpacing/>
              <w:rPr>
                <w:rFonts w:eastAsia="Times New Roman" w:cstheme="minorHAnsi"/>
                <w:shd w:val="clear" w:color="auto" w:fill="FFFF00"/>
              </w:rPr>
            </w:pPr>
          </w:p>
          <w:p w14:paraId="7734B5D7" w14:textId="77777777" w:rsidR="001C314B" w:rsidRPr="00C62A97" w:rsidRDefault="001C314B" w:rsidP="00506CE4">
            <w:pPr>
              <w:spacing w:line="240" w:lineRule="auto"/>
              <w:contextualSpacing/>
              <w:rPr>
                <w:rFonts w:eastAsia="Times New Roman" w:cstheme="minorHAnsi"/>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3C30F1AA" w14:textId="5A1AE5E9"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ohjatusti jonkin eettisen periaatteen tai arjessa tehtävän eettisen valinnan.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3CB3EAA3" w14:textId="54F2FA2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ja perustella yhden eettisen periaatteen ja yhden arjessa tehtävän eettisen valinnan.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5D3D4DEC" w14:textId="08729FB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ymmärtää etiikan keskeisiä käsitteitä ja periaatteita.</w:t>
            </w:r>
          </w:p>
          <w:p w14:paraId="13E3475B" w14:textId="77777777" w:rsidR="001C314B" w:rsidRPr="00C62A97" w:rsidRDefault="001C314B" w:rsidP="00506CE4">
            <w:pPr>
              <w:spacing w:line="240" w:lineRule="auto"/>
              <w:contextualSpacing/>
              <w:rPr>
                <w:rFonts w:eastAsia="Times New Roman" w:cstheme="minorHAnsi"/>
              </w:rPr>
            </w:pPr>
          </w:p>
          <w:p w14:paraId="113521C3" w14:textId="30657C75"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osaa kuvailla ja perustella, miten voi soveltaa </w:t>
            </w:r>
            <w:r w:rsidRPr="00C62A97">
              <w:rPr>
                <w:rFonts w:eastAsia="Times New Roman" w:cstheme="minorHAnsi"/>
              </w:rPr>
              <w:lastRenderedPageBreak/>
              <w:t>eettisiä periaatteita arjessa.</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3E5CF60E" w14:textId="40645398"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ymmärtää etiikan keskeisiä käsitteitä ja periaatteita. </w:t>
            </w:r>
          </w:p>
          <w:p w14:paraId="0F58441E" w14:textId="77777777" w:rsidR="001C314B" w:rsidRPr="00C62A97" w:rsidRDefault="001C314B" w:rsidP="00506CE4">
            <w:pPr>
              <w:spacing w:line="240" w:lineRule="auto"/>
              <w:contextualSpacing/>
              <w:rPr>
                <w:rFonts w:eastAsia="Times New Roman" w:cstheme="minorHAnsi"/>
              </w:rPr>
            </w:pPr>
          </w:p>
          <w:p w14:paraId="4839DBE2" w14:textId="63E7C5C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osaa selittää ja perustella eettisten </w:t>
            </w:r>
            <w:r w:rsidRPr="00C62A97">
              <w:rPr>
                <w:rFonts w:eastAsia="Times New Roman" w:cstheme="minorHAnsi"/>
              </w:rPr>
              <w:lastRenderedPageBreak/>
              <w:t>periaatteiden johdonmukaista soveltamista eri tilanteissa.</w:t>
            </w:r>
          </w:p>
        </w:tc>
      </w:tr>
      <w:tr w:rsidR="00C62A97" w:rsidRPr="00C62A97" w14:paraId="447D2B96"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3D7D658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T2 ohjata oppilasta tunnistamaan ja arvioimaan väitteitä ja niiden perusteluita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EADDF2B" w14:textId="4D9C7D00"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S1–S4</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3F571B49"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oppii havaitsemaan väitteitä ja tunnistamaan sekä arvioimaan niiden perusteluita.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BBE8ED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Väitteiden ja perusteluiden tunnistaminen ja arviointi</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87BC233" w14:textId="07744AEF"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tunnistaa ohjatusti keskustelusta tai tekstistä väitteen.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ED5F96B" w14:textId="136B75D0"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löytää keskustelusta ja tekstistä väitteen ja sille perustelun.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402DBF26" w14:textId="375E3D1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löytää keskustelusta ja tekstistä keskeisiä väitteitä ja niiden perusteluja sekä pohtia perusteluiden asiaankuuluvuutta.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360AE847" w14:textId="3559F3F2"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löytää keskustelusta ja erilaisista teksteistä keskeisiä väitteitä perusteluineen. </w:t>
            </w:r>
          </w:p>
          <w:p w14:paraId="5B7DAC9B" w14:textId="77777777" w:rsidR="001C314B" w:rsidRPr="00C62A97" w:rsidRDefault="001C314B" w:rsidP="00506CE4">
            <w:pPr>
              <w:spacing w:line="240" w:lineRule="auto"/>
              <w:contextualSpacing/>
              <w:rPr>
                <w:rFonts w:eastAsia="Times New Roman" w:cstheme="minorHAnsi"/>
              </w:rPr>
            </w:pPr>
          </w:p>
          <w:p w14:paraId="7F5394B7" w14:textId="56F04FEC"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pohtia monipuolisesti perusteluiden asiaankuuluvuutta.</w:t>
            </w:r>
          </w:p>
        </w:tc>
      </w:tr>
      <w:tr w:rsidR="00C62A97" w:rsidRPr="00C62A97" w14:paraId="09015569"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10FE041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T3 edistää oppilaan kykyä oivaltaa asioiden välisiä suhteita ja kehittää ajatteluaan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7BF0B89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S1, S2, S3</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066E7C9F" w14:textId="76E6042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oivaltaa asioiden välisiä suhteita, tunnistaa virheellistä päättelyä sekä kehittyy ajattelun taidoissa. </w:t>
            </w:r>
          </w:p>
          <w:p w14:paraId="57AF9BA1" w14:textId="77777777" w:rsidR="001C314B" w:rsidRPr="00C62A97" w:rsidRDefault="001C314B" w:rsidP="00506CE4">
            <w:pPr>
              <w:spacing w:line="240" w:lineRule="auto"/>
              <w:contextualSpacing/>
              <w:rPr>
                <w:rFonts w:eastAsia="Times New Roman" w:cstheme="minorHAnsi"/>
              </w:rPr>
            </w:pPr>
          </w:p>
          <w:p w14:paraId="06F24E5A" w14:textId="77777777" w:rsidR="001C314B" w:rsidRPr="00C62A97" w:rsidRDefault="001C314B" w:rsidP="00506CE4">
            <w:pPr>
              <w:spacing w:line="240" w:lineRule="auto"/>
              <w:contextualSpacing/>
              <w:rPr>
                <w:rFonts w:eastAsia="Times New Roman" w:cstheme="minorHAnsi"/>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18B48486" w14:textId="77777777" w:rsidR="001C314B" w:rsidRPr="00C62A97" w:rsidRDefault="001C314B" w:rsidP="00506CE4">
            <w:pPr>
              <w:spacing w:line="240" w:lineRule="auto"/>
              <w:contextualSpacing/>
              <w:rPr>
                <w:rFonts w:eastAsia="Times New Roman" w:cstheme="minorHAnsi"/>
                <w:shd w:val="clear" w:color="auto" w:fill="FFFF00"/>
              </w:rPr>
            </w:pPr>
            <w:r w:rsidRPr="00C62A97">
              <w:rPr>
                <w:rFonts w:eastAsia="Times New Roman" w:cstheme="minorHAnsi"/>
              </w:rPr>
              <w:t>Ajattelun taidot</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604CDA80" w14:textId="713A379D"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tehdä ohjatusti havaintoja asioiden välisistä suhteista tai virheellisestä päättelystä.</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7F6747D3" w14:textId="61746E2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tehdä havaintoja asioiden välisistä suhteista ja virheellisestä päättelystä.</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383B5600" w14:textId="4AB2D29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oivaltaa asioiden välisiä suhteita. </w:t>
            </w:r>
          </w:p>
          <w:p w14:paraId="575F0AA7" w14:textId="77777777" w:rsidR="001C314B" w:rsidRPr="00C62A97" w:rsidRDefault="001C314B" w:rsidP="00506CE4">
            <w:pPr>
              <w:spacing w:line="240" w:lineRule="auto"/>
              <w:contextualSpacing/>
              <w:rPr>
                <w:rFonts w:eastAsia="Times New Roman" w:cstheme="minorHAnsi"/>
              </w:rPr>
            </w:pPr>
          </w:p>
          <w:p w14:paraId="74287B89" w14:textId="71DCE25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tunnistaa virheellistä päättelyä ja välttää sitä omassa ajattelussaan.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501832ED" w14:textId="41E406D0"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oivaltaa asioiden välisiä suhteita monipuolisesti ja tunnistaa virheellistä päättelyä. </w:t>
            </w:r>
          </w:p>
          <w:p w14:paraId="4B668730" w14:textId="77777777" w:rsidR="001C314B" w:rsidRPr="00C62A97" w:rsidRDefault="001C314B" w:rsidP="00506CE4">
            <w:pPr>
              <w:spacing w:line="240" w:lineRule="auto"/>
              <w:contextualSpacing/>
              <w:rPr>
                <w:rFonts w:eastAsia="Times New Roman" w:cstheme="minorHAnsi"/>
              </w:rPr>
            </w:pPr>
          </w:p>
          <w:p w14:paraId="375D1527" w14:textId="63E61FE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hyödyntää näitä taitoja omassa ajattelussaan.</w:t>
            </w:r>
          </w:p>
        </w:tc>
      </w:tr>
      <w:tr w:rsidR="00C62A97" w:rsidRPr="00C62A97" w14:paraId="3F76A637"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1336414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T4 ohjata oppilasta kantamaan vastuuta itsestä, toisista ihmisistä ja luonnosta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3726FF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S1, S2, S3</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783D7120" w14:textId="0E6369B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kantaa vastuuta itsestä, toisista ja luonnosta.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6AFA2F0" w14:textId="7A383FE4" w:rsidR="001C314B" w:rsidRPr="00C62A97" w:rsidRDefault="001C314B" w:rsidP="00506CE4">
            <w:pPr>
              <w:spacing w:line="240" w:lineRule="auto"/>
              <w:contextualSpacing/>
              <w:rPr>
                <w:rFonts w:eastAsia="Times New Roman" w:cstheme="minorHAnsi"/>
              </w:rPr>
            </w:pPr>
            <w:r w:rsidRPr="00C62A97">
              <w:rPr>
                <w:rFonts w:eastAsia="Times New Roman" w:cstheme="minorHAnsi"/>
              </w:rPr>
              <w:t>Vastuullisen toiminnan ymmärtäminen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3B0AA841" w14:textId="5AF7FAD9"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ohjatusti yhden tavan kantaa vastuuta itsestä, toisista ihmisistä tai luonnosta.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2E5A201" w14:textId="765F3BC2"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yhden tavan kantaa vastuuta itsestä, toisista ihmisistä ja luonnosta.</w:t>
            </w:r>
          </w:p>
          <w:p w14:paraId="5E84B26A"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br/>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3BD733D" w14:textId="3E84750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mitä tarkoittaa itsestä, toisista ja luonnosta vastuun ottaminen, sekä kertoa, mitä vastuun kantaminen tarkoittaa omassa toiminnassa.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6ACFC2F2" w14:textId="4DA995A9" w:rsidR="001C314B" w:rsidRPr="00C62A97" w:rsidRDefault="001C314B" w:rsidP="00506CE4">
            <w:pPr>
              <w:spacing w:after="0" w:line="240" w:lineRule="auto"/>
              <w:contextualSpacing/>
              <w:rPr>
                <w:rFonts w:eastAsia="Times New Roman" w:cstheme="minorHAnsi"/>
              </w:rPr>
            </w:pPr>
            <w:r w:rsidRPr="00C62A97">
              <w:rPr>
                <w:rFonts w:eastAsia="Times New Roman" w:cstheme="minorHAnsi"/>
              </w:rPr>
              <w:t>Oppilas osaa selittää ja perustella, mitä tarkoittaa itsestä, toisista ja luonnosta vastuun ottaminen, sekä kuvata erilaisin esimerkein, mitä vastuun kantaminen tarkoittaa omassa toiminnassa.</w:t>
            </w:r>
            <w:r w:rsidRPr="00C62A97">
              <w:rPr>
                <w:rFonts w:eastAsia="Times New Roman" w:cstheme="minorHAnsi"/>
              </w:rPr>
              <w:br/>
            </w:r>
          </w:p>
        </w:tc>
      </w:tr>
      <w:tr w:rsidR="00C62A97" w:rsidRPr="00C62A97" w14:paraId="5A0A61DD"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45D35FD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T5 ohjata oppilas tutustumaan suomalaiseen, eurooppalaiseen ja maailman kulttuuriperintöön sekä hahmottamaan kulttuurista moninaisuutta ilmiönä</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5910054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S2, S3, S4</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56A87181" w14:textId="7DDF6289"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tutustuu suomalaiseen, eurooppalaiseen ja maailman kulttuuriperintöön sekä hahmottaa kulttuurista moninaisuutta ilmiönä.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1717387C"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Tietojen ja käsitteiden hallinta</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70DE9F9F" w14:textId="7DD4226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mainita ohjatusti yhden kulttuurivähemmistön.</w:t>
            </w:r>
          </w:p>
          <w:p w14:paraId="279E87E8" w14:textId="4E395E6D" w:rsidR="001C314B" w:rsidRPr="00C62A97" w:rsidRDefault="001C314B" w:rsidP="00506CE4">
            <w:pPr>
              <w:spacing w:line="240" w:lineRule="auto"/>
              <w:contextualSpacing/>
              <w:rPr>
                <w:rFonts w:eastAsia="Times New Roman" w:cstheme="minorHAnsi"/>
              </w:rPr>
            </w:pPr>
            <w:r w:rsidRPr="00C62A97">
              <w:rPr>
                <w:rFonts w:eastAsia="Times New Roman" w:cstheme="minorHAnsi"/>
              </w:rPr>
              <w:br/>
              <w:t>Oppilas osaa nimetä ohjatusti yhden kulttuuriperintökohteen.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07D08D8D" w14:textId="09E869AC"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erilaisia kulttuureja, ja osaa mainita yhden kulttuurivähemmistön ja siihen liittyvän piirteen. </w:t>
            </w:r>
          </w:p>
          <w:p w14:paraId="66D30B86" w14:textId="77777777" w:rsidR="001C314B" w:rsidRPr="00C62A97" w:rsidRDefault="001C314B" w:rsidP="00506CE4">
            <w:pPr>
              <w:spacing w:line="240" w:lineRule="auto"/>
              <w:contextualSpacing/>
              <w:rPr>
                <w:rFonts w:eastAsia="Times New Roman" w:cstheme="minorHAnsi"/>
              </w:rPr>
            </w:pPr>
          </w:p>
          <w:p w14:paraId="496E0173" w14:textId="342A987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nimetä yhden kulttuuriperintökohteen.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1C3A7697"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nimetä ja selittää joitakin kulttuuriin liittyviä piirteitä suomalaisesta, eurooppalaisesta ja maailman kulttuuriperinnöstä. </w:t>
            </w:r>
          </w:p>
          <w:p w14:paraId="09E44238" w14:textId="77777777" w:rsidR="001C314B" w:rsidRPr="00C62A97" w:rsidRDefault="001C314B" w:rsidP="00506CE4">
            <w:pPr>
              <w:spacing w:line="240" w:lineRule="auto"/>
              <w:contextualSpacing/>
              <w:rPr>
                <w:rFonts w:eastAsia="Times New Roman" w:cstheme="minorHAnsi"/>
              </w:rPr>
            </w:pPr>
          </w:p>
          <w:p w14:paraId="14CD1D23"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antaa esimerkkejä yhteisön tai yhteiskunnan kulttuurisesta moninaisuudesta.</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1BE3836F"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nimetä ja selittää useita kulttuuriin liittyviä piirteitä suomalaisesta, eurooppalaisesta ja maailman kulttuuriperinnöstä. </w:t>
            </w:r>
          </w:p>
          <w:p w14:paraId="02360A40" w14:textId="77777777" w:rsidR="001C314B" w:rsidRPr="00C62A97" w:rsidRDefault="001C314B" w:rsidP="00506CE4">
            <w:pPr>
              <w:spacing w:line="240" w:lineRule="auto"/>
              <w:contextualSpacing/>
              <w:rPr>
                <w:rFonts w:eastAsia="Times New Roman" w:cstheme="minorHAnsi"/>
              </w:rPr>
            </w:pPr>
          </w:p>
          <w:p w14:paraId="6E33F35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yhteisön tai yhteiskunnan kulttuurista moninaisuutta ja pohtia sen merkitystä. </w:t>
            </w:r>
          </w:p>
        </w:tc>
      </w:tr>
      <w:tr w:rsidR="00C62A97" w:rsidRPr="00C62A97" w14:paraId="4DE6FCDD"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5B593A5E"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T6 tukea oppilasta rakentamaan </w:t>
            </w:r>
            <w:r w:rsidRPr="00C62A97">
              <w:rPr>
                <w:rFonts w:eastAsia="Times New Roman" w:cstheme="minorHAnsi"/>
              </w:rPr>
              <w:lastRenderedPageBreak/>
              <w:t>katsomuksellista ja kulttuurista yleissivistystään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921153F" w14:textId="6127004A"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S1–S4</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0AA336C" w14:textId="150544C4"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tunnistaa katsomusten ja </w:t>
            </w:r>
            <w:r w:rsidRPr="00C62A97">
              <w:rPr>
                <w:rFonts w:eastAsia="Times New Roman" w:cstheme="minorHAnsi"/>
              </w:rPr>
              <w:lastRenderedPageBreak/>
              <w:t>kulttuurien peruspiirteitä sekä tunnistaa ja käyttää katsomuksellisia käsitteitä.</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1C8371A8"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Tietojen ja käsitteiden hallinta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79ABEF14" w14:textId="062BDE6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osaa nimetä jonkin </w:t>
            </w:r>
            <w:r w:rsidRPr="00C62A97">
              <w:rPr>
                <w:rFonts w:eastAsia="Times New Roman" w:cstheme="minorHAnsi"/>
              </w:rPr>
              <w:lastRenderedPageBreak/>
              <w:t>katsomuksen, kulttuurin tai katsomuksellisen käsitteen.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53FFCEAF" w14:textId="5C0109E3"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osaa nimetä jonkin </w:t>
            </w:r>
            <w:r w:rsidRPr="00C62A97">
              <w:rPr>
                <w:rFonts w:eastAsia="Times New Roman" w:cstheme="minorHAnsi"/>
              </w:rPr>
              <w:lastRenderedPageBreak/>
              <w:t>katsomuksen tai kulttuurin sekä siihen liittyviä piirteitä. </w:t>
            </w:r>
          </w:p>
          <w:p w14:paraId="17A8EDE9" w14:textId="77777777" w:rsidR="001C314B" w:rsidRPr="00C62A97" w:rsidRDefault="001C314B" w:rsidP="00506CE4">
            <w:pPr>
              <w:spacing w:line="240" w:lineRule="auto"/>
              <w:contextualSpacing/>
              <w:rPr>
                <w:rFonts w:eastAsia="Times New Roman" w:cstheme="minorHAnsi"/>
              </w:rPr>
            </w:pPr>
          </w:p>
          <w:p w14:paraId="46BBD16C" w14:textId="2EE520D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ainakin yhden katsomuksellisen käsitteen.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E5DE48B" w14:textId="27295D4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osaa nimetä jonkin </w:t>
            </w:r>
            <w:r w:rsidRPr="00C62A97">
              <w:rPr>
                <w:rFonts w:eastAsia="Times New Roman" w:cstheme="minorHAnsi"/>
              </w:rPr>
              <w:lastRenderedPageBreak/>
              <w:t>katsomuksen tai kulttuurin ja kertoa siitä katsomuksellisten käsitteiden avulla.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58299286" w14:textId="63E82A8B"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osaa nimetä joitakin </w:t>
            </w:r>
            <w:r w:rsidRPr="00C62A97">
              <w:rPr>
                <w:rFonts w:eastAsia="Times New Roman" w:cstheme="minorHAnsi"/>
              </w:rPr>
              <w:lastRenderedPageBreak/>
              <w:t>katsomuksia ja kulttuureja sekä kertoa ja antaa niistä esimerkkejä katsomuksellisia käsitteitä käyttäen.</w:t>
            </w:r>
          </w:p>
        </w:tc>
      </w:tr>
      <w:tr w:rsidR="00C62A97" w:rsidRPr="00C62A97" w14:paraId="709B6D8B"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317F907D"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T7 ohjata oppilasta suunnittelemaan ja arvioimaan omaa katsomuksellista oppimistaan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05D6DBF6" w14:textId="5CB50085" w:rsidR="001C314B" w:rsidRPr="00C62A97" w:rsidRDefault="001C314B" w:rsidP="00506CE4">
            <w:pPr>
              <w:spacing w:line="240" w:lineRule="auto"/>
              <w:contextualSpacing/>
              <w:rPr>
                <w:rFonts w:eastAsia="Times New Roman" w:cstheme="minorHAnsi"/>
              </w:rPr>
            </w:pPr>
            <w:r w:rsidRPr="00C62A97">
              <w:rPr>
                <w:rFonts w:eastAsia="Times New Roman" w:cstheme="minorHAnsi"/>
              </w:rPr>
              <w:t>S1–S4</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3142DCB5" w14:textId="581A1069"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havainnoi omaa katsomuksellista osaamistaan ja asettaa sen pohjalta tavoitteita sekä arvioi katsomuksellista oppimistaan.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6D19E63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Oppimaan oppimisen taidot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15A0C8DC" w14:textId="7AF4822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asettaa ohjatusti yhden tavoitteen omalle katsomukselliselle oppimiselleen.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5446587E" w14:textId="1132159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tunnistaa osaamistaan ja asettaa ainakin yhden tavoitteen omalle katsomukselliselle oppimiselleen. </w:t>
            </w:r>
          </w:p>
          <w:p w14:paraId="29BDB8EF" w14:textId="77777777" w:rsidR="001C314B" w:rsidRPr="00C62A97" w:rsidRDefault="001C314B" w:rsidP="00506CE4">
            <w:pPr>
              <w:spacing w:line="240" w:lineRule="auto"/>
              <w:contextualSpacing/>
              <w:rPr>
                <w:rFonts w:eastAsia="Times New Roman" w:cstheme="minorHAnsi"/>
              </w:rPr>
            </w:pPr>
          </w:p>
          <w:p w14:paraId="6E6C7686" w14:textId="497332C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suunnittelee ja arvioi ohjatusti opiskeluaan.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520BDA61" w14:textId="636FA580"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asettaa katsomukselliseen oppimiseensa liittyviä itselleen sopivia tavoitteita, pyrkii toimimaan tavoitteiden suunnassa ja arvioi niiden toteutumista.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2BC5A411" w14:textId="4D2D1BF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asettaa katsomukselliseen oppimiseensa liittyviä itselleen sopivia tavoitteita ja toimii niiden mukaisesti. </w:t>
            </w:r>
          </w:p>
          <w:p w14:paraId="5833D812" w14:textId="77777777" w:rsidR="001C314B" w:rsidRPr="00C62A97" w:rsidRDefault="001C314B" w:rsidP="00506CE4">
            <w:pPr>
              <w:spacing w:line="240" w:lineRule="auto"/>
              <w:contextualSpacing/>
              <w:rPr>
                <w:rFonts w:eastAsia="Times New Roman" w:cstheme="minorHAnsi"/>
              </w:rPr>
            </w:pPr>
          </w:p>
          <w:p w14:paraId="57F517B5" w14:textId="56965487"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arvioi monipuolisesti tavoitteiden toteutumista. </w:t>
            </w:r>
          </w:p>
        </w:tc>
      </w:tr>
      <w:tr w:rsidR="00C62A97" w:rsidRPr="00C62A97" w14:paraId="1C5BCE88"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15C651D4"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T8 rohkaista oppilasta ilmaisemaan katsomustaan ja kuuntelemaan muiden katsomuksellisia kannanottoja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743DEDE1"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S1, S2, S3</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6DBD5F7" w14:textId="6035A6A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ilmaisee katsomustaan ja toimii rakentavassa vuorovaikutuksessa ryhmän jäsenenä.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3AAC16B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Vuorovaikutustaidot ja toiminta ryhmän jäsenenä</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76EFFD82" w14:textId="0547CFF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kuuntelee muiden katsomuksellisia kannanottoja asiallisesti. </w:t>
            </w:r>
          </w:p>
          <w:p w14:paraId="6FDD69AC"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br/>
            </w:r>
            <w:r w:rsidRPr="00C62A97">
              <w:rPr>
                <w:rFonts w:eastAsia="Times New Roman" w:cstheme="minorHAnsi"/>
              </w:rPr>
              <w:br/>
            </w:r>
            <w:r w:rsidRPr="00C62A97">
              <w:rPr>
                <w:rFonts w:eastAsia="Times New Roman" w:cstheme="minorHAnsi"/>
              </w:rPr>
              <w:br/>
            </w:r>
            <w:r w:rsidRPr="00C62A97">
              <w:rPr>
                <w:rFonts w:eastAsia="Times New Roman" w:cstheme="minorHAnsi"/>
              </w:rPr>
              <w:br/>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1C2BD8A8" w14:textId="2F028C34"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tuo ohjatusti esille omia katsomuksellisia kannanottojaan tai identiteettiään. </w:t>
            </w:r>
          </w:p>
          <w:p w14:paraId="59237188" w14:textId="77777777" w:rsidR="001C314B" w:rsidRPr="00C62A97" w:rsidRDefault="001C314B" w:rsidP="00506CE4">
            <w:pPr>
              <w:spacing w:line="240" w:lineRule="auto"/>
              <w:contextualSpacing/>
              <w:rPr>
                <w:rFonts w:eastAsia="Times New Roman" w:cstheme="minorHAnsi"/>
              </w:rPr>
            </w:pPr>
          </w:p>
          <w:p w14:paraId="3FC759B4" w14:textId="0FC96D54"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toimii vuorovaikutuksessa </w:t>
            </w:r>
            <w:r w:rsidRPr="00C62A97">
              <w:rPr>
                <w:rFonts w:eastAsia="Times New Roman" w:cstheme="minorHAnsi"/>
              </w:rPr>
              <w:lastRenderedPageBreak/>
              <w:t>toisten kanssa asiallisesti.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5DC92C6D" w14:textId="3D73D91A"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ilmaisee omia katsomuksellisia kannanottojaan tai identiteettiään rakentavasti. </w:t>
            </w:r>
          </w:p>
          <w:p w14:paraId="09BA29DE" w14:textId="77777777" w:rsidR="001C314B" w:rsidRPr="00C62A97" w:rsidRDefault="001C314B" w:rsidP="00506CE4">
            <w:pPr>
              <w:spacing w:line="240" w:lineRule="auto"/>
              <w:contextualSpacing/>
              <w:rPr>
                <w:rFonts w:eastAsia="Times New Roman" w:cstheme="minorHAnsi"/>
              </w:rPr>
            </w:pPr>
          </w:p>
          <w:p w14:paraId="45E4DC13" w14:textId="205C8D05"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toimii positiivisessa vuorovaikutuksessa toisten kanssa.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77DBA81B" w14:textId="199AB2BD"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ilmaisee omia katsomuksellisia kannanottojaan tai identiteettiään monipuolisesti.</w:t>
            </w:r>
          </w:p>
          <w:p w14:paraId="40CD0088" w14:textId="77777777" w:rsidR="001C314B" w:rsidRPr="00C62A97" w:rsidRDefault="001C314B" w:rsidP="00506CE4">
            <w:pPr>
              <w:spacing w:line="240" w:lineRule="auto"/>
              <w:contextualSpacing/>
              <w:rPr>
                <w:rFonts w:eastAsia="Times New Roman" w:cstheme="minorHAnsi"/>
              </w:rPr>
            </w:pPr>
          </w:p>
          <w:p w14:paraId="139A2A77" w14:textId="5EC7BFCB"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toimii rakentavassa vuorovaikutuksessa toisten kanssa. </w:t>
            </w:r>
          </w:p>
        </w:tc>
      </w:tr>
      <w:tr w:rsidR="00C62A97" w:rsidRPr="00C62A97" w14:paraId="0AD3F504"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090EECD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T9 ohjata oppilas tuntemaan YK:n yleismaailmalliseen ihmisoikeuksien julistukseen perustuvaa ihmisoikeusetiikkaa, erityisesti lapsen oikeuksia </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1CA06E6A"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S3</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4CA51C55" w14:textId="6A080CE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ymmärtää käsitteen ihmisoikeudet sekä tietää, mikä on YK:n ihmisoikeuksien julistus ja millaisia oikeuksia lapsilla on.</w:t>
            </w:r>
          </w:p>
          <w:p w14:paraId="753CBFF1" w14:textId="77777777" w:rsidR="001C314B" w:rsidRPr="00C62A97" w:rsidRDefault="001C314B" w:rsidP="00506CE4">
            <w:pPr>
              <w:spacing w:line="240" w:lineRule="auto"/>
              <w:contextualSpacing/>
              <w:rPr>
                <w:rFonts w:eastAsia="Times New Roman" w:cstheme="minorHAnsi"/>
              </w:rPr>
            </w:pPr>
          </w:p>
          <w:p w14:paraId="369C834D" w14:textId="77777777" w:rsidR="001C314B" w:rsidRPr="00C62A97" w:rsidRDefault="001C314B" w:rsidP="00506CE4">
            <w:pPr>
              <w:spacing w:line="240" w:lineRule="auto"/>
              <w:contextualSpacing/>
              <w:rPr>
                <w:rFonts w:eastAsia="Times New Roman" w:cstheme="minorHAnsi"/>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2D65F977" w14:textId="77777777" w:rsidR="001C314B" w:rsidRPr="00C62A97" w:rsidRDefault="001C314B" w:rsidP="00506CE4">
            <w:pPr>
              <w:spacing w:line="240" w:lineRule="auto"/>
              <w:contextualSpacing/>
              <w:rPr>
                <w:rFonts w:eastAsia="Times New Roman" w:cstheme="minorHAnsi"/>
                <w:shd w:val="clear" w:color="auto" w:fill="FFFF00"/>
              </w:rPr>
            </w:pPr>
            <w:r w:rsidRPr="00C62A97">
              <w:rPr>
                <w:rFonts w:eastAsia="Times New Roman" w:cstheme="minorHAnsi"/>
              </w:rPr>
              <w:t>Ihmisoikeusetiikan tunteminen</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14:paraId="3C201190" w14:textId="51E30375"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ohjatusti yhden keskeisen lapsen oikeuden.</w:t>
            </w:r>
          </w:p>
          <w:p w14:paraId="354E9828"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br/>
            </w:r>
            <w:r w:rsidRPr="00C62A97">
              <w:rPr>
                <w:rFonts w:eastAsia="Times New Roman" w:cstheme="minorHAnsi"/>
              </w:rPr>
              <w:br/>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232FFE04" w14:textId="0D0872AE"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käsitteen ihmisoikeudet. </w:t>
            </w:r>
          </w:p>
          <w:p w14:paraId="03309DDF" w14:textId="77777777" w:rsidR="001C314B" w:rsidRPr="00C62A97" w:rsidRDefault="001C314B" w:rsidP="00506CE4">
            <w:pPr>
              <w:spacing w:line="240" w:lineRule="auto"/>
              <w:contextualSpacing/>
              <w:rPr>
                <w:rFonts w:eastAsia="Times New Roman" w:cstheme="minorHAnsi"/>
              </w:rPr>
            </w:pPr>
          </w:p>
          <w:p w14:paraId="7B25333F" w14:textId="3D3EFAB3"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olemassa ihmisoikeuksia, ja osaa kuvailla niistä yhden keskeisen.</w:t>
            </w:r>
          </w:p>
          <w:p w14:paraId="5D2C03C7" w14:textId="77777777" w:rsidR="001C314B" w:rsidRPr="00C62A97" w:rsidRDefault="001C314B" w:rsidP="00506CE4">
            <w:pPr>
              <w:spacing w:line="240" w:lineRule="auto"/>
              <w:contextualSpacing/>
              <w:rPr>
                <w:rFonts w:eastAsia="Times New Roman" w:cstheme="minorHAnsi"/>
              </w:rPr>
            </w:pPr>
          </w:p>
          <w:p w14:paraId="7C99DEDA" w14:textId="7626E7B3"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olemassa lapsen oikeuksia, ja osaa kuvailla niistä yhden keskeisen.  </w:t>
            </w:r>
          </w:p>
          <w:p w14:paraId="3607512C"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br/>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51C1E81D" w14:textId="4D93A8CD"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ymmärtää käsitteen ihmisoikeudet.</w:t>
            </w:r>
          </w:p>
          <w:p w14:paraId="16F2864A" w14:textId="77777777" w:rsidR="001C314B" w:rsidRPr="00C62A97" w:rsidRDefault="001C314B" w:rsidP="00506CE4">
            <w:pPr>
              <w:spacing w:line="240" w:lineRule="auto"/>
              <w:contextualSpacing/>
              <w:rPr>
                <w:rFonts w:eastAsia="Times New Roman" w:cstheme="minorHAnsi"/>
              </w:rPr>
            </w:pPr>
          </w:p>
          <w:p w14:paraId="711691FB" w14:textId="34BF942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olemassa YK:n yleismaailmallinen ihmisoikeuksien julistus, ja osaa kuvailla siitä kaksi ihmisoikeutta.</w:t>
            </w:r>
          </w:p>
          <w:p w14:paraId="09EB46DE" w14:textId="77777777" w:rsidR="001C314B" w:rsidRPr="00C62A97" w:rsidRDefault="001C314B" w:rsidP="00506CE4">
            <w:pPr>
              <w:spacing w:line="240" w:lineRule="auto"/>
              <w:contextualSpacing/>
              <w:rPr>
                <w:rFonts w:eastAsia="Times New Roman" w:cstheme="minorHAnsi"/>
              </w:rPr>
            </w:pPr>
          </w:p>
          <w:p w14:paraId="220A6FB8" w14:textId="1453DAA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olemassa monia lapsen oikeuksia, ja osaa kuvailla niistä kaksi.</w:t>
            </w:r>
          </w:p>
        </w:tc>
        <w:tc>
          <w:tcPr>
            <w:tcW w:w="1928" w:type="dxa"/>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tcPr>
          <w:p w14:paraId="056C9ABF" w14:textId="6FF80E88"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ymmärtää ja osaa selittää käsitteen ihmisoikeudet. </w:t>
            </w:r>
          </w:p>
          <w:p w14:paraId="32794E01" w14:textId="77777777" w:rsidR="001C314B" w:rsidRPr="00C62A97" w:rsidRDefault="001C314B" w:rsidP="00506CE4">
            <w:pPr>
              <w:spacing w:line="240" w:lineRule="auto"/>
              <w:contextualSpacing/>
              <w:rPr>
                <w:rFonts w:eastAsia="Times New Roman" w:cstheme="minorHAnsi"/>
              </w:rPr>
            </w:pPr>
          </w:p>
          <w:p w14:paraId="72B2542D" w14:textId="1A527DC1"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että on olemassa YK:n yleismaailmallinen ihmisoikeuksien julistus, ja osaa kuvailla siitä ainakin kolme ihmisoikeutta.</w:t>
            </w:r>
          </w:p>
          <w:p w14:paraId="3E543E0E" w14:textId="77777777" w:rsidR="001C314B" w:rsidRPr="00C62A97" w:rsidRDefault="001C314B" w:rsidP="00506CE4">
            <w:pPr>
              <w:spacing w:line="240" w:lineRule="auto"/>
              <w:contextualSpacing/>
              <w:rPr>
                <w:rFonts w:eastAsia="Times New Roman" w:cstheme="minorHAnsi"/>
              </w:rPr>
            </w:pPr>
          </w:p>
          <w:p w14:paraId="40DD74BB" w14:textId="29878C2B"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tietää ja osaa perustella sen, että on olemassa monia lapsen oikeuksia, ja osaa kuvailla niistä ainakin kolme.</w:t>
            </w:r>
          </w:p>
        </w:tc>
      </w:tr>
      <w:tr w:rsidR="00C62A97" w:rsidRPr="00C62A97" w14:paraId="47090ED7" w14:textId="77777777" w:rsidTr="005C02C1">
        <w:trPr>
          <w:trHeight w:val="283"/>
        </w:trPr>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06B4E15"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t>T10</w:t>
            </w:r>
            <w:r w:rsidRPr="00C62A97">
              <w:rPr>
                <w:rFonts w:eastAsia="Times New Roman" w:cstheme="minorHAnsi"/>
                <w:b/>
                <w:bCs/>
              </w:rPr>
              <w:t xml:space="preserve"> </w:t>
            </w:r>
            <w:r w:rsidRPr="00C62A97">
              <w:rPr>
                <w:rFonts w:eastAsia="Times New Roman" w:cstheme="minorHAnsi"/>
              </w:rPr>
              <w:t xml:space="preserve">rohkaista oppilasta toimimaan aloitteellisesti ja vastuullisesti </w:t>
            </w:r>
            <w:r w:rsidRPr="00C62A97">
              <w:rPr>
                <w:rFonts w:eastAsia="Times New Roman" w:cstheme="minorHAnsi"/>
              </w:rPr>
              <w:lastRenderedPageBreak/>
              <w:t>omassa ympäristössään</w:t>
            </w:r>
          </w:p>
          <w:p w14:paraId="2F9F34E0" w14:textId="77777777" w:rsidR="001C314B" w:rsidRPr="00C62A97" w:rsidRDefault="001C314B" w:rsidP="00506CE4">
            <w:pPr>
              <w:spacing w:after="240" w:line="240" w:lineRule="auto"/>
              <w:contextualSpacing/>
              <w:rPr>
                <w:rFonts w:eastAsia="Times New Roman" w:cstheme="minorHAnsi"/>
              </w:rPr>
            </w:pPr>
            <w:r w:rsidRPr="00C62A97">
              <w:rPr>
                <w:rFonts w:eastAsia="Times New Roman" w:cstheme="minorHAnsi"/>
              </w:rPr>
              <w:br/>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09BC4687" w14:textId="50190598"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S1–S4</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23B6E65F" w14:textId="29849D1F"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tietää, että on olemassa kansainvälisesti sovittuja kestävän </w:t>
            </w:r>
            <w:r w:rsidRPr="00C62A97">
              <w:rPr>
                <w:rFonts w:eastAsia="Times New Roman" w:cstheme="minorHAnsi"/>
              </w:rPr>
              <w:lastRenderedPageBreak/>
              <w:t>kehityksen tavoitteita. Hän osaa toimia omassa lähiympäristössään vastuullisesti. </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3AB09BE2" w14:textId="77777777"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Vaikuttamisen keinojen tunteminen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hideMark/>
          </w:tcPr>
          <w:p w14:paraId="245910FC" w14:textId="5F8C6D6D" w:rsidR="001C314B" w:rsidRPr="00C62A97" w:rsidRDefault="001C314B" w:rsidP="00506CE4">
            <w:pPr>
              <w:spacing w:line="240" w:lineRule="auto"/>
              <w:contextualSpacing/>
              <w:rPr>
                <w:rFonts w:eastAsia="Times New Roman" w:cstheme="minorHAnsi"/>
              </w:rPr>
            </w:pPr>
            <w:r w:rsidRPr="00C62A97">
              <w:rPr>
                <w:rFonts w:eastAsia="Times New Roman" w:cstheme="minorHAnsi"/>
              </w:rPr>
              <w:t xml:space="preserve">Oppilas osaa kertoa ohjatusti yhden tavan toimia vastuullisesti </w:t>
            </w:r>
            <w:r w:rsidRPr="00C62A97">
              <w:rPr>
                <w:rFonts w:eastAsia="Times New Roman" w:cstheme="minorHAnsi"/>
              </w:rPr>
              <w:lastRenderedPageBreak/>
              <w:t>omassa lähiympäristössä.</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07ED4BE6" w14:textId="294ECD29"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Oppilas osaa kuvailla yhden kestävän kehityksen tavoitteen.</w:t>
            </w:r>
          </w:p>
          <w:p w14:paraId="35855A72" w14:textId="77777777" w:rsidR="001C314B" w:rsidRPr="00C62A97" w:rsidRDefault="001C314B" w:rsidP="00506CE4">
            <w:pPr>
              <w:spacing w:line="240" w:lineRule="auto"/>
              <w:contextualSpacing/>
              <w:rPr>
                <w:rFonts w:eastAsia="Times New Roman" w:cstheme="minorHAnsi"/>
              </w:rPr>
            </w:pPr>
          </w:p>
          <w:p w14:paraId="57EBA17A" w14:textId="4F215A36"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yhden tavan toimia vastuullisesti lähiympäristössä.</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059EABE7" w14:textId="4D8EABEC"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tietää, että kestävän kehityksen tavoitteita on erilaisia, ja </w:t>
            </w:r>
            <w:r w:rsidRPr="00C62A97">
              <w:rPr>
                <w:rFonts w:eastAsia="Times New Roman" w:cstheme="minorHAnsi"/>
              </w:rPr>
              <w:lastRenderedPageBreak/>
              <w:t>osaa kuvailla ja perustella niistä kaksi.</w:t>
            </w:r>
          </w:p>
          <w:p w14:paraId="33356395" w14:textId="77777777" w:rsidR="001C314B" w:rsidRPr="00C62A97" w:rsidRDefault="001C314B" w:rsidP="00506CE4">
            <w:pPr>
              <w:spacing w:line="240" w:lineRule="auto"/>
              <w:contextualSpacing/>
              <w:rPr>
                <w:rFonts w:eastAsia="Times New Roman" w:cstheme="minorHAnsi"/>
              </w:rPr>
            </w:pPr>
          </w:p>
          <w:p w14:paraId="223A1A7B" w14:textId="7566628F"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antaa esimerkkejä oman toiminnan vastuullisuudesta.</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13" w:type="dxa"/>
              <w:left w:w="115" w:type="dxa"/>
              <w:bottom w:w="113" w:type="dxa"/>
              <w:right w:w="115" w:type="dxa"/>
            </w:tcMar>
          </w:tcPr>
          <w:p w14:paraId="2A16A1DF" w14:textId="73E00261" w:rsidR="001C314B" w:rsidRPr="00C62A97" w:rsidRDefault="001C314B" w:rsidP="00506CE4">
            <w:pPr>
              <w:spacing w:line="240" w:lineRule="auto"/>
              <w:contextualSpacing/>
              <w:rPr>
                <w:rFonts w:eastAsia="Times New Roman" w:cstheme="minorHAnsi"/>
              </w:rPr>
            </w:pPr>
            <w:r w:rsidRPr="00C62A97">
              <w:rPr>
                <w:rFonts w:eastAsia="Times New Roman" w:cstheme="minorHAnsi"/>
              </w:rPr>
              <w:lastRenderedPageBreak/>
              <w:t xml:space="preserve">Oppilas tietää, että kestävän tulevaisuuden </w:t>
            </w:r>
            <w:r w:rsidRPr="00C62A97">
              <w:rPr>
                <w:rFonts w:eastAsia="Times New Roman" w:cstheme="minorHAnsi"/>
              </w:rPr>
              <w:lastRenderedPageBreak/>
              <w:t>tavoitteisto on laaja kokonaisuus. </w:t>
            </w:r>
          </w:p>
          <w:p w14:paraId="414CC2E6" w14:textId="77777777" w:rsidR="001C314B" w:rsidRPr="00C62A97" w:rsidRDefault="001C314B" w:rsidP="00506CE4">
            <w:pPr>
              <w:spacing w:line="240" w:lineRule="auto"/>
              <w:contextualSpacing/>
              <w:rPr>
                <w:rFonts w:eastAsia="Times New Roman" w:cstheme="minorHAnsi"/>
              </w:rPr>
            </w:pPr>
          </w:p>
          <w:p w14:paraId="38DDD80F" w14:textId="73C83BF2"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ja perustella kolme kestävän kehityksen tavoitetta.</w:t>
            </w:r>
          </w:p>
          <w:p w14:paraId="31B67D82" w14:textId="77777777" w:rsidR="001C314B" w:rsidRPr="00C62A97" w:rsidRDefault="001C314B" w:rsidP="00506CE4">
            <w:pPr>
              <w:spacing w:line="240" w:lineRule="auto"/>
              <w:contextualSpacing/>
              <w:rPr>
                <w:rFonts w:eastAsia="Times New Roman" w:cstheme="minorHAnsi"/>
              </w:rPr>
            </w:pPr>
          </w:p>
          <w:p w14:paraId="40F9B7B2" w14:textId="63B0A4BA" w:rsidR="001C314B" w:rsidRPr="00C62A97" w:rsidRDefault="001C314B" w:rsidP="00506CE4">
            <w:pPr>
              <w:spacing w:line="240" w:lineRule="auto"/>
              <w:contextualSpacing/>
              <w:rPr>
                <w:rFonts w:eastAsia="Times New Roman" w:cstheme="minorHAnsi"/>
              </w:rPr>
            </w:pPr>
            <w:r w:rsidRPr="00C62A97">
              <w:rPr>
                <w:rFonts w:eastAsia="Times New Roman" w:cstheme="minorHAnsi"/>
              </w:rPr>
              <w:t>Oppilas osaa kuvailla ja perustella kaksi tärkeää tapaa toimia vastuullisesti lähiympäristössä ja kertoa, miten niissä voisi olla aloitteellinen.</w:t>
            </w:r>
          </w:p>
        </w:tc>
      </w:tr>
    </w:tbl>
    <w:p w14:paraId="418B2C84" w14:textId="77777777" w:rsidR="001C314B" w:rsidRPr="00C62A97" w:rsidRDefault="001C314B" w:rsidP="00506CE4">
      <w:pPr>
        <w:spacing w:line="240" w:lineRule="auto"/>
        <w:contextualSpacing/>
        <w:rPr>
          <w:rFonts w:cstheme="minorHAnsi"/>
        </w:rPr>
      </w:pPr>
    </w:p>
    <w:p w14:paraId="506192FA" w14:textId="77777777" w:rsidR="001C314B" w:rsidRPr="00C62A97" w:rsidRDefault="001C314B" w:rsidP="00506CE4">
      <w:pPr>
        <w:spacing w:line="240" w:lineRule="auto"/>
        <w:contextualSpacing/>
        <w:rPr>
          <w:rFonts w:cstheme="minorHAnsi"/>
        </w:rPr>
      </w:pPr>
      <w:bookmarkStart w:id="102" w:name="_Toc112166240"/>
    </w:p>
    <w:p w14:paraId="00924648" w14:textId="77777777" w:rsidR="001C314B" w:rsidRPr="00AA153E" w:rsidRDefault="001C314B" w:rsidP="00AA153E">
      <w:pPr>
        <w:pStyle w:val="Otsikko1"/>
      </w:pPr>
      <w:bookmarkStart w:id="103" w:name="_heading=h.gjdgxs" w:colFirst="0" w:colLast="0"/>
      <w:bookmarkStart w:id="104" w:name="_Toc89261368"/>
      <w:bookmarkStart w:id="105" w:name="_Toc118979039"/>
      <w:bookmarkStart w:id="106" w:name="_Toc118979131"/>
      <w:bookmarkStart w:id="107" w:name="_Toc118979237"/>
      <w:bookmarkStart w:id="108" w:name="_Toc112166245"/>
      <w:bookmarkStart w:id="109" w:name="_Toc89261371"/>
      <w:bookmarkStart w:id="110" w:name="_Toc112166246"/>
      <w:bookmarkStart w:id="111" w:name="_Toc134535197"/>
      <w:bookmarkEnd w:id="102"/>
      <w:bookmarkEnd w:id="103"/>
      <w:r w:rsidRPr="00AA153E">
        <w:t>Historia</w:t>
      </w:r>
      <w:bookmarkEnd w:id="104"/>
      <w:bookmarkEnd w:id="105"/>
      <w:bookmarkEnd w:id="106"/>
      <w:bookmarkEnd w:id="107"/>
      <w:bookmarkEnd w:id="111"/>
      <w:r w:rsidRPr="00AA153E">
        <w:t xml:space="preserve"> </w:t>
      </w:r>
    </w:p>
    <w:p w14:paraId="3ED3FD49" w14:textId="77777777" w:rsidR="00057E4D" w:rsidRDefault="00057E4D" w:rsidP="00506CE4">
      <w:pPr>
        <w:contextualSpacing/>
        <w:rPr>
          <w:b/>
          <w:bCs/>
        </w:rPr>
      </w:pPr>
    </w:p>
    <w:p w14:paraId="5AED4F24" w14:textId="189FA044" w:rsidR="00FD69DD" w:rsidRPr="00C251B4" w:rsidRDefault="00FD69DD" w:rsidP="00506CE4">
      <w:pPr>
        <w:contextualSpacing/>
        <w:rPr>
          <w:b/>
          <w:bCs/>
        </w:rPr>
      </w:pPr>
      <w:r w:rsidRPr="00C251B4">
        <w:rPr>
          <w:b/>
          <w:bCs/>
        </w:rPr>
        <w:t>Oppilaan oppimisen ja osaamisen arviointi historiassa vuosiluokilla 3–6</w:t>
      </w:r>
    </w:p>
    <w:p w14:paraId="5D01EE9E" w14:textId="77777777" w:rsidR="00FD69DD" w:rsidRPr="00384D40" w:rsidRDefault="00FD69DD" w:rsidP="00506CE4">
      <w:pPr>
        <w:contextualSpacing/>
      </w:pPr>
    </w:p>
    <w:p w14:paraId="5DC1DE24" w14:textId="77777777" w:rsidR="00BA6DF0" w:rsidRPr="00BA6DF0" w:rsidRDefault="00BA6DF0" w:rsidP="00BA6DF0">
      <w:pPr>
        <w:spacing w:after="0" w:line="240" w:lineRule="auto"/>
        <w:jc w:val="both"/>
        <w:textAlignment w:val="baseline"/>
        <w:rPr>
          <w:rFonts w:ascii="Segoe UI" w:eastAsia="Times New Roman" w:hAnsi="Segoe UI" w:cs="Segoe UI"/>
          <w:sz w:val="18"/>
          <w:szCs w:val="18"/>
          <w:lang w:eastAsia="fi-FI"/>
        </w:rPr>
      </w:pPr>
      <w:r w:rsidRPr="00BA6DF0">
        <w:rPr>
          <w:rFonts w:ascii="Calibri" w:eastAsia="Times New Roman" w:hAnsi="Calibri" w:cs="Calibri"/>
          <w:lang w:eastAsia="fi-FI"/>
        </w:rPr>
        <w:t>Historian opetuksessa oppimisen arviointi on oppilasta ohjaavaa ja kannustavaa. Palautteella pyritään rohkaisemaan oppilasta tutkimaan erilaisia historiallisia lähteitä ja tekemään niistä omia tulkintojaan. Arvioinnissa otetaan huomioon monimuotoiset kirjalliset ja suullisen tuottamisen tavat sekä muun tekemisen ja ilmaisumuotojen kautta osoitettu osaaminen. Sisältöjen muistamisen sijasta arvioinnissa kiinnitetään erityisesti huomiota tiedon soveltamiseen ja historiallisen ajattelun kehittymiseen. </w:t>
      </w:r>
    </w:p>
    <w:p w14:paraId="2E05677F" w14:textId="77777777" w:rsidR="00BA6DF0" w:rsidRPr="00384D40" w:rsidRDefault="00BA6DF0" w:rsidP="00BA6DF0">
      <w:pPr>
        <w:spacing w:after="0" w:line="240" w:lineRule="auto"/>
        <w:textAlignment w:val="baseline"/>
        <w:rPr>
          <w:rFonts w:ascii="Calibri" w:eastAsia="Times New Roman" w:hAnsi="Calibri" w:cs="Calibri"/>
          <w:lang w:eastAsia="fi-FI"/>
        </w:rPr>
      </w:pPr>
    </w:p>
    <w:p w14:paraId="7173EAE9" w14:textId="46B522D0" w:rsidR="00BA6DF0" w:rsidRPr="00BA6DF0" w:rsidRDefault="00BA6DF0" w:rsidP="00BA6DF0">
      <w:pPr>
        <w:spacing w:after="0" w:line="240" w:lineRule="auto"/>
        <w:textAlignment w:val="baseline"/>
        <w:rPr>
          <w:rFonts w:ascii="Segoe UI" w:eastAsia="Times New Roman" w:hAnsi="Segoe UI" w:cs="Segoe UI"/>
          <w:sz w:val="18"/>
          <w:szCs w:val="18"/>
          <w:lang w:eastAsia="fi-FI"/>
        </w:rPr>
      </w:pPr>
      <w:r w:rsidRPr="00BA6DF0">
        <w:rPr>
          <w:rFonts w:ascii="Calibri" w:eastAsia="Times New Roman" w:hAnsi="Calibri" w:cs="Calibri"/>
          <w:lang w:eastAsia="fi-FI"/>
        </w:rPr>
        <w:lastRenderedPageBreak/>
        <w:t>Historian sanallista arviota tai arvosanaa antaessaan opettaja arvioi oppilaan osaamista suhteessa paikallisessa opetussuunnitelmassa vuosiluokittain 3–6 kohdennettuihin tavoitteisiin. Lukuvuosiarviointi 6. luokalla perustuu paikallisessa opetussuunnitelmassa kyseiselle vuosiluokalle kohdennettuihin oppiaineen opetuksen tavoitteisiin. </w:t>
      </w:r>
    </w:p>
    <w:p w14:paraId="26092BF0" w14:textId="77777777" w:rsidR="00BA6DF0" w:rsidRPr="00384D40" w:rsidRDefault="00BA6DF0" w:rsidP="00BA6DF0">
      <w:pPr>
        <w:spacing w:after="0" w:line="240" w:lineRule="auto"/>
        <w:textAlignment w:val="baseline"/>
        <w:rPr>
          <w:rFonts w:ascii="Calibri" w:eastAsia="Times New Roman" w:hAnsi="Calibri" w:cs="Calibri"/>
          <w:lang w:eastAsia="fi-FI"/>
        </w:rPr>
      </w:pPr>
    </w:p>
    <w:p w14:paraId="0707D2B3" w14:textId="20603620" w:rsidR="00BA6DF0" w:rsidRPr="00BA6DF0" w:rsidRDefault="00BA6DF0" w:rsidP="00BA6DF0">
      <w:pPr>
        <w:spacing w:after="0" w:line="240" w:lineRule="auto"/>
        <w:textAlignment w:val="baseline"/>
        <w:rPr>
          <w:rFonts w:ascii="Segoe UI" w:eastAsia="Times New Roman" w:hAnsi="Segoe UI" w:cs="Segoe UI"/>
          <w:sz w:val="18"/>
          <w:szCs w:val="18"/>
          <w:lang w:eastAsia="fi-FI"/>
        </w:rPr>
      </w:pPr>
      <w:r w:rsidRPr="00BA6DF0">
        <w:rPr>
          <w:rFonts w:ascii="Calibri" w:eastAsia="Times New Roman" w:hAnsi="Calibri" w:cs="Calibri"/>
          <w:lang w:eastAsia="fi-FI"/>
        </w:rPr>
        <w:t>Määritellessään osaamisen tasoa 6. vuosiluokan lukuvuositodistusta varten opettaja käyttää historian valtakunnallisia arviointikriteereitä. Oppilas on saavuttanut historian tavoitteet arvosanan 5, 7, 8 tai 9 mukaisesti, kun oppilaan osaaminen vastaa pääosin kyseisen arvosanan kriteereissä kuvattua osaamisen tasoa. Arvosanojen 4, 6 ja 10 mukaisen osaamisen kokonaisarviointi muodostetaan historian tavoitteiden pohjalta ja suhteessa edellä mainittuihin lukuvuosiarvioinnin kriteereihin. Paremman osaamisen tason saavuttaminen jonkin tavoitteen osalta voi kompensoida hylätyn tai heikomman suoriutumisen jonkin muun tavoitteen osalta. Työskentelyn arviointi sisältyy historian lukuvuosiarviointiin ja siitä muodostettavaan arvosanaan.  </w:t>
      </w:r>
    </w:p>
    <w:p w14:paraId="522ADFCA" w14:textId="77777777" w:rsidR="00BA6DF0" w:rsidRPr="00BA6DF0" w:rsidRDefault="00BA6DF0" w:rsidP="00BA6DF0">
      <w:pPr>
        <w:spacing w:after="0" w:line="240" w:lineRule="auto"/>
        <w:textAlignment w:val="baseline"/>
        <w:rPr>
          <w:rFonts w:ascii="Segoe UI" w:eastAsia="Times New Roman" w:hAnsi="Segoe UI" w:cs="Segoe UI"/>
          <w:sz w:val="18"/>
          <w:szCs w:val="18"/>
          <w:lang w:eastAsia="fi-FI"/>
        </w:rPr>
      </w:pPr>
      <w:r w:rsidRPr="00BA6DF0">
        <w:rPr>
          <w:rFonts w:ascii="Calibri" w:eastAsia="Times New Roman" w:hAnsi="Calibri" w:cs="Calibri"/>
          <w:lang w:eastAsia="fi-FI"/>
        </w:rPr>
        <w:t> </w:t>
      </w:r>
    </w:p>
    <w:p w14:paraId="51D81C27" w14:textId="77777777" w:rsidR="00BA6DF0" w:rsidRPr="00BA6DF0" w:rsidRDefault="00BA6DF0" w:rsidP="00BA6DF0">
      <w:pPr>
        <w:spacing w:after="0" w:line="240" w:lineRule="auto"/>
        <w:jc w:val="both"/>
        <w:textAlignment w:val="baseline"/>
        <w:rPr>
          <w:rFonts w:ascii="Segoe UI" w:eastAsia="Times New Roman" w:hAnsi="Segoe UI" w:cs="Segoe UI"/>
          <w:sz w:val="18"/>
          <w:szCs w:val="18"/>
          <w:lang w:eastAsia="fi-FI"/>
        </w:rPr>
      </w:pPr>
      <w:r w:rsidRPr="00BA6DF0">
        <w:rPr>
          <w:rFonts w:ascii="Calibri" w:eastAsia="Times New Roman" w:hAnsi="Calibri" w:cs="Calibri"/>
          <w:lang w:eastAsia="fi-FI"/>
        </w:rPr>
        <w:t>Opintojen edistymisen kannalta keskeistä on tutkimisen, toimimisen ja menneisyyteen eläytymisen ohella ankkuroituminen kulttuuriympäristöön, aikaperspektiivin hahmottaminen sekä ihmisen toimijuuden ja historian merkityksen oivaltaminen ihmiskunnan ja oman elämän kannalta nyt ja tulevaisuudessa.   </w:t>
      </w:r>
    </w:p>
    <w:p w14:paraId="069EE857" w14:textId="77777777" w:rsidR="001C314B" w:rsidRPr="00C62A97" w:rsidRDefault="001C314B" w:rsidP="00506CE4">
      <w:pPr>
        <w:spacing w:line="240" w:lineRule="auto"/>
        <w:contextualSpacing/>
      </w:pPr>
    </w:p>
    <w:tbl>
      <w:tblPr>
        <w:tblStyle w:val="TaulukkoRuudukko"/>
        <w:tblW w:w="15424" w:type="dxa"/>
        <w:tblInd w:w="0" w:type="dxa"/>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064E7F7D" w14:textId="77777777" w:rsidTr="00700FD7">
        <w:trPr>
          <w:trHeight w:val="283"/>
          <w:tblHeader/>
        </w:trPr>
        <w:tc>
          <w:tcPr>
            <w:tcW w:w="1928" w:type="dxa"/>
            <w:shd w:val="clear" w:color="auto" w:fill="B4C6E7"/>
          </w:tcPr>
          <w:p w14:paraId="1943FD38" w14:textId="77777777" w:rsidR="001C314B" w:rsidRPr="00C62A97" w:rsidRDefault="001C314B" w:rsidP="00506CE4">
            <w:pPr>
              <w:contextualSpacing/>
              <w:rPr>
                <w:rFonts w:cstheme="minorHAnsi"/>
                <w:b/>
                <w:bCs/>
              </w:rPr>
            </w:pPr>
            <w:r w:rsidRPr="00C62A97">
              <w:rPr>
                <w:rFonts w:cstheme="minorHAnsi"/>
                <w:b/>
                <w:bCs/>
              </w:rPr>
              <w:t>Opetuksen tavoite</w:t>
            </w:r>
          </w:p>
        </w:tc>
        <w:tc>
          <w:tcPr>
            <w:tcW w:w="1928" w:type="dxa"/>
            <w:shd w:val="clear" w:color="auto" w:fill="B4C6E7"/>
          </w:tcPr>
          <w:p w14:paraId="60560160" w14:textId="77777777" w:rsidR="001C314B" w:rsidRPr="00C62A97" w:rsidRDefault="001C314B" w:rsidP="00506CE4">
            <w:pPr>
              <w:contextualSpacing/>
              <w:rPr>
                <w:rFonts w:cstheme="minorHAnsi"/>
                <w:b/>
                <w:bCs/>
              </w:rPr>
            </w:pPr>
            <w:r w:rsidRPr="00C62A97">
              <w:rPr>
                <w:rFonts w:cstheme="minorHAnsi"/>
                <w:b/>
                <w:bCs/>
              </w:rPr>
              <w:t>Sisältöalueet</w:t>
            </w:r>
          </w:p>
        </w:tc>
        <w:tc>
          <w:tcPr>
            <w:tcW w:w="1928" w:type="dxa"/>
            <w:shd w:val="clear" w:color="auto" w:fill="B4C6E7"/>
          </w:tcPr>
          <w:p w14:paraId="5E7FAB01" w14:textId="77777777" w:rsidR="001C314B" w:rsidRPr="00C62A97" w:rsidRDefault="001C314B" w:rsidP="00506CE4">
            <w:pPr>
              <w:contextualSpacing/>
              <w:rPr>
                <w:rFonts w:cstheme="minorHAnsi"/>
                <w:b/>
                <w:bCs/>
              </w:rPr>
            </w:pPr>
            <w:r w:rsidRPr="00C62A97">
              <w:rPr>
                <w:rFonts w:cstheme="minorHAnsi"/>
                <w:b/>
                <w:bCs/>
              </w:rPr>
              <w:t>Opetuksen tavoitteista johdetut oppimisen tavoitteet</w:t>
            </w:r>
          </w:p>
        </w:tc>
        <w:tc>
          <w:tcPr>
            <w:tcW w:w="1928" w:type="dxa"/>
            <w:shd w:val="clear" w:color="auto" w:fill="B4C6E7"/>
          </w:tcPr>
          <w:p w14:paraId="62D01D54" w14:textId="0AAC707B" w:rsidR="001C314B" w:rsidRPr="00C62A97" w:rsidRDefault="001C314B" w:rsidP="00506CE4">
            <w:pPr>
              <w:contextualSpacing/>
              <w:rPr>
                <w:rFonts w:cstheme="minorHAnsi"/>
                <w:b/>
                <w:bCs/>
              </w:rPr>
            </w:pPr>
            <w:r w:rsidRPr="00C62A97">
              <w:rPr>
                <w:rFonts w:cstheme="minorHAnsi"/>
                <w:b/>
                <w:bCs/>
              </w:rPr>
              <w:t xml:space="preserve">Arvioinnin kohteet </w:t>
            </w:r>
          </w:p>
        </w:tc>
        <w:tc>
          <w:tcPr>
            <w:tcW w:w="1928" w:type="dxa"/>
            <w:shd w:val="clear" w:color="auto" w:fill="B4C6E7"/>
          </w:tcPr>
          <w:p w14:paraId="650202CB" w14:textId="77777777" w:rsidR="001C314B" w:rsidRPr="00C62A97" w:rsidRDefault="001C314B" w:rsidP="00506CE4">
            <w:pPr>
              <w:contextualSpacing/>
              <w:rPr>
                <w:rFonts w:cstheme="minorHAnsi"/>
                <w:b/>
                <w:bCs/>
              </w:rPr>
            </w:pPr>
            <w:r w:rsidRPr="00C62A97">
              <w:rPr>
                <w:rFonts w:cstheme="minorHAnsi"/>
                <w:b/>
                <w:bCs/>
              </w:rPr>
              <w:t>Osaamisen kuvaus arvosanalle 5</w:t>
            </w:r>
          </w:p>
        </w:tc>
        <w:tc>
          <w:tcPr>
            <w:tcW w:w="1928" w:type="dxa"/>
            <w:shd w:val="clear" w:color="auto" w:fill="B4C6E7"/>
          </w:tcPr>
          <w:p w14:paraId="19321970" w14:textId="77777777" w:rsidR="001C314B" w:rsidRPr="00C62A97" w:rsidRDefault="001C314B" w:rsidP="00506CE4">
            <w:pPr>
              <w:contextualSpacing/>
              <w:rPr>
                <w:rFonts w:cstheme="minorHAnsi"/>
                <w:b/>
                <w:bCs/>
              </w:rPr>
            </w:pPr>
            <w:r w:rsidRPr="00C62A97">
              <w:rPr>
                <w:rFonts w:cstheme="minorHAnsi"/>
                <w:b/>
                <w:bCs/>
              </w:rPr>
              <w:t>Osaamisen kuvaus arvosanalle 7</w:t>
            </w:r>
          </w:p>
        </w:tc>
        <w:tc>
          <w:tcPr>
            <w:tcW w:w="1928" w:type="dxa"/>
            <w:shd w:val="clear" w:color="auto" w:fill="B4C6E7"/>
          </w:tcPr>
          <w:p w14:paraId="3206A28C" w14:textId="77777777" w:rsidR="001C314B" w:rsidRPr="00C62A97" w:rsidRDefault="001C314B" w:rsidP="00506CE4">
            <w:pPr>
              <w:contextualSpacing/>
              <w:rPr>
                <w:rFonts w:cstheme="minorHAnsi"/>
                <w:b/>
                <w:bCs/>
              </w:rPr>
            </w:pPr>
            <w:r w:rsidRPr="00C62A97">
              <w:rPr>
                <w:rFonts w:cstheme="minorHAnsi"/>
                <w:b/>
                <w:bCs/>
              </w:rPr>
              <w:t>Osaamisen kuvaus arvosanalle 8</w:t>
            </w:r>
          </w:p>
        </w:tc>
        <w:tc>
          <w:tcPr>
            <w:tcW w:w="1928" w:type="dxa"/>
            <w:shd w:val="clear" w:color="auto" w:fill="B4C6E7"/>
          </w:tcPr>
          <w:p w14:paraId="4396ABED" w14:textId="77777777" w:rsidR="001C314B" w:rsidRPr="00C62A97" w:rsidRDefault="001C314B" w:rsidP="00506CE4">
            <w:pPr>
              <w:contextualSpacing/>
              <w:rPr>
                <w:rFonts w:cstheme="minorHAnsi"/>
                <w:b/>
                <w:bCs/>
              </w:rPr>
            </w:pPr>
            <w:r w:rsidRPr="00C62A97">
              <w:rPr>
                <w:rFonts w:cstheme="minorHAnsi"/>
                <w:b/>
                <w:bCs/>
              </w:rPr>
              <w:t>Osaamisen kuvaus arvosanalle 9</w:t>
            </w:r>
          </w:p>
        </w:tc>
      </w:tr>
      <w:tr w:rsidR="00C62A97" w:rsidRPr="00C62A97" w14:paraId="481BE598" w14:textId="77777777" w:rsidTr="00700FD7">
        <w:trPr>
          <w:trHeight w:val="283"/>
        </w:trPr>
        <w:tc>
          <w:tcPr>
            <w:tcW w:w="15424" w:type="dxa"/>
            <w:gridSpan w:val="8"/>
            <w:shd w:val="clear" w:color="auto" w:fill="D9E2F3" w:themeFill="accent1" w:themeFillTint="33"/>
          </w:tcPr>
          <w:p w14:paraId="0C7D9077" w14:textId="77777777" w:rsidR="001C314B" w:rsidRPr="00C62A97" w:rsidRDefault="001C314B" w:rsidP="00506CE4">
            <w:pPr>
              <w:contextualSpacing/>
              <w:rPr>
                <w:rFonts w:cstheme="minorHAnsi"/>
              </w:rPr>
            </w:pPr>
            <w:r w:rsidRPr="00C62A97">
              <w:rPr>
                <w:rFonts w:cstheme="minorHAnsi"/>
                <w:b/>
              </w:rPr>
              <w:t>Merkitys, arvot ja asenteet</w:t>
            </w:r>
          </w:p>
        </w:tc>
      </w:tr>
      <w:tr w:rsidR="00C62A97" w:rsidRPr="00C62A97" w14:paraId="0ECA760F" w14:textId="77777777" w:rsidTr="00700FD7">
        <w:trPr>
          <w:trHeight w:val="283"/>
        </w:trPr>
        <w:tc>
          <w:tcPr>
            <w:tcW w:w="1928" w:type="dxa"/>
          </w:tcPr>
          <w:p w14:paraId="7143D32E" w14:textId="77777777" w:rsidR="001C314B" w:rsidRPr="00C62A97" w:rsidRDefault="001C314B" w:rsidP="00506CE4">
            <w:pPr>
              <w:contextualSpacing/>
              <w:rPr>
                <w:rFonts w:cstheme="minorHAnsi"/>
              </w:rPr>
            </w:pPr>
            <w:r w:rsidRPr="00C62A97">
              <w:rPr>
                <w:rFonts w:cstheme="minorHAnsi"/>
              </w:rPr>
              <w:t>T1 ohjata oppilasta kiinnostumaan historiasta tiedonalana ja identiteettiä rakentavana oppiaineena</w:t>
            </w:r>
          </w:p>
        </w:tc>
        <w:tc>
          <w:tcPr>
            <w:tcW w:w="1928" w:type="dxa"/>
          </w:tcPr>
          <w:p w14:paraId="5209792E" w14:textId="1463CA4B" w:rsidR="001C314B" w:rsidRPr="00C62A97" w:rsidRDefault="001C314B" w:rsidP="00506CE4">
            <w:pPr>
              <w:contextualSpacing/>
              <w:rPr>
                <w:rFonts w:cstheme="minorHAnsi"/>
              </w:rPr>
            </w:pPr>
            <w:r w:rsidRPr="00C62A97">
              <w:rPr>
                <w:rFonts w:cstheme="minorHAnsi"/>
              </w:rPr>
              <w:t>S1–S5</w:t>
            </w:r>
          </w:p>
        </w:tc>
        <w:tc>
          <w:tcPr>
            <w:tcW w:w="1928" w:type="dxa"/>
          </w:tcPr>
          <w:p w14:paraId="507AC216" w14:textId="77777777" w:rsidR="001C314B" w:rsidRPr="00C62A97" w:rsidRDefault="001C314B" w:rsidP="00506CE4">
            <w:pPr>
              <w:contextualSpacing/>
            </w:pPr>
            <w:r w:rsidRPr="00C62A97">
              <w:t>Oppilas kiinnostuu historiasta tiedonalana ja sen</w:t>
            </w:r>
          </w:p>
          <w:p w14:paraId="1074A0CF" w14:textId="77777777" w:rsidR="001C314B" w:rsidRPr="00C62A97" w:rsidRDefault="001C314B" w:rsidP="00506CE4">
            <w:pPr>
              <w:contextualSpacing/>
              <w:rPr>
                <w:rFonts w:cstheme="minorHAnsi"/>
              </w:rPr>
            </w:pPr>
            <w:r w:rsidRPr="00C62A97">
              <w:rPr>
                <w:rFonts w:eastAsia="Calibri"/>
              </w:rPr>
              <w:t>merkityksestä identiteetille.</w:t>
            </w:r>
          </w:p>
        </w:tc>
        <w:tc>
          <w:tcPr>
            <w:tcW w:w="1928" w:type="dxa"/>
          </w:tcPr>
          <w:p w14:paraId="6549DE5E" w14:textId="77777777" w:rsidR="001C314B" w:rsidRPr="00C62A97" w:rsidRDefault="001C314B" w:rsidP="00506CE4">
            <w:pPr>
              <w:contextualSpacing/>
              <w:rPr>
                <w:rFonts w:cstheme="minorHAnsi"/>
              </w:rPr>
            </w:pPr>
          </w:p>
        </w:tc>
        <w:tc>
          <w:tcPr>
            <w:tcW w:w="1928" w:type="dxa"/>
          </w:tcPr>
          <w:p w14:paraId="5DE4ACB0" w14:textId="53546E25" w:rsidR="001C314B" w:rsidRPr="00C62A97" w:rsidRDefault="001C314B" w:rsidP="00506CE4">
            <w:pPr>
              <w:contextualSpacing/>
              <w:rPr>
                <w:rFonts w:cstheme="minorHAnsi"/>
                <w:i/>
                <w:iCs/>
              </w:rPr>
            </w:pPr>
            <w:r w:rsidRPr="00C62A97">
              <w:rPr>
                <w:rFonts w:cstheme="minorHAnsi"/>
                <w:i/>
                <w:iCs/>
              </w:rPr>
              <w:t>Motivaation kehittymistä ei käytetä arvosanan muodostamisen perusteena. Oppilasta ohjataan pohtimaan kokemuksiaan osana itsearviointia.</w:t>
            </w:r>
          </w:p>
        </w:tc>
        <w:tc>
          <w:tcPr>
            <w:tcW w:w="1928" w:type="dxa"/>
          </w:tcPr>
          <w:p w14:paraId="28C1D566" w14:textId="77777777" w:rsidR="001C314B" w:rsidRPr="00C62A97" w:rsidRDefault="001C314B" w:rsidP="00506CE4">
            <w:pPr>
              <w:contextualSpacing/>
              <w:rPr>
                <w:rFonts w:cstheme="minorHAnsi"/>
              </w:rPr>
            </w:pPr>
          </w:p>
        </w:tc>
        <w:tc>
          <w:tcPr>
            <w:tcW w:w="1928" w:type="dxa"/>
          </w:tcPr>
          <w:p w14:paraId="2F246E64" w14:textId="77777777" w:rsidR="001C314B" w:rsidRPr="00C62A97" w:rsidRDefault="001C314B" w:rsidP="00506CE4">
            <w:pPr>
              <w:contextualSpacing/>
              <w:rPr>
                <w:rFonts w:cstheme="minorHAnsi"/>
              </w:rPr>
            </w:pPr>
          </w:p>
        </w:tc>
        <w:tc>
          <w:tcPr>
            <w:tcW w:w="1928" w:type="dxa"/>
          </w:tcPr>
          <w:p w14:paraId="23ABBEFB" w14:textId="77777777" w:rsidR="001C314B" w:rsidRPr="00C62A97" w:rsidRDefault="001C314B" w:rsidP="00506CE4">
            <w:pPr>
              <w:contextualSpacing/>
              <w:rPr>
                <w:rFonts w:cstheme="minorHAnsi"/>
              </w:rPr>
            </w:pPr>
          </w:p>
        </w:tc>
      </w:tr>
      <w:tr w:rsidR="00C62A97" w:rsidRPr="00C62A97" w14:paraId="4703ACC1" w14:textId="77777777" w:rsidTr="00700FD7">
        <w:trPr>
          <w:trHeight w:val="283"/>
        </w:trPr>
        <w:tc>
          <w:tcPr>
            <w:tcW w:w="15424" w:type="dxa"/>
            <w:gridSpan w:val="8"/>
            <w:shd w:val="clear" w:color="auto" w:fill="D9E2F3" w:themeFill="accent1" w:themeFillTint="33"/>
          </w:tcPr>
          <w:p w14:paraId="081FCCE2" w14:textId="77777777" w:rsidR="001C314B" w:rsidRPr="00C62A97" w:rsidRDefault="001C314B" w:rsidP="00506CE4">
            <w:pPr>
              <w:contextualSpacing/>
            </w:pPr>
            <w:r w:rsidRPr="00C62A97">
              <w:rPr>
                <w:rFonts w:cstheme="minorHAnsi"/>
                <w:b/>
              </w:rPr>
              <w:t>Tiedon hankkiminen menneisyydestä</w:t>
            </w:r>
          </w:p>
        </w:tc>
      </w:tr>
      <w:tr w:rsidR="00C62A97" w:rsidRPr="00C62A97" w14:paraId="704C9FEC" w14:textId="77777777" w:rsidTr="00700FD7">
        <w:trPr>
          <w:trHeight w:val="283"/>
        </w:trPr>
        <w:tc>
          <w:tcPr>
            <w:tcW w:w="1928" w:type="dxa"/>
            <w:shd w:val="clear" w:color="auto" w:fill="F2F2F2" w:themeFill="background1" w:themeFillShade="F2"/>
          </w:tcPr>
          <w:p w14:paraId="730739DB" w14:textId="77777777" w:rsidR="001C314B" w:rsidRPr="00C62A97" w:rsidRDefault="001C314B" w:rsidP="00506CE4">
            <w:pPr>
              <w:contextualSpacing/>
              <w:rPr>
                <w:rFonts w:cstheme="minorHAnsi"/>
              </w:rPr>
            </w:pPr>
            <w:r w:rsidRPr="00C62A97">
              <w:rPr>
                <w:rFonts w:cstheme="minorHAnsi"/>
              </w:rPr>
              <w:t>T2 johdattaa oppilasta tunnistamaan erilaisia historian lähteitä</w:t>
            </w:r>
          </w:p>
        </w:tc>
        <w:tc>
          <w:tcPr>
            <w:tcW w:w="1928" w:type="dxa"/>
            <w:shd w:val="clear" w:color="auto" w:fill="F2F2F2" w:themeFill="background1" w:themeFillShade="F2"/>
          </w:tcPr>
          <w:p w14:paraId="77438D47" w14:textId="6912658B" w:rsidR="001C314B" w:rsidRPr="00C62A97" w:rsidRDefault="001C314B" w:rsidP="00506CE4">
            <w:pPr>
              <w:contextualSpacing/>
              <w:rPr>
                <w:rFonts w:cstheme="minorHAnsi"/>
              </w:rPr>
            </w:pPr>
            <w:r w:rsidRPr="00C62A97">
              <w:rPr>
                <w:rFonts w:cstheme="minorHAnsi"/>
              </w:rPr>
              <w:t>S1–S5</w:t>
            </w:r>
          </w:p>
        </w:tc>
        <w:tc>
          <w:tcPr>
            <w:tcW w:w="1928" w:type="dxa"/>
            <w:shd w:val="clear" w:color="auto" w:fill="F2F2F2" w:themeFill="background1" w:themeFillShade="F2"/>
          </w:tcPr>
          <w:p w14:paraId="758FCD68" w14:textId="77777777" w:rsidR="001C314B" w:rsidRPr="00C62A97" w:rsidRDefault="001C314B" w:rsidP="00506CE4">
            <w:pPr>
              <w:contextualSpacing/>
              <w:rPr>
                <w:rFonts w:cstheme="minorHAnsi"/>
              </w:rPr>
            </w:pPr>
            <w:r w:rsidRPr="00C62A97">
              <w:t>Oppilas tunnistaa erilaisia historian lähteitä.</w:t>
            </w:r>
          </w:p>
        </w:tc>
        <w:tc>
          <w:tcPr>
            <w:tcW w:w="1928" w:type="dxa"/>
            <w:shd w:val="clear" w:color="auto" w:fill="F2F2F2" w:themeFill="background1" w:themeFillShade="F2"/>
          </w:tcPr>
          <w:p w14:paraId="28C80F49" w14:textId="77777777" w:rsidR="001C314B" w:rsidRPr="00C62A97" w:rsidRDefault="001C314B" w:rsidP="00506CE4">
            <w:pPr>
              <w:contextualSpacing/>
              <w:rPr>
                <w:rFonts w:cstheme="minorHAnsi"/>
              </w:rPr>
            </w:pPr>
            <w:r w:rsidRPr="00C62A97">
              <w:rPr>
                <w:rFonts w:cstheme="minorHAnsi"/>
              </w:rPr>
              <w:t>Historian tietolähteiden tunnistaminen</w:t>
            </w:r>
          </w:p>
        </w:tc>
        <w:tc>
          <w:tcPr>
            <w:tcW w:w="1928" w:type="dxa"/>
            <w:shd w:val="clear" w:color="auto" w:fill="F2F2F2" w:themeFill="background1" w:themeFillShade="F2"/>
          </w:tcPr>
          <w:p w14:paraId="1DFF2AC7" w14:textId="77777777" w:rsidR="001C314B" w:rsidRPr="00C62A97" w:rsidRDefault="001C314B" w:rsidP="00506CE4">
            <w:pPr>
              <w:contextualSpacing/>
              <w:rPr>
                <w:rFonts w:cstheme="minorHAnsi"/>
              </w:rPr>
            </w:pPr>
            <w:r w:rsidRPr="00C62A97">
              <w:t>Oppilas tunnistaa joitakin historian lähteitä.</w:t>
            </w:r>
          </w:p>
        </w:tc>
        <w:tc>
          <w:tcPr>
            <w:tcW w:w="1928" w:type="dxa"/>
            <w:shd w:val="clear" w:color="auto" w:fill="F2F2F2" w:themeFill="background1" w:themeFillShade="F2"/>
          </w:tcPr>
          <w:p w14:paraId="6118E42A" w14:textId="69090B6C" w:rsidR="001C314B" w:rsidRPr="00C62A97" w:rsidRDefault="001C314B" w:rsidP="00506CE4">
            <w:pPr>
              <w:contextualSpacing/>
              <w:rPr>
                <w:rFonts w:cstheme="minorHAnsi"/>
              </w:rPr>
            </w:pPr>
            <w:r w:rsidRPr="00C62A97">
              <w:t>Oppilas antaa esimerkkejä historian alkuperäislähteistä opiskeltavilta aikakausilta</w:t>
            </w:r>
            <w:r w:rsidRPr="00C62A97">
              <w:rPr>
                <w:sz w:val="16"/>
                <w:szCs w:val="16"/>
              </w:rPr>
              <w:t>.</w:t>
            </w:r>
          </w:p>
        </w:tc>
        <w:tc>
          <w:tcPr>
            <w:tcW w:w="1928" w:type="dxa"/>
            <w:shd w:val="clear" w:color="auto" w:fill="F2F2F2" w:themeFill="background1" w:themeFillShade="F2"/>
          </w:tcPr>
          <w:p w14:paraId="12F6113A" w14:textId="241E2509" w:rsidR="001C314B" w:rsidRPr="00C62A97" w:rsidRDefault="001C314B" w:rsidP="00506CE4">
            <w:pPr>
              <w:contextualSpacing/>
            </w:pPr>
            <w:r w:rsidRPr="00C62A97">
              <w:t xml:space="preserve">Oppilas antaa esimerkin, miten alkuperäislähde eroaa toisen käden lähteestä. </w:t>
            </w:r>
          </w:p>
          <w:p w14:paraId="04FF9C1D" w14:textId="77777777" w:rsidR="001C314B" w:rsidRPr="00C62A97" w:rsidRDefault="001C314B" w:rsidP="00506CE4">
            <w:pPr>
              <w:contextualSpacing/>
              <w:rPr>
                <w:rFonts w:cstheme="minorHAnsi"/>
              </w:rPr>
            </w:pPr>
          </w:p>
          <w:p w14:paraId="5D14C74B" w14:textId="77777777" w:rsidR="001C314B" w:rsidRPr="00C62A97" w:rsidRDefault="001C314B" w:rsidP="00506CE4">
            <w:pPr>
              <w:contextualSpacing/>
              <w:rPr>
                <w:rFonts w:cstheme="minorHAnsi"/>
                <w:strike/>
              </w:rPr>
            </w:pPr>
          </w:p>
        </w:tc>
        <w:tc>
          <w:tcPr>
            <w:tcW w:w="1928" w:type="dxa"/>
            <w:shd w:val="clear" w:color="auto" w:fill="F2F2F2" w:themeFill="background1" w:themeFillShade="F2"/>
          </w:tcPr>
          <w:p w14:paraId="012E8262" w14:textId="703C2D4A" w:rsidR="001C314B" w:rsidRPr="00C62A97" w:rsidRDefault="001C314B" w:rsidP="00506CE4">
            <w:pPr>
              <w:contextualSpacing/>
              <w:rPr>
                <w:sz w:val="16"/>
                <w:szCs w:val="16"/>
              </w:rPr>
            </w:pPr>
            <w:r w:rsidRPr="00C62A97">
              <w:t>Oppilas antaa esimerkkejä, miten alkuperäislähteet eroavat toisen käden lähteistä opiskeltavilla aikakausilla.</w:t>
            </w:r>
          </w:p>
        </w:tc>
      </w:tr>
      <w:tr w:rsidR="00C62A97" w:rsidRPr="00C62A97" w14:paraId="24D909B8" w14:textId="77777777" w:rsidTr="00700FD7">
        <w:trPr>
          <w:trHeight w:val="283"/>
        </w:trPr>
        <w:tc>
          <w:tcPr>
            <w:tcW w:w="1928" w:type="dxa"/>
          </w:tcPr>
          <w:p w14:paraId="46A01506" w14:textId="77777777" w:rsidR="001C314B" w:rsidRPr="00C62A97" w:rsidRDefault="001C314B" w:rsidP="00506CE4">
            <w:pPr>
              <w:contextualSpacing/>
              <w:rPr>
                <w:rFonts w:cstheme="minorHAnsi"/>
              </w:rPr>
            </w:pPr>
            <w:r w:rsidRPr="00C62A97">
              <w:rPr>
                <w:rFonts w:cstheme="minorHAnsi"/>
              </w:rPr>
              <w:lastRenderedPageBreak/>
              <w:t>T3 ohjata oppilasta havaitsemaan historiatiedon tulkinnallisuuden</w:t>
            </w:r>
          </w:p>
        </w:tc>
        <w:tc>
          <w:tcPr>
            <w:tcW w:w="1928" w:type="dxa"/>
          </w:tcPr>
          <w:p w14:paraId="065368F7" w14:textId="4FA25051" w:rsidR="001C314B" w:rsidRPr="00C62A97" w:rsidRDefault="001C314B" w:rsidP="00506CE4">
            <w:pPr>
              <w:contextualSpacing/>
              <w:rPr>
                <w:rFonts w:cstheme="minorHAnsi"/>
              </w:rPr>
            </w:pPr>
            <w:r w:rsidRPr="00C62A97">
              <w:rPr>
                <w:rFonts w:cstheme="minorHAnsi"/>
              </w:rPr>
              <w:t>S1–S5</w:t>
            </w:r>
          </w:p>
        </w:tc>
        <w:tc>
          <w:tcPr>
            <w:tcW w:w="1928" w:type="dxa"/>
          </w:tcPr>
          <w:p w14:paraId="48EE80C8" w14:textId="77777777" w:rsidR="001C314B" w:rsidRPr="00C62A97" w:rsidRDefault="001C314B" w:rsidP="00506CE4">
            <w:pPr>
              <w:contextualSpacing/>
              <w:rPr>
                <w:rFonts w:cstheme="minorHAnsi"/>
                <w:lang w:val="en-US"/>
              </w:rPr>
            </w:pPr>
            <w:r w:rsidRPr="00C62A97">
              <w:t>Oppilas havaitsee historiatiedon tulkinnallisuuden.</w:t>
            </w:r>
          </w:p>
        </w:tc>
        <w:tc>
          <w:tcPr>
            <w:tcW w:w="1928" w:type="dxa"/>
          </w:tcPr>
          <w:p w14:paraId="00CF4337" w14:textId="32EC4A61" w:rsidR="001C314B" w:rsidRPr="00C62A97" w:rsidRDefault="001C314B" w:rsidP="00506CE4">
            <w:pPr>
              <w:contextualSpacing/>
              <w:rPr>
                <w:rFonts w:cstheme="minorHAnsi"/>
                <w:lang w:val="en-US"/>
              </w:rPr>
            </w:pPr>
            <w:r w:rsidRPr="00C62A97">
              <w:rPr>
                <w:rFonts w:cstheme="minorHAnsi"/>
                <w:lang w:val="en-US"/>
              </w:rPr>
              <w:t>Historiatiedon tulkinnallisuuden havaitseminen</w:t>
            </w:r>
          </w:p>
        </w:tc>
        <w:tc>
          <w:tcPr>
            <w:tcW w:w="1928" w:type="dxa"/>
          </w:tcPr>
          <w:p w14:paraId="2A523E31" w14:textId="77777777" w:rsidR="001C314B" w:rsidRPr="00C62A97" w:rsidRDefault="001C314B" w:rsidP="00506CE4">
            <w:pPr>
              <w:contextualSpacing/>
              <w:rPr>
                <w:rFonts w:cstheme="minorHAnsi"/>
              </w:rPr>
            </w:pPr>
            <w:r w:rsidRPr="00C62A97">
              <w:t>Oppilas antaa esimerkkejä historian faktoista.</w:t>
            </w:r>
          </w:p>
        </w:tc>
        <w:tc>
          <w:tcPr>
            <w:tcW w:w="1928" w:type="dxa"/>
          </w:tcPr>
          <w:p w14:paraId="3028B3E5" w14:textId="77777777" w:rsidR="001C314B" w:rsidRPr="00C62A97" w:rsidRDefault="001C314B" w:rsidP="00506CE4">
            <w:pPr>
              <w:contextualSpacing/>
              <w:rPr>
                <w:sz w:val="16"/>
                <w:szCs w:val="16"/>
              </w:rPr>
            </w:pPr>
            <w:r w:rsidRPr="00C62A97">
              <w:t>Oppilas antaa esimerkkejä historian faktoista ja tulkinnoista</w:t>
            </w:r>
            <w:r w:rsidRPr="00C62A97">
              <w:rPr>
                <w:sz w:val="16"/>
                <w:szCs w:val="16"/>
              </w:rPr>
              <w:t>.</w:t>
            </w:r>
          </w:p>
          <w:p w14:paraId="248A3238" w14:textId="77777777" w:rsidR="001C314B" w:rsidRPr="00C62A97" w:rsidRDefault="001C314B" w:rsidP="00506CE4">
            <w:pPr>
              <w:contextualSpacing/>
              <w:rPr>
                <w:rFonts w:cstheme="minorHAnsi"/>
              </w:rPr>
            </w:pPr>
          </w:p>
        </w:tc>
        <w:tc>
          <w:tcPr>
            <w:tcW w:w="1928" w:type="dxa"/>
          </w:tcPr>
          <w:p w14:paraId="64B55E41" w14:textId="77777777" w:rsidR="001C314B" w:rsidRPr="00C62A97" w:rsidRDefault="001C314B" w:rsidP="00506CE4">
            <w:pPr>
              <w:contextualSpacing/>
            </w:pPr>
            <w:r w:rsidRPr="00C62A97">
              <w:t>Oppilas tunnistaa, että samasta tapahtumasta tai ilmiöstä voi olla erilaisia tulkintoja.</w:t>
            </w:r>
          </w:p>
        </w:tc>
        <w:tc>
          <w:tcPr>
            <w:tcW w:w="1928" w:type="dxa"/>
          </w:tcPr>
          <w:p w14:paraId="68CD3E39" w14:textId="2DEE2FF3" w:rsidR="001C314B" w:rsidRPr="00C62A97" w:rsidRDefault="001C314B" w:rsidP="00506CE4">
            <w:pPr>
              <w:contextualSpacing/>
              <w:rPr>
                <w:rFonts w:cstheme="minorHAnsi"/>
              </w:rPr>
            </w:pPr>
            <w:r w:rsidRPr="00C62A97">
              <w:t>Oppilas antaa esimerkkejä samaan tapahtumaan tai ilmiöön liittyvistä erilaisista tulkinnoista.</w:t>
            </w:r>
          </w:p>
        </w:tc>
      </w:tr>
      <w:tr w:rsidR="00C62A97" w:rsidRPr="00C62A97" w14:paraId="562E234F" w14:textId="77777777" w:rsidTr="00700FD7">
        <w:trPr>
          <w:trHeight w:val="283"/>
        </w:trPr>
        <w:tc>
          <w:tcPr>
            <w:tcW w:w="15424" w:type="dxa"/>
            <w:gridSpan w:val="8"/>
            <w:shd w:val="clear" w:color="auto" w:fill="D9E2F3" w:themeFill="accent1" w:themeFillTint="33"/>
          </w:tcPr>
          <w:p w14:paraId="355698BC" w14:textId="77777777" w:rsidR="001C314B" w:rsidRPr="00C62A97" w:rsidRDefault="001C314B" w:rsidP="00506CE4">
            <w:pPr>
              <w:contextualSpacing/>
            </w:pPr>
            <w:r w:rsidRPr="00C62A97">
              <w:rPr>
                <w:rFonts w:cstheme="minorHAnsi"/>
                <w:b/>
              </w:rPr>
              <w:t>Historian ilmiöiden ymmärtäminen</w:t>
            </w:r>
          </w:p>
        </w:tc>
      </w:tr>
      <w:tr w:rsidR="00C62A97" w:rsidRPr="00C62A97" w14:paraId="517A8AA3" w14:textId="77777777" w:rsidTr="00700FD7">
        <w:trPr>
          <w:trHeight w:val="283"/>
        </w:trPr>
        <w:tc>
          <w:tcPr>
            <w:tcW w:w="1928" w:type="dxa"/>
            <w:shd w:val="clear" w:color="auto" w:fill="F2F2F2" w:themeFill="background1" w:themeFillShade="F2"/>
          </w:tcPr>
          <w:p w14:paraId="430D84AF" w14:textId="77777777" w:rsidR="001C314B" w:rsidRPr="00C62A97" w:rsidRDefault="001C314B" w:rsidP="00506CE4">
            <w:pPr>
              <w:contextualSpacing/>
              <w:rPr>
                <w:rFonts w:cstheme="minorHAnsi"/>
              </w:rPr>
            </w:pPr>
            <w:r w:rsidRPr="00C62A97">
              <w:rPr>
                <w:rFonts w:cstheme="minorHAnsi"/>
              </w:rPr>
              <w:t>T4 auttaa oppilasta ymmärtämään erilaisia tapoja jakaa historia aikakausiin sekä käyttämään niihin liittyviä historiallisia käsitteitä</w:t>
            </w:r>
          </w:p>
        </w:tc>
        <w:tc>
          <w:tcPr>
            <w:tcW w:w="1928" w:type="dxa"/>
            <w:shd w:val="clear" w:color="auto" w:fill="F2F2F2" w:themeFill="background1" w:themeFillShade="F2"/>
          </w:tcPr>
          <w:p w14:paraId="78A8187E" w14:textId="25B24669" w:rsidR="001C314B" w:rsidRPr="00C62A97" w:rsidRDefault="001C314B" w:rsidP="00506CE4">
            <w:pPr>
              <w:contextualSpacing/>
              <w:rPr>
                <w:rFonts w:cstheme="minorHAnsi"/>
              </w:rPr>
            </w:pPr>
            <w:r w:rsidRPr="00C62A97">
              <w:rPr>
                <w:rFonts w:cstheme="minorHAnsi"/>
              </w:rPr>
              <w:t>S1–S5</w:t>
            </w:r>
          </w:p>
        </w:tc>
        <w:tc>
          <w:tcPr>
            <w:tcW w:w="1928" w:type="dxa"/>
            <w:shd w:val="clear" w:color="auto" w:fill="F2F2F2" w:themeFill="background1" w:themeFillShade="F2"/>
          </w:tcPr>
          <w:p w14:paraId="63C0A1B1" w14:textId="77777777" w:rsidR="001C314B" w:rsidRPr="00C62A97" w:rsidRDefault="001C314B" w:rsidP="00506CE4">
            <w:pPr>
              <w:contextualSpacing/>
              <w:rPr>
                <w:rFonts w:cstheme="minorHAnsi"/>
              </w:rPr>
            </w:pPr>
            <w:r w:rsidRPr="00C62A97">
              <w:rPr>
                <w:rFonts w:eastAsia="Calibri"/>
              </w:rPr>
              <w:t>Oppilas ymmärtä</w:t>
            </w:r>
            <w:r w:rsidRPr="00C62A97">
              <w:t>ä</w:t>
            </w:r>
            <w:r w:rsidRPr="00C62A97">
              <w:rPr>
                <w:rFonts w:eastAsia="Calibri"/>
              </w:rPr>
              <w:t xml:space="preserve"> tapoja jakaa historia aikakausiin ja niihin liittyviä käsitteitä</w:t>
            </w:r>
            <w:r w:rsidRPr="00C62A97">
              <w:rPr>
                <w:rFonts w:eastAsia="Calibri"/>
                <w:sz w:val="16"/>
                <w:szCs w:val="16"/>
              </w:rPr>
              <w:t>.</w:t>
            </w:r>
          </w:p>
        </w:tc>
        <w:tc>
          <w:tcPr>
            <w:tcW w:w="1928" w:type="dxa"/>
            <w:shd w:val="clear" w:color="auto" w:fill="F2F2F2" w:themeFill="background1" w:themeFillShade="F2"/>
          </w:tcPr>
          <w:p w14:paraId="7007F052" w14:textId="77777777" w:rsidR="001C314B" w:rsidRPr="00C62A97" w:rsidRDefault="001C314B" w:rsidP="00506CE4">
            <w:pPr>
              <w:contextualSpacing/>
              <w:rPr>
                <w:rFonts w:cstheme="minorHAnsi"/>
                <w:lang w:val="en-US"/>
              </w:rPr>
            </w:pPr>
            <w:r w:rsidRPr="00C62A97">
              <w:rPr>
                <w:rFonts w:cstheme="minorHAnsi"/>
              </w:rPr>
              <w:t>Kronologian ymmärrys</w:t>
            </w:r>
            <w:r w:rsidRPr="00C62A97">
              <w:rPr>
                <w:rFonts w:cstheme="minorHAnsi"/>
                <w:lang w:val="en-US"/>
              </w:rPr>
              <w:t xml:space="preserve"> </w:t>
            </w:r>
          </w:p>
        </w:tc>
        <w:tc>
          <w:tcPr>
            <w:tcW w:w="1928" w:type="dxa"/>
            <w:shd w:val="clear" w:color="auto" w:fill="F2F2F2" w:themeFill="background1" w:themeFillShade="F2"/>
          </w:tcPr>
          <w:p w14:paraId="7B9B5EA4" w14:textId="77777777" w:rsidR="001C314B" w:rsidRPr="00C62A97" w:rsidRDefault="001C314B" w:rsidP="00506CE4">
            <w:pPr>
              <w:contextualSpacing/>
              <w:rPr>
                <w:rFonts w:cstheme="minorHAnsi"/>
              </w:rPr>
            </w:pPr>
            <w:r w:rsidRPr="00C62A97">
              <w:t>Oppilas tunnistaa keskeisiä historiaan liittyviä ajan jäsentämismuotoja (vanha aika, keskiaika, uusi aika; esihistoria, historia; eaa, jaa).</w:t>
            </w:r>
          </w:p>
        </w:tc>
        <w:tc>
          <w:tcPr>
            <w:tcW w:w="1928" w:type="dxa"/>
            <w:shd w:val="clear" w:color="auto" w:fill="F2F2F2" w:themeFill="background1" w:themeFillShade="F2"/>
          </w:tcPr>
          <w:p w14:paraId="128AA64D" w14:textId="77777777" w:rsidR="001C314B" w:rsidRPr="00C62A97" w:rsidRDefault="001C314B" w:rsidP="00506CE4">
            <w:pPr>
              <w:contextualSpacing/>
            </w:pPr>
            <w:r w:rsidRPr="00C62A97">
              <w:t xml:space="preserve">Oppilas nimeää keskeisiä historiaan liittyviä ajan jäsentämismuotoja ja sijoittaa eri aikakausien tapahtumia aikajärjestykseen. </w:t>
            </w:r>
          </w:p>
          <w:p w14:paraId="6C1AA106"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54A06734" w14:textId="77777777" w:rsidR="001C314B" w:rsidRPr="00C62A97" w:rsidRDefault="001C314B" w:rsidP="00506CE4">
            <w:pPr>
              <w:contextualSpacing/>
            </w:pPr>
            <w:r w:rsidRPr="00C62A97">
              <w:t>Oppilas käyttää keskeisiä historiaan liittyviä ajan jäsentämismuotoja sekä antaa esimerkkejä eri aikakausien yhteiskunnille ominaisista piirteistä.</w:t>
            </w:r>
          </w:p>
        </w:tc>
        <w:tc>
          <w:tcPr>
            <w:tcW w:w="1928" w:type="dxa"/>
            <w:shd w:val="clear" w:color="auto" w:fill="F2F2F2" w:themeFill="background1" w:themeFillShade="F2"/>
          </w:tcPr>
          <w:p w14:paraId="28A411D4" w14:textId="77777777" w:rsidR="001C314B" w:rsidRPr="00C62A97" w:rsidRDefault="001C314B" w:rsidP="00506CE4">
            <w:pPr>
              <w:contextualSpacing/>
            </w:pPr>
            <w:r w:rsidRPr="00C62A97">
              <w:t>Oppilas kuvailee asioita, joiden perusteella tehdään historiallisia aikakausijakoja.</w:t>
            </w:r>
          </w:p>
          <w:p w14:paraId="394CC6FC" w14:textId="77777777" w:rsidR="001C314B" w:rsidRPr="00C62A97" w:rsidRDefault="001C314B" w:rsidP="00506CE4">
            <w:pPr>
              <w:contextualSpacing/>
              <w:rPr>
                <w:rFonts w:cstheme="minorHAnsi"/>
              </w:rPr>
            </w:pPr>
          </w:p>
        </w:tc>
      </w:tr>
      <w:tr w:rsidR="00C62A97" w:rsidRPr="00C62A97" w14:paraId="402AF8D1" w14:textId="77777777" w:rsidTr="00700FD7">
        <w:trPr>
          <w:trHeight w:val="283"/>
        </w:trPr>
        <w:tc>
          <w:tcPr>
            <w:tcW w:w="1928" w:type="dxa"/>
          </w:tcPr>
          <w:p w14:paraId="652567EE" w14:textId="77777777" w:rsidR="001C314B" w:rsidRPr="00C62A97" w:rsidRDefault="001C314B" w:rsidP="00506CE4">
            <w:pPr>
              <w:contextualSpacing/>
              <w:rPr>
                <w:rFonts w:cstheme="minorHAnsi"/>
              </w:rPr>
            </w:pPr>
            <w:r w:rsidRPr="00C62A97">
              <w:rPr>
                <w:rFonts w:cstheme="minorHAnsi"/>
              </w:rPr>
              <w:t>T5 ohjata oppilasta ymmärtämään ihmisen toiminnan motiiveja</w:t>
            </w:r>
          </w:p>
          <w:p w14:paraId="6710F1B2" w14:textId="77777777" w:rsidR="001C314B" w:rsidRPr="00C62A97" w:rsidRDefault="001C314B" w:rsidP="00506CE4">
            <w:pPr>
              <w:contextualSpacing/>
              <w:rPr>
                <w:rFonts w:cstheme="minorHAnsi"/>
              </w:rPr>
            </w:pPr>
          </w:p>
        </w:tc>
        <w:tc>
          <w:tcPr>
            <w:tcW w:w="1928" w:type="dxa"/>
          </w:tcPr>
          <w:p w14:paraId="10152A82" w14:textId="4343E869" w:rsidR="001C314B" w:rsidRPr="00C62A97" w:rsidRDefault="001C314B" w:rsidP="00506CE4">
            <w:pPr>
              <w:contextualSpacing/>
              <w:rPr>
                <w:rFonts w:cstheme="minorHAnsi"/>
              </w:rPr>
            </w:pPr>
            <w:r w:rsidRPr="00C62A97">
              <w:rPr>
                <w:rFonts w:cstheme="minorHAnsi"/>
              </w:rPr>
              <w:t>S1–S5</w:t>
            </w:r>
          </w:p>
        </w:tc>
        <w:tc>
          <w:tcPr>
            <w:tcW w:w="1928" w:type="dxa"/>
          </w:tcPr>
          <w:p w14:paraId="170C85D6" w14:textId="77777777" w:rsidR="001C314B" w:rsidRPr="00C62A97" w:rsidRDefault="001C314B" w:rsidP="00506CE4">
            <w:pPr>
              <w:contextualSpacing/>
              <w:rPr>
                <w:rFonts w:cstheme="minorHAnsi"/>
              </w:rPr>
            </w:pPr>
            <w:r w:rsidRPr="00C62A97">
              <w:rPr>
                <w:rFonts w:eastAsia="Calibri"/>
              </w:rPr>
              <w:t>Oppilas</w:t>
            </w:r>
            <w:r w:rsidRPr="00C62A97">
              <w:t xml:space="preserve"> </w:t>
            </w:r>
            <w:r w:rsidRPr="00C62A97">
              <w:rPr>
                <w:rFonts w:eastAsia="Calibri"/>
              </w:rPr>
              <w:t>ymmärt</w:t>
            </w:r>
            <w:r w:rsidRPr="00C62A97">
              <w:t>ää</w:t>
            </w:r>
            <w:r w:rsidRPr="00C62A97">
              <w:rPr>
                <w:rFonts w:eastAsia="Calibri"/>
              </w:rPr>
              <w:t xml:space="preserve"> ihmisen toimin</w:t>
            </w:r>
            <w:r w:rsidRPr="00C62A97">
              <w:t>nan motiiveja</w:t>
            </w:r>
            <w:r w:rsidRPr="00C62A97">
              <w:rPr>
                <w:rFonts w:eastAsia="Calibri"/>
              </w:rPr>
              <w:t xml:space="preserve"> erilaisissa historiallisissa tilanteissa.</w:t>
            </w:r>
          </w:p>
        </w:tc>
        <w:tc>
          <w:tcPr>
            <w:tcW w:w="1928" w:type="dxa"/>
          </w:tcPr>
          <w:p w14:paraId="56771697" w14:textId="77777777" w:rsidR="001C314B" w:rsidRPr="00C62A97" w:rsidRDefault="001C314B" w:rsidP="00506CE4">
            <w:pPr>
              <w:contextualSpacing/>
              <w:rPr>
                <w:rFonts w:cstheme="minorHAnsi"/>
              </w:rPr>
            </w:pPr>
            <w:r w:rsidRPr="00C62A97">
              <w:rPr>
                <w:rFonts w:cstheme="minorHAnsi"/>
              </w:rPr>
              <w:t xml:space="preserve">Historiallinen empatia </w:t>
            </w:r>
          </w:p>
        </w:tc>
        <w:tc>
          <w:tcPr>
            <w:tcW w:w="1928" w:type="dxa"/>
          </w:tcPr>
          <w:p w14:paraId="31AA935F" w14:textId="77777777" w:rsidR="001C314B" w:rsidRPr="00C62A97" w:rsidRDefault="001C314B" w:rsidP="00506CE4">
            <w:pPr>
              <w:contextualSpacing/>
              <w:rPr>
                <w:rFonts w:cstheme="minorHAnsi"/>
              </w:rPr>
            </w:pPr>
            <w:r w:rsidRPr="00C62A97">
              <w:t>Oppilas tunnistaa, että ihmisillä on ollut erilaisia motiiveja toiminnalleen</w:t>
            </w:r>
            <w:r w:rsidRPr="00C62A97">
              <w:rPr>
                <w:sz w:val="16"/>
                <w:szCs w:val="16"/>
              </w:rPr>
              <w:t>.</w:t>
            </w:r>
          </w:p>
        </w:tc>
        <w:tc>
          <w:tcPr>
            <w:tcW w:w="1928" w:type="dxa"/>
          </w:tcPr>
          <w:p w14:paraId="77E4684B" w14:textId="77777777" w:rsidR="001C314B" w:rsidRPr="00C62A97" w:rsidRDefault="001C314B" w:rsidP="00506CE4">
            <w:pPr>
              <w:contextualSpacing/>
            </w:pPr>
            <w:r w:rsidRPr="00C62A97">
              <w:t>Oppilas antaa esimerkkejä menneisyyden ihmisten toiminnan motiiveista.</w:t>
            </w:r>
          </w:p>
          <w:p w14:paraId="1081FBB6" w14:textId="77777777" w:rsidR="001C314B" w:rsidRPr="00C62A97" w:rsidRDefault="001C314B" w:rsidP="00506CE4">
            <w:pPr>
              <w:contextualSpacing/>
              <w:rPr>
                <w:rFonts w:cstheme="minorHAnsi"/>
              </w:rPr>
            </w:pPr>
          </w:p>
        </w:tc>
        <w:tc>
          <w:tcPr>
            <w:tcW w:w="1928" w:type="dxa"/>
          </w:tcPr>
          <w:p w14:paraId="65A22F56" w14:textId="77777777" w:rsidR="001C314B" w:rsidRPr="00C62A97" w:rsidRDefault="001C314B" w:rsidP="00506CE4">
            <w:pPr>
              <w:contextualSpacing/>
            </w:pPr>
            <w:r w:rsidRPr="00C62A97">
              <w:t>Oppilas asettautuu menneen ajan ihmisen asemaan ja nimeää tämän toiminnan motiiveja.</w:t>
            </w:r>
          </w:p>
          <w:p w14:paraId="19FED541" w14:textId="77777777" w:rsidR="001C314B" w:rsidRPr="00C62A97" w:rsidRDefault="001C314B" w:rsidP="00506CE4">
            <w:pPr>
              <w:contextualSpacing/>
              <w:rPr>
                <w:rFonts w:cstheme="minorHAnsi"/>
                <w:strike/>
              </w:rPr>
            </w:pPr>
          </w:p>
        </w:tc>
        <w:tc>
          <w:tcPr>
            <w:tcW w:w="1928" w:type="dxa"/>
          </w:tcPr>
          <w:p w14:paraId="6047DE60" w14:textId="77777777" w:rsidR="001C314B" w:rsidRPr="00C62A97" w:rsidRDefault="001C314B" w:rsidP="00506CE4">
            <w:pPr>
              <w:contextualSpacing/>
            </w:pPr>
            <w:r w:rsidRPr="00C62A97">
              <w:t>Oppilas asettautuu menneen ajan ihmisen asemaan ja tarkastelee, miten hänen yhteiskunnallinen asemansa vaikuttaa hänen toimintaansa.</w:t>
            </w:r>
          </w:p>
        </w:tc>
      </w:tr>
      <w:tr w:rsidR="00C62A97" w:rsidRPr="00C62A97" w14:paraId="5A584DAE" w14:textId="77777777" w:rsidTr="00700FD7">
        <w:trPr>
          <w:trHeight w:val="283"/>
        </w:trPr>
        <w:tc>
          <w:tcPr>
            <w:tcW w:w="1928" w:type="dxa"/>
            <w:shd w:val="clear" w:color="auto" w:fill="F2F2F2" w:themeFill="background1" w:themeFillShade="F2"/>
          </w:tcPr>
          <w:p w14:paraId="4B985200" w14:textId="77777777" w:rsidR="001C314B" w:rsidRPr="00C62A97" w:rsidRDefault="001C314B" w:rsidP="00506CE4">
            <w:pPr>
              <w:contextualSpacing/>
              <w:rPr>
                <w:rFonts w:cstheme="minorHAnsi"/>
              </w:rPr>
            </w:pPr>
            <w:r w:rsidRPr="00C62A97">
              <w:rPr>
                <w:rFonts w:cstheme="minorHAnsi"/>
              </w:rPr>
              <w:t>T6 johdattaa oppilasta hahmottamaan erilaisia syitä ja seurauksia historian tapahtumille ja ilmiöille</w:t>
            </w:r>
          </w:p>
        </w:tc>
        <w:tc>
          <w:tcPr>
            <w:tcW w:w="1928" w:type="dxa"/>
            <w:shd w:val="clear" w:color="auto" w:fill="F2F2F2" w:themeFill="background1" w:themeFillShade="F2"/>
          </w:tcPr>
          <w:p w14:paraId="2D8EAF4E" w14:textId="1F37DBD0" w:rsidR="001C314B" w:rsidRPr="00C62A97" w:rsidRDefault="001C314B" w:rsidP="00506CE4">
            <w:pPr>
              <w:contextualSpacing/>
              <w:rPr>
                <w:rFonts w:cstheme="minorHAnsi"/>
              </w:rPr>
            </w:pPr>
            <w:r w:rsidRPr="00C62A97">
              <w:rPr>
                <w:rFonts w:cstheme="minorHAnsi"/>
              </w:rPr>
              <w:t>S1–S5</w:t>
            </w:r>
          </w:p>
        </w:tc>
        <w:tc>
          <w:tcPr>
            <w:tcW w:w="1928" w:type="dxa"/>
            <w:shd w:val="clear" w:color="auto" w:fill="F2F2F2" w:themeFill="background1" w:themeFillShade="F2"/>
          </w:tcPr>
          <w:p w14:paraId="55E80CFD" w14:textId="77777777" w:rsidR="001C314B" w:rsidRPr="00C62A97" w:rsidRDefault="001C314B" w:rsidP="00506CE4">
            <w:pPr>
              <w:contextualSpacing/>
              <w:rPr>
                <w:rFonts w:cstheme="minorHAnsi"/>
              </w:rPr>
            </w:pPr>
            <w:r w:rsidRPr="00C62A97">
              <w:t>Oppilas tunnistaa historiallisille tapahtumille ja ilmiöille syitä ja seurauksia.</w:t>
            </w:r>
          </w:p>
        </w:tc>
        <w:tc>
          <w:tcPr>
            <w:tcW w:w="1928" w:type="dxa"/>
            <w:shd w:val="clear" w:color="auto" w:fill="F2F2F2" w:themeFill="background1" w:themeFillShade="F2"/>
          </w:tcPr>
          <w:p w14:paraId="424734F4" w14:textId="77777777" w:rsidR="001C314B" w:rsidRPr="00C62A97" w:rsidRDefault="001C314B" w:rsidP="00506CE4">
            <w:pPr>
              <w:contextualSpacing/>
              <w:rPr>
                <w:rFonts w:cstheme="minorHAnsi"/>
              </w:rPr>
            </w:pPr>
            <w:r w:rsidRPr="00C62A97">
              <w:rPr>
                <w:rFonts w:cstheme="minorHAnsi"/>
              </w:rPr>
              <w:t>Syy- ja seuraussuhteiden hahmottaminen historiassa</w:t>
            </w:r>
          </w:p>
          <w:p w14:paraId="40C755D3"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3A3449AF" w14:textId="77777777" w:rsidR="001C314B" w:rsidRPr="00C62A97" w:rsidRDefault="001C314B" w:rsidP="00506CE4">
            <w:pPr>
              <w:contextualSpacing/>
              <w:rPr>
                <w:rFonts w:cstheme="minorHAnsi"/>
              </w:rPr>
            </w:pPr>
            <w:r w:rsidRPr="00C62A97">
              <w:t>Oppilas tunnistaa yksittäisen syyn tai seurauksen menneisyydessä tapahtuneelle asialle.</w:t>
            </w:r>
          </w:p>
        </w:tc>
        <w:tc>
          <w:tcPr>
            <w:tcW w:w="1928" w:type="dxa"/>
            <w:shd w:val="clear" w:color="auto" w:fill="F2F2F2" w:themeFill="background1" w:themeFillShade="F2"/>
          </w:tcPr>
          <w:p w14:paraId="02FB83BD" w14:textId="249EE4E8" w:rsidR="001C314B" w:rsidRPr="00C62A97" w:rsidRDefault="001C314B" w:rsidP="00506CE4">
            <w:pPr>
              <w:contextualSpacing/>
              <w:rPr>
                <w:rFonts w:cstheme="minorHAnsi"/>
              </w:rPr>
            </w:pPr>
            <w:r w:rsidRPr="00C62A97">
              <w:t>Oppilas tunnistaa yksittäisen syyn ja siitä johtuvan seurauksen menneisyydessä tapahtuneille asioille</w:t>
            </w:r>
            <w:r w:rsidRPr="00C62A97">
              <w:rPr>
                <w:sz w:val="16"/>
                <w:szCs w:val="16"/>
              </w:rPr>
              <w:t>.</w:t>
            </w:r>
          </w:p>
        </w:tc>
        <w:tc>
          <w:tcPr>
            <w:tcW w:w="1928" w:type="dxa"/>
            <w:shd w:val="clear" w:color="auto" w:fill="F2F2F2" w:themeFill="background1" w:themeFillShade="F2"/>
          </w:tcPr>
          <w:p w14:paraId="05F98FE1" w14:textId="74CBF329" w:rsidR="001C314B" w:rsidRPr="00C62A97" w:rsidRDefault="001C314B" w:rsidP="00506CE4">
            <w:pPr>
              <w:contextualSpacing/>
              <w:rPr>
                <w:rFonts w:cstheme="minorHAnsi"/>
              </w:rPr>
            </w:pPr>
            <w:r w:rsidRPr="00C62A97">
              <w:t>Oppilas tunnistaa syitä ja seurauksia menneisyydessä tapahtuneille asioille.</w:t>
            </w:r>
          </w:p>
        </w:tc>
        <w:tc>
          <w:tcPr>
            <w:tcW w:w="1928" w:type="dxa"/>
            <w:shd w:val="clear" w:color="auto" w:fill="F2F2F2" w:themeFill="background1" w:themeFillShade="F2"/>
          </w:tcPr>
          <w:p w14:paraId="52115047" w14:textId="14EFB175" w:rsidR="001C314B" w:rsidRPr="00C62A97" w:rsidRDefault="001C314B" w:rsidP="00506CE4">
            <w:pPr>
              <w:contextualSpacing/>
            </w:pPr>
            <w:r w:rsidRPr="00C62A97">
              <w:t xml:space="preserve">Oppilas tunnistaa erilaisia syitä (suoria ja epäsuoria) ja seurauksia (lyhyt- ja pitkäkestoisia) </w:t>
            </w:r>
            <w:r w:rsidRPr="00C62A97">
              <w:lastRenderedPageBreak/>
              <w:t>menneisyydessä tapahtuneille asioille.</w:t>
            </w:r>
          </w:p>
          <w:p w14:paraId="7D41A4B2" w14:textId="77777777" w:rsidR="001C314B" w:rsidRPr="00C62A97" w:rsidRDefault="001C314B" w:rsidP="00506CE4">
            <w:pPr>
              <w:contextualSpacing/>
              <w:rPr>
                <w:rFonts w:cstheme="minorHAnsi"/>
              </w:rPr>
            </w:pPr>
          </w:p>
        </w:tc>
      </w:tr>
      <w:tr w:rsidR="00C62A97" w:rsidRPr="00C62A97" w14:paraId="7BC19C33" w14:textId="77777777" w:rsidTr="00700FD7">
        <w:trPr>
          <w:trHeight w:val="283"/>
        </w:trPr>
        <w:tc>
          <w:tcPr>
            <w:tcW w:w="1928" w:type="dxa"/>
          </w:tcPr>
          <w:p w14:paraId="08A8E05C" w14:textId="77777777" w:rsidR="001C314B" w:rsidRPr="00C62A97" w:rsidRDefault="001C314B" w:rsidP="00506CE4">
            <w:pPr>
              <w:contextualSpacing/>
              <w:rPr>
                <w:rFonts w:cstheme="minorHAnsi"/>
              </w:rPr>
            </w:pPr>
            <w:r w:rsidRPr="00C62A97">
              <w:rPr>
                <w:rFonts w:cstheme="minorHAnsi"/>
              </w:rPr>
              <w:lastRenderedPageBreak/>
              <w:t>T7 auttaa oppilasta tunnistamaan muutoksia oman perheen tai yhteisön historiassa sekä ymmärtämään, miten samat muutokset ovat voineet tarkoittaa eri asioita eri ihmisille</w:t>
            </w:r>
          </w:p>
        </w:tc>
        <w:tc>
          <w:tcPr>
            <w:tcW w:w="1928" w:type="dxa"/>
          </w:tcPr>
          <w:p w14:paraId="51B3DC39" w14:textId="4A779C3C" w:rsidR="001C314B" w:rsidRPr="00C62A97" w:rsidRDefault="001C314B" w:rsidP="00506CE4">
            <w:pPr>
              <w:contextualSpacing/>
              <w:rPr>
                <w:rFonts w:cstheme="minorHAnsi"/>
              </w:rPr>
            </w:pPr>
            <w:r w:rsidRPr="00C62A97">
              <w:rPr>
                <w:rFonts w:cstheme="minorHAnsi"/>
              </w:rPr>
              <w:t>S1–S5</w:t>
            </w:r>
          </w:p>
        </w:tc>
        <w:tc>
          <w:tcPr>
            <w:tcW w:w="1928" w:type="dxa"/>
          </w:tcPr>
          <w:p w14:paraId="7C145663" w14:textId="77777777" w:rsidR="001C314B" w:rsidRPr="00C62A97" w:rsidRDefault="001C314B" w:rsidP="00506CE4">
            <w:pPr>
              <w:contextualSpacing/>
              <w:rPr>
                <w:rFonts w:cstheme="minorHAnsi"/>
              </w:rPr>
            </w:pPr>
            <w:r w:rsidRPr="00C62A97">
              <w:t>Oppilas tunnistaa muutoksia ja niiden merkityksiä eri ihmisille ja ymmärtää, miten samat muutokset ovat voineet tarkoittaa eri asioita eri ihmisille.</w:t>
            </w:r>
          </w:p>
        </w:tc>
        <w:tc>
          <w:tcPr>
            <w:tcW w:w="1928" w:type="dxa"/>
          </w:tcPr>
          <w:p w14:paraId="33431272" w14:textId="77777777" w:rsidR="001C314B" w:rsidRPr="00C62A97" w:rsidRDefault="001C314B" w:rsidP="00506CE4">
            <w:pPr>
              <w:contextualSpacing/>
              <w:rPr>
                <w:rFonts w:cstheme="minorHAnsi"/>
              </w:rPr>
            </w:pPr>
            <w:r w:rsidRPr="00C62A97">
              <w:rPr>
                <w:rFonts w:cstheme="minorHAnsi"/>
              </w:rPr>
              <w:t xml:space="preserve">Muutoksen hahmottaminen </w:t>
            </w:r>
          </w:p>
        </w:tc>
        <w:tc>
          <w:tcPr>
            <w:tcW w:w="1928" w:type="dxa"/>
          </w:tcPr>
          <w:p w14:paraId="2F276A45" w14:textId="77777777" w:rsidR="001C314B" w:rsidRPr="00C62A97" w:rsidRDefault="001C314B" w:rsidP="00506CE4">
            <w:pPr>
              <w:contextualSpacing/>
              <w:rPr>
                <w:rFonts w:cstheme="minorHAnsi"/>
              </w:rPr>
            </w:pPr>
            <w:r w:rsidRPr="00C62A97">
              <w:t>Oppilas tunnistaa asioita, jotka ovat muuttuneet.</w:t>
            </w:r>
          </w:p>
        </w:tc>
        <w:tc>
          <w:tcPr>
            <w:tcW w:w="1928" w:type="dxa"/>
          </w:tcPr>
          <w:p w14:paraId="16249E27" w14:textId="77777777" w:rsidR="001C314B" w:rsidRPr="00C62A97" w:rsidRDefault="001C314B" w:rsidP="00506CE4">
            <w:pPr>
              <w:contextualSpacing/>
              <w:rPr>
                <w:rFonts w:cstheme="minorHAnsi"/>
              </w:rPr>
            </w:pPr>
            <w:r w:rsidRPr="00C62A97">
              <w:t>Oppilas tunnistaa muutoksia menneisyydessä ja antaa esimerkin muutoksen merkityksestä eri ihmisille.</w:t>
            </w:r>
          </w:p>
        </w:tc>
        <w:tc>
          <w:tcPr>
            <w:tcW w:w="1928" w:type="dxa"/>
          </w:tcPr>
          <w:p w14:paraId="15D403C7" w14:textId="77777777" w:rsidR="001C314B" w:rsidRPr="00C62A97" w:rsidRDefault="001C314B" w:rsidP="00506CE4">
            <w:pPr>
              <w:contextualSpacing/>
              <w:rPr>
                <w:rFonts w:cstheme="minorHAnsi"/>
              </w:rPr>
            </w:pPr>
            <w:r w:rsidRPr="00C62A97">
              <w:t>Oppilas kuvailee esimerkkien avulla, miten muutos ei ole merkinnyt samaa eri ihmisryhmille.</w:t>
            </w:r>
          </w:p>
          <w:p w14:paraId="01A1B952" w14:textId="77777777" w:rsidR="001C314B" w:rsidRPr="00C62A97" w:rsidRDefault="001C314B" w:rsidP="00506CE4">
            <w:pPr>
              <w:contextualSpacing/>
              <w:rPr>
                <w:rFonts w:cstheme="minorHAnsi"/>
              </w:rPr>
            </w:pPr>
          </w:p>
        </w:tc>
        <w:tc>
          <w:tcPr>
            <w:tcW w:w="1928" w:type="dxa"/>
          </w:tcPr>
          <w:p w14:paraId="5D3CACE4" w14:textId="77777777" w:rsidR="001C314B" w:rsidRPr="00C62A97" w:rsidRDefault="001C314B" w:rsidP="00506CE4">
            <w:pPr>
              <w:contextualSpacing/>
              <w:rPr>
                <w:rFonts w:cstheme="minorHAnsi"/>
              </w:rPr>
            </w:pPr>
            <w:r w:rsidRPr="00C62A97">
              <w:t xml:space="preserve">Oppilas antaa esimerkkejä tilanteista, joissa eri ihmisille tai ihmisryhmille muutos ei ole sama asia kuin edistys. </w:t>
            </w:r>
          </w:p>
        </w:tc>
      </w:tr>
      <w:tr w:rsidR="00C62A97" w:rsidRPr="00C62A97" w14:paraId="6C6BEE8B" w14:textId="77777777" w:rsidTr="00700FD7">
        <w:trPr>
          <w:trHeight w:val="283"/>
        </w:trPr>
        <w:tc>
          <w:tcPr>
            <w:tcW w:w="1928" w:type="dxa"/>
            <w:shd w:val="clear" w:color="auto" w:fill="F2F2F2" w:themeFill="background1" w:themeFillShade="F2"/>
          </w:tcPr>
          <w:p w14:paraId="4D92524D" w14:textId="77777777" w:rsidR="001C314B" w:rsidRPr="00C62A97" w:rsidRDefault="001C314B" w:rsidP="00506CE4">
            <w:pPr>
              <w:contextualSpacing/>
              <w:rPr>
                <w:rFonts w:cstheme="minorHAnsi"/>
              </w:rPr>
            </w:pPr>
            <w:r w:rsidRPr="00C62A97">
              <w:rPr>
                <w:rFonts w:cstheme="minorHAnsi"/>
              </w:rPr>
              <w:t>T8 harjaannuttaa oppilasta hahmottamaan jatkuvuuksia historiassa</w:t>
            </w:r>
          </w:p>
        </w:tc>
        <w:tc>
          <w:tcPr>
            <w:tcW w:w="1928" w:type="dxa"/>
            <w:shd w:val="clear" w:color="auto" w:fill="F2F2F2" w:themeFill="background1" w:themeFillShade="F2"/>
          </w:tcPr>
          <w:p w14:paraId="016C44E5" w14:textId="2804849E" w:rsidR="001C314B" w:rsidRPr="00C62A97" w:rsidRDefault="001C314B" w:rsidP="00506CE4">
            <w:pPr>
              <w:contextualSpacing/>
              <w:rPr>
                <w:rFonts w:cstheme="minorHAnsi"/>
              </w:rPr>
            </w:pPr>
            <w:r w:rsidRPr="00C62A97">
              <w:rPr>
                <w:rFonts w:cstheme="minorHAnsi"/>
              </w:rPr>
              <w:t>S1–S5</w:t>
            </w:r>
          </w:p>
        </w:tc>
        <w:tc>
          <w:tcPr>
            <w:tcW w:w="1928" w:type="dxa"/>
            <w:shd w:val="clear" w:color="auto" w:fill="F2F2F2" w:themeFill="background1" w:themeFillShade="F2"/>
          </w:tcPr>
          <w:p w14:paraId="319BAE67" w14:textId="77777777" w:rsidR="001C314B" w:rsidRPr="00C62A97" w:rsidRDefault="001C314B" w:rsidP="00506CE4">
            <w:pPr>
              <w:contextualSpacing/>
              <w:rPr>
                <w:rFonts w:cstheme="minorHAnsi"/>
              </w:rPr>
            </w:pPr>
            <w:r w:rsidRPr="00C62A97">
              <w:t>Oppilas hahmottaa jatkuvuuksia historiassa.</w:t>
            </w:r>
          </w:p>
        </w:tc>
        <w:tc>
          <w:tcPr>
            <w:tcW w:w="1928" w:type="dxa"/>
            <w:shd w:val="clear" w:color="auto" w:fill="F2F2F2" w:themeFill="background1" w:themeFillShade="F2"/>
          </w:tcPr>
          <w:p w14:paraId="3C7E7B83" w14:textId="77777777" w:rsidR="001C314B" w:rsidRPr="00C62A97" w:rsidRDefault="001C314B" w:rsidP="00506CE4">
            <w:pPr>
              <w:contextualSpacing/>
              <w:rPr>
                <w:rFonts w:cstheme="minorHAnsi"/>
                <w:lang w:val="en-US"/>
              </w:rPr>
            </w:pPr>
            <w:r w:rsidRPr="00C62A97">
              <w:rPr>
                <w:rFonts w:cstheme="minorHAnsi"/>
              </w:rPr>
              <w:t>Jatkuvuuden tunnistaminen</w:t>
            </w:r>
          </w:p>
        </w:tc>
        <w:tc>
          <w:tcPr>
            <w:tcW w:w="1928" w:type="dxa"/>
            <w:shd w:val="clear" w:color="auto" w:fill="F2F2F2" w:themeFill="background1" w:themeFillShade="F2"/>
          </w:tcPr>
          <w:p w14:paraId="6D50BF45" w14:textId="50605672" w:rsidR="001C314B" w:rsidRPr="00C62A97" w:rsidRDefault="001C314B" w:rsidP="00506CE4">
            <w:pPr>
              <w:contextualSpacing/>
              <w:rPr>
                <w:rFonts w:cstheme="minorHAnsi"/>
              </w:rPr>
            </w:pPr>
            <w:r w:rsidRPr="00C62A97">
              <w:rPr>
                <w:rFonts w:eastAsia="Calibri"/>
              </w:rPr>
              <w:t xml:space="preserve">Oppilas tunnistaa jonkin menneisyyden </w:t>
            </w:r>
            <w:r w:rsidRPr="00C62A97">
              <w:t>asian</w:t>
            </w:r>
            <w:r w:rsidRPr="00C62A97">
              <w:rPr>
                <w:rFonts w:eastAsia="Calibri"/>
              </w:rPr>
              <w:t xml:space="preserve"> näkymisen tässä päivässä.</w:t>
            </w:r>
          </w:p>
        </w:tc>
        <w:tc>
          <w:tcPr>
            <w:tcW w:w="1928" w:type="dxa"/>
            <w:shd w:val="clear" w:color="auto" w:fill="F2F2F2" w:themeFill="background1" w:themeFillShade="F2"/>
          </w:tcPr>
          <w:p w14:paraId="59C29362" w14:textId="1AE14455" w:rsidR="001C314B" w:rsidRPr="00C62A97" w:rsidRDefault="001C314B" w:rsidP="00506CE4">
            <w:pPr>
              <w:contextualSpacing/>
              <w:rPr>
                <w:rFonts w:cstheme="minorHAnsi"/>
              </w:rPr>
            </w:pPr>
            <w:r w:rsidRPr="00C62A97">
              <w:rPr>
                <w:rFonts w:eastAsia="Calibri"/>
              </w:rPr>
              <w:t>Oppilas nimeää asioita, jo</w:t>
            </w:r>
            <w:r w:rsidRPr="00C62A97">
              <w:t>issa näkyy jatkuvuutta aikakaudesta toiseen.</w:t>
            </w:r>
          </w:p>
        </w:tc>
        <w:tc>
          <w:tcPr>
            <w:tcW w:w="1928" w:type="dxa"/>
            <w:shd w:val="clear" w:color="auto" w:fill="F2F2F2" w:themeFill="background1" w:themeFillShade="F2"/>
          </w:tcPr>
          <w:p w14:paraId="5B16AA50" w14:textId="4F074074" w:rsidR="001C314B" w:rsidRPr="00C62A97" w:rsidRDefault="001C314B" w:rsidP="00506CE4">
            <w:pPr>
              <w:contextualSpacing/>
              <w:rPr>
                <w:rFonts w:cstheme="minorHAnsi"/>
                <w:strike/>
              </w:rPr>
            </w:pPr>
            <w:r w:rsidRPr="00C62A97">
              <w:rPr>
                <w:rFonts w:eastAsia="Calibri"/>
              </w:rPr>
              <w:t xml:space="preserve">Oppilas </w:t>
            </w:r>
            <w:r w:rsidRPr="00C62A97">
              <w:t>kuvailee</w:t>
            </w:r>
            <w:r w:rsidRPr="00C62A97">
              <w:rPr>
                <w:rFonts w:eastAsia="Calibri"/>
              </w:rPr>
              <w:t xml:space="preserve"> </w:t>
            </w:r>
            <w:r w:rsidRPr="00C62A97">
              <w:t>asioiden</w:t>
            </w:r>
            <w:r w:rsidRPr="00C62A97">
              <w:rPr>
                <w:rFonts w:eastAsia="Calibri"/>
              </w:rPr>
              <w:t xml:space="preserve"> jatkuvuu</w:t>
            </w:r>
            <w:r w:rsidRPr="00C62A97">
              <w:t>tta menneisyydessä</w:t>
            </w:r>
            <w:r w:rsidRPr="00C62A97">
              <w:rPr>
                <w:rFonts w:eastAsia="Calibri"/>
              </w:rPr>
              <w:t>.</w:t>
            </w:r>
          </w:p>
        </w:tc>
        <w:tc>
          <w:tcPr>
            <w:tcW w:w="1928" w:type="dxa"/>
            <w:shd w:val="clear" w:color="auto" w:fill="F2F2F2" w:themeFill="background1" w:themeFillShade="F2"/>
          </w:tcPr>
          <w:p w14:paraId="39C24208" w14:textId="6440783B" w:rsidR="001C314B" w:rsidRPr="00C62A97" w:rsidRDefault="001C314B" w:rsidP="00506CE4">
            <w:pPr>
              <w:contextualSpacing/>
              <w:rPr>
                <w:rFonts w:cstheme="minorHAnsi"/>
              </w:rPr>
            </w:pPr>
            <w:r w:rsidRPr="00C62A97">
              <w:rPr>
                <w:rFonts w:eastAsia="Calibri"/>
              </w:rPr>
              <w:t xml:space="preserve">Oppilas </w:t>
            </w:r>
            <w:r w:rsidRPr="00C62A97">
              <w:t>kertoo</w:t>
            </w:r>
            <w:r w:rsidRPr="00C62A97">
              <w:rPr>
                <w:rFonts w:eastAsia="Calibri"/>
              </w:rPr>
              <w:t xml:space="preserve"> syitä, miksi jokin </w:t>
            </w:r>
            <w:r w:rsidRPr="00C62A97">
              <w:t>asia</w:t>
            </w:r>
            <w:r w:rsidRPr="00C62A97">
              <w:rPr>
                <w:rFonts w:eastAsia="Calibri"/>
              </w:rPr>
              <w:t xml:space="preserve"> ei ole muuttunut</w:t>
            </w:r>
            <w:r w:rsidRPr="00C62A97">
              <w:t xml:space="preserve"> eri aikoina</w:t>
            </w:r>
            <w:r w:rsidRPr="00C62A97">
              <w:rPr>
                <w:rFonts w:eastAsia="Calibri"/>
              </w:rPr>
              <w:t>.</w:t>
            </w:r>
          </w:p>
        </w:tc>
      </w:tr>
      <w:tr w:rsidR="00C62A97" w:rsidRPr="00C62A97" w14:paraId="584A413A" w14:textId="77777777" w:rsidTr="00700FD7">
        <w:trPr>
          <w:trHeight w:val="283"/>
        </w:trPr>
        <w:tc>
          <w:tcPr>
            <w:tcW w:w="15424" w:type="dxa"/>
            <w:gridSpan w:val="8"/>
            <w:shd w:val="clear" w:color="auto" w:fill="D9E2F3" w:themeFill="accent1" w:themeFillTint="33"/>
          </w:tcPr>
          <w:p w14:paraId="03AB28D6" w14:textId="77777777" w:rsidR="001C314B" w:rsidRPr="00C62A97" w:rsidRDefault="001C314B" w:rsidP="00506CE4">
            <w:pPr>
              <w:contextualSpacing/>
            </w:pPr>
            <w:r w:rsidRPr="00C62A97">
              <w:rPr>
                <w:rFonts w:cstheme="minorHAnsi"/>
                <w:b/>
              </w:rPr>
              <w:t>Historiallisen tiedon käyttäminen</w:t>
            </w:r>
          </w:p>
        </w:tc>
      </w:tr>
      <w:tr w:rsidR="00C62A97" w:rsidRPr="00C62A97" w14:paraId="65600057" w14:textId="77777777" w:rsidTr="00700FD7">
        <w:trPr>
          <w:trHeight w:val="283"/>
        </w:trPr>
        <w:tc>
          <w:tcPr>
            <w:tcW w:w="1928" w:type="dxa"/>
          </w:tcPr>
          <w:p w14:paraId="33B543B5" w14:textId="18516453" w:rsidR="001C314B" w:rsidRPr="00C62A97" w:rsidRDefault="001C314B" w:rsidP="00506CE4">
            <w:pPr>
              <w:contextualSpacing/>
              <w:rPr>
                <w:rFonts w:cstheme="minorHAnsi"/>
              </w:rPr>
            </w:pPr>
            <w:r w:rsidRPr="00C62A97">
              <w:rPr>
                <w:rFonts w:cstheme="minorHAnsi"/>
              </w:rPr>
              <w:t>T9 ohjata oppilasta esittämään muutoksille syitä</w:t>
            </w:r>
          </w:p>
        </w:tc>
        <w:tc>
          <w:tcPr>
            <w:tcW w:w="1928" w:type="dxa"/>
          </w:tcPr>
          <w:p w14:paraId="4BF35756" w14:textId="0582856B" w:rsidR="001C314B" w:rsidRPr="00C62A97" w:rsidRDefault="001C314B" w:rsidP="00506CE4">
            <w:pPr>
              <w:contextualSpacing/>
              <w:rPr>
                <w:rFonts w:cstheme="minorHAnsi"/>
              </w:rPr>
            </w:pPr>
            <w:r w:rsidRPr="00C62A97">
              <w:rPr>
                <w:rFonts w:cstheme="minorHAnsi"/>
              </w:rPr>
              <w:t>S1–S5</w:t>
            </w:r>
          </w:p>
        </w:tc>
        <w:tc>
          <w:tcPr>
            <w:tcW w:w="1928" w:type="dxa"/>
          </w:tcPr>
          <w:p w14:paraId="516A5D40" w14:textId="77777777" w:rsidR="001C314B" w:rsidRPr="00C62A97" w:rsidRDefault="001C314B" w:rsidP="00506CE4">
            <w:pPr>
              <w:contextualSpacing/>
              <w:rPr>
                <w:rFonts w:cstheme="minorHAnsi"/>
              </w:rPr>
            </w:pPr>
            <w:r w:rsidRPr="00C62A97">
              <w:t>Oppilas osaa esittää muutokselle syitä.</w:t>
            </w:r>
          </w:p>
        </w:tc>
        <w:tc>
          <w:tcPr>
            <w:tcW w:w="1928" w:type="dxa"/>
          </w:tcPr>
          <w:p w14:paraId="78884660" w14:textId="77777777" w:rsidR="001C314B" w:rsidRPr="00C62A97" w:rsidRDefault="001C314B" w:rsidP="00506CE4">
            <w:pPr>
              <w:contextualSpacing/>
              <w:rPr>
                <w:rFonts w:cstheme="minorHAnsi"/>
              </w:rPr>
            </w:pPr>
            <w:r w:rsidRPr="00C62A97">
              <w:rPr>
                <w:rFonts w:cstheme="minorHAnsi"/>
              </w:rPr>
              <w:t>Syy- ja seuraussuhteen kuvaileminen</w:t>
            </w:r>
          </w:p>
        </w:tc>
        <w:tc>
          <w:tcPr>
            <w:tcW w:w="1928" w:type="dxa"/>
          </w:tcPr>
          <w:p w14:paraId="1F00C0D2" w14:textId="77777777" w:rsidR="001C314B" w:rsidRPr="00C62A97" w:rsidRDefault="001C314B" w:rsidP="00506CE4">
            <w:pPr>
              <w:contextualSpacing/>
            </w:pPr>
            <w:r w:rsidRPr="00C62A97">
              <w:t>Oppilas osoittaa jonkin syyn muutokseen.</w:t>
            </w:r>
          </w:p>
          <w:p w14:paraId="7AF1FA26" w14:textId="77777777" w:rsidR="001C314B" w:rsidRPr="00C62A97" w:rsidRDefault="001C314B" w:rsidP="00506CE4">
            <w:pPr>
              <w:contextualSpacing/>
              <w:rPr>
                <w:rFonts w:cstheme="minorHAnsi"/>
              </w:rPr>
            </w:pPr>
          </w:p>
        </w:tc>
        <w:tc>
          <w:tcPr>
            <w:tcW w:w="1928" w:type="dxa"/>
          </w:tcPr>
          <w:p w14:paraId="3016770C" w14:textId="77777777" w:rsidR="001C314B" w:rsidRPr="00C62A97" w:rsidRDefault="001C314B" w:rsidP="00506CE4">
            <w:pPr>
              <w:contextualSpacing/>
              <w:rPr>
                <w:rFonts w:cstheme="minorHAnsi"/>
              </w:rPr>
            </w:pPr>
            <w:r w:rsidRPr="00C62A97">
              <w:t>Oppilas antaa esimerkkejä muutokseen johtaneista syistä.</w:t>
            </w:r>
          </w:p>
        </w:tc>
        <w:tc>
          <w:tcPr>
            <w:tcW w:w="1928" w:type="dxa"/>
          </w:tcPr>
          <w:p w14:paraId="68E1C8EB" w14:textId="77777777" w:rsidR="001C314B" w:rsidRPr="00C62A97" w:rsidRDefault="001C314B" w:rsidP="00506CE4">
            <w:pPr>
              <w:contextualSpacing/>
              <w:rPr>
                <w:rFonts w:cstheme="minorHAnsi"/>
              </w:rPr>
            </w:pPr>
            <w:r w:rsidRPr="00C62A97">
              <w:t>Oppilas kuvailee suorien ja epäsuorien syiden vaikutuksia muutokseen</w:t>
            </w:r>
            <w:r w:rsidRPr="00C62A97">
              <w:rPr>
                <w:sz w:val="16"/>
                <w:szCs w:val="16"/>
              </w:rPr>
              <w:t>.</w:t>
            </w:r>
          </w:p>
        </w:tc>
        <w:tc>
          <w:tcPr>
            <w:tcW w:w="1928" w:type="dxa"/>
          </w:tcPr>
          <w:p w14:paraId="38E5DD1A" w14:textId="77777777" w:rsidR="001C314B" w:rsidRPr="00C62A97" w:rsidRDefault="001C314B" w:rsidP="00506CE4">
            <w:pPr>
              <w:contextualSpacing/>
              <w:rPr>
                <w:rFonts w:cstheme="minorHAnsi"/>
              </w:rPr>
            </w:pPr>
            <w:r w:rsidRPr="00C62A97">
              <w:t>Oppilas vertailee erilaisten syiden vaikutuksia muutokseen.</w:t>
            </w:r>
          </w:p>
        </w:tc>
      </w:tr>
      <w:tr w:rsidR="00C62A97" w:rsidRPr="00C62A97" w14:paraId="2B6869E4" w14:textId="77777777" w:rsidTr="00700FD7">
        <w:trPr>
          <w:trHeight w:val="283"/>
        </w:trPr>
        <w:tc>
          <w:tcPr>
            <w:tcW w:w="1928" w:type="dxa"/>
            <w:shd w:val="clear" w:color="auto" w:fill="F2F2F2" w:themeFill="background1" w:themeFillShade="F2"/>
          </w:tcPr>
          <w:p w14:paraId="2EF9F7E7" w14:textId="77777777" w:rsidR="001C314B" w:rsidRPr="00C62A97" w:rsidRDefault="001C314B" w:rsidP="00506CE4">
            <w:pPr>
              <w:contextualSpacing/>
              <w:rPr>
                <w:rFonts w:cstheme="minorHAnsi"/>
              </w:rPr>
            </w:pPr>
            <w:r w:rsidRPr="00C62A97">
              <w:rPr>
                <w:rFonts w:cstheme="minorHAnsi"/>
              </w:rPr>
              <w:t>T10 ohjata oppilasta selittämään, miten tulkinnat saattavat muuttua uusien lähteiden tai tarkastelutapojen myötä</w:t>
            </w:r>
          </w:p>
        </w:tc>
        <w:tc>
          <w:tcPr>
            <w:tcW w:w="1928" w:type="dxa"/>
            <w:shd w:val="clear" w:color="auto" w:fill="F2F2F2" w:themeFill="background1" w:themeFillShade="F2"/>
          </w:tcPr>
          <w:p w14:paraId="46A81AC8" w14:textId="7B45155C" w:rsidR="001C314B" w:rsidRPr="00C62A97" w:rsidRDefault="001C314B" w:rsidP="00506CE4">
            <w:pPr>
              <w:contextualSpacing/>
              <w:rPr>
                <w:rFonts w:cstheme="minorHAnsi"/>
              </w:rPr>
            </w:pPr>
            <w:r w:rsidRPr="00C62A97">
              <w:rPr>
                <w:rFonts w:cstheme="minorHAnsi"/>
              </w:rPr>
              <w:t>S1–S5</w:t>
            </w:r>
          </w:p>
        </w:tc>
        <w:tc>
          <w:tcPr>
            <w:tcW w:w="1928" w:type="dxa"/>
            <w:shd w:val="clear" w:color="auto" w:fill="F2F2F2" w:themeFill="background1" w:themeFillShade="F2"/>
          </w:tcPr>
          <w:p w14:paraId="3A183789" w14:textId="77777777" w:rsidR="001C314B" w:rsidRPr="00C62A97" w:rsidRDefault="001C314B" w:rsidP="00506CE4">
            <w:pPr>
              <w:contextualSpacing/>
            </w:pPr>
            <w:r w:rsidRPr="00C62A97">
              <w:t>Oppilas osaa selittää, miten tulkinnat menneisyydestä saattavat muuttua uusien lähteiden tai tarkastelutapojen myötä.</w:t>
            </w:r>
          </w:p>
        </w:tc>
        <w:tc>
          <w:tcPr>
            <w:tcW w:w="1928" w:type="dxa"/>
            <w:shd w:val="clear" w:color="auto" w:fill="F2F2F2" w:themeFill="background1" w:themeFillShade="F2"/>
          </w:tcPr>
          <w:p w14:paraId="4E17442E" w14:textId="77777777" w:rsidR="001C314B" w:rsidRPr="00C62A97" w:rsidRDefault="001C314B" w:rsidP="00506CE4">
            <w:pPr>
              <w:contextualSpacing/>
              <w:rPr>
                <w:rFonts w:cstheme="minorHAnsi"/>
                <w:lang w:val="en-US"/>
              </w:rPr>
            </w:pPr>
            <w:r w:rsidRPr="00C62A97">
              <w:rPr>
                <w:rFonts w:cstheme="minorHAnsi"/>
              </w:rPr>
              <w:t>Tulkintojen selittäminen</w:t>
            </w:r>
          </w:p>
        </w:tc>
        <w:tc>
          <w:tcPr>
            <w:tcW w:w="1928" w:type="dxa"/>
            <w:shd w:val="clear" w:color="auto" w:fill="F2F2F2" w:themeFill="background1" w:themeFillShade="F2"/>
          </w:tcPr>
          <w:p w14:paraId="6D9F8880" w14:textId="77777777" w:rsidR="001C314B" w:rsidRPr="00C62A97" w:rsidRDefault="001C314B" w:rsidP="00506CE4">
            <w:pPr>
              <w:contextualSpacing/>
            </w:pPr>
            <w:r w:rsidRPr="00C62A97">
              <w:t>Oppilas kertoo esimerkin tilanteesta, josta on erilaisia tulkintoja.</w:t>
            </w:r>
          </w:p>
          <w:p w14:paraId="1C449701"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0E61C8A0" w14:textId="77777777" w:rsidR="001C314B" w:rsidRPr="00C62A97" w:rsidRDefault="001C314B" w:rsidP="00506CE4">
            <w:pPr>
              <w:contextualSpacing/>
            </w:pPr>
            <w:r w:rsidRPr="00C62A97">
              <w:t>Oppilas selittää yhden esimerkin avulla, miten uudet lähteet saattavat muuttaa historian tapahtuman tai ilmiön tulkintaa.</w:t>
            </w:r>
          </w:p>
          <w:p w14:paraId="585A4BA2"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1B1477D2" w14:textId="77777777" w:rsidR="001C314B" w:rsidRPr="00C62A97" w:rsidRDefault="001C314B" w:rsidP="00506CE4">
            <w:pPr>
              <w:contextualSpacing/>
            </w:pPr>
            <w:r w:rsidRPr="00C62A97">
              <w:lastRenderedPageBreak/>
              <w:t>Oppilas selittää esimerkkien avulla, miten uudet lähteet ja tarkastelutavat saattavat muuttaa historian tulkintoja.</w:t>
            </w:r>
          </w:p>
          <w:p w14:paraId="7B457154"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1935436D" w14:textId="2451732B" w:rsidR="001C314B" w:rsidRPr="00C62A97" w:rsidRDefault="001C314B" w:rsidP="00506CE4">
            <w:pPr>
              <w:contextualSpacing/>
              <w:rPr>
                <w:rFonts w:cstheme="minorHAnsi"/>
              </w:rPr>
            </w:pPr>
            <w:r w:rsidRPr="00C62A97">
              <w:lastRenderedPageBreak/>
              <w:t xml:space="preserve">Oppilas vertailee samasta historian tapahtumasta tai ilmiöstä tehtyjä tulkintoja ja kertoo, miten lähteiden </w:t>
            </w:r>
            <w:r w:rsidRPr="00C62A97">
              <w:lastRenderedPageBreak/>
              <w:t>valinta vaikuttaa tulkintaan.</w:t>
            </w:r>
          </w:p>
        </w:tc>
      </w:tr>
      <w:tr w:rsidR="00C62A97" w:rsidRPr="00C62A97" w14:paraId="6AA7A04B" w14:textId="77777777" w:rsidTr="00700FD7">
        <w:trPr>
          <w:trHeight w:val="283"/>
        </w:trPr>
        <w:tc>
          <w:tcPr>
            <w:tcW w:w="1928" w:type="dxa"/>
          </w:tcPr>
          <w:p w14:paraId="5FB319A2" w14:textId="77777777" w:rsidR="001C314B" w:rsidRPr="00C62A97" w:rsidRDefault="001C314B" w:rsidP="00506CE4">
            <w:pPr>
              <w:contextualSpacing/>
              <w:rPr>
                <w:rFonts w:cstheme="minorHAnsi"/>
              </w:rPr>
            </w:pPr>
            <w:r w:rsidRPr="00C62A97">
              <w:rPr>
                <w:rFonts w:cstheme="minorHAnsi"/>
              </w:rPr>
              <w:lastRenderedPageBreak/>
              <w:t>T11 ohjata oppilasta selittämään ihmisen toimintaa</w:t>
            </w:r>
          </w:p>
        </w:tc>
        <w:tc>
          <w:tcPr>
            <w:tcW w:w="1928" w:type="dxa"/>
          </w:tcPr>
          <w:p w14:paraId="74EB3277" w14:textId="77777777" w:rsidR="001C314B" w:rsidRPr="00C62A97" w:rsidRDefault="001C314B" w:rsidP="00506CE4">
            <w:pPr>
              <w:contextualSpacing/>
              <w:rPr>
                <w:rFonts w:cstheme="minorHAnsi"/>
              </w:rPr>
            </w:pPr>
            <w:r w:rsidRPr="00C62A97">
              <w:rPr>
                <w:rFonts w:cstheme="minorHAnsi"/>
              </w:rPr>
              <w:t>S1–S5</w:t>
            </w:r>
          </w:p>
        </w:tc>
        <w:tc>
          <w:tcPr>
            <w:tcW w:w="1928" w:type="dxa"/>
          </w:tcPr>
          <w:p w14:paraId="7DFBFE88" w14:textId="77777777" w:rsidR="001C314B" w:rsidRPr="00C62A97" w:rsidRDefault="001C314B" w:rsidP="00506CE4">
            <w:pPr>
              <w:contextualSpacing/>
              <w:rPr>
                <w:rFonts w:cstheme="minorHAnsi"/>
              </w:rPr>
            </w:pPr>
            <w:r w:rsidRPr="00C62A97">
              <w:rPr>
                <w:rFonts w:eastAsia="Calibri"/>
              </w:rPr>
              <w:t>Oppilas</w:t>
            </w:r>
            <w:r w:rsidRPr="00C62A97">
              <w:t xml:space="preserve"> </w:t>
            </w:r>
            <w:r w:rsidRPr="00C62A97">
              <w:rPr>
                <w:rFonts w:eastAsia="Calibri"/>
              </w:rPr>
              <w:t>selittä</w:t>
            </w:r>
            <w:r w:rsidRPr="00C62A97">
              <w:t>ä</w:t>
            </w:r>
            <w:r w:rsidRPr="00C62A97">
              <w:rPr>
                <w:rFonts w:eastAsia="Calibri"/>
              </w:rPr>
              <w:t xml:space="preserve"> ihmisen toiminnan tarkoitusperiä.</w:t>
            </w:r>
          </w:p>
        </w:tc>
        <w:tc>
          <w:tcPr>
            <w:tcW w:w="1928" w:type="dxa"/>
          </w:tcPr>
          <w:p w14:paraId="4760989F" w14:textId="77777777" w:rsidR="001C314B" w:rsidRPr="00C62A97" w:rsidRDefault="001C314B" w:rsidP="00506CE4">
            <w:pPr>
              <w:contextualSpacing/>
              <w:rPr>
                <w:rFonts w:cstheme="minorHAnsi"/>
              </w:rPr>
            </w:pPr>
            <w:r w:rsidRPr="00C62A97">
              <w:rPr>
                <w:rFonts w:cstheme="minorHAnsi"/>
              </w:rPr>
              <w:t>Ihmisen toiminnan selittäminen</w:t>
            </w:r>
          </w:p>
        </w:tc>
        <w:tc>
          <w:tcPr>
            <w:tcW w:w="1928" w:type="dxa"/>
          </w:tcPr>
          <w:p w14:paraId="5FCBF748" w14:textId="77777777" w:rsidR="001C314B" w:rsidRPr="00C62A97" w:rsidRDefault="001C314B" w:rsidP="00506CE4">
            <w:pPr>
              <w:contextualSpacing/>
              <w:rPr>
                <w:rFonts w:eastAsia="Calibri"/>
              </w:rPr>
            </w:pPr>
            <w:r w:rsidRPr="00C62A97">
              <w:rPr>
                <w:rFonts w:eastAsia="Calibri"/>
              </w:rPr>
              <w:t>Oppilas osoittaa, miten jokin ihmisen toiminnan motiivi näkyy tämän toiminnassa.</w:t>
            </w:r>
          </w:p>
          <w:p w14:paraId="2EDA7819" w14:textId="77777777" w:rsidR="001C314B" w:rsidRPr="00C62A97" w:rsidRDefault="001C314B" w:rsidP="00506CE4">
            <w:pPr>
              <w:contextualSpacing/>
            </w:pPr>
          </w:p>
          <w:p w14:paraId="0E3E22FD" w14:textId="77777777" w:rsidR="001C314B" w:rsidRPr="00C62A97" w:rsidRDefault="001C314B" w:rsidP="00506CE4">
            <w:pPr>
              <w:contextualSpacing/>
              <w:rPr>
                <w:rFonts w:cstheme="minorHAnsi"/>
              </w:rPr>
            </w:pPr>
          </w:p>
        </w:tc>
        <w:tc>
          <w:tcPr>
            <w:tcW w:w="1928" w:type="dxa"/>
          </w:tcPr>
          <w:p w14:paraId="00D0F777" w14:textId="77777777" w:rsidR="001C314B" w:rsidRPr="00C62A97" w:rsidRDefault="001C314B" w:rsidP="00506CE4">
            <w:pPr>
              <w:contextualSpacing/>
              <w:rPr>
                <w:rFonts w:eastAsia="Calibri"/>
              </w:rPr>
            </w:pPr>
            <w:r w:rsidRPr="00C62A97">
              <w:rPr>
                <w:rFonts w:eastAsia="Calibri"/>
              </w:rPr>
              <w:t>Oppilas kuvailee mahdollisia syitä menneisyyden ihmisen toiminnalle.</w:t>
            </w:r>
          </w:p>
          <w:p w14:paraId="6BB24281" w14:textId="77777777" w:rsidR="001C314B" w:rsidRPr="00C62A97" w:rsidRDefault="001C314B" w:rsidP="00506CE4">
            <w:pPr>
              <w:contextualSpacing/>
              <w:rPr>
                <w:sz w:val="16"/>
                <w:szCs w:val="16"/>
              </w:rPr>
            </w:pPr>
          </w:p>
          <w:p w14:paraId="30AE4A7F" w14:textId="77777777" w:rsidR="001C314B" w:rsidRPr="00C62A97" w:rsidRDefault="001C314B" w:rsidP="00506CE4">
            <w:pPr>
              <w:contextualSpacing/>
              <w:rPr>
                <w:rFonts w:cstheme="minorHAnsi"/>
              </w:rPr>
            </w:pPr>
          </w:p>
        </w:tc>
        <w:tc>
          <w:tcPr>
            <w:tcW w:w="1928" w:type="dxa"/>
          </w:tcPr>
          <w:p w14:paraId="296CC447" w14:textId="6F3371BB" w:rsidR="001C314B" w:rsidRPr="00C62A97" w:rsidRDefault="001C314B" w:rsidP="00506CE4">
            <w:pPr>
              <w:contextualSpacing/>
              <w:rPr>
                <w:rFonts w:eastAsia="Calibri"/>
              </w:rPr>
            </w:pPr>
            <w:r w:rsidRPr="00C62A97">
              <w:rPr>
                <w:rFonts w:eastAsia="Calibri"/>
              </w:rPr>
              <w:t>Oppilas esittää k</w:t>
            </w:r>
            <w:r w:rsidRPr="00C62A97">
              <w:t>uvauksen</w:t>
            </w:r>
            <w:r w:rsidRPr="00C62A97">
              <w:rPr>
                <w:rFonts w:eastAsia="Calibri"/>
              </w:rPr>
              <w:t xml:space="preserve"> käsiteltävästä asiasta siten, että hän selittää tapahtuman tai ilmiön yksittäisen toimijan kannalta.</w:t>
            </w:r>
          </w:p>
        </w:tc>
        <w:tc>
          <w:tcPr>
            <w:tcW w:w="1928" w:type="dxa"/>
          </w:tcPr>
          <w:p w14:paraId="7B89A5B9" w14:textId="239EF398" w:rsidR="001C314B" w:rsidRPr="00C62A97" w:rsidRDefault="001C314B" w:rsidP="00506CE4">
            <w:pPr>
              <w:contextualSpacing/>
              <w:rPr>
                <w:rFonts w:cstheme="minorHAnsi"/>
              </w:rPr>
            </w:pPr>
            <w:r w:rsidRPr="00C62A97">
              <w:t>Oppilas analysoi ihmisten toiminnan motiiveja ja esittää kuvauksen siitä, miten yhteiskunnallinen asema vaikuttaa ihmisten toimintaan.</w:t>
            </w:r>
          </w:p>
        </w:tc>
      </w:tr>
    </w:tbl>
    <w:p w14:paraId="3BBD4147" w14:textId="77777777" w:rsidR="001C314B" w:rsidRPr="00C62A97" w:rsidRDefault="001C314B" w:rsidP="00506CE4">
      <w:pPr>
        <w:spacing w:line="240" w:lineRule="auto"/>
        <w:contextualSpacing/>
      </w:pPr>
    </w:p>
    <w:p w14:paraId="181FEBD4" w14:textId="77777777" w:rsidR="001C314B" w:rsidRPr="00C62A97" w:rsidRDefault="001C314B" w:rsidP="00AA153E">
      <w:pPr>
        <w:pStyle w:val="Otsikko1"/>
        <w:rPr>
          <w:b/>
          <w:color w:val="FF0000"/>
        </w:rPr>
      </w:pPr>
      <w:bookmarkStart w:id="112" w:name="_Toc89261369"/>
      <w:bookmarkStart w:id="113" w:name="_Toc118979040"/>
      <w:bookmarkStart w:id="114" w:name="_Toc118979132"/>
      <w:bookmarkStart w:id="115" w:name="_Toc118979238"/>
      <w:bookmarkStart w:id="116" w:name="_Toc134535198"/>
      <w:r w:rsidRPr="00C62A97">
        <w:t>Yhteiskuntaoppi</w:t>
      </w:r>
      <w:bookmarkEnd w:id="112"/>
      <w:bookmarkEnd w:id="113"/>
      <w:bookmarkEnd w:id="114"/>
      <w:bookmarkEnd w:id="115"/>
      <w:bookmarkEnd w:id="116"/>
      <w:r w:rsidRPr="00C62A97">
        <w:t xml:space="preserve"> </w:t>
      </w:r>
    </w:p>
    <w:p w14:paraId="5A4FD79E" w14:textId="77777777" w:rsidR="00506CE4" w:rsidRDefault="00506CE4" w:rsidP="00506CE4">
      <w:pPr>
        <w:contextualSpacing/>
        <w:rPr>
          <w:b/>
          <w:bCs/>
        </w:rPr>
      </w:pPr>
    </w:p>
    <w:p w14:paraId="1B4292EC" w14:textId="469B992B" w:rsidR="00FD69DD" w:rsidRPr="00C251B4" w:rsidRDefault="00FD69DD" w:rsidP="00506CE4">
      <w:pPr>
        <w:contextualSpacing/>
        <w:rPr>
          <w:b/>
          <w:bCs/>
        </w:rPr>
      </w:pPr>
      <w:r w:rsidRPr="00C251B4">
        <w:rPr>
          <w:b/>
          <w:bCs/>
        </w:rPr>
        <w:t>Oppilaan oppimisen ja osaamisen arviointi yhteiskuntaopissa vuosiluokilla 3–6</w:t>
      </w:r>
    </w:p>
    <w:p w14:paraId="640B26AC" w14:textId="77777777" w:rsidR="00FD69DD" w:rsidRDefault="00FD69DD" w:rsidP="00506CE4">
      <w:pPr>
        <w:contextualSpacing/>
        <w:rPr>
          <w:sz w:val="24"/>
          <w:szCs w:val="24"/>
        </w:rPr>
      </w:pPr>
    </w:p>
    <w:p w14:paraId="4410A2F5" w14:textId="1A7A1531" w:rsidR="00C13129" w:rsidRPr="00384D40" w:rsidRDefault="00C13129" w:rsidP="00C13129">
      <w:pPr>
        <w:spacing w:after="0" w:line="240" w:lineRule="auto"/>
        <w:jc w:val="both"/>
        <w:textAlignment w:val="baseline"/>
        <w:rPr>
          <w:rFonts w:ascii="Calibri" w:eastAsia="Times New Roman" w:hAnsi="Calibri" w:cs="Calibri"/>
          <w:lang w:eastAsia="fi-FI"/>
        </w:rPr>
      </w:pPr>
      <w:r w:rsidRPr="00C13129">
        <w:rPr>
          <w:rFonts w:ascii="Calibri" w:eastAsia="Times New Roman" w:hAnsi="Calibri" w:cs="Calibri"/>
          <w:lang w:eastAsia="fi-FI"/>
        </w:rPr>
        <w:t>Yhteiskuntaopissa oppimisen arvioinnilla ja palautteella oppilasta ohjataan ja kannustetaan toimimaan aktiivisesti ja rakentavasti omissa lähiyhteisöissään ja soveltamaan käytännössä yhteiskunnasta oppimiaan tietoja ja taitoja. Arvioinnissa otetaan huomioon monipuolisesti erilaisia toiminnan ja tuottamisen tapoja. Huomiota kiinnitetään yhteiskunnallisten tietojen ja taitojen hallintaan.  </w:t>
      </w:r>
    </w:p>
    <w:p w14:paraId="588BBAD0"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p>
    <w:p w14:paraId="4D486F57" w14:textId="53BF0800" w:rsidR="00C13129" w:rsidRPr="00384D40" w:rsidRDefault="00C13129" w:rsidP="00C13129">
      <w:pPr>
        <w:spacing w:after="0" w:line="240" w:lineRule="auto"/>
        <w:textAlignment w:val="baseline"/>
        <w:rPr>
          <w:rFonts w:ascii="Calibri" w:eastAsia="Times New Roman" w:hAnsi="Calibri" w:cs="Calibri"/>
          <w:lang w:eastAsia="fi-FI"/>
        </w:rPr>
      </w:pPr>
      <w:r w:rsidRPr="00C13129">
        <w:rPr>
          <w:rFonts w:ascii="Calibri" w:eastAsia="Times New Roman" w:hAnsi="Calibri" w:cs="Calibri"/>
          <w:lang w:eastAsia="fi-FI"/>
        </w:rPr>
        <w:t>Yhteiskuntaopin sanallista arviota tai arvosanaa antaessaan opettaja arvioi oppilaan osaamista suhteessa paikallisessa opetussuunnitelmassa vuosiluokittain 3–6 kohdennettuihin tavoitteisiin. Lukuvuosiarviointi 6. luokalla perustuu paikallisessa opetussuunnitelmassa kyseiselle vuosiluokalle kohdennettuihin oppiaineen opetuksen tavoitteisiin. </w:t>
      </w:r>
    </w:p>
    <w:p w14:paraId="62A2CC07" w14:textId="77777777" w:rsidR="00C13129" w:rsidRPr="00C13129" w:rsidRDefault="00C13129" w:rsidP="00C13129">
      <w:pPr>
        <w:spacing w:after="0" w:line="240" w:lineRule="auto"/>
        <w:textAlignment w:val="baseline"/>
        <w:rPr>
          <w:rFonts w:ascii="Segoe UI" w:eastAsia="Times New Roman" w:hAnsi="Segoe UI" w:cs="Segoe UI"/>
          <w:sz w:val="18"/>
          <w:szCs w:val="18"/>
          <w:lang w:eastAsia="fi-FI"/>
        </w:rPr>
      </w:pPr>
    </w:p>
    <w:p w14:paraId="6EE42A61"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lukuvuositodistusta varten opettaja käyttää yhteiskuntaopin valtakunnallisia arviointikriteereitä. Oppilas on saavuttanut yhteiskuntaopin tavoitteet arvosanan 5, 7, 8 tai 9 mukaisesti, kun oppilaan osaaminen vastaa pääosin kyseisen arvosanan kriteereissä kuvattua osaamisen tasoa. Arvosanojen 4, 6 ja 10 mukaisen osaamisen kokonaisarviointi muodostetaan yhteiskuntaopin tavoitteiden pohjalta ja suhteessa edellä mainittuihin lukuvuosiarvioinnin kriteereihin. Paremman osaamisen tason saavuttaminen jonkin tavoitteen osalta voi kompensoida hylätyn tai heikomman suoriutumisen jonkin muun tavoitteen osalta. Työskentelyn arviointi sisältyy yhteiskuntaopin lukuvuosiarviointiin ja siitä muodostettavaan arvosanaan.  </w:t>
      </w:r>
    </w:p>
    <w:p w14:paraId="188C26F3" w14:textId="77777777" w:rsidR="00C13129" w:rsidRPr="00384D40" w:rsidRDefault="00C13129" w:rsidP="00C13129">
      <w:pPr>
        <w:spacing w:after="0" w:line="240" w:lineRule="auto"/>
        <w:jc w:val="both"/>
        <w:textAlignment w:val="baseline"/>
        <w:rPr>
          <w:rFonts w:ascii="Calibri" w:eastAsia="Times New Roman" w:hAnsi="Calibri" w:cs="Calibri"/>
          <w:lang w:eastAsia="fi-FI"/>
        </w:rPr>
      </w:pPr>
    </w:p>
    <w:p w14:paraId="423AB9E8" w14:textId="47BF7F8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lastRenderedPageBreak/>
        <w:t>Opinnoissa edistymisen kannalta on keskeistä, että oppilas hahmottaa ympäröivän yhteiskunnan toimintaa sekä näkee itsensä osana kansalaisyhteiskuntaa omat vaikuttamismahdollisuutensa ja vastuunsa tiedostaen. </w:t>
      </w:r>
    </w:p>
    <w:p w14:paraId="1BA6F398" w14:textId="77777777" w:rsidR="001C314B" w:rsidRPr="00C62A97" w:rsidRDefault="001C314B" w:rsidP="00506CE4">
      <w:pPr>
        <w:spacing w:line="240" w:lineRule="auto"/>
        <w:contextualSpacing/>
      </w:pPr>
    </w:p>
    <w:tbl>
      <w:tblPr>
        <w:tblStyle w:val="TaulukkoRuudukko"/>
        <w:tblW w:w="15424" w:type="dxa"/>
        <w:tblInd w:w="0" w:type="dxa"/>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7E8A34A3" w14:textId="77777777" w:rsidTr="002A1D43">
        <w:trPr>
          <w:trHeight w:val="283"/>
          <w:tblHeader/>
        </w:trPr>
        <w:tc>
          <w:tcPr>
            <w:tcW w:w="1928" w:type="dxa"/>
            <w:shd w:val="clear" w:color="auto" w:fill="B4C6E7"/>
          </w:tcPr>
          <w:p w14:paraId="6EDBBDF2" w14:textId="77777777" w:rsidR="001C314B" w:rsidRPr="00C62A97" w:rsidRDefault="001C314B" w:rsidP="00506CE4">
            <w:pPr>
              <w:contextualSpacing/>
              <w:rPr>
                <w:rFonts w:cstheme="minorHAnsi"/>
                <w:b/>
                <w:bCs/>
              </w:rPr>
            </w:pPr>
            <w:r w:rsidRPr="00C62A97">
              <w:rPr>
                <w:rFonts w:cstheme="minorHAnsi"/>
                <w:b/>
                <w:bCs/>
              </w:rPr>
              <w:t>Opetuksen tavoite</w:t>
            </w:r>
          </w:p>
        </w:tc>
        <w:tc>
          <w:tcPr>
            <w:tcW w:w="1928" w:type="dxa"/>
            <w:shd w:val="clear" w:color="auto" w:fill="B4C6E7"/>
          </w:tcPr>
          <w:p w14:paraId="7F12E1CC" w14:textId="77777777" w:rsidR="001C314B" w:rsidRPr="00C62A97" w:rsidRDefault="001C314B" w:rsidP="00506CE4">
            <w:pPr>
              <w:contextualSpacing/>
              <w:rPr>
                <w:rFonts w:cstheme="minorHAnsi"/>
                <w:b/>
                <w:bCs/>
              </w:rPr>
            </w:pPr>
            <w:r w:rsidRPr="00C62A97">
              <w:rPr>
                <w:rFonts w:cstheme="minorHAnsi"/>
                <w:b/>
                <w:bCs/>
              </w:rPr>
              <w:t>Sisältöalueet</w:t>
            </w:r>
          </w:p>
        </w:tc>
        <w:tc>
          <w:tcPr>
            <w:tcW w:w="1928" w:type="dxa"/>
            <w:shd w:val="clear" w:color="auto" w:fill="B4C6E7"/>
          </w:tcPr>
          <w:p w14:paraId="126D5D1A" w14:textId="77777777" w:rsidR="001C314B" w:rsidRPr="00C62A97" w:rsidRDefault="001C314B" w:rsidP="00506CE4">
            <w:pPr>
              <w:contextualSpacing/>
              <w:rPr>
                <w:rFonts w:cstheme="minorHAnsi"/>
                <w:b/>
                <w:bCs/>
              </w:rPr>
            </w:pPr>
            <w:r w:rsidRPr="00C62A97">
              <w:rPr>
                <w:rFonts w:cstheme="minorHAnsi"/>
                <w:b/>
                <w:bCs/>
              </w:rPr>
              <w:t>Opetuksen tavoitteista johdetut oppimisen tavoitteet</w:t>
            </w:r>
          </w:p>
        </w:tc>
        <w:tc>
          <w:tcPr>
            <w:tcW w:w="1928" w:type="dxa"/>
            <w:shd w:val="clear" w:color="auto" w:fill="B4C6E7"/>
          </w:tcPr>
          <w:p w14:paraId="08996A04" w14:textId="23F3CDFC" w:rsidR="001C314B" w:rsidRPr="00C62A97" w:rsidRDefault="001C314B" w:rsidP="00506CE4">
            <w:pPr>
              <w:contextualSpacing/>
              <w:rPr>
                <w:rFonts w:cstheme="minorHAnsi"/>
                <w:b/>
                <w:bCs/>
              </w:rPr>
            </w:pPr>
            <w:r w:rsidRPr="00C62A97">
              <w:rPr>
                <w:rFonts w:cstheme="minorHAnsi"/>
                <w:b/>
                <w:bCs/>
              </w:rPr>
              <w:t xml:space="preserve">Arvioinnin kohteet </w:t>
            </w:r>
          </w:p>
        </w:tc>
        <w:tc>
          <w:tcPr>
            <w:tcW w:w="1928" w:type="dxa"/>
            <w:shd w:val="clear" w:color="auto" w:fill="B4C6E7"/>
          </w:tcPr>
          <w:p w14:paraId="0084DE71" w14:textId="77777777" w:rsidR="001C314B" w:rsidRPr="00C62A97" w:rsidRDefault="001C314B" w:rsidP="00506CE4">
            <w:pPr>
              <w:contextualSpacing/>
              <w:rPr>
                <w:rFonts w:cstheme="minorHAnsi"/>
                <w:b/>
                <w:bCs/>
              </w:rPr>
            </w:pPr>
            <w:r w:rsidRPr="00C62A97">
              <w:rPr>
                <w:rFonts w:cstheme="minorHAnsi"/>
                <w:b/>
                <w:bCs/>
              </w:rPr>
              <w:t>Osaamisen kuvaus arvosanalle 5</w:t>
            </w:r>
          </w:p>
        </w:tc>
        <w:tc>
          <w:tcPr>
            <w:tcW w:w="1928" w:type="dxa"/>
            <w:shd w:val="clear" w:color="auto" w:fill="B4C6E7"/>
          </w:tcPr>
          <w:p w14:paraId="0456575E" w14:textId="77777777" w:rsidR="001C314B" w:rsidRPr="00C62A97" w:rsidRDefault="001C314B" w:rsidP="00506CE4">
            <w:pPr>
              <w:contextualSpacing/>
              <w:rPr>
                <w:rFonts w:cstheme="minorHAnsi"/>
                <w:b/>
                <w:bCs/>
              </w:rPr>
            </w:pPr>
            <w:r w:rsidRPr="00C62A97">
              <w:rPr>
                <w:rFonts w:cstheme="minorHAnsi"/>
                <w:b/>
                <w:bCs/>
              </w:rPr>
              <w:t>Osaamisen kuvaus arvosanalle 7</w:t>
            </w:r>
          </w:p>
        </w:tc>
        <w:tc>
          <w:tcPr>
            <w:tcW w:w="1928" w:type="dxa"/>
            <w:shd w:val="clear" w:color="auto" w:fill="B4C6E7"/>
          </w:tcPr>
          <w:p w14:paraId="7F625B1B" w14:textId="77777777" w:rsidR="001C314B" w:rsidRPr="00C62A97" w:rsidRDefault="001C314B" w:rsidP="00506CE4">
            <w:pPr>
              <w:contextualSpacing/>
              <w:rPr>
                <w:rFonts w:cstheme="minorHAnsi"/>
                <w:b/>
                <w:bCs/>
              </w:rPr>
            </w:pPr>
            <w:r w:rsidRPr="00C62A97">
              <w:rPr>
                <w:rFonts w:cstheme="minorHAnsi"/>
                <w:b/>
                <w:bCs/>
              </w:rPr>
              <w:t>Osaamisen kuvaus arvosanalle 8</w:t>
            </w:r>
          </w:p>
        </w:tc>
        <w:tc>
          <w:tcPr>
            <w:tcW w:w="1928" w:type="dxa"/>
            <w:shd w:val="clear" w:color="auto" w:fill="B4C6E7"/>
          </w:tcPr>
          <w:p w14:paraId="7B4E1BB7" w14:textId="77777777" w:rsidR="001C314B" w:rsidRPr="00C62A97" w:rsidRDefault="001C314B" w:rsidP="00506CE4">
            <w:pPr>
              <w:contextualSpacing/>
              <w:rPr>
                <w:rFonts w:cstheme="minorHAnsi"/>
                <w:b/>
                <w:bCs/>
              </w:rPr>
            </w:pPr>
            <w:r w:rsidRPr="00C62A97">
              <w:rPr>
                <w:rFonts w:cstheme="minorHAnsi"/>
                <w:b/>
                <w:bCs/>
              </w:rPr>
              <w:t>Osaamisen kuvaus arvosanalle 9</w:t>
            </w:r>
          </w:p>
        </w:tc>
      </w:tr>
      <w:tr w:rsidR="00C62A97" w:rsidRPr="00C62A97" w14:paraId="33269A80" w14:textId="77777777" w:rsidTr="002A1D43">
        <w:trPr>
          <w:trHeight w:val="283"/>
        </w:trPr>
        <w:tc>
          <w:tcPr>
            <w:tcW w:w="15424" w:type="dxa"/>
            <w:gridSpan w:val="8"/>
            <w:shd w:val="clear" w:color="auto" w:fill="D9E2F3" w:themeFill="accent1" w:themeFillTint="33"/>
          </w:tcPr>
          <w:p w14:paraId="1712467B" w14:textId="77777777" w:rsidR="001C314B" w:rsidRPr="00C62A97" w:rsidRDefault="001C314B" w:rsidP="00506CE4">
            <w:pPr>
              <w:contextualSpacing/>
              <w:rPr>
                <w:rFonts w:cstheme="minorHAnsi"/>
              </w:rPr>
            </w:pPr>
            <w:r w:rsidRPr="00C62A97">
              <w:rPr>
                <w:rFonts w:cstheme="minorHAnsi"/>
                <w:b/>
              </w:rPr>
              <w:t>Merkitys, arvot ja asenteet</w:t>
            </w:r>
            <w:r w:rsidRPr="00C62A97">
              <w:rPr>
                <w:rFonts w:cstheme="minorHAnsi"/>
              </w:rPr>
              <w:t xml:space="preserve"> </w:t>
            </w:r>
          </w:p>
        </w:tc>
      </w:tr>
      <w:tr w:rsidR="00C62A97" w:rsidRPr="00C62A97" w14:paraId="3A5E0F42" w14:textId="77777777" w:rsidTr="002A1D43">
        <w:trPr>
          <w:trHeight w:val="283"/>
        </w:trPr>
        <w:tc>
          <w:tcPr>
            <w:tcW w:w="1928" w:type="dxa"/>
          </w:tcPr>
          <w:p w14:paraId="6B01F4B8" w14:textId="77777777" w:rsidR="001C314B" w:rsidRPr="00C62A97" w:rsidRDefault="001C314B" w:rsidP="00506CE4">
            <w:pPr>
              <w:contextualSpacing/>
              <w:rPr>
                <w:rFonts w:cstheme="minorHAnsi"/>
                <w:b/>
              </w:rPr>
            </w:pPr>
            <w:r w:rsidRPr="00C62A97">
              <w:rPr>
                <w:rFonts w:cstheme="minorHAnsi"/>
              </w:rPr>
              <w:t>T1</w:t>
            </w:r>
            <w:r w:rsidRPr="00C62A97">
              <w:rPr>
                <w:rFonts w:cstheme="minorHAnsi"/>
                <w:b/>
              </w:rPr>
              <w:t xml:space="preserve"> </w:t>
            </w:r>
            <w:r w:rsidRPr="00C62A97">
              <w:rPr>
                <w:rFonts w:cstheme="minorHAnsi"/>
              </w:rPr>
              <w:t xml:space="preserve">ohjata oppilasta kiinnostumaan ympäröivästä yhteiskunnasta ja yhteiskuntaopista tiedonalana </w:t>
            </w:r>
          </w:p>
        </w:tc>
        <w:tc>
          <w:tcPr>
            <w:tcW w:w="1928" w:type="dxa"/>
          </w:tcPr>
          <w:p w14:paraId="451616FA" w14:textId="5B320620" w:rsidR="001C314B" w:rsidRPr="00C62A97" w:rsidRDefault="001C314B" w:rsidP="00506CE4">
            <w:pPr>
              <w:contextualSpacing/>
              <w:rPr>
                <w:rFonts w:cstheme="minorHAnsi"/>
              </w:rPr>
            </w:pPr>
            <w:r w:rsidRPr="00C62A97">
              <w:rPr>
                <w:rFonts w:cstheme="minorHAnsi"/>
              </w:rPr>
              <w:t>S1–S4</w:t>
            </w:r>
          </w:p>
        </w:tc>
        <w:tc>
          <w:tcPr>
            <w:tcW w:w="1928" w:type="dxa"/>
          </w:tcPr>
          <w:p w14:paraId="7B7C5074" w14:textId="77777777" w:rsidR="001C314B" w:rsidRPr="00C62A97" w:rsidRDefault="001C314B" w:rsidP="00506CE4">
            <w:pPr>
              <w:contextualSpacing/>
              <w:rPr>
                <w:rFonts w:cstheme="minorHAnsi"/>
              </w:rPr>
            </w:pPr>
            <w:r w:rsidRPr="00C62A97">
              <w:rPr>
                <w:rFonts w:cstheme="minorHAnsi"/>
              </w:rPr>
              <w:t>Oppilas kiinnostuu ympäröivästä yhteiskunnasta ja yhteiskuntaopista tiedonalana.</w:t>
            </w:r>
          </w:p>
        </w:tc>
        <w:tc>
          <w:tcPr>
            <w:tcW w:w="1928" w:type="dxa"/>
          </w:tcPr>
          <w:p w14:paraId="6B2777F6" w14:textId="77777777" w:rsidR="001C314B" w:rsidRPr="00C62A97" w:rsidRDefault="001C314B" w:rsidP="00506CE4">
            <w:pPr>
              <w:contextualSpacing/>
              <w:rPr>
                <w:rFonts w:cstheme="minorHAnsi"/>
              </w:rPr>
            </w:pPr>
          </w:p>
          <w:p w14:paraId="64320217" w14:textId="77777777" w:rsidR="001C314B" w:rsidRPr="00C62A97" w:rsidRDefault="001C314B" w:rsidP="00506CE4">
            <w:pPr>
              <w:contextualSpacing/>
              <w:rPr>
                <w:rFonts w:cstheme="minorHAnsi"/>
              </w:rPr>
            </w:pPr>
          </w:p>
        </w:tc>
        <w:tc>
          <w:tcPr>
            <w:tcW w:w="1928" w:type="dxa"/>
          </w:tcPr>
          <w:p w14:paraId="6D871195" w14:textId="77777777" w:rsidR="001C314B" w:rsidRPr="00C62A97" w:rsidRDefault="001C314B" w:rsidP="00506CE4">
            <w:pPr>
              <w:contextualSpacing/>
              <w:rPr>
                <w:rFonts w:cstheme="minorHAnsi"/>
                <w:i/>
                <w:iCs/>
              </w:rPr>
            </w:pPr>
            <w:r w:rsidRPr="00C62A97">
              <w:rPr>
                <w:rFonts w:cstheme="minorHAnsi"/>
                <w:i/>
                <w:iCs/>
              </w:rPr>
              <w:t>Ei käytetä arvosanan muodostamisen perusteena. Oppilasta ohjataan pohtimaan kokemuksiaan osana itsearviointia.</w:t>
            </w:r>
          </w:p>
        </w:tc>
        <w:tc>
          <w:tcPr>
            <w:tcW w:w="1928" w:type="dxa"/>
          </w:tcPr>
          <w:p w14:paraId="71BA6A2D" w14:textId="77777777" w:rsidR="001C314B" w:rsidRPr="00C62A97" w:rsidRDefault="001C314B" w:rsidP="00506CE4">
            <w:pPr>
              <w:contextualSpacing/>
              <w:rPr>
                <w:rFonts w:cstheme="minorHAnsi"/>
              </w:rPr>
            </w:pPr>
          </w:p>
        </w:tc>
        <w:tc>
          <w:tcPr>
            <w:tcW w:w="1928" w:type="dxa"/>
          </w:tcPr>
          <w:p w14:paraId="178833AA" w14:textId="77777777" w:rsidR="001C314B" w:rsidRPr="00C62A97" w:rsidRDefault="001C314B" w:rsidP="00506CE4">
            <w:pPr>
              <w:contextualSpacing/>
              <w:rPr>
                <w:rFonts w:cstheme="minorHAnsi"/>
              </w:rPr>
            </w:pPr>
          </w:p>
        </w:tc>
        <w:tc>
          <w:tcPr>
            <w:tcW w:w="1928" w:type="dxa"/>
          </w:tcPr>
          <w:p w14:paraId="5F32C936" w14:textId="77777777" w:rsidR="001C314B" w:rsidRPr="00C62A97" w:rsidRDefault="001C314B" w:rsidP="00506CE4">
            <w:pPr>
              <w:contextualSpacing/>
              <w:rPr>
                <w:rFonts w:cstheme="minorHAnsi"/>
              </w:rPr>
            </w:pPr>
          </w:p>
        </w:tc>
      </w:tr>
      <w:tr w:rsidR="00C62A97" w:rsidRPr="00C62A97" w14:paraId="514D852A" w14:textId="77777777" w:rsidTr="002A1D43">
        <w:trPr>
          <w:trHeight w:val="283"/>
        </w:trPr>
        <w:tc>
          <w:tcPr>
            <w:tcW w:w="1928" w:type="dxa"/>
            <w:shd w:val="clear" w:color="auto" w:fill="F2F2F2" w:themeFill="background1" w:themeFillShade="F2"/>
          </w:tcPr>
          <w:p w14:paraId="457C2D5E" w14:textId="77777777" w:rsidR="001C314B" w:rsidRPr="00C62A97" w:rsidRDefault="001C314B" w:rsidP="00506CE4">
            <w:pPr>
              <w:contextualSpacing/>
              <w:rPr>
                <w:rFonts w:cstheme="minorHAnsi"/>
                <w:b/>
              </w:rPr>
            </w:pPr>
            <w:r w:rsidRPr="00C62A97">
              <w:rPr>
                <w:rFonts w:cstheme="minorHAnsi"/>
              </w:rPr>
              <w:t>T2 tukea oppilasta harjaannuttamaan eettistä arviointikykyään liittyen erilaisiin inhimillisiin, yhteiskunnallisiin ja taloudellisiin kysymyksiin</w:t>
            </w:r>
          </w:p>
        </w:tc>
        <w:tc>
          <w:tcPr>
            <w:tcW w:w="1928" w:type="dxa"/>
            <w:shd w:val="clear" w:color="auto" w:fill="F2F2F2" w:themeFill="background1" w:themeFillShade="F2"/>
          </w:tcPr>
          <w:p w14:paraId="47E5598C" w14:textId="2921E1B4" w:rsidR="001C314B" w:rsidRPr="00C62A97" w:rsidRDefault="001C314B" w:rsidP="00506CE4">
            <w:pPr>
              <w:contextualSpacing/>
              <w:rPr>
                <w:rFonts w:cstheme="minorHAnsi"/>
              </w:rPr>
            </w:pPr>
            <w:r w:rsidRPr="00C62A97">
              <w:rPr>
                <w:rFonts w:cstheme="minorHAnsi"/>
              </w:rPr>
              <w:t>S1–S4</w:t>
            </w:r>
          </w:p>
        </w:tc>
        <w:tc>
          <w:tcPr>
            <w:tcW w:w="1928" w:type="dxa"/>
            <w:shd w:val="clear" w:color="auto" w:fill="F2F2F2" w:themeFill="background1" w:themeFillShade="F2"/>
          </w:tcPr>
          <w:p w14:paraId="44A92700" w14:textId="77777777" w:rsidR="001C314B" w:rsidRPr="00C62A97" w:rsidRDefault="001C314B" w:rsidP="00506CE4">
            <w:pPr>
              <w:contextualSpacing/>
              <w:rPr>
                <w:rFonts w:cstheme="minorHAnsi"/>
              </w:rPr>
            </w:pPr>
            <w:r w:rsidRPr="00C62A97">
              <w:rPr>
                <w:rFonts w:cstheme="minorHAnsi"/>
              </w:rPr>
              <w:t>Oppilas oppii harjaannuttamaan inhimillisiin, yhteiskunnallisiin ja taloudellisiin kysymyksiin liittyvää eettistä arviointikykyään.</w:t>
            </w:r>
          </w:p>
        </w:tc>
        <w:tc>
          <w:tcPr>
            <w:tcW w:w="1928" w:type="dxa"/>
            <w:shd w:val="clear" w:color="auto" w:fill="F2F2F2" w:themeFill="background1" w:themeFillShade="F2"/>
          </w:tcPr>
          <w:p w14:paraId="284A0E5B"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3C158D5A" w14:textId="77777777" w:rsidR="001C314B" w:rsidRPr="00C62A97" w:rsidRDefault="001C314B" w:rsidP="00506CE4">
            <w:pPr>
              <w:contextualSpacing/>
              <w:rPr>
                <w:rFonts w:cstheme="minorHAnsi"/>
              </w:rPr>
            </w:pPr>
            <w:r w:rsidRPr="00C62A97">
              <w:rPr>
                <w:rFonts w:cstheme="minorHAnsi"/>
                <w:i/>
                <w:iCs/>
              </w:rPr>
              <w:t>Ei käytetä arvosanan muodostamisen perusteena. Oppilasta ohjataan pohtimaan kokemuksiaan osana itsearviointia.</w:t>
            </w:r>
          </w:p>
        </w:tc>
        <w:tc>
          <w:tcPr>
            <w:tcW w:w="1928" w:type="dxa"/>
            <w:shd w:val="clear" w:color="auto" w:fill="F2F2F2" w:themeFill="background1" w:themeFillShade="F2"/>
          </w:tcPr>
          <w:p w14:paraId="21DC9CCC"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2778158D"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44DF9B16" w14:textId="77777777" w:rsidR="001C314B" w:rsidRPr="00C62A97" w:rsidRDefault="001C314B" w:rsidP="00506CE4">
            <w:pPr>
              <w:contextualSpacing/>
              <w:rPr>
                <w:rFonts w:cstheme="minorHAnsi"/>
              </w:rPr>
            </w:pPr>
          </w:p>
        </w:tc>
      </w:tr>
      <w:tr w:rsidR="00C62A97" w:rsidRPr="00C62A97" w14:paraId="16C7B548" w14:textId="77777777" w:rsidTr="002A1D43">
        <w:trPr>
          <w:trHeight w:val="283"/>
        </w:trPr>
        <w:tc>
          <w:tcPr>
            <w:tcW w:w="15424" w:type="dxa"/>
            <w:gridSpan w:val="8"/>
            <w:shd w:val="clear" w:color="auto" w:fill="D9E2F3" w:themeFill="accent1" w:themeFillTint="33"/>
          </w:tcPr>
          <w:p w14:paraId="25FA84DC" w14:textId="77777777" w:rsidR="001C314B" w:rsidRPr="00C62A97" w:rsidRDefault="001C314B" w:rsidP="00506CE4">
            <w:pPr>
              <w:contextualSpacing/>
              <w:rPr>
                <w:rFonts w:cstheme="minorHAnsi"/>
              </w:rPr>
            </w:pPr>
            <w:r w:rsidRPr="00C62A97">
              <w:rPr>
                <w:rFonts w:cstheme="minorHAnsi"/>
                <w:b/>
              </w:rPr>
              <w:t xml:space="preserve">Yhteiskunnassa tarvittavien tietojen ja taitojen omaksuminen sekä yhteiskunnallinen ymmärrys </w:t>
            </w:r>
          </w:p>
        </w:tc>
      </w:tr>
      <w:tr w:rsidR="00C62A97" w:rsidRPr="00C62A97" w14:paraId="12030C8B" w14:textId="77777777" w:rsidTr="002A1D43">
        <w:trPr>
          <w:trHeight w:val="283"/>
        </w:trPr>
        <w:tc>
          <w:tcPr>
            <w:tcW w:w="1928" w:type="dxa"/>
          </w:tcPr>
          <w:p w14:paraId="068237F8" w14:textId="77777777" w:rsidR="001C314B" w:rsidRPr="00C62A97" w:rsidRDefault="001C314B" w:rsidP="00506CE4">
            <w:pPr>
              <w:contextualSpacing/>
              <w:rPr>
                <w:rFonts w:cstheme="minorHAnsi"/>
                <w:b/>
              </w:rPr>
            </w:pPr>
            <w:r w:rsidRPr="00C62A97">
              <w:rPr>
                <w:rFonts w:cstheme="minorHAnsi"/>
              </w:rPr>
              <w:t>T3</w:t>
            </w:r>
            <w:r w:rsidRPr="00C62A97">
              <w:rPr>
                <w:rFonts w:cstheme="minorHAnsi"/>
                <w:b/>
              </w:rPr>
              <w:t xml:space="preserve"> </w:t>
            </w:r>
            <w:r w:rsidRPr="00C62A97">
              <w:rPr>
                <w:rFonts w:cstheme="minorHAnsi"/>
              </w:rPr>
              <w:t xml:space="preserve">ohjata oppilasta hahmottamaan itsensä yksilönä ja erilaisten yhteisöjen jäsenenä, ymmärtämään ihmisoikeuksien ja tasa-arvon merkityksen sekä </w:t>
            </w:r>
            <w:r w:rsidRPr="00C62A97">
              <w:rPr>
                <w:rFonts w:cstheme="minorHAnsi"/>
              </w:rPr>
              <w:lastRenderedPageBreak/>
              <w:t>hahmottamaan yhteiskunnan oikeudellisia periaatteita</w:t>
            </w:r>
          </w:p>
        </w:tc>
        <w:tc>
          <w:tcPr>
            <w:tcW w:w="1928" w:type="dxa"/>
          </w:tcPr>
          <w:p w14:paraId="4CA9CA08" w14:textId="13DC7555" w:rsidR="001C314B" w:rsidRPr="00C62A97" w:rsidRDefault="001C314B" w:rsidP="00506CE4">
            <w:pPr>
              <w:contextualSpacing/>
              <w:rPr>
                <w:rFonts w:cstheme="minorHAnsi"/>
              </w:rPr>
            </w:pPr>
            <w:r w:rsidRPr="00C62A97">
              <w:rPr>
                <w:rFonts w:cstheme="minorHAnsi"/>
              </w:rPr>
              <w:lastRenderedPageBreak/>
              <w:t>S1–S3</w:t>
            </w:r>
          </w:p>
        </w:tc>
        <w:tc>
          <w:tcPr>
            <w:tcW w:w="1928" w:type="dxa"/>
          </w:tcPr>
          <w:p w14:paraId="28B883CD" w14:textId="77777777" w:rsidR="001C314B" w:rsidRPr="00C62A97" w:rsidRDefault="001C314B" w:rsidP="00506CE4">
            <w:pPr>
              <w:contextualSpacing/>
              <w:rPr>
                <w:rFonts w:cstheme="minorHAnsi"/>
              </w:rPr>
            </w:pPr>
            <w:r w:rsidRPr="00C62A97">
              <w:rPr>
                <w:rFonts w:cstheme="minorHAnsi"/>
              </w:rPr>
              <w:t xml:space="preserve">Oppilas oppii hahmottamaan itsensä yksilönä ja erilaisten yhteisöjen jäsenenä, ymmärtämään ihmisoikeuksien ja tasa-arvon merkityksen sekä hahmottamaan </w:t>
            </w:r>
            <w:r w:rsidRPr="00C62A97">
              <w:rPr>
                <w:rFonts w:cstheme="minorHAnsi"/>
              </w:rPr>
              <w:lastRenderedPageBreak/>
              <w:t>yhteiskunnan oikeudellisia periaatteita.</w:t>
            </w:r>
          </w:p>
        </w:tc>
        <w:tc>
          <w:tcPr>
            <w:tcW w:w="1928" w:type="dxa"/>
          </w:tcPr>
          <w:p w14:paraId="49A522B8" w14:textId="77777777" w:rsidR="001C314B" w:rsidRPr="00C62A97" w:rsidRDefault="001C314B" w:rsidP="00506CE4">
            <w:pPr>
              <w:contextualSpacing/>
              <w:rPr>
                <w:rFonts w:cstheme="minorHAnsi"/>
              </w:rPr>
            </w:pPr>
            <w:r w:rsidRPr="00C62A97">
              <w:rPr>
                <w:rFonts w:cstheme="minorHAnsi"/>
              </w:rPr>
              <w:lastRenderedPageBreak/>
              <w:t xml:space="preserve">Yhteisten sääntöjen, ihmisoikeuksien ja tasa-arvon periaatteiden tarkastelu </w:t>
            </w:r>
          </w:p>
          <w:p w14:paraId="5F31BF1D" w14:textId="77777777" w:rsidR="001C314B" w:rsidRPr="00C62A97" w:rsidRDefault="001C314B" w:rsidP="00506CE4">
            <w:pPr>
              <w:contextualSpacing/>
              <w:rPr>
                <w:rFonts w:cstheme="minorHAnsi"/>
              </w:rPr>
            </w:pPr>
          </w:p>
        </w:tc>
        <w:tc>
          <w:tcPr>
            <w:tcW w:w="1928" w:type="dxa"/>
          </w:tcPr>
          <w:p w14:paraId="127DA650" w14:textId="77777777" w:rsidR="001C314B" w:rsidRPr="00C62A97" w:rsidRDefault="001C314B" w:rsidP="00506CE4">
            <w:pPr>
              <w:contextualSpacing/>
              <w:rPr>
                <w:rFonts w:cstheme="minorHAnsi"/>
              </w:rPr>
            </w:pPr>
            <w:r w:rsidRPr="00C62A97">
              <w:rPr>
                <w:rFonts w:cstheme="minorHAnsi"/>
              </w:rPr>
              <w:t>Oppilas antaa esimerkkejä yhteisistä säännöistä.</w:t>
            </w:r>
          </w:p>
          <w:p w14:paraId="7961F851" w14:textId="77777777" w:rsidR="001C314B" w:rsidRPr="00C62A97" w:rsidRDefault="001C314B" w:rsidP="00506CE4">
            <w:pPr>
              <w:contextualSpacing/>
              <w:rPr>
                <w:rFonts w:cstheme="minorHAnsi"/>
              </w:rPr>
            </w:pPr>
          </w:p>
          <w:p w14:paraId="3E80308A" w14:textId="77777777" w:rsidR="001C314B" w:rsidRPr="00C62A97" w:rsidRDefault="001C314B" w:rsidP="00506CE4">
            <w:pPr>
              <w:contextualSpacing/>
              <w:rPr>
                <w:rFonts w:cstheme="minorHAnsi"/>
              </w:rPr>
            </w:pPr>
            <w:r w:rsidRPr="00C62A97">
              <w:rPr>
                <w:rFonts w:cstheme="minorHAnsi"/>
              </w:rPr>
              <w:t>Oppilas tunnistaa ihmisoikeuksiin ja tasa-arvoon liittyviä asioita arkielämässä.</w:t>
            </w:r>
          </w:p>
          <w:p w14:paraId="56D2F460" w14:textId="77777777" w:rsidR="001C314B" w:rsidRPr="00C62A97" w:rsidRDefault="001C314B" w:rsidP="00506CE4">
            <w:pPr>
              <w:contextualSpacing/>
              <w:rPr>
                <w:rFonts w:cstheme="minorHAnsi"/>
              </w:rPr>
            </w:pPr>
          </w:p>
          <w:p w14:paraId="75F5E355" w14:textId="77777777" w:rsidR="001C314B" w:rsidRPr="00C62A97" w:rsidRDefault="001C314B" w:rsidP="00506CE4">
            <w:pPr>
              <w:contextualSpacing/>
              <w:rPr>
                <w:rFonts w:cstheme="minorHAnsi"/>
              </w:rPr>
            </w:pPr>
            <w:r w:rsidRPr="00C62A97">
              <w:rPr>
                <w:rFonts w:cstheme="minorHAnsi"/>
              </w:rPr>
              <w:t>Oppilas tunnistaa ohjatusti keskeisiä oikeudellisia periaatteita.</w:t>
            </w:r>
          </w:p>
        </w:tc>
        <w:tc>
          <w:tcPr>
            <w:tcW w:w="1928" w:type="dxa"/>
          </w:tcPr>
          <w:p w14:paraId="751F399F" w14:textId="77777777" w:rsidR="001C314B" w:rsidRPr="00C62A97" w:rsidRDefault="001C314B" w:rsidP="00506CE4">
            <w:pPr>
              <w:contextualSpacing/>
              <w:rPr>
                <w:rFonts w:cstheme="minorHAnsi"/>
              </w:rPr>
            </w:pPr>
            <w:r w:rsidRPr="00C62A97">
              <w:rPr>
                <w:rFonts w:cstheme="minorHAnsi"/>
              </w:rPr>
              <w:lastRenderedPageBreak/>
              <w:t xml:space="preserve">Oppilas kertoo, miksi tarvitaan yhteisiä sääntöjä. </w:t>
            </w:r>
          </w:p>
          <w:p w14:paraId="49F291CE" w14:textId="77777777" w:rsidR="001C314B" w:rsidRPr="00C62A97" w:rsidRDefault="001C314B" w:rsidP="00506CE4">
            <w:pPr>
              <w:contextualSpacing/>
              <w:rPr>
                <w:rFonts w:cstheme="minorHAnsi"/>
              </w:rPr>
            </w:pPr>
          </w:p>
          <w:p w14:paraId="79D06E37" w14:textId="77777777" w:rsidR="001C314B" w:rsidRPr="00C62A97" w:rsidRDefault="001C314B" w:rsidP="00506CE4">
            <w:pPr>
              <w:contextualSpacing/>
              <w:rPr>
                <w:rFonts w:cstheme="minorHAnsi"/>
              </w:rPr>
            </w:pPr>
            <w:r w:rsidRPr="00C62A97">
              <w:rPr>
                <w:rFonts w:cstheme="minorHAnsi"/>
              </w:rPr>
              <w:t>Oppilas kuvailee</w:t>
            </w:r>
          </w:p>
          <w:p w14:paraId="4C2120C7" w14:textId="77777777" w:rsidR="001C314B" w:rsidRPr="00C62A97" w:rsidRDefault="001C314B" w:rsidP="00506CE4">
            <w:pPr>
              <w:contextualSpacing/>
              <w:rPr>
                <w:rFonts w:cstheme="minorHAnsi"/>
              </w:rPr>
            </w:pPr>
            <w:r w:rsidRPr="00C62A97">
              <w:rPr>
                <w:rFonts w:cstheme="minorHAnsi"/>
              </w:rPr>
              <w:t>tasa-arvon ja ihmisoikeuksien merkitystä.</w:t>
            </w:r>
          </w:p>
          <w:p w14:paraId="2DF3423E" w14:textId="77777777" w:rsidR="001C314B" w:rsidRPr="00C62A97" w:rsidRDefault="001C314B" w:rsidP="00506CE4">
            <w:pPr>
              <w:contextualSpacing/>
              <w:rPr>
                <w:rFonts w:cstheme="minorHAnsi"/>
              </w:rPr>
            </w:pPr>
          </w:p>
          <w:p w14:paraId="68411718" w14:textId="77777777" w:rsidR="001C314B" w:rsidRPr="00C62A97" w:rsidRDefault="001C314B" w:rsidP="00506CE4">
            <w:pPr>
              <w:contextualSpacing/>
              <w:rPr>
                <w:rFonts w:cstheme="minorHAnsi"/>
              </w:rPr>
            </w:pPr>
            <w:r w:rsidRPr="00C62A97">
              <w:rPr>
                <w:rFonts w:cstheme="minorHAnsi"/>
              </w:rPr>
              <w:lastRenderedPageBreak/>
              <w:t>Oppilas antaa esimerkin oikeusjärjestelmän toiminnasta.</w:t>
            </w:r>
          </w:p>
          <w:p w14:paraId="241FD401" w14:textId="77777777" w:rsidR="001C314B" w:rsidRPr="00C62A97" w:rsidRDefault="001C314B" w:rsidP="00506CE4">
            <w:pPr>
              <w:contextualSpacing/>
              <w:rPr>
                <w:rFonts w:cstheme="minorHAnsi"/>
              </w:rPr>
            </w:pPr>
          </w:p>
        </w:tc>
        <w:tc>
          <w:tcPr>
            <w:tcW w:w="1928" w:type="dxa"/>
          </w:tcPr>
          <w:p w14:paraId="7414ED7F" w14:textId="77777777" w:rsidR="001C314B" w:rsidRPr="00C62A97" w:rsidRDefault="001C314B" w:rsidP="00506CE4">
            <w:pPr>
              <w:contextualSpacing/>
              <w:rPr>
                <w:rFonts w:cstheme="minorHAnsi"/>
              </w:rPr>
            </w:pPr>
            <w:r w:rsidRPr="00C62A97">
              <w:rPr>
                <w:rFonts w:cstheme="minorHAnsi"/>
              </w:rPr>
              <w:lastRenderedPageBreak/>
              <w:t>Oppilas selittää yhteisten sääntöjen merkityksen</w:t>
            </w:r>
          </w:p>
          <w:p w14:paraId="61E817BF" w14:textId="77777777" w:rsidR="001C314B" w:rsidRPr="00C62A97" w:rsidRDefault="001C314B" w:rsidP="00506CE4">
            <w:pPr>
              <w:contextualSpacing/>
              <w:rPr>
                <w:rFonts w:cstheme="minorHAnsi"/>
              </w:rPr>
            </w:pPr>
            <w:r w:rsidRPr="00C62A97">
              <w:rPr>
                <w:rFonts w:cstheme="minorHAnsi"/>
              </w:rPr>
              <w:t>myös käytännössä.</w:t>
            </w:r>
          </w:p>
          <w:p w14:paraId="1FE3E8E9" w14:textId="77777777" w:rsidR="001C314B" w:rsidRPr="00C62A97" w:rsidRDefault="001C314B" w:rsidP="00506CE4">
            <w:pPr>
              <w:contextualSpacing/>
              <w:rPr>
                <w:rFonts w:cstheme="minorHAnsi"/>
              </w:rPr>
            </w:pPr>
          </w:p>
          <w:p w14:paraId="056AE30D" w14:textId="77777777" w:rsidR="001C314B" w:rsidRPr="00C62A97" w:rsidRDefault="001C314B" w:rsidP="00506CE4">
            <w:pPr>
              <w:contextualSpacing/>
              <w:rPr>
                <w:rFonts w:cstheme="minorHAnsi"/>
              </w:rPr>
            </w:pPr>
            <w:r w:rsidRPr="00C62A97">
              <w:rPr>
                <w:rFonts w:cstheme="minorHAnsi"/>
              </w:rPr>
              <w:t xml:space="preserve">Oppilas perustelee, miksi ihmisoikeudet ovat tärkeitä ja </w:t>
            </w:r>
            <w:r w:rsidRPr="00C62A97">
              <w:rPr>
                <w:rFonts w:cstheme="minorHAnsi"/>
              </w:rPr>
              <w:lastRenderedPageBreak/>
              <w:t xml:space="preserve">mihin oikeusjärjestelmää tarvitaan. </w:t>
            </w:r>
          </w:p>
          <w:p w14:paraId="70952A3C" w14:textId="77777777" w:rsidR="001C314B" w:rsidRPr="00C62A97" w:rsidRDefault="001C314B" w:rsidP="00506CE4">
            <w:pPr>
              <w:contextualSpacing/>
              <w:rPr>
                <w:rFonts w:cstheme="minorHAnsi"/>
              </w:rPr>
            </w:pPr>
          </w:p>
          <w:p w14:paraId="0D6019E5" w14:textId="0B8E0789" w:rsidR="001C314B" w:rsidRPr="00C62A97" w:rsidRDefault="001C314B" w:rsidP="00506CE4">
            <w:pPr>
              <w:contextualSpacing/>
              <w:rPr>
                <w:rFonts w:cstheme="minorHAnsi"/>
              </w:rPr>
            </w:pPr>
            <w:r w:rsidRPr="00C62A97">
              <w:rPr>
                <w:rFonts w:cstheme="minorHAnsi"/>
              </w:rPr>
              <w:t>Oppilas antaa esimerkkejä oikeusjärjestelmän toiminnasta.</w:t>
            </w:r>
          </w:p>
        </w:tc>
        <w:tc>
          <w:tcPr>
            <w:tcW w:w="1928" w:type="dxa"/>
          </w:tcPr>
          <w:p w14:paraId="3ACE28E1" w14:textId="77777777" w:rsidR="001C314B" w:rsidRPr="00C62A97" w:rsidRDefault="001C314B" w:rsidP="00506CE4">
            <w:pPr>
              <w:contextualSpacing/>
              <w:rPr>
                <w:rFonts w:cstheme="minorHAnsi"/>
              </w:rPr>
            </w:pPr>
            <w:r w:rsidRPr="00C62A97">
              <w:rPr>
                <w:rFonts w:cstheme="minorHAnsi"/>
              </w:rPr>
              <w:lastRenderedPageBreak/>
              <w:t>Oppilas erittelee yhteisten sääntöjen, oikeusjärjestelmän ja ihmisoikeuksien merkitystä yhteiskunnan toiminnalle ja sen jäsenille.</w:t>
            </w:r>
          </w:p>
        </w:tc>
      </w:tr>
      <w:tr w:rsidR="00C62A97" w:rsidRPr="00C62A97" w14:paraId="467B7BD8" w14:textId="77777777" w:rsidTr="002A1D43">
        <w:trPr>
          <w:trHeight w:val="283"/>
        </w:trPr>
        <w:tc>
          <w:tcPr>
            <w:tcW w:w="1928" w:type="dxa"/>
            <w:shd w:val="clear" w:color="auto" w:fill="F2F2F2" w:themeFill="background1" w:themeFillShade="F2"/>
          </w:tcPr>
          <w:p w14:paraId="1A04EAF1" w14:textId="77777777" w:rsidR="001C314B" w:rsidRPr="00C62A97" w:rsidRDefault="001C314B" w:rsidP="00506CE4">
            <w:pPr>
              <w:contextualSpacing/>
              <w:rPr>
                <w:rFonts w:cstheme="minorHAnsi"/>
              </w:rPr>
            </w:pPr>
            <w:r w:rsidRPr="00C62A97">
              <w:rPr>
                <w:rFonts w:cstheme="minorHAnsi"/>
              </w:rPr>
              <w:t>T4</w:t>
            </w:r>
            <w:r w:rsidRPr="00C62A97">
              <w:rPr>
                <w:rFonts w:cstheme="minorHAnsi"/>
                <w:b/>
              </w:rPr>
              <w:t xml:space="preserve"> </w:t>
            </w:r>
            <w:r w:rsidRPr="00C62A97">
              <w:rPr>
                <w:rFonts w:cstheme="minorHAnsi"/>
              </w:rPr>
              <w:t xml:space="preserve">ohjata oppilasta tarkastelemaan median roolia ja merkitystä omassa arjessa ja yhteiskunnassa </w:t>
            </w:r>
          </w:p>
          <w:p w14:paraId="49B5ED1A"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6355D835" w14:textId="62C3DB73" w:rsidR="001C314B" w:rsidRPr="00C62A97" w:rsidRDefault="001C314B" w:rsidP="00506CE4">
            <w:pPr>
              <w:contextualSpacing/>
              <w:rPr>
                <w:rFonts w:cstheme="minorHAnsi"/>
              </w:rPr>
            </w:pPr>
            <w:r w:rsidRPr="00C62A97">
              <w:rPr>
                <w:rFonts w:cstheme="minorHAnsi"/>
              </w:rPr>
              <w:t>S1–S4</w:t>
            </w:r>
          </w:p>
        </w:tc>
        <w:tc>
          <w:tcPr>
            <w:tcW w:w="1928" w:type="dxa"/>
            <w:shd w:val="clear" w:color="auto" w:fill="F2F2F2" w:themeFill="background1" w:themeFillShade="F2"/>
          </w:tcPr>
          <w:p w14:paraId="6F545A51" w14:textId="77777777" w:rsidR="001C314B" w:rsidRPr="00C62A97" w:rsidRDefault="001C314B" w:rsidP="00506CE4">
            <w:pPr>
              <w:contextualSpacing/>
              <w:rPr>
                <w:rFonts w:cstheme="minorHAnsi"/>
              </w:rPr>
            </w:pPr>
            <w:r w:rsidRPr="00C62A97">
              <w:rPr>
                <w:rFonts w:cstheme="minorHAnsi"/>
              </w:rPr>
              <w:t>Oppilas oppii tarkastelemaan median roolia ja merkitystä omassa arjessa ja yhteiskunnassa.</w:t>
            </w:r>
          </w:p>
        </w:tc>
        <w:tc>
          <w:tcPr>
            <w:tcW w:w="1928" w:type="dxa"/>
            <w:shd w:val="clear" w:color="auto" w:fill="F2F2F2" w:themeFill="background1" w:themeFillShade="F2"/>
          </w:tcPr>
          <w:p w14:paraId="1219D94D" w14:textId="77777777" w:rsidR="001C314B" w:rsidRPr="00C62A97" w:rsidRDefault="001C314B" w:rsidP="00506CE4">
            <w:pPr>
              <w:contextualSpacing/>
              <w:rPr>
                <w:rFonts w:cstheme="minorHAnsi"/>
              </w:rPr>
            </w:pPr>
            <w:r w:rsidRPr="00C62A97">
              <w:rPr>
                <w:rFonts w:cstheme="minorHAnsi"/>
              </w:rPr>
              <w:t xml:space="preserve">Median roolin tarkastelu </w:t>
            </w:r>
          </w:p>
          <w:p w14:paraId="04B22CD4"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426E69ED" w14:textId="77777777" w:rsidR="001C314B" w:rsidRPr="00C62A97" w:rsidRDefault="001C314B" w:rsidP="00506CE4">
            <w:pPr>
              <w:contextualSpacing/>
              <w:rPr>
                <w:rFonts w:cstheme="minorHAnsi"/>
              </w:rPr>
            </w:pPr>
            <w:r w:rsidRPr="00C62A97">
              <w:rPr>
                <w:rFonts w:cstheme="minorHAnsi"/>
              </w:rPr>
              <w:t>Oppilas tunnistaa, miten media vaikuttaa hänen omassa elämässään.</w:t>
            </w:r>
          </w:p>
        </w:tc>
        <w:tc>
          <w:tcPr>
            <w:tcW w:w="1928" w:type="dxa"/>
            <w:shd w:val="clear" w:color="auto" w:fill="F2F2F2" w:themeFill="background1" w:themeFillShade="F2"/>
          </w:tcPr>
          <w:p w14:paraId="20E289AF" w14:textId="77777777" w:rsidR="001C314B" w:rsidRPr="00C62A97" w:rsidRDefault="001C314B" w:rsidP="00506CE4">
            <w:pPr>
              <w:contextualSpacing/>
              <w:rPr>
                <w:rFonts w:cstheme="minorHAnsi"/>
              </w:rPr>
            </w:pPr>
            <w:r w:rsidRPr="00C62A97">
              <w:rPr>
                <w:rFonts w:cstheme="minorHAnsi"/>
              </w:rPr>
              <w:t>Oppilas antaa esimerkkejä erilaisista tavoista, joilla media vaikuttaa hänen omassa elämässään ja yhteiskunnassa.</w:t>
            </w:r>
          </w:p>
          <w:p w14:paraId="2DC8B739"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0829C57A" w14:textId="77777777" w:rsidR="001C314B" w:rsidRPr="00C62A97" w:rsidRDefault="001C314B" w:rsidP="00506CE4">
            <w:pPr>
              <w:contextualSpacing/>
              <w:rPr>
                <w:rFonts w:cstheme="minorHAnsi"/>
              </w:rPr>
            </w:pPr>
            <w:r w:rsidRPr="00C62A97">
              <w:rPr>
                <w:rFonts w:cstheme="minorHAnsi"/>
              </w:rPr>
              <w:t>Oppilas kuvailee, millainen merkitys medialla on hänen omassa elämässään ja miten erilaisia medioita voidaan käyttää vaikuttamisen välineenä.</w:t>
            </w:r>
          </w:p>
        </w:tc>
        <w:tc>
          <w:tcPr>
            <w:tcW w:w="1928" w:type="dxa"/>
            <w:shd w:val="clear" w:color="auto" w:fill="F2F2F2" w:themeFill="background1" w:themeFillShade="F2"/>
          </w:tcPr>
          <w:p w14:paraId="45897C89" w14:textId="77777777" w:rsidR="001C314B" w:rsidRPr="00C62A97" w:rsidRDefault="001C314B" w:rsidP="00506CE4">
            <w:pPr>
              <w:contextualSpacing/>
              <w:rPr>
                <w:rFonts w:cstheme="minorHAnsi"/>
              </w:rPr>
            </w:pPr>
            <w:r w:rsidRPr="00C62A97">
              <w:rPr>
                <w:rFonts w:cstheme="minorHAnsi"/>
              </w:rPr>
              <w:t>Oppilas erittelee median erilaisia tapoja vaikuttaa yhteiskunnassa ja tarkastelee median käyttöä ja merkitystä kriittisesti.</w:t>
            </w:r>
          </w:p>
        </w:tc>
      </w:tr>
      <w:tr w:rsidR="00C62A97" w:rsidRPr="00C62A97" w14:paraId="7629463E" w14:textId="77777777" w:rsidTr="002A1D43">
        <w:trPr>
          <w:trHeight w:val="283"/>
        </w:trPr>
        <w:tc>
          <w:tcPr>
            <w:tcW w:w="1928" w:type="dxa"/>
          </w:tcPr>
          <w:p w14:paraId="0A4AF2C7" w14:textId="77777777" w:rsidR="001C314B" w:rsidRPr="00C62A97" w:rsidRDefault="001C314B" w:rsidP="00506CE4">
            <w:pPr>
              <w:contextualSpacing/>
              <w:rPr>
                <w:rFonts w:cstheme="minorHAnsi"/>
              </w:rPr>
            </w:pPr>
            <w:r w:rsidRPr="00C62A97">
              <w:rPr>
                <w:rFonts w:cstheme="minorHAnsi"/>
              </w:rPr>
              <w:t>T5</w:t>
            </w:r>
            <w:r w:rsidRPr="00C62A97">
              <w:rPr>
                <w:rFonts w:cstheme="minorHAnsi"/>
                <w:b/>
              </w:rPr>
              <w:t xml:space="preserve"> </w:t>
            </w:r>
            <w:r w:rsidRPr="00C62A97">
              <w:rPr>
                <w:rFonts w:cstheme="minorHAnsi"/>
              </w:rPr>
              <w:t xml:space="preserve">ohjata oppilasta oivaltamaan työnteon ja yrittäjyyden merkityksen lähiyhteisössään </w:t>
            </w:r>
          </w:p>
          <w:p w14:paraId="78505F95" w14:textId="77777777" w:rsidR="001C314B" w:rsidRPr="00C62A97" w:rsidRDefault="001C314B" w:rsidP="00506CE4">
            <w:pPr>
              <w:contextualSpacing/>
              <w:rPr>
                <w:rFonts w:cstheme="minorHAnsi"/>
              </w:rPr>
            </w:pPr>
          </w:p>
        </w:tc>
        <w:tc>
          <w:tcPr>
            <w:tcW w:w="1928" w:type="dxa"/>
          </w:tcPr>
          <w:p w14:paraId="3E6FC62C" w14:textId="77777777" w:rsidR="001C314B" w:rsidRPr="00C62A97" w:rsidRDefault="001C314B" w:rsidP="00506CE4">
            <w:pPr>
              <w:contextualSpacing/>
              <w:rPr>
                <w:rFonts w:cstheme="minorHAnsi"/>
              </w:rPr>
            </w:pPr>
            <w:r w:rsidRPr="00C62A97">
              <w:rPr>
                <w:rFonts w:cstheme="minorHAnsi"/>
              </w:rPr>
              <w:t>S1, S4</w:t>
            </w:r>
          </w:p>
        </w:tc>
        <w:tc>
          <w:tcPr>
            <w:tcW w:w="1928" w:type="dxa"/>
          </w:tcPr>
          <w:p w14:paraId="61126751" w14:textId="77777777" w:rsidR="001C314B" w:rsidRPr="00C62A97" w:rsidRDefault="001C314B" w:rsidP="00506CE4">
            <w:pPr>
              <w:contextualSpacing/>
              <w:rPr>
                <w:rFonts w:cstheme="minorHAnsi"/>
              </w:rPr>
            </w:pPr>
            <w:r w:rsidRPr="00C62A97">
              <w:rPr>
                <w:rFonts w:cstheme="minorHAnsi"/>
              </w:rPr>
              <w:t>Oppilas oppii ymmärtämään työnteon ja yrittäjyyden merkityksen lähiyhteisössään.</w:t>
            </w:r>
          </w:p>
        </w:tc>
        <w:tc>
          <w:tcPr>
            <w:tcW w:w="1928" w:type="dxa"/>
          </w:tcPr>
          <w:p w14:paraId="1A126665" w14:textId="77777777" w:rsidR="001C314B" w:rsidRPr="00C62A97" w:rsidRDefault="001C314B" w:rsidP="00506CE4">
            <w:pPr>
              <w:contextualSpacing/>
              <w:rPr>
                <w:rFonts w:cstheme="minorHAnsi"/>
              </w:rPr>
            </w:pPr>
            <w:r w:rsidRPr="00C62A97">
              <w:rPr>
                <w:rFonts w:cstheme="minorHAnsi"/>
              </w:rPr>
              <w:t>Työnteon ja yrittäjyyden merkityksen tarkastelu</w:t>
            </w:r>
          </w:p>
          <w:p w14:paraId="4EEEED9C" w14:textId="77777777" w:rsidR="001C314B" w:rsidRPr="00C62A97" w:rsidRDefault="001C314B" w:rsidP="00506CE4">
            <w:pPr>
              <w:contextualSpacing/>
              <w:rPr>
                <w:rFonts w:cstheme="minorHAnsi"/>
              </w:rPr>
            </w:pPr>
          </w:p>
        </w:tc>
        <w:tc>
          <w:tcPr>
            <w:tcW w:w="1928" w:type="dxa"/>
          </w:tcPr>
          <w:p w14:paraId="3F1E4700" w14:textId="77777777" w:rsidR="001C314B" w:rsidRPr="00C62A97" w:rsidRDefault="001C314B" w:rsidP="00506CE4">
            <w:pPr>
              <w:contextualSpacing/>
              <w:rPr>
                <w:rFonts w:cstheme="minorHAnsi"/>
              </w:rPr>
            </w:pPr>
            <w:r w:rsidRPr="00C62A97">
              <w:rPr>
                <w:rFonts w:cstheme="minorHAnsi"/>
              </w:rPr>
              <w:t>Oppilas tunnistaa palkkatyön ja yrittäjyyden eroja.</w:t>
            </w:r>
          </w:p>
        </w:tc>
        <w:tc>
          <w:tcPr>
            <w:tcW w:w="1928" w:type="dxa"/>
          </w:tcPr>
          <w:p w14:paraId="3619C1FD" w14:textId="76BFC665" w:rsidR="001C314B" w:rsidRPr="00C62A97" w:rsidRDefault="001C314B" w:rsidP="00506CE4">
            <w:pPr>
              <w:contextualSpacing/>
              <w:rPr>
                <w:rFonts w:cstheme="minorHAnsi"/>
              </w:rPr>
            </w:pPr>
            <w:r w:rsidRPr="00C62A97">
              <w:rPr>
                <w:rFonts w:cstheme="minorHAnsi"/>
              </w:rPr>
              <w:t>Oppilas antaa esimerkkejä palkkatyön ja yrittäjyyden piirteistä ja nimeää niitä edustavia ammatteja.</w:t>
            </w:r>
          </w:p>
        </w:tc>
        <w:tc>
          <w:tcPr>
            <w:tcW w:w="1928" w:type="dxa"/>
          </w:tcPr>
          <w:p w14:paraId="1533E34D" w14:textId="12F66A01" w:rsidR="001C314B" w:rsidRPr="00C62A97" w:rsidRDefault="001C314B" w:rsidP="00506CE4">
            <w:pPr>
              <w:contextualSpacing/>
              <w:rPr>
                <w:rFonts w:cstheme="minorHAnsi"/>
              </w:rPr>
            </w:pPr>
            <w:r w:rsidRPr="00C62A97">
              <w:rPr>
                <w:rFonts w:cstheme="minorHAnsi"/>
              </w:rPr>
              <w:t>Oppilas kuvailee työnteon ja yrittäjyyden merkitystä perheen toimeentulon lähteenä.</w:t>
            </w:r>
          </w:p>
        </w:tc>
        <w:tc>
          <w:tcPr>
            <w:tcW w:w="1928" w:type="dxa"/>
          </w:tcPr>
          <w:p w14:paraId="02A3B307" w14:textId="435D8C92" w:rsidR="001C314B" w:rsidRPr="00C62A97" w:rsidRDefault="001C314B" w:rsidP="00506CE4">
            <w:pPr>
              <w:contextualSpacing/>
              <w:rPr>
                <w:rFonts w:cstheme="minorHAnsi"/>
              </w:rPr>
            </w:pPr>
            <w:r w:rsidRPr="00C62A97">
              <w:rPr>
                <w:rFonts w:cstheme="minorHAnsi"/>
              </w:rPr>
              <w:t>Oppilas analysoi palkkatyön ja yrittäjyyden merkitystä lähiyhteisössään.</w:t>
            </w:r>
          </w:p>
          <w:p w14:paraId="5D17D3E8" w14:textId="77777777" w:rsidR="001C314B" w:rsidRPr="00C62A97" w:rsidRDefault="001C314B" w:rsidP="00506CE4">
            <w:pPr>
              <w:contextualSpacing/>
              <w:rPr>
                <w:rFonts w:cstheme="minorHAnsi"/>
              </w:rPr>
            </w:pPr>
          </w:p>
        </w:tc>
      </w:tr>
      <w:tr w:rsidR="00C62A97" w:rsidRPr="00C62A97" w14:paraId="3172DCDA" w14:textId="77777777" w:rsidTr="002A1D43">
        <w:trPr>
          <w:trHeight w:val="283"/>
        </w:trPr>
        <w:tc>
          <w:tcPr>
            <w:tcW w:w="1928" w:type="dxa"/>
            <w:shd w:val="clear" w:color="auto" w:fill="F2F2F2" w:themeFill="background1" w:themeFillShade="F2"/>
          </w:tcPr>
          <w:p w14:paraId="2878BD00" w14:textId="77777777" w:rsidR="001C314B" w:rsidRPr="00C62A97" w:rsidRDefault="001C314B" w:rsidP="00506CE4">
            <w:pPr>
              <w:contextualSpacing/>
              <w:rPr>
                <w:rFonts w:cstheme="minorHAnsi"/>
              </w:rPr>
            </w:pPr>
            <w:r w:rsidRPr="00C62A97">
              <w:rPr>
                <w:rFonts w:cstheme="minorHAnsi"/>
              </w:rPr>
              <w:t>T6</w:t>
            </w:r>
            <w:r w:rsidRPr="00C62A97">
              <w:rPr>
                <w:rFonts w:cstheme="minorHAnsi"/>
                <w:b/>
              </w:rPr>
              <w:t xml:space="preserve"> </w:t>
            </w:r>
            <w:r w:rsidRPr="00C62A97">
              <w:rPr>
                <w:rFonts w:cstheme="minorHAnsi"/>
              </w:rPr>
              <w:t xml:space="preserve">tukea oppilasta ymmärtämään, että eri toimijoiden tuottamaan yhteiskunnalliseen tietoon liittyy erilaisia arvoja, näkökulmia ja tarkoitusperiä </w:t>
            </w:r>
          </w:p>
        </w:tc>
        <w:tc>
          <w:tcPr>
            <w:tcW w:w="1928" w:type="dxa"/>
            <w:shd w:val="clear" w:color="auto" w:fill="F2F2F2" w:themeFill="background1" w:themeFillShade="F2"/>
          </w:tcPr>
          <w:p w14:paraId="3AF761DF" w14:textId="76E6892A" w:rsidR="001C314B" w:rsidRPr="00C62A97" w:rsidRDefault="001C314B" w:rsidP="00506CE4">
            <w:pPr>
              <w:contextualSpacing/>
              <w:rPr>
                <w:rFonts w:cstheme="minorHAnsi"/>
              </w:rPr>
            </w:pPr>
            <w:r w:rsidRPr="00C62A97">
              <w:rPr>
                <w:rFonts w:cstheme="minorHAnsi"/>
              </w:rPr>
              <w:t xml:space="preserve">S1–S3 </w:t>
            </w:r>
          </w:p>
        </w:tc>
        <w:tc>
          <w:tcPr>
            <w:tcW w:w="1928" w:type="dxa"/>
            <w:shd w:val="clear" w:color="auto" w:fill="F2F2F2" w:themeFill="background1" w:themeFillShade="F2"/>
          </w:tcPr>
          <w:p w14:paraId="3F727CAE" w14:textId="77777777" w:rsidR="001C314B" w:rsidRPr="00C62A97" w:rsidRDefault="001C314B" w:rsidP="00506CE4">
            <w:pPr>
              <w:contextualSpacing/>
              <w:rPr>
                <w:rFonts w:cstheme="minorHAnsi"/>
              </w:rPr>
            </w:pPr>
            <w:r w:rsidRPr="00C62A97">
              <w:rPr>
                <w:rFonts w:cstheme="minorHAnsi"/>
              </w:rPr>
              <w:t>Oppilas oppii ymmärtämään, että yhteiskunnalliseen tietoon liittyy erilaisia arvoja, näkökulmia ja tarkoitusperiä.</w:t>
            </w:r>
          </w:p>
        </w:tc>
        <w:tc>
          <w:tcPr>
            <w:tcW w:w="1928" w:type="dxa"/>
            <w:shd w:val="clear" w:color="auto" w:fill="F2F2F2" w:themeFill="background1" w:themeFillShade="F2"/>
          </w:tcPr>
          <w:p w14:paraId="262602CB" w14:textId="77777777" w:rsidR="001C314B" w:rsidRPr="00C62A97" w:rsidRDefault="001C314B" w:rsidP="00506CE4">
            <w:pPr>
              <w:contextualSpacing/>
              <w:rPr>
                <w:rFonts w:cstheme="minorHAnsi"/>
              </w:rPr>
            </w:pPr>
            <w:r w:rsidRPr="00C62A97">
              <w:rPr>
                <w:rFonts w:cstheme="minorHAnsi"/>
              </w:rPr>
              <w:t xml:space="preserve">Erilaisten arvojen, näkökulmien ja tarkoitusperien hahmottaminen </w:t>
            </w:r>
          </w:p>
        </w:tc>
        <w:tc>
          <w:tcPr>
            <w:tcW w:w="1928" w:type="dxa"/>
            <w:shd w:val="clear" w:color="auto" w:fill="F2F2F2" w:themeFill="background1" w:themeFillShade="F2"/>
          </w:tcPr>
          <w:p w14:paraId="1B45E896" w14:textId="77777777" w:rsidR="001C314B" w:rsidRPr="00C62A97" w:rsidRDefault="001C314B" w:rsidP="00506CE4">
            <w:pPr>
              <w:contextualSpacing/>
              <w:rPr>
                <w:rFonts w:cstheme="minorHAnsi"/>
              </w:rPr>
            </w:pPr>
            <w:r w:rsidRPr="00C62A97">
              <w:rPr>
                <w:rFonts w:cstheme="minorHAnsi"/>
              </w:rPr>
              <w:t>Oppilas tunnistaa ohjatusti, että eri toimijoiden tuottamassa yhteiskunnallisessa tiedossa on erilaisia näkökulmia.</w:t>
            </w:r>
          </w:p>
          <w:p w14:paraId="63F876DD"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6C5E6E79" w14:textId="0CA71A77" w:rsidR="001C314B" w:rsidRPr="00C62A97" w:rsidRDefault="001C314B" w:rsidP="00506CE4">
            <w:pPr>
              <w:contextualSpacing/>
              <w:rPr>
                <w:rFonts w:cstheme="minorHAnsi"/>
              </w:rPr>
            </w:pPr>
            <w:r w:rsidRPr="00C62A97">
              <w:rPr>
                <w:rFonts w:cstheme="minorHAnsi"/>
              </w:rPr>
              <w:t>Oppilas tunnistaa, että eri toimijoiden tuottamassa yhteiskunnallisessa tiedossa on erilaisia näkökulmia ja tarkoitusperiä.</w:t>
            </w:r>
          </w:p>
        </w:tc>
        <w:tc>
          <w:tcPr>
            <w:tcW w:w="1928" w:type="dxa"/>
            <w:shd w:val="clear" w:color="auto" w:fill="F2F2F2" w:themeFill="background1" w:themeFillShade="F2"/>
          </w:tcPr>
          <w:p w14:paraId="7DC10F51" w14:textId="77777777" w:rsidR="001C314B" w:rsidRPr="00C62A97" w:rsidRDefault="001C314B" w:rsidP="00506CE4">
            <w:pPr>
              <w:contextualSpacing/>
              <w:rPr>
                <w:rFonts w:cstheme="minorHAnsi"/>
              </w:rPr>
            </w:pPr>
            <w:r w:rsidRPr="00C62A97">
              <w:rPr>
                <w:rFonts w:cstheme="minorHAnsi"/>
              </w:rPr>
              <w:t xml:space="preserve">Oppilas antaa esimerkkejä eri </w:t>
            </w:r>
          </w:p>
          <w:p w14:paraId="72758C49" w14:textId="77777777" w:rsidR="001C314B" w:rsidRPr="00C62A97" w:rsidRDefault="001C314B" w:rsidP="00506CE4">
            <w:pPr>
              <w:contextualSpacing/>
              <w:rPr>
                <w:rFonts w:cstheme="minorHAnsi"/>
              </w:rPr>
            </w:pPr>
            <w:r w:rsidRPr="00C62A97">
              <w:rPr>
                <w:rFonts w:cstheme="minorHAnsi"/>
              </w:rPr>
              <w:t>toimijoiden tuottamaan yhteiskunnalliseen tietoon liittyvistä näkökulmista ja tarkoitusperistä.</w:t>
            </w:r>
          </w:p>
          <w:p w14:paraId="4A000286"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7D6DB04F" w14:textId="77777777" w:rsidR="001C314B" w:rsidRPr="00C62A97" w:rsidRDefault="001C314B" w:rsidP="00506CE4">
            <w:pPr>
              <w:contextualSpacing/>
              <w:rPr>
                <w:rFonts w:cstheme="minorHAnsi"/>
              </w:rPr>
            </w:pPr>
            <w:r w:rsidRPr="00C62A97">
              <w:rPr>
                <w:rFonts w:cstheme="minorHAnsi"/>
              </w:rPr>
              <w:t>Oppilas selittää esimerkkien avulla, miten eri toimijoiden tuottamaan yhteiskunnalliseen</w:t>
            </w:r>
          </w:p>
          <w:p w14:paraId="7EAF984E" w14:textId="1A28D908" w:rsidR="001C314B" w:rsidRPr="00C62A97" w:rsidRDefault="001C314B" w:rsidP="00506CE4">
            <w:pPr>
              <w:contextualSpacing/>
              <w:rPr>
                <w:rFonts w:cstheme="minorHAnsi"/>
              </w:rPr>
            </w:pPr>
            <w:r w:rsidRPr="00C62A97">
              <w:rPr>
                <w:rFonts w:cstheme="minorHAnsi"/>
              </w:rPr>
              <w:t>tietoon liittyy erilaisia arvoja, näkökulmia ja tarkoitusperiä.</w:t>
            </w:r>
          </w:p>
        </w:tc>
      </w:tr>
      <w:tr w:rsidR="00C62A97" w:rsidRPr="00C62A97" w14:paraId="7CCB5C26" w14:textId="77777777" w:rsidTr="002A1D43">
        <w:trPr>
          <w:trHeight w:val="283"/>
        </w:trPr>
        <w:tc>
          <w:tcPr>
            <w:tcW w:w="15424" w:type="dxa"/>
            <w:gridSpan w:val="8"/>
            <w:shd w:val="clear" w:color="auto" w:fill="D9E2F3" w:themeFill="accent1" w:themeFillTint="33"/>
          </w:tcPr>
          <w:p w14:paraId="1E8F5C0F" w14:textId="77777777" w:rsidR="001C314B" w:rsidRPr="00C62A97" w:rsidRDefault="001C314B" w:rsidP="00506CE4">
            <w:pPr>
              <w:contextualSpacing/>
              <w:rPr>
                <w:rFonts w:cstheme="minorHAnsi"/>
              </w:rPr>
            </w:pPr>
            <w:r w:rsidRPr="00C62A97">
              <w:rPr>
                <w:rFonts w:cstheme="minorHAnsi"/>
                <w:b/>
              </w:rPr>
              <w:lastRenderedPageBreak/>
              <w:t xml:space="preserve">Yhteiskunnallisen tiedon käyttäminen ja soveltaminen </w:t>
            </w:r>
          </w:p>
        </w:tc>
      </w:tr>
      <w:tr w:rsidR="00C62A97" w:rsidRPr="00C62A97" w14:paraId="6E5EAC94" w14:textId="77777777" w:rsidTr="002A1D43">
        <w:trPr>
          <w:trHeight w:val="283"/>
        </w:trPr>
        <w:tc>
          <w:tcPr>
            <w:tcW w:w="1928" w:type="dxa"/>
          </w:tcPr>
          <w:p w14:paraId="209B208F" w14:textId="77777777" w:rsidR="001C314B" w:rsidRPr="00C62A97" w:rsidRDefault="001C314B" w:rsidP="00506CE4">
            <w:pPr>
              <w:contextualSpacing/>
              <w:rPr>
                <w:rFonts w:cstheme="minorHAnsi"/>
              </w:rPr>
            </w:pPr>
            <w:r w:rsidRPr="00C62A97">
              <w:rPr>
                <w:rFonts w:cstheme="minorHAnsi"/>
              </w:rPr>
              <w:t>T7 kannustaa oppilasta harjoittelemaan demokraattisen vaikuttamisen perustaitoja sekä keskustelemaan rakentavasti eri mielipiteistä</w:t>
            </w:r>
          </w:p>
        </w:tc>
        <w:tc>
          <w:tcPr>
            <w:tcW w:w="1928" w:type="dxa"/>
          </w:tcPr>
          <w:p w14:paraId="7A3CC013" w14:textId="2C1AD828" w:rsidR="001C314B" w:rsidRPr="00C62A97" w:rsidRDefault="001C314B" w:rsidP="00506CE4">
            <w:pPr>
              <w:contextualSpacing/>
              <w:rPr>
                <w:rFonts w:cstheme="minorHAnsi"/>
              </w:rPr>
            </w:pPr>
            <w:r w:rsidRPr="00C62A97">
              <w:rPr>
                <w:rFonts w:cstheme="minorHAnsi"/>
              </w:rPr>
              <w:t>S1–S3</w:t>
            </w:r>
          </w:p>
        </w:tc>
        <w:tc>
          <w:tcPr>
            <w:tcW w:w="1928" w:type="dxa"/>
          </w:tcPr>
          <w:p w14:paraId="07A1869A" w14:textId="77777777" w:rsidR="001C314B" w:rsidRPr="00C62A97" w:rsidRDefault="001C314B" w:rsidP="00506CE4">
            <w:pPr>
              <w:contextualSpacing/>
              <w:rPr>
                <w:rFonts w:cstheme="minorHAnsi"/>
              </w:rPr>
            </w:pPr>
            <w:r w:rsidRPr="00C62A97">
              <w:rPr>
                <w:rFonts w:cstheme="minorHAnsi"/>
              </w:rPr>
              <w:t>Oppilas oppii demokraattisen vaikuttamisen perustaitoja sekä rakentavaa keskustelua.</w:t>
            </w:r>
          </w:p>
        </w:tc>
        <w:tc>
          <w:tcPr>
            <w:tcW w:w="1928" w:type="dxa"/>
          </w:tcPr>
          <w:p w14:paraId="5AB5726C" w14:textId="77777777" w:rsidR="001C314B" w:rsidRPr="00C62A97" w:rsidRDefault="001C314B" w:rsidP="00506CE4">
            <w:pPr>
              <w:contextualSpacing/>
              <w:rPr>
                <w:rFonts w:cstheme="minorHAnsi"/>
              </w:rPr>
            </w:pPr>
            <w:r w:rsidRPr="00C62A97">
              <w:rPr>
                <w:rFonts w:cstheme="minorHAnsi"/>
              </w:rPr>
              <w:t>Demokraattisen vaikuttamisen perustaitojen sekä yhteisössä toimimisen tietojen ja taitojen soveltaminen käytännössä</w:t>
            </w:r>
          </w:p>
        </w:tc>
        <w:tc>
          <w:tcPr>
            <w:tcW w:w="1928" w:type="dxa"/>
          </w:tcPr>
          <w:p w14:paraId="7DF38713" w14:textId="77777777" w:rsidR="001C314B" w:rsidRPr="00C62A97" w:rsidRDefault="001C314B" w:rsidP="00506CE4">
            <w:pPr>
              <w:spacing w:before="240" w:after="240"/>
              <w:contextualSpacing/>
              <w:rPr>
                <w:rFonts w:cstheme="minorHAnsi"/>
              </w:rPr>
            </w:pPr>
            <w:r w:rsidRPr="00C62A97">
              <w:rPr>
                <w:rFonts w:cstheme="minorHAnsi"/>
              </w:rPr>
              <w:t xml:space="preserve">Oppilas tunnistaa, että hänellä on mahdollisuus vaikuttaa demokratiassa asioihin, jotka koskevat häntä ja muita yhteisön jäseniä. </w:t>
            </w:r>
          </w:p>
          <w:p w14:paraId="0291EF0C" w14:textId="77777777" w:rsidR="001C314B" w:rsidRPr="00C62A97" w:rsidRDefault="001C314B" w:rsidP="00506CE4">
            <w:pPr>
              <w:spacing w:before="240" w:after="240"/>
              <w:contextualSpacing/>
              <w:rPr>
                <w:rFonts w:cstheme="minorHAnsi"/>
              </w:rPr>
            </w:pPr>
          </w:p>
          <w:p w14:paraId="338C5EAD" w14:textId="77777777" w:rsidR="001C314B" w:rsidRPr="00C62A97" w:rsidRDefault="001C314B" w:rsidP="00506CE4">
            <w:pPr>
              <w:spacing w:before="240" w:after="240"/>
              <w:contextualSpacing/>
              <w:rPr>
                <w:rFonts w:cstheme="minorHAnsi"/>
              </w:rPr>
            </w:pPr>
            <w:r w:rsidRPr="00C62A97">
              <w:rPr>
                <w:rFonts w:cstheme="minorHAnsi"/>
              </w:rPr>
              <w:t>Oppilas antaa esimerkin tavasta vaikuttaa.</w:t>
            </w:r>
          </w:p>
        </w:tc>
        <w:tc>
          <w:tcPr>
            <w:tcW w:w="1928" w:type="dxa"/>
          </w:tcPr>
          <w:p w14:paraId="2B18D8FC" w14:textId="77777777" w:rsidR="001C314B" w:rsidRPr="00C62A97" w:rsidRDefault="001C314B" w:rsidP="00506CE4">
            <w:pPr>
              <w:contextualSpacing/>
              <w:rPr>
                <w:rFonts w:cstheme="minorHAnsi"/>
              </w:rPr>
            </w:pPr>
            <w:r w:rsidRPr="00C62A97">
              <w:rPr>
                <w:rFonts w:cstheme="minorHAnsi"/>
              </w:rPr>
              <w:t xml:space="preserve">Oppilas käyttää joitakin demokraattisen vaikuttamisen keinoja. </w:t>
            </w:r>
          </w:p>
          <w:p w14:paraId="7349069F" w14:textId="77777777" w:rsidR="001C314B" w:rsidRPr="00C62A97" w:rsidRDefault="001C314B" w:rsidP="00506CE4">
            <w:pPr>
              <w:contextualSpacing/>
              <w:rPr>
                <w:rFonts w:cstheme="minorHAnsi"/>
              </w:rPr>
            </w:pPr>
          </w:p>
          <w:p w14:paraId="5390021D" w14:textId="77777777" w:rsidR="001C314B" w:rsidRPr="00C62A97" w:rsidRDefault="001C314B" w:rsidP="00506CE4">
            <w:pPr>
              <w:contextualSpacing/>
              <w:rPr>
                <w:rFonts w:cstheme="minorHAnsi"/>
              </w:rPr>
            </w:pPr>
            <w:r w:rsidRPr="00C62A97">
              <w:rPr>
                <w:rFonts w:cstheme="minorHAnsi"/>
              </w:rPr>
              <w:t>Oppilas kuuntelee toisia ja perustelee omia näkemyksiään.</w:t>
            </w:r>
          </w:p>
        </w:tc>
        <w:tc>
          <w:tcPr>
            <w:tcW w:w="1928" w:type="dxa"/>
          </w:tcPr>
          <w:p w14:paraId="56ADF238" w14:textId="77777777" w:rsidR="001C314B" w:rsidRPr="00C62A97" w:rsidRDefault="001C314B" w:rsidP="00506CE4">
            <w:pPr>
              <w:contextualSpacing/>
              <w:rPr>
                <w:rFonts w:cstheme="minorHAnsi"/>
              </w:rPr>
            </w:pPr>
            <w:r w:rsidRPr="00C62A97">
              <w:rPr>
                <w:rFonts w:cstheme="minorHAnsi"/>
              </w:rPr>
              <w:t>Oppilas soveltaa demokraattisessa yhteisössä toimimisen periaatteita ja taitoja, kuten kuuntelemista, kannan ottamista, sitoutumista enemmistön päätöksiin sekä vaikuttamista lähiyhteisössä.</w:t>
            </w:r>
          </w:p>
        </w:tc>
        <w:tc>
          <w:tcPr>
            <w:tcW w:w="1928" w:type="dxa"/>
          </w:tcPr>
          <w:p w14:paraId="6A322675" w14:textId="77777777" w:rsidR="001C314B" w:rsidRPr="00C62A97" w:rsidRDefault="001C314B" w:rsidP="00506CE4">
            <w:pPr>
              <w:contextualSpacing/>
              <w:rPr>
                <w:rFonts w:cstheme="minorHAnsi"/>
              </w:rPr>
            </w:pPr>
            <w:r w:rsidRPr="00C62A97">
              <w:rPr>
                <w:rFonts w:cstheme="minorHAnsi"/>
              </w:rPr>
              <w:t xml:space="preserve">Oppilas soveltaa monipuolisesti demokraattisessa yhteisössä toimimisen periaatteita ja taitoja. </w:t>
            </w:r>
          </w:p>
          <w:p w14:paraId="20FA47B9" w14:textId="77777777" w:rsidR="001C314B" w:rsidRPr="00C62A97" w:rsidRDefault="001C314B" w:rsidP="00506CE4">
            <w:pPr>
              <w:contextualSpacing/>
              <w:rPr>
                <w:rFonts w:cstheme="minorHAnsi"/>
              </w:rPr>
            </w:pPr>
          </w:p>
          <w:p w14:paraId="1F6E87DB" w14:textId="1CE33E9D" w:rsidR="001C314B" w:rsidRPr="00C62A97" w:rsidRDefault="001C314B" w:rsidP="00506CE4">
            <w:pPr>
              <w:contextualSpacing/>
              <w:rPr>
                <w:rFonts w:cstheme="minorHAnsi"/>
              </w:rPr>
            </w:pPr>
            <w:r w:rsidRPr="00C62A97">
              <w:rPr>
                <w:rFonts w:cstheme="minorHAnsi"/>
              </w:rPr>
              <w:t>Oppilas arvioi omaa ja yhteisönsä toimintaa demokraattisen vaikuttamisen näkökulmasta.</w:t>
            </w:r>
          </w:p>
        </w:tc>
      </w:tr>
      <w:tr w:rsidR="00C62A97" w:rsidRPr="00C62A97" w14:paraId="2EA1F994" w14:textId="77777777" w:rsidTr="002A1D43">
        <w:trPr>
          <w:trHeight w:val="283"/>
        </w:trPr>
        <w:tc>
          <w:tcPr>
            <w:tcW w:w="1928" w:type="dxa"/>
            <w:shd w:val="clear" w:color="auto" w:fill="F2F2F2" w:themeFill="background1" w:themeFillShade="F2"/>
          </w:tcPr>
          <w:p w14:paraId="410FA9AB" w14:textId="77777777" w:rsidR="001C314B" w:rsidRPr="00C62A97" w:rsidRDefault="001C314B" w:rsidP="00506CE4">
            <w:pPr>
              <w:contextualSpacing/>
              <w:rPr>
                <w:rFonts w:cstheme="minorHAnsi"/>
              </w:rPr>
            </w:pPr>
            <w:r w:rsidRPr="00C62A97">
              <w:rPr>
                <w:rFonts w:cstheme="minorHAnsi"/>
              </w:rPr>
              <w:t>T8</w:t>
            </w:r>
            <w:r w:rsidRPr="00C62A97">
              <w:rPr>
                <w:rFonts w:cstheme="minorHAnsi"/>
                <w:b/>
              </w:rPr>
              <w:t xml:space="preserve"> </w:t>
            </w:r>
            <w:r w:rsidRPr="00C62A97">
              <w:rPr>
                <w:rFonts w:cstheme="minorHAnsi"/>
              </w:rPr>
              <w:t xml:space="preserve">tukea oppilasta ymmärtämään oman rahankäytön ja kulutusvalintojen perusteita sekä harjoittelemaan niihin liittyviä taitoja </w:t>
            </w:r>
          </w:p>
          <w:p w14:paraId="10ECE15C"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6A8E50E6" w14:textId="77777777" w:rsidR="001C314B" w:rsidRPr="00C62A97" w:rsidRDefault="001C314B" w:rsidP="00506CE4">
            <w:pPr>
              <w:contextualSpacing/>
              <w:rPr>
                <w:rFonts w:cstheme="minorHAnsi"/>
              </w:rPr>
            </w:pPr>
            <w:r w:rsidRPr="00C62A97">
              <w:rPr>
                <w:rFonts w:cstheme="minorHAnsi"/>
              </w:rPr>
              <w:t>S1, S4</w:t>
            </w:r>
          </w:p>
        </w:tc>
        <w:tc>
          <w:tcPr>
            <w:tcW w:w="1928" w:type="dxa"/>
            <w:shd w:val="clear" w:color="auto" w:fill="F2F2F2" w:themeFill="background1" w:themeFillShade="F2"/>
          </w:tcPr>
          <w:p w14:paraId="70C27685" w14:textId="77777777" w:rsidR="001C314B" w:rsidRPr="00C62A97" w:rsidRDefault="001C314B" w:rsidP="00506CE4">
            <w:pPr>
              <w:contextualSpacing/>
              <w:rPr>
                <w:rFonts w:cstheme="minorHAnsi"/>
              </w:rPr>
            </w:pPr>
            <w:r w:rsidRPr="00C62A97">
              <w:rPr>
                <w:rFonts w:cstheme="minorHAnsi"/>
              </w:rPr>
              <w:t>Oppilas oppii ymmärtämään oman rahankäytön ja kulutusvalintojen perusteita sekä niihin liittyviä taitoja.</w:t>
            </w:r>
          </w:p>
        </w:tc>
        <w:tc>
          <w:tcPr>
            <w:tcW w:w="1928" w:type="dxa"/>
            <w:shd w:val="clear" w:color="auto" w:fill="F2F2F2" w:themeFill="background1" w:themeFillShade="F2"/>
          </w:tcPr>
          <w:p w14:paraId="6F49CCE4" w14:textId="77777777" w:rsidR="001C314B" w:rsidRPr="00C62A97" w:rsidRDefault="001C314B" w:rsidP="00506CE4">
            <w:pPr>
              <w:contextualSpacing/>
              <w:rPr>
                <w:rFonts w:cstheme="minorHAnsi"/>
              </w:rPr>
            </w:pPr>
            <w:r w:rsidRPr="00C62A97">
              <w:rPr>
                <w:rFonts w:cstheme="minorHAnsi"/>
              </w:rPr>
              <w:t xml:space="preserve">Rahankäytön ja kulutusvalintojen perusteiden soveltaminen </w:t>
            </w:r>
          </w:p>
        </w:tc>
        <w:tc>
          <w:tcPr>
            <w:tcW w:w="1928" w:type="dxa"/>
            <w:shd w:val="clear" w:color="auto" w:fill="F2F2F2" w:themeFill="background1" w:themeFillShade="F2"/>
          </w:tcPr>
          <w:p w14:paraId="7D463B57" w14:textId="77777777" w:rsidR="001C314B" w:rsidRPr="00C62A97" w:rsidRDefault="001C314B" w:rsidP="00506CE4">
            <w:pPr>
              <w:contextualSpacing/>
              <w:rPr>
                <w:rFonts w:cstheme="minorHAnsi"/>
              </w:rPr>
            </w:pPr>
            <w:r w:rsidRPr="00C62A97">
              <w:rPr>
                <w:rFonts w:cstheme="minorHAnsi"/>
              </w:rPr>
              <w:t>Oppilas antaa esimerkkejä kuluttamisesta ja säästämisestä.</w:t>
            </w:r>
          </w:p>
          <w:p w14:paraId="0A5F63D5" w14:textId="77777777" w:rsidR="001C314B" w:rsidRPr="00C62A97" w:rsidRDefault="001C314B" w:rsidP="00506CE4">
            <w:pPr>
              <w:contextualSpacing/>
              <w:rPr>
                <w:rFonts w:cstheme="minorHAnsi"/>
              </w:rPr>
            </w:pPr>
          </w:p>
        </w:tc>
        <w:tc>
          <w:tcPr>
            <w:tcW w:w="1928" w:type="dxa"/>
            <w:shd w:val="clear" w:color="auto" w:fill="F2F2F2" w:themeFill="background1" w:themeFillShade="F2"/>
          </w:tcPr>
          <w:p w14:paraId="08859329" w14:textId="011FF7E4" w:rsidR="001C314B" w:rsidRPr="00C62A97" w:rsidRDefault="001C314B" w:rsidP="00506CE4">
            <w:pPr>
              <w:contextualSpacing/>
              <w:rPr>
                <w:rFonts w:cstheme="minorHAnsi"/>
              </w:rPr>
            </w:pPr>
            <w:r w:rsidRPr="00C62A97">
              <w:rPr>
                <w:rFonts w:cstheme="minorHAnsi"/>
              </w:rPr>
              <w:t>Oppilas antaa esimerkkejä kestävästä</w:t>
            </w:r>
            <w:r w:rsidR="00D22C8B">
              <w:rPr>
                <w:rFonts w:cstheme="minorHAnsi"/>
              </w:rPr>
              <w:t xml:space="preserve"> </w:t>
            </w:r>
            <w:r w:rsidRPr="00C62A97">
              <w:rPr>
                <w:rFonts w:cstheme="minorHAnsi"/>
              </w:rPr>
              <w:t xml:space="preserve">rahankäytöstä ja kulutusvalintojen vaikutuksista.  </w:t>
            </w:r>
          </w:p>
        </w:tc>
        <w:tc>
          <w:tcPr>
            <w:tcW w:w="1928" w:type="dxa"/>
            <w:shd w:val="clear" w:color="auto" w:fill="F2F2F2" w:themeFill="background1" w:themeFillShade="F2"/>
          </w:tcPr>
          <w:p w14:paraId="076B48E4" w14:textId="77777777" w:rsidR="001C314B" w:rsidRPr="00C62A97" w:rsidRDefault="001C314B" w:rsidP="00506CE4">
            <w:pPr>
              <w:contextualSpacing/>
              <w:rPr>
                <w:rFonts w:cstheme="minorHAnsi"/>
              </w:rPr>
            </w:pPr>
            <w:r w:rsidRPr="00C62A97">
              <w:rPr>
                <w:rFonts w:cstheme="minorHAnsi"/>
              </w:rPr>
              <w:t>Oppilas arvioi erilaisia tapoja käyttää rahaa ja kuluttamiseen liittyviä ratkaisuja sekä kertoo, millaisia vaikutuksia hänen kulutuspäätöksillään on muihin ihmisiin ja ympäristöön.</w:t>
            </w:r>
          </w:p>
        </w:tc>
        <w:tc>
          <w:tcPr>
            <w:tcW w:w="1928" w:type="dxa"/>
            <w:shd w:val="clear" w:color="auto" w:fill="F2F2F2" w:themeFill="background1" w:themeFillShade="F2"/>
          </w:tcPr>
          <w:p w14:paraId="39D800C3" w14:textId="77777777" w:rsidR="001C314B" w:rsidRPr="00C62A97" w:rsidRDefault="001C314B" w:rsidP="00506CE4">
            <w:pPr>
              <w:contextualSpacing/>
              <w:rPr>
                <w:rFonts w:cstheme="minorHAnsi"/>
              </w:rPr>
            </w:pPr>
            <w:r w:rsidRPr="00C62A97">
              <w:rPr>
                <w:rFonts w:cstheme="minorHAnsi"/>
              </w:rPr>
              <w:t>Oppilas erittelee yksilön rahankäytön ja kuluttamisen vaikutuksia lähiyhteisöön, ympäristöön ja yhteiskuntaan.</w:t>
            </w:r>
          </w:p>
        </w:tc>
      </w:tr>
      <w:tr w:rsidR="00C62A97" w:rsidRPr="00C62A97" w14:paraId="0C78B8E7" w14:textId="77777777" w:rsidTr="002A1D43">
        <w:trPr>
          <w:trHeight w:val="283"/>
        </w:trPr>
        <w:tc>
          <w:tcPr>
            <w:tcW w:w="1928" w:type="dxa"/>
          </w:tcPr>
          <w:p w14:paraId="16F07A36" w14:textId="77777777" w:rsidR="001C314B" w:rsidRPr="00C62A97" w:rsidRDefault="001C314B" w:rsidP="00506CE4">
            <w:pPr>
              <w:contextualSpacing/>
              <w:rPr>
                <w:rFonts w:cstheme="minorHAnsi"/>
                <w:b/>
              </w:rPr>
            </w:pPr>
            <w:r w:rsidRPr="00C62A97">
              <w:rPr>
                <w:rFonts w:cstheme="minorHAnsi"/>
              </w:rPr>
              <w:t>T9</w:t>
            </w:r>
            <w:r w:rsidRPr="00C62A97">
              <w:rPr>
                <w:rFonts w:cstheme="minorHAnsi"/>
                <w:b/>
              </w:rPr>
              <w:t xml:space="preserve"> </w:t>
            </w:r>
            <w:r w:rsidRPr="00C62A97">
              <w:rPr>
                <w:rFonts w:cstheme="minorHAnsi"/>
              </w:rPr>
              <w:t xml:space="preserve">kannustaa oppilasta osallistumaan erilaisten yhteisöjen toimintaan ja harjoittelemaan median käyttöä turvallisella ja </w:t>
            </w:r>
            <w:r w:rsidRPr="00C62A97">
              <w:rPr>
                <w:rFonts w:cstheme="minorHAnsi"/>
              </w:rPr>
              <w:lastRenderedPageBreak/>
              <w:t>yhteiskunnallisesti tiedostavalla tavalla</w:t>
            </w:r>
          </w:p>
        </w:tc>
        <w:tc>
          <w:tcPr>
            <w:tcW w:w="1928" w:type="dxa"/>
          </w:tcPr>
          <w:p w14:paraId="228D1C1F" w14:textId="77777777" w:rsidR="001C314B" w:rsidRPr="00C62A97" w:rsidRDefault="001C314B" w:rsidP="00506CE4">
            <w:pPr>
              <w:contextualSpacing/>
              <w:rPr>
                <w:rFonts w:cstheme="minorHAnsi"/>
              </w:rPr>
            </w:pPr>
            <w:r w:rsidRPr="00C62A97">
              <w:rPr>
                <w:rFonts w:cstheme="minorHAnsi"/>
              </w:rPr>
              <w:lastRenderedPageBreak/>
              <w:t>S1, S3</w:t>
            </w:r>
          </w:p>
        </w:tc>
        <w:tc>
          <w:tcPr>
            <w:tcW w:w="1928" w:type="dxa"/>
          </w:tcPr>
          <w:p w14:paraId="1A7C9513" w14:textId="77777777" w:rsidR="001C314B" w:rsidRPr="00C62A97" w:rsidRDefault="001C314B" w:rsidP="00506CE4">
            <w:pPr>
              <w:contextualSpacing/>
              <w:rPr>
                <w:rFonts w:cstheme="minorHAnsi"/>
              </w:rPr>
            </w:pPr>
            <w:r w:rsidRPr="00C62A97">
              <w:rPr>
                <w:rFonts w:cstheme="minorHAnsi"/>
              </w:rPr>
              <w:t xml:space="preserve">Oppilas oppii osallistumaan erilaisten yhteisöjen toimintaan ja käyttämään mediaa turvallisella ja </w:t>
            </w:r>
            <w:r w:rsidRPr="00C62A97">
              <w:rPr>
                <w:rFonts w:cstheme="minorHAnsi"/>
              </w:rPr>
              <w:lastRenderedPageBreak/>
              <w:t>yhteiskunnallisesti tiedostavalla tavalla.</w:t>
            </w:r>
          </w:p>
        </w:tc>
        <w:tc>
          <w:tcPr>
            <w:tcW w:w="1928" w:type="dxa"/>
          </w:tcPr>
          <w:p w14:paraId="386FBC24" w14:textId="77777777" w:rsidR="001C314B" w:rsidRPr="00C62A97" w:rsidRDefault="001C314B" w:rsidP="00506CE4">
            <w:pPr>
              <w:contextualSpacing/>
              <w:rPr>
                <w:rFonts w:cstheme="minorHAnsi"/>
              </w:rPr>
            </w:pPr>
            <w:r w:rsidRPr="00C62A97">
              <w:rPr>
                <w:rFonts w:cstheme="minorHAnsi"/>
              </w:rPr>
              <w:lastRenderedPageBreak/>
              <w:t xml:space="preserve">Osallistuminen ja mediataidot </w:t>
            </w:r>
          </w:p>
        </w:tc>
        <w:tc>
          <w:tcPr>
            <w:tcW w:w="1928" w:type="dxa"/>
          </w:tcPr>
          <w:p w14:paraId="31917A6F" w14:textId="77777777" w:rsidR="001C314B" w:rsidRPr="00C62A97" w:rsidRDefault="001C314B" w:rsidP="00506CE4">
            <w:pPr>
              <w:contextualSpacing/>
              <w:rPr>
                <w:rFonts w:cstheme="minorHAnsi"/>
              </w:rPr>
            </w:pPr>
            <w:r w:rsidRPr="00C62A97">
              <w:rPr>
                <w:rFonts w:cstheme="minorHAnsi"/>
              </w:rPr>
              <w:t>Oppilas antaa esimerkin median turvallisesta käyttämisestä.</w:t>
            </w:r>
          </w:p>
          <w:p w14:paraId="3512C77F" w14:textId="77777777" w:rsidR="001C314B" w:rsidRPr="00C62A97" w:rsidRDefault="001C314B" w:rsidP="00506CE4">
            <w:pPr>
              <w:contextualSpacing/>
              <w:rPr>
                <w:rFonts w:cstheme="minorHAnsi"/>
              </w:rPr>
            </w:pPr>
          </w:p>
          <w:p w14:paraId="2C7C1E71" w14:textId="77777777" w:rsidR="001C314B" w:rsidRPr="00C62A97" w:rsidRDefault="001C314B" w:rsidP="00506CE4">
            <w:pPr>
              <w:contextualSpacing/>
              <w:rPr>
                <w:rFonts w:cstheme="minorHAnsi"/>
              </w:rPr>
            </w:pPr>
            <w:r w:rsidRPr="00C62A97">
              <w:rPr>
                <w:rFonts w:cstheme="minorHAnsi"/>
              </w:rPr>
              <w:t xml:space="preserve">Oppilas osaa ohjatusti antaa </w:t>
            </w:r>
            <w:r w:rsidRPr="00C62A97">
              <w:rPr>
                <w:rFonts w:cstheme="minorHAnsi"/>
              </w:rPr>
              <w:lastRenderedPageBreak/>
              <w:t>esimerkin median käyttämisestä yhteiskunnallisen toiminnan välineenä.</w:t>
            </w:r>
          </w:p>
          <w:p w14:paraId="30A89D95" w14:textId="77777777" w:rsidR="001C314B" w:rsidRPr="00C62A97" w:rsidRDefault="001C314B" w:rsidP="00506CE4">
            <w:pPr>
              <w:contextualSpacing/>
              <w:rPr>
                <w:rFonts w:cstheme="minorHAnsi"/>
              </w:rPr>
            </w:pPr>
          </w:p>
          <w:p w14:paraId="4FB23060" w14:textId="77777777" w:rsidR="001C314B" w:rsidRPr="00C62A97" w:rsidRDefault="001C314B" w:rsidP="00506CE4">
            <w:pPr>
              <w:contextualSpacing/>
              <w:rPr>
                <w:rFonts w:cstheme="minorHAnsi"/>
              </w:rPr>
            </w:pPr>
          </w:p>
        </w:tc>
        <w:tc>
          <w:tcPr>
            <w:tcW w:w="1928" w:type="dxa"/>
          </w:tcPr>
          <w:p w14:paraId="01F6A526" w14:textId="77777777" w:rsidR="001C314B" w:rsidRPr="00C62A97" w:rsidRDefault="001C314B" w:rsidP="00506CE4">
            <w:pPr>
              <w:contextualSpacing/>
              <w:rPr>
                <w:rFonts w:cstheme="minorHAnsi"/>
              </w:rPr>
            </w:pPr>
            <w:r w:rsidRPr="00C62A97">
              <w:rPr>
                <w:rFonts w:cstheme="minorHAnsi"/>
              </w:rPr>
              <w:lastRenderedPageBreak/>
              <w:t>Oppilas antaa esimerkkejä median turvallisesta käyttämisestä ja tunnistaa median käyttöön liittyviä riskejä.</w:t>
            </w:r>
          </w:p>
          <w:p w14:paraId="6E2A6736" w14:textId="77777777" w:rsidR="001C314B" w:rsidRPr="00C62A97" w:rsidRDefault="001C314B" w:rsidP="00506CE4">
            <w:pPr>
              <w:contextualSpacing/>
              <w:rPr>
                <w:rFonts w:cstheme="minorHAnsi"/>
              </w:rPr>
            </w:pPr>
          </w:p>
          <w:p w14:paraId="38A705C6" w14:textId="54E5DCD5" w:rsidR="001C314B" w:rsidRPr="00C62A97" w:rsidRDefault="001C314B" w:rsidP="00506CE4">
            <w:pPr>
              <w:contextualSpacing/>
              <w:rPr>
                <w:rFonts w:cstheme="minorHAnsi"/>
              </w:rPr>
            </w:pPr>
            <w:r w:rsidRPr="00C62A97">
              <w:rPr>
                <w:rFonts w:cstheme="minorHAnsi"/>
              </w:rPr>
              <w:lastRenderedPageBreak/>
              <w:t xml:space="preserve">Oppilas antaa esimerkkejä tavoista käyttää mediaa yhteiskunnallisen ajattelun ja toiminnan välineinä. </w:t>
            </w:r>
          </w:p>
        </w:tc>
        <w:tc>
          <w:tcPr>
            <w:tcW w:w="1928" w:type="dxa"/>
          </w:tcPr>
          <w:p w14:paraId="7A955112" w14:textId="77777777" w:rsidR="001C314B" w:rsidRPr="00C62A97" w:rsidRDefault="001C314B" w:rsidP="00506CE4">
            <w:pPr>
              <w:contextualSpacing/>
              <w:rPr>
                <w:rFonts w:cstheme="minorHAnsi"/>
              </w:rPr>
            </w:pPr>
            <w:r w:rsidRPr="00C62A97">
              <w:rPr>
                <w:rFonts w:cstheme="minorHAnsi"/>
              </w:rPr>
              <w:lastRenderedPageBreak/>
              <w:t xml:space="preserve">Oppilas pohtii median käyttämiseen liittyviä turvallisuusnäkökulmia ja käyttää mediaa yhteiskunnallisen </w:t>
            </w:r>
            <w:r w:rsidRPr="00C62A97">
              <w:rPr>
                <w:rFonts w:cstheme="minorHAnsi"/>
              </w:rPr>
              <w:lastRenderedPageBreak/>
              <w:t>ajattelun ja toiminnan välineenä.</w:t>
            </w:r>
          </w:p>
          <w:p w14:paraId="4D541F11" w14:textId="77777777" w:rsidR="001C314B" w:rsidRPr="00C62A97" w:rsidRDefault="001C314B" w:rsidP="00506CE4">
            <w:pPr>
              <w:contextualSpacing/>
              <w:rPr>
                <w:rFonts w:cstheme="minorHAnsi"/>
              </w:rPr>
            </w:pPr>
          </w:p>
          <w:p w14:paraId="2F38AF03" w14:textId="77777777" w:rsidR="001C314B" w:rsidRPr="00C62A97" w:rsidRDefault="001C314B" w:rsidP="00506CE4">
            <w:pPr>
              <w:contextualSpacing/>
              <w:rPr>
                <w:rFonts w:cstheme="minorHAnsi"/>
                <w:b/>
              </w:rPr>
            </w:pPr>
          </w:p>
        </w:tc>
        <w:tc>
          <w:tcPr>
            <w:tcW w:w="1928" w:type="dxa"/>
          </w:tcPr>
          <w:p w14:paraId="2C9EC5C8" w14:textId="77777777" w:rsidR="001C314B" w:rsidRPr="00C62A97" w:rsidRDefault="001C314B" w:rsidP="00506CE4">
            <w:pPr>
              <w:contextualSpacing/>
              <w:rPr>
                <w:rFonts w:cstheme="minorHAnsi"/>
              </w:rPr>
            </w:pPr>
            <w:r w:rsidRPr="00C62A97">
              <w:rPr>
                <w:rFonts w:cstheme="minorHAnsi"/>
              </w:rPr>
              <w:lastRenderedPageBreak/>
              <w:t xml:space="preserve">Oppilas arvioi erilaisia median käyttötapoja sekä vaikuttamisen että median turvallisen käytön näkökulmasta. </w:t>
            </w:r>
          </w:p>
          <w:p w14:paraId="62164C44" w14:textId="77777777" w:rsidR="001C314B" w:rsidRPr="00C62A97" w:rsidRDefault="001C314B" w:rsidP="00506CE4">
            <w:pPr>
              <w:contextualSpacing/>
              <w:rPr>
                <w:rFonts w:cstheme="minorHAnsi"/>
              </w:rPr>
            </w:pPr>
          </w:p>
        </w:tc>
      </w:tr>
    </w:tbl>
    <w:p w14:paraId="0E5A347D" w14:textId="77777777" w:rsidR="001C314B" w:rsidRPr="00C62A97" w:rsidRDefault="001C314B" w:rsidP="00506CE4">
      <w:pPr>
        <w:spacing w:line="240" w:lineRule="auto"/>
        <w:contextualSpacing/>
      </w:pPr>
    </w:p>
    <w:p w14:paraId="301790CD" w14:textId="3B0ACAD1" w:rsidR="001C314B" w:rsidRPr="00C62A97" w:rsidRDefault="00AD01E8" w:rsidP="00AA153E">
      <w:pPr>
        <w:pStyle w:val="Otsikko1"/>
      </w:pPr>
      <w:bookmarkStart w:id="117" w:name="_Toc134535199"/>
      <w:r w:rsidRPr="00C62A97">
        <w:t>Musiikki</w:t>
      </w:r>
      <w:bookmarkEnd w:id="108"/>
      <w:bookmarkEnd w:id="117"/>
    </w:p>
    <w:p w14:paraId="37DE927E" w14:textId="77777777" w:rsidR="00506CE4" w:rsidRDefault="00506CE4" w:rsidP="00506CE4">
      <w:pPr>
        <w:contextualSpacing/>
        <w:rPr>
          <w:b/>
          <w:bCs/>
        </w:rPr>
      </w:pPr>
    </w:p>
    <w:p w14:paraId="359DBE22" w14:textId="70884C28" w:rsidR="00FD69DD" w:rsidRPr="00C251B4" w:rsidRDefault="00FD69DD" w:rsidP="00506CE4">
      <w:pPr>
        <w:contextualSpacing/>
        <w:rPr>
          <w:b/>
          <w:bCs/>
        </w:rPr>
      </w:pPr>
      <w:r w:rsidRPr="00C251B4">
        <w:rPr>
          <w:b/>
          <w:bCs/>
        </w:rPr>
        <w:t>Oppilaan oppimisen ja osaamisen arviointi musiikissa vuosiluokilla 3–6</w:t>
      </w:r>
    </w:p>
    <w:p w14:paraId="7F93E275" w14:textId="77777777" w:rsidR="00FD69DD" w:rsidRDefault="00FD69DD" w:rsidP="00506CE4">
      <w:pPr>
        <w:contextualSpacing/>
        <w:rPr>
          <w:sz w:val="24"/>
          <w:szCs w:val="24"/>
        </w:rPr>
      </w:pPr>
    </w:p>
    <w:p w14:paraId="54567727"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Oppimisen ja osaamisen arviointi musiikissa on luonteeltaan ohjaavaa ja kannustavaa ja oppilaiden yksilöllisen edistymisen huomioivaa. </w:t>
      </w:r>
    </w:p>
    <w:p w14:paraId="1425E4FE"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Musiikin opetuksessa oppilaat tarvitsevat opintojen aikaista ohjaavaa ja rohkaisevaa palautetta erityisesti yhteistoiminnan ja musiikillisten taitojen harjoittelemisessa. Palaute ohjaa jokaista oppilasta hahmottamaan musiikkia ja musiikkikäsitteitä sekä kehittämään toimintaansa ryhmän jäsenenä suhteessa soivaan musiikilliseen kokonaisuuteen. Opinnoissa edistymisen kannalta on keskeistä seurata erityisesti oppilaan yhteismusisointitaitojen, käsitteellisen ajattelun ja oppimaan oppimisen taitojen kehittymistä. </w:t>
      </w:r>
    </w:p>
    <w:p w14:paraId="443F53EC" w14:textId="77777777" w:rsidR="00C13129" w:rsidRPr="00384D40" w:rsidRDefault="00C13129" w:rsidP="00C13129">
      <w:pPr>
        <w:spacing w:after="0" w:line="240" w:lineRule="auto"/>
        <w:textAlignment w:val="baseline"/>
        <w:rPr>
          <w:rFonts w:ascii="Calibri" w:eastAsia="Times New Roman" w:hAnsi="Calibri" w:cs="Calibri"/>
          <w:lang w:eastAsia="fi-FI"/>
        </w:rPr>
      </w:pPr>
    </w:p>
    <w:p w14:paraId="0CCEA53D" w14:textId="572F14D7"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Musiikin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3820A38C" w14:textId="77777777" w:rsidR="00C13129" w:rsidRPr="00384D40" w:rsidRDefault="00C13129" w:rsidP="00C13129">
      <w:pPr>
        <w:spacing w:after="0" w:line="240" w:lineRule="auto"/>
        <w:textAlignment w:val="baseline"/>
        <w:rPr>
          <w:rFonts w:ascii="Calibri" w:eastAsia="Times New Roman" w:hAnsi="Calibri" w:cs="Calibri"/>
          <w:lang w:eastAsia="fi-FI"/>
        </w:rPr>
      </w:pPr>
    </w:p>
    <w:p w14:paraId="6BD4E6F1" w14:textId="4F60C8B5"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lukuvuositodistusta varten opettaja käyttää perusteissa määriteltyjä musiikin valtakunnallisia arviointikriteereitä. Oppilas on saavuttanut opetussuunnitelman perusteissa asetetut vuosiluokkien 3–6 musiikin opetuksen tavoitteet arvosanan 5, 7, 8 tai 9 mukaisesti, kun oppilaan osaaminen vastaa pääosin kyseisen arvosanan kriteereissä kuvattua osaamisen tasoa. Arvosanojen 4, 6 ja 10 mukaisen osaamisen kokonaisarviointi muodostetaan vuosiluokille 3–6 asetettujen musiikin opetuksen tavoitteiden pohjalta ja suhteessa edellä mainittuihin lukuvuosiarvioinnin kriteereihin. Paremman osaamisen tason saavuttaminen jonkin tavoitteen osalta voi kompensoida hylätyn tai heikomman suoriutumisen jonkin muun tavoitteen osalta.</w:t>
      </w:r>
      <w:r w:rsidRPr="00384D40">
        <w:rPr>
          <w:rFonts w:ascii="Calibri" w:eastAsia="Times New Roman" w:hAnsi="Calibri" w:cs="Calibri"/>
          <w:lang w:eastAsia="fi-FI"/>
        </w:rPr>
        <w:t xml:space="preserve"> </w:t>
      </w:r>
      <w:r w:rsidRPr="00C13129">
        <w:rPr>
          <w:rFonts w:ascii="Calibri" w:eastAsia="Times New Roman" w:hAnsi="Calibri" w:cs="Calibri"/>
          <w:lang w:eastAsia="fi-FI"/>
        </w:rPr>
        <w:t>Musiikin 6. vuosiluokan lukuvuosiarvioinnin kriteerikuvauksissa alempien arvosanojen osaamisen kuvaukset sisältyvät ylemmän arvosanan kuvauksiin. </w:t>
      </w:r>
    </w:p>
    <w:p w14:paraId="131AD14E" w14:textId="77777777" w:rsidR="001C314B" w:rsidRPr="00C62A97" w:rsidRDefault="001C314B" w:rsidP="00506CE4">
      <w:pPr>
        <w:spacing w:line="240" w:lineRule="auto"/>
        <w:contextualSpacing/>
        <w:rPr>
          <w:rFonts w:cstheme="minorHAnsi"/>
        </w:rPr>
      </w:pP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20" w:firstRow="1" w:lastRow="0" w:firstColumn="0" w:lastColumn="0" w:noHBand="0" w:noVBand="1"/>
      </w:tblPr>
      <w:tblGrid>
        <w:gridCol w:w="1928"/>
        <w:gridCol w:w="1928"/>
        <w:gridCol w:w="1928"/>
        <w:gridCol w:w="1928"/>
        <w:gridCol w:w="1928"/>
        <w:gridCol w:w="1928"/>
        <w:gridCol w:w="1928"/>
        <w:gridCol w:w="1928"/>
      </w:tblGrid>
      <w:tr w:rsidR="00C62A97" w:rsidRPr="00C62A97" w14:paraId="04742142" w14:textId="77777777" w:rsidTr="006330D2">
        <w:trPr>
          <w:trHeight w:val="283"/>
          <w:tblHeader/>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6DC6618" w14:textId="77777777" w:rsidR="001C314B" w:rsidRPr="00C62A97" w:rsidRDefault="001C314B" w:rsidP="00506CE4">
            <w:pPr>
              <w:spacing w:after="0" w:line="240" w:lineRule="auto"/>
              <w:contextualSpacing/>
              <w:rPr>
                <w:rFonts w:cstheme="minorHAnsi"/>
                <w:b/>
              </w:rPr>
            </w:pPr>
            <w:r w:rsidRPr="00C62A97">
              <w:rPr>
                <w:rFonts w:cstheme="minorHAnsi"/>
                <w:b/>
              </w:rPr>
              <w:lastRenderedPageBreak/>
              <w:t>Opetuksen tavoite</w:t>
            </w:r>
          </w:p>
          <w:p w14:paraId="50456881" w14:textId="77777777" w:rsidR="001C314B" w:rsidRPr="00C62A97" w:rsidRDefault="001C314B" w:rsidP="00506CE4">
            <w:pPr>
              <w:spacing w:after="0" w:line="240" w:lineRule="auto"/>
              <w:contextualSpacing/>
              <w:rPr>
                <w:rFonts w:cstheme="minorHAnsi"/>
                <w:b/>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1C70923"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BB64940"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B24E54E" w14:textId="77777777" w:rsidR="001C314B" w:rsidRPr="00C62A97" w:rsidRDefault="001C314B" w:rsidP="00506CE4">
            <w:pPr>
              <w:spacing w:after="0" w:line="240" w:lineRule="auto"/>
              <w:contextualSpacing/>
              <w:rPr>
                <w:rFonts w:cstheme="minorHAnsi"/>
                <w:b/>
              </w:rPr>
            </w:pPr>
            <w:r w:rsidRPr="00C62A97">
              <w:rPr>
                <w:rFonts w:cstheme="minorHAnsi"/>
                <w:b/>
              </w:rPr>
              <w:t xml:space="preserve">Arvioinnin kohteet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17DBF00"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015186D"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456D4A1"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22805D1"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tc>
      </w:tr>
      <w:tr w:rsidR="00C62A97" w:rsidRPr="00C62A97" w14:paraId="28B7E743" w14:textId="77777777" w:rsidTr="006330D2">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62C9E0A" w14:textId="77777777" w:rsidR="001C314B" w:rsidRPr="00C62A97" w:rsidRDefault="001C314B" w:rsidP="00506CE4">
            <w:pPr>
              <w:spacing w:after="0" w:line="240" w:lineRule="auto"/>
              <w:contextualSpacing/>
              <w:rPr>
                <w:rFonts w:cstheme="minorHAnsi"/>
              </w:rPr>
            </w:pPr>
            <w:r w:rsidRPr="00C62A97">
              <w:rPr>
                <w:rFonts w:cstheme="minorHAnsi"/>
                <w:b/>
              </w:rPr>
              <w:t>Osallisuus</w:t>
            </w:r>
          </w:p>
        </w:tc>
      </w:tr>
      <w:tr w:rsidR="00C62A97" w:rsidRPr="00C62A97" w14:paraId="3BE6A5D5"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FB21C" w14:textId="77777777" w:rsidR="001C314B" w:rsidRPr="00C62A97" w:rsidRDefault="001C314B" w:rsidP="00506CE4">
            <w:pPr>
              <w:spacing w:after="0" w:line="240" w:lineRule="auto"/>
              <w:contextualSpacing/>
              <w:rPr>
                <w:rFonts w:cstheme="minorHAnsi"/>
              </w:rPr>
            </w:pPr>
            <w:r w:rsidRPr="00C62A97">
              <w:rPr>
                <w:rFonts w:cstheme="minorHAnsi"/>
              </w:rPr>
              <w:t>T1 rohkaista oppilasta osallistumaan yhteismusisointiin ja rakentamaan myönteistä yhteishenkeä yhteisössään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9B8F"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CB069" w14:textId="77777777" w:rsidR="001C314B" w:rsidRPr="00C62A97" w:rsidRDefault="001C314B" w:rsidP="00506CE4">
            <w:pPr>
              <w:spacing w:after="0" w:line="240" w:lineRule="auto"/>
              <w:contextualSpacing/>
              <w:rPr>
                <w:rFonts w:cstheme="minorHAnsi"/>
              </w:rPr>
            </w:pPr>
            <w:r w:rsidRPr="00C62A97">
              <w:rPr>
                <w:rFonts w:cstheme="minorHAnsi"/>
              </w:rPr>
              <w:t>Oppilas oppii toimimaan musiikillisten yhteisöjen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8A8E7" w14:textId="77777777" w:rsidR="001C314B" w:rsidRPr="00C62A97" w:rsidRDefault="001C314B" w:rsidP="00506CE4">
            <w:pPr>
              <w:spacing w:after="0" w:line="240" w:lineRule="auto"/>
              <w:contextualSpacing/>
              <w:rPr>
                <w:rFonts w:cstheme="minorHAnsi"/>
              </w:rPr>
            </w:pPr>
            <w:r w:rsidRPr="00C62A97">
              <w:rPr>
                <w:rFonts w:cstheme="minorHAnsi"/>
              </w:rPr>
              <w:t>Musiikillisen ryhmän jäsenenä toimiminen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18CC9" w14:textId="1155C261" w:rsidR="001C314B" w:rsidRPr="00C62A97" w:rsidRDefault="001C314B" w:rsidP="00506CE4">
            <w:pPr>
              <w:spacing w:after="0" w:line="240" w:lineRule="auto"/>
              <w:contextualSpacing/>
              <w:rPr>
                <w:rFonts w:cstheme="minorHAnsi"/>
              </w:rPr>
            </w:pPr>
            <w:r w:rsidRPr="00C62A97">
              <w:rPr>
                <w:rFonts w:cstheme="minorHAnsi"/>
              </w:rPr>
              <w:t>Oppilas osallistuu musisoivan ryhmän toimintaan</w:t>
            </w:r>
            <w:r w:rsidR="00AD2B7F" w:rsidRPr="00C62A97">
              <w:rPr>
                <w:rFonts w:cstheme="minorHAnsi"/>
              </w:rPr>
              <w:t xml:space="preserve"> </w:t>
            </w:r>
            <w:r w:rsidRPr="00C62A97">
              <w:rPr>
                <w:rFonts w:cstheme="minorHAnsi"/>
              </w:rPr>
              <w:t xml:space="preserve">yksilöllisen ohjauksen avulla.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2B803" w14:textId="77777777" w:rsidR="001C314B" w:rsidRPr="00C62A97" w:rsidRDefault="001C314B" w:rsidP="00506CE4">
            <w:pPr>
              <w:spacing w:after="0" w:line="240" w:lineRule="auto"/>
              <w:contextualSpacing/>
              <w:rPr>
                <w:rFonts w:cstheme="minorHAnsi"/>
              </w:rPr>
            </w:pPr>
            <w:r w:rsidRPr="00C62A97">
              <w:rPr>
                <w:rFonts w:cstheme="minorHAnsi"/>
              </w:rPr>
              <w:t>Oppilas osallistuu musisointiin 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1F62" w14:textId="77777777" w:rsidR="001C314B" w:rsidRPr="00C62A97" w:rsidRDefault="001C314B" w:rsidP="00506CE4">
            <w:pPr>
              <w:spacing w:after="0" w:line="240" w:lineRule="auto"/>
              <w:contextualSpacing/>
              <w:rPr>
                <w:rFonts w:cstheme="minorHAnsi"/>
              </w:rPr>
            </w:pPr>
            <w:r w:rsidRPr="00C62A97">
              <w:rPr>
                <w:rFonts w:cstheme="minorHAnsi"/>
              </w:rPr>
              <w:t>Oppilas osallistuu yhteismusisointiin huomioiden muut ryhmän jäsenet.</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2D9B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osallistuu yhteismusisointiin </w:t>
            </w:r>
            <w:sdt>
              <w:sdtPr>
                <w:rPr>
                  <w:rFonts w:cstheme="minorHAnsi"/>
                </w:rPr>
                <w:tag w:val="goog_rdk_0"/>
                <w:id w:val="-1911695351"/>
              </w:sdtPr>
              <w:sdtContent/>
            </w:sdt>
            <w:sdt>
              <w:sdtPr>
                <w:rPr>
                  <w:rFonts w:cstheme="minorHAnsi"/>
                </w:rPr>
                <w:tag w:val="goog_rdk_1"/>
                <w:id w:val="1160589429"/>
              </w:sdtPr>
              <w:sdtContent/>
            </w:sdt>
            <w:r w:rsidRPr="00C62A97">
              <w:rPr>
                <w:rFonts w:cstheme="minorHAnsi"/>
              </w:rPr>
              <w:t>rakentavasti huolehtien osuudestaan sekä kannustaen ja auttaen toisia.</w:t>
            </w:r>
          </w:p>
        </w:tc>
      </w:tr>
      <w:tr w:rsidR="00C62A97" w:rsidRPr="00C62A97" w14:paraId="0A59F5B3" w14:textId="77777777" w:rsidTr="006330D2">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A74B53F" w14:textId="77777777" w:rsidR="001C314B" w:rsidRPr="00C62A97" w:rsidRDefault="001C314B" w:rsidP="00506CE4">
            <w:pPr>
              <w:spacing w:after="0" w:line="240" w:lineRule="auto"/>
              <w:contextualSpacing/>
              <w:rPr>
                <w:rFonts w:cstheme="minorHAnsi"/>
              </w:rPr>
            </w:pPr>
            <w:r w:rsidRPr="00C62A97">
              <w:rPr>
                <w:rFonts w:cstheme="minorHAnsi"/>
                <w:b/>
              </w:rPr>
              <w:t>Musiikilliset tiedot ja taidot sekä luova tuottaminen</w:t>
            </w:r>
          </w:p>
        </w:tc>
      </w:tr>
      <w:tr w:rsidR="00C62A97" w:rsidRPr="00C62A97" w14:paraId="5E149520"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8339644" w14:textId="77777777" w:rsidR="001C314B" w:rsidRPr="00C62A97" w:rsidRDefault="001C314B" w:rsidP="00506CE4">
            <w:pPr>
              <w:spacing w:after="0" w:line="240" w:lineRule="auto"/>
              <w:contextualSpacing/>
              <w:rPr>
                <w:rFonts w:cstheme="minorHAnsi"/>
                <w:shd w:val="clear" w:color="auto" w:fill="F4CCCC"/>
              </w:rPr>
            </w:pPr>
            <w:r w:rsidRPr="00C62A97">
              <w:rPr>
                <w:rFonts w:cstheme="minorHAnsi"/>
              </w:rPr>
              <w:t xml:space="preserve">T2 ohjata oppilasta luontevaan äänenkäyttöön ja laulamiseen sekä kehittämään keho-, rytmi-, melodia- ja sointusoittimien soittotaitoaan musisoivan </w:t>
            </w:r>
          </w:p>
          <w:p w14:paraId="2E18780F" w14:textId="77777777" w:rsidR="001C314B" w:rsidRPr="00C62A97" w:rsidRDefault="001C314B" w:rsidP="00506CE4">
            <w:pPr>
              <w:spacing w:after="0" w:line="240" w:lineRule="auto"/>
              <w:contextualSpacing/>
              <w:rPr>
                <w:rFonts w:cstheme="minorHAnsi"/>
              </w:rPr>
            </w:pPr>
            <w:r w:rsidRPr="00C62A97">
              <w:rPr>
                <w:rFonts w:cstheme="minorHAnsi"/>
              </w:rPr>
              <w:t>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BC2AA9E"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186110" w14:textId="77777777" w:rsidR="001C314B" w:rsidRPr="00C62A97" w:rsidRDefault="001C314B" w:rsidP="00506CE4">
            <w:pPr>
              <w:spacing w:after="0" w:line="240" w:lineRule="auto"/>
              <w:contextualSpacing/>
              <w:rPr>
                <w:rFonts w:cstheme="minorHAnsi"/>
              </w:rPr>
            </w:pPr>
            <w:r w:rsidRPr="00C62A97">
              <w:rPr>
                <w:rFonts w:cstheme="minorHAnsi"/>
              </w:rPr>
              <w:t>Oppilas kehittää äänenkäyttö- ja laulutaitoaan sekä</w:t>
            </w:r>
          </w:p>
          <w:p w14:paraId="205091C9" w14:textId="77777777" w:rsidR="001C314B" w:rsidRPr="00C62A97" w:rsidRDefault="001C314B" w:rsidP="00506CE4">
            <w:pPr>
              <w:spacing w:after="0" w:line="240" w:lineRule="auto"/>
              <w:contextualSpacing/>
              <w:rPr>
                <w:rFonts w:cstheme="minorHAnsi"/>
              </w:rPr>
            </w:pPr>
            <w:r w:rsidRPr="00C62A97">
              <w:rPr>
                <w:rFonts w:cstheme="minorHAnsi"/>
              </w:rPr>
              <w:t>keho-, rytmi-, melodia- ja sointusoitinten soittotaitojaan</w:t>
            </w:r>
          </w:p>
          <w:p w14:paraId="4DF57FF2" w14:textId="77777777" w:rsidR="001C314B" w:rsidRPr="00C62A97" w:rsidRDefault="001C314B" w:rsidP="00506CE4">
            <w:pPr>
              <w:spacing w:after="0" w:line="240" w:lineRule="auto"/>
              <w:contextualSpacing/>
              <w:rPr>
                <w:rFonts w:cstheme="minorHAnsi"/>
              </w:rPr>
            </w:pPr>
            <w:r w:rsidRPr="00C62A97">
              <w:rPr>
                <w:rFonts w:cstheme="minorHAnsi"/>
              </w:rPr>
              <w:t>musisoivan 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E3A3C08" w14:textId="77777777" w:rsidR="001C314B" w:rsidRPr="00C62A97" w:rsidRDefault="001C314B" w:rsidP="00506CE4">
            <w:pPr>
              <w:spacing w:after="0" w:line="240" w:lineRule="auto"/>
              <w:contextualSpacing/>
              <w:rPr>
                <w:rFonts w:cstheme="minorHAnsi"/>
              </w:rPr>
            </w:pPr>
            <w:r w:rsidRPr="00C62A97">
              <w:rPr>
                <w:rFonts w:cstheme="minorHAnsi"/>
              </w:rPr>
              <w:t>Äänenkäyttö, laulaminen ja soittaminen 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B1DE5EE" w14:textId="77777777" w:rsidR="001C314B" w:rsidRPr="00C62A97" w:rsidRDefault="001C314B" w:rsidP="00506CE4">
            <w:pPr>
              <w:spacing w:after="0" w:line="240" w:lineRule="auto"/>
              <w:contextualSpacing/>
              <w:rPr>
                <w:rFonts w:cstheme="minorHAnsi"/>
              </w:rPr>
            </w:pPr>
            <w:r w:rsidRPr="00C62A97">
              <w:rPr>
                <w:rFonts w:cstheme="minorHAnsi"/>
              </w:rPr>
              <w:t xml:space="preserve">Oppilas kokeilee äänenkäytön ja soittamisen </w:t>
            </w:r>
            <w:sdt>
              <w:sdtPr>
                <w:rPr>
                  <w:rFonts w:cstheme="minorHAnsi"/>
                </w:rPr>
                <w:tag w:val="goog_rdk_2"/>
                <w:id w:val="1809943580"/>
                <w:placeholder>
                  <w:docPart w:val="D6836C1A4B7F42CCB681235BD765E3D2"/>
                </w:placeholder>
              </w:sdtPr>
              <w:sdtContent/>
            </w:sdt>
            <w:r w:rsidRPr="00C62A97">
              <w:rPr>
                <w:rFonts w:cstheme="minorHAnsi"/>
              </w:rPr>
              <w:t xml:space="preserve">mahdollisuuksia yksilöllisen ohjauksen avulla.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2AD2F6B" w14:textId="77777777" w:rsidR="00AC58F5" w:rsidRDefault="001C314B" w:rsidP="00506CE4">
            <w:pPr>
              <w:spacing w:after="0" w:line="240" w:lineRule="auto"/>
              <w:contextualSpacing/>
              <w:rPr>
                <w:rFonts w:cstheme="minorHAnsi"/>
              </w:rPr>
            </w:pPr>
            <w:r w:rsidRPr="00C62A97">
              <w:rPr>
                <w:rFonts w:cstheme="minorHAnsi"/>
              </w:rPr>
              <w:t xml:space="preserve">Oppilas harjoittelee äänenkäyttöä ja osallistuu yhteislauluun. </w:t>
            </w:r>
          </w:p>
          <w:p w14:paraId="2A59D9AE" w14:textId="77777777" w:rsidR="00AC58F5" w:rsidRDefault="00AC58F5" w:rsidP="00506CE4">
            <w:pPr>
              <w:spacing w:after="0" w:line="240" w:lineRule="auto"/>
              <w:contextualSpacing/>
              <w:rPr>
                <w:rFonts w:cstheme="minorHAnsi"/>
              </w:rPr>
            </w:pPr>
          </w:p>
          <w:p w14:paraId="450AD24C" w14:textId="29011A47" w:rsidR="001C314B" w:rsidRPr="00C62A97" w:rsidRDefault="001C314B" w:rsidP="00506CE4">
            <w:pPr>
              <w:spacing w:after="0" w:line="240" w:lineRule="auto"/>
              <w:contextualSpacing/>
              <w:rPr>
                <w:rFonts w:cstheme="minorHAnsi"/>
                <w:strike/>
              </w:rPr>
            </w:pPr>
            <w:r w:rsidRPr="00C62A97">
              <w:rPr>
                <w:rFonts w:cstheme="minorHAnsi"/>
              </w:rPr>
              <w:t>Oppilas soittaa keho-, rytmi-, melodia- ja sointusoittimia 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328ABF" w14:textId="77777777" w:rsidR="001C314B" w:rsidRPr="00C62A97" w:rsidRDefault="001C314B" w:rsidP="00506CE4">
            <w:pPr>
              <w:spacing w:after="0" w:line="240" w:lineRule="auto"/>
              <w:contextualSpacing/>
              <w:rPr>
                <w:rFonts w:cstheme="minorHAnsi"/>
              </w:rPr>
            </w:pPr>
            <w:r w:rsidRPr="00C62A97">
              <w:rPr>
                <w:rFonts w:cstheme="minorHAnsi"/>
              </w:rPr>
              <w:t>Oppilas harjoittelee äänenkäyttöä sekä keho-, rytmi-, melodia- ja sointusoittimien soittamista.</w:t>
            </w:r>
          </w:p>
          <w:p w14:paraId="6D0192C2" w14:textId="77777777" w:rsidR="001C314B" w:rsidRPr="00C62A97" w:rsidRDefault="001C314B" w:rsidP="00506CE4">
            <w:pPr>
              <w:spacing w:after="0" w:line="240" w:lineRule="auto"/>
              <w:contextualSpacing/>
              <w:rPr>
                <w:rFonts w:cstheme="minorHAnsi"/>
              </w:rPr>
            </w:pPr>
          </w:p>
          <w:p w14:paraId="6C9C0CC3" w14:textId="4275A119" w:rsidR="001C314B" w:rsidRPr="00C62A97" w:rsidRDefault="001C314B" w:rsidP="00506CE4">
            <w:pPr>
              <w:spacing w:after="0" w:line="240" w:lineRule="auto"/>
              <w:contextualSpacing/>
              <w:rPr>
                <w:rFonts w:cstheme="minorHAnsi"/>
              </w:rPr>
            </w:pPr>
            <w:r w:rsidRPr="00C62A97">
              <w:rPr>
                <w:rFonts w:cstheme="minorHAnsi"/>
              </w:rPr>
              <w:t xml:space="preserve">Oppilas osallistuu yhteislauluun ja -soittoon pyrkien sovittamaan osuutensa osaksi musiikillista kokonaisuutta.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A2981D" w14:textId="77777777" w:rsidR="001C314B" w:rsidRPr="00C62A97" w:rsidRDefault="00000000" w:rsidP="00506CE4">
            <w:pPr>
              <w:spacing w:after="0" w:line="240" w:lineRule="auto"/>
              <w:contextualSpacing/>
              <w:rPr>
                <w:rFonts w:cstheme="minorHAnsi"/>
              </w:rPr>
            </w:pPr>
            <w:sdt>
              <w:sdtPr>
                <w:rPr>
                  <w:rFonts w:cstheme="minorHAnsi"/>
                </w:rPr>
                <w:tag w:val="goog_rdk_4"/>
                <w:id w:val="-1867824231"/>
              </w:sdtPr>
              <w:sdtContent/>
            </w:sdt>
            <w:sdt>
              <w:sdtPr>
                <w:rPr>
                  <w:rFonts w:cstheme="minorHAnsi"/>
                </w:rPr>
                <w:tag w:val="goog_rdk_5"/>
                <w:id w:val="-2021393370"/>
              </w:sdtPr>
              <w:sdtContent/>
            </w:sdt>
            <w:r w:rsidR="001C314B" w:rsidRPr="00C62A97">
              <w:rPr>
                <w:rFonts w:cstheme="minorHAnsi"/>
              </w:rPr>
              <w:t xml:space="preserve">Oppilas kehittää äänenkäyttöään ja </w:t>
            </w:r>
          </w:p>
          <w:p w14:paraId="2DB2735E" w14:textId="77777777" w:rsidR="001C314B" w:rsidRPr="00C62A97" w:rsidRDefault="001C314B" w:rsidP="00506CE4">
            <w:pPr>
              <w:spacing w:after="0" w:line="240" w:lineRule="auto"/>
              <w:contextualSpacing/>
              <w:rPr>
                <w:rFonts w:cstheme="minorHAnsi"/>
              </w:rPr>
            </w:pPr>
            <w:r w:rsidRPr="00C62A97">
              <w:rPr>
                <w:rFonts w:cstheme="minorHAnsi"/>
              </w:rPr>
              <w:t>keho-, rytmi-, melodia- ja sointusoittimien soittotaitoaan sekä osallistuu yhteislauluun ja -soittoon sujuvasti.</w:t>
            </w:r>
          </w:p>
          <w:p w14:paraId="3200A707" w14:textId="77777777" w:rsidR="001C314B" w:rsidRPr="00C62A97" w:rsidRDefault="001C314B" w:rsidP="00506CE4">
            <w:pPr>
              <w:spacing w:after="0" w:line="240" w:lineRule="auto"/>
              <w:contextualSpacing/>
              <w:rPr>
                <w:rFonts w:cstheme="minorHAnsi"/>
              </w:rPr>
            </w:pPr>
          </w:p>
        </w:tc>
      </w:tr>
      <w:tr w:rsidR="00C62A97" w:rsidRPr="00C62A97" w14:paraId="16DDE763"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E7CE" w14:textId="77777777" w:rsidR="001C314B" w:rsidRPr="00C62A97" w:rsidRDefault="001C314B" w:rsidP="00506CE4">
            <w:pPr>
              <w:spacing w:after="0" w:line="240" w:lineRule="auto"/>
              <w:contextualSpacing/>
              <w:rPr>
                <w:rFonts w:cstheme="minorHAnsi"/>
              </w:rPr>
            </w:pPr>
            <w:r w:rsidRPr="00C62A97">
              <w:rPr>
                <w:rFonts w:cstheme="minorHAnsi"/>
              </w:rPr>
              <w:t>T3 kannustaa oppilasta keholliseen musiikin, kuvien, tarinoiden ja tunnetilojen ilmaisuun kokonaisvaltaisesti liikkuen</w:t>
            </w:r>
          </w:p>
          <w:p w14:paraId="4F2EBB5A"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64CA7" w14:textId="77777777" w:rsidR="001C314B" w:rsidRPr="00C62A97" w:rsidRDefault="001C314B" w:rsidP="00506CE4">
            <w:pPr>
              <w:spacing w:after="0" w:line="240" w:lineRule="auto"/>
              <w:contextualSpacing/>
              <w:rPr>
                <w:rFonts w:cstheme="minorHAnsi"/>
              </w:rPr>
            </w:pPr>
            <w:r w:rsidRPr="00C62A97">
              <w:rPr>
                <w:rFonts w:cstheme="minorHAnsi"/>
              </w:rPr>
              <w:lastRenderedPageBreak/>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7E29" w14:textId="77777777" w:rsidR="001C314B" w:rsidRPr="00C62A97" w:rsidRDefault="001C314B" w:rsidP="00506CE4">
            <w:pPr>
              <w:spacing w:after="0" w:line="240" w:lineRule="auto"/>
              <w:contextualSpacing/>
              <w:rPr>
                <w:rFonts w:cstheme="minorHAnsi"/>
              </w:rPr>
            </w:pPr>
            <w:r w:rsidRPr="00C62A97">
              <w:rPr>
                <w:rFonts w:cstheme="minorHAnsi"/>
              </w:rPr>
              <w:t>Oppilas ilmaisee ja tutkii musiikkia ja taiteen maailmaa musiikkiliikunnallisuuden keinoin.</w:t>
            </w:r>
          </w:p>
          <w:p w14:paraId="67BF960D" w14:textId="77777777" w:rsidR="001C314B" w:rsidRPr="00C62A97" w:rsidRDefault="001C314B" w:rsidP="00506CE4">
            <w:pPr>
              <w:spacing w:after="0" w:line="240" w:lineRule="auto"/>
              <w:contextualSpacing/>
              <w:rPr>
                <w:rFonts w:cstheme="minorHAnsi"/>
              </w:rPr>
            </w:pPr>
          </w:p>
          <w:p w14:paraId="3BEC628A"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D1E99" w14:textId="77777777" w:rsidR="001C314B" w:rsidRPr="00C62A97" w:rsidRDefault="001C314B" w:rsidP="00506CE4">
            <w:pPr>
              <w:spacing w:after="0" w:line="240" w:lineRule="auto"/>
              <w:contextualSpacing/>
              <w:rPr>
                <w:rFonts w:cstheme="minorHAnsi"/>
              </w:rPr>
            </w:pPr>
            <w:r w:rsidRPr="00C62A97">
              <w:rPr>
                <w:rFonts w:cstheme="minorHAnsi"/>
              </w:rPr>
              <w:t>Musiikkiliikunta</w:t>
            </w:r>
          </w:p>
          <w:p w14:paraId="1EDBC4F3" w14:textId="77777777" w:rsidR="001C314B" w:rsidRPr="00C62A97" w:rsidRDefault="001C314B" w:rsidP="00506CE4">
            <w:pPr>
              <w:spacing w:after="0" w:line="240" w:lineRule="auto"/>
              <w:contextualSpacing/>
              <w:rPr>
                <w:rFonts w:cstheme="minorHAnsi"/>
              </w:rPr>
            </w:pPr>
            <w:r w:rsidRPr="00C62A97">
              <w:rPr>
                <w:rFonts w:cstheme="minorHAnsi"/>
              </w:rPr>
              <w:t xml:space="preserve">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F715F" w14:textId="77777777" w:rsidR="001C314B" w:rsidRPr="00C62A97" w:rsidRDefault="001C314B" w:rsidP="00506CE4">
            <w:pPr>
              <w:spacing w:after="0" w:line="240" w:lineRule="auto"/>
              <w:contextualSpacing/>
              <w:rPr>
                <w:rFonts w:cstheme="minorHAnsi"/>
              </w:rPr>
            </w:pPr>
            <w:r w:rsidRPr="00C62A97">
              <w:rPr>
                <w:rFonts w:cstheme="minorHAnsi"/>
              </w:rPr>
              <w:t>Oppilas osallistuu musiikkia ja liikettä yhdistävään toimintaan.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D3437" w14:textId="77777777" w:rsidR="001C314B" w:rsidRPr="00C62A97" w:rsidRDefault="001C314B" w:rsidP="00506CE4">
            <w:pPr>
              <w:spacing w:after="0" w:line="240" w:lineRule="auto"/>
              <w:contextualSpacing/>
              <w:rPr>
                <w:rFonts w:cstheme="minorHAnsi"/>
              </w:rPr>
            </w:pPr>
            <w:r w:rsidRPr="00C62A97">
              <w:rPr>
                <w:rFonts w:cstheme="minorHAnsi"/>
              </w:rPr>
              <w:t>Oppilas osallistuu musiikkia ja liikettä yhdistävään toimintaan ryhmän jäsenenä.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8C846" w14:textId="77777777" w:rsidR="001C314B" w:rsidRPr="00C62A97" w:rsidRDefault="001C314B" w:rsidP="00506CE4">
            <w:pPr>
              <w:spacing w:after="0" w:line="240" w:lineRule="auto"/>
              <w:contextualSpacing/>
              <w:rPr>
                <w:rFonts w:cstheme="minorHAnsi"/>
              </w:rPr>
            </w:pPr>
            <w:r w:rsidRPr="00C62A97">
              <w:rPr>
                <w:rFonts w:cstheme="minorHAnsi"/>
              </w:rPr>
              <w:t xml:space="preserve">Oppilas liikkuu musiikin mukaan ja käyttää kehoaan musiikilliseen ilmaisuun. </w:t>
            </w:r>
          </w:p>
          <w:p w14:paraId="5C87D1F0"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DC57B"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koko kehon liikettä monipuolisesti ja luovasti musiikin oppimisessa sekä musiikillisessa </w:t>
            </w:r>
            <w:r w:rsidRPr="00C62A97">
              <w:rPr>
                <w:rFonts w:cstheme="minorHAnsi"/>
              </w:rPr>
              <w:lastRenderedPageBreak/>
              <w:t xml:space="preserve">ilmaisussa ja vuorovaikutuksessa. </w:t>
            </w:r>
          </w:p>
        </w:tc>
      </w:tr>
      <w:tr w:rsidR="00C62A97" w:rsidRPr="00C62A97" w14:paraId="0124EC08"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A02836D" w14:textId="77777777" w:rsidR="001C314B" w:rsidRPr="00C62A97" w:rsidRDefault="001C314B" w:rsidP="00506CE4">
            <w:pPr>
              <w:spacing w:after="0" w:line="240" w:lineRule="auto"/>
              <w:contextualSpacing/>
              <w:rPr>
                <w:rFonts w:cstheme="minorHAnsi"/>
              </w:rPr>
            </w:pPr>
            <w:r w:rsidRPr="00C62A97">
              <w:rPr>
                <w:rFonts w:cstheme="minorHAnsi"/>
              </w:rPr>
              <w:lastRenderedPageBreak/>
              <w:t>T4 tarjota oppilaalle mahdollisuuksia ääniympäristön ja musiikin elämykselliseen kuunteluun sekä ohjata häntä jäsentämään kuulemaansa sekä kertomaan siitä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D78CADC"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E0B20BC" w14:textId="77777777" w:rsidR="001C314B" w:rsidRPr="00C62A97" w:rsidRDefault="001C314B" w:rsidP="00506CE4">
            <w:pPr>
              <w:spacing w:after="0" w:line="240" w:lineRule="auto"/>
              <w:contextualSpacing/>
              <w:rPr>
                <w:rFonts w:cstheme="minorHAnsi"/>
              </w:rPr>
            </w:pPr>
            <w:r w:rsidRPr="00C62A97">
              <w:rPr>
                <w:rFonts w:cstheme="minorHAnsi"/>
              </w:rPr>
              <w:t xml:space="preserve">Oppilas kuuntelee ja havainnoi ääniympäristöä ja musiikkia elämyksellisesti sekä kykenee osallistumaan aiheeseen liittyvään keskusteluun.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BF3725C" w14:textId="77777777" w:rsidR="001C314B" w:rsidRPr="00C62A97" w:rsidRDefault="001C314B" w:rsidP="00506CE4">
            <w:pPr>
              <w:spacing w:after="0" w:line="240" w:lineRule="auto"/>
              <w:contextualSpacing/>
              <w:rPr>
                <w:rFonts w:cstheme="minorHAnsi"/>
              </w:rPr>
            </w:pPr>
            <w:r w:rsidRPr="00C62A97">
              <w:rPr>
                <w:rFonts w:cstheme="minorHAnsi"/>
              </w:rPr>
              <w:t>Musiikin kuuntelu</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7717C1" w14:textId="77777777" w:rsidR="001C314B" w:rsidRPr="00C62A97" w:rsidRDefault="001C314B" w:rsidP="00506CE4">
            <w:pPr>
              <w:spacing w:after="0" w:line="240" w:lineRule="auto"/>
              <w:contextualSpacing/>
              <w:rPr>
                <w:rFonts w:cstheme="minorHAnsi"/>
              </w:rPr>
            </w:pPr>
            <w:r w:rsidRPr="00C62A97">
              <w:rPr>
                <w:rFonts w:cstheme="minorHAnsi"/>
              </w:rPr>
              <w:t>Oppilas</w:t>
            </w:r>
            <w:sdt>
              <w:sdtPr>
                <w:rPr>
                  <w:rFonts w:cstheme="minorHAnsi"/>
                </w:rPr>
                <w:tag w:val="goog_rdk_6"/>
                <w:id w:val="-384561558"/>
              </w:sdtPr>
              <w:sdtContent/>
            </w:sdt>
            <w:r w:rsidRPr="00C62A97">
              <w:rPr>
                <w:rFonts w:cstheme="minorHAnsi"/>
              </w:rPr>
              <w:t xml:space="preserve"> kuuntelee ääniympäristöä ja musiikkia. </w:t>
            </w:r>
          </w:p>
          <w:p w14:paraId="64D702E7"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797562D" w14:textId="77777777" w:rsidR="001C314B" w:rsidRPr="00C62A97" w:rsidRDefault="001C314B" w:rsidP="00506CE4">
            <w:pPr>
              <w:spacing w:after="0" w:line="240" w:lineRule="auto"/>
              <w:contextualSpacing/>
              <w:rPr>
                <w:rFonts w:cstheme="minorHAnsi"/>
              </w:rPr>
            </w:pPr>
            <w:r w:rsidRPr="00C62A97">
              <w:rPr>
                <w:rFonts w:cstheme="minorHAnsi"/>
              </w:rPr>
              <w:t>Oppilas kuuntelee ääniympäristöä ja musiikkia ja tunnistaa niihin liittyviä mieltymyksiään.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C70703" w14:textId="2BB7C2CE" w:rsidR="001C314B" w:rsidRPr="00C62A97" w:rsidRDefault="001C314B" w:rsidP="00506CE4">
            <w:pPr>
              <w:spacing w:after="0" w:line="240" w:lineRule="auto"/>
              <w:contextualSpacing/>
              <w:rPr>
                <w:rFonts w:cstheme="minorHAnsi"/>
              </w:rPr>
            </w:pPr>
            <w:r w:rsidRPr="00C62A97">
              <w:rPr>
                <w:rFonts w:cstheme="minorHAnsi"/>
              </w:rPr>
              <w:t xml:space="preserve">Oppilas kuuntelee keskittyneesti ääniympäristöä ja musiikkia, tunnistaa niihin liittyviä mieltymyksiään ja esittää kuulemastaan huomioita.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664B949" w14:textId="77777777" w:rsidR="001C314B" w:rsidRPr="00C62A97" w:rsidRDefault="001C314B" w:rsidP="00506CE4">
            <w:pPr>
              <w:spacing w:after="0" w:line="240" w:lineRule="auto"/>
              <w:contextualSpacing/>
              <w:rPr>
                <w:rFonts w:cstheme="minorHAnsi"/>
              </w:rPr>
            </w:pPr>
            <w:r w:rsidRPr="00C62A97">
              <w:rPr>
                <w:rFonts w:cstheme="minorHAnsi"/>
              </w:rPr>
              <w:t>Oppilas kuuntelee ääniympäristöä ja musiikkia, tunnistaa niihin liittyviä mieltymyksiään ja keskustelee havainnoistaan.</w:t>
            </w:r>
          </w:p>
        </w:tc>
      </w:tr>
      <w:tr w:rsidR="00C62A97" w:rsidRPr="00C62A97" w14:paraId="20AE54F6"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F9F77" w14:textId="77777777" w:rsidR="001C314B" w:rsidRPr="00C62A97" w:rsidRDefault="001C314B" w:rsidP="00506CE4">
            <w:pPr>
              <w:spacing w:after="0" w:line="240" w:lineRule="auto"/>
              <w:contextualSpacing/>
              <w:rPr>
                <w:rFonts w:cstheme="minorHAnsi"/>
              </w:rPr>
            </w:pPr>
            <w:r w:rsidRPr="00C62A97">
              <w:rPr>
                <w:rFonts w:cstheme="minorHAnsi"/>
              </w:rPr>
              <w:t>T5 rohkaista oppilasta improvisoimaan sekä suunnittelemaan ja toteuttamaan pienimuotoisia sävellyksiä tai monitaiteellisia kokonaisuuksia eri keinoin ja myös tieto- ja viestintäteknologiaa käyttäen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54052"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4F95" w14:textId="77777777" w:rsidR="001C314B" w:rsidRPr="00C62A97" w:rsidRDefault="001C314B" w:rsidP="00506CE4">
            <w:pPr>
              <w:spacing w:after="0" w:line="240" w:lineRule="auto"/>
              <w:contextualSpacing/>
              <w:rPr>
                <w:rFonts w:cstheme="minorHAnsi"/>
              </w:rPr>
            </w:pPr>
            <w:r w:rsidRPr="00C62A97">
              <w:rPr>
                <w:rFonts w:cstheme="minorHAnsi"/>
              </w:rPr>
              <w:t>Oppilas rakentaa luovaa suhdetta musiikkiin äänillä leikkien, kokeillen ja improvisoiden sekä säveltäen tai työskentelemällä taiteidenvälisesti. Hän käyttää tieto- ja viestintäteknologiaa musiikin tekemisessä.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6E4C9" w14:textId="77777777" w:rsidR="001C314B" w:rsidRPr="00C62A97" w:rsidRDefault="001C314B" w:rsidP="00506CE4">
            <w:pPr>
              <w:spacing w:after="0" w:line="240" w:lineRule="auto"/>
              <w:contextualSpacing/>
              <w:rPr>
                <w:rFonts w:cstheme="minorHAnsi"/>
              </w:rPr>
            </w:pPr>
            <w:r w:rsidRPr="00C62A97">
              <w:rPr>
                <w:rFonts w:cstheme="minorHAnsi"/>
              </w:rPr>
              <w:t>Luovan musiikillisen ajattelun ilmaiseminen eri keinoin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F52C" w14:textId="77777777" w:rsidR="001C314B" w:rsidRPr="00C62A97" w:rsidRDefault="001C314B" w:rsidP="00506CE4">
            <w:pPr>
              <w:spacing w:after="0" w:line="240" w:lineRule="auto"/>
              <w:contextualSpacing/>
              <w:rPr>
                <w:rFonts w:cstheme="minorHAnsi"/>
              </w:rPr>
            </w:pPr>
            <w:r w:rsidRPr="00C62A97">
              <w:rPr>
                <w:rFonts w:cstheme="minorHAnsi"/>
              </w:rPr>
              <w:t>Oppilas osallistuu luovan tuottamisen prosessiin yksin tai ryhmän jäsenenä.</w:t>
            </w:r>
          </w:p>
          <w:p w14:paraId="7AC16017" w14:textId="77777777" w:rsidR="001C314B" w:rsidRPr="00C62A97" w:rsidRDefault="001C314B" w:rsidP="00506CE4">
            <w:pPr>
              <w:spacing w:after="0" w:line="240" w:lineRule="auto"/>
              <w:contextualSpacing/>
              <w:rPr>
                <w:rFonts w:cstheme="minorHAnsi"/>
              </w:rPr>
            </w:pPr>
          </w:p>
          <w:p w14:paraId="67903AA7" w14:textId="77777777" w:rsidR="001C314B" w:rsidRPr="00C62A97" w:rsidRDefault="001C314B" w:rsidP="00506CE4">
            <w:pPr>
              <w:spacing w:after="0" w:line="240" w:lineRule="auto"/>
              <w:contextualSpacing/>
              <w:rPr>
                <w:rFonts w:cstheme="minorHAnsi"/>
              </w:rPr>
            </w:pPr>
            <w:r w:rsidRPr="00C62A97">
              <w:rPr>
                <w:rFonts w:cstheme="minorHAnsi"/>
              </w:rPr>
              <w:t xml:space="preserve">Oppilas kokeilee joitakin musiikkiteknologian työkaluja opettajan yksilöllisen ohjauksen avulla.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712E1" w14:textId="77777777" w:rsidR="001C314B" w:rsidRPr="00C62A97" w:rsidRDefault="001C314B" w:rsidP="00506CE4">
            <w:pPr>
              <w:spacing w:after="0" w:line="240" w:lineRule="auto"/>
              <w:contextualSpacing/>
              <w:rPr>
                <w:rFonts w:cstheme="minorHAnsi"/>
              </w:rPr>
            </w:pPr>
            <w:r w:rsidRPr="00C62A97">
              <w:rPr>
                <w:rFonts w:cstheme="minorHAnsi"/>
              </w:rPr>
              <w:t>Oppilas osallistuu luovan tuottamisen prosessiin tuottaen yksittäisiä musiikillisia ideoita yksin tai ryhmän jäsenenä.</w:t>
            </w:r>
          </w:p>
          <w:p w14:paraId="2D0BFF08" w14:textId="77777777" w:rsidR="001C314B" w:rsidRPr="00C62A97" w:rsidRDefault="001C314B" w:rsidP="00506CE4">
            <w:pPr>
              <w:spacing w:after="0" w:line="240" w:lineRule="auto"/>
              <w:contextualSpacing/>
              <w:rPr>
                <w:rFonts w:cstheme="minorHAnsi"/>
              </w:rPr>
            </w:pPr>
          </w:p>
          <w:p w14:paraId="40439FB6" w14:textId="77777777" w:rsidR="001C314B" w:rsidRPr="00C62A97" w:rsidRDefault="001C314B" w:rsidP="00506CE4">
            <w:pPr>
              <w:spacing w:after="0" w:line="240" w:lineRule="auto"/>
              <w:contextualSpacing/>
              <w:rPr>
                <w:rFonts w:cstheme="minorHAnsi"/>
              </w:rPr>
            </w:pPr>
            <w:r w:rsidRPr="00C62A97">
              <w:rPr>
                <w:rFonts w:cstheme="minorHAnsi"/>
              </w:rPr>
              <w:t>Oppilas kokeilee musiikkiteknologian mahdollisuuksia musiikin tekemisessä.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DFBB" w14:textId="77777777" w:rsidR="001C314B" w:rsidRPr="00C62A97" w:rsidRDefault="001C314B" w:rsidP="00506CE4">
            <w:pPr>
              <w:spacing w:after="0" w:line="240" w:lineRule="auto"/>
              <w:contextualSpacing/>
              <w:rPr>
                <w:rFonts w:cstheme="minorHAnsi"/>
              </w:rPr>
            </w:pPr>
            <w:r w:rsidRPr="00C62A97">
              <w:rPr>
                <w:rFonts w:cstheme="minorHAnsi"/>
              </w:rPr>
              <w:t>Oppilas käyttää musiikillisia tai muita äänellisiä elementtejä luovan tuottamisen prosessissa.</w:t>
            </w:r>
          </w:p>
          <w:p w14:paraId="6F5E083C" w14:textId="77777777" w:rsidR="001C314B" w:rsidRPr="00C62A97" w:rsidRDefault="001C314B" w:rsidP="00506CE4">
            <w:pPr>
              <w:spacing w:after="0" w:line="240" w:lineRule="auto"/>
              <w:contextualSpacing/>
              <w:rPr>
                <w:rFonts w:cstheme="minorHAnsi"/>
              </w:rPr>
            </w:pPr>
          </w:p>
          <w:p w14:paraId="056ED704"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ohjatusti hyödyntää musiikkiteknologian tarjoamia mahdollisuuksia yksin tai ryhmän jäsenenä. </w:t>
            </w:r>
          </w:p>
          <w:p w14:paraId="083B799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489C" w14:textId="77777777" w:rsidR="001C314B" w:rsidRPr="00C62A97" w:rsidRDefault="001C314B" w:rsidP="00506CE4">
            <w:pPr>
              <w:spacing w:after="0" w:line="240" w:lineRule="auto"/>
              <w:contextualSpacing/>
              <w:rPr>
                <w:rFonts w:cstheme="minorHAnsi"/>
              </w:rPr>
            </w:pPr>
            <w:r w:rsidRPr="00C62A97">
              <w:rPr>
                <w:rFonts w:cstheme="minorHAnsi"/>
              </w:rPr>
              <w:t>Oppilas käyttää musiikillisia tai muita äänellisiä elementtejä kehittäen ja toteuttaen musiikillisia ideoita yksin tai ryhmän jäsenenä.</w:t>
            </w:r>
          </w:p>
          <w:p w14:paraId="01AF7AF1" w14:textId="77777777" w:rsidR="001C314B" w:rsidRPr="00C62A97" w:rsidRDefault="001C314B" w:rsidP="00506CE4">
            <w:pPr>
              <w:spacing w:after="0" w:line="240" w:lineRule="auto"/>
              <w:contextualSpacing/>
              <w:rPr>
                <w:rFonts w:cstheme="minorHAnsi"/>
              </w:rPr>
            </w:pPr>
          </w:p>
          <w:p w14:paraId="440C232D" w14:textId="77777777" w:rsidR="001C314B" w:rsidRPr="00C62A97" w:rsidRDefault="001C314B" w:rsidP="00506CE4">
            <w:pPr>
              <w:spacing w:after="0" w:line="240" w:lineRule="auto"/>
              <w:contextualSpacing/>
              <w:rPr>
                <w:rFonts w:cstheme="minorHAnsi"/>
              </w:rPr>
            </w:pPr>
            <w:r w:rsidRPr="00C62A97">
              <w:rPr>
                <w:rFonts w:cstheme="minorHAnsi"/>
              </w:rPr>
              <w:t>Oppilas käyttää musiikkiteknologian tarjoamia mahdollisuuksia omassa tai ryhmän ilmaisussa.</w:t>
            </w:r>
          </w:p>
        </w:tc>
      </w:tr>
      <w:tr w:rsidR="00C62A97" w:rsidRPr="00C62A97" w14:paraId="62977B70" w14:textId="77777777" w:rsidTr="006330D2">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FE2327" w14:textId="77777777" w:rsidR="001C314B" w:rsidRPr="00C62A97" w:rsidRDefault="001C314B" w:rsidP="00506CE4">
            <w:pPr>
              <w:spacing w:after="0" w:line="240" w:lineRule="auto"/>
              <w:contextualSpacing/>
              <w:rPr>
                <w:rFonts w:cstheme="minorHAnsi"/>
              </w:rPr>
            </w:pPr>
            <w:r w:rsidRPr="00C62A97">
              <w:rPr>
                <w:rFonts w:cstheme="minorHAnsi"/>
                <w:b/>
              </w:rPr>
              <w:t>Kulttuurinen ymmärrys ja monilukutaito</w:t>
            </w:r>
          </w:p>
        </w:tc>
      </w:tr>
      <w:tr w:rsidR="00C62A97" w:rsidRPr="00C62A97" w14:paraId="6432479A"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8676395" w14:textId="77777777" w:rsidR="001C314B" w:rsidRPr="00C62A97" w:rsidRDefault="001C314B" w:rsidP="00506CE4">
            <w:pPr>
              <w:spacing w:after="0" w:line="240" w:lineRule="auto"/>
              <w:contextualSpacing/>
              <w:rPr>
                <w:rFonts w:cstheme="minorHAnsi"/>
              </w:rPr>
            </w:pPr>
            <w:r w:rsidRPr="00C62A97">
              <w:rPr>
                <w:rFonts w:cstheme="minorHAnsi"/>
              </w:rPr>
              <w:t xml:space="preserve">T6 ohjata oppilasta tarkastelemaan musiikillisia </w:t>
            </w:r>
            <w:r w:rsidRPr="00C62A97">
              <w:rPr>
                <w:rFonts w:cstheme="minorHAnsi"/>
              </w:rPr>
              <w:lastRenderedPageBreak/>
              <w:t xml:space="preserve">kokemuksiaan ja musiikillisen maailman esteettistä, kulttuurista ja historiallista monimuotoisuutta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1643A8C" w14:textId="77777777" w:rsidR="001C314B" w:rsidRPr="00C62A97" w:rsidRDefault="001C314B" w:rsidP="00506CE4">
            <w:pPr>
              <w:spacing w:after="0" w:line="240" w:lineRule="auto"/>
              <w:contextualSpacing/>
              <w:rPr>
                <w:rFonts w:cstheme="minorHAnsi"/>
              </w:rPr>
            </w:pPr>
            <w:r w:rsidRPr="00C62A97">
              <w:rPr>
                <w:rFonts w:cstheme="minorHAnsi"/>
              </w:rPr>
              <w:lastRenderedPageBreak/>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D26EA85" w14:textId="77777777" w:rsidR="001C314B" w:rsidRPr="00C62A97" w:rsidRDefault="001C314B" w:rsidP="00506CE4">
            <w:pPr>
              <w:spacing w:after="0" w:line="240" w:lineRule="auto"/>
              <w:contextualSpacing/>
              <w:rPr>
                <w:rFonts w:cstheme="minorHAnsi"/>
              </w:rPr>
            </w:pPr>
            <w:r w:rsidRPr="00C62A97">
              <w:rPr>
                <w:rFonts w:cstheme="minorHAnsi"/>
              </w:rPr>
              <w:t xml:space="preserve">Oppilas tarkastelee musiikillisia kokemuksiaan sekä </w:t>
            </w:r>
            <w:r w:rsidRPr="00C62A97">
              <w:rPr>
                <w:rFonts w:cstheme="minorHAnsi"/>
              </w:rPr>
              <w:lastRenderedPageBreak/>
              <w:t xml:space="preserve">musiikillisen maailman monimuotoisuutta.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8FFCC1B"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Musiikin merkitysten havainnointi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845EED7"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tunnistaa joitakin musiikin esteettisiä, ajallisia ja </w:t>
            </w:r>
            <w:r w:rsidRPr="00C62A97">
              <w:rPr>
                <w:rFonts w:cstheme="minorHAnsi"/>
              </w:rPr>
              <w:lastRenderedPageBreak/>
              <w:t xml:space="preserve">kulttuurisia piirteitä.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DE88F70"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kertoo musiikillisista havainnoistaan sekä </w:t>
            </w:r>
            <w:r w:rsidRPr="00C62A97">
              <w:rPr>
                <w:rFonts w:cstheme="minorHAnsi"/>
              </w:rPr>
              <w:lastRenderedPageBreak/>
              <w:t>tunnistaa joitakin musiikin esteettisiä, ajallisia ja kulttuurisia piirteitä.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DD393A8"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kertoo ja esittää näkemyksiä musiikillisista </w:t>
            </w:r>
            <w:r w:rsidRPr="00C62A97">
              <w:rPr>
                <w:rFonts w:cstheme="minorHAnsi"/>
              </w:rPr>
              <w:lastRenderedPageBreak/>
              <w:t>havainnoistaan sekä musiikin esteettisistä, ajallisista ja kulttuurisista merkityksistä.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D450F2"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esittää perusteltuja näkemyksiä ja osallistuu </w:t>
            </w:r>
            <w:r w:rsidRPr="00C62A97">
              <w:rPr>
                <w:rFonts w:cstheme="minorHAnsi"/>
              </w:rPr>
              <w:lastRenderedPageBreak/>
              <w:t>keskusteluun musiikillisista havainnoista sekä musiikin esteettisiä, ajallisista ja kulttuurisista merkityksistä.</w:t>
            </w:r>
          </w:p>
        </w:tc>
      </w:tr>
      <w:tr w:rsidR="00C62A97" w:rsidRPr="00C62A97" w14:paraId="73A6CC89"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1CA2A" w14:textId="77777777" w:rsidR="001C314B" w:rsidRPr="00C62A97" w:rsidRDefault="001C314B" w:rsidP="00506CE4">
            <w:pPr>
              <w:spacing w:after="0" w:line="240" w:lineRule="auto"/>
              <w:contextualSpacing/>
              <w:rPr>
                <w:rFonts w:cstheme="minorHAnsi"/>
              </w:rPr>
            </w:pPr>
            <w:r w:rsidRPr="00C62A97">
              <w:rPr>
                <w:rFonts w:cstheme="minorHAnsi"/>
              </w:rPr>
              <w:lastRenderedPageBreak/>
              <w:t>T7 ohjata oppilasta ymmärtämään musiikkikäsitteitä ja musiikin merkintätapojen periaatteita musisoinnin yhteydessä</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5AAB1"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1FE7A"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musiikkikäsitteitä ja musiikin merkintätapoja musiikillisessa toiminnassa.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4E4F" w14:textId="77777777" w:rsidR="001C314B" w:rsidRPr="00C62A97" w:rsidRDefault="001C314B" w:rsidP="00506CE4">
            <w:pPr>
              <w:spacing w:after="0" w:line="240" w:lineRule="auto"/>
              <w:contextualSpacing/>
              <w:rPr>
                <w:rFonts w:cstheme="minorHAnsi"/>
              </w:rPr>
            </w:pPr>
            <w:r w:rsidRPr="00C62A97">
              <w:rPr>
                <w:rFonts w:cstheme="minorHAnsi"/>
              </w:rPr>
              <w:t>Musiikin merkintätapojen ymmärtäminen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50B30"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tunnistaa joitakin musiikkikäsitteitä ja musiikin merkintätapoja.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E5CA" w14:textId="77777777" w:rsidR="001C314B" w:rsidRPr="00C62A97" w:rsidRDefault="001C314B" w:rsidP="00506CE4">
            <w:pPr>
              <w:spacing w:after="0" w:line="240" w:lineRule="auto"/>
              <w:contextualSpacing/>
              <w:rPr>
                <w:rFonts w:cstheme="minorHAnsi"/>
              </w:rPr>
            </w:pPr>
            <w:r w:rsidRPr="00C62A97">
              <w:rPr>
                <w:rFonts w:cstheme="minorHAnsi"/>
              </w:rPr>
              <w:t>Oppilas tunnistaa joitakin musiikkikäsitteitä ja musiikin merkintätapoja ja osaa musisoida niiden mukaisesti.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3674" w14:textId="77777777" w:rsidR="001C314B" w:rsidRPr="00C62A97" w:rsidRDefault="001C314B" w:rsidP="00506CE4">
            <w:pPr>
              <w:spacing w:after="0" w:line="240" w:lineRule="auto"/>
              <w:contextualSpacing/>
              <w:rPr>
                <w:rFonts w:cstheme="minorHAnsi"/>
              </w:rPr>
            </w:pPr>
            <w:r w:rsidRPr="00C62A97">
              <w:rPr>
                <w:rFonts w:cstheme="minorHAnsi"/>
              </w:rPr>
              <w:t xml:space="preserve">Oppilas toimii opiskeltujen musiikillisten merkintöjen mukaisesti musisoidessaan.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BAFDE"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ja soveltaa opiskeltuja musiikkikäsitteitä ja musiikin merkintätapoja musiikillisessa toiminnassa.  </w:t>
            </w:r>
          </w:p>
        </w:tc>
      </w:tr>
      <w:tr w:rsidR="00C62A97" w:rsidRPr="00C62A97" w14:paraId="134D83A0" w14:textId="77777777" w:rsidTr="006330D2">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018B65" w14:textId="77777777" w:rsidR="001C314B" w:rsidRPr="00C62A97" w:rsidRDefault="001C314B" w:rsidP="00506CE4">
            <w:pPr>
              <w:spacing w:after="0" w:line="240" w:lineRule="auto"/>
              <w:contextualSpacing/>
              <w:rPr>
                <w:rFonts w:cstheme="minorHAnsi"/>
              </w:rPr>
            </w:pPr>
            <w:r w:rsidRPr="00C62A97">
              <w:rPr>
                <w:rFonts w:cstheme="minorHAnsi"/>
                <w:b/>
              </w:rPr>
              <w:t>Hyvinvointi ja turvallisuus musiikissa</w:t>
            </w:r>
          </w:p>
        </w:tc>
      </w:tr>
      <w:tr w:rsidR="00C62A97" w:rsidRPr="00C62A97" w14:paraId="5313C6F5"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FBF541D" w14:textId="77777777" w:rsidR="001C314B" w:rsidRPr="00C62A97" w:rsidRDefault="001C314B" w:rsidP="00506CE4">
            <w:pPr>
              <w:spacing w:after="0" w:line="240" w:lineRule="auto"/>
              <w:contextualSpacing/>
              <w:rPr>
                <w:rFonts w:cstheme="minorHAnsi"/>
              </w:rPr>
            </w:pPr>
            <w:r w:rsidRPr="00C62A97">
              <w:rPr>
                <w:rFonts w:cstheme="minorHAnsi"/>
              </w:rPr>
              <w:t>T8 ohjata oppilasta tunnistamaan musiikin vaikutuksia hyvinvointiin sekä huolehtimaan musisointi- ja ääniympäristön turvallisuudesta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A0A9EDA"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47CBB27" w14:textId="77777777" w:rsidR="001C314B" w:rsidRPr="00C62A97" w:rsidRDefault="001C314B" w:rsidP="00506CE4">
            <w:pPr>
              <w:spacing w:after="0" w:line="240" w:lineRule="auto"/>
              <w:contextualSpacing/>
              <w:rPr>
                <w:rFonts w:cstheme="minorHAnsi"/>
              </w:rPr>
            </w:pPr>
            <w:r w:rsidRPr="00C62A97">
              <w:rPr>
                <w:rFonts w:cstheme="minorHAnsi"/>
              </w:rPr>
              <w:t xml:space="preserve">Oppilas huolehtii musisointi- ja ääniympäristön turvallisuudesta. Hän tunnistaa musiikin ja ääniympäristön vaikutuksia mielialaan ja hyvinvointiin. </w:t>
            </w:r>
          </w:p>
          <w:p w14:paraId="5024BC94" w14:textId="77777777" w:rsidR="001C314B" w:rsidRPr="00C62A97" w:rsidRDefault="001C314B" w:rsidP="00506CE4">
            <w:pPr>
              <w:spacing w:after="0" w:line="240" w:lineRule="auto"/>
              <w:contextualSpacing/>
              <w:rPr>
                <w:rFonts w:cstheme="minorHAnsi"/>
              </w:rPr>
            </w:pPr>
          </w:p>
          <w:p w14:paraId="2C636BCF"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2BA934" w14:textId="77777777" w:rsidR="001C314B" w:rsidRPr="00C62A97" w:rsidRDefault="001C314B" w:rsidP="00506CE4">
            <w:pPr>
              <w:spacing w:after="0" w:line="240" w:lineRule="auto"/>
              <w:contextualSpacing/>
              <w:rPr>
                <w:rFonts w:cstheme="minorHAnsi"/>
              </w:rPr>
            </w:pPr>
            <w:r w:rsidRPr="00C62A97">
              <w:rPr>
                <w:rFonts w:cstheme="minorHAnsi"/>
              </w:rPr>
              <w:t>Soitinten ja laitteiden turvallinen käyttö</w:t>
            </w:r>
          </w:p>
          <w:p w14:paraId="0F073B43" w14:textId="77777777" w:rsidR="001C314B" w:rsidRPr="00C62A97" w:rsidRDefault="001C314B" w:rsidP="00506CE4">
            <w:pPr>
              <w:spacing w:after="0" w:line="240" w:lineRule="auto"/>
              <w:contextualSpacing/>
              <w:rPr>
                <w:rFonts w:cstheme="minorHAnsi"/>
              </w:rPr>
            </w:pPr>
          </w:p>
          <w:p w14:paraId="23792720" w14:textId="77777777" w:rsidR="001C314B" w:rsidRPr="00C62A97" w:rsidRDefault="001C314B" w:rsidP="00506CE4">
            <w:pPr>
              <w:spacing w:after="0" w:line="240" w:lineRule="auto"/>
              <w:contextualSpacing/>
              <w:rPr>
                <w:rFonts w:cstheme="minorHAnsi"/>
              </w:rPr>
            </w:pPr>
            <w:r w:rsidRPr="00C62A97">
              <w:rPr>
                <w:rFonts w:cstheme="minorHAnsi"/>
                <w:i/>
                <w:iCs/>
              </w:rPr>
              <w:t xml:space="preserve">Lisäksi oppilasta ohjataan pohtimaan ääneen ja musiikkiin liittyviä kokemuksiaan, mutta tätä ei käytetä arvosanan muodostamisen perusteena.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9DEA96C" w14:textId="77777777" w:rsidR="001C314B" w:rsidRPr="00C62A97" w:rsidRDefault="001C314B" w:rsidP="00506CE4">
            <w:pPr>
              <w:spacing w:after="0" w:line="240" w:lineRule="auto"/>
              <w:contextualSpacing/>
              <w:rPr>
                <w:rFonts w:cstheme="minorHAnsi"/>
              </w:rPr>
            </w:pPr>
            <w:r w:rsidRPr="00C62A97">
              <w:rPr>
                <w:rFonts w:cstheme="minorHAnsi"/>
              </w:rPr>
              <w:t>Oppilas noudattaa kulloinkin annettavia turvallisuusohjeita käyttäessään laitteita ja soittimia.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E169A47" w14:textId="77777777" w:rsidR="001C314B" w:rsidRPr="00C62A97" w:rsidRDefault="001C314B" w:rsidP="00506CE4">
            <w:pPr>
              <w:spacing w:after="0" w:line="240" w:lineRule="auto"/>
              <w:contextualSpacing/>
              <w:rPr>
                <w:rFonts w:cstheme="minorHAnsi"/>
              </w:rPr>
            </w:pPr>
            <w:r w:rsidRPr="00C62A97">
              <w:rPr>
                <w:rFonts w:cstheme="minorHAnsi"/>
              </w:rPr>
              <w:t>Oppilas toimii turvallisuusohjeiden mukaisesti käyttäessään laitteita ja soittimia.</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4299458" w14:textId="77777777" w:rsidR="001C314B" w:rsidRPr="00C62A97" w:rsidRDefault="001C314B" w:rsidP="00506CE4">
            <w:pPr>
              <w:spacing w:after="0" w:line="240" w:lineRule="auto"/>
              <w:contextualSpacing/>
              <w:rPr>
                <w:rFonts w:cstheme="minorHAnsi"/>
              </w:rPr>
            </w:pPr>
            <w:r w:rsidRPr="00C62A97">
              <w:rPr>
                <w:rFonts w:cstheme="minorHAnsi"/>
              </w:rPr>
              <w:t>Oppilas osaa käyttää laitteita ja soittimia turvallisuusohjeiden mukaisesti.</w:t>
            </w:r>
          </w:p>
          <w:p w14:paraId="7A2CEC3A"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86F5B71" w14:textId="77777777" w:rsidR="001C314B" w:rsidRPr="00C62A97" w:rsidRDefault="001C314B" w:rsidP="00506CE4">
            <w:pPr>
              <w:spacing w:after="0" w:line="240" w:lineRule="auto"/>
              <w:contextualSpacing/>
              <w:rPr>
                <w:rFonts w:cstheme="minorHAnsi"/>
              </w:rPr>
            </w:pPr>
            <w:r w:rsidRPr="00C62A97">
              <w:rPr>
                <w:rFonts w:cstheme="minorHAnsi"/>
              </w:rPr>
              <w:t xml:space="preserve">Oppilas osaa käyttää laitteita ja soittimia turvallisuusohjeiden mukaisesti ja huolehtia   musisointi- ja ääniympäristön turvallisuudesta. </w:t>
            </w:r>
          </w:p>
        </w:tc>
      </w:tr>
      <w:tr w:rsidR="00C62A97" w:rsidRPr="00C62A97" w14:paraId="63BEE799" w14:textId="77777777" w:rsidTr="006330D2">
        <w:trPr>
          <w:trHeight w:val="283"/>
        </w:trPr>
        <w:tc>
          <w:tcPr>
            <w:tcW w:w="1542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C474BA" w14:textId="77777777" w:rsidR="001C314B" w:rsidRPr="00C62A97" w:rsidRDefault="001C314B" w:rsidP="00506CE4">
            <w:pPr>
              <w:spacing w:after="0" w:line="240" w:lineRule="auto"/>
              <w:contextualSpacing/>
              <w:rPr>
                <w:rFonts w:cstheme="minorHAnsi"/>
              </w:rPr>
            </w:pPr>
            <w:r w:rsidRPr="00C62A97">
              <w:rPr>
                <w:rFonts w:cstheme="minorHAnsi"/>
                <w:b/>
              </w:rPr>
              <w:t>Oppimaan oppiminen musiikissa</w:t>
            </w:r>
          </w:p>
        </w:tc>
      </w:tr>
      <w:tr w:rsidR="00C62A97" w:rsidRPr="00C62A97" w14:paraId="3B0F76BB" w14:textId="77777777" w:rsidTr="006330D2">
        <w:trPr>
          <w:trHeight w:val="283"/>
        </w:trPr>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7C53B" w14:textId="77777777" w:rsidR="001C314B" w:rsidRPr="00C62A97" w:rsidRDefault="001C314B" w:rsidP="00506CE4">
            <w:pPr>
              <w:spacing w:after="0" w:line="240" w:lineRule="auto"/>
              <w:contextualSpacing/>
              <w:rPr>
                <w:rFonts w:cstheme="minorHAnsi"/>
              </w:rPr>
            </w:pPr>
            <w:r w:rsidRPr="00C62A97">
              <w:rPr>
                <w:rFonts w:cstheme="minorHAnsi"/>
              </w:rPr>
              <w:lastRenderedPageBreak/>
              <w:t>T9 ohjata oppilasta kehittämään musiikillista osaamistaan harjoittelun avulla, osallistumaan tavoitteiden asettamiseen ja arvioimaan edistymistään suhteessa tavoitteisiin.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2A72" w14:textId="77777777" w:rsidR="001C314B" w:rsidRPr="00C62A97" w:rsidRDefault="001C314B" w:rsidP="00506CE4">
            <w:pPr>
              <w:spacing w:after="0" w:line="240" w:lineRule="auto"/>
              <w:contextualSpacing/>
              <w:rPr>
                <w:rFonts w:cstheme="minorHAnsi"/>
              </w:rPr>
            </w:pPr>
            <w:r w:rsidRPr="00C62A97">
              <w:rPr>
                <w:rFonts w:cstheme="minorHAnsi"/>
              </w:rPr>
              <w:t>S1–S4</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7323B" w14:textId="77777777" w:rsidR="001C314B" w:rsidRPr="00C62A97" w:rsidRDefault="001C314B" w:rsidP="00506CE4">
            <w:pPr>
              <w:spacing w:after="0" w:line="240" w:lineRule="auto"/>
              <w:contextualSpacing/>
              <w:rPr>
                <w:rFonts w:cstheme="minorHAnsi"/>
              </w:rPr>
            </w:pPr>
            <w:r w:rsidRPr="00C62A97">
              <w:rPr>
                <w:rFonts w:cstheme="minorHAnsi"/>
              </w:rPr>
              <w:t>Oppilas oppii kehittämään musiikillista osaamistaan harjoittelun avulla, osallistuu tavoitteiden asettamiseen musiikilliselle oppimiselleen sekä arvioi taitojensa edistymistä suhteessa tavoitteisiin.</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EBA9B" w14:textId="77777777" w:rsidR="001C314B" w:rsidRPr="00C62A97" w:rsidRDefault="001C314B" w:rsidP="00506CE4">
            <w:pPr>
              <w:spacing w:after="0" w:line="240" w:lineRule="auto"/>
              <w:contextualSpacing/>
              <w:rPr>
                <w:rFonts w:cstheme="minorHAnsi"/>
              </w:rPr>
            </w:pPr>
            <w:r w:rsidRPr="00C62A97">
              <w:rPr>
                <w:rFonts w:cstheme="minorHAnsi"/>
              </w:rPr>
              <w:t xml:space="preserve">Oppimaan oppiminen ja työskentelytaidot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967C" w14:textId="77777777" w:rsidR="001C314B" w:rsidRPr="00C62A97" w:rsidRDefault="001C314B" w:rsidP="00506CE4">
            <w:pPr>
              <w:spacing w:after="0" w:line="240" w:lineRule="auto"/>
              <w:contextualSpacing/>
              <w:rPr>
                <w:rFonts w:cstheme="minorHAnsi"/>
              </w:rPr>
            </w:pPr>
            <w:r w:rsidRPr="00C62A97">
              <w:rPr>
                <w:rFonts w:cstheme="minorHAnsi"/>
              </w:rPr>
              <w:t>Oppilas kehittää osaamistaan opettajan tukemana jollakin musiikillisen osaamisen osa-alueella annetun tavoitteen suuntaisesti.</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F0C82" w14:textId="77777777" w:rsidR="001C314B" w:rsidRPr="00C62A97" w:rsidRDefault="001C314B" w:rsidP="00506CE4">
            <w:pPr>
              <w:spacing w:after="0" w:line="240" w:lineRule="auto"/>
              <w:contextualSpacing/>
              <w:rPr>
                <w:rFonts w:cstheme="minorHAnsi"/>
              </w:rPr>
            </w:pPr>
            <w:r w:rsidRPr="00C62A97">
              <w:rPr>
                <w:rFonts w:cstheme="minorHAnsi"/>
              </w:rPr>
              <w:t xml:space="preserve">Oppilas kehittää musiikillista osaamistaan harjoittelun avulla sekä harjoittelee tavoitteiden asettamista ja edistymisen arviointia yhteismusisoinnissa.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F9BA3" w14:textId="77777777" w:rsidR="001C314B" w:rsidRPr="00C62A97" w:rsidRDefault="001C314B" w:rsidP="00506CE4">
            <w:pPr>
              <w:spacing w:after="0" w:line="240" w:lineRule="auto"/>
              <w:contextualSpacing/>
              <w:rPr>
                <w:rFonts w:cstheme="minorHAnsi"/>
              </w:rPr>
            </w:pPr>
            <w:r w:rsidRPr="00C62A97">
              <w:rPr>
                <w:rFonts w:cstheme="minorHAnsi"/>
              </w:rPr>
              <w:t xml:space="preserve">Oppilas kehittää musiikillista osaamistaan harjoittelun avulla sekä osallistuu tavoitteiden asettamiseen ja edistymisen arviointiin yhteismusisoinnissa. </w:t>
            </w:r>
          </w:p>
          <w:p w14:paraId="55C28FD5" w14:textId="77777777" w:rsidR="001C314B" w:rsidRPr="00C62A97" w:rsidRDefault="001C314B" w:rsidP="00506CE4">
            <w:pPr>
              <w:spacing w:after="0" w:line="240" w:lineRule="auto"/>
              <w:contextualSpacing/>
              <w:rPr>
                <w:rFonts w:cstheme="minorHAnsi"/>
              </w:rPr>
            </w:pPr>
          </w:p>
          <w:p w14:paraId="2414D37E" w14:textId="77777777" w:rsidR="001C314B" w:rsidRPr="00C62A97" w:rsidRDefault="001C314B" w:rsidP="00506CE4">
            <w:pPr>
              <w:spacing w:after="0" w:line="240" w:lineRule="auto"/>
              <w:contextualSpacing/>
              <w:rPr>
                <w:rFonts w:cstheme="minorHAnsi"/>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25EF1" w14:textId="77777777" w:rsidR="001C314B" w:rsidRPr="00C62A97" w:rsidRDefault="001C314B" w:rsidP="00506CE4">
            <w:pPr>
              <w:spacing w:after="0" w:line="240" w:lineRule="auto"/>
              <w:contextualSpacing/>
              <w:rPr>
                <w:rFonts w:cstheme="minorHAnsi"/>
              </w:rPr>
            </w:pPr>
            <w:r w:rsidRPr="00C62A97">
              <w:rPr>
                <w:rFonts w:cstheme="minorHAnsi"/>
              </w:rPr>
              <w:t xml:space="preserve">Oppilas asettaa tavoitteita musiikilliselle osaamiselleen ja työskentelee niiden mukaisesti. </w:t>
            </w:r>
          </w:p>
          <w:p w14:paraId="4C01190B" w14:textId="77777777" w:rsidR="001C314B" w:rsidRPr="00C62A97" w:rsidRDefault="001C314B" w:rsidP="00506CE4">
            <w:pPr>
              <w:spacing w:after="0" w:line="240" w:lineRule="auto"/>
              <w:contextualSpacing/>
              <w:rPr>
                <w:rFonts w:cstheme="minorHAnsi"/>
              </w:rPr>
            </w:pPr>
          </w:p>
          <w:p w14:paraId="612A9E80" w14:textId="77777777" w:rsidR="001C314B" w:rsidRPr="00C62A97" w:rsidRDefault="001C314B" w:rsidP="00506CE4">
            <w:pPr>
              <w:spacing w:after="0" w:line="240" w:lineRule="auto"/>
              <w:contextualSpacing/>
              <w:rPr>
                <w:rFonts w:cstheme="minorHAnsi"/>
              </w:rPr>
            </w:pPr>
            <w:r w:rsidRPr="00C62A97">
              <w:rPr>
                <w:rFonts w:cstheme="minorHAnsi"/>
              </w:rPr>
              <w:t>Oppilas arvioi toimintaansa ja mukauttaa työskentelyään tavoitteidensa pohjalta.</w:t>
            </w:r>
          </w:p>
        </w:tc>
      </w:tr>
    </w:tbl>
    <w:p w14:paraId="5B4AC2CB" w14:textId="77777777" w:rsidR="001C314B" w:rsidRPr="00C62A97" w:rsidRDefault="001C314B" w:rsidP="00506CE4">
      <w:pPr>
        <w:spacing w:line="240" w:lineRule="auto"/>
        <w:contextualSpacing/>
        <w:rPr>
          <w:rFonts w:cstheme="minorHAnsi"/>
        </w:rPr>
      </w:pPr>
    </w:p>
    <w:p w14:paraId="5E1FBDEF" w14:textId="77777777" w:rsidR="001C314B" w:rsidRPr="00C62A97" w:rsidRDefault="001C314B" w:rsidP="00506CE4">
      <w:pPr>
        <w:spacing w:line="240" w:lineRule="auto"/>
        <w:contextualSpacing/>
        <w:rPr>
          <w:rFonts w:cstheme="minorHAnsi"/>
        </w:rPr>
      </w:pPr>
    </w:p>
    <w:p w14:paraId="02C67203" w14:textId="3BECE292" w:rsidR="001C314B" w:rsidRPr="00C62A97" w:rsidRDefault="001C314B" w:rsidP="00AA153E">
      <w:pPr>
        <w:pStyle w:val="Otsikko1"/>
      </w:pPr>
      <w:bookmarkStart w:id="118" w:name="_Toc118979042"/>
      <w:bookmarkStart w:id="119" w:name="_Toc118979134"/>
      <w:bookmarkStart w:id="120" w:name="_Toc118979240"/>
      <w:bookmarkStart w:id="121" w:name="_Toc134535200"/>
      <w:r w:rsidRPr="00C62A97">
        <w:t>Kuvataide</w:t>
      </w:r>
      <w:bookmarkEnd w:id="109"/>
      <w:bookmarkEnd w:id="110"/>
      <w:bookmarkEnd w:id="118"/>
      <w:bookmarkEnd w:id="119"/>
      <w:bookmarkEnd w:id="120"/>
      <w:bookmarkEnd w:id="121"/>
    </w:p>
    <w:p w14:paraId="3AE299CC" w14:textId="77777777" w:rsidR="00692BB2" w:rsidRDefault="00692BB2" w:rsidP="00506CE4">
      <w:pPr>
        <w:contextualSpacing/>
        <w:rPr>
          <w:b/>
          <w:bCs/>
        </w:rPr>
      </w:pPr>
    </w:p>
    <w:p w14:paraId="1C668996" w14:textId="619F6495" w:rsidR="00FD69DD" w:rsidRPr="00C251B4" w:rsidRDefault="00FD69DD" w:rsidP="00506CE4">
      <w:pPr>
        <w:contextualSpacing/>
        <w:rPr>
          <w:b/>
          <w:bCs/>
        </w:rPr>
      </w:pPr>
      <w:r w:rsidRPr="00C251B4">
        <w:rPr>
          <w:b/>
          <w:bCs/>
        </w:rPr>
        <w:t>Oppilaan oppimisen ja osaamisen arviointi kuvataiteessa vuosiluokilla 3–6</w:t>
      </w:r>
    </w:p>
    <w:p w14:paraId="24B903AE" w14:textId="77777777" w:rsidR="00FD69DD" w:rsidRDefault="00FD69DD" w:rsidP="00506CE4">
      <w:pPr>
        <w:contextualSpacing/>
        <w:rPr>
          <w:sz w:val="24"/>
          <w:szCs w:val="24"/>
        </w:rPr>
      </w:pPr>
    </w:p>
    <w:p w14:paraId="68CEE8EC" w14:textId="480D17FF" w:rsidR="00FD69DD" w:rsidRPr="00384D40" w:rsidRDefault="00FD69DD" w:rsidP="00506CE4">
      <w:pPr>
        <w:spacing w:line="257" w:lineRule="auto"/>
        <w:contextualSpacing/>
        <w:rPr>
          <w:rFonts w:ascii="Calibri" w:eastAsia="Calibri" w:hAnsi="Calibri" w:cs="Calibri"/>
        </w:rPr>
      </w:pPr>
      <w:r w:rsidRPr="00384D40">
        <w:rPr>
          <w:rFonts w:ascii="Calibri" w:eastAsia="Calibri" w:hAnsi="Calibri" w:cs="Calibri"/>
        </w:rPr>
        <w:t>Oppimisen ja osaamisen arviointi kuvataiteessa on luonteeltaan kannustavaa, ohjaavaa ja oppilaiden yksilöllisen edistymisen huomioivaa. Formatiivisella ja summatiivisella arvioinnilla tuetaan kuvan tuottamisen ja tulkinnan taitojen, taiteen ja muun visuaalisen kulttuurin tuntemuksen, pitkäjänteisten työtapojen sekä itsearviointitaitojen kehittymistä. Oppilasta ohjataan arvioinnilla omien ajatusten ilmaisemiseen ja toisten näkemysten arvostamiseen. Oppimisen ja osaamisen arviointi kohdistuu kaikkiin opetuksen tavoitteissa määriteltyihin taideoppimisen ulottuvuuksiin. Itsearviointitaitoja ja vertaispalautteen antamisen ja vastaanottamisen taitoja kehitetään osana formatiivista arviointia.</w:t>
      </w:r>
      <w:r w:rsidR="00C35CAC" w:rsidRPr="00384D40">
        <w:rPr>
          <w:rFonts w:ascii="Calibri" w:eastAsia="Calibri" w:hAnsi="Calibri" w:cs="Calibri"/>
        </w:rPr>
        <w:t xml:space="preserve"> Oppimisen ja osaamisen arvioinnissa havainnoidaan oppilaan edistymistä kuvien tuottamisen, vastaanottamisen ja tulkitsemisen taitojen kehittämisessä. Opinnoissa edistymisen kannalta on keskeistä kehittää ja arvioida oppilaan osaamista kaikissa opetuksen tavoitealueissa jokaisella vuosiluokalla.</w:t>
      </w:r>
    </w:p>
    <w:p w14:paraId="58FBB346" w14:textId="77777777" w:rsidR="00C62397" w:rsidRPr="00384D40" w:rsidRDefault="00C62397" w:rsidP="00506CE4">
      <w:pPr>
        <w:spacing w:line="257" w:lineRule="auto"/>
        <w:contextualSpacing/>
      </w:pPr>
    </w:p>
    <w:p w14:paraId="64CAA735" w14:textId="6765B072" w:rsidR="00FD69DD" w:rsidRPr="00384D40" w:rsidRDefault="00FD69DD" w:rsidP="00506CE4">
      <w:pPr>
        <w:spacing w:line="257" w:lineRule="auto"/>
        <w:contextualSpacing/>
        <w:rPr>
          <w:rFonts w:ascii="Calibri" w:eastAsia="Calibri" w:hAnsi="Calibri" w:cs="Calibri"/>
        </w:rPr>
      </w:pPr>
      <w:r w:rsidRPr="00384D40">
        <w:rPr>
          <w:rFonts w:ascii="Calibri" w:eastAsia="Calibri" w:hAnsi="Calibri" w:cs="Calibri"/>
        </w:rPr>
        <w:t xml:space="preserve">Kuvataiteen sanallista arviota tai arvosanaa antaessaan opettaja arvioi oppilaiden osaamista suhteessa paikallisessa opetussuunnitelmassa vuosiluokittain 3–6 kohdennettuihin tavoitteisiin. </w:t>
      </w:r>
      <w:r w:rsidR="00C35CAC" w:rsidRPr="00384D40">
        <w:rPr>
          <w:rFonts w:ascii="Calibri" w:eastAsia="Calibri" w:hAnsi="Calibri" w:cs="Calibri"/>
        </w:rPr>
        <w:t xml:space="preserve">Oppilaan työskentelyn arviointi sisältyy vuosiluokilla 3–6 kuvataiteen lukuvuosiarviointiin ja siitä muodostettavaan sanalliseen arvioon tai arvosanaan.  </w:t>
      </w:r>
      <w:r w:rsidRPr="00384D40">
        <w:rPr>
          <w:rFonts w:ascii="Calibri" w:eastAsia="Calibri" w:hAnsi="Calibri" w:cs="Calibri"/>
        </w:rPr>
        <w:t>Lukuvuosiarviointi 6. luokalla perustuu paikallisessa opetussuunnitelmassa kyseiselle vuosiluokalle kohdennettuihin oppiaineen opetuksen tavoitteisiin.</w:t>
      </w:r>
    </w:p>
    <w:p w14:paraId="432EE480" w14:textId="77777777" w:rsidR="00C35CAC" w:rsidRPr="00384D40" w:rsidRDefault="00C35CAC" w:rsidP="00506CE4">
      <w:pPr>
        <w:spacing w:line="257" w:lineRule="auto"/>
        <w:contextualSpacing/>
        <w:rPr>
          <w:rFonts w:ascii="Calibri" w:eastAsia="Calibri" w:hAnsi="Calibri" w:cs="Calibri"/>
        </w:rPr>
      </w:pPr>
    </w:p>
    <w:p w14:paraId="4D7D97A9" w14:textId="46097D77" w:rsidR="00FD69DD" w:rsidRPr="00384D40" w:rsidRDefault="00FD69DD" w:rsidP="00506CE4">
      <w:pPr>
        <w:spacing w:line="257" w:lineRule="auto"/>
        <w:contextualSpacing/>
        <w:rPr>
          <w:rFonts w:ascii="Calibri" w:eastAsia="Calibri" w:hAnsi="Calibri" w:cs="Calibri"/>
        </w:rPr>
      </w:pPr>
      <w:r w:rsidRPr="00384D40">
        <w:rPr>
          <w:rFonts w:ascii="Calibri" w:eastAsia="Calibri" w:hAnsi="Calibri" w:cs="Calibri"/>
        </w:rPr>
        <w:lastRenderedPageBreak/>
        <w:t>Määritellessään osaamisen tasoa 6. vuosiluokan lukuvuositodistusta varten opettaja käyttää opetussuunnitelman perusteissa määriteltyjä kuvataiteen valtakunnallisia arviointikriteereitä</w:t>
      </w:r>
      <w:r w:rsidR="00C35CAC" w:rsidRPr="00384D40">
        <w:rPr>
          <w:rFonts w:ascii="Calibri" w:eastAsia="Calibri" w:hAnsi="Calibri" w:cs="Calibri"/>
        </w:rPr>
        <w:t xml:space="preserve">. </w:t>
      </w:r>
      <w:r w:rsidRPr="00384D40">
        <w:rPr>
          <w:rFonts w:ascii="Calibri" w:eastAsia="Calibri" w:hAnsi="Calibri" w:cs="Calibri"/>
        </w:rPr>
        <w:t>Oppilas on saavuttanut opetussuunnitelman perusteissa asetetut vuosiluokkien 3–6 kuvataiteen tavoitteet arvosanan 5, 7, 8 tai 9 mukaisesti, kun oppilaan osaaminen vastaa pääosin kyseisen arvosanan kriteereissä kuvattua osaamisen tasoa. Arvosanojen 4, 6 ja 10 mukaisen osaamisen kokonaisarviointi muodostetaan vuosiluokille 3–6 asetettujen kuvataiteen tavoitteiden pohjalta ja suhteessa edellä mainittuihin lukuvuosiarvioinnin kriteereihin. Paremman osaamisen tason saavuttaminen jonkin tavoitteen osalta voi kompensoida hylätyn tai heikomman suoriutumisen jonkin muun tavoitteen osalta.  Kuvataiteen 6. vuosiluokan lukuvuosiarvioinnin kriteereissä alempien arvosanojen osaamisen kuvaukset sisältyvät ylemmän arvosanan kuvauksiin.</w:t>
      </w:r>
    </w:p>
    <w:p w14:paraId="0A259136" w14:textId="77777777" w:rsidR="00D22C8B" w:rsidRPr="00FD69DD" w:rsidRDefault="00D22C8B" w:rsidP="00506CE4">
      <w:pPr>
        <w:spacing w:line="257" w:lineRule="auto"/>
        <w:contextualSpacing/>
      </w:pPr>
    </w:p>
    <w:tbl>
      <w:tblPr>
        <w:tblStyle w:val="TaulukkoRuudukko"/>
        <w:tblW w:w="15424" w:type="dxa"/>
        <w:tblInd w:w="0" w:type="dxa"/>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C62A97" w:rsidRPr="00C62A97" w14:paraId="44C46B5A" w14:textId="77777777" w:rsidTr="005C02C1">
        <w:trPr>
          <w:trHeight w:val="283"/>
          <w:tblHeader/>
        </w:trPr>
        <w:tc>
          <w:tcPr>
            <w:tcW w:w="1928" w:type="dxa"/>
            <w:shd w:val="clear" w:color="auto" w:fill="B4C6E7" w:themeFill="accent1" w:themeFillTint="66"/>
            <w:hideMark/>
          </w:tcPr>
          <w:p w14:paraId="228C4513" w14:textId="77777777" w:rsidR="001C314B" w:rsidRPr="00C62A97" w:rsidRDefault="001C314B" w:rsidP="00506CE4">
            <w:pPr>
              <w:contextualSpacing/>
              <w:rPr>
                <w:rFonts w:cstheme="minorHAnsi"/>
                <w:b/>
              </w:rPr>
            </w:pPr>
            <w:r w:rsidRPr="00C62A97">
              <w:rPr>
                <w:rFonts w:cstheme="minorHAnsi"/>
                <w:b/>
              </w:rPr>
              <w:t>Opetuksen tavoite</w:t>
            </w:r>
          </w:p>
        </w:tc>
        <w:tc>
          <w:tcPr>
            <w:tcW w:w="1928" w:type="dxa"/>
            <w:shd w:val="clear" w:color="auto" w:fill="B4C6E7" w:themeFill="accent1" w:themeFillTint="66"/>
            <w:hideMark/>
          </w:tcPr>
          <w:p w14:paraId="7A42A70A" w14:textId="77777777" w:rsidR="001C314B" w:rsidRPr="00C62A97" w:rsidRDefault="001C314B" w:rsidP="00506CE4">
            <w:pPr>
              <w:contextualSpacing/>
              <w:rPr>
                <w:rFonts w:cstheme="minorHAnsi"/>
                <w:b/>
              </w:rPr>
            </w:pPr>
            <w:r w:rsidRPr="00C62A97">
              <w:rPr>
                <w:rFonts w:cstheme="minorHAnsi"/>
                <w:b/>
              </w:rPr>
              <w:t>Sisältöalueet</w:t>
            </w:r>
          </w:p>
        </w:tc>
        <w:tc>
          <w:tcPr>
            <w:tcW w:w="1928" w:type="dxa"/>
            <w:shd w:val="clear" w:color="auto" w:fill="B4C6E7" w:themeFill="accent1" w:themeFillTint="66"/>
            <w:hideMark/>
          </w:tcPr>
          <w:p w14:paraId="6A0F333A" w14:textId="77777777" w:rsidR="001C314B" w:rsidRPr="00C62A97" w:rsidRDefault="001C314B" w:rsidP="00506CE4">
            <w:pPr>
              <w:contextualSpacing/>
              <w:rPr>
                <w:rFonts w:cstheme="minorHAnsi"/>
                <w:b/>
              </w:rPr>
            </w:pPr>
            <w:r w:rsidRPr="00C62A97">
              <w:rPr>
                <w:rFonts w:cstheme="minorHAnsi"/>
                <w:b/>
              </w:rPr>
              <w:t>Opetuksen tavoitteista johdetut oppimisen tavoitteet</w:t>
            </w:r>
          </w:p>
        </w:tc>
        <w:tc>
          <w:tcPr>
            <w:tcW w:w="1928" w:type="dxa"/>
            <w:shd w:val="clear" w:color="auto" w:fill="B4C6E7" w:themeFill="accent1" w:themeFillTint="66"/>
            <w:hideMark/>
          </w:tcPr>
          <w:p w14:paraId="642D1701" w14:textId="77777777" w:rsidR="001C314B" w:rsidRPr="00C62A97" w:rsidRDefault="001C314B" w:rsidP="00506CE4">
            <w:pPr>
              <w:contextualSpacing/>
              <w:rPr>
                <w:rFonts w:cstheme="minorHAnsi"/>
                <w:b/>
              </w:rPr>
            </w:pPr>
            <w:r w:rsidRPr="00C62A97">
              <w:rPr>
                <w:rFonts w:cstheme="minorHAnsi"/>
                <w:b/>
              </w:rPr>
              <w:t>Arvioinnin kohteet oppiaineessa</w:t>
            </w:r>
          </w:p>
        </w:tc>
        <w:tc>
          <w:tcPr>
            <w:tcW w:w="1928" w:type="dxa"/>
            <w:shd w:val="clear" w:color="auto" w:fill="B4C6E7" w:themeFill="accent1" w:themeFillTint="66"/>
            <w:hideMark/>
          </w:tcPr>
          <w:p w14:paraId="30D86086" w14:textId="77777777" w:rsidR="001C314B" w:rsidRPr="00C62A97" w:rsidRDefault="001C314B" w:rsidP="00506CE4">
            <w:pPr>
              <w:contextualSpacing/>
              <w:rPr>
                <w:rFonts w:cstheme="minorHAnsi"/>
                <w:b/>
              </w:rPr>
            </w:pPr>
            <w:r w:rsidRPr="00C62A97">
              <w:rPr>
                <w:rFonts w:cstheme="minorHAnsi"/>
                <w:b/>
              </w:rPr>
              <w:t>Osaamisen kuvaus arvosanalle 5</w:t>
            </w:r>
          </w:p>
        </w:tc>
        <w:tc>
          <w:tcPr>
            <w:tcW w:w="1928" w:type="dxa"/>
            <w:shd w:val="clear" w:color="auto" w:fill="B4C6E7" w:themeFill="accent1" w:themeFillTint="66"/>
            <w:hideMark/>
          </w:tcPr>
          <w:p w14:paraId="77FBC261" w14:textId="77777777" w:rsidR="001C314B" w:rsidRPr="00C62A97" w:rsidRDefault="001C314B" w:rsidP="00506CE4">
            <w:pPr>
              <w:contextualSpacing/>
              <w:rPr>
                <w:rFonts w:cstheme="minorHAnsi"/>
                <w:b/>
              </w:rPr>
            </w:pPr>
            <w:r w:rsidRPr="00C62A97">
              <w:rPr>
                <w:rFonts w:cstheme="minorHAnsi"/>
                <w:b/>
              </w:rPr>
              <w:t>Osaamisen kuvaus arvosanalle 7</w:t>
            </w:r>
          </w:p>
        </w:tc>
        <w:tc>
          <w:tcPr>
            <w:tcW w:w="1928" w:type="dxa"/>
            <w:shd w:val="clear" w:color="auto" w:fill="B4C6E7" w:themeFill="accent1" w:themeFillTint="66"/>
            <w:hideMark/>
          </w:tcPr>
          <w:p w14:paraId="105CEAF1" w14:textId="77777777" w:rsidR="001C314B" w:rsidRPr="00C62A97" w:rsidRDefault="001C314B" w:rsidP="00506CE4">
            <w:pPr>
              <w:contextualSpacing/>
              <w:rPr>
                <w:rFonts w:cstheme="minorHAnsi"/>
                <w:b/>
              </w:rPr>
            </w:pPr>
            <w:r w:rsidRPr="00C62A97">
              <w:rPr>
                <w:rFonts w:cstheme="minorHAnsi"/>
                <w:b/>
              </w:rPr>
              <w:t>Osaamisen kuvaus arvosanalle 8</w:t>
            </w:r>
          </w:p>
        </w:tc>
        <w:tc>
          <w:tcPr>
            <w:tcW w:w="1928" w:type="dxa"/>
            <w:shd w:val="clear" w:color="auto" w:fill="B4C6E7" w:themeFill="accent1" w:themeFillTint="66"/>
            <w:hideMark/>
          </w:tcPr>
          <w:p w14:paraId="57ADE203" w14:textId="77777777" w:rsidR="001C314B" w:rsidRPr="00C62A97" w:rsidRDefault="001C314B" w:rsidP="00506CE4">
            <w:pPr>
              <w:contextualSpacing/>
              <w:rPr>
                <w:rFonts w:cstheme="minorHAnsi"/>
                <w:b/>
              </w:rPr>
            </w:pPr>
            <w:r w:rsidRPr="00C62A97">
              <w:rPr>
                <w:rFonts w:cstheme="minorHAnsi"/>
                <w:b/>
              </w:rPr>
              <w:t>Osaamisen kuvaus arvosanalle 9</w:t>
            </w:r>
          </w:p>
        </w:tc>
      </w:tr>
      <w:tr w:rsidR="00C62A97" w:rsidRPr="00C62A97" w14:paraId="2FD37B4B" w14:textId="77777777" w:rsidTr="005C02C1">
        <w:trPr>
          <w:trHeight w:val="291"/>
        </w:trPr>
        <w:tc>
          <w:tcPr>
            <w:tcW w:w="15424" w:type="dxa"/>
            <w:gridSpan w:val="8"/>
            <w:shd w:val="clear" w:color="auto" w:fill="D9E2F3" w:themeFill="accent1" w:themeFillTint="33"/>
          </w:tcPr>
          <w:p w14:paraId="3E572281" w14:textId="77777777" w:rsidR="001C314B" w:rsidRPr="00C62A97" w:rsidRDefault="001C314B" w:rsidP="00506CE4">
            <w:pPr>
              <w:contextualSpacing/>
              <w:rPr>
                <w:rFonts w:eastAsia="Calibri" w:cstheme="minorHAnsi"/>
              </w:rPr>
            </w:pPr>
            <w:r w:rsidRPr="00C62A97">
              <w:rPr>
                <w:rFonts w:cstheme="minorHAnsi"/>
                <w:b/>
              </w:rPr>
              <w:t>Visuaalinen havaitseminen ja ajattelu</w:t>
            </w:r>
          </w:p>
        </w:tc>
      </w:tr>
      <w:tr w:rsidR="00C62A97" w:rsidRPr="00C62A97" w14:paraId="404BA844" w14:textId="77777777" w:rsidTr="005C02C1">
        <w:trPr>
          <w:trHeight w:val="283"/>
        </w:trPr>
        <w:tc>
          <w:tcPr>
            <w:tcW w:w="1928" w:type="dxa"/>
            <w:hideMark/>
          </w:tcPr>
          <w:p w14:paraId="5F2DAA36" w14:textId="77777777" w:rsidR="001C314B" w:rsidRPr="00C62A97" w:rsidRDefault="001C314B" w:rsidP="00506CE4">
            <w:pPr>
              <w:contextualSpacing/>
              <w:rPr>
                <w:rFonts w:cstheme="minorHAnsi"/>
              </w:rPr>
            </w:pPr>
            <w:r w:rsidRPr="00C62A97">
              <w:rPr>
                <w:rFonts w:cstheme="minorHAnsi"/>
              </w:rPr>
              <w:t xml:space="preserve">T1 kannustaa oppilasta havainnoimaan taidetta, ympäristöä ja muuta visuaalista kulttuuria moniaistisesti ja erilaisia kuvallisia välineitä hyödyntäen </w:t>
            </w:r>
          </w:p>
        </w:tc>
        <w:tc>
          <w:tcPr>
            <w:tcW w:w="1928" w:type="dxa"/>
            <w:hideMark/>
          </w:tcPr>
          <w:p w14:paraId="75E7BBC5" w14:textId="77777777" w:rsidR="001C314B" w:rsidRPr="00C62A97" w:rsidRDefault="001C314B" w:rsidP="00506CE4">
            <w:pPr>
              <w:contextualSpacing/>
              <w:rPr>
                <w:rFonts w:cstheme="minorHAnsi"/>
              </w:rPr>
            </w:pPr>
            <w:r w:rsidRPr="00C62A97">
              <w:rPr>
                <w:rFonts w:cstheme="minorHAnsi"/>
              </w:rPr>
              <w:t>S1, S2, S3</w:t>
            </w:r>
          </w:p>
        </w:tc>
        <w:tc>
          <w:tcPr>
            <w:tcW w:w="1928" w:type="dxa"/>
            <w:hideMark/>
          </w:tcPr>
          <w:p w14:paraId="561B72D2" w14:textId="77777777" w:rsidR="001C314B" w:rsidRPr="00C62A97" w:rsidRDefault="001C314B" w:rsidP="00506CE4">
            <w:pPr>
              <w:contextualSpacing/>
              <w:rPr>
                <w:rFonts w:cstheme="minorHAnsi"/>
              </w:rPr>
            </w:pPr>
            <w:r w:rsidRPr="00C62A97">
              <w:rPr>
                <w:rFonts w:eastAsia="Calibri" w:cstheme="minorHAnsi"/>
              </w:rPr>
              <w:t>Oppilas oppii havainnoimaan taidetta, ympäristöä ja muuta visuaalista kulttuuria moniaistisesti. Hän käyttää kuvailmaisun välineitä ja keinoja havaitsemisen apuna.</w:t>
            </w:r>
          </w:p>
        </w:tc>
        <w:tc>
          <w:tcPr>
            <w:tcW w:w="1928" w:type="dxa"/>
            <w:hideMark/>
          </w:tcPr>
          <w:p w14:paraId="7610BEAC" w14:textId="77777777" w:rsidR="001C314B" w:rsidRPr="00C62A97" w:rsidRDefault="001C314B" w:rsidP="00506CE4">
            <w:pPr>
              <w:contextualSpacing/>
              <w:rPr>
                <w:rFonts w:cstheme="minorHAnsi"/>
              </w:rPr>
            </w:pPr>
            <w:r w:rsidRPr="00C62A97">
              <w:rPr>
                <w:rFonts w:eastAsia="Calibri" w:cstheme="minorHAnsi"/>
              </w:rPr>
              <w:t>Taiteen, ympäristön ja muun visuaalisen kulttuurin havainnoiminen</w:t>
            </w:r>
          </w:p>
        </w:tc>
        <w:tc>
          <w:tcPr>
            <w:tcW w:w="1928" w:type="dxa"/>
            <w:hideMark/>
          </w:tcPr>
          <w:p w14:paraId="7B6FCB42" w14:textId="77777777" w:rsidR="001C314B" w:rsidRPr="00C62A97" w:rsidRDefault="001C314B" w:rsidP="00506CE4">
            <w:pPr>
              <w:contextualSpacing/>
              <w:rPr>
                <w:rFonts w:cstheme="minorHAnsi"/>
              </w:rPr>
            </w:pPr>
            <w:r w:rsidRPr="00C62A97">
              <w:rPr>
                <w:rFonts w:eastAsia="Calibri" w:cstheme="minorHAnsi"/>
              </w:rPr>
              <w:t>Oppilas tekee ohjatusti havaintoja kokeilemalla jotain kuvallista välinettä.</w:t>
            </w:r>
          </w:p>
        </w:tc>
        <w:tc>
          <w:tcPr>
            <w:tcW w:w="1928" w:type="dxa"/>
            <w:hideMark/>
          </w:tcPr>
          <w:p w14:paraId="0AD5B012" w14:textId="77777777" w:rsidR="001C314B" w:rsidRPr="00C62A97" w:rsidRDefault="001C314B" w:rsidP="00506CE4">
            <w:pPr>
              <w:contextualSpacing/>
              <w:rPr>
                <w:rFonts w:eastAsiaTheme="minorEastAsia" w:cstheme="minorHAnsi"/>
              </w:rPr>
            </w:pPr>
            <w:r w:rsidRPr="00C62A97">
              <w:rPr>
                <w:rFonts w:eastAsia="Calibri" w:cstheme="minorHAnsi"/>
              </w:rPr>
              <w:t>Oppilas tekee havaintoja käyttämällä joitakin kuvallisia välineitä.</w:t>
            </w:r>
          </w:p>
        </w:tc>
        <w:tc>
          <w:tcPr>
            <w:tcW w:w="1928" w:type="dxa"/>
            <w:hideMark/>
          </w:tcPr>
          <w:p w14:paraId="42D05737" w14:textId="6ED94F1E" w:rsidR="001C314B" w:rsidRPr="00C62A97" w:rsidRDefault="001C314B" w:rsidP="00506CE4">
            <w:pPr>
              <w:contextualSpacing/>
              <w:rPr>
                <w:rFonts w:cstheme="minorHAnsi"/>
              </w:rPr>
            </w:pPr>
            <w:r w:rsidRPr="00C62A97">
              <w:rPr>
                <w:rFonts w:eastAsia="Calibri" w:cstheme="minorHAnsi"/>
              </w:rPr>
              <w:t>Oppilas osaa tehdä havaintoja eri aistein ja käyttämällä useita kuvallisia välineitä</w:t>
            </w:r>
            <w:r w:rsidR="00696A2C" w:rsidRPr="00C62A97">
              <w:rPr>
                <w:rFonts w:eastAsia="Calibri" w:cstheme="minorHAnsi"/>
              </w:rPr>
              <w:t>.</w:t>
            </w:r>
          </w:p>
        </w:tc>
        <w:tc>
          <w:tcPr>
            <w:tcW w:w="1928" w:type="dxa"/>
            <w:hideMark/>
          </w:tcPr>
          <w:p w14:paraId="4DAEA70E" w14:textId="77777777" w:rsidR="001C314B" w:rsidRPr="00C62A97" w:rsidRDefault="001C314B" w:rsidP="00506CE4">
            <w:pPr>
              <w:contextualSpacing/>
              <w:rPr>
                <w:rFonts w:cstheme="minorHAnsi"/>
              </w:rPr>
            </w:pPr>
            <w:r w:rsidRPr="00C62A97">
              <w:rPr>
                <w:rFonts w:eastAsia="Calibri" w:cstheme="minorHAnsi"/>
              </w:rPr>
              <w:t>Oppilas osaa tehdä monipuolisia havaintoja eri aistein ja käyttämällä tarkoituksenmukaisesti kuvallisia välineitä.</w:t>
            </w:r>
          </w:p>
        </w:tc>
      </w:tr>
      <w:tr w:rsidR="00C62A97" w:rsidRPr="00C62A97" w14:paraId="50E532A5" w14:textId="77777777" w:rsidTr="005C02C1">
        <w:trPr>
          <w:trHeight w:val="283"/>
        </w:trPr>
        <w:tc>
          <w:tcPr>
            <w:tcW w:w="1928" w:type="dxa"/>
            <w:shd w:val="clear" w:color="auto" w:fill="F2F2F2" w:themeFill="background1" w:themeFillShade="F2"/>
            <w:hideMark/>
          </w:tcPr>
          <w:p w14:paraId="31830CEC" w14:textId="77777777" w:rsidR="001C314B" w:rsidRPr="00C62A97" w:rsidRDefault="001C314B" w:rsidP="00506CE4">
            <w:pPr>
              <w:contextualSpacing/>
              <w:rPr>
                <w:rFonts w:cstheme="minorHAnsi"/>
              </w:rPr>
            </w:pPr>
            <w:r w:rsidRPr="00C62A97">
              <w:rPr>
                <w:rFonts w:cstheme="minorHAnsi"/>
              </w:rPr>
              <w:t>T2 rohkaista oppilasta keskustelemaan havainnoistaan ja ajatuksistaan sekä harjoittelemaan näkemystensä perustelemista</w:t>
            </w:r>
          </w:p>
        </w:tc>
        <w:tc>
          <w:tcPr>
            <w:tcW w:w="1928" w:type="dxa"/>
            <w:shd w:val="clear" w:color="auto" w:fill="F2F2F2" w:themeFill="background1" w:themeFillShade="F2"/>
            <w:hideMark/>
          </w:tcPr>
          <w:p w14:paraId="0B9399DF" w14:textId="77777777" w:rsidR="001C314B" w:rsidRPr="00C62A97" w:rsidRDefault="001C314B" w:rsidP="00506CE4">
            <w:pPr>
              <w:contextualSpacing/>
              <w:rPr>
                <w:rFonts w:cstheme="minorHAnsi"/>
              </w:rPr>
            </w:pPr>
            <w:r w:rsidRPr="00C62A97">
              <w:rPr>
                <w:rFonts w:cstheme="minorHAnsi"/>
              </w:rPr>
              <w:t>S1, S2, S3</w:t>
            </w:r>
          </w:p>
        </w:tc>
        <w:tc>
          <w:tcPr>
            <w:tcW w:w="1928" w:type="dxa"/>
            <w:shd w:val="clear" w:color="auto" w:fill="F2F2F2" w:themeFill="background1" w:themeFillShade="F2"/>
          </w:tcPr>
          <w:p w14:paraId="3882B536" w14:textId="77777777" w:rsidR="001C314B" w:rsidRPr="00C62A97" w:rsidRDefault="001C314B" w:rsidP="00506CE4">
            <w:pPr>
              <w:contextualSpacing/>
              <w:rPr>
                <w:rFonts w:cstheme="minorHAnsi"/>
              </w:rPr>
            </w:pPr>
            <w:r w:rsidRPr="00C62A97">
              <w:rPr>
                <w:rFonts w:eastAsia="Calibri" w:cstheme="minorHAnsi"/>
              </w:rPr>
              <w:t>Oppilas oppii keskustelemaan havainnoistaan ja ajatuksistaan toisten kanssa. Hän harjoittelee näkemystensä perustelemista yksin ja ryhmän jäsenenä.</w:t>
            </w:r>
          </w:p>
        </w:tc>
        <w:tc>
          <w:tcPr>
            <w:tcW w:w="1928" w:type="dxa"/>
            <w:shd w:val="clear" w:color="auto" w:fill="F2F2F2" w:themeFill="background1" w:themeFillShade="F2"/>
            <w:hideMark/>
          </w:tcPr>
          <w:p w14:paraId="096EB11C" w14:textId="77777777" w:rsidR="001C314B" w:rsidRPr="00C62A97" w:rsidRDefault="001C314B" w:rsidP="00506CE4">
            <w:pPr>
              <w:contextualSpacing/>
              <w:rPr>
                <w:rFonts w:cstheme="minorHAnsi"/>
              </w:rPr>
            </w:pPr>
            <w:r w:rsidRPr="00C62A97">
              <w:rPr>
                <w:rFonts w:eastAsia="Calibri" w:cstheme="minorHAnsi"/>
              </w:rPr>
              <w:t>Havaintojen ja ajatusten sanallistaminen</w:t>
            </w:r>
          </w:p>
        </w:tc>
        <w:tc>
          <w:tcPr>
            <w:tcW w:w="1928" w:type="dxa"/>
            <w:shd w:val="clear" w:color="auto" w:fill="F2F2F2" w:themeFill="background1" w:themeFillShade="F2"/>
          </w:tcPr>
          <w:p w14:paraId="768D4680" w14:textId="77777777" w:rsidR="001C314B" w:rsidRPr="00C62A97" w:rsidRDefault="001C314B" w:rsidP="00506CE4">
            <w:pPr>
              <w:contextualSpacing/>
              <w:rPr>
                <w:rFonts w:eastAsia="Calibri" w:cstheme="minorHAnsi"/>
              </w:rPr>
            </w:pPr>
            <w:r w:rsidRPr="00C62A97">
              <w:rPr>
                <w:rFonts w:eastAsia="Calibri" w:cstheme="minorHAnsi"/>
              </w:rPr>
              <w:t>Oppilas jakaa ohjatusti jonkin havaintonsa suullisesti tai kirjallisesti.</w:t>
            </w:r>
          </w:p>
          <w:p w14:paraId="24D699B5" w14:textId="77777777" w:rsidR="001C314B" w:rsidRPr="00C62A97" w:rsidRDefault="001C314B" w:rsidP="00506CE4">
            <w:pPr>
              <w:contextualSpacing/>
              <w:rPr>
                <w:rFonts w:eastAsia="Calibri" w:cstheme="minorHAnsi"/>
              </w:rPr>
            </w:pPr>
          </w:p>
          <w:p w14:paraId="57D37C4F" w14:textId="77777777" w:rsidR="001C314B" w:rsidRPr="00C62A97" w:rsidRDefault="001C314B" w:rsidP="00506CE4">
            <w:pPr>
              <w:contextualSpacing/>
              <w:rPr>
                <w:rFonts w:cstheme="minorHAnsi"/>
              </w:rPr>
            </w:pPr>
            <w:r w:rsidRPr="00C62A97">
              <w:rPr>
                <w:rFonts w:eastAsia="Calibri" w:cstheme="minorHAnsi"/>
              </w:rPr>
              <w:t>Oppilas harjoittelee havaintojensa ja ajatustensa ilmaisemista.</w:t>
            </w:r>
          </w:p>
        </w:tc>
        <w:tc>
          <w:tcPr>
            <w:tcW w:w="1928" w:type="dxa"/>
            <w:shd w:val="clear" w:color="auto" w:fill="F2F2F2" w:themeFill="background1" w:themeFillShade="F2"/>
          </w:tcPr>
          <w:p w14:paraId="6754CE72" w14:textId="77777777" w:rsidR="001C314B" w:rsidRPr="00C62A97" w:rsidRDefault="001C314B" w:rsidP="00506CE4">
            <w:pPr>
              <w:contextualSpacing/>
              <w:rPr>
                <w:rFonts w:eastAsia="Calibri" w:cstheme="minorHAnsi"/>
              </w:rPr>
            </w:pPr>
            <w:r w:rsidRPr="00C62A97">
              <w:rPr>
                <w:rFonts w:eastAsia="Calibri" w:cstheme="minorHAnsi"/>
              </w:rPr>
              <w:t>Oppilas ilmaisee joitakin havaintojaan ja ajatuksiaan yhteisessä keskustelussa.</w:t>
            </w:r>
          </w:p>
          <w:p w14:paraId="3B80CCE5" w14:textId="77777777" w:rsidR="001C314B" w:rsidRPr="00C62A97" w:rsidRDefault="001C314B" w:rsidP="00506CE4">
            <w:pPr>
              <w:contextualSpacing/>
              <w:rPr>
                <w:rFonts w:eastAsia="Calibri" w:cstheme="minorHAnsi"/>
              </w:rPr>
            </w:pPr>
          </w:p>
          <w:p w14:paraId="57415318" w14:textId="77777777" w:rsidR="001C314B" w:rsidRPr="00C62A97" w:rsidRDefault="001C314B" w:rsidP="00506CE4">
            <w:pPr>
              <w:contextualSpacing/>
              <w:rPr>
                <w:rFonts w:cstheme="minorHAnsi"/>
              </w:rPr>
            </w:pPr>
            <w:r w:rsidRPr="00C62A97">
              <w:rPr>
                <w:rFonts w:eastAsia="Calibri" w:cstheme="minorHAnsi"/>
              </w:rPr>
              <w:t>Oppilas harjoittelee näkemystensä perustelemista.</w:t>
            </w:r>
          </w:p>
        </w:tc>
        <w:tc>
          <w:tcPr>
            <w:tcW w:w="1928" w:type="dxa"/>
            <w:shd w:val="clear" w:color="auto" w:fill="F2F2F2" w:themeFill="background1" w:themeFillShade="F2"/>
          </w:tcPr>
          <w:p w14:paraId="001D9AC3" w14:textId="77777777" w:rsidR="001C314B" w:rsidRPr="00C62A97" w:rsidRDefault="001C314B" w:rsidP="00506CE4">
            <w:pPr>
              <w:contextualSpacing/>
              <w:rPr>
                <w:rFonts w:eastAsia="Calibri" w:cstheme="minorHAnsi"/>
              </w:rPr>
            </w:pPr>
            <w:r w:rsidRPr="00C62A97">
              <w:rPr>
                <w:rFonts w:eastAsia="Calibri" w:cstheme="minorHAnsi"/>
              </w:rPr>
              <w:t xml:space="preserve">Oppilas tuo havaintojaan ja ajatuksiaan aktiivisesti yhteiseen keskusteluun. </w:t>
            </w:r>
          </w:p>
          <w:p w14:paraId="0AC6D28E" w14:textId="77777777" w:rsidR="001C314B" w:rsidRPr="00C62A97" w:rsidRDefault="001C314B" w:rsidP="00506CE4">
            <w:pPr>
              <w:contextualSpacing/>
              <w:rPr>
                <w:rFonts w:eastAsia="Calibri" w:cstheme="minorHAnsi"/>
              </w:rPr>
            </w:pPr>
          </w:p>
          <w:p w14:paraId="08884F68" w14:textId="77777777" w:rsidR="001C314B" w:rsidRPr="00C62A97" w:rsidRDefault="001C314B" w:rsidP="00506CE4">
            <w:pPr>
              <w:contextualSpacing/>
              <w:rPr>
                <w:rFonts w:eastAsiaTheme="minorEastAsia" w:cstheme="minorHAnsi"/>
              </w:rPr>
            </w:pPr>
            <w:r w:rsidRPr="00C62A97">
              <w:rPr>
                <w:rFonts w:eastAsia="Calibri" w:cstheme="minorHAnsi"/>
              </w:rPr>
              <w:t>Oppilas osaa perustella näkemyksiään.</w:t>
            </w:r>
          </w:p>
        </w:tc>
        <w:tc>
          <w:tcPr>
            <w:tcW w:w="1928" w:type="dxa"/>
            <w:shd w:val="clear" w:color="auto" w:fill="F2F2F2" w:themeFill="background1" w:themeFillShade="F2"/>
          </w:tcPr>
          <w:p w14:paraId="705B0503" w14:textId="77777777" w:rsidR="001C314B" w:rsidRPr="00C62A97" w:rsidRDefault="001C314B" w:rsidP="00506CE4">
            <w:pPr>
              <w:contextualSpacing/>
              <w:rPr>
                <w:rFonts w:eastAsia="Calibri" w:cstheme="minorHAnsi"/>
              </w:rPr>
            </w:pPr>
            <w:r w:rsidRPr="00C62A97">
              <w:rPr>
                <w:rFonts w:eastAsia="Calibri" w:cstheme="minorHAnsi"/>
              </w:rPr>
              <w:t xml:space="preserve">Oppilas osallistuu yhteiseen keskusteluun oma-aloitteisesti ja muiden näkemyksiä huomioon ottaen. </w:t>
            </w:r>
          </w:p>
          <w:p w14:paraId="6EDC3688" w14:textId="77777777" w:rsidR="001C314B" w:rsidRPr="00C62A97" w:rsidRDefault="001C314B" w:rsidP="00506CE4">
            <w:pPr>
              <w:contextualSpacing/>
              <w:rPr>
                <w:rFonts w:eastAsia="Calibri" w:cstheme="minorHAnsi"/>
              </w:rPr>
            </w:pPr>
          </w:p>
          <w:p w14:paraId="1124EEAE" w14:textId="77777777" w:rsidR="001C314B" w:rsidRPr="00C62A97" w:rsidRDefault="001C314B" w:rsidP="00506CE4">
            <w:pPr>
              <w:contextualSpacing/>
              <w:rPr>
                <w:rFonts w:eastAsia="Calibri" w:cstheme="minorHAnsi"/>
              </w:rPr>
            </w:pPr>
            <w:r w:rsidRPr="00C62A97">
              <w:rPr>
                <w:rFonts w:eastAsia="Calibri" w:cstheme="minorHAnsi"/>
              </w:rPr>
              <w:t xml:space="preserve">Oppilas osaa esittää näkemyksiään pääosin selkeästi perustellen.  </w:t>
            </w:r>
          </w:p>
        </w:tc>
      </w:tr>
      <w:tr w:rsidR="00C62A97" w:rsidRPr="00C62A97" w14:paraId="6326D8B1" w14:textId="77777777" w:rsidTr="005C02C1">
        <w:trPr>
          <w:trHeight w:val="283"/>
        </w:trPr>
        <w:tc>
          <w:tcPr>
            <w:tcW w:w="1928" w:type="dxa"/>
            <w:hideMark/>
          </w:tcPr>
          <w:p w14:paraId="03D4CEF1" w14:textId="77777777" w:rsidR="001C314B" w:rsidRPr="00C62A97" w:rsidRDefault="001C314B" w:rsidP="00506CE4">
            <w:pPr>
              <w:contextualSpacing/>
              <w:rPr>
                <w:rFonts w:cstheme="minorHAnsi"/>
              </w:rPr>
            </w:pPr>
            <w:r w:rsidRPr="00C62A97">
              <w:rPr>
                <w:rFonts w:cstheme="minorHAnsi"/>
              </w:rPr>
              <w:lastRenderedPageBreak/>
              <w:t>T3 innostaa oppilasta ilmaisemaan havaintojaan ja ajatuksiaan kuvallisesti ja muita tiedon tuottamisen tapoja käyttäen</w:t>
            </w:r>
          </w:p>
        </w:tc>
        <w:tc>
          <w:tcPr>
            <w:tcW w:w="1928" w:type="dxa"/>
            <w:hideMark/>
          </w:tcPr>
          <w:p w14:paraId="1613B5B7" w14:textId="77777777" w:rsidR="001C314B" w:rsidRPr="00C62A97" w:rsidRDefault="001C314B" w:rsidP="00506CE4">
            <w:pPr>
              <w:contextualSpacing/>
              <w:rPr>
                <w:rFonts w:cstheme="minorHAnsi"/>
              </w:rPr>
            </w:pPr>
            <w:r w:rsidRPr="00C62A97">
              <w:rPr>
                <w:rFonts w:cstheme="minorHAnsi"/>
              </w:rPr>
              <w:t>S1, S2, S3</w:t>
            </w:r>
          </w:p>
        </w:tc>
        <w:tc>
          <w:tcPr>
            <w:tcW w:w="1928" w:type="dxa"/>
            <w:hideMark/>
          </w:tcPr>
          <w:p w14:paraId="0D2EEFDF" w14:textId="77777777" w:rsidR="001C314B" w:rsidRPr="00C62A97" w:rsidRDefault="001C314B" w:rsidP="00506CE4">
            <w:pPr>
              <w:contextualSpacing/>
              <w:rPr>
                <w:rFonts w:eastAsia="Calibri" w:cstheme="minorHAnsi"/>
              </w:rPr>
            </w:pPr>
            <w:r w:rsidRPr="00C62A97">
              <w:rPr>
                <w:rFonts w:eastAsia="Calibri" w:cstheme="minorHAnsi"/>
              </w:rPr>
              <w:t>Oppilas oppii ilmaisemaan havaintojaan ja ajatuksiaan kuvallisesti. Hän harjoittelee käyttämään kuvailmaisussaan myös muuta kuin näköaistiin perustuvaa tietoa.</w:t>
            </w:r>
          </w:p>
        </w:tc>
        <w:tc>
          <w:tcPr>
            <w:tcW w:w="1928" w:type="dxa"/>
            <w:hideMark/>
          </w:tcPr>
          <w:p w14:paraId="5CB4EEF0" w14:textId="77777777" w:rsidR="001C314B" w:rsidRPr="00C62A97" w:rsidRDefault="001C314B" w:rsidP="00506CE4">
            <w:pPr>
              <w:contextualSpacing/>
              <w:rPr>
                <w:rFonts w:eastAsia="Calibri" w:cstheme="minorHAnsi"/>
              </w:rPr>
            </w:pPr>
            <w:r w:rsidRPr="00C62A97">
              <w:rPr>
                <w:rFonts w:eastAsia="Calibri" w:cstheme="minorHAnsi"/>
              </w:rPr>
              <w:t>Havaintojen ja ajatusten kuvallinen ilmaiseminen</w:t>
            </w:r>
          </w:p>
          <w:p w14:paraId="243F5E7B" w14:textId="77777777" w:rsidR="001C314B" w:rsidRPr="00C62A97" w:rsidRDefault="001C314B" w:rsidP="00506CE4">
            <w:pPr>
              <w:contextualSpacing/>
              <w:rPr>
                <w:rFonts w:cstheme="minorHAnsi"/>
                <w:b/>
              </w:rPr>
            </w:pPr>
            <w:r w:rsidRPr="00C62A97">
              <w:rPr>
                <w:rFonts w:eastAsia="Calibri" w:cstheme="minorHAnsi"/>
              </w:rPr>
              <w:t xml:space="preserve"> </w:t>
            </w:r>
          </w:p>
        </w:tc>
        <w:tc>
          <w:tcPr>
            <w:tcW w:w="1928" w:type="dxa"/>
            <w:hideMark/>
          </w:tcPr>
          <w:p w14:paraId="2E1860BD" w14:textId="77777777" w:rsidR="001C314B" w:rsidRPr="00C62A97" w:rsidRDefault="001C314B" w:rsidP="00506CE4">
            <w:pPr>
              <w:contextualSpacing/>
              <w:rPr>
                <w:rFonts w:cstheme="minorHAnsi"/>
              </w:rPr>
            </w:pPr>
            <w:r w:rsidRPr="00C62A97">
              <w:rPr>
                <w:rFonts w:eastAsia="Calibri" w:cstheme="minorHAnsi"/>
              </w:rPr>
              <w:t>Oppilas ilmaisee ohjatusti havaintojaan ja ajatuksiaan kuvailmaisun välineillä ja keinoilla.</w:t>
            </w:r>
          </w:p>
        </w:tc>
        <w:tc>
          <w:tcPr>
            <w:tcW w:w="1928" w:type="dxa"/>
            <w:hideMark/>
          </w:tcPr>
          <w:p w14:paraId="7843F425" w14:textId="77777777" w:rsidR="001C314B" w:rsidRPr="00C62A97" w:rsidRDefault="001C314B" w:rsidP="00506CE4">
            <w:pPr>
              <w:contextualSpacing/>
              <w:rPr>
                <w:rFonts w:eastAsia="Calibri" w:cstheme="minorHAnsi"/>
              </w:rPr>
            </w:pPr>
            <w:r w:rsidRPr="00C62A97">
              <w:rPr>
                <w:rFonts w:eastAsia="Calibri" w:cstheme="minorHAnsi"/>
              </w:rPr>
              <w:t xml:space="preserve">Oppilas ilmaisee havaintojaan ja ajatuksiaan käyttämällä kuvailmaisun välineitä ja keinoja. </w:t>
            </w:r>
            <w:r w:rsidRPr="00C62A97">
              <w:rPr>
                <w:rFonts w:eastAsia="Calibri" w:cstheme="minorHAnsi"/>
              </w:rPr>
              <w:br/>
            </w:r>
          </w:p>
          <w:p w14:paraId="61FA2633" w14:textId="77777777" w:rsidR="001C314B" w:rsidRPr="00C62A97" w:rsidRDefault="001C314B" w:rsidP="00506CE4">
            <w:pPr>
              <w:contextualSpacing/>
              <w:rPr>
                <w:rFonts w:cstheme="minorHAnsi"/>
              </w:rPr>
            </w:pPr>
            <w:r w:rsidRPr="00C62A97">
              <w:rPr>
                <w:rFonts w:eastAsia="Calibri" w:cstheme="minorHAnsi"/>
              </w:rPr>
              <w:t>Oppilas käyttää kuvailmaisussaan myös jotakin muuta tiedon tuottamisen tapaa.</w:t>
            </w:r>
          </w:p>
        </w:tc>
        <w:tc>
          <w:tcPr>
            <w:tcW w:w="1928" w:type="dxa"/>
            <w:hideMark/>
          </w:tcPr>
          <w:p w14:paraId="54986EFB" w14:textId="77777777" w:rsidR="001C314B" w:rsidRPr="00C62A97" w:rsidRDefault="001C314B" w:rsidP="00506CE4">
            <w:pPr>
              <w:contextualSpacing/>
              <w:rPr>
                <w:rFonts w:eastAsia="Calibri" w:cstheme="minorHAnsi"/>
              </w:rPr>
            </w:pPr>
            <w:r w:rsidRPr="00C62A97">
              <w:rPr>
                <w:rFonts w:eastAsia="Calibri" w:cstheme="minorHAnsi"/>
              </w:rPr>
              <w:t xml:space="preserve">Oppilas osaa ilmaista havaintojaan ja ajatuksiaan hyödyntämällä monipuolisesti kuvailmaisun välineitä ja keinoja. </w:t>
            </w:r>
            <w:r w:rsidRPr="00C62A97">
              <w:rPr>
                <w:rFonts w:cstheme="minorHAnsi"/>
              </w:rPr>
              <w:br/>
            </w:r>
          </w:p>
          <w:p w14:paraId="76E68812" w14:textId="77777777" w:rsidR="001C314B" w:rsidRPr="00C62A97" w:rsidRDefault="001C314B" w:rsidP="00506CE4">
            <w:pPr>
              <w:contextualSpacing/>
              <w:rPr>
                <w:rFonts w:eastAsia="Calibri" w:cstheme="minorHAnsi"/>
              </w:rPr>
            </w:pPr>
            <w:r w:rsidRPr="00C62A97">
              <w:rPr>
                <w:rFonts w:eastAsia="Calibri" w:cstheme="minorHAnsi"/>
              </w:rPr>
              <w:t>Oppilas käyttää kuvailmaisussaan myös muita tiedon tuottamisen tapoja.</w:t>
            </w:r>
          </w:p>
        </w:tc>
        <w:tc>
          <w:tcPr>
            <w:tcW w:w="1928" w:type="dxa"/>
          </w:tcPr>
          <w:p w14:paraId="04FF022B" w14:textId="77777777" w:rsidR="001C314B" w:rsidRPr="00C62A97" w:rsidRDefault="001C314B" w:rsidP="00506CE4">
            <w:pPr>
              <w:contextualSpacing/>
              <w:rPr>
                <w:rFonts w:eastAsia="Calibri" w:cstheme="minorHAnsi"/>
              </w:rPr>
            </w:pPr>
            <w:r w:rsidRPr="00C62A97">
              <w:rPr>
                <w:rFonts w:eastAsia="Calibri" w:cstheme="minorHAnsi"/>
              </w:rPr>
              <w:t xml:space="preserve">Oppilas osaa syventää havaintojensa ja ajatustensa ilmaisemista kuvailmaisun välineillä ja keinoilla. </w:t>
            </w:r>
          </w:p>
          <w:p w14:paraId="4602E730" w14:textId="77777777" w:rsidR="001C314B" w:rsidRPr="00C62A97" w:rsidRDefault="001C314B" w:rsidP="00506CE4">
            <w:pPr>
              <w:contextualSpacing/>
              <w:rPr>
                <w:rFonts w:eastAsia="Calibri" w:cstheme="minorHAnsi"/>
              </w:rPr>
            </w:pPr>
          </w:p>
          <w:p w14:paraId="786C05C9" w14:textId="77777777" w:rsidR="001C314B" w:rsidRPr="00C62A97" w:rsidRDefault="001C314B" w:rsidP="00506CE4">
            <w:pPr>
              <w:contextualSpacing/>
              <w:rPr>
                <w:rFonts w:eastAsia="Calibri" w:cstheme="minorHAnsi"/>
              </w:rPr>
            </w:pPr>
            <w:r w:rsidRPr="00C62A97">
              <w:rPr>
                <w:rFonts w:eastAsia="Calibri" w:cstheme="minorHAnsi"/>
              </w:rPr>
              <w:t>Oppilas hyödyntää kuvailmaisussaan tavoitteellisesti muita tiedon tuottamisen tapoja.</w:t>
            </w:r>
          </w:p>
        </w:tc>
      </w:tr>
      <w:tr w:rsidR="00C62A97" w:rsidRPr="00C62A97" w14:paraId="03ED3CD6" w14:textId="77777777" w:rsidTr="005C02C1">
        <w:trPr>
          <w:trHeight w:val="283"/>
        </w:trPr>
        <w:tc>
          <w:tcPr>
            <w:tcW w:w="15424" w:type="dxa"/>
            <w:gridSpan w:val="8"/>
            <w:shd w:val="clear" w:color="auto" w:fill="D9E2F3" w:themeFill="accent1" w:themeFillTint="33"/>
          </w:tcPr>
          <w:p w14:paraId="6453F50F" w14:textId="77777777" w:rsidR="001C314B" w:rsidRPr="00C62A97" w:rsidRDefault="001C314B" w:rsidP="00506CE4">
            <w:pPr>
              <w:contextualSpacing/>
              <w:rPr>
                <w:rFonts w:eastAsia="Calibri" w:cstheme="minorHAnsi"/>
              </w:rPr>
            </w:pPr>
            <w:r w:rsidRPr="00C62A97">
              <w:rPr>
                <w:rFonts w:cstheme="minorHAnsi"/>
                <w:b/>
              </w:rPr>
              <w:t>Kuvallinen tuottaminen</w:t>
            </w:r>
          </w:p>
        </w:tc>
      </w:tr>
      <w:tr w:rsidR="00C62A97" w:rsidRPr="00C62A97" w14:paraId="374F861C" w14:textId="77777777" w:rsidTr="005C02C1">
        <w:trPr>
          <w:trHeight w:val="283"/>
        </w:trPr>
        <w:tc>
          <w:tcPr>
            <w:tcW w:w="1928" w:type="dxa"/>
            <w:shd w:val="clear" w:color="auto" w:fill="F2F2F2" w:themeFill="background1" w:themeFillShade="F2"/>
            <w:hideMark/>
          </w:tcPr>
          <w:p w14:paraId="3F437EF0" w14:textId="77777777" w:rsidR="001C314B" w:rsidRPr="00C62A97" w:rsidRDefault="001C314B" w:rsidP="00506CE4">
            <w:pPr>
              <w:contextualSpacing/>
              <w:rPr>
                <w:rFonts w:cstheme="minorHAnsi"/>
              </w:rPr>
            </w:pPr>
            <w:r w:rsidRPr="00C62A97">
              <w:rPr>
                <w:rFonts w:cstheme="minorHAnsi"/>
              </w:rPr>
              <w:t>T4 ohjata oppilasta käyttämään monipuolisesti erilaisia materiaaleja, tekniikoita ja ilmaisun keinoja sekä harjaannuttamaan kuvan tekemisen taitojaan</w:t>
            </w:r>
          </w:p>
        </w:tc>
        <w:tc>
          <w:tcPr>
            <w:tcW w:w="1928" w:type="dxa"/>
            <w:shd w:val="clear" w:color="auto" w:fill="F2F2F2" w:themeFill="background1" w:themeFillShade="F2"/>
            <w:hideMark/>
          </w:tcPr>
          <w:p w14:paraId="1B698293" w14:textId="77777777" w:rsidR="001C314B" w:rsidRPr="00C62A97" w:rsidRDefault="001C314B" w:rsidP="00506CE4">
            <w:pPr>
              <w:contextualSpacing/>
              <w:rPr>
                <w:rFonts w:cstheme="minorHAnsi"/>
              </w:rPr>
            </w:pPr>
            <w:r w:rsidRPr="00C62A97">
              <w:rPr>
                <w:rFonts w:cstheme="minorHAnsi"/>
              </w:rPr>
              <w:t>S1, S2, S3</w:t>
            </w:r>
          </w:p>
        </w:tc>
        <w:tc>
          <w:tcPr>
            <w:tcW w:w="1928" w:type="dxa"/>
            <w:shd w:val="clear" w:color="auto" w:fill="F2F2F2" w:themeFill="background1" w:themeFillShade="F2"/>
          </w:tcPr>
          <w:p w14:paraId="39C2FC85" w14:textId="77777777" w:rsidR="001C314B" w:rsidRPr="00C62A97" w:rsidRDefault="001C314B" w:rsidP="00506CE4">
            <w:pPr>
              <w:contextualSpacing/>
              <w:rPr>
                <w:rFonts w:cstheme="minorHAnsi"/>
              </w:rPr>
            </w:pPr>
            <w:r w:rsidRPr="00C62A97">
              <w:rPr>
                <w:rFonts w:eastAsia="Calibri" w:cstheme="minorHAnsi"/>
              </w:rPr>
              <w:t>Oppilas tutustuu erilaisiin kuvailmaisun välineisiin ja keinoihin sekä oppii käyttämään niitä monipuolisesti. Hän oppii harjoittelemaan ja kehittämään kuvan tekemisen taitojaan pitkäjänteisesti.</w:t>
            </w:r>
          </w:p>
        </w:tc>
        <w:tc>
          <w:tcPr>
            <w:tcW w:w="1928" w:type="dxa"/>
            <w:shd w:val="clear" w:color="auto" w:fill="F2F2F2" w:themeFill="background1" w:themeFillShade="F2"/>
            <w:hideMark/>
          </w:tcPr>
          <w:p w14:paraId="085E6039" w14:textId="77777777" w:rsidR="001C314B" w:rsidRPr="00C62A97" w:rsidRDefault="001C314B" w:rsidP="00506CE4">
            <w:pPr>
              <w:contextualSpacing/>
              <w:rPr>
                <w:rFonts w:cstheme="minorHAnsi"/>
              </w:rPr>
            </w:pPr>
            <w:r w:rsidRPr="00C62A97">
              <w:rPr>
                <w:rFonts w:eastAsia="Calibri" w:cstheme="minorHAnsi"/>
              </w:rPr>
              <w:t>Kuvailmaisun välineiden ja keinojen käyttäminen</w:t>
            </w:r>
          </w:p>
        </w:tc>
        <w:tc>
          <w:tcPr>
            <w:tcW w:w="1928" w:type="dxa"/>
            <w:shd w:val="clear" w:color="auto" w:fill="F2F2F2" w:themeFill="background1" w:themeFillShade="F2"/>
            <w:hideMark/>
          </w:tcPr>
          <w:p w14:paraId="279E1F62" w14:textId="77777777" w:rsidR="001C314B" w:rsidRPr="00C62A97" w:rsidRDefault="001C314B" w:rsidP="00506CE4">
            <w:pPr>
              <w:contextualSpacing/>
              <w:rPr>
                <w:rFonts w:cstheme="minorHAnsi"/>
              </w:rPr>
            </w:pPr>
            <w:r w:rsidRPr="00C62A97">
              <w:rPr>
                <w:rFonts w:eastAsia="Calibri" w:cstheme="minorHAnsi"/>
              </w:rPr>
              <w:t>Oppilas kokeilee ohjatusti jonkin materiaalin tai tekniikan käyttöä.</w:t>
            </w:r>
          </w:p>
        </w:tc>
        <w:tc>
          <w:tcPr>
            <w:tcW w:w="1928" w:type="dxa"/>
            <w:shd w:val="clear" w:color="auto" w:fill="F2F2F2" w:themeFill="background1" w:themeFillShade="F2"/>
            <w:hideMark/>
          </w:tcPr>
          <w:p w14:paraId="7826C0AC" w14:textId="77777777" w:rsidR="001C314B" w:rsidRPr="00C62A97" w:rsidRDefault="001C314B" w:rsidP="00506CE4">
            <w:pPr>
              <w:contextualSpacing/>
              <w:rPr>
                <w:rFonts w:cstheme="minorHAnsi"/>
              </w:rPr>
            </w:pPr>
            <w:r w:rsidRPr="00C62A97">
              <w:rPr>
                <w:rFonts w:eastAsia="Calibri" w:cstheme="minorHAnsi"/>
              </w:rPr>
              <w:t xml:space="preserve">Oppilas kokeilee ja harjoittelee erilaisten kuvailmaisun välineiden ja keinojen käyttöä. </w:t>
            </w:r>
            <w:r w:rsidRPr="00C62A97">
              <w:rPr>
                <w:rFonts w:eastAsia="Calibri" w:cstheme="minorHAnsi"/>
              </w:rPr>
              <w:br/>
            </w:r>
            <w:r w:rsidRPr="00C62A97">
              <w:rPr>
                <w:rFonts w:eastAsia="Calibri" w:cstheme="minorHAnsi"/>
              </w:rPr>
              <w:br/>
              <w:t>Oppilas käyttää niistä joitakin tehdessään kuvia.</w:t>
            </w:r>
          </w:p>
        </w:tc>
        <w:tc>
          <w:tcPr>
            <w:tcW w:w="1928" w:type="dxa"/>
            <w:shd w:val="clear" w:color="auto" w:fill="F2F2F2" w:themeFill="background1" w:themeFillShade="F2"/>
          </w:tcPr>
          <w:p w14:paraId="01BA9108" w14:textId="77777777" w:rsidR="001C314B" w:rsidRPr="00C62A97" w:rsidRDefault="001C314B" w:rsidP="00506CE4">
            <w:pPr>
              <w:contextualSpacing/>
              <w:rPr>
                <w:rFonts w:eastAsia="Calibri" w:cstheme="minorHAnsi"/>
              </w:rPr>
            </w:pPr>
            <w:r w:rsidRPr="00C62A97">
              <w:rPr>
                <w:rFonts w:eastAsia="Calibri" w:cstheme="minorHAnsi"/>
              </w:rPr>
              <w:t>Oppilas osaa käyttää erilaisia materiaaleja, tekniikoita ja ilmaisukeinoja kuvailmaisussaan.</w:t>
            </w:r>
          </w:p>
          <w:p w14:paraId="6D5A8DD6" w14:textId="77777777" w:rsidR="001C314B" w:rsidRPr="00C62A97" w:rsidRDefault="001C314B" w:rsidP="00506CE4">
            <w:pPr>
              <w:contextualSpacing/>
              <w:rPr>
                <w:rFonts w:eastAsia="Calibri" w:cstheme="minorHAnsi"/>
              </w:rPr>
            </w:pPr>
          </w:p>
          <w:p w14:paraId="460031D9" w14:textId="77777777" w:rsidR="001C314B" w:rsidRPr="00C62A97" w:rsidRDefault="001C314B" w:rsidP="00506CE4">
            <w:pPr>
              <w:contextualSpacing/>
              <w:rPr>
                <w:rFonts w:cstheme="minorHAnsi"/>
              </w:rPr>
            </w:pPr>
            <w:r w:rsidRPr="00C62A97">
              <w:rPr>
                <w:rFonts w:eastAsia="Calibri" w:cstheme="minorHAnsi"/>
              </w:rPr>
              <w:t>Oppilas kehittää kuvan tekemisen taitojaan.</w:t>
            </w:r>
          </w:p>
        </w:tc>
        <w:tc>
          <w:tcPr>
            <w:tcW w:w="1928" w:type="dxa"/>
            <w:shd w:val="clear" w:color="auto" w:fill="F2F2F2" w:themeFill="background1" w:themeFillShade="F2"/>
          </w:tcPr>
          <w:p w14:paraId="108519FE" w14:textId="77777777" w:rsidR="001C314B" w:rsidRPr="00C62A97" w:rsidRDefault="001C314B" w:rsidP="00506CE4">
            <w:pPr>
              <w:contextualSpacing/>
              <w:rPr>
                <w:rFonts w:eastAsia="Calibri" w:cstheme="minorHAnsi"/>
              </w:rPr>
            </w:pPr>
            <w:r w:rsidRPr="00C62A97">
              <w:rPr>
                <w:rFonts w:eastAsia="Calibri" w:cstheme="minorHAnsi"/>
              </w:rPr>
              <w:t>Oppilas osaa soveltaa erilaisia materiaaleja, tekniikoita ja ilmaisukeinoja tarkoituksenmukaisesti kuvallisessa tuottamisessaan.</w:t>
            </w:r>
          </w:p>
          <w:p w14:paraId="5D42D5AD" w14:textId="77777777" w:rsidR="001C314B" w:rsidRPr="00C62A97" w:rsidRDefault="001C314B" w:rsidP="00506CE4">
            <w:pPr>
              <w:contextualSpacing/>
              <w:rPr>
                <w:rFonts w:eastAsia="Calibri" w:cstheme="minorHAnsi"/>
              </w:rPr>
            </w:pPr>
          </w:p>
          <w:p w14:paraId="680C34B9" w14:textId="193505E4" w:rsidR="001C314B" w:rsidRPr="00C62A97" w:rsidRDefault="00696A2C" w:rsidP="00506CE4">
            <w:pPr>
              <w:contextualSpacing/>
              <w:rPr>
                <w:rFonts w:cstheme="minorHAnsi"/>
              </w:rPr>
            </w:pPr>
            <w:r w:rsidRPr="00C62A97">
              <w:rPr>
                <w:rFonts w:eastAsia="Calibri" w:cstheme="minorHAnsi"/>
              </w:rPr>
              <w:t xml:space="preserve">Oppilas </w:t>
            </w:r>
            <w:r w:rsidR="001C314B" w:rsidRPr="00C62A97">
              <w:rPr>
                <w:rFonts w:eastAsia="Calibri" w:cstheme="minorHAnsi"/>
              </w:rPr>
              <w:t xml:space="preserve">harjaannuttaa kuvan tekemisen taitojaan pääosin tavoitteellisesti. </w:t>
            </w:r>
          </w:p>
        </w:tc>
      </w:tr>
      <w:tr w:rsidR="00C62A97" w:rsidRPr="00C62A97" w14:paraId="260A5F20" w14:textId="77777777" w:rsidTr="005C02C1">
        <w:trPr>
          <w:trHeight w:val="283"/>
        </w:trPr>
        <w:tc>
          <w:tcPr>
            <w:tcW w:w="1928" w:type="dxa"/>
            <w:hideMark/>
          </w:tcPr>
          <w:p w14:paraId="00D89F0A" w14:textId="77777777" w:rsidR="001C314B" w:rsidRPr="00C62A97" w:rsidRDefault="001C314B" w:rsidP="00506CE4">
            <w:pPr>
              <w:contextualSpacing/>
              <w:rPr>
                <w:rFonts w:cstheme="minorHAnsi"/>
              </w:rPr>
            </w:pPr>
            <w:r w:rsidRPr="00C62A97">
              <w:rPr>
                <w:rFonts w:cstheme="minorHAnsi"/>
              </w:rPr>
              <w:t xml:space="preserve">T5 ohjata oppilasta tavoitteelliseen kuvallisten taitojen kehittämiseen yksin </w:t>
            </w:r>
            <w:r w:rsidRPr="00C62A97">
              <w:rPr>
                <w:rFonts w:cstheme="minorHAnsi"/>
              </w:rPr>
              <w:lastRenderedPageBreak/>
              <w:t>ja yhteistyössä muiden kanssa</w:t>
            </w:r>
          </w:p>
        </w:tc>
        <w:tc>
          <w:tcPr>
            <w:tcW w:w="1928" w:type="dxa"/>
            <w:hideMark/>
          </w:tcPr>
          <w:p w14:paraId="115A0552" w14:textId="77777777" w:rsidR="001C314B" w:rsidRPr="00C62A97" w:rsidRDefault="001C314B" w:rsidP="00506CE4">
            <w:pPr>
              <w:contextualSpacing/>
              <w:rPr>
                <w:rFonts w:cstheme="minorHAnsi"/>
              </w:rPr>
            </w:pPr>
            <w:r w:rsidRPr="00C62A97">
              <w:rPr>
                <w:rFonts w:cstheme="minorHAnsi"/>
              </w:rPr>
              <w:lastRenderedPageBreak/>
              <w:t>S1, S2, S3</w:t>
            </w:r>
          </w:p>
        </w:tc>
        <w:tc>
          <w:tcPr>
            <w:tcW w:w="1928" w:type="dxa"/>
            <w:hideMark/>
          </w:tcPr>
          <w:p w14:paraId="458AE797" w14:textId="77777777" w:rsidR="001C314B" w:rsidRPr="00C62A97" w:rsidRDefault="001C314B" w:rsidP="00506CE4">
            <w:pPr>
              <w:contextualSpacing/>
              <w:rPr>
                <w:rFonts w:cstheme="minorHAnsi"/>
              </w:rPr>
            </w:pPr>
            <w:r w:rsidRPr="00C62A97">
              <w:rPr>
                <w:rFonts w:eastAsia="Calibri" w:cstheme="minorHAnsi"/>
              </w:rPr>
              <w:t xml:space="preserve">Oppilas oppii kehittämään tavoitteellisesti </w:t>
            </w:r>
            <w:r w:rsidRPr="00C62A97">
              <w:rPr>
                <w:rFonts w:eastAsia="Calibri" w:cstheme="minorHAnsi"/>
              </w:rPr>
              <w:lastRenderedPageBreak/>
              <w:t xml:space="preserve">kuvailmaisuaan yksin ja yhteistyössä. </w:t>
            </w:r>
          </w:p>
        </w:tc>
        <w:tc>
          <w:tcPr>
            <w:tcW w:w="1928" w:type="dxa"/>
            <w:hideMark/>
          </w:tcPr>
          <w:p w14:paraId="7CE37829" w14:textId="77777777" w:rsidR="001C314B" w:rsidRPr="00C62A97" w:rsidRDefault="001C314B" w:rsidP="00506CE4">
            <w:pPr>
              <w:contextualSpacing/>
              <w:rPr>
                <w:rFonts w:cstheme="minorHAnsi"/>
              </w:rPr>
            </w:pPr>
            <w:r w:rsidRPr="00C62A97">
              <w:rPr>
                <w:rFonts w:eastAsia="Calibri" w:cstheme="minorHAnsi"/>
              </w:rPr>
              <w:lastRenderedPageBreak/>
              <w:t>Kuvailmaisun taitojen kehittäminen yksin ja yhteistyössä</w:t>
            </w:r>
          </w:p>
        </w:tc>
        <w:tc>
          <w:tcPr>
            <w:tcW w:w="1928" w:type="dxa"/>
            <w:hideMark/>
          </w:tcPr>
          <w:p w14:paraId="3D85BF6C" w14:textId="77777777" w:rsidR="001C314B" w:rsidRPr="00C62A97" w:rsidRDefault="001C314B" w:rsidP="00506CE4">
            <w:pPr>
              <w:contextualSpacing/>
              <w:rPr>
                <w:rFonts w:cstheme="minorHAnsi"/>
              </w:rPr>
            </w:pPr>
            <w:r w:rsidRPr="00C62A97">
              <w:rPr>
                <w:rFonts w:eastAsia="Calibri" w:cstheme="minorHAnsi"/>
              </w:rPr>
              <w:t xml:space="preserve">Oppilas harjoittelee ohjatusti työskentelyä oman tai </w:t>
            </w:r>
            <w:r w:rsidRPr="00C62A97">
              <w:rPr>
                <w:rFonts w:eastAsia="Calibri" w:cstheme="minorHAnsi"/>
              </w:rPr>
              <w:lastRenderedPageBreak/>
              <w:t>yhteisen suunnitelman pohjalta.</w:t>
            </w:r>
          </w:p>
        </w:tc>
        <w:tc>
          <w:tcPr>
            <w:tcW w:w="1928" w:type="dxa"/>
          </w:tcPr>
          <w:p w14:paraId="4F0D55E5" w14:textId="77777777" w:rsidR="001C314B" w:rsidRPr="00C62A97" w:rsidRDefault="001C314B" w:rsidP="00506CE4">
            <w:pPr>
              <w:contextualSpacing/>
              <w:rPr>
                <w:rFonts w:eastAsia="Calibri" w:cstheme="minorHAnsi"/>
              </w:rPr>
            </w:pPr>
            <w:r w:rsidRPr="00C62A97">
              <w:rPr>
                <w:rFonts w:eastAsia="Calibri" w:cstheme="minorHAnsi"/>
              </w:rPr>
              <w:lastRenderedPageBreak/>
              <w:t xml:space="preserve">Oppilas harjoittelee tavoitteiden asettamista yksin tai </w:t>
            </w:r>
            <w:r w:rsidRPr="00C62A97">
              <w:rPr>
                <w:rFonts w:eastAsia="Calibri" w:cstheme="minorHAnsi"/>
              </w:rPr>
              <w:lastRenderedPageBreak/>
              <w:t xml:space="preserve">yhteistyössä muiden kanssa. </w:t>
            </w:r>
          </w:p>
          <w:p w14:paraId="4DA50CDB" w14:textId="77777777" w:rsidR="001C314B" w:rsidRPr="00C62A97" w:rsidRDefault="001C314B" w:rsidP="00506CE4">
            <w:pPr>
              <w:contextualSpacing/>
              <w:rPr>
                <w:rFonts w:eastAsia="Calibri" w:cstheme="minorHAnsi"/>
              </w:rPr>
            </w:pPr>
          </w:p>
          <w:p w14:paraId="4FEAFF28" w14:textId="77777777" w:rsidR="001C314B" w:rsidRPr="00C62A97" w:rsidRDefault="001C314B" w:rsidP="00506CE4">
            <w:pPr>
              <w:contextualSpacing/>
              <w:rPr>
                <w:rFonts w:cstheme="minorHAnsi"/>
              </w:rPr>
            </w:pPr>
            <w:r w:rsidRPr="00C62A97">
              <w:rPr>
                <w:rFonts w:eastAsia="Calibri" w:cstheme="minorHAnsi"/>
              </w:rPr>
              <w:t>Oppilas kehittää yksittäisiä kuvailmaisun taitojaan tavoitteiden suuntaisesti.</w:t>
            </w:r>
          </w:p>
        </w:tc>
        <w:tc>
          <w:tcPr>
            <w:tcW w:w="1928" w:type="dxa"/>
          </w:tcPr>
          <w:p w14:paraId="054B73F5" w14:textId="77777777" w:rsidR="001C314B" w:rsidRPr="00C62A97" w:rsidRDefault="001C314B" w:rsidP="00506CE4">
            <w:pPr>
              <w:contextualSpacing/>
              <w:rPr>
                <w:rFonts w:eastAsia="Calibri" w:cstheme="minorHAnsi"/>
              </w:rPr>
            </w:pPr>
            <w:r w:rsidRPr="00C62A97">
              <w:rPr>
                <w:rFonts w:eastAsia="Calibri" w:cstheme="minorHAnsi"/>
              </w:rPr>
              <w:lastRenderedPageBreak/>
              <w:t>Oppilas osaa asettaa tavoitteita yksin ja yhteistyössä muiden kanssa.</w:t>
            </w:r>
          </w:p>
          <w:p w14:paraId="3AAC29FD" w14:textId="77777777" w:rsidR="001C314B" w:rsidRPr="00C62A97" w:rsidRDefault="001C314B" w:rsidP="00506CE4">
            <w:pPr>
              <w:contextualSpacing/>
              <w:rPr>
                <w:rFonts w:eastAsia="Calibri" w:cstheme="minorHAnsi"/>
              </w:rPr>
            </w:pPr>
          </w:p>
          <w:p w14:paraId="79D39A49" w14:textId="77777777" w:rsidR="001C314B" w:rsidRPr="00C62A97" w:rsidRDefault="001C314B" w:rsidP="00506CE4">
            <w:pPr>
              <w:contextualSpacing/>
              <w:rPr>
                <w:rFonts w:cstheme="minorHAnsi"/>
              </w:rPr>
            </w:pPr>
            <w:r w:rsidRPr="00C62A97">
              <w:rPr>
                <w:rFonts w:eastAsia="Calibri" w:cstheme="minorHAnsi"/>
              </w:rPr>
              <w:t>Oppilas kehittää kuvailmaisun taitojaan pääasiallisesti tavoitteiden mukaisesti.</w:t>
            </w:r>
          </w:p>
        </w:tc>
        <w:tc>
          <w:tcPr>
            <w:tcW w:w="1928" w:type="dxa"/>
          </w:tcPr>
          <w:p w14:paraId="45D2D862" w14:textId="77777777" w:rsidR="001C314B" w:rsidRPr="00C62A97" w:rsidRDefault="001C314B" w:rsidP="00506CE4">
            <w:pPr>
              <w:contextualSpacing/>
              <w:rPr>
                <w:rFonts w:eastAsia="Calibri" w:cstheme="minorHAnsi"/>
              </w:rPr>
            </w:pPr>
            <w:r w:rsidRPr="00C62A97">
              <w:rPr>
                <w:rFonts w:eastAsia="Calibri" w:cstheme="minorHAnsi"/>
              </w:rPr>
              <w:lastRenderedPageBreak/>
              <w:t xml:space="preserve">Oppilas osaa asettaa johdonmukaisesti tavoitteita </w:t>
            </w:r>
            <w:r w:rsidRPr="00C62A97">
              <w:rPr>
                <w:rFonts w:eastAsia="Calibri" w:cstheme="minorHAnsi"/>
              </w:rPr>
              <w:lastRenderedPageBreak/>
              <w:t>yksin ja yhteistyössä muiden kanssa.</w:t>
            </w:r>
          </w:p>
          <w:p w14:paraId="44C3F6CD" w14:textId="77777777" w:rsidR="001C314B" w:rsidRPr="00C62A97" w:rsidRDefault="001C314B" w:rsidP="00506CE4">
            <w:pPr>
              <w:contextualSpacing/>
              <w:rPr>
                <w:rFonts w:eastAsia="Calibri" w:cstheme="minorHAnsi"/>
              </w:rPr>
            </w:pPr>
          </w:p>
          <w:p w14:paraId="2CDFF017" w14:textId="77777777" w:rsidR="001C314B" w:rsidRPr="00C62A97" w:rsidRDefault="001C314B" w:rsidP="00506CE4">
            <w:pPr>
              <w:contextualSpacing/>
              <w:rPr>
                <w:rFonts w:cstheme="minorHAnsi"/>
              </w:rPr>
            </w:pPr>
            <w:r w:rsidRPr="00C62A97">
              <w:rPr>
                <w:rFonts w:eastAsia="Calibri" w:cstheme="minorHAnsi"/>
              </w:rPr>
              <w:t>Oppilas kehittää kuvailmaisun taitojaan tavoitteiden mukaisesti.</w:t>
            </w:r>
          </w:p>
        </w:tc>
      </w:tr>
      <w:tr w:rsidR="00C62A97" w:rsidRPr="00C62A97" w14:paraId="03E8705B" w14:textId="77777777" w:rsidTr="005C02C1">
        <w:trPr>
          <w:trHeight w:val="283"/>
        </w:trPr>
        <w:tc>
          <w:tcPr>
            <w:tcW w:w="1928" w:type="dxa"/>
            <w:shd w:val="clear" w:color="auto" w:fill="F2F2F2" w:themeFill="background1" w:themeFillShade="F2"/>
            <w:hideMark/>
          </w:tcPr>
          <w:p w14:paraId="76F00E03" w14:textId="77777777" w:rsidR="001C314B" w:rsidRPr="00C62A97" w:rsidRDefault="001C314B" w:rsidP="00506CE4">
            <w:pPr>
              <w:contextualSpacing/>
              <w:rPr>
                <w:rFonts w:cstheme="minorHAnsi"/>
              </w:rPr>
            </w:pPr>
            <w:r w:rsidRPr="00C62A97">
              <w:rPr>
                <w:rFonts w:cstheme="minorHAnsi"/>
              </w:rPr>
              <w:lastRenderedPageBreak/>
              <w:t>T6 ohjata oppilasta tutustumaan erilaisiin kuvallisen viestinnän tapoihin ja käyttämään kuvallisen vaikuttamisen keinoja omissa kuvissaan</w:t>
            </w:r>
          </w:p>
        </w:tc>
        <w:tc>
          <w:tcPr>
            <w:tcW w:w="1928" w:type="dxa"/>
            <w:shd w:val="clear" w:color="auto" w:fill="F2F2F2" w:themeFill="background1" w:themeFillShade="F2"/>
            <w:hideMark/>
          </w:tcPr>
          <w:p w14:paraId="72567C8D" w14:textId="77777777" w:rsidR="001C314B" w:rsidRPr="00C62A97" w:rsidRDefault="001C314B" w:rsidP="00506CE4">
            <w:pPr>
              <w:contextualSpacing/>
              <w:rPr>
                <w:rFonts w:cstheme="minorHAnsi"/>
              </w:rPr>
            </w:pPr>
            <w:r w:rsidRPr="00C62A97">
              <w:rPr>
                <w:rFonts w:cstheme="minorHAnsi"/>
              </w:rPr>
              <w:t>S1, S2, S3</w:t>
            </w:r>
          </w:p>
        </w:tc>
        <w:tc>
          <w:tcPr>
            <w:tcW w:w="1928" w:type="dxa"/>
            <w:shd w:val="clear" w:color="auto" w:fill="F2F2F2" w:themeFill="background1" w:themeFillShade="F2"/>
            <w:hideMark/>
          </w:tcPr>
          <w:p w14:paraId="7AF529FA" w14:textId="77777777" w:rsidR="001C314B" w:rsidRPr="00C62A97" w:rsidRDefault="001C314B" w:rsidP="00506CE4">
            <w:pPr>
              <w:contextualSpacing/>
              <w:rPr>
                <w:rFonts w:cstheme="minorHAnsi"/>
              </w:rPr>
            </w:pPr>
            <w:r w:rsidRPr="00C62A97">
              <w:rPr>
                <w:rFonts w:eastAsia="Calibri" w:cstheme="minorHAnsi"/>
              </w:rPr>
              <w:t>Oppilas oppii käyttämään kuvallisen vaikuttamisen keinoja omissa kuvissaan.</w:t>
            </w:r>
          </w:p>
        </w:tc>
        <w:tc>
          <w:tcPr>
            <w:tcW w:w="1928" w:type="dxa"/>
            <w:shd w:val="clear" w:color="auto" w:fill="F2F2F2" w:themeFill="background1" w:themeFillShade="F2"/>
            <w:hideMark/>
          </w:tcPr>
          <w:p w14:paraId="2A58464C" w14:textId="77777777" w:rsidR="001C314B" w:rsidRPr="00C62A97" w:rsidRDefault="001C314B" w:rsidP="00506CE4">
            <w:pPr>
              <w:contextualSpacing/>
              <w:rPr>
                <w:rFonts w:cstheme="minorHAnsi"/>
              </w:rPr>
            </w:pPr>
            <w:r w:rsidRPr="00C62A97">
              <w:rPr>
                <w:rFonts w:eastAsia="Calibri" w:cstheme="minorHAnsi"/>
              </w:rPr>
              <w:t>Kuvien avulla vaikuttaminen ja osallistuminen</w:t>
            </w:r>
          </w:p>
        </w:tc>
        <w:tc>
          <w:tcPr>
            <w:tcW w:w="1928" w:type="dxa"/>
            <w:shd w:val="clear" w:color="auto" w:fill="F2F2F2" w:themeFill="background1" w:themeFillShade="F2"/>
            <w:hideMark/>
          </w:tcPr>
          <w:p w14:paraId="178D896F" w14:textId="77777777" w:rsidR="001C314B" w:rsidRPr="00C62A97" w:rsidRDefault="001C314B" w:rsidP="00506CE4">
            <w:pPr>
              <w:contextualSpacing/>
              <w:rPr>
                <w:rFonts w:cstheme="minorHAnsi"/>
              </w:rPr>
            </w:pPr>
            <w:r w:rsidRPr="00C62A97">
              <w:rPr>
                <w:rFonts w:eastAsia="Calibri" w:cstheme="minorHAnsi"/>
              </w:rPr>
              <w:t>Oppilas kokeilee ohjatusti jotakin vaikuttamisen keinoa kuvissaan.</w:t>
            </w:r>
          </w:p>
        </w:tc>
        <w:tc>
          <w:tcPr>
            <w:tcW w:w="1928" w:type="dxa"/>
            <w:shd w:val="clear" w:color="auto" w:fill="F2F2F2" w:themeFill="background1" w:themeFillShade="F2"/>
            <w:hideMark/>
          </w:tcPr>
          <w:p w14:paraId="2BDE272A" w14:textId="77777777" w:rsidR="001C314B" w:rsidRPr="00C62A97" w:rsidRDefault="001C314B" w:rsidP="00506CE4">
            <w:pPr>
              <w:contextualSpacing/>
              <w:rPr>
                <w:rFonts w:cstheme="minorHAnsi"/>
              </w:rPr>
            </w:pPr>
            <w:r w:rsidRPr="00C62A97">
              <w:rPr>
                <w:rFonts w:eastAsia="Calibri" w:cstheme="minorHAnsi"/>
              </w:rPr>
              <w:t>Oppilas harjoittelee ja käyttää joitakin vaikuttamisen keinoja ilmaistessaan näkemyksiään kuvissaan.</w:t>
            </w:r>
          </w:p>
        </w:tc>
        <w:tc>
          <w:tcPr>
            <w:tcW w:w="1928" w:type="dxa"/>
            <w:shd w:val="clear" w:color="auto" w:fill="F2F2F2" w:themeFill="background1" w:themeFillShade="F2"/>
            <w:hideMark/>
          </w:tcPr>
          <w:p w14:paraId="049146CF" w14:textId="77777777" w:rsidR="001C314B" w:rsidRPr="00C62A97" w:rsidRDefault="001C314B" w:rsidP="00506CE4">
            <w:pPr>
              <w:contextualSpacing/>
              <w:rPr>
                <w:rFonts w:cstheme="minorHAnsi"/>
              </w:rPr>
            </w:pPr>
            <w:r w:rsidRPr="00C62A97">
              <w:rPr>
                <w:rFonts w:eastAsia="Calibri" w:cstheme="minorHAnsi"/>
              </w:rPr>
              <w:t>Oppilas osaa käyttää vaikuttamisen keinoja ilmaistessaan näkemyksiään kuvissaan.</w:t>
            </w:r>
          </w:p>
        </w:tc>
        <w:tc>
          <w:tcPr>
            <w:tcW w:w="1928" w:type="dxa"/>
            <w:shd w:val="clear" w:color="auto" w:fill="F2F2F2" w:themeFill="background1" w:themeFillShade="F2"/>
          </w:tcPr>
          <w:p w14:paraId="545630CA" w14:textId="77777777" w:rsidR="001C314B" w:rsidRPr="00C62A97" w:rsidRDefault="001C314B" w:rsidP="00506CE4">
            <w:pPr>
              <w:contextualSpacing/>
              <w:rPr>
                <w:rFonts w:eastAsia="Calibri" w:cstheme="minorHAnsi"/>
              </w:rPr>
            </w:pPr>
            <w:r w:rsidRPr="00C62A97">
              <w:rPr>
                <w:rFonts w:eastAsia="Calibri" w:cstheme="minorHAnsi"/>
              </w:rPr>
              <w:t>Oppilas osaa käyttää tavoitteellisesti erilaisia vaikuttamisen keinoja kuvissaan.</w:t>
            </w:r>
          </w:p>
          <w:p w14:paraId="099A9B10" w14:textId="77777777" w:rsidR="001C314B" w:rsidRPr="00C62A97" w:rsidRDefault="001C314B" w:rsidP="00506CE4">
            <w:pPr>
              <w:contextualSpacing/>
              <w:rPr>
                <w:rFonts w:eastAsia="Calibri" w:cstheme="minorHAnsi"/>
              </w:rPr>
            </w:pPr>
          </w:p>
          <w:p w14:paraId="0B3B7AF3" w14:textId="222FC137" w:rsidR="001C314B" w:rsidRPr="00C62A97" w:rsidRDefault="00AD2B7F" w:rsidP="00506CE4">
            <w:pPr>
              <w:contextualSpacing/>
              <w:rPr>
                <w:rFonts w:cstheme="minorHAnsi"/>
              </w:rPr>
            </w:pPr>
            <w:r w:rsidRPr="00C62A97">
              <w:rPr>
                <w:rFonts w:eastAsia="Calibri" w:cstheme="minorHAnsi"/>
              </w:rPr>
              <w:t xml:space="preserve">Oppilas </w:t>
            </w:r>
            <w:r w:rsidR="001C314B" w:rsidRPr="00C62A97">
              <w:rPr>
                <w:rFonts w:eastAsia="Calibri" w:cstheme="minorHAnsi"/>
              </w:rPr>
              <w:t>ilmaisee näkemyksiään kuvissaan ja osallistuu niillä keskusteluun.</w:t>
            </w:r>
          </w:p>
        </w:tc>
      </w:tr>
      <w:tr w:rsidR="00C62A97" w:rsidRPr="00C62A97" w14:paraId="1A081789" w14:textId="77777777" w:rsidTr="005C02C1">
        <w:trPr>
          <w:trHeight w:val="283"/>
        </w:trPr>
        <w:tc>
          <w:tcPr>
            <w:tcW w:w="15424" w:type="dxa"/>
            <w:gridSpan w:val="8"/>
            <w:shd w:val="clear" w:color="auto" w:fill="D9E2F3" w:themeFill="accent1" w:themeFillTint="33"/>
          </w:tcPr>
          <w:p w14:paraId="072B0FC1" w14:textId="77777777" w:rsidR="001C314B" w:rsidRPr="00C62A97" w:rsidRDefault="001C314B" w:rsidP="00506CE4">
            <w:pPr>
              <w:contextualSpacing/>
              <w:rPr>
                <w:rFonts w:eastAsia="Calibri" w:cstheme="minorHAnsi"/>
              </w:rPr>
            </w:pPr>
            <w:r w:rsidRPr="00C62A97">
              <w:rPr>
                <w:rFonts w:cstheme="minorHAnsi"/>
                <w:b/>
              </w:rPr>
              <w:t>Visuaalisen kulttuurin tulkinta</w:t>
            </w:r>
          </w:p>
        </w:tc>
      </w:tr>
      <w:tr w:rsidR="00C62A97" w:rsidRPr="00C62A97" w14:paraId="49701627" w14:textId="77777777" w:rsidTr="005C02C1">
        <w:trPr>
          <w:trHeight w:val="283"/>
        </w:trPr>
        <w:tc>
          <w:tcPr>
            <w:tcW w:w="1928" w:type="dxa"/>
            <w:hideMark/>
          </w:tcPr>
          <w:p w14:paraId="437BB3FE" w14:textId="77777777" w:rsidR="001C314B" w:rsidRPr="00C62A97" w:rsidRDefault="001C314B" w:rsidP="00506CE4">
            <w:pPr>
              <w:contextualSpacing/>
              <w:rPr>
                <w:rFonts w:cstheme="minorHAnsi"/>
              </w:rPr>
            </w:pPr>
            <w:r w:rsidRPr="00C62A97">
              <w:rPr>
                <w:rFonts w:cstheme="minorHAnsi"/>
              </w:rPr>
              <w:t>T7 ohjata oppilasta tarkastelemaan kuvia eri lähtökohdista ja eri yhteyksissä sekä pohtimaan todellisuuden ja fiktion suhdetta</w:t>
            </w:r>
          </w:p>
        </w:tc>
        <w:tc>
          <w:tcPr>
            <w:tcW w:w="1928" w:type="dxa"/>
            <w:hideMark/>
          </w:tcPr>
          <w:p w14:paraId="7BB4ED36" w14:textId="77777777" w:rsidR="001C314B" w:rsidRPr="00C62A97" w:rsidRDefault="001C314B" w:rsidP="00506CE4">
            <w:pPr>
              <w:contextualSpacing/>
              <w:rPr>
                <w:rFonts w:cstheme="minorHAnsi"/>
              </w:rPr>
            </w:pPr>
            <w:r w:rsidRPr="00C62A97">
              <w:rPr>
                <w:rFonts w:cstheme="minorHAnsi"/>
              </w:rPr>
              <w:t>S1, S2, S3</w:t>
            </w:r>
          </w:p>
        </w:tc>
        <w:tc>
          <w:tcPr>
            <w:tcW w:w="1928" w:type="dxa"/>
          </w:tcPr>
          <w:p w14:paraId="66FD3DEE" w14:textId="77777777" w:rsidR="001C314B" w:rsidRPr="00C62A97" w:rsidRDefault="001C314B" w:rsidP="00506CE4">
            <w:pPr>
              <w:contextualSpacing/>
              <w:rPr>
                <w:rFonts w:cstheme="minorHAnsi"/>
              </w:rPr>
            </w:pPr>
            <w:r w:rsidRPr="00C62A97">
              <w:rPr>
                <w:rFonts w:eastAsia="Calibri" w:cstheme="minorHAnsi"/>
              </w:rPr>
              <w:t>Oppilas tarkastelee monipuolisesti erilaisia kuvia. Hän oppii pohtimaan todellisuuden ja fiktion suhdetta.</w:t>
            </w:r>
          </w:p>
        </w:tc>
        <w:tc>
          <w:tcPr>
            <w:tcW w:w="1928" w:type="dxa"/>
            <w:hideMark/>
          </w:tcPr>
          <w:p w14:paraId="1C3DC37B" w14:textId="77777777" w:rsidR="001C314B" w:rsidRPr="00C62A97" w:rsidRDefault="001C314B" w:rsidP="00506CE4">
            <w:pPr>
              <w:contextualSpacing/>
              <w:rPr>
                <w:rFonts w:eastAsia="Calibri" w:cstheme="minorHAnsi"/>
              </w:rPr>
            </w:pPr>
            <w:r w:rsidRPr="00C62A97">
              <w:rPr>
                <w:rFonts w:eastAsia="Calibri" w:cstheme="minorHAnsi"/>
              </w:rPr>
              <w:t>Kuvien tarkastelu</w:t>
            </w:r>
          </w:p>
          <w:p w14:paraId="08810E5E" w14:textId="77777777" w:rsidR="001C314B" w:rsidRPr="00C62A97" w:rsidRDefault="001C314B" w:rsidP="00506CE4">
            <w:pPr>
              <w:contextualSpacing/>
              <w:rPr>
                <w:rFonts w:cstheme="minorHAnsi"/>
              </w:rPr>
            </w:pPr>
            <w:r w:rsidRPr="00C62A97">
              <w:rPr>
                <w:rFonts w:eastAsia="Calibri" w:cstheme="minorHAnsi"/>
              </w:rPr>
              <w:t xml:space="preserve"> </w:t>
            </w:r>
          </w:p>
        </w:tc>
        <w:tc>
          <w:tcPr>
            <w:tcW w:w="1928" w:type="dxa"/>
            <w:hideMark/>
          </w:tcPr>
          <w:p w14:paraId="5A10E6F7" w14:textId="77777777" w:rsidR="001C314B" w:rsidRPr="00C62A97" w:rsidRDefault="001C314B" w:rsidP="00506CE4">
            <w:pPr>
              <w:contextualSpacing/>
              <w:rPr>
                <w:rFonts w:cstheme="minorHAnsi"/>
              </w:rPr>
            </w:pPr>
            <w:r w:rsidRPr="00C62A97">
              <w:rPr>
                <w:rFonts w:eastAsia="Calibri" w:cstheme="minorHAnsi"/>
              </w:rPr>
              <w:t>Oppilas tarkastelee ohjatusti kuvia sekä pohtii todellisuuden ja fiktion suhdetta jossakin kuvassa.</w:t>
            </w:r>
          </w:p>
        </w:tc>
        <w:tc>
          <w:tcPr>
            <w:tcW w:w="1928" w:type="dxa"/>
          </w:tcPr>
          <w:p w14:paraId="5579821F" w14:textId="77777777" w:rsidR="001C314B" w:rsidRPr="00C62A97" w:rsidRDefault="001C314B" w:rsidP="00506CE4">
            <w:pPr>
              <w:contextualSpacing/>
              <w:rPr>
                <w:rFonts w:eastAsia="Calibri" w:cstheme="minorHAnsi"/>
              </w:rPr>
            </w:pPr>
            <w:r w:rsidRPr="00C62A97">
              <w:rPr>
                <w:rFonts w:eastAsia="Calibri" w:cstheme="minorHAnsi"/>
              </w:rPr>
              <w:t xml:space="preserve">Oppilas tarkastelee erilaisia kuvia ja huomioi ohjatusti niiden lähtökohtia ja yhteyksiä. </w:t>
            </w:r>
          </w:p>
          <w:p w14:paraId="3181CAC9" w14:textId="77777777" w:rsidR="001C314B" w:rsidRPr="00C62A97" w:rsidRDefault="001C314B" w:rsidP="00506CE4">
            <w:pPr>
              <w:contextualSpacing/>
              <w:rPr>
                <w:rFonts w:eastAsia="Calibri" w:cstheme="minorHAnsi"/>
              </w:rPr>
            </w:pPr>
          </w:p>
          <w:p w14:paraId="5B4D4D98" w14:textId="77777777" w:rsidR="001C314B" w:rsidRPr="00C62A97" w:rsidRDefault="001C314B" w:rsidP="00506CE4">
            <w:pPr>
              <w:contextualSpacing/>
              <w:rPr>
                <w:rFonts w:cstheme="minorHAnsi"/>
              </w:rPr>
            </w:pPr>
            <w:r w:rsidRPr="00C62A97">
              <w:rPr>
                <w:rFonts w:eastAsia="Calibri" w:cstheme="minorHAnsi"/>
              </w:rPr>
              <w:t>Oppilas ilmaisee näkemyksiään todellisuuden ja fiktion suhteesta joissakin kuvissa.</w:t>
            </w:r>
          </w:p>
        </w:tc>
        <w:tc>
          <w:tcPr>
            <w:tcW w:w="1928" w:type="dxa"/>
          </w:tcPr>
          <w:p w14:paraId="3FA6B27C" w14:textId="77777777" w:rsidR="001C314B" w:rsidRPr="00C62A97" w:rsidRDefault="001C314B" w:rsidP="00506CE4">
            <w:pPr>
              <w:contextualSpacing/>
              <w:rPr>
                <w:rFonts w:eastAsia="Calibri" w:cstheme="minorHAnsi"/>
                <w:b/>
                <w:bCs/>
              </w:rPr>
            </w:pPr>
            <w:r w:rsidRPr="00C62A97">
              <w:rPr>
                <w:rFonts w:eastAsia="Calibri" w:cstheme="minorHAnsi"/>
              </w:rPr>
              <w:t xml:space="preserve">Oppilas osaa tarkastella sisällön, muodon ja asiayhteyden vaikutusta erilaisten kuvien tulkintaan. </w:t>
            </w:r>
            <w:r w:rsidRPr="00C62A97">
              <w:rPr>
                <w:rFonts w:cstheme="minorHAnsi"/>
              </w:rPr>
              <w:br/>
            </w:r>
            <w:r w:rsidRPr="00C62A97">
              <w:rPr>
                <w:rFonts w:cstheme="minorHAnsi"/>
              </w:rPr>
              <w:br/>
            </w:r>
            <w:r w:rsidRPr="00C62A97">
              <w:rPr>
                <w:rFonts w:eastAsia="Calibri" w:cstheme="minorHAnsi"/>
              </w:rPr>
              <w:t>Oppilas kertoo todellisuuden ja fiktion suhteesta erilaisissa kuvissa.</w:t>
            </w:r>
          </w:p>
          <w:p w14:paraId="791A18F5" w14:textId="77777777" w:rsidR="001C314B" w:rsidRPr="00C62A97" w:rsidRDefault="001C314B" w:rsidP="00506CE4">
            <w:pPr>
              <w:contextualSpacing/>
              <w:rPr>
                <w:rFonts w:cstheme="minorHAnsi"/>
              </w:rPr>
            </w:pPr>
          </w:p>
        </w:tc>
        <w:tc>
          <w:tcPr>
            <w:tcW w:w="1928" w:type="dxa"/>
          </w:tcPr>
          <w:p w14:paraId="793C6E01" w14:textId="77777777" w:rsidR="001C314B" w:rsidRPr="00C62A97" w:rsidRDefault="001C314B" w:rsidP="00506CE4">
            <w:pPr>
              <w:contextualSpacing/>
              <w:rPr>
                <w:rFonts w:eastAsia="Calibri" w:cstheme="minorHAnsi"/>
              </w:rPr>
            </w:pPr>
            <w:r w:rsidRPr="00C62A97">
              <w:rPr>
                <w:rFonts w:eastAsia="Calibri" w:cstheme="minorHAnsi"/>
              </w:rPr>
              <w:lastRenderedPageBreak/>
              <w:t xml:space="preserve">Oppilas osaa tarkastella monipuolisesti sisällön, muodon ja asiayhteyden vaikutusta erilaisten kuvien tulkintaan. </w:t>
            </w:r>
          </w:p>
          <w:p w14:paraId="1E551813" w14:textId="77777777" w:rsidR="001C314B" w:rsidRPr="00C62A97" w:rsidRDefault="001C314B" w:rsidP="00506CE4">
            <w:pPr>
              <w:contextualSpacing/>
              <w:rPr>
                <w:rFonts w:eastAsia="Calibri" w:cstheme="minorHAnsi"/>
              </w:rPr>
            </w:pPr>
          </w:p>
          <w:p w14:paraId="4189402F" w14:textId="77777777" w:rsidR="001C314B" w:rsidRPr="00C62A97" w:rsidRDefault="001C314B" w:rsidP="00506CE4">
            <w:pPr>
              <w:contextualSpacing/>
              <w:rPr>
                <w:rFonts w:cstheme="minorHAnsi"/>
              </w:rPr>
            </w:pPr>
            <w:r w:rsidRPr="00C62A97">
              <w:rPr>
                <w:rFonts w:eastAsia="Calibri" w:cstheme="minorHAnsi"/>
              </w:rPr>
              <w:t xml:space="preserve">Oppilas kertoo todellisuuden ja fiktion suhteesta </w:t>
            </w:r>
            <w:r w:rsidRPr="00C62A97">
              <w:rPr>
                <w:rFonts w:eastAsia="Calibri" w:cstheme="minorHAnsi"/>
              </w:rPr>
              <w:lastRenderedPageBreak/>
              <w:t>erilaisissa kuvissa perustellen näkemyksiään.</w:t>
            </w:r>
          </w:p>
        </w:tc>
      </w:tr>
      <w:tr w:rsidR="00C62A97" w:rsidRPr="00C62A97" w14:paraId="0A6577C0" w14:textId="77777777" w:rsidTr="005C02C1">
        <w:trPr>
          <w:trHeight w:val="283"/>
        </w:trPr>
        <w:tc>
          <w:tcPr>
            <w:tcW w:w="1928" w:type="dxa"/>
            <w:shd w:val="clear" w:color="auto" w:fill="F2F2F2" w:themeFill="background1" w:themeFillShade="F2"/>
            <w:hideMark/>
          </w:tcPr>
          <w:p w14:paraId="6C0EB028" w14:textId="77777777" w:rsidR="001C314B" w:rsidRPr="00C62A97" w:rsidRDefault="001C314B" w:rsidP="00506CE4">
            <w:pPr>
              <w:contextualSpacing/>
              <w:rPr>
                <w:rFonts w:cstheme="minorHAnsi"/>
              </w:rPr>
            </w:pPr>
            <w:r w:rsidRPr="00C62A97">
              <w:rPr>
                <w:rFonts w:cstheme="minorHAnsi"/>
              </w:rPr>
              <w:lastRenderedPageBreak/>
              <w:t>T8 ohjata oppilasta tarkastelemaan taidetta ja muuta visuaalista kulttuuria teoksen, tekijän ja katsojan näkökulmista sekä pohtimaan historiallisten ja kulttuuristen tekijöiden vaikutusta kuviin</w:t>
            </w:r>
          </w:p>
        </w:tc>
        <w:tc>
          <w:tcPr>
            <w:tcW w:w="1928" w:type="dxa"/>
            <w:shd w:val="clear" w:color="auto" w:fill="F2F2F2" w:themeFill="background1" w:themeFillShade="F2"/>
            <w:hideMark/>
          </w:tcPr>
          <w:p w14:paraId="0A88CE25" w14:textId="77777777" w:rsidR="001C314B" w:rsidRPr="00C62A97" w:rsidRDefault="001C314B" w:rsidP="00506CE4">
            <w:pPr>
              <w:contextualSpacing/>
              <w:rPr>
                <w:rFonts w:cstheme="minorHAnsi"/>
              </w:rPr>
            </w:pPr>
            <w:r w:rsidRPr="00C62A97">
              <w:rPr>
                <w:rFonts w:cstheme="minorHAnsi"/>
              </w:rPr>
              <w:t>S1, S2, S3</w:t>
            </w:r>
          </w:p>
        </w:tc>
        <w:tc>
          <w:tcPr>
            <w:tcW w:w="1928" w:type="dxa"/>
            <w:shd w:val="clear" w:color="auto" w:fill="F2F2F2" w:themeFill="background1" w:themeFillShade="F2"/>
          </w:tcPr>
          <w:p w14:paraId="3D590C3A" w14:textId="77777777" w:rsidR="001C314B" w:rsidRPr="00C62A97" w:rsidRDefault="001C314B" w:rsidP="00506CE4">
            <w:pPr>
              <w:contextualSpacing/>
              <w:rPr>
                <w:rFonts w:eastAsia="Calibri" w:cstheme="minorHAnsi"/>
              </w:rPr>
            </w:pPr>
            <w:r w:rsidRPr="00C62A97">
              <w:rPr>
                <w:rFonts w:eastAsia="Calibri" w:cstheme="minorHAnsi"/>
              </w:rPr>
              <w:t>Oppilas tarkastelee visuaalisen kulttuurin merkityksiä eri näkökulmista. Hän oppii käyttämään kuvatulkinnan menetelmiä.</w:t>
            </w:r>
          </w:p>
          <w:p w14:paraId="1C36DC0C" w14:textId="77777777" w:rsidR="001C314B" w:rsidRPr="00C62A97" w:rsidRDefault="001C314B" w:rsidP="00506CE4">
            <w:pPr>
              <w:contextualSpacing/>
              <w:rPr>
                <w:rFonts w:cstheme="minorHAnsi"/>
              </w:rPr>
            </w:pPr>
          </w:p>
        </w:tc>
        <w:tc>
          <w:tcPr>
            <w:tcW w:w="1928" w:type="dxa"/>
            <w:shd w:val="clear" w:color="auto" w:fill="F2F2F2" w:themeFill="background1" w:themeFillShade="F2"/>
            <w:hideMark/>
          </w:tcPr>
          <w:p w14:paraId="7FA47D11" w14:textId="77777777" w:rsidR="001C314B" w:rsidRPr="00C62A97" w:rsidRDefault="001C314B" w:rsidP="00506CE4">
            <w:pPr>
              <w:contextualSpacing/>
              <w:rPr>
                <w:rFonts w:cstheme="minorHAnsi"/>
              </w:rPr>
            </w:pPr>
            <w:r w:rsidRPr="00C62A97">
              <w:rPr>
                <w:rFonts w:eastAsia="Calibri" w:cstheme="minorHAnsi"/>
              </w:rPr>
              <w:t>Kuvatulkinnan menetelmien käyttäminen</w:t>
            </w:r>
          </w:p>
        </w:tc>
        <w:tc>
          <w:tcPr>
            <w:tcW w:w="1928" w:type="dxa"/>
            <w:shd w:val="clear" w:color="auto" w:fill="F2F2F2" w:themeFill="background1" w:themeFillShade="F2"/>
            <w:hideMark/>
          </w:tcPr>
          <w:p w14:paraId="645EE4AB" w14:textId="77777777" w:rsidR="001C314B" w:rsidRPr="00C62A97" w:rsidRDefault="001C314B" w:rsidP="00506CE4">
            <w:pPr>
              <w:contextualSpacing/>
              <w:rPr>
                <w:rFonts w:cstheme="minorHAnsi"/>
              </w:rPr>
            </w:pPr>
            <w:r w:rsidRPr="00C62A97">
              <w:rPr>
                <w:rFonts w:eastAsia="Calibri" w:cstheme="minorHAnsi"/>
              </w:rPr>
              <w:t>Oppilas kokeilee ohjatusti jotakin kuvatulkinnan menetelmää tarkastellessaan kuvataidetta tai muuta visuaalista kulttuuria.</w:t>
            </w:r>
          </w:p>
        </w:tc>
        <w:tc>
          <w:tcPr>
            <w:tcW w:w="1928" w:type="dxa"/>
            <w:shd w:val="clear" w:color="auto" w:fill="F2F2F2" w:themeFill="background1" w:themeFillShade="F2"/>
          </w:tcPr>
          <w:p w14:paraId="277758C0" w14:textId="77777777" w:rsidR="001C314B" w:rsidRPr="00C62A97" w:rsidRDefault="001C314B" w:rsidP="00506CE4">
            <w:pPr>
              <w:contextualSpacing/>
              <w:rPr>
                <w:rFonts w:eastAsia="Calibri" w:cstheme="minorHAnsi"/>
              </w:rPr>
            </w:pPr>
            <w:r w:rsidRPr="00C62A97">
              <w:rPr>
                <w:rFonts w:eastAsia="Calibri" w:cstheme="minorHAnsi"/>
              </w:rPr>
              <w:t>Oppilas kokeilee ja harjoittelee kuvatulkinnan menetelmiä.</w:t>
            </w:r>
          </w:p>
          <w:p w14:paraId="2894956B" w14:textId="77777777" w:rsidR="001C314B" w:rsidRPr="00C62A97" w:rsidRDefault="001C314B" w:rsidP="00506CE4">
            <w:pPr>
              <w:contextualSpacing/>
              <w:rPr>
                <w:rFonts w:eastAsia="Calibri" w:cstheme="minorHAnsi"/>
              </w:rPr>
            </w:pPr>
          </w:p>
          <w:p w14:paraId="6734F147" w14:textId="77777777" w:rsidR="001C314B" w:rsidRPr="00C62A97" w:rsidRDefault="001C314B" w:rsidP="00506CE4">
            <w:pPr>
              <w:contextualSpacing/>
              <w:rPr>
                <w:rFonts w:cstheme="minorHAnsi"/>
              </w:rPr>
            </w:pPr>
            <w:r w:rsidRPr="00C62A97">
              <w:rPr>
                <w:rFonts w:eastAsia="Calibri" w:cstheme="minorHAnsi"/>
              </w:rPr>
              <w:t>Oppilas käyttää ohjatusti jotakin kuvatulkinnan menetelmää tarkastellessaan kuvataidetta tai muuta visuaalista kulttuuria.</w:t>
            </w:r>
          </w:p>
        </w:tc>
        <w:tc>
          <w:tcPr>
            <w:tcW w:w="1928" w:type="dxa"/>
            <w:shd w:val="clear" w:color="auto" w:fill="F2F2F2" w:themeFill="background1" w:themeFillShade="F2"/>
          </w:tcPr>
          <w:p w14:paraId="75190E9A" w14:textId="77777777" w:rsidR="001C314B" w:rsidRPr="00C62A97" w:rsidRDefault="001C314B" w:rsidP="00506CE4">
            <w:pPr>
              <w:contextualSpacing/>
              <w:rPr>
                <w:rFonts w:eastAsia="Calibri" w:cstheme="minorHAnsi"/>
              </w:rPr>
            </w:pPr>
            <w:r w:rsidRPr="00C62A97">
              <w:rPr>
                <w:rFonts w:eastAsia="Calibri" w:cstheme="minorHAnsi"/>
              </w:rPr>
              <w:t>Oppilas osaa käyttää erilaisia kuvatulkinnan menetelmiä.</w:t>
            </w:r>
          </w:p>
          <w:p w14:paraId="5D5213AB" w14:textId="77777777" w:rsidR="001C314B" w:rsidRPr="00C62A97" w:rsidRDefault="001C314B" w:rsidP="00506CE4">
            <w:pPr>
              <w:contextualSpacing/>
              <w:rPr>
                <w:rFonts w:eastAsia="Calibri" w:cstheme="minorHAnsi"/>
              </w:rPr>
            </w:pPr>
          </w:p>
          <w:p w14:paraId="30C96C5A" w14:textId="77777777" w:rsidR="001C314B" w:rsidRPr="00C62A97" w:rsidRDefault="001C314B" w:rsidP="00506CE4">
            <w:pPr>
              <w:contextualSpacing/>
              <w:rPr>
                <w:rFonts w:eastAsia="Calibri" w:cstheme="minorHAnsi"/>
              </w:rPr>
            </w:pPr>
            <w:r w:rsidRPr="00C62A97">
              <w:rPr>
                <w:rFonts w:eastAsia="Calibri" w:cstheme="minorHAnsi"/>
              </w:rPr>
              <w:t>Oppilas kertoo kuvista teoksen, tekijän ja katsojan näkökulmista.</w:t>
            </w:r>
          </w:p>
          <w:p w14:paraId="3A4E7B62" w14:textId="77777777" w:rsidR="001C314B" w:rsidRPr="00C62A97" w:rsidRDefault="001C314B" w:rsidP="00506CE4">
            <w:pPr>
              <w:contextualSpacing/>
              <w:rPr>
                <w:rFonts w:eastAsia="Calibri" w:cstheme="minorHAnsi"/>
              </w:rPr>
            </w:pPr>
          </w:p>
          <w:p w14:paraId="6FE02B67" w14:textId="77777777" w:rsidR="001C314B" w:rsidRPr="00C62A97" w:rsidRDefault="001C314B" w:rsidP="00506CE4">
            <w:pPr>
              <w:contextualSpacing/>
              <w:rPr>
                <w:rFonts w:cstheme="minorHAnsi"/>
              </w:rPr>
            </w:pPr>
            <w:r w:rsidRPr="00C62A97">
              <w:rPr>
                <w:rFonts w:eastAsia="Calibri" w:cstheme="minorHAnsi"/>
              </w:rPr>
              <w:t>Oppilas käyttää tulkintojaan kuvista keskusteltaessa.</w:t>
            </w:r>
          </w:p>
        </w:tc>
        <w:tc>
          <w:tcPr>
            <w:tcW w:w="1928" w:type="dxa"/>
            <w:shd w:val="clear" w:color="auto" w:fill="F2F2F2" w:themeFill="background1" w:themeFillShade="F2"/>
          </w:tcPr>
          <w:p w14:paraId="05EDEF3B" w14:textId="77777777" w:rsidR="001C314B" w:rsidRPr="00C62A97" w:rsidRDefault="001C314B" w:rsidP="00506CE4">
            <w:pPr>
              <w:contextualSpacing/>
              <w:rPr>
                <w:rFonts w:eastAsia="Calibri" w:cstheme="minorHAnsi"/>
              </w:rPr>
            </w:pPr>
            <w:r w:rsidRPr="00C62A97">
              <w:rPr>
                <w:rFonts w:eastAsia="Calibri" w:cstheme="minorHAnsi"/>
              </w:rPr>
              <w:t>Oppilas osaa käyttää tavoitteellisesti kuvatulkinnan menetelmiä tulkitessaan kuvia teoksen, tekijän ja katsojan näkökulmasta.</w:t>
            </w:r>
          </w:p>
          <w:p w14:paraId="13FF51A0" w14:textId="77777777" w:rsidR="001C314B" w:rsidRPr="00C62A97" w:rsidRDefault="001C314B" w:rsidP="00506CE4">
            <w:pPr>
              <w:contextualSpacing/>
              <w:rPr>
                <w:rFonts w:eastAsia="Calibri" w:cstheme="minorHAnsi"/>
              </w:rPr>
            </w:pPr>
          </w:p>
          <w:p w14:paraId="44EB1A87" w14:textId="77777777" w:rsidR="001C314B" w:rsidRPr="00C62A97" w:rsidRDefault="001C314B" w:rsidP="00506CE4">
            <w:pPr>
              <w:contextualSpacing/>
              <w:rPr>
                <w:rFonts w:cstheme="minorHAnsi"/>
              </w:rPr>
            </w:pPr>
            <w:r w:rsidRPr="00C62A97">
              <w:rPr>
                <w:rFonts w:eastAsia="Calibri" w:cstheme="minorHAnsi"/>
              </w:rPr>
              <w:t>Oppilas hyödyntää tulkintojaan perustellessaan näkemyksiään kuvista keskusteltaessa.</w:t>
            </w:r>
          </w:p>
        </w:tc>
      </w:tr>
      <w:tr w:rsidR="00C62A97" w:rsidRPr="00C62A97" w14:paraId="7B233550" w14:textId="77777777" w:rsidTr="005C02C1">
        <w:trPr>
          <w:trHeight w:val="283"/>
        </w:trPr>
        <w:tc>
          <w:tcPr>
            <w:tcW w:w="1928" w:type="dxa"/>
            <w:hideMark/>
          </w:tcPr>
          <w:p w14:paraId="71AFB7E5" w14:textId="77777777" w:rsidR="001C314B" w:rsidRPr="00C62A97" w:rsidRDefault="001C314B" w:rsidP="00506CE4">
            <w:pPr>
              <w:contextualSpacing/>
              <w:rPr>
                <w:rFonts w:cstheme="minorHAnsi"/>
              </w:rPr>
            </w:pPr>
            <w:r w:rsidRPr="00C62A97">
              <w:rPr>
                <w:rFonts w:cstheme="minorHAnsi"/>
              </w:rPr>
              <w:t>T9 innostaa oppilasta kokeilemaan eri aikojen ja kulttuurien kuvailmaisun tapoja omissa kuvissaan</w:t>
            </w:r>
          </w:p>
        </w:tc>
        <w:tc>
          <w:tcPr>
            <w:tcW w:w="1928" w:type="dxa"/>
            <w:hideMark/>
          </w:tcPr>
          <w:p w14:paraId="7D2EC067" w14:textId="77777777" w:rsidR="001C314B" w:rsidRPr="00C62A97" w:rsidRDefault="001C314B" w:rsidP="00506CE4">
            <w:pPr>
              <w:contextualSpacing/>
              <w:rPr>
                <w:rFonts w:cstheme="minorHAnsi"/>
              </w:rPr>
            </w:pPr>
            <w:r w:rsidRPr="00C62A97">
              <w:rPr>
                <w:rFonts w:cstheme="minorHAnsi"/>
              </w:rPr>
              <w:t>S1, S2, S3</w:t>
            </w:r>
          </w:p>
        </w:tc>
        <w:tc>
          <w:tcPr>
            <w:tcW w:w="1928" w:type="dxa"/>
          </w:tcPr>
          <w:p w14:paraId="05982522" w14:textId="77777777" w:rsidR="001C314B" w:rsidRPr="00C62A97" w:rsidRDefault="001C314B" w:rsidP="00506CE4">
            <w:pPr>
              <w:contextualSpacing/>
              <w:rPr>
                <w:rFonts w:cstheme="minorHAnsi"/>
              </w:rPr>
            </w:pPr>
            <w:r w:rsidRPr="00C62A97">
              <w:rPr>
                <w:rFonts w:eastAsia="Calibri" w:cstheme="minorHAnsi"/>
              </w:rPr>
              <w:t>Oppilas tutustuu kulttuurisiin kuvailmaisun tapoihin.  Hän oppii käyttämään niitä omassa kuvailmaisussaan.</w:t>
            </w:r>
          </w:p>
        </w:tc>
        <w:tc>
          <w:tcPr>
            <w:tcW w:w="1928" w:type="dxa"/>
            <w:hideMark/>
          </w:tcPr>
          <w:p w14:paraId="38D54A9D" w14:textId="77777777" w:rsidR="001C314B" w:rsidRPr="00C62A97" w:rsidRDefault="001C314B" w:rsidP="00506CE4">
            <w:pPr>
              <w:contextualSpacing/>
              <w:rPr>
                <w:rFonts w:cstheme="minorHAnsi"/>
              </w:rPr>
            </w:pPr>
            <w:r w:rsidRPr="00C62A97">
              <w:rPr>
                <w:rFonts w:eastAsia="Calibri" w:cstheme="minorHAnsi"/>
              </w:rPr>
              <w:t>Kulttuuristen kuvailmaisun tapojen tuntemus ja käyttäminen</w:t>
            </w:r>
            <w:r w:rsidRPr="00C62A97" w:rsidDel="00476009">
              <w:rPr>
                <w:rFonts w:eastAsia="Calibri" w:cstheme="minorHAnsi"/>
              </w:rPr>
              <w:t xml:space="preserve"> </w:t>
            </w:r>
          </w:p>
        </w:tc>
        <w:tc>
          <w:tcPr>
            <w:tcW w:w="1928" w:type="dxa"/>
          </w:tcPr>
          <w:p w14:paraId="699C4AE4" w14:textId="77777777" w:rsidR="001C314B" w:rsidRPr="00C62A97" w:rsidRDefault="001C314B" w:rsidP="00506CE4">
            <w:pPr>
              <w:contextualSpacing/>
              <w:rPr>
                <w:rFonts w:eastAsia="Calibri" w:cstheme="minorHAnsi"/>
              </w:rPr>
            </w:pPr>
            <w:r w:rsidRPr="00C62A97">
              <w:rPr>
                <w:rFonts w:eastAsia="Calibri" w:cstheme="minorHAnsi"/>
              </w:rPr>
              <w:t>Oppilas tutustuu ja kokeilee ohjatusti jotakin kulttuurista kuvailmaisun tapaa tehdessään kuvia.</w:t>
            </w:r>
          </w:p>
          <w:p w14:paraId="2BF1EF36" w14:textId="77777777" w:rsidR="001C314B" w:rsidRPr="00C62A97" w:rsidRDefault="001C314B" w:rsidP="00506CE4">
            <w:pPr>
              <w:contextualSpacing/>
              <w:rPr>
                <w:rFonts w:cstheme="minorHAnsi"/>
              </w:rPr>
            </w:pPr>
          </w:p>
        </w:tc>
        <w:tc>
          <w:tcPr>
            <w:tcW w:w="1928" w:type="dxa"/>
            <w:hideMark/>
          </w:tcPr>
          <w:p w14:paraId="7B72B10C" w14:textId="77777777" w:rsidR="001C314B" w:rsidRPr="00C62A97" w:rsidRDefault="001C314B" w:rsidP="00506CE4">
            <w:pPr>
              <w:contextualSpacing/>
              <w:rPr>
                <w:rFonts w:cstheme="minorHAnsi"/>
              </w:rPr>
            </w:pPr>
            <w:r w:rsidRPr="00C62A97">
              <w:rPr>
                <w:rFonts w:eastAsia="Calibri" w:cstheme="minorHAnsi"/>
              </w:rPr>
              <w:t>Oppilas harjoittelee joitakin kulttuurisia kuvailmaisun tapoja kuvissaan ja tehdessään tulkintoja.</w:t>
            </w:r>
          </w:p>
        </w:tc>
        <w:tc>
          <w:tcPr>
            <w:tcW w:w="1928" w:type="dxa"/>
            <w:hideMark/>
          </w:tcPr>
          <w:p w14:paraId="79FF0FAB" w14:textId="77777777" w:rsidR="001C314B" w:rsidRPr="00C62A97" w:rsidRDefault="001C314B" w:rsidP="00506CE4">
            <w:pPr>
              <w:contextualSpacing/>
              <w:rPr>
                <w:rFonts w:cstheme="minorHAnsi"/>
              </w:rPr>
            </w:pPr>
            <w:r w:rsidRPr="00C62A97">
              <w:rPr>
                <w:rFonts w:eastAsia="Calibri" w:cstheme="minorHAnsi"/>
              </w:rPr>
              <w:t>Oppilas käyttää erilaisia kulttuurisia kuvailmaisun tapoja kuvissaan ja tehdessään tulkintoja.</w:t>
            </w:r>
          </w:p>
        </w:tc>
        <w:tc>
          <w:tcPr>
            <w:tcW w:w="1928" w:type="dxa"/>
            <w:hideMark/>
          </w:tcPr>
          <w:p w14:paraId="49090C21" w14:textId="77777777" w:rsidR="001C314B" w:rsidRPr="00C62A97" w:rsidRDefault="001C314B" w:rsidP="00506CE4">
            <w:pPr>
              <w:contextualSpacing/>
              <w:rPr>
                <w:rFonts w:cstheme="minorHAnsi"/>
              </w:rPr>
            </w:pPr>
            <w:r w:rsidRPr="00C62A97">
              <w:rPr>
                <w:rFonts w:eastAsia="Calibri" w:cstheme="minorHAnsi"/>
              </w:rPr>
              <w:t xml:space="preserve">Oppilas osaa soveltaa kulttuurisia kuvailmaisun tapoja kuvissaan ja tehdessään tulkintoja. </w:t>
            </w:r>
          </w:p>
        </w:tc>
      </w:tr>
      <w:tr w:rsidR="00C62A97" w:rsidRPr="00C62A97" w14:paraId="5D84CACB" w14:textId="77777777" w:rsidTr="005C02C1">
        <w:trPr>
          <w:trHeight w:val="283"/>
        </w:trPr>
        <w:tc>
          <w:tcPr>
            <w:tcW w:w="15424" w:type="dxa"/>
            <w:gridSpan w:val="8"/>
            <w:shd w:val="clear" w:color="auto" w:fill="D9E2F3" w:themeFill="accent1" w:themeFillTint="33"/>
          </w:tcPr>
          <w:p w14:paraId="10C12A69" w14:textId="77777777" w:rsidR="001C314B" w:rsidRPr="00C62A97" w:rsidRDefault="001C314B" w:rsidP="00506CE4">
            <w:pPr>
              <w:contextualSpacing/>
              <w:rPr>
                <w:rFonts w:eastAsia="Calibri" w:cstheme="minorHAnsi"/>
              </w:rPr>
            </w:pPr>
            <w:r w:rsidRPr="00C62A97">
              <w:rPr>
                <w:rFonts w:cstheme="minorHAnsi"/>
                <w:b/>
              </w:rPr>
              <w:t>Esteettinen, ekologinen ja eettinen arvottaminen</w:t>
            </w:r>
          </w:p>
        </w:tc>
      </w:tr>
      <w:tr w:rsidR="00C62A97" w:rsidRPr="00C62A97" w14:paraId="6D33CDCC" w14:textId="77777777" w:rsidTr="00C62A97">
        <w:trPr>
          <w:trHeight w:val="2198"/>
        </w:trPr>
        <w:tc>
          <w:tcPr>
            <w:tcW w:w="1928" w:type="dxa"/>
            <w:shd w:val="clear" w:color="auto" w:fill="F2F2F2" w:themeFill="background1" w:themeFillShade="F2"/>
            <w:hideMark/>
          </w:tcPr>
          <w:p w14:paraId="4A64C6FB" w14:textId="77777777" w:rsidR="001C314B" w:rsidRPr="00C62A97" w:rsidRDefault="001C314B" w:rsidP="00506CE4">
            <w:pPr>
              <w:contextualSpacing/>
              <w:rPr>
                <w:rFonts w:cstheme="minorHAnsi"/>
              </w:rPr>
            </w:pPr>
            <w:r w:rsidRPr="00C62A97">
              <w:rPr>
                <w:rFonts w:cstheme="minorHAnsi"/>
              </w:rPr>
              <w:lastRenderedPageBreak/>
              <w:t>T10 ohjata oppilasta keskustelemaan taiteessa, ympäristössä ja muussa visuaalisessa kulttuurissa ilmenevistä arvoista</w:t>
            </w:r>
          </w:p>
        </w:tc>
        <w:tc>
          <w:tcPr>
            <w:tcW w:w="1928" w:type="dxa"/>
            <w:shd w:val="clear" w:color="auto" w:fill="F2F2F2" w:themeFill="background1" w:themeFillShade="F2"/>
            <w:hideMark/>
          </w:tcPr>
          <w:p w14:paraId="173260FB" w14:textId="77777777" w:rsidR="001C314B" w:rsidRPr="00C62A97" w:rsidRDefault="001C314B" w:rsidP="00506CE4">
            <w:pPr>
              <w:contextualSpacing/>
              <w:rPr>
                <w:rFonts w:cstheme="minorHAnsi"/>
              </w:rPr>
            </w:pPr>
            <w:r w:rsidRPr="00C62A97">
              <w:rPr>
                <w:rFonts w:cstheme="minorHAnsi"/>
              </w:rPr>
              <w:t>S1, S2, S3</w:t>
            </w:r>
          </w:p>
        </w:tc>
        <w:tc>
          <w:tcPr>
            <w:tcW w:w="1928" w:type="dxa"/>
            <w:shd w:val="clear" w:color="auto" w:fill="F2F2F2" w:themeFill="background1" w:themeFillShade="F2"/>
            <w:hideMark/>
          </w:tcPr>
          <w:p w14:paraId="02BF2FD7" w14:textId="77777777" w:rsidR="001C314B" w:rsidRPr="00C62A97" w:rsidRDefault="001C314B" w:rsidP="00506CE4">
            <w:pPr>
              <w:contextualSpacing/>
              <w:rPr>
                <w:rFonts w:cstheme="minorHAnsi"/>
              </w:rPr>
            </w:pPr>
            <w:r w:rsidRPr="00C62A97">
              <w:rPr>
                <w:rFonts w:eastAsia="Calibri" w:cstheme="minorHAnsi"/>
              </w:rPr>
              <w:t xml:space="preserve">Oppilas harjoittelee omien näkemysten esittämistä visuaalisesta kulttuurista ja oppii keskustelemaan siinä ilmenevistä arvoista. </w:t>
            </w:r>
          </w:p>
        </w:tc>
        <w:tc>
          <w:tcPr>
            <w:tcW w:w="1928" w:type="dxa"/>
            <w:shd w:val="clear" w:color="auto" w:fill="F2F2F2" w:themeFill="background1" w:themeFillShade="F2"/>
            <w:hideMark/>
          </w:tcPr>
          <w:p w14:paraId="7B9AF67C" w14:textId="77777777" w:rsidR="001C314B" w:rsidRPr="00C62A97" w:rsidRDefault="001C314B" w:rsidP="00506CE4">
            <w:pPr>
              <w:contextualSpacing/>
              <w:rPr>
                <w:rFonts w:cstheme="minorHAnsi"/>
              </w:rPr>
            </w:pPr>
            <w:r w:rsidRPr="00C62A97">
              <w:rPr>
                <w:rFonts w:eastAsia="Calibri" w:cstheme="minorHAnsi"/>
              </w:rPr>
              <w:t>Arvojen tarkasteleminen ja niistä keskusteleminen</w:t>
            </w:r>
          </w:p>
        </w:tc>
        <w:tc>
          <w:tcPr>
            <w:tcW w:w="1928" w:type="dxa"/>
            <w:shd w:val="clear" w:color="auto" w:fill="F2F2F2" w:themeFill="background1" w:themeFillShade="F2"/>
            <w:hideMark/>
          </w:tcPr>
          <w:p w14:paraId="02EEF9C6" w14:textId="77777777" w:rsidR="001C314B" w:rsidRPr="00C62A97" w:rsidRDefault="001C314B" w:rsidP="00506CE4">
            <w:pPr>
              <w:contextualSpacing/>
              <w:rPr>
                <w:rFonts w:cstheme="minorHAnsi"/>
              </w:rPr>
            </w:pPr>
            <w:r w:rsidRPr="00C62A97">
              <w:rPr>
                <w:rFonts w:eastAsia="Calibri" w:cstheme="minorHAnsi"/>
              </w:rPr>
              <w:t>Oppilas harjoittelee ohjatusti visuaalisessa kulttuurissa ilmenevien arvojen tarkastelemista ja niistä keskustelemista.</w:t>
            </w:r>
          </w:p>
        </w:tc>
        <w:tc>
          <w:tcPr>
            <w:tcW w:w="1928" w:type="dxa"/>
            <w:shd w:val="clear" w:color="auto" w:fill="F2F2F2" w:themeFill="background1" w:themeFillShade="F2"/>
            <w:hideMark/>
          </w:tcPr>
          <w:p w14:paraId="24F0DBC0" w14:textId="77777777" w:rsidR="001C314B" w:rsidRPr="00C62A97" w:rsidRDefault="001C314B" w:rsidP="00506CE4">
            <w:pPr>
              <w:contextualSpacing/>
              <w:rPr>
                <w:rFonts w:cstheme="minorHAnsi"/>
              </w:rPr>
            </w:pPr>
            <w:r w:rsidRPr="00C62A97">
              <w:rPr>
                <w:rFonts w:eastAsia="Calibri" w:cstheme="minorHAnsi"/>
              </w:rPr>
              <w:t>Oppilas ilmaisee ja tuo keskusteluun joitakin näkemyksiään visuaalisessa kulttuurissa ilmenevistä arvoista.</w:t>
            </w:r>
          </w:p>
        </w:tc>
        <w:tc>
          <w:tcPr>
            <w:tcW w:w="1928" w:type="dxa"/>
            <w:shd w:val="clear" w:color="auto" w:fill="F2F2F2" w:themeFill="background1" w:themeFillShade="F2"/>
            <w:hideMark/>
          </w:tcPr>
          <w:p w14:paraId="472B1EC8" w14:textId="77777777" w:rsidR="001C314B" w:rsidRPr="00C62A97" w:rsidRDefault="001C314B" w:rsidP="00506CE4">
            <w:pPr>
              <w:contextualSpacing/>
              <w:rPr>
                <w:rFonts w:cstheme="minorHAnsi"/>
              </w:rPr>
            </w:pPr>
            <w:r w:rsidRPr="00C62A97">
              <w:rPr>
                <w:rFonts w:eastAsia="Calibri" w:cstheme="minorHAnsi"/>
              </w:rPr>
              <w:t>Oppilas ilmaisee aktiivisesti näkemyksiään visuaalisessa kulttuurissa ilmenevistä arvoista.</w:t>
            </w:r>
          </w:p>
        </w:tc>
        <w:tc>
          <w:tcPr>
            <w:tcW w:w="1928" w:type="dxa"/>
            <w:shd w:val="clear" w:color="auto" w:fill="F2F2F2" w:themeFill="background1" w:themeFillShade="F2"/>
            <w:hideMark/>
          </w:tcPr>
          <w:p w14:paraId="5C48BAD1" w14:textId="77777777" w:rsidR="001C314B" w:rsidRPr="00C62A97" w:rsidRDefault="001C314B" w:rsidP="00506CE4">
            <w:pPr>
              <w:contextualSpacing/>
              <w:rPr>
                <w:rFonts w:cstheme="minorHAnsi"/>
              </w:rPr>
            </w:pPr>
            <w:r w:rsidRPr="00C62A97">
              <w:rPr>
                <w:rFonts w:eastAsia="Calibri" w:cstheme="minorHAnsi"/>
              </w:rPr>
              <w:t xml:space="preserve">Oppilas ottaa kantaa visuaalisen kulttuurin arvoista käytävään keskusteluun ja perustelee näkemyksiään. </w:t>
            </w:r>
          </w:p>
        </w:tc>
      </w:tr>
      <w:tr w:rsidR="00C62A97" w:rsidRPr="00C62A97" w14:paraId="4A6806BA" w14:textId="77777777" w:rsidTr="005C02C1">
        <w:trPr>
          <w:trHeight w:val="283"/>
        </w:trPr>
        <w:tc>
          <w:tcPr>
            <w:tcW w:w="1928" w:type="dxa"/>
            <w:hideMark/>
          </w:tcPr>
          <w:p w14:paraId="776AFE32" w14:textId="77777777" w:rsidR="001C314B" w:rsidRPr="00C62A97" w:rsidRDefault="001C314B" w:rsidP="00506CE4">
            <w:pPr>
              <w:contextualSpacing/>
              <w:rPr>
                <w:rFonts w:cstheme="minorHAnsi"/>
              </w:rPr>
            </w:pPr>
            <w:r w:rsidRPr="00C62A97">
              <w:rPr>
                <w:rFonts w:cstheme="minorHAnsi"/>
              </w:rPr>
              <w:t>T11 kannustaa oppilasta ottamaan huomioon kulttuurinen moninaisuus ja kestävä kehitys kuvailmaisun sisältöjä ja toimintatapoja valitessaan</w:t>
            </w:r>
          </w:p>
        </w:tc>
        <w:tc>
          <w:tcPr>
            <w:tcW w:w="1928" w:type="dxa"/>
            <w:hideMark/>
          </w:tcPr>
          <w:p w14:paraId="5EA6C45D" w14:textId="77777777" w:rsidR="001C314B" w:rsidRPr="00C62A97" w:rsidRDefault="001C314B" w:rsidP="00506CE4">
            <w:pPr>
              <w:contextualSpacing/>
              <w:rPr>
                <w:rFonts w:cstheme="minorHAnsi"/>
              </w:rPr>
            </w:pPr>
            <w:r w:rsidRPr="00C62A97">
              <w:rPr>
                <w:rFonts w:cstheme="minorHAnsi"/>
              </w:rPr>
              <w:t>S1, S2, S3</w:t>
            </w:r>
          </w:p>
        </w:tc>
        <w:tc>
          <w:tcPr>
            <w:tcW w:w="1928" w:type="dxa"/>
            <w:hideMark/>
          </w:tcPr>
          <w:p w14:paraId="3EC81BE5" w14:textId="77777777" w:rsidR="001C314B" w:rsidRPr="00C62A97" w:rsidRDefault="001C314B" w:rsidP="00506CE4">
            <w:pPr>
              <w:contextualSpacing/>
              <w:rPr>
                <w:rFonts w:cstheme="minorHAnsi"/>
              </w:rPr>
            </w:pPr>
            <w:r w:rsidRPr="00C62A97">
              <w:rPr>
                <w:rFonts w:eastAsia="Calibri" w:cstheme="minorHAnsi"/>
              </w:rPr>
              <w:t>Oppilas ottaa kuvailmaisussaan huomioon kulttuuriseen moninaisuuteen ja kestävään kehitykseen liittyviä näkökulmia.</w:t>
            </w:r>
          </w:p>
        </w:tc>
        <w:tc>
          <w:tcPr>
            <w:tcW w:w="1928" w:type="dxa"/>
            <w:hideMark/>
          </w:tcPr>
          <w:p w14:paraId="1DE3008D" w14:textId="77777777" w:rsidR="001C314B" w:rsidRPr="00C62A97" w:rsidRDefault="001C314B" w:rsidP="00506CE4">
            <w:pPr>
              <w:contextualSpacing/>
              <w:rPr>
                <w:rFonts w:cstheme="minorHAnsi"/>
              </w:rPr>
            </w:pPr>
            <w:r w:rsidRPr="00C62A97">
              <w:rPr>
                <w:rFonts w:eastAsia="Calibri" w:cstheme="minorHAnsi"/>
              </w:rPr>
              <w:t>Kuvailmaisun valinnat omien näkemysten esittämisessä</w:t>
            </w:r>
          </w:p>
        </w:tc>
        <w:tc>
          <w:tcPr>
            <w:tcW w:w="1928" w:type="dxa"/>
          </w:tcPr>
          <w:p w14:paraId="2898EB54" w14:textId="77777777" w:rsidR="001C314B" w:rsidRPr="00C62A97" w:rsidRDefault="001C314B" w:rsidP="00506CE4">
            <w:pPr>
              <w:contextualSpacing/>
              <w:rPr>
                <w:rFonts w:eastAsia="Calibri" w:cstheme="minorHAnsi"/>
              </w:rPr>
            </w:pPr>
            <w:r w:rsidRPr="00C62A97">
              <w:rPr>
                <w:rFonts w:eastAsia="Calibri" w:cstheme="minorHAnsi"/>
              </w:rPr>
              <w:t>Oppilas tuo ohjatusti esille jonkin kulttuurisen moninaisuuden tai kestävän kehityksen näkökulman.</w:t>
            </w:r>
          </w:p>
          <w:p w14:paraId="0D88C1A5" w14:textId="77777777" w:rsidR="001C314B" w:rsidRPr="00C62A97" w:rsidRDefault="001C314B" w:rsidP="00506CE4">
            <w:pPr>
              <w:contextualSpacing/>
              <w:rPr>
                <w:rFonts w:eastAsia="Calibri" w:cstheme="minorHAnsi"/>
              </w:rPr>
            </w:pPr>
          </w:p>
          <w:p w14:paraId="52799F65" w14:textId="77777777" w:rsidR="001C314B" w:rsidRPr="00C62A97" w:rsidRDefault="001C314B" w:rsidP="00506CE4">
            <w:pPr>
              <w:contextualSpacing/>
              <w:rPr>
                <w:rFonts w:eastAsia="Calibri" w:cstheme="minorHAnsi"/>
              </w:rPr>
            </w:pPr>
          </w:p>
          <w:p w14:paraId="1EE4D856" w14:textId="77777777" w:rsidR="001C314B" w:rsidRPr="00C62A97" w:rsidRDefault="001C314B" w:rsidP="00506CE4">
            <w:pPr>
              <w:contextualSpacing/>
              <w:rPr>
                <w:rFonts w:cstheme="minorHAnsi"/>
              </w:rPr>
            </w:pPr>
          </w:p>
        </w:tc>
        <w:tc>
          <w:tcPr>
            <w:tcW w:w="1928" w:type="dxa"/>
          </w:tcPr>
          <w:p w14:paraId="4C4C0B45" w14:textId="77777777" w:rsidR="001C314B" w:rsidRPr="00C62A97" w:rsidRDefault="001C314B" w:rsidP="00506CE4">
            <w:pPr>
              <w:contextualSpacing/>
              <w:rPr>
                <w:rFonts w:eastAsia="Calibri" w:cstheme="minorHAnsi"/>
                <w:b/>
              </w:rPr>
            </w:pPr>
            <w:r w:rsidRPr="00C62A97">
              <w:rPr>
                <w:rFonts w:eastAsia="Calibri" w:cstheme="minorHAnsi"/>
              </w:rPr>
              <w:t>Oppilas huomioi joissakin kuvailmaisunsa sisällöissä tai toimintatavoissa kulttuurisen moninaisuuden ja kestävän kehityksen näkökulmia.</w:t>
            </w:r>
          </w:p>
          <w:p w14:paraId="1C594078" w14:textId="77777777" w:rsidR="001C314B" w:rsidRPr="00C62A97" w:rsidRDefault="001C314B" w:rsidP="00506CE4">
            <w:pPr>
              <w:contextualSpacing/>
              <w:rPr>
                <w:rFonts w:eastAsia="Calibri" w:cstheme="minorHAnsi"/>
              </w:rPr>
            </w:pPr>
          </w:p>
          <w:p w14:paraId="270AEC60" w14:textId="77777777" w:rsidR="001C314B" w:rsidRPr="00C62A97" w:rsidRDefault="001C314B" w:rsidP="00506CE4">
            <w:pPr>
              <w:contextualSpacing/>
              <w:rPr>
                <w:rFonts w:cstheme="minorHAnsi"/>
              </w:rPr>
            </w:pPr>
          </w:p>
        </w:tc>
        <w:tc>
          <w:tcPr>
            <w:tcW w:w="1928" w:type="dxa"/>
          </w:tcPr>
          <w:p w14:paraId="691ADBDD" w14:textId="77777777" w:rsidR="001C314B" w:rsidRPr="00C62A97" w:rsidRDefault="001C314B" w:rsidP="00506CE4">
            <w:pPr>
              <w:contextualSpacing/>
              <w:rPr>
                <w:rFonts w:eastAsia="Calibri" w:cstheme="minorHAnsi"/>
              </w:rPr>
            </w:pPr>
            <w:r w:rsidRPr="00C62A97">
              <w:rPr>
                <w:rFonts w:eastAsia="Calibri" w:cstheme="minorHAnsi"/>
              </w:rPr>
              <w:t>Oppilas huomioi kuvailmaisunsa sisällöissä ja toimintatavoissa kulttuurisen moninaisuuden ja kestävän kehityksen näkökulmia.</w:t>
            </w:r>
          </w:p>
          <w:p w14:paraId="4671A7F1" w14:textId="77777777" w:rsidR="001C314B" w:rsidRPr="00C62A97" w:rsidRDefault="001C314B" w:rsidP="00506CE4">
            <w:pPr>
              <w:contextualSpacing/>
              <w:rPr>
                <w:rFonts w:eastAsia="Calibri" w:cstheme="minorHAnsi"/>
              </w:rPr>
            </w:pPr>
          </w:p>
          <w:p w14:paraId="1144AFA8" w14:textId="77777777" w:rsidR="001C314B" w:rsidRPr="00C62A97" w:rsidRDefault="001C314B" w:rsidP="00506CE4">
            <w:pPr>
              <w:contextualSpacing/>
              <w:rPr>
                <w:rFonts w:cstheme="minorHAnsi"/>
              </w:rPr>
            </w:pPr>
            <w:r w:rsidRPr="00C62A97">
              <w:rPr>
                <w:rFonts w:eastAsia="Calibri" w:cstheme="minorHAnsi"/>
              </w:rPr>
              <w:t xml:space="preserve">Oppilas kertoo kuvailmaisun valinnoillaan näkemyksistään. </w:t>
            </w:r>
          </w:p>
        </w:tc>
        <w:tc>
          <w:tcPr>
            <w:tcW w:w="1928" w:type="dxa"/>
          </w:tcPr>
          <w:p w14:paraId="1313711D" w14:textId="77777777" w:rsidR="001C314B" w:rsidRPr="00C62A97" w:rsidRDefault="001C314B" w:rsidP="00506CE4">
            <w:pPr>
              <w:contextualSpacing/>
              <w:rPr>
                <w:rFonts w:eastAsia="Calibri" w:cstheme="minorHAnsi"/>
              </w:rPr>
            </w:pPr>
            <w:r w:rsidRPr="00C62A97">
              <w:rPr>
                <w:rFonts w:eastAsia="Calibri" w:cstheme="minorHAnsi"/>
              </w:rPr>
              <w:t>Oppilas huomioi kuvailmaisunsa sisällöissä ja toimintatavoissa tavoitteellisesti kulttuurisen moninaisuuden ja kestävän kehityksen näkökulmia.</w:t>
            </w:r>
          </w:p>
          <w:p w14:paraId="6BE71809" w14:textId="77777777" w:rsidR="001C314B" w:rsidRPr="00C62A97" w:rsidRDefault="001C314B" w:rsidP="00506CE4">
            <w:pPr>
              <w:contextualSpacing/>
              <w:rPr>
                <w:rFonts w:eastAsia="Calibri" w:cstheme="minorHAnsi"/>
              </w:rPr>
            </w:pPr>
          </w:p>
          <w:p w14:paraId="1B91FB72" w14:textId="77777777" w:rsidR="001C314B" w:rsidRPr="00C62A97" w:rsidRDefault="001C314B" w:rsidP="00506CE4">
            <w:pPr>
              <w:contextualSpacing/>
              <w:rPr>
                <w:rFonts w:cstheme="minorHAnsi"/>
              </w:rPr>
            </w:pPr>
            <w:r w:rsidRPr="00C62A97">
              <w:rPr>
                <w:rFonts w:eastAsia="Calibri" w:cstheme="minorHAnsi"/>
              </w:rPr>
              <w:t>Hän perustelee näkemyksiään ja ratkaisujaan.</w:t>
            </w:r>
          </w:p>
        </w:tc>
      </w:tr>
    </w:tbl>
    <w:p w14:paraId="13D6DDE5" w14:textId="77777777" w:rsidR="001C314B" w:rsidRPr="00C62A97" w:rsidRDefault="001C314B" w:rsidP="00506CE4">
      <w:pPr>
        <w:spacing w:line="240" w:lineRule="auto"/>
        <w:contextualSpacing/>
      </w:pPr>
    </w:p>
    <w:p w14:paraId="350B693E" w14:textId="7231C9FC" w:rsidR="001C314B" w:rsidRPr="00C62A97" w:rsidRDefault="001C314B" w:rsidP="00AA153E">
      <w:pPr>
        <w:pStyle w:val="Otsikko1"/>
      </w:pPr>
      <w:bookmarkStart w:id="122" w:name="_Toc118979043"/>
      <w:bookmarkStart w:id="123" w:name="_Toc118979135"/>
      <w:bookmarkStart w:id="124" w:name="_Toc118979241"/>
      <w:bookmarkStart w:id="125" w:name="_Toc134535201"/>
      <w:r w:rsidRPr="00C62A97">
        <w:t>Käsityö</w:t>
      </w:r>
      <w:bookmarkEnd w:id="122"/>
      <w:bookmarkEnd w:id="123"/>
      <w:bookmarkEnd w:id="124"/>
      <w:bookmarkEnd w:id="125"/>
    </w:p>
    <w:p w14:paraId="6250BFCC" w14:textId="77777777" w:rsidR="00FD69DD" w:rsidRDefault="00FD69DD" w:rsidP="00506CE4">
      <w:pPr>
        <w:contextualSpacing/>
        <w:rPr>
          <w:rFonts w:ascii="Calibri" w:eastAsia="Calibri" w:hAnsi="Calibri" w:cs="Calibri"/>
          <w:b/>
          <w:bCs/>
          <w:color w:val="000000" w:themeColor="text1"/>
        </w:rPr>
      </w:pPr>
    </w:p>
    <w:p w14:paraId="51C67F6A" w14:textId="12351011" w:rsidR="00F71964" w:rsidRDefault="00F71964" w:rsidP="00F71964">
      <w:pPr>
        <w:spacing w:after="0" w:line="240" w:lineRule="auto"/>
        <w:textAlignment w:val="baseline"/>
        <w:rPr>
          <w:rFonts w:ascii="Calibri" w:eastAsia="Times New Roman" w:hAnsi="Calibri" w:cs="Calibri"/>
          <w:color w:val="000000"/>
          <w:lang w:eastAsia="fi-FI"/>
        </w:rPr>
      </w:pPr>
      <w:r w:rsidRPr="00F71964">
        <w:rPr>
          <w:rFonts w:ascii="Calibri" w:eastAsia="Times New Roman" w:hAnsi="Calibri" w:cs="Calibri"/>
          <w:b/>
          <w:bCs/>
          <w:color w:val="000000"/>
          <w:lang w:eastAsia="fi-FI"/>
        </w:rPr>
        <w:t>Oppilaan oppimisen ja osaamisen arviointi käsityössä vuosiluokilla 3–6 </w:t>
      </w:r>
      <w:r w:rsidRPr="00F71964">
        <w:rPr>
          <w:rFonts w:ascii="Calibri" w:eastAsia="Times New Roman" w:hAnsi="Calibri" w:cs="Calibri"/>
          <w:color w:val="000000"/>
          <w:lang w:eastAsia="fi-FI"/>
        </w:rPr>
        <w:t> </w:t>
      </w:r>
    </w:p>
    <w:p w14:paraId="18B613B3" w14:textId="77777777" w:rsidR="00F71964" w:rsidRPr="00F71964" w:rsidRDefault="00F71964" w:rsidP="00F71964">
      <w:pPr>
        <w:spacing w:after="0" w:line="240" w:lineRule="auto"/>
        <w:textAlignment w:val="baseline"/>
        <w:rPr>
          <w:rFonts w:ascii="Segoe UI" w:eastAsia="Times New Roman" w:hAnsi="Segoe UI" w:cs="Segoe UI"/>
          <w:sz w:val="18"/>
          <w:szCs w:val="18"/>
          <w:lang w:eastAsia="fi-FI"/>
        </w:rPr>
      </w:pPr>
    </w:p>
    <w:p w14:paraId="4712D861" w14:textId="1899905A" w:rsidR="00F71964" w:rsidRPr="00384D40" w:rsidRDefault="00F71964" w:rsidP="00F71964">
      <w:pPr>
        <w:spacing w:after="0" w:line="240" w:lineRule="auto"/>
        <w:textAlignment w:val="baseline"/>
        <w:rPr>
          <w:rFonts w:ascii="Calibri" w:eastAsia="Times New Roman" w:hAnsi="Calibri" w:cs="Calibri"/>
          <w:lang w:eastAsia="fi-FI"/>
        </w:rPr>
      </w:pPr>
      <w:r w:rsidRPr="00384D40">
        <w:rPr>
          <w:rFonts w:ascii="Calibri" w:eastAsia="Times New Roman" w:hAnsi="Calibri" w:cs="Calibri"/>
          <w:lang w:eastAsia="fi-FI"/>
        </w:rPr>
        <w:t>Oppimisen ja osaamisen arviointi käsityössä on luonteeltaan ohjaavaa ja kannustavaa, oppilaiden yksilöllisen edistymisen huomioivaa sekä koko käsityöprosessia koskevaa. Käsityöprosessin eri vaiheiden dokumentointi toimii arvioinnin välineenä. Oppimisen ja osaamisen arvioinnissa havainnoidaan käsityöprosessia kokonaisuudessaan, käsityöhön soveltuvien materiaalien kokeilemista, testaamista, eri materiaalien työstämisen tapoja, taitoja, työskentelyn sujuvuutta ja tuotosten laatua sekä muissa oppiaineissa opitun soveltamista.  </w:t>
      </w:r>
    </w:p>
    <w:p w14:paraId="56437C33" w14:textId="77777777" w:rsidR="00F71964" w:rsidRPr="00384D40" w:rsidRDefault="00F71964" w:rsidP="00F71964">
      <w:pPr>
        <w:spacing w:after="0" w:line="240" w:lineRule="auto"/>
        <w:textAlignment w:val="baseline"/>
        <w:rPr>
          <w:rFonts w:ascii="Segoe UI" w:eastAsia="Times New Roman" w:hAnsi="Segoe UI" w:cs="Segoe UI"/>
          <w:sz w:val="18"/>
          <w:szCs w:val="18"/>
          <w:lang w:eastAsia="fi-FI"/>
        </w:rPr>
      </w:pPr>
    </w:p>
    <w:p w14:paraId="3903D708" w14:textId="77777777" w:rsidR="00F71964" w:rsidRPr="00384D40" w:rsidRDefault="00F71964" w:rsidP="00F71964">
      <w:pPr>
        <w:spacing w:after="0" w:line="240" w:lineRule="auto"/>
        <w:textAlignment w:val="baseline"/>
        <w:rPr>
          <w:rFonts w:ascii="Segoe UI" w:eastAsia="Times New Roman" w:hAnsi="Segoe UI" w:cs="Segoe UI"/>
          <w:sz w:val="18"/>
          <w:szCs w:val="18"/>
          <w:lang w:eastAsia="fi-FI"/>
        </w:rPr>
      </w:pPr>
      <w:r w:rsidRPr="00384D40">
        <w:rPr>
          <w:rFonts w:ascii="Calibri" w:eastAsia="Times New Roman" w:hAnsi="Calibri" w:cs="Calibri"/>
          <w:lang w:eastAsia="fi-FI"/>
        </w:rPr>
        <w:t>Palautteen antamisessa korostetaan myönteisesti oppilaan kehittymistä ja kannustetaan osaamisen laajentamiseen ja syventämiseen. Keskeisten sisältöalueiden oppimisen rinnalla arvioidaan monipuolisesti laaja-alaisen käsityötaidon ja -tiedon kehittymistä. Arviointikeskustelussa ja muussa palautteessa käydään yhdessä läpi oppilaan vahvuuksia ja kehittämiskohteita ja ohjataan kehittämään suoritusta. Oppilaille tarjotaan erilaisia tapoja tehdä itse- ja vertaisarviointia. Oppilaan tai ryhmän työskentelyä ja tuotosta voidaan esitellä ja tarkastella, jolloin oppilaat oppivat asioiden selkeää ja jäsenneltyä esittämistä, toisten työskentelyn arvostamista ja rakentavaa palautteen antoa. </w:t>
      </w:r>
    </w:p>
    <w:p w14:paraId="59C87817" w14:textId="77777777" w:rsidR="00F71964" w:rsidRPr="00384D40" w:rsidRDefault="00F71964" w:rsidP="00F71964">
      <w:pPr>
        <w:spacing w:after="0" w:line="240" w:lineRule="auto"/>
        <w:textAlignment w:val="baseline"/>
        <w:rPr>
          <w:rFonts w:ascii="Calibri" w:eastAsia="Times New Roman" w:hAnsi="Calibri" w:cs="Calibri"/>
          <w:lang w:eastAsia="fi-FI"/>
        </w:rPr>
      </w:pPr>
    </w:p>
    <w:p w14:paraId="635D26EB" w14:textId="1C1E845C" w:rsidR="00F71964" w:rsidRPr="00384D40" w:rsidRDefault="00F71964" w:rsidP="00F71964">
      <w:pPr>
        <w:spacing w:after="0" w:line="240" w:lineRule="auto"/>
        <w:textAlignment w:val="baseline"/>
        <w:rPr>
          <w:rFonts w:ascii="Calibri" w:eastAsia="Times New Roman" w:hAnsi="Calibri" w:cs="Calibri"/>
          <w:lang w:eastAsia="fi-FI"/>
        </w:rPr>
      </w:pPr>
      <w:r w:rsidRPr="00384D40">
        <w:rPr>
          <w:rFonts w:ascii="Calibri" w:eastAsia="Times New Roman" w:hAnsi="Calibri" w:cs="Calibri"/>
          <w:lang w:eastAsia="fi-FI"/>
        </w:rPr>
        <w:t>Käsityön sanallista arviota tai arvosanaa antaessaan opettaja arvioi oppilaiden osaamista suhteessa paikallisessa opetussuunnitelmassa vuosiluokittain 3–6 kohdennettuihin oppiaineen tavoitteisiin. Lukuvuosiarviointi 6. luokalla perustuu paikallisessa opetussuunnitelmassa kyseiselle vuosiluokalle kohdennettuihin oppiaineen opetuksen tavoitteisiin. </w:t>
      </w:r>
    </w:p>
    <w:p w14:paraId="0EB4BF38" w14:textId="77777777" w:rsidR="00F71964" w:rsidRPr="00384D40" w:rsidRDefault="00F71964" w:rsidP="00F71964">
      <w:pPr>
        <w:spacing w:after="0" w:line="240" w:lineRule="auto"/>
        <w:textAlignment w:val="baseline"/>
        <w:rPr>
          <w:rFonts w:ascii="Segoe UI" w:eastAsia="Times New Roman" w:hAnsi="Segoe UI" w:cs="Segoe UI"/>
          <w:sz w:val="18"/>
          <w:szCs w:val="18"/>
          <w:lang w:eastAsia="fi-FI"/>
        </w:rPr>
      </w:pPr>
    </w:p>
    <w:p w14:paraId="07AAFD7C" w14:textId="60A798B0" w:rsidR="00F71964" w:rsidRPr="00384D40" w:rsidRDefault="00F71964" w:rsidP="00F71964">
      <w:pPr>
        <w:spacing w:after="0" w:line="240" w:lineRule="auto"/>
        <w:textAlignment w:val="baseline"/>
        <w:rPr>
          <w:rFonts w:ascii="Segoe UI" w:eastAsia="Times New Roman" w:hAnsi="Segoe UI" w:cs="Segoe UI"/>
          <w:sz w:val="18"/>
          <w:szCs w:val="18"/>
          <w:lang w:eastAsia="fi-FI"/>
        </w:rPr>
      </w:pPr>
      <w:r w:rsidRPr="00384D40">
        <w:rPr>
          <w:rFonts w:ascii="Calibri" w:eastAsia="Times New Roman" w:hAnsi="Calibri" w:cs="Calibri"/>
          <w:lang w:eastAsia="fi-FI"/>
        </w:rPr>
        <w:t>Määritellessään osaamisen tasoa 6. vuosiluokan lukuvuositodistusta varten opettaja käyttää käsityön valtakunnallisia arviointikriteereitä. Oppilas on saavuttanut perusteissa asetetut vuosiluokkien 3–6 käsityön opetuksen tavoitteet arvosanan 5, 7, 8 tai 9 mukaisesti, kun oppilaan osaaminen vastaa pääosin kyseisen arvosanan kriteereissä kuvattua osaamisen tasoa. Arvosanojen 4, 6 ja 10 mukaisen osaamisen kokonaisarviointi muodostetaan vuosiluokille 3–6 asetettujen käsityön opetuksen tavoitteiden pohjalta ja suhteessa edellä mainittuihin lukuvuosiarvioinnin kriteereihin. Paremman osaamisen tason saavuttaminen jonkin tavoitteen osalta voi kompensoida hylätyn tai heikomman suoriutumisen jonkin muun tavoitteen osalta. Oppilaan työskentelyn arviointi sisältyy vuosiluokilla 3–6 käsityön lukuvuosiarviointiin ja siitä muodostettavaan sanalliseen arvioon tai arvosanaan. Käsityön 6. vuosiluokan lukuvuosiarvioinnin kriteerikuvauksissa alempien arvosanojen osaamisen kuvaukset sisältyvät ylemmän arvosanan kuvauksiin.  </w:t>
      </w:r>
    </w:p>
    <w:p w14:paraId="22D8FEE7" w14:textId="6D2E4CA0" w:rsidR="001C314B" w:rsidRDefault="001C314B" w:rsidP="00506CE4">
      <w:pPr>
        <w:spacing w:line="240" w:lineRule="auto"/>
        <w:contextualSpacing/>
        <w:rPr>
          <w:rFonts w:cstheme="minorHAnsi"/>
          <w:color w:val="212529"/>
        </w:rPr>
      </w:pPr>
    </w:p>
    <w:p w14:paraId="243E98F4" w14:textId="77777777" w:rsidR="00506CE4" w:rsidRPr="00C62A97" w:rsidRDefault="00506CE4" w:rsidP="00506CE4">
      <w:pPr>
        <w:spacing w:line="240" w:lineRule="auto"/>
        <w:contextualSpacing/>
        <w:rPr>
          <w:rFonts w:cstheme="minorHAnsi"/>
          <w:color w:val="21252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57" w:type="dxa"/>
        </w:tblCellMar>
        <w:tblLook w:val="0420" w:firstRow="1" w:lastRow="0" w:firstColumn="0" w:lastColumn="0" w:noHBand="0" w:noVBand="1"/>
      </w:tblPr>
      <w:tblGrid>
        <w:gridCol w:w="1928"/>
        <w:gridCol w:w="1928"/>
        <w:gridCol w:w="1928"/>
        <w:gridCol w:w="1928"/>
        <w:gridCol w:w="1928"/>
        <w:gridCol w:w="1928"/>
        <w:gridCol w:w="1928"/>
        <w:gridCol w:w="1928"/>
      </w:tblGrid>
      <w:tr w:rsidR="00C62A97" w:rsidRPr="00C62A97" w14:paraId="40B94871" w14:textId="77777777" w:rsidTr="006330D2">
        <w:trPr>
          <w:trHeight w:val="283"/>
          <w:tblHeader/>
        </w:trPr>
        <w:tc>
          <w:tcPr>
            <w:tcW w:w="1928" w:type="dxa"/>
            <w:shd w:val="clear" w:color="auto" w:fill="B4C6E7" w:themeFill="accent1" w:themeFillTint="66"/>
          </w:tcPr>
          <w:p w14:paraId="79B7A28E" w14:textId="77777777" w:rsidR="001C314B" w:rsidRPr="00C62A97" w:rsidRDefault="001C314B" w:rsidP="00506CE4">
            <w:pPr>
              <w:spacing w:after="0" w:line="240" w:lineRule="auto"/>
              <w:contextualSpacing/>
              <w:rPr>
                <w:rFonts w:cstheme="minorHAnsi"/>
                <w:b/>
              </w:rPr>
            </w:pPr>
            <w:r w:rsidRPr="00C62A97">
              <w:rPr>
                <w:rFonts w:cstheme="minorHAnsi"/>
                <w:b/>
              </w:rPr>
              <w:t>Opetuksen tavoite</w:t>
            </w:r>
          </w:p>
        </w:tc>
        <w:tc>
          <w:tcPr>
            <w:tcW w:w="1928" w:type="dxa"/>
            <w:shd w:val="clear" w:color="auto" w:fill="B4C6E7" w:themeFill="accent1" w:themeFillTint="66"/>
          </w:tcPr>
          <w:p w14:paraId="14E41C19" w14:textId="77777777" w:rsidR="001C314B" w:rsidRPr="00C62A97" w:rsidRDefault="001C314B" w:rsidP="00506CE4">
            <w:pPr>
              <w:spacing w:after="0" w:line="240" w:lineRule="auto"/>
              <w:contextualSpacing/>
              <w:rPr>
                <w:rFonts w:cstheme="minorHAnsi"/>
                <w:b/>
              </w:rPr>
            </w:pPr>
            <w:r w:rsidRPr="00C62A97">
              <w:rPr>
                <w:rFonts w:cstheme="minorHAnsi"/>
                <w:b/>
              </w:rPr>
              <w:t>Sisältöalueet</w:t>
            </w:r>
          </w:p>
        </w:tc>
        <w:tc>
          <w:tcPr>
            <w:tcW w:w="1928" w:type="dxa"/>
            <w:shd w:val="clear" w:color="auto" w:fill="B4C6E7" w:themeFill="accent1" w:themeFillTint="66"/>
          </w:tcPr>
          <w:p w14:paraId="0E169DF6" w14:textId="77777777" w:rsidR="001C314B" w:rsidRPr="00C62A97" w:rsidRDefault="001C314B" w:rsidP="00506CE4">
            <w:pPr>
              <w:spacing w:after="0" w:line="240" w:lineRule="auto"/>
              <w:contextualSpacing/>
              <w:rPr>
                <w:rFonts w:cstheme="minorHAnsi"/>
                <w:b/>
              </w:rPr>
            </w:pPr>
            <w:r w:rsidRPr="00C62A97">
              <w:rPr>
                <w:rFonts w:cstheme="minorHAnsi"/>
                <w:b/>
              </w:rPr>
              <w:t>Opetuksen tavoitteista johdetut oppimisen tavoitteet</w:t>
            </w:r>
          </w:p>
        </w:tc>
        <w:tc>
          <w:tcPr>
            <w:tcW w:w="1928" w:type="dxa"/>
            <w:shd w:val="clear" w:color="auto" w:fill="B4C6E7" w:themeFill="accent1" w:themeFillTint="66"/>
          </w:tcPr>
          <w:p w14:paraId="14B6A6A9" w14:textId="77777777" w:rsidR="001C314B" w:rsidRPr="00C62A97" w:rsidRDefault="001C314B" w:rsidP="00506CE4">
            <w:pPr>
              <w:spacing w:after="0" w:line="240" w:lineRule="auto"/>
              <w:contextualSpacing/>
              <w:rPr>
                <w:rFonts w:cstheme="minorHAnsi"/>
                <w:b/>
              </w:rPr>
            </w:pPr>
            <w:r w:rsidRPr="00C62A97">
              <w:rPr>
                <w:rFonts w:cstheme="minorHAnsi"/>
                <w:b/>
              </w:rPr>
              <w:t>Arvioinnin kohteet oppiaineessa</w:t>
            </w:r>
          </w:p>
        </w:tc>
        <w:tc>
          <w:tcPr>
            <w:tcW w:w="1928" w:type="dxa"/>
            <w:shd w:val="clear" w:color="auto" w:fill="B4C6E7" w:themeFill="accent1" w:themeFillTint="66"/>
          </w:tcPr>
          <w:p w14:paraId="3E244F07"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5</w:t>
            </w:r>
          </w:p>
          <w:p w14:paraId="11F88AC6" w14:textId="77777777" w:rsidR="001C314B" w:rsidRPr="00C62A97" w:rsidRDefault="001C314B" w:rsidP="00506CE4">
            <w:pPr>
              <w:spacing w:after="0" w:line="240" w:lineRule="auto"/>
              <w:contextualSpacing/>
              <w:rPr>
                <w:rFonts w:cstheme="minorHAnsi"/>
                <w:b/>
                <w:strike/>
              </w:rPr>
            </w:pPr>
          </w:p>
        </w:tc>
        <w:tc>
          <w:tcPr>
            <w:tcW w:w="1928" w:type="dxa"/>
            <w:shd w:val="clear" w:color="auto" w:fill="B4C6E7" w:themeFill="accent1" w:themeFillTint="66"/>
          </w:tcPr>
          <w:p w14:paraId="06F08F7F"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7</w:t>
            </w:r>
          </w:p>
          <w:p w14:paraId="55BDAC24" w14:textId="77777777" w:rsidR="001C314B" w:rsidRPr="00C62A97" w:rsidRDefault="001C314B" w:rsidP="00506CE4">
            <w:pPr>
              <w:spacing w:after="0" w:line="240" w:lineRule="auto"/>
              <w:contextualSpacing/>
              <w:rPr>
                <w:rFonts w:cstheme="minorHAnsi"/>
                <w:b/>
                <w:strike/>
              </w:rPr>
            </w:pPr>
          </w:p>
        </w:tc>
        <w:tc>
          <w:tcPr>
            <w:tcW w:w="1928" w:type="dxa"/>
            <w:shd w:val="clear" w:color="auto" w:fill="B4C6E7" w:themeFill="accent1" w:themeFillTint="66"/>
          </w:tcPr>
          <w:p w14:paraId="6881B2F9"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8</w:t>
            </w:r>
          </w:p>
          <w:p w14:paraId="52BBE8C0" w14:textId="77777777" w:rsidR="001C314B" w:rsidRPr="00C62A97" w:rsidRDefault="001C314B" w:rsidP="00506CE4">
            <w:pPr>
              <w:spacing w:after="0" w:line="240" w:lineRule="auto"/>
              <w:contextualSpacing/>
              <w:rPr>
                <w:rFonts w:cstheme="minorHAnsi"/>
                <w:b/>
                <w:strike/>
              </w:rPr>
            </w:pPr>
          </w:p>
        </w:tc>
        <w:tc>
          <w:tcPr>
            <w:tcW w:w="1928" w:type="dxa"/>
            <w:shd w:val="clear" w:color="auto" w:fill="B4C6E7" w:themeFill="accent1" w:themeFillTint="66"/>
          </w:tcPr>
          <w:p w14:paraId="0DDCF5FB" w14:textId="77777777" w:rsidR="001C314B" w:rsidRPr="00C62A97" w:rsidRDefault="001C314B" w:rsidP="00506CE4">
            <w:pPr>
              <w:spacing w:after="0" w:line="240" w:lineRule="auto"/>
              <w:contextualSpacing/>
              <w:rPr>
                <w:rFonts w:cstheme="minorHAnsi"/>
                <w:b/>
              </w:rPr>
            </w:pPr>
            <w:r w:rsidRPr="00C62A97">
              <w:rPr>
                <w:rFonts w:cstheme="minorHAnsi"/>
                <w:b/>
              </w:rPr>
              <w:t>Osaamisen kuvaus arvosanalle 9</w:t>
            </w:r>
          </w:p>
          <w:p w14:paraId="70D544B2" w14:textId="77777777" w:rsidR="001C314B" w:rsidRPr="00C62A97" w:rsidRDefault="001C314B" w:rsidP="00506CE4">
            <w:pPr>
              <w:spacing w:after="0" w:line="240" w:lineRule="auto"/>
              <w:contextualSpacing/>
              <w:rPr>
                <w:rFonts w:cstheme="minorHAnsi"/>
                <w:b/>
                <w:strike/>
              </w:rPr>
            </w:pPr>
          </w:p>
        </w:tc>
      </w:tr>
      <w:tr w:rsidR="00C62A97" w:rsidRPr="00C62A97" w14:paraId="7839ADFB" w14:textId="77777777" w:rsidTr="006330D2">
        <w:trPr>
          <w:trHeight w:val="283"/>
        </w:trPr>
        <w:tc>
          <w:tcPr>
            <w:tcW w:w="1928" w:type="dxa"/>
          </w:tcPr>
          <w:p w14:paraId="1F1CE08F" w14:textId="77777777" w:rsidR="001C314B" w:rsidRPr="00C62A97" w:rsidRDefault="001C314B" w:rsidP="00506CE4">
            <w:pPr>
              <w:spacing w:after="0" w:line="240" w:lineRule="auto"/>
              <w:contextualSpacing/>
              <w:rPr>
                <w:rFonts w:cstheme="minorHAnsi"/>
              </w:rPr>
            </w:pPr>
            <w:r w:rsidRPr="00C62A97">
              <w:rPr>
                <w:rFonts w:cstheme="minorHAnsi"/>
              </w:rPr>
              <w:t>T1 vahvistaa oppilaan kiinnostusta käsin tekemiseen sekä innostaa keksivään, kokeilevaan ja paikallisuutta hyödyntävään käsityöhön</w:t>
            </w:r>
          </w:p>
        </w:tc>
        <w:tc>
          <w:tcPr>
            <w:tcW w:w="1928" w:type="dxa"/>
          </w:tcPr>
          <w:p w14:paraId="31DF88B2" w14:textId="77777777" w:rsidR="001C314B" w:rsidRPr="00C62A97" w:rsidRDefault="001C314B" w:rsidP="00506CE4">
            <w:pPr>
              <w:spacing w:after="0" w:line="240" w:lineRule="auto"/>
              <w:contextualSpacing/>
              <w:rPr>
                <w:rFonts w:cstheme="minorHAnsi"/>
              </w:rPr>
            </w:pPr>
            <w:r w:rsidRPr="00C62A97">
              <w:rPr>
                <w:rFonts w:cstheme="minorHAnsi"/>
              </w:rPr>
              <w:t>S1–S6</w:t>
            </w:r>
          </w:p>
        </w:tc>
        <w:tc>
          <w:tcPr>
            <w:tcW w:w="1928" w:type="dxa"/>
          </w:tcPr>
          <w:p w14:paraId="678BD7B9" w14:textId="77777777" w:rsidR="001C314B" w:rsidRPr="00C62A97" w:rsidRDefault="001C314B" w:rsidP="00506CE4">
            <w:pPr>
              <w:spacing w:after="0" w:line="240" w:lineRule="auto"/>
              <w:contextualSpacing/>
              <w:rPr>
                <w:rFonts w:cstheme="minorHAnsi"/>
              </w:rPr>
            </w:pPr>
          </w:p>
        </w:tc>
        <w:tc>
          <w:tcPr>
            <w:tcW w:w="1928" w:type="dxa"/>
          </w:tcPr>
          <w:p w14:paraId="7ADFC3D9" w14:textId="77777777" w:rsidR="001C314B" w:rsidRPr="00C62A97" w:rsidRDefault="001C314B" w:rsidP="00506CE4">
            <w:pPr>
              <w:spacing w:after="0" w:line="240" w:lineRule="auto"/>
              <w:contextualSpacing/>
              <w:rPr>
                <w:rFonts w:cstheme="minorHAnsi"/>
              </w:rPr>
            </w:pPr>
          </w:p>
        </w:tc>
        <w:tc>
          <w:tcPr>
            <w:tcW w:w="1928" w:type="dxa"/>
          </w:tcPr>
          <w:p w14:paraId="75694E65" w14:textId="77777777" w:rsidR="001C314B" w:rsidRPr="00C62A97" w:rsidRDefault="001C314B" w:rsidP="00506CE4">
            <w:pPr>
              <w:spacing w:after="0" w:line="240" w:lineRule="auto"/>
              <w:contextualSpacing/>
              <w:rPr>
                <w:rFonts w:cstheme="minorHAnsi"/>
                <w:i/>
                <w:iCs/>
              </w:rPr>
            </w:pPr>
            <w:r w:rsidRPr="00C62A97">
              <w:rPr>
                <w:rFonts w:cstheme="minorHAnsi"/>
                <w:i/>
                <w:iCs/>
              </w:rPr>
              <w:t>Ei vaikuta arvosanan muodostamiseen. Oppilasta ohjataan pohtimaan kokemuksia osana itsearviointia.</w:t>
            </w:r>
          </w:p>
        </w:tc>
        <w:tc>
          <w:tcPr>
            <w:tcW w:w="1928" w:type="dxa"/>
          </w:tcPr>
          <w:p w14:paraId="63F16E8D" w14:textId="77777777" w:rsidR="001C314B" w:rsidRPr="00C62A97" w:rsidRDefault="001C314B" w:rsidP="00506CE4">
            <w:pPr>
              <w:spacing w:after="0" w:line="240" w:lineRule="auto"/>
              <w:contextualSpacing/>
              <w:rPr>
                <w:rFonts w:cstheme="minorHAnsi"/>
              </w:rPr>
            </w:pPr>
          </w:p>
        </w:tc>
        <w:tc>
          <w:tcPr>
            <w:tcW w:w="1928" w:type="dxa"/>
          </w:tcPr>
          <w:p w14:paraId="402B0CC9" w14:textId="77777777" w:rsidR="001C314B" w:rsidRPr="00C62A97" w:rsidRDefault="001C314B" w:rsidP="00506CE4">
            <w:pPr>
              <w:spacing w:after="0" w:line="240" w:lineRule="auto"/>
              <w:contextualSpacing/>
              <w:rPr>
                <w:rFonts w:cstheme="minorHAnsi"/>
              </w:rPr>
            </w:pPr>
          </w:p>
        </w:tc>
        <w:tc>
          <w:tcPr>
            <w:tcW w:w="1928" w:type="dxa"/>
          </w:tcPr>
          <w:p w14:paraId="4E9654A2" w14:textId="77777777" w:rsidR="001C314B" w:rsidRPr="00C62A97" w:rsidRDefault="001C314B" w:rsidP="00506CE4">
            <w:pPr>
              <w:spacing w:after="0" w:line="240" w:lineRule="auto"/>
              <w:contextualSpacing/>
              <w:rPr>
                <w:rFonts w:cstheme="minorHAnsi"/>
              </w:rPr>
            </w:pPr>
          </w:p>
        </w:tc>
      </w:tr>
      <w:tr w:rsidR="00C62A97" w:rsidRPr="00C62A97" w14:paraId="69019362" w14:textId="77777777" w:rsidTr="006330D2">
        <w:trPr>
          <w:trHeight w:val="283"/>
        </w:trPr>
        <w:tc>
          <w:tcPr>
            <w:tcW w:w="1928" w:type="dxa"/>
            <w:shd w:val="clear" w:color="auto" w:fill="F2F2F2" w:themeFill="background1" w:themeFillShade="F2"/>
          </w:tcPr>
          <w:p w14:paraId="57D45BEF" w14:textId="77777777" w:rsidR="001C314B" w:rsidRPr="00C62A97" w:rsidRDefault="001C314B" w:rsidP="00506CE4">
            <w:pPr>
              <w:spacing w:after="0" w:line="240" w:lineRule="auto"/>
              <w:contextualSpacing/>
              <w:rPr>
                <w:rFonts w:cstheme="minorHAnsi"/>
              </w:rPr>
            </w:pPr>
            <w:r w:rsidRPr="00C62A97">
              <w:rPr>
                <w:rFonts w:cstheme="minorHAnsi"/>
              </w:rPr>
              <w:t xml:space="preserve">T2 ohjata oppilasta hahmottamaan ja hallitsemaan kokonainen </w:t>
            </w:r>
            <w:r w:rsidRPr="00C62A97">
              <w:rPr>
                <w:rFonts w:cstheme="minorHAnsi"/>
              </w:rPr>
              <w:lastRenderedPageBreak/>
              <w:t>käsityöprosessi ja sen dokumentointi</w:t>
            </w:r>
          </w:p>
          <w:p w14:paraId="08D7D371"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5AD753F1" w14:textId="77777777" w:rsidR="001C314B" w:rsidRPr="00C62A97" w:rsidRDefault="001C314B" w:rsidP="00506CE4">
            <w:pPr>
              <w:spacing w:after="0" w:line="240" w:lineRule="auto"/>
              <w:contextualSpacing/>
              <w:rPr>
                <w:rFonts w:cstheme="minorHAnsi"/>
              </w:rPr>
            </w:pPr>
            <w:r w:rsidRPr="00C62A97">
              <w:rPr>
                <w:rFonts w:cstheme="minorHAnsi"/>
              </w:rPr>
              <w:lastRenderedPageBreak/>
              <w:t>S1–S6</w:t>
            </w:r>
          </w:p>
        </w:tc>
        <w:tc>
          <w:tcPr>
            <w:tcW w:w="1928" w:type="dxa"/>
            <w:shd w:val="clear" w:color="auto" w:fill="F2F2F2" w:themeFill="background1" w:themeFillShade="F2"/>
          </w:tcPr>
          <w:p w14:paraId="11BC1FBE"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toteuttaa kokonaisen käsityöprosessin, johon sisältyy oman työn suunnittelu, </w:t>
            </w:r>
            <w:r w:rsidRPr="00C62A97">
              <w:rPr>
                <w:rFonts w:cstheme="minorHAnsi"/>
              </w:rPr>
              <w:lastRenderedPageBreak/>
              <w:t xml:space="preserve">valmistus ja työskentelynaikainen arviointi. Hän dokumentoi prosessia. </w:t>
            </w:r>
          </w:p>
        </w:tc>
        <w:tc>
          <w:tcPr>
            <w:tcW w:w="1928" w:type="dxa"/>
            <w:shd w:val="clear" w:color="auto" w:fill="F2F2F2" w:themeFill="background1" w:themeFillShade="F2"/>
          </w:tcPr>
          <w:p w14:paraId="791A71AB"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Oman työn suunnittelu, valmistus, arviointi ja prosessin dokumentointi </w:t>
            </w:r>
          </w:p>
        </w:tc>
        <w:tc>
          <w:tcPr>
            <w:tcW w:w="1928" w:type="dxa"/>
            <w:shd w:val="clear" w:color="auto" w:fill="F2F2F2" w:themeFill="background1" w:themeFillShade="F2"/>
          </w:tcPr>
          <w:p w14:paraId="0687AF6D" w14:textId="3FA8EE32" w:rsidR="001C314B" w:rsidRPr="00C62A97" w:rsidRDefault="001C314B" w:rsidP="00506CE4">
            <w:pPr>
              <w:spacing w:after="0" w:line="240" w:lineRule="auto"/>
              <w:contextualSpacing/>
              <w:rPr>
                <w:rFonts w:cstheme="minorHAnsi"/>
              </w:rPr>
            </w:pPr>
            <w:r w:rsidRPr="00C62A97">
              <w:rPr>
                <w:rFonts w:cstheme="minorHAnsi"/>
              </w:rPr>
              <w:t>Oppilas tunnistaa käsityöprosessin osat.</w:t>
            </w:r>
          </w:p>
          <w:p w14:paraId="4EC6DAD1" w14:textId="77777777" w:rsidR="00696A2C" w:rsidRPr="00C62A97" w:rsidRDefault="00696A2C" w:rsidP="00506CE4">
            <w:pPr>
              <w:spacing w:after="0" w:line="240" w:lineRule="auto"/>
              <w:contextualSpacing/>
              <w:rPr>
                <w:rFonts w:cstheme="minorHAnsi"/>
              </w:rPr>
            </w:pPr>
          </w:p>
          <w:p w14:paraId="1E619748"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toteuttaa jonkin käsityöprosessin osan opettajan konkreettisesti ohjaamana ja dokumentoi sen. </w:t>
            </w:r>
          </w:p>
        </w:tc>
        <w:tc>
          <w:tcPr>
            <w:tcW w:w="1928" w:type="dxa"/>
            <w:shd w:val="clear" w:color="auto" w:fill="F2F2F2" w:themeFill="background1" w:themeFillShade="F2"/>
          </w:tcPr>
          <w:p w14:paraId="20F55EDA" w14:textId="77777777" w:rsidR="001C314B" w:rsidRPr="00C62A97" w:rsidRDefault="001C314B" w:rsidP="00506CE4">
            <w:pPr>
              <w:spacing w:after="0" w:line="240" w:lineRule="auto"/>
              <w:contextualSpacing/>
              <w:rPr>
                <w:rFonts w:cstheme="minorHAnsi"/>
              </w:rPr>
            </w:pPr>
            <w:r w:rsidRPr="00C62A97">
              <w:rPr>
                <w:rFonts w:cstheme="minorHAnsi"/>
              </w:rPr>
              <w:lastRenderedPageBreak/>
              <w:t>Oppilas toteuttaa käsityöprosessin keskeiset osat opettajan ohjaamana.</w:t>
            </w:r>
          </w:p>
          <w:p w14:paraId="0044A5CB" w14:textId="77777777" w:rsidR="001C314B" w:rsidRPr="00C62A97" w:rsidRDefault="001C314B" w:rsidP="00506CE4">
            <w:pPr>
              <w:spacing w:after="0" w:line="240" w:lineRule="auto"/>
              <w:contextualSpacing/>
              <w:rPr>
                <w:rFonts w:cstheme="minorHAnsi"/>
              </w:rPr>
            </w:pPr>
            <w:r w:rsidRPr="00C62A97">
              <w:rPr>
                <w:rFonts w:cstheme="minorHAnsi"/>
              </w:rPr>
              <w:lastRenderedPageBreak/>
              <w:br/>
              <w:t xml:space="preserve">Oppilas dokumentoi joitakin käsityöprosessin vaiheita.                                                         </w:t>
            </w:r>
          </w:p>
        </w:tc>
        <w:tc>
          <w:tcPr>
            <w:tcW w:w="1928" w:type="dxa"/>
            <w:shd w:val="clear" w:color="auto" w:fill="F2F2F2" w:themeFill="background1" w:themeFillShade="F2"/>
          </w:tcPr>
          <w:p w14:paraId="649912FE"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toteuttaa kokonaisen käsityöprosessin ja dokumentoi sen eri vaiheita. </w:t>
            </w:r>
          </w:p>
        </w:tc>
        <w:tc>
          <w:tcPr>
            <w:tcW w:w="1928" w:type="dxa"/>
            <w:shd w:val="clear" w:color="auto" w:fill="F2F2F2" w:themeFill="background1" w:themeFillShade="F2"/>
          </w:tcPr>
          <w:p w14:paraId="5F7A8798" w14:textId="77777777" w:rsidR="001C314B" w:rsidRPr="00C62A97" w:rsidRDefault="001C314B" w:rsidP="00506CE4">
            <w:pPr>
              <w:spacing w:after="0" w:line="240" w:lineRule="auto"/>
              <w:contextualSpacing/>
              <w:rPr>
                <w:rFonts w:cstheme="minorHAnsi"/>
              </w:rPr>
            </w:pPr>
            <w:r w:rsidRPr="00C62A97">
              <w:rPr>
                <w:rFonts w:cstheme="minorHAnsi"/>
              </w:rPr>
              <w:t xml:space="preserve">Oppilas toteuttaa kokonaisen käsityöprosessin itsenäisesti ja dokumentoi käsityöprosessin </w:t>
            </w:r>
            <w:r w:rsidRPr="00C62A97">
              <w:rPr>
                <w:rFonts w:cstheme="minorHAnsi"/>
              </w:rPr>
              <w:lastRenderedPageBreak/>
              <w:t>vaiheet.</w:t>
            </w:r>
            <w:r w:rsidRPr="00C62A97">
              <w:rPr>
                <w:rFonts w:cstheme="minorHAnsi"/>
              </w:rPr>
              <w:br/>
            </w:r>
          </w:p>
          <w:p w14:paraId="7AB0BAF7" w14:textId="77777777" w:rsidR="001C314B" w:rsidRPr="00C62A97" w:rsidRDefault="001C314B" w:rsidP="00506CE4">
            <w:pPr>
              <w:spacing w:after="0" w:line="240" w:lineRule="auto"/>
              <w:contextualSpacing/>
              <w:rPr>
                <w:rFonts w:cstheme="minorHAnsi"/>
              </w:rPr>
            </w:pPr>
            <w:r w:rsidRPr="00C62A97">
              <w:rPr>
                <w:rFonts w:cstheme="minorHAnsi"/>
              </w:rPr>
              <w:t>Oppilas pohtii omaa työskentelyään.</w:t>
            </w:r>
          </w:p>
        </w:tc>
      </w:tr>
      <w:tr w:rsidR="00C62A97" w:rsidRPr="00C62A97" w14:paraId="1EF3D7DE" w14:textId="77777777" w:rsidTr="006330D2">
        <w:trPr>
          <w:trHeight w:val="283"/>
        </w:trPr>
        <w:tc>
          <w:tcPr>
            <w:tcW w:w="1928" w:type="dxa"/>
          </w:tcPr>
          <w:p w14:paraId="7C8007F7" w14:textId="77777777" w:rsidR="001C314B" w:rsidRPr="00C62A97" w:rsidRDefault="001C314B" w:rsidP="00506CE4">
            <w:pPr>
              <w:spacing w:after="0" w:line="240" w:lineRule="auto"/>
              <w:contextualSpacing/>
              <w:rPr>
                <w:rFonts w:cstheme="minorHAnsi"/>
              </w:rPr>
            </w:pPr>
            <w:r w:rsidRPr="00C62A97">
              <w:rPr>
                <w:rFonts w:cstheme="minorHAnsi"/>
              </w:rPr>
              <w:lastRenderedPageBreak/>
              <w:t>T3 opastaa oppilasta suunnittelemaan ja valmistamaan yksin tai yhdessä käsityötuote tai -teos luottaen omiin esteettisiin ja teknisiin ratkaisuihin</w:t>
            </w:r>
          </w:p>
        </w:tc>
        <w:tc>
          <w:tcPr>
            <w:tcW w:w="1928" w:type="dxa"/>
          </w:tcPr>
          <w:p w14:paraId="56BE881D" w14:textId="77777777" w:rsidR="001C314B" w:rsidRPr="00C62A97" w:rsidRDefault="001C314B" w:rsidP="00506CE4">
            <w:pPr>
              <w:spacing w:after="0" w:line="240" w:lineRule="auto"/>
              <w:contextualSpacing/>
              <w:rPr>
                <w:rFonts w:cstheme="minorHAnsi"/>
              </w:rPr>
            </w:pPr>
            <w:r w:rsidRPr="00C62A97">
              <w:rPr>
                <w:rFonts w:cstheme="minorHAnsi"/>
              </w:rPr>
              <w:t>S1–S4</w:t>
            </w:r>
          </w:p>
          <w:p w14:paraId="6678A443" w14:textId="77777777" w:rsidR="001C314B" w:rsidRPr="00C62A97" w:rsidRDefault="001C314B" w:rsidP="00506CE4">
            <w:pPr>
              <w:spacing w:after="0" w:line="240" w:lineRule="auto"/>
              <w:contextualSpacing/>
              <w:rPr>
                <w:rFonts w:cstheme="minorHAnsi"/>
              </w:rPr>
            </w:pPr>
          </w:p>
          <w:p w14:paraId="3D42957A" w14:textId="77777777" w:rsidR="001C314B" w:rsidRPr="00C62A97" w:rsidRDefault="001C314B" w:rsidP="00506CE4">
            <w:pPr>
              <w:spacing w:after="0" w:line="240" w:lineRule="auto"/>
              <w:contextualSpacing/>
              <w:rPr>
                <w:rFonts w:cstheme="minorHAnsi"/>
              </w:rPr>
            </w:pPr>
          </w:p>
          <w:p w14:paraId="3E6D3BD1" w14:textId="77777777" w:rsidR="001C314B" w:rsidRPr="00C62A97" w:rsidRDefault="001C314B" w:rsidP="00506CE4">
            <w:pPr>
              <w:spacing w:after="0" w:line="240" w:lineRule="auto"/>
              <w:contextualSpacing/>
              <w:rPr>
                <w:rFonts w:cstheme="minorHAnsi"/>
              </w:rPr>
            </w:pPr>
          </w:p>
          <w:p w14:paraId="7F9C9A3D" w14:textId="77777777" w:rsidR="001C314B" w:rsidRPr="00C62A97" w:rsidRDefault="001C314B" w:rsidP="00506CE4">
            <w:pPr>
              <w:spacing w:after="0" w:line="240" w:lineRule="auto"/>
              <w:contextualSpacing/>
              <w:rPr>
                <w:rFonts w:cstheme="minorHAnsi"/>
              </w:rPr>
            </w:pPr>
          </w:p>
          <w:p w14:paraId="35D603C8" w14:textId="77777777" w:rsidR="001C314B" w:rsidRPr="00C62A97" w:rsidRDefault="001C314B" w:rsidP="00506CE4">
            <w:pPr>
              <w:spacing w:after="0" w:line="240" w:lineRule="auto"/>
              <w:contextualSpacing/>
              <w:rPr>
                <w:rFonts w:cstheme="minorHAnsi"/>
              </w:rPr>
            </w:pPr>
          </w:p>
          <w:p w14:paraId="6E5BDF9A" w14:textId="77777777" w:rsidR="001C314B" w:rsidRPr="00C62A97" w:rsidRDefault="001C314B" w:rsidP="00506CE4">
            <w:pPr>
              <w:spacing w:after="0" w:line="240" w:lineRule="auto"/>
              <w:contextualSpacing/>
              <w:rPr>
                <w:rFonts w:cstheme="minorHAnsi"/>
              </w:rPr>
            </w:pPr>
          </w:p>
          <w:p w14:paraId="559E0FE1" w14:textId="77777777" w:rsidR="001C314B" w:rsidRPr="00C62A97" w:rsidRDefault="001C314B" w:rsidP="00506CE4">
            <w:pPr>
              <w:spacing w:after="0" w:line="240" w:lineRule="auto"/>
              <w:contextualSpacing/>
              <w:rPr>
                <w:rFonts w:cstheme="minorHAnsi"/>
              </w:rPr>
            </w:pPr>
          </w:p>
        </w:tc>
        <w:tc>
          <w:tcPr>
            <w:tcW w:w="1928" w:type="dxa"/>
          </w:tcPr>
          <w:p w14:paraId="2BD40B2C" w14:textId="77777777" w:rsidR="001C314B" w:rsidRPr="00C62A97" w:rsidRDefault="001C314B" w:rsidP="00506CE4">
            <w:pPr>
              <w:spacing w:after="0" w:line="240" w:lineRule="auto"/>
              <w:contextualSpacing/>
              <w:rPr>
                <w:rFonts w:cstheme="minorHAnsi"/>
              </w:rPr>
            </w:pPr>
            <w:r w:rsidRPr="00C62A97">
              <w:rPr>
                <w:rFonts w:cstheme="minorHAnsi"/>
              </w:rPr>
              <w:t>Oppilas suunnittelee ja valmistaa yksin tai ryhmässä käsityötuotteen tai teoksen, jossa toteutuu perustellut, esteettiset ja tekniset ratkaisut.</w:t>
            </w:r>
          </w:p>
        </w:tc>
        <w:tc>
          <w:tcPr>
            <w:tcW w:w="1928" w:type="dxa"/>
          </w:tcPr>
          <w:p w14:paraId="00BD6810" w14:textId="77777777" w:rsidR="001C314B" w:rsidRPr="00C62A97" w:rsidRDefault="001C314B" w:rsidP="00506CE4">
            <w:pPr>
              <w:spacing w:after="0" w:line="240" w:lineRule="auto"/>
              <w:contextualSpacing/>
              <w:rPr>
                <w:rFonts w:cstheme="minorHAnsi"/>
              </w:rPr>
            </w:pPr>
            <w:r w:rsidRPr="00C62A97">
              <w:rPr>
                <w:rFonts w:cstheme="minorHAnsi"/>
              </w:rPr>
              <w:t>Tuotteen valmistaminen</w:t>
            </w:r>
          </w:p>
          <w:p w14:paraId="7D4DCF74" w14:textId="77777777" w:rsidR="001C314B" w:rsidRPr="00C62A97" w:rsidRDefault="001C314B" w:rsidP="00506CE4">
            <w:pPr>
              <w:spacing w:after="0" w:line="240" w:lineRule="auto"/>
              <w:contextualSpacing/>
              <w:rPr>
                <w:rFonts w:cstheme="minorHAnsi"/>
              </w:rPr>
            </w:pPr>
          </w:p>
        </w:tc>
        <w:tc>
          <w:tcPr>
            <w:tcW w:w="1928" w:type="dxa"/>
          </w:tcPr>
          <w:p w14:paraId="2D1C8456" w14:textId="77777777" w:rsidR="001C314B" w:rsidRPr="00C62A97" w:rsidRDefault="001C314B" w:rsidP="00506CE4">
            <w:pPr>
              <w:spacing w:after="0" w:line="240" w:lineRule="auto"/>
              <w:contextualSpacing/>
              <w:rPr>
                <w:rFonts w:cstheme="minorHAnsi"/>
              </w:rPr>
            </w:pPr>
            <w:r w:rsidRPr="00C62A97">
              <w:rPr>
                <w:rFonts w:cstheme="minorHAnsi"/>
              </w:rPr>
              <w:t>Oppilas suunnittelee tai valmistaa tuotetta tai teosta opettajan konkreettisesti ohjaamana.</w:t>
            </w:r>
          </w:p>
          <w:p w14:paraId="3A0DAB8A" w14:textId="77777777" w:rsidR="001C314B" w:rsidRPr="00C62A97" w:rsidRDefault="001C314B" w:rsidP="00506CE4">
            <w:pPr>
              <w:spacing w:after="0" w:line="240" w:lineRule="auto"/>
              <w:contextualSpacing/>
              <w:rPr>
                <w:rFonts w:cstheme="minorHAnsi"/>
              </w:rPr>
            </w:pPr>
          </w:p>
        </w:tc>
        <w:tc>
          <w:tcPr>
            <w:tcW w:w="1928" w:type="dxa"/>
          </w:tcPr>
          <w:p w14:paraId="397A8DDF" w14:textId="77777777" w:rsidR="001C314B" w:rsidRPr="00C62A97" w:rsidRDefault="001C314B" w:rsidP="00506CE4">
            <w:pPr>
              <w:spacing w:after="0" w:line="240" w:lineRule="auto"/>
              <w:contextualSpacing/>
              <w:rPr>
                <w:rFonts w:cstheme="minorHAnsi"/>
              </w:rPr>
            </w:pPr>
            <w:r w:rsidRPr="00C62A97">
              <w:rPr>
                <w:rFonts w:cstheme="minorHAnsi"/>
              </w:rPr>
              <w:t>Oppilas valmistaa omaan tai yhteiseen suunnitelmaan perustuvan tuotteen tai teoksen opettajan ohjaamana.</w:t>
            </w:r>
          </w:p>
        </w:tc>
        <w:tc>
          <w:tcPr>
            <w:tcW w:w="1928" w:type="dxa"/>
          </w:tcPr>
          <w:p w14:paraId="2DA17B74" w14:textId="77777777" w:rsidR="001C314B" w:rsidRPr="00C62A97" w:rsidRDefault="001C314B" w:rsidP="00506CE4">
            <w:pPr>
              <w:spacing w:after="0" w:line="240" w:lineRule="auto"/>
              <w:contextualSpacing/>
              <w:rPr>
                <w:rFonts w:cstheme="minorHAnsi"/>
              </w:rPr>
            </w:pPr>
            <w:r w:rsidRPr="00C62A97">
              <w:rPr>
                <w:rFonts w:cstheme="minorHAnsi"/>
              </w:rPr>
              <w:t>Oppilas valmistaa omaan tai yhteiseen suunnitelmaan perustuvan tuotteen tai teoksen, jossa on huomioitu esteettisyys ja toimivuus.</w:t>
            </w:r>
          </w:p>
          <w:p w14:paraId="2709EA02" w14:textId="77777777" w:rsidR="001C314B" w:rsidRPr="00C62A97" w:rsidRDefault="001C314B" w:rsidP="00506CE4">
            <w:pPr>
              <w:spacing w:after="0" w:line="240" w:lineRule="auto"/>
              <w:contextualSpacing/>
              <w:rPr>
                <w:rFonts w:cstheme="minorHAnsi"/>
              </w:rPr>
            </w:pPr>
          </w:p>
        </w:tc>
        <w:tc>
          <w:tcPr>
            <w:tcW w:w="1928" w:type="dxa"/>
          </w:tcPr>
          <w:p w14:paraId="42631289" w14:textId="77777777" w:rsidR="001C314B" w:rsidRPr="00C62A97" w:rsidRDefault="001C314B" w:rsidP="00506CE4">
            <w:pPr>
              <w:spacing w:after="0" w:line="240" w:lineRule="auto"/>
              <w:contextualSpacing/>
              <w:rPr>
                <w:rFonts w:cstheme="minorHAnsi"/>
              </w:rPr>
            </w:pPr>
            <w:r w:rsidRPr="00C62A97">
              <w:rPr>
                <w:rFonts w:cstheme="minorHAnsi"/>
              </w:rPr>
              <w:t xml:space="preserve">Oppilas valmistaa omaan tai yhteiseen suunnitelmaan perustuvan tuotteen tai teoksen, jossa on huomioitu esteettisyys ja toimivuus. </w:t>
            </w:r>
          </w:p>
          <w:p w14:paraId="6DCAFA5E" w14:textId="77777777" w:rsidR="001C314B" w:rsidRPr="00C62A97" w:rsidRDefault="001C314B" w:rsidP="00506CE4">
            <w:pPr>
              <w:spacing w:after="0" w:line="240" w:lineRule="auto"/>
              <w:contextualSpacing/>
              <w:rPr>
                <w:rFonts w:cstheme="minorHAnsi"/>
                <w:strike/>
              </w:rPr>
            </w:pPr>
            <w:r w:rsidRPr="00C62A97">
              <w:rPr>
                <w:rFonts w:cstheme="minorHAnsi"/>
              </w:rPr>
              <w:br/>
              <w:t>Oppilas arvioi ja perustelee tuotteen esteettisiä tai toiminnallisia ratkaisuja.</w:t>
            </w:r>
          </w:p>
        </w:tc>
      </w:tr>
      <w:tr w:rsidR="00C62A97" w:rsidRPr="00C62A97" w14:paraId="6A535472" w14:textId="77777777" w:rsidTr="006330D2">
        <w:trPr>
          <w:trHeight w:val="283"/>
        </w:trPr>
        <w:tc>
          <w:tcPr>
            <w:tcW w:w="1928" w:type="dxa"/>
            <w:shd w:val="clear" w:color="auto" w:fill="F2F2F2" w:themeFill="background1" w:themeFillShade="F2"/>
          </w:tcPr>
          <w:p w14:paraId="0BAD32E6" w14:textId="77777777" w:rsidR="001C314B" w:rsidRPr="00C62A97" w:rsidRDefault="001C314B" w:rsidP="00506CE4">
            <w:pPr>
              <w:spacing w:after="0" w:line="240" w:lineRule="auto"/>
              <w:contextualSpacing/>
              <w:rPr>
                <w:rFonts w:cstheme="minorHAnsi"/>
              </w:rPr>
            </w:pPr>
            <w:r w:rsidRPr="00C62A97">
              <w:rPr>
                <w:rFonts w:cstheme="minorHAnsi"/>
              </w:rPr>
              <w:t>T4 ohjata oppilasta tunnistamaan käsitteistöä sekä tuntemaan monia erilaisia materiaaleja ja työstämään niitä tarkoituksenmukaisesti</w:t>
            </w:r>
          </w:p>
        </w:tc>
        <w:tc>
          <w:tcPr>
            <w:tcW w:w="1928" w:type="dxa"/>
            <w:shd w:val="clear" w:color="auto" w:fill="F2F2F2" w:themeFill="background1" w:themeFillShade="F2"/>
          </w:tcPr>
          <w:p w14:paraId="0E864D77" w14:textId="77777777" w:rsidR="001C314B" w:rsidRPr="00C62A97" w:rsidRDefault="001C314B" w:rsidP="00506CE4">
            <w:pPr>
              <w:spacing w:after="0" w:line="240" w:lineRule="auto"/>
              <w:contextualSpacing/>
              <w:rPr>
                <w:rFonts w:cstheme="minorHAnsi"/>
              </w:rPr>
            </w:pPr>
            <w:r w:rsidRPr="00C62A97">
              <w:rPr>
                <w:rFonts w:cstheme="minorHAnsi"/>
              </w:rPr>
              <w:t>S3, S5</w:t>
            </w:r>
          </w:p>
        </w:tc>
        <w:tc>
          <w:tcPr>
            <w:tcW w:w="1928" w:type="dxa"/>
            <w:shd w:val="clear" w:color="auto" w:fill="F2F2F2" w:themeFill="background1" w:themeFillShade="F2"/>
          </w:tcPr>
          <w:p w14:paraId="515692A4" w14:textId="77777777" w:rsidR="001C314B" w:rsidRPr="00C62A97" w:rsidRDefault="001C314B" w:rsidP="00506CE4">
            <w:pPr>
              <w:spacing w:after="0" w:line="240" w:lineRule="auto"/>
              <w:contextualSpacing/>
              <w:rPr>
                <w:rFonts w:cstheme="minorHAnsi"/>
              </w:rPr>
            </w:pPr>
            <w:r w:rsidRPr="00C62A97">
              <w:rPr>
                <w:rFonts w:cstheme="minorHAnsi"/>
              </w:rPr>
              <w:t>Oppilas käyttää käsityön käsitteistöä ja tuntee erilaisia käsityön materiaaleja.</w:t>
            </w:r>
          </w:p>
          <w:p w14:paraId="01447134" w14:textId="77777777" w:rsidR="001C314B" w:rsidRPr="00C62A97" w:rsidRDefault="001C314B" w:rsidP="00506CE4">
            <w:pPr>
              <w:spacing w:after="0" w:line="240" w:lineRule="auto"/>
              <w:contextualSpacing/>
              <w:rPr>
                <w:rFonts w:cstheme="minorHAnsi"/>
              </w:rPr>
            </w:pPr>
            <w:r w:rsidRPr="00C62A97">
              <w:rPr>
                <w:rFonts w:cstheme="minorHAnsi"/>
              </w:rPr>
              <w:t>Hän työstää tarkoituksenmukaisesti erilaisia materiaaleja ja valitsee niihin sopivia valmistusmenetelmiä.</w:t>
            </w:r>
          </w:p>
        </w:tc>
        <w:tc>
          <w:tcPr>
            <w:tcW w:w="1928" w:type="dxa"/>
            <w:shd w:val="clear" w:color="auto" w:fill="F2F2F2" w:themeFill="background1" w:themeFillShade="F2"/>
          </w:tcPr>
          <w:p w14:paraId="39B78047" w14:textId="77777777" w:rsidR="001C314B" w:rsidRPr="00C62A97" w:rsidRDefault="001C314B" w:rsidP="00506CE4">
            <w:pPr>
              <w:spacing w:after="0" w:line="240" w:lineRule="auto"/>
              <w:contextualSpacing/>
              <w:rPr>
                <w:rFonts w:cstheme="minorHAnsi"/>
              </w:rPr>
            </w:pPr>
            <w:r w:rsidRPr="00C62A97">
              <w:rPr>
                <w:rFonts w:cstheme="minorHAnsi"/>
              </w:rPr>
              <w:t xml:space="preserve">Käsityössä käytettävien materiaalien ja valmistusmenetelmien valinta, yhdistäminen ja työstäminen </w:t>
            </w:r>
          </w:p>
        </w:tc>
        <w:tc>
          <w:tcPr>
            <w:tcW w:w="1928" w:type="dxa"/>
            <w:shd w:val="clear" w:color="auto" w:fill="F2F2F2" w:themeFill="background1" w:themeFillShade="F2"/>
          </w:tcPr>
          <w:p w14:paraId="4FC0F9F6" w14:textId="77777777" w:rsidR="001C314B" w:rsidRPr="00C62A97" w:rsidRDefault="001C314B" w:rsidP="00506CE4">
            <w:pPr>
              <w:spacing w:after="0" w:line="240" w:lineRule="auto"/>
              <w:contextualSpacing/>
              <w:rPr>
                <w:rFonts w:cstheme="minorHAnsi"/>
              </w:rPr>
            </w:pPr>
            <w:r w:rsidRPr="00C62A97">
              <w:rPr>
                <w:rFonts w:cstheme="minorHAnsi"/>
              </w:rPr>
              <w:t>Oppilas tunnistaa joitakin käsityön työvälineitä, materiaaleja ja valmistusmenetelmiä opettajan konkreettisesti ohjaamana.</w:t>
            </w:r>
          </w:p>
        </w:tc>
        <w:tc>
          <w:tcPr>
            <w:tcW w:w="1928" w:type="dxa"/>
            <w:shd w:val="clear" w:color="auto" w:fill="F2F2F2" w:themeFill="background1" w:themeFillShade="F2"/>
          </w:tcPr>
          <w:p w14:paraId="39423353" w14:textId="77777777" w:rsidR="001C314B" w:rsidRPr="00C62A97" w:rsidRDefault="001C314B" w:rsidP="00506CE4">
            <w:pPr>
              <w:spacing w:after="0" w:line="240" w:lineRule="auto"/>
              <w:contextualSpacing/>
              <w:rPr>
                <w:rFonts w:cstheme="minorHAnsi"/>
              </w:rPr>
            </w:pPr>
            <w:r w:rsidRPr="00C62A97">
              <w:rPr>
                <w:rFonts w:cstheme="minorHAnsi"/>
              </w:rPr>
              <w:t>Oppilas tunnistaa ja nimeää käsityön käsitteistöä ja käyttää käsityön työvälineitä, materiaaleja ja valmistusmenetelmiä opettajan ohjaamana.</w:t>
            </w:r>
          </w:p>
        </w:tc>
        <w:tc>
          <w:tcPr>
            <w:tcW w:w="1928" w:type="dxa"/>
            <w:shd w:val="clear" w:color="auto" w:fill="F2F2F2" w:themeFill="background1" w:themeFillShade="F2"/>
          </w:tcPr>
          <w:p w14:paraId="3BB7D2A4" w14:textId="77777777" w:rsidR="001C314B" w:rsidRPr="00C62A97" w:rsidRDefault="001C314B" w:rsidP="00506CE4">
            <w:pPr>
              <w:spacing w:after="0" w:line="240" w:lineRule="auto"/>
              <w:contextualSpacing/>
              <w:rPr>
                <w:rFonts w:cstheme="minorHAnsi"/>
              </w:rPr>
            </w:pPr>
            <w:r w:rsidRPr="00C62A97">
              <w:rPr>
                <w:rFonts w:cstheme="minorHAnsi"/>
              </w:rPr>
              <w:t xml:space="preserve">Oppilas tuntee ja osaa käyttää käsityön käsitteistöä. </w:t>
            </w:r>
          </w:p>
          <w:p w14:paraId="1618AF1A" w14:textId="77777777" w:rsidR="001C314B" w:rsidRPr="00C62A97" w:rsidRDefault="001C314B" w:rsidP="00506CE4">
            <w:pPr>
              <w:spacing w:after="0" w:line="240" w:lineRule="auto"/>
              <w:contextualSpacing/>
              <w:rPr>
                <w:rFonts w:cstheme="minorHAnsi"/>
              </w:rPr>
            </w:pPr>
          </w:p>
          <w:p w14:paraId="4C0243E6" w14:textId="77777777" w:rsidR="001C314B" w:rsidRPr="00C62A97" w:rsidRDefault="001C314B" w:rsidP="00506CE4">
            <w:pPr>
              <w:spacing w:after="0" w:line="240" w:lineRule="auto"/>
              <w:contextualSpacing/>
              <w:rPr>
                <w:rFonts w:cstheme="minorHAnsi"/>
              </w:rPr>
            </w:pPr>
            <w:r w:rsidRPr="00C62A97">
              <w:rPr>
                <w:rFonts w:cstheme="minorHAnsi"/>
              </w:rPr>
              <w:t>Oppilas valitsee, yhdistää ja käyttää eri materiaaleja ja valmistusmenetelmiä tarkoituksenmukaisesti.</w:t>
            </w:r>
            <w:r w:rsidRPr="00C62A97">
              <w:rPr>
                <w:rFonts w:cstheme="minorHAnsi"/>
                <w:strike/>
              </w:rPr>
              <w:t xml:space="preserve"> </w:t>
            </w:r>
          </w:p>
        </w:tc>
        <w:tc>
          <w:tcPr>
            <w:tcW w:w="1928" w:type="dxa"/>
            <w:shd w:val="clear" w:color="auto" w:fill="F2F2F2" w:themeFill="background1" w:themeFillShade="F2"/>
          </w:tcPr>
          <w:p w14:paraId="0DF3A506" w14:textId="77777777" w:rsidR="001C314B" w:rsidRPr="00C62A97" w:rsidRDefault="001C314B" w:rsidP="00506CE4">
            <w:pPr>
              <w:spacing w:after="0" w:line="240" w:lineRule="auto"/>
              <w:contextualSpacing/>
              <w:rPr>
                <w:rFonts w:cstheme="minorHAnsi"/>
              </w:rPr>
            </w:pPr>
            <w:r w:rsidRPr="00C62A97">
              <w:rPr>
                <w:rFonts w:cstheme="minorHAnsi"/>
              </w:rPr>
              <w:t>Oppilas käyttää käsityön käsitteistöä monipuolisesti.</w:t>
            </w:r>
          </w:p>
          <w:p w14:paraId="570EA22F" w14:textId="77777777" w:rsidR="001C314B" w:rsidRPr="00C62A97" w:rsidRDefault="001C314B" w:rsidP="00506CE4">
            <w:pPr>
              <w:spacing w:after="0" w:line="240" w:lineRule="auto"/>
              <w:contextualSpacing/>
              <w:rPr>
                <w:rFonts w:cstheme="minorHAnsi"/>
              </w:rPr>
            </w:pPr>
          </w:p>
          <w:p w14:paraId="6770B818" w14:textId="77777777" w:rsidR="001C314B" w:rsidRPr="00C62A97" w:rsidRDefault="001C314B" w:rsidP="00506CE4">
            <w:pPr>
              <w:spacing w:after="0" w:line="240" w:lineRule="auto"/>
              <w:contextualSpacing/>
              <w:rPr>
                <w:rFonts w:cstheme="minorHAnsi"/>
                <w:strike/>
              </w:rPr>
            </w:pPr>
            <w:r w:rsidRPr="00C62A97">
              <w:rPr>
                <w:rFonts w:cstheme="minorHAnsi"/>
              </w:rPr>
              <w:t xml:space="preserve">Oppilas valitsee, yhdistää ja käyttää taitavasti eri materiaaleja ja valmistusmenetelmiä soveltaen niitä tarkoituksenmukaisesti. </w:t>
            </w:r>
          </w:p>
        </w:tc>
      </w:tr>
      <w:tr w:rsidR="00C62A97" w:rsidRPr="00C62A97" w14:paraId="08353CEA" w14:textId="77777777" w:rsidTr="006330D2">
        <w:trPr>
          <w:trHeight w:val="283"/>
        </w:trPr>
        <w:tc>
          <w:tcPr>
            <w:tcW w:w="1928" w:type="dxa"/>
          </w:tcPr>
          <w:p w14:paraId="19DB908D" w14:textId="77777777" w:rsidR="001C314B" w:rsidRPr="00C62A97" w:rsidRDefault="001C314B" w:rsidP="00506CE4">
            <w:pPr>
              <w:spacing w:after="0" w:line="240" w:lineRule="auto"/>
              <w:contextualSpacing/>
              <w:rPr>
                <w:rFonts w:cstheme="minorHAnsi"/>
              </w:rPr>
            </w:pPr>
            <w:r w:rsidRPr="00C62A97">
              <w:rPr>
                <w:rFonts w:cstheme="minorHAnsi"/>
              </w:rPr>
              <w:lastRenderedPageBreak/>
              <w:t>T5 kannustaa oppilasta toimimaan pitkäjänteisesti ja vastuuntuntoisesti, huolehtimaan turvallisesta työskentelystä sekä valitsemaan ja käyttämään työhön sopivaa välineistöä</w:t>
            </w:r>
          </w:p>
        </w:tc>
        <w:tc>
          <w:tcPr>
            <w:tcW w:w="1928" w:type="dxa"/>
          </w:tcPr>
          <w:p w14:paraId="174543B9" w14:textId="77777777" w:rsidR="001C314B" w:rsidRPr="00C62A97" w:rsidRDefault="001C314B" w:rsidP="00506CE4">
            <w:pPr>
              <w:spacing w:after="0" w:line="240" w:lineRule="auto"/>
              <w:contextualSpacing/>
              <w:rPr>
                <w:rFonts w:cstheme="minorHAnsi"/>
              </w:rPr>
            </w:pPr>
            <w:r w:rsidRPr="00C62A97">
              <w:rPr>
                <w:rFonts w:cstheme="minorHAnsi"/>
              </w:rPr>
              <w:t>S1–S5</w:t>
            </w:r>
          </w:p>
        </w:tc>
        <w:tc>
          <w:tcPr>
            <w:tcW w:w="1928" w:type="dxa"/>
          </w:tcPr>
          <w:p w14:paraId="5743C328" w14:textId="77777777" w:rsidR="001C314B" w:rsidRPr="00C62A97" w:rsidRDefault="001C314B" w:rsidP="00506CE4">
            <w:pPr>
              <w:spacing w:after="0" w:line="240" w:lineRule="auto"/>
              <w:contextualSpacing/>
              <w:rPr>
                <w:rFonts w:cstheme="minorHAnsi"/>
              </w:rPr>
            </w:pPr>
            <w:r w:rsidRPr="00C62A97">
              <w:rPr>
                <w:rFonts w:cstheme="minorHAnsi"/>
              </w:rPr>
              <w:t>Oppilas toimii pitkäjänteisesti ja vastuuntuntoisesti ja</w:t>
            </w:r>
          </w:p>
          <w:p w14:paraId="5DA2C326" w14:textId="77777777" w:rsidR="001C314B" w:rsidRPr="00C62A97" w:rsidRDefault="001C314B" w:rsidP="00506CE4">
            <w:pPr>
              <w:spacing w:after="0" w:line="240" w:lineRule="auto"/>
              <w:contextualSpacing/>
              <w:rPr>
                <w:rFonts w:cstheme="minorHAnsi"/>
              </w:rPr>
            </w:pPr>
            <w:r w:rsidRPr="00C62A97">
              <w:rPr>
                <w:rFonts w:cstheme="minorHAnsi"/>
              </w:rPr>
              <w:t>työskentelee työturvallisuusohjeita noudattaen. Hän valitsee ja käyttää työhön sopivaa välineistöä.</w:t>
            </w:r>
          </w:p>
        </w:tc>
        <w:tc>
          <w:tcPr>
            <w:tcW w:w="1928" w:type="dxa"/>
          </w:tcPr>
          <w:p w14:paraId="48257F0B" w14:textId="77777777" w:rsidR="001C314B" w:rsidRPr="00C62A97" w:rsidRDefault="001C314B" w:rsidP="00506CE4">
            <w:pPr>
              <w:spacing w:after="0" w:line="240" w:lineRule="auto"/>
              <w:contextualSpacing/>
              <w:rPr>
                <w:rFonts w:cstheme="minorHAnsi"/>
              </w:rPr>
            </w:pPr>
            <w:r w:rsidRPr="00C62A97">
              <w:rPr>
                <w:rFonts w:cstheme="minorHAnsi"/>
              </w:rPr>
              <w:t>Työskentelytaidot</w:t>
            </w:r>
          </w:p>
          <w:p w14:paraId="61879499" w14:textId="77777777" w:rsidR="001C314B" w:rsidRPr="00C62A97" w:rsidRDefault="001C314B" w:rsidP="00506CE4">
            <w:pPr>
              <w:spacing w:after="0" w:line="240" w:lineRule="auto"/>
              <w:contextualSpacing/>
              <w:rPr>
                <w:rFonts w:cstheme="minorHAnsi"/>
              </w:rPr>
            </w:pPr>
          </w:p>
          <w:p w14:paraId="295C95FD" w14:textId="77777777" w:rsidR="001C314B" w:rsidRPr="00C62A97" w:rsidRDefault="001C314B" w:rsidP="00506CE4">
            <w:pPr>
              <w:spacing w:after="0" w:line="240" w:lineRule="auto"/>
              <w:contextualSpacing/>
              <w:rPr>
                <w:rFonts w:cstheme="minorHAnsi"/>
              </w:rPr>
            </w:pPr>
          </w:p>
        </w:tc>
        <w:tc>
          <w:tcPr>
            <w:tcW w:w="1928" w:type="dxa"/>
          </w:tcPr>
          <w:p w14:paraId="5FF2CDAB" w14:textId="77777777" w:rsidR="001C314B" w:rsidRPr="00C62A97" w:rsidRDefault="001C314B" w:rsidP="00506CE4">
            <w:pPr>
              <w:spacing w:after="0" w:line="240" w:lineRule="auto"/>
              <w:contextualSpacing/>
              <w:rPr>
                <w:rFonts w:cstheme="minorHAnsi"/>
              </w:rPr>
            </w:pPr>
            <w:r w:rsidRPr="00C62A97">
              <w:rPr>
                <w:rFonts w:cstheme="minorHAnsi"/>
              </w:rPr>
              <w:t>Oppilas harjoittelee pitkäjänteistä ja turvallista työskentelyä opettajan konkreettisesti ohjaamana.</w:t>
            </w:r>
          </w:p>
          <w:p w14:paraId="00C91342" w14:textId="77777777" w:rsidR="001C314B" w:rsidRPr="00C62A97" w:rsidRDefault="001C314B" w:rsidP="00506CE4">
            <w:pPr>
              <w:spacing w:after="0" w:line="240" w:lineRule="auto"/>
              <w:contextualSpacing/>
              <w:rPr>
                <w:rFonts w:cstheme="minorHAnsi"/>
              </w:rPr>
            </w:pPr>
            <w:r w:rsidRPr="00C62A97">
              <w:rPr>
                <w:rFonts w:cstheme="minorHAnsi"/>
              </w:rPr>
              <w:br/>
              <w:t>Oppilas valitsee ja käyttää työvälineitä opettajan konkreettisesti ohjaamana.</w:t>
            </w:r>
          </w:p>
        </w:tc>
        <w:tc>
          <w:tcPr>
            <w:tcW w:w="1928" w:type="dxa"/>
          </w:tcPr>
          <w:p w14:paraId="3CF4814D" w14:textId="77777777" w:rsidR="001C314B" w:rsidRPr="00C62A97" w:rsidRDefault="001C314B" w:rsidP="00506CE4">
            <w:pPr>
              <w:spacing w:after="0" w:line="240" w:lineRule="auto"/>
              <w:contextualSpacing/>
              <w:rPr>
                <w:rFonts w:cstheme="minorHAnsi"/>
              </w:rPr>
            </w:pPr>
            <w:r w:rsidRPr="00C62A97">
              <w:rPr>
                <w:rFonts w:cstheme="minorHAnsi"/>
              </w:rPr>
              <w:t xml:space="preserve">Oppilas työskentelee pitkäjänteisesti, vastuullisesti ja turvallisesti opettajan ohjaamana. </w:t>
            </w:r>
          </w:p>
          <w:p w14:paraId="0B1134E7" w14:textId="77777777" w:rsidR="001C314B" w:rsidRPr="00C62A97" w:rsidRDefault="001C314B" w:rsidP="00506CE4">
            <w:pPr>
              <w:spacing w:after="0" w:line="240" w:lineRule="auto"/>
              <w:contextualSpacing/>
              <w:rPr>
                <w:rFonts w:cstheme="minorHAnsi"/>
              </w:rPr>
            </w:pPr>
          </w:p>
          <w:p w14:paraId="2E273D43" w14:textId="77777777" w:rsidR="001C314B" w:rsidRPr="00C62A97" w:rsidRDefault="001C314B" w:rsidP="00506CE4">
            <w:pPr>
              <w:spacing w:after="0" w:line="240" w:lineRule="auto"/>
              <w:contextualSpacing/>
              <w:rPr>
                <w:rFonts w:cstheme="minorHAnsi"/>
              </w:rPr>
            </w:pPr>
            <w:r w:rsidRPr="00C62A97">
              <w:rPr>
                <w:rFonts w:cstheme="minorHAnsi"/>
              </w:rPr>
              <w:t>Oppilas harjoittelee tavoitteellista työskentelyä.</w:t>
            </w:r>
          </w:p>
          <w:p w14:paraId="326607C9" w14:textId="77777777" w:rsidR="001C314B" w:rsidRPr="00C62A97" w:rsidRDefault="001C314B" w:rsidP="00506CE4">
            <w:pPr>
              <w:spacing w:after="0" w:line="240" w:lineRule="auto"/>
              <w:contextualSpacing/>
              <w:rPr>
                <w:rFonts w:cstheme="minorHAnsi"/>
              </w:rPr>
            </w:pPr>
            <w:r w:rsidRPr="00C62A97">
              <w:rPr>
                <w:rFonts w:cstheme="minorHAnsi"/>
              </w:rPr>
              <w:br/>
              <w:t xml:space="preserve">Oppilas tietää käsityössä käytettävien työvälineiden ja laitteiden toimintaperiaatteita ja osaa käyttää niitä opettajan ohjaamana. </w:t>
            </w:r>
          </w:p>
        </w:tc>
        <w:tc>
          <w:tcPr>
            <w:tcW w:w="1928" w:type="dxa"/>
          </w:tcPr>
          <w:p w14:paraId="0F4578B3" w14:textId="77777777" w:rsidR="001C314B" w:rsidRPr="00C62A97" w:rsidRDefault="001C314B" w:rsidP="00506CE4">
            <w:pPr>
              <w:spacing w:after="0" w:line="240" w:lineRule="auto"/>
              <w:contextualSpacing/>
              <w:rPr>
                <w:rFonts w:cstheme="minorHAnsi"/>
              </w:rPr>
            </w:pPr>
            <w:r w:rsidRPr="00C62A97">
              <w:rPr>
                <w:rFonts w:cstheme="minorHAnsi"/>
              </w:rPr>
              <w:t>Oppilas ottaa vastuuta omasta työskentelystään sekä toimii pitkäjänteisesti ja tavoitteellisesti.</w:t>
            </w:r>
          </w:p>
          <w:p w14:paraId="773413DC" w14:textId="77777777" w:rsidR="001C314B" w:rsidRPr="00C62A97" w:rsidRDefault="001C314B" w:rsidP="00506CE4">
            <w:pPr>
              <w:spacing w:after="0" w:line="240" w:lineRule="auto"/>
              <w:contextualSpacing/>
              <w:rPr>
                <w:rFonts w:cstheme="minorHAnsi"/>
              </w:rPr>
            </w:pPr>
            <w:r w:rsidRPr="00C62A97">
              <w:rPr>
                <w:rFonts w:cstheme="minorHAnsi"/>
              </w:rPr>
              <w:br/>
              <w:t>Oppilas tietää käsityössä käytettävien työvälineiden ja laitteiden toimintaperiaatteita ja osaa käyttää niitä turvallisesti ja tarkoituksenmukaisesti.</w:t>
            </w:r>
          </w:p>
          <w:p w14:paraId="23EADEE7" w14:textId="77777777" w:rsidR="001C314B" w:rsidRPr="00C62A97" w:rsidRDefault="001C314B" w:rsidP="00506CE4">
            <w:pPr>
              <w:spacing w:after="0" w:line="240" w:lineRule="auto"/>
              <w:contextualSpacing/>
              <w:rPr>
                <w:rFonts w:cstheme="minorHAnsi"/>
                <w:strike/>
              </w:rPr>
            </w:pPr>
          </w:p>
        </w:tc>
        <w:tc>
          <w:tcPr>
            <w:tcW w:w="1928" w:type="dxa"/>
          </w:tcPr>
          <w:p w14:paraId="047600B0" w14:textId="77777777" w:rsidR="001C314B" w:rsidRPr="00C62A97" w:rsidRDefault="001C314B" w:rsidP="00506CE4">
            <w:pPr>
              <w:spacing w:after="0" w:line="240" w:lineRule="auto"/>
              <w:contextualSpacing/>
              <w:rPr>
                <w:rFonts w:cstheme="minorHAnsi"/>
              </w:rPr>
            </w:pPr>
            <w:r w:rsidRPr="00C62A97">
              <w:rPr>
                <w:rFonts w:cstheme="minorHAnsi"/>
              </w:rPr>
              <w:t>Oppilas työskentelee vastuuntuntoisesti, pitkäjänteisesti ja tavoitteellisesti.</w:t>
            </w:r>
          </w:p>
          <w:p w14:paraId="3E051F54" w14:textId="77777777" w:rsidR="001C314B" w:rsidRPr="00C62A97" w:rsidRDefault="001C314B" w:rsidP="00506CE4">
            <w:pPr>
              <w:spacing w:after="0" w:line="240" w:lineRule="auto"/>
              <w:contextualSpacing/>
              <w:rPr>
                <w:rFonts w:cstheme="minorHAnsi"/>
              </w:rPr>
            </w:pPr>
            <w:r w:rsidRPr="00C62A97">
              <w:rPr>
                <w:rFonts w:cstheme="minorHAnsi"/>
              </w:rPr>
              <w:br/>
              <w:t>Oppilas huomioi työturvallisuuden omassa ja toisten kanssa työskentelyssä.</w:t>
            </w:r>
          </w:p>
          <w:p w14:paraId="658FA69D" w14:textId="77777777" w:rsidR="001C314B" w:rsidRPr="00C62A97" w:rsidRDefault="001C314B" w:rsidP="00506CE4">
            <w:pPr>
              <w:spacing w:after="0" w:line="240" w:lineRule="auto"/>
              <w:contextualSpacing/>
              <w:rPr>
                <w:rFonts w:cstheme="minorHAnsi"/>
              </w:rPr>
            </w:pPr>
          </w:p>
          <w:p w14:paraId="52F7D1B7" w14:textId="77777777" w:rsidR="001C314B" w:rsidRPr="00C62A97" w:rsidRDefault="001C314B" w:rsidP="00506CE4">
            <w:pPr>
              <w:spacing w:after="0" w:line="240" w:lineRule="auto"/>
              <w:contextualSpacing/>
              <w:rPr>
                <w:rFonts w:cstheme="minorHAnsi"/>
              </w:rPr>
            </w:pPr>
            <w:r w:rsidRPr="00C62A97">
              <w:rPr>
                <w:rFonts w:cstheme="minorHAnsi"/>
              </w:rPr>
              <w:t>Oppilas tietää käsityössä käytettävien työvälineiden ja laitteiden toimintaperiaatteita ja osaa valita niistä tarkoituksenmukaisimmat.</w:t>
            </w:r>
          </w:p>
        </w:tc>
      </w:tr>
      <w:tr w:rsidR="00C62A97" w:rsidRPr="00C62A97" w14:paraId="239210B9" w14:textId="77777777" w:rsidTr="006330D2">
        <w:trPr>
          <w:trHeight w:val="283"/>
        </w:trPr>
        <w:tc>
          <w:tcPr>
            <w:tcW w:w="1928" w:type="dxa"/>
            <w:shd w:val="clear" w:color="auto" w:fill="F2F2F2" w:themeFill="background1" w:themeFillShade="F2"/>
          </w:tcPr>
          <w:p w14:paraId="7D6E91E7" w14:textId="77777777" w:rsidR="001C314B" w:rsidRPr="00C62A97" w:rsidRDefault="001C314B" w:rsidP="00506CE4">
            <w:pPr>
              <w:spacing w:after="0" w:line="240" w:lineRule="auto"/>
              <w:contextualSpacing/>
              <w:rPr>
                <w:rFonts w:cstheme="minorHAnsi"/>
              </w:rPr>
            </w:pPr>
            <w:r w:rsidRPr="00C62A97">
              <w:rPr>
                <w:rFonts w:cstheme="minorHAnsi"/>
              </w:rPr>
              <w:t>T6 opastaa oppilasta käyttämään tieto– ja viestintäteknologiaa käsityön suunnittelussa, valmistamisessa ja käsityöprosessin dokumentoinnissa</w:t>
            </w:r>
          </w:p>
        </w:tc>
        <w:tc>
          <w:tcPr>
            <w:tcW w:w="1928" w:type="dxa"/>
            <w:shd w:val="clear" w:color="auto" w:fill="F2F2F2" w:themeFill="background1" w:themeFillShade="F2"/>
          </w:tcPr>
          <w:p w14:paraId="15E05444" w14:textId="77777777" w:rsidR="001C314B" w:rsidRPr="00C62A97" w:rsidRDefault="001C314B" w:rsidP="00506CE4">
            <w:pPr>
              <w:spacing w:after="0" w:line="240" w:lineRule="auto"/>
              <w:contextualSpacing/>
              <w:rPr>
                <w:rFonts w:cstheme="minorHAnsi"/>
              </w:rPr>
            </w:pPr>
            <w:r w:rsidRPr="00C62A97">
              <w:rPr>
                <w:rFonts w:cstheme="minorHAnsi"/>
              </w:rPr>
              <w:t>S1–S2, S6</w:t>
            </w:r>
          </w:p>
        </w:tc>
        <w:tc>
          <w:tcPr>
            <w:tcW w:w="1928" w:type="dxa"/>
            <w:shd w:val="clear" w:color="auto" w:fill="F2F2F2" w:themeFill="background1" w:themeFillShade="F2"/>
          </w:tcPr>
          <w:p w14:paraId="5A0D663B" w14:textId="77777777" w:rsidR="001C314B" w:rsidRPr="00C62A97" w:rsidRDefault="001C314B" w:rsidP="00506CE4">
            <w:pPr>
              <w:spacing w:after="0" w:line="240" w:lineRule="auto"/>
              <w:contextualSpacing/>
              <w:rPr>
                <w:rFonts w:cstheme="minorHAnsi"/>
              </w:rPr>
            </w:pPr>
            <w:r w:rsidRPr="00C62A97">
              <w:rPr>
                <w:rFonts w:cstheme="minorHAnsi"/>
              </w:rPr>
              <w:t>Oppilas käyttää tieto- ja viestintäteknologiaa käsityön suunnittelussa, valmistamisessa ja käsityöprosessin dokumentoinnissa.</w:t>
            </w:r>
          </w:p>
        </w:tc>
        <w:tc>
          <w:tcPr>
            <w:tcW w:w="1928" w:type="dxa"/>
            <w:shd w:val="clear" w:color="auto" w:fill="F2F2F2" w:themeFill="background1" w:themeFillShade="F2"/>
          </w:tcPr>
          <w:p w14:paraId="4F17C1BF" w14:textId="77777777" w:rsidR="001C314B" w:rsidRPr="00C62A97" w:rsidRDefault="001C314B" w:rsidP="00506CE4">
            <w:pPr>
              <w:spacing w:after="0" w:line="240" w:lineRule="auto"/>
              <w:contextualSpacing/>
              <w:rPr>
                <w:rFonts w:cstheme="minorHAnsi"/>
              </w:rPr>
            </w:pPr>
            <w:r w:rsidRPr="00C62A97">
              <w:rPr>
                <w:rFonts w:cstheme="minorHAnsi"/>
              </w:rPr>
              <w:t>Tieto- ja viestintäteknologian käyttäminen omassa työskentelyssä</w:t>
            </w:r>
          </w:p>
        </w:tc>
        <w:tc>
          <w:tcPr>
            <w:tcW w:w="1928" w:type="dxa"/>
            <w:shd w:val="clear" w:color="auto" w:fill="F2F2F2" w:themeFill="background1" w:themeFillShade="F2"/>
          </w:tcPr>
          <w:p w14:paraId="5D708DD5" w14:textId="77777777" w:rsidR="001C314B" w:rsidRPr="00C62A97" w:rsidRDefault="001C314B" w:rsidP="00506CE4">
            <w:pPr>
              <w:spacing w:after="0" w:line="240" w:lineRule="auto"/>
              <w:contextualSpacing/>
              <w:rPr>
                <w:rFonts w:cstheme="minorHAnsi"/>
              </w:rPr>
            </w:pPr>
            <w:r w:rsidRPr="00C62A97">
              <w:rPr>
                <w:rFonts w:cstheme="minorHAnsi"/>
              </w:rPr>
              <w:t>Oppilas käyttää tieto- ja viestintäteknologiaa jonkin käsityöprosessin vaiheen aikana opettajan konkreettisesti ohjaamana.</w:t>
            </w:r>
          </w:p>
        </w:tc>
        <w:tc>
          <w:tcPr>
            <w:tcW w:w="1928" w:type="dxa"/>
            <w:shd w:val="clear" w:color="auto" w:fill="F2F2F2" w:themeFill="background1" w:themeFillShade="F2"/>
          </w:tcPr>
          <w:p w14:paraId="41FE0F3A"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tieto- ja viestintäteknologiaa opettajan ohjaamana käsityön suunnittelussa, valmistuksessa ja käsityöprosessin dokumentoinnissa. </w:t>
            </w:r>
          </w:p>
        </w:tc>
        <w:tc>
          <w:tcPr>
            <w:tcW w:w="1928" w:type="dxa"/>
            <w:shd w:val="clear" w:color="auto" w:fill="F2F2F2" w:themeFill="background1" w:themeFillShade="F2"/>
          </w:tcPr>
          <w:p w14:paraId="4A9AFEA9" w14:textId="77777777" w:rsidR="001C314B" w:rsidRPr="00C62A97" w:rsidRDefault="001C314B" w:rsidP="00506CE4">
            <w:pPr>
              <w:spacing w:after="0" w:line="240" w:lineRule="auto"/>
              <w:contextualSpacing/>
              <w:rPr>
                <w:rFonts w:cstheme="minorHAnsi"/>
              </w:rPr>
            </w:pPr>
            <w:r w:rsidRPr="00C62A97">
              <w:rPr>
                <w:rFonts w:cstheme="minorHAnsi"/>
              </w:rPr>
              <w:t xml:space="preserve">Oppilas käyttää tieto- ja viestintäteknologiaa ohjeistuksen mukaisesti käsityön suunnittelussa, valmistamisessa ja käsityöprosessin dokumentoinnissa. </w:t>
            </w:r>
          </w:p>
        </w:tc>
        <w:tc>
          <w:tcPr>
            <w:tcW w:w="1928" w:type="dxa"/>
            <w:shd w:val="clear" w:color="auto" w:fill="F2F2F2" w:themeFill="background1" w:themeFillShade="F2"/>
          </w:tcPr>
          <w:p w14:paraId="37286406" w14:textId="77777777" w:rsidR="001C314B" w:rsidRPr="00C62A97" w:rsidRDefault="001C314B" w:rsidP="00506CE4">
            <w:pPr>
              <w:spacing w:after="0" w:line="240" w:lineRule="auto"/>
              <w:contextualSpacing/>
              <w:rPr>
                <w:rFonts w:cstheme="minorHAnsi"/>
              </w:rPr>
            </w:pPr>
            <w:r w:rsidRPr="00C62A97">
              <w:rPr>
                <w:rFonts w:cstheme="minorHAnsi"/>
              </w:rPr>
              <w:t>Oppilas käyttää itsenäisesti oman käsityöprosessinsa eri vaiheisiin ja niiden dokumentointiin sopivia tieto- ja viestintäteknologian välineitä.</w:t>
            </w:r>
          </w:p>
        </w:tc>
      </w:tr>
      <w:tr w:rsidR="00C62A97" w:rsidRPr="00C62A97" w14:paraId="4B16514F" w14:textId="77777777" w:rsidTr="006330D2">
        <w:trPr>
          <w:trHeight w:val="283"/>
        </w:trPr>
        <w:tc>
          <w:tcPr>
            <w:tcW w:w="1928" w:type="dxa"/>
          </w:tcPr>
          <w:p w14:paraId="35985B2E" w14:textId="77777777" w:rsidR="001C314B" w:rsidRPr="00C62A97" w:rsidRDefault="001C314B" w:rsidP="00506CE4">
            <w:pPr>
              <w:spacing w:after="0" w:line="240" w:lineRule="auto"/>
              <w:contextualSpacing/>
              <w:rPr>
                <w:rFonts w:cstheme="minorHAnsi"/>
              </w:rPr>
            </w:pPr>
            <w:r w:rsidRPr="00C62A97">
              <w:rPr>
                <w:rFonts w:cstheme="minorHAnsi"/>
                <w:lang w:val="fi"/>
              </w:rPr>
              <w:t xml:space="preserve">T7 ohjata oppilasta arvioimaan, </w:t>
            </w:r>
            <w:r w:rsidRPr="00C62A97">
              <w:rPr>
                <w:rFonts w:cstheme="minorHAnsi"/>
                <w:lang w:val="fi"/>
              </w:rPr>
              <w:lastRenderedPageBreak/>
              <w:t>arvostamaan ja tarkastelemaan vuorovaikutteisesti omaa ja muiden kokonaista käsityöprosessia</w:t>
            </w:r>
          </w:p>
          <w:p w14:paraId="30EEC29D" w14:textId="77777777" w:rsidR="001C314B" w:rsidRPr="00C62A97" w:rsidRDefault="001C314B" w:rsidP="00506CE4">
            <w:pPr>
              <w:spacing w:after="0" w:line="240" w:lineRule="auto"/>
              <w:contextualSpacing/>
              <w:rPr>
                <w:rFonts w:cstheme="minorHAnsi"/>
              </w:rPr>
            </w:pPr>
          </w:p>
          <w:p w14:paraId="52ACBEC6" w14:textId="77777777" w:rsidR="001C314B" w:rsidRPr="00C62A97" w:rsidRDefault="001C314B" w:rsidP="00506CE4">
            <w:pPr>
              <w:spacing w:after="0" w:line="240" w:lineRule="auto"/>
              <w:contextualSpacing/>
              <w:rPr>
                <w:rFonts w:cstheme="minorHAnsi"/>
              </w:rPr>
            </w:pPr>
          </w:p>
        </w:tc>
        <w:tc>
          <w:tcPr>
            <w:tcW w:w="1928" w:type="dxa"/>
          </w:tcPr>
          <w:p w14:paraId="481FA58B" w14:textId="77777777" w:rsidR="001C314B" w:rsidRPr="00C62A97" w:rsidRDefault="001C314B" w:rsidP="00506CE4">
            <w:pPr>
              <w:spacing w:after="0" w:line="240" w:lineRule="auto"/>
              <w:contextualSpacing/>
              <w:rPr>
                <w:rFonts w:cstheme="minorHAnsi"/>
              </w:rPr>
            </w:pPr>
            <w:r w:rsidRPr="00C62A97">
              <w:rPr>
                <w:rFonts w:cstheme="minorHAnsi"/>
              </w:rPr>
              <w:lastRenderedPageBreak/>
              <w:t>S6</w:t>
            </w:r>
          </w:p>
        </w:tc>
        <w:tc>
          <w:tcPr>
            <w:tcW w:w="1928" w:type="dxa"/>
          </w:tcPr>
          <w:p w14:paraId="011EA9C1" w14:textId="77777777" w:rsidR="001C314B" w:rsidRPr="00C62A97" w:rsidRDefault="001C314B" w:rsidP="00506CE4">
            <w:pPr>
              <w:spacing w:after="0" w:line="240" w:lineRule="auto"/>
              <w:contextualSpacing/>
              <w:rPr>
                <w:rFonts w:cstheme="minorHAnsi"/>
              </w:rPr>
            </w:pPr>
            <w:r w:rsidRPr="00C62A97">
              <w:rPr>
                <w:rFonts w:cstheme="minorHAnsi"/>
              </w:rPr>
              <w:t xml:space="preserve">Oppilas arvostaa omaa ja muiden </w:t>
            </w:r>
            <w:r w:rsidRPr="00C62A97">
              <w:rPr>
                <w:rFonts w:cstheme="minorHAnsi"/>
              </w:rPr>
              <w:lastRenderedPageBreak/>
              <w:t>työtä sekä tarkastelee omaa käsityöprosessiaan ja tarvittaessa muuttaa työskentelyään. Hän antaa vertaispalautetta käsityöprosessista.</w:t>
            </w:r>
          </w:p>
        </w:tc>
        <w:tc>
          <w:tcPr>
            <w:tcW w:w="1928" w:type="dxa"/>
          </w:tcPr>
          <w:p w14:paraId="106305F1"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Oman työn ja käsityöprosessin </w:t>
            </w:r>
            <w:r w:rsidRPr="00C62A97">
              <w:rPr>
                <w:rFonts w:cstheme="minorHAnsi"/>
              </w:rPr>
              <w:lastRenderedPageBreak/>
              <w:t>tarkastelu, vertaispalautteen antaminen</w:t>
            </w:r>
          </w:p>
          <w:p w14:paraId="41E7A433" w14:textId="77777777" w:rsidR="001C314B" w:rsidRPr="00C62A97" w:rsidRDefault="001C314B" w:rsidP="00506CE4">
            <w:pPr>
              <w:spacing w:after="0" w:line="240" w:lineRule="auto"/>
              <w:contextualSpacing/>
              <w:rPr>
                <w:rFonts w:cstheme="minorHAnsi"/>
              </w:rPr>
            </w:pPr>
          </w:p>
          <w:p w14:paraId="6E931FF7" w14:textId="77777777" w:rsidR="001C314B" w:rsidRPr="00C62A97" w:rsidRDefault="001C314B" w:rsidP="00506CE4">
            <w:pPr>
              <w:spacing w:after="0" w:line="240" w:lineRule="auto"/>
              <w:contextualSpacing/>
              <w:rPr>
                <w:rFonts w:cstheme="minorHAnsi"/>
              </w:rPr>
            </w:pPr>
          </w:p>
        </w:tc>
        <w:tc>
          <w:tcPr>
            <w:tcW w:w="1928" w:type="dxa"/>
          </w:tcPr>
          <w:p w14:paraId="1D3E2A63" w14:textId="11167FC6"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harjoittelee oman työn ja </w:t>
            </w:r>
            <w:r w:rsidR="00CE1EEF" w:rsidRPr="00C62A97">
              <w:rPr>
                <w:rFonts w:cstheme="minorHAnsi"/>
              </w:rPr>
              <w:lastRenderedPageBreak/>
              <w:t>käsityö</w:t>
            </w:r>
            <w:r w:rsidRPr="00C62A97">
              <w:rPr>
                <w:rFonts w:cstheme="minorHAnsi"/>
              </w:rPr>
              <w:t>prosessin tarkastelua sekä vertaispalautteen antamista opettajan konkreettisesti ohjaamana.</w:t>
            </w:r>
          </w:p>
        </w:tc>
        <w:tc>
          <w:tcPr>
            <w:tcW w:w="1928" w:type="dxa"/>
          </w:tcPr>
          <w:p w14:paraId="74ECE1EB" w14:textId="2D930B11"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osallistuu oman työn ja </w:t>
            </w:r>
            <w:r w:rsidR="00CE1EEF" w:rsidRPr="00C62A97">
              <w:rPr>
                <w:rFonts w:cstheme="minorHAnsi"/>
              </w:rPr>
              <w:lastRenderedPageBreak/>
              <w:t>käsityö</w:t>
            </w:r>
            <w:r w:rsidRPr="00C62A97">
              <w:rPr>
                <w:rFonts w:cstheme="minorHAnsi"/>
              </w:rPr>
              <w:t>prosessin tarkasteluun sekä vertaispalautteen antamiseen opettajan ohjaamana.</w:t>
            </w:r>
          </w:p>
          <w:p w14:paraId="3EA3D8ED" w14:textId="77777777" w:rsidR="001C314B" w:rsidRPr="00C62A97" w:rsidRDefault="001C314B" w:rsidP="00506CE4">
            <w:pPr>
              <w:spacing w:after="0" w:line="240" w:lineRule="auto"/>
              <w:contextualSpacing/>
              <w:rPr>
                <w:rFonts w:cstheme="minorHAnsi"/>
              </w:rPr>
            </w:pPr>
          </w:p>
          <w:p w14:paraId="2EC5CCF2" w14:textId="77777777" w:rsidR="001C314B" w:rsidRPr="00C62A97" w:rsidRDefault="001C314B" w:rsidP="00506CE4">
            <w:pPr>
              <w:spacing w:after="0" w:line="240" w:lineRule="auto"/>
              <w:contextualSpacing/>
              <w:rPr>
                <w:rFonts w:cstheme="minorHAnsi"/>
              </w:rPr>
            </w:pPr>
          </w:p>
        </w:tc>
        <w:tc>
          <w:tcPr>
            <w:tcW w:w="1928" w:type="dxa"/>
          </w:tcPr>
          <w:p w14:paraId="75543960"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Oppilas osallistuu rakentavasti oman </w:t>
            </w:r>
            <w:r w:rsidRPr="00C62A97">
              <w:rPr>
                <w:rFonts w:cstheme="minorHAnsi"/>
              </w:rPr>
              <w:lastRenderedPageBreak/>
              <w:t xml:space="preserve">työn ja käsityöprosessin tarkasteluun. </w:t>
            </w:r>
            <w:r w:rsidRPr="00C62A97">
              <w:rPr>
                <w:rFonts w:cstheme="minorHAnsi"/>
              </w:rPr>
              <w:br/>
            </w:r>
          </w:p>
          <w:p w14:paraId="3B2A136F" w14:textId="77777777" w:rsidR="001C314B" w:rsidRPr="00C62A97" w:rsidRDefault="001C314B" w:rsidP="00506CE4">
            <w:pPr>
              <w:spacing w:after="0" w:line="240" w:lineRule="auto"/>
              <w:contextualSpacing/>
              <w:rPr>
                <w:rFonts w:cstheme="minorHAnsi"/>
              </w:rPr>
            </w:pPr>
            <w:r w:rsidRPr="00C62A97">
              <w:rPr>
                <w:rFonts w:cstheme="minorHAnsi"/>
              </w:rPr>
              <w:t>Oppilas osallistuu tarkoituksenmukaisesti vertaispalautteen antamiseen.</w:t>
            </w:r>
          </w:p>
        </w:tc>
        <w:tc>
          <w:tcPr>
            <w:tcW w:w="1928" w:type="dxa"/>
          </w:tcPr>
          <w:p w14:paraId="58385108" w14:textId="7D1C53A1" w:rsidR="001C314B" w:rsidRPr="00C62A97" w:rsidRDefault="001C314B" w:rsidP="00506CE4">
            <w:pPr>
              <w:spacing w:after="0" w:line="240" w:lineRule="auto"/>
              <w:contextualSpacing/>
              <w:rPr>
                <w:rFonts w:cstheme="minorHAnsi"/>
                <w:strike/>
              </w:rPr>
            </w:pPr>
            <w:r w:rsidRPr="00C62A97">
              <w:rPr>
                <w:rFonts w:cstheme="minorHAnsi"/>
              </w:rPr>
              <w:lastRenderedPageBreak/>
              <w:t xml:space="preserve">Oppilas tarkastelee realistisesti omaa </w:t>
            </w:r>
            <w:r w:rsidRPr="00C62A97">
              <w:rPr>
                <w:rFonts w:cstheme="minorHAnsi"/>
              </w:rPr>
              <w:lastRenderedPageBreak/>
              <w:t>työtään ja käsityöprosessiaan.</w:t>
            </w:r>
            <w:r w:rsidRPr="00C62A97">
              <w:rPr>
                <w:rFonts w:cstheme="minorHAnsi"/>
                <w:strike/>
              </w:rPr>
              <w:t xml:space="preserve"> </w:t>
            </w:r>
          </w:p>
          <w:p w14:paraId="42C13A21" w14:textId="77777777" w:rsidR="00CE1EEF" w:rsidRPr="00C62A97" w:rsidRDefault="00CE1EEF" w:rsidP="00506CE4">
            <w:pPr>
              <w:spacing w:after="0" w:line="240" w:lineRule="auto"/>
              <w:contextualSpacing/>
              <w:rPr>
                <w:rFonts w:cstheme="minorHAnsi"/>
                <w:strike/>
              </w:rPr>
            </w:pPr>
          </w:p>
          <w:p w14:paraId="0389733B" w14:textId="77777777" w:rsidR="001C314B" w:rsidRPr="00C62A97" w:rsidRDefault="001C314B" w:rsidP="00506CE4">
            <w:pPr>
              <w:spacing w:after="0" w:line="240" w:lineRule="auto"/>
              <w:contextualSpacing/>
              <w:rPr>
                <w:rFonts w:cstheme="minorHAnsi"/>
              </w:rPr>
            </w:pPr>
            <w:r w:rsidRPr="00C62A97">
              <w:rPr>
                <w:rFonts w:cstheme="minorHAnsi"/>
              </w:rPr>
              <w:t>Oppilas antaa aktiivisesti rakentavaa vertaispalautetta käsityöprosessista.</w:t>
            </w:r>
          </w:p>
        </w:tc>
      </w:tr>
      <w:tr w:rsidR="00C62A97" w:rsidRPr="00C62A97" w14:paraId="4C302677" w14:textId="77777777" w:rsidTr="006330D2">
        <w:trPr>
          <w:trHeight w:val="283"/>
        </w:trPr>
        <w:tc>
          <w:tcPr>
            <w:tcW w:w="1928" w:type="dxa"/>
            <w:shd w:val="clear" w:color="auto" w:fill="F2F2F2" w:themeFill="background1" w:themeFillShade="F2"/>
          </w:tcPr>
          <w:p w14:paraId="323A2A5A" w14:textId="77777777" w:rsidR="001C314B" w:rsidRPr="00C62A97" w:rsidRDefault="001C314B" w:rsidP="00506CE4">
            <w:pPr>
              <w:spacing w:after="0" w:line="240" w:lineRule="auto"/>
              <w:contextualSpacing/>
              <w:rPr>
                <w:rFonts w:cstheme="minorHAnsi"/>
              </w:rPr>
            </w:pPr>
            <w:r w:rsidRPr="00C62A97">
              <w:rPr>
                <w:rFonts w:cstheme="minorHAnsi"/>
              </w:rPr>
              <w:lastRenderedPageBreak/>
              <w:t xml:space="preserve">T8 herättää oppilas arvioimaan kulutus- ja tuotantotapoja kriittisesti </w:t>
            </w:r>
          </w:p>
          <w:p w14:paraId="7C7792B0" w14:textId="77777777" w:rsidR="001C314B" w:rsidRPr="00C62A97" w:rsidRDefault="001C314B" w:rsidP="00506CE4">
            <w:pPr>
              <w:spacing w:after="0" w:line="240" w:lineRule="auto"/>
              <w:contextualSpacing/>
              <w:rPr>
                <w:rFonts w:cstheme="minorHAnsi"/>
              </w:rPr>
            </w:pPr>
          </w:p>
          <w:p w14:paraId="12435B88"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3D1B31F8" w14:textId="77777777" w:rsidR="001C314B" w:rsidRPr="00C62A97" w:rsidRDefault="001C314B" w:rsidP="00506CE4">
            <w:pPr>
              <w:spacing w:after="0" w:line="240" w:lineRule="auto"/>
              <w:contextualSpacing/>
              <w:rPr>
                <w:rFonts w:cstheme="minorHAnsi"/>
              </w:rPr>
            </w:pPr>
            <w:r w:rsidRPr="00C62A97">
              <w:rPr>
                <w:rFonts w:cstheme="minorHAnsi"/>
              </w:rPr>
              <w:t>S1–S3, S5</w:t>
            </w:r>
            <w:r w:rsidRPr="00C62A97">
              <w:rPr>
                <w:rFonts w:cstheme="minorHAnsi"/>
              </w:rPr>
              <w:br/>
            </w:r>
          </w:p>
          <w:p w14:paraId="5758CE76" w14:textId="77777777" w:rsidR="001C314B" w:rsidRPr="00C62A97" w:rsidRDefault="001C314B" w:rsidP="00506CE4">
            <w:pPr>
              <w:spacing w:after="0" w:line="240" w:lineRule="auto"/>
              <w:contextualSpacing/>
              <w:rPr>
                <w:rFonts w:cstheme="minorHAnsi"/>
              </w:rPr>
            </w:pPr>
          </w:p>
          <w:p w14:paraId="04F556C5" w14:textId="77777777" w:rsidR="001C314B" w:rsidRPr="00C62A97" w:rsidRDefault="001C314B" w:rsidP="00506CE4">
            <w:pPr>
              <w:spacing w:after="0" w:line="240" w:lineRule="auto"/>
              <w:contextualSpacing/>
              <w:rPr>
                <w:rFonts w:cstheme="minorHAnsi"/>
              </w:rPr>
            </w:pPr>
          </w:p>
          <w:p w14:paraId="530E6522" w14:textId="77777777" w:rsidR="001C314B" w:rsidRPr="00C62A97" w:rsidRDefault="001C314B" w:rsidP="00506CE4">
            <w:pPr>
              <w:spacing w:after="0" w:line="240" w:lineRule="auto"/>
              <w:contextualSpacing/>
              <w:rPr>
                <w:rFonts w:cstheme="minorHAnsi"/>
              </w:rPr>
            </w:pPr>
          </w:p>
          <w:p w14:paraId="6A4AB193" w14:textId="77777777" w:rsidR="001C314B" w:rsidRPr="00C62A97" w:rsidRDefault="001C314B" w:rsidP="00506CE4">
            <w:pPr>
              <w:spacing w:after="0" w:line="240" w:lineRule="auto"/>
              <w:contextualSpacing/>
              <w:rPr>
                <w:rFonts w:cstheme="minorHAnsi"/>
              </w:rPr>
            </w:pPr>
          </w:p>
          <w:p w14:paraId="4E8B47A4" w14:textId="77777777" w:rsidR="001C314B" w:rsidRPr="00C62A97" w:rsidRDefault="001C314B" w:rsidP="00506CE4">
            <w:pPr>
              <w:spacing w:after="0" w:line="240" w:lineRule="auto"/>
              <w:contextualSpacing/>
              <w:rPr>
                <w:rFonts w:cstheme="minorHAnsi"/>
              </w:rPr>
            </w:pPr>
          </w:p>
          <w:p w14:paraId="5048465A"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7FBFDA7C" w14:textId="77777777" w:rsidR="001C314B" w:rsidRPr="00C62A97" w:rsidRDefault="001C314B" w:rsidP="00506CE4">
            <w:pPr>
              <w:spacing w:after="0" w:line="240" w:lineRule="auto"/>
              <w:contextualSpacing/>
              <w:rPr>
                <w:rFonts w:cstheme="minorHAnsi"/>
              </w:rPr>
            </w:pPr>
            <w:r w:rsidRPr="00C62A97">
              <w:rPr>
                <w:rFonts w:cstheme="minorHAnsi"/>
              </w:rPr>
              <w:t xml:space="preserve">Oppilas tarkastelee kulutus- ja tuotantotapoja monipuolisesti. Hän valmistaa tuotteitaan materiaalitaloudellisesti. </w:t>
            </w:r>
          </w:p>
        </w:tc>
        <w:tc>
          <w:tcPr>
            <w:tcW w:w="1928" w:type="dxa"/>
            <w:shd w:val="clear" w:color="auto" w:fill="F2F2F2" w:themeFill="background1" w:themeFillShade="F2"/>
          </w:tcPr>
          <w:p w14:paraId="7E2DC78C" w14:textId="77777777" w:rsidR="001C314B" w:rsidRPr="00C62A97" w:rsidRDefault="001C314B" w:rsidP="00506CE4">
            <w:pPr>
              <w:spacing w:after="0" w:line="240" w:lineRule="auto"/>
              <w:contextualSpacing/>
              <w:rPr>
                <w:rFonts w:cstheme="minorHAnsi"/>
              </w:rPr>
            </w:pPr>
            <w:r w:rsidRPr="00C62A97">
              <w:rPr>
                <w:rFonts w:cstheme="minorHAnsi"/>
              </w:rPr>
              <w:t>Kulutus- ja tuotantotapojen pohdinta</w:t>
            </w:r>
          </w:p>
          <w:p w14:paraId="3D4D337B" w14:textId="77777777" w:rsidR="001C314B" w:rsidRPr="00C62A97" w:rsidRDefault="001C314B" w:rsidP="00506CE4">
            <w:pPr>
              <w:spacing w:after="0" w:line="240" w:lineRule="auto"/>
              <w:contextualSpacing/>
              <w:rPr>
                <w:rFonts w:cstheme="minorHAnsi"/>
              </w:rPr>
            </w:pPr>
          </w:p>
          <w:p w14:paraId="55BCC5A2"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45F6AA6C" w14:textId="77777777" w:rsidR="001C314B" w:rsidRPr="00C62A97" w:rsidRDefault="001C314B" w:rsidP="00506CE4">
            <w:pPr>
              <w:spacing w:after="0" w:line="240" w:lineRule="auto"/>
              <w:contextualSpacing/>
              <w:rPr>
                <w:rFonts w:cstheme="minorHAnsi"/>
              </w:rPr>
            </w:pPr>
            <w:r w:rsidRPr="00C62A97">
              <w:rPr>
                <w:rFonts w:cstheme="minorHAnsi"/>
              </w:rPr>
              <w:t>Oppilas valitsee ja käyttää materiaaleja taloudellisesti opettajan konkreettisesti ohjaamana.</w:t>
            </w:r>
          </w:p>
          <w:p w14:paraId="22F4D185" w14:textId="77777777" w:rsidR="001C314B" w:rsidRPr="00C62A97" w:rsidRDefault="001C314B" w:rsidP="00506CE4">
            <w:pPr>
              <w:spacing w:after="0" w:line="240" w:lineRule="auto"/>
              <w:contextualSpacing/>
              <w:rPr>
                <w:rFonts w:cstheme="minorHAnsi"/>
              </w:rPr>
            </w:pPr>
          </w:p>
          <w:p w14:paraId="25169E74" w14:textId="77777777" w:rsidR="001C314B" w:rsidRPr="00C62A97" w:rsidRDefault="001C314B" w:rsidP="00506CE4">
            <w:pPr>
              <w:spacing w:after="0" w:line="240" w:lineRule="auto"/>
              <w:contextualSpacing/>
              <w:rPr>
                <w:rFonts w:cstheme="minorHAnsi"/>
              </w:rPr>
            </w:pPr>
          </w:p>
          <w:p w14:paraId="6FC99863" w14:textId="77777777" w:rsidR="001C314B" w:rsidRPr="00C62A97" w:rsidRDefault="001C314B" w:rsidP="00506CE4">
            <w:pPr>
              <w:spacing w:after="0" w:line="240" w:lineRule="auto"/>
              <w:contextualSpacing/>
              <w:rPr>
                <w:rFonts w:cstheme="minorHAnsi"/>
              </w:rPr>
            </w:pPr>
          </w:p>
        </w:tc>
        <w:tc>
          <w:tcPr>
            <w:tcW w:w="1928" w:type="dxa"/>
            <w:shd w:val="clear" w:color="auto" w:fill="F2F2F2" w:themeFill="background1" w:themeFillShade="F2"/>
          </w:tcPr>
          <w:p w14:paraId="23E7FC69" w14:textId="77777777" w:rsidR="001C314B" w:rsidRPr="00C62A97" w:rsidRDefault="001C314B" w:rsidP="00506CE4">
            <w:pPr>
              <w:spacing w:after="0" w:line="240" w:lineRule="auto"/>
              <w:contextualSpacing/>
              <w:rPr>
                <w:rFonts w:cstheme="minorHAnsi"/>
              </w:rPr>
            </w:pPr>
            <w:r w:rsidRPr="00C62A97">
              <w:rPr>
                <w:rFonts w:cstheme="minorHAnsi"/>
              </w:rPr>
              <w:t>Oppilas pohtii kulutus- ja tuotantotapoja opettajan ohjaamana.</w:t>
            </w:r>
          </w:p>
          <w:p w14:paraId="15CB1819" w14:textId="77777777" w:rsidR="001C314B" w:rsidRPr="00C62A97" w:rsidRDefault="001C314B" w:rsidP="00506CE4">
            <w:pPr>
              <w:spacing w:after="0" w:line="240" w:lineRule="auto"/>
              <w:contextualSpacing/>
              <w:rPr>
                <w:rFonts w:cstheme="minorHAnsi"/>
              </w:rPr>
            </w:pPr>
          </w:p>
          <w:p w14:paraId="2B68234B" w14:textId="77777777" w:rsidR="001C314B" w:rsidRPr="00C62A97" w:rsidRDefault="001C314B" w:rsidP="00506CE4">
            <w:pPr>
              <w:spacing w:after="0" w:line="240" w:lineRule="auto"/>
              <w:contextualSpacing/>
              <w:rPr>
                <w:rFonts w:cstheme="minorHAnsi"/>
              </w:rPr>
            </w:pPr>
            <w:r w:rsidRPr="00C62A97">
              <w:rPr>
                <w:rFonts w:cstheme="minorHAnsi"/>
              </w:rPr>
              <w:t xml:space="preserve">Oppilas valitsee ja käyttää materiaaleja taloudellisesti opettajan ohjaamana. </w:t>
            </w:r>
          </w:p>
        </w:tc>
        <w:tc>
          <w:tcPr>
            <w:tcW w:w="1928" w:type="dxa"/>
            <w:shd w:val="clear" w:color="auto" w:fill="F2F2F2" w:themeFill="background1" w:themeFillShade="F2"/>
          </w:tcPr>
          <w:p w14:paraId="551EAE2A" w14:textId="77777777" w:rsidR="001C314B" w:rsidRPr="00C62A97" w:rsidRDefault="001C314B" w:rsidP="00506CE4">
            <w:pPr>
              <w:spacing w:after="0" w:line="240" w:lineRule="auto"/>
              <w:contextualSpacing/>
              <w:rPr>
                <w:rFonts w:cstheme="minorHAnsi"/>
              </w:rPr>
            </w:pPr>
            <w:r w:rsidRPr="00C62A97">
              <w:rPr>
                <w:rFonts w:cstheme="minorHAnsi"/>
              </w:rPr>
              <w:t>Oppilas osaa kertoa, miten kulutus- ja tuotantotavat vaikuttavat tuotteen elinkaareen.</w:t>
            </w:r>
          </w:p>
          <w:p w14:paraId="150C6AC3" w14:textId="77777777" w:rsidR="001C314B" w:rsidRPr="00C62A97" w:rsidRDefault="001C314B" w:rsidP="00506CE4">
            <w:pPr>
              <w:spacing w:after="0" w:line="240" w:lineRule="auto"/>
              <w:contextualSpacing/>
              <w:rPr>
                <w:rFonts w:cstheme="minorHAnsi"/>
              </w:rPr>
            </w:pPr>
          </w:p>
          <w:p w14:paraId="186864BA" w14:textId="77777777" w:rsidR="001C314B" w:rsidRPr="00C62A97" w:rsidRDefault="001C314B" w:rsidP="00506CE4">
            <w:pPr>
              <w:spacing w:after="0" w:line="240" w:lineRule="auto"/>
              <w:contextualSpacing/>
              <w:rPr>
                <w:rFonts w:cstheme="minorHAnsi"/>
              </w:rPr>
            </w:pPr>
            <w:r w:rsidRPr="00C62A97">
              <w:rPr>
                <w:rFonts w:cstheme="minorHAnsi"/>
              </w:rPr>
              <w:t xml:space="preserve">Oppilas valmistaa tuotteitaan materiaalitaloudellisesti. </w:t>
            </w:r>
          </w:p>
        </w:tc>
        <w:tc>
          <w:tcPr>
            <w:tcW w:w="1928" w:type="dxa"/>
            <w:shd w:val="clear" w:color="auto" w:fill="F2F2F2" w:themeFill="background1" w:themeFillShade="F2"/>
          </w:tcPr>
          <w:p w14:paraId="77ECFBA6" w14:textId="77777777" w:rsidR="001C314B" w:rsidRPr="00C62A97" w:rsidRDefault="001C314B" w:rsidP="00506CE4">
            <w:pPr>
              <w:spacing w:after="0" w:line="240" w:lineRule="auto"/>
              <w:contextualSpacing/>
              <w:rPr>
                <w:rFonts w:cstheme="minorHAnsi"/>
              </w:rPr>
            </w:pPr>
            <w:r w:rsidRPr="00C62A97">
              <w:rPr>
                <w:rFonts w:cstheme="minorHAnsi"/>
              </w:rPr>
              <w:t xml:space="preserve">Oppilas tarkastelee monipuolisesti kulutus- ja tuotantotapojen vaikutusta tuotteen elinkaareen. </w:t>
            </w:r>
          </w:p>
          <w:p w14:paraId="597F0577" w14:textId="77777777" w:rsidR="001C314B" w:rsidRPr="00C62A97" w:rsidRDefault="001C314B" w:rsidP="00506CE4">
            <w:pPr>
              <w:spacing w:after="0" w:line="240" w:lineRule="auto"/>
              <w:contextualSpacing/>
              <w:rPr>
                <w:rFonts w:cstheme="minorHAnsi"/>
              </w:rPr>
            </w:pPr>
          </w:p>
          <w:p w14:paraId="7901914D" w14:textId="77777777" w:rsidR="001C314B" w:rsidRPr="00C62A97" w:rsidRDefault="001C314B" w:rsidP="00506CE4">
            <w:pPr>
              <w:spacing w:after="0" w:line="240" w:lineRule="auto"/>
              <w:contextualSpacing/>
              <w:rPr>
                <w:rFonts w:cstheme="minorHAnsi"/>
              </w:rPr>
            </w:pPr>
            <w:r w:rsidRPr="00C62A97">
              <w:rPr>
                <w:rFonts w:cstheme="minorHAnsi"/>
              </w:rPr>
              <w:t>Oppilas valmistaa tuotteitaan materiaalitaloudellisesti ja perustelee valintojaan.</w:t>
            </w:r>
          </w:p>
        </w:tc>
      </w:tr>
    </w:tbl>
    <w:p w14:paraId="6E4087DB" w14:textId="77777777" w:rsidR="001C314B" w:rsidRPr="00C62A97" w:rsidRDefault="001C314B" w:rsidP="00506CE4">
      <w:pPr>
        <w:spacing w:line="240" w:lineRule="auto"/>
        <w:contextualSpacing/>
        <w:rPr>
          <w:rFonts w:cstheme="minorHAnsi"/>
        </w:rPr>
      </w:pPr>
    </w:p>
    <w:p w14:paraId="28AD7FB8" w14:textId="20DB8E6E" w:rsidR="001C314B" w:rsidRPr="00C62A97" w:rsidRDefault="001C314B" w:rsidP="00AA153E">
      <w:pPr>
        <w:pStyle w:val="Otsikko1"/>
      </w:pPr>
      <w:bookmarkStart w:id="126" w:name="_Toc118979044"/>
      <w:bookmarkStart w:id="127" w:name="_Toc118979136"/>
      <w:bookmarkStart w:id="128" w:name="_Toc118979242"/>
      <w:bookmarkStart w:id="129" w:name="_Toc134535202"/>
      <w:r w:rsidRPr="00C62A97">
        <w:t>Liikunta</w:t>
      </w:r>
      <w:bookmarkEnd w:id="126"/>
      <w:bookmarkEnd w:id="127"/>
      <w:bookmarkEnd w:id="128"/>
      <w:bookmarkEnd w:id="129"/>
    </w:p>
    <w:p w14:paraId="528D9171" w14:textId="77777777" w:rsidR="00FD69DD" w:rsidRDefault="00FD69DD" w:rsidP="00506CE4">
      <w:pPr>
        <w:contextualSpacing/>
        <w:rPr>
          <w:rFonts w:ascii="Calibri" w:eastAsia="Calibri" w:hAnsi="Calibri" w:cs="Calibri"/>
          <w:b/>
          <w:bCs/>
          <w:color w:val="000000" w:themeColor="text1"/>
        </w:rPr>
      </w:pPr>
    </w:p>
    <w:p w14:paraId="778915E9" w14:textId="5ED2A840" w:rsidR="00FD69DD" w:rsidRDefault="00FD69DD" w:rsidP="00506CE4">
      <w:pPr>
        <w:contextualSpacing/>
        <w:rPr>
          <w:rFonts w:ascii="Calibri" w:eastAsia="Calibri" w:hAnsi="Calibri" w:cs="Calibri"/>
          <w:b/>
          <w:bCs/>
          <w:color w:val="000000" w:themeColor="text1"/>
        </w:rPr>
      </w:pPr>
      <w:r w:rsidRPr="33CF4BD7">
        <w:rPr>
          <w:rFonts w:ascii="Calibri" w:eastAsia="Calibri" w:hAnsi="Calibri" w:cs="Calibri"/>
          <w:b/>
          <w:bCs/>
          <w:color w:val="000000" w:themeColor="text1"/>
        </w:rPr>
        <w:t>Oppilaan oppimisen ja osaamisen arviointi liikunnassa vuosiluokilla 3–6</w:t>
      </w:r>
    </w:p>
    <w:p w14:paraId="611A863A" w14:textId="77777777" w:rsidR="00FD69DD" w:rsidRDefault="00FD69DD" w:rsidP="00506CE4">
      <w:pPr>
        <w:contextualSpacing/>
        <w:rPr>
          <w:sz w:val="24"/>
          <w:szCs w:val="24"/>
        </w:rPr>
      </w:pPr>
      <w:r w:rsidRPr="33CF4BD7">
        <w:rPr>
          <w:sz w:val="24"/>
          <w:szCs w:val="24"/>
        </w:rPr>
        <w:t xml:space="preserve"> </w:t>
      </w:r>
    </w:p>
    <w:p w14:paraId="2E349FF5" w14:textId="675ADE86" w:rsidR="00C13129" w:rsidRPr="00384D40" w:rsidRDefault="00C13129" w:rsidP="00C13129">
      <w:pPr>
        <w:spacing w:after="0" w:line="240" w:lineRule="auto"/>
        <w:textAlignment w:val="baseline"/>
        <w:rPr>
          <w:rFonts w:ascii="Calibri" w:eastAsia="Times New Roman" w:hAnsi="Calibri" w:cs="Calibri"/>
          <w:lang w:eastAsia="fi-FI"/>
        </w:rPr>
      </w:pPr>
      <w:r w:rsidRPr="00C13129">
        <w:rPr>
          <w:rFonts w:ascii="Calibri" w:eastAsia="Times New Roman" w:hAnsi="Calibri" w:cs="Calibri"/>
          <w:lang w:eastAsia="fi-FI"/>
        </w:rPr>
        <w:t>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  </w:t>
      </w:r>
    </w:p>
    <w:p w14:paraId="2417A7B4" w14:textId="77777777" w:rsidR="00C13129" w:rsidRPr="00C13129" w:rsidRDefault="00C13129" w:rsidP="00C13129">
      <w:pPr>
        <w:spacing w:after="0" w:line="240" w:lineRule="auto"/>
        <w:textAlignment w:val="baseline"/>
        <w:rPr>
          <w:rFonts w:ascii="Segoe UI" w:eastAsia="Times New Roman" w:hAnsi="Segoe UI" w:cs="Segoe UI"/>
          <w:sz w:val="18"/>
          <w:szCs w:val="18"/>
          <w:lang w:eastAsia="fi-FI"/>
        </w:rPr>
      </w:pPr>
    </w:p>
    <w:p w14:paraId="33E938CB" w14:textId="3A8962E2" w:rsidR="00C13129" w:rsidRPr="00384D40" w:rsidRDefault="00C13129" w:rsidP="00C13129">
      <w:pPr>
        <w:spacing w:after="0" w:line="240" w:lineRule="auto"/>
        <w:jc w:val="both"/>
        <w:textAlignment w:val="baseline"/>
        <w:rPr>
          <w:rFonts w:ascii="Calibri" w:eastAsia="Times New Roman" w:hAnsi="Calibri" w:cs="Calibri"/>
          <w:lang w:eastAsia="fi-FI"/>
        </w:rPr>
      </w:pPr>
      <w:r w:rsidRPr="00C13129">
        <w:rPr>
          <w:rFonts w:ascii="Calibri" w:eastAsia="Times New Roman" w:hAnsi="Calibri" w:cs="Calibri"/>
          <w:lang w:eastAsia="fi-FI"/>
        </w:rPr>
        <w:t xml:space="preserve">Palautteessa ja arvioinnissa otetaan huomioon oppilaiden yksilölliset vahvuudet ja kehittymistarpeet ja tuetaan niitä. Liikunnan opetuksessa ja arvioinnissa tulee ottaa huomioon oppilaan terveydentila ja erityistarpeet. Arviointi toteutetaan oppilaan toimintaa ja työskentelyä havainnoimalla. Liikunnan arviointi perustuu fyysisen, sosiaalisen ja </w:t>
      </w:r>
      <w:r w:rsidRPr="00C13129">
        <w:rPr>
          <w:rFonts w:ascii="Calibri" w:eastAsia="Times New Roman" w:hAnsi="Calibri" w:cs="Calibri"/>
          <w:lang w:eastAsia="fi-FI"/>
        </w:rPr>
        <w:lastRenderedPageBreak/>
        <w:t>psyykkisen toimintakyvyn tavoitteisiin. Arvioinnin kohteina ovat oppiminen (tavoitteet 2–6) ja työskentely (tavoitteet 1 ja 7–10), joten fyysisten kunto-ominaisuuksien tasoa ei käytetä arvioinnin perusteena. Move!-mittausten tuloksia ei käytetä oppilaan arvioinnin perusteina. Oppilaita ohjataan itsearviointiin. </w:t>
      </w:r>
    </w:p>
    <w:p w14:paraId="43A33E4F"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p>
    <w:p w14:paraId="1534A5D5" w14:textId="77777777"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Liikunnan sanallista arviota tai arvosanaa antaessaan opettaja arvioi oppilaiden osaamista suhteessa paikallisessa opetussuunnitelmassa vuosiluokittain 3–6 kohdennettuihin tavoitteisiin. Lukuvuosiarviointi 6. luokalla perustuu paikallisessa opetussuunnitelmassa kyseiselle vuosiluokalle kohdennettuihin oppiaineen opetuksen tavoitteisiin.  </w:t>
      </w:r>
    </w:p>
    <w:p w14:paraId="004D70BF" w14:textId="77777777" w:rsidR="00C13129" w:rsidRPr="00384D40" w:rsidRDefault="00C13129" w:rsidP="00C13129">
      <w:pPr>
        <w:spacing w:after="0" w:line="240" w:lineRule="auto"/>
        <w:textAlignment w:val="baseline"/>
        <w:rPr>
          <w:rFonts w:ascii="Calibri" w:eastAsia="Times New Roman" w:hAnsi="Calibri" w:cs="Calibri"/>
          <w:lang w:eastAsia="fi-FI"/>
        </w:rPr>
      </w:pPr>
    </w:p>
    <w:p w14:paraId="1FCA86F1" w14:textId="689A3E1B"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lukuvuositodistusta varten opettaja käyttää liikunnan valtakunnallisia arviointikriteereitä. Oppilas on saavuttanut liikunnan tavoitteet arvosanan 5, 7, 8 tai 9 mukaisesti, kun oppilaan osaaminen vastaa pääosin kyseisen arvosanan kriteereissä kuvattua osaamisen tasoa. Arvosanojen 4, 6 ja 10 mukaisen osaamisen kokonaisarviointi muodostetaan liikunnan tavoitteiden pohjalta ja suhteessa edellä mainittuihin lukuvuosiarvioinnin kriteereihin. Paremman osaamisen tason saavuttaminen jonkin tavoitteen osalta voi kompensoida hylätyn tai heikomman suoriutumisen jonkin muun tavoitteen osalta. Työskentelyn arviointi sisältyy liikunnan lukuvuosiarviointiin ja siitä muodostettavaan arvosanaan.  </w:t>
      </w:r>
    </w:p>
    <w:p w14:paraId="2309856B" w14:textId="77777777" w:rsidR="001C314B" w:rsidRPr="00C62A97" w:rsidRDefault="001C314B" w:rsidP="00506CE4">
      <w:pPr>
        <w:spacing w:line="240" w:lineRule="auto"/>
        <w:contextualSpacing/>
        <w:rPr>
          <w:rFonts w:cstheme="minorHAnsi"/>
        </w:rPr>
      </w:pPr>
    </w:p>
    <w:tbl>
      <w:tblPr>
        <w:tblStyle w:val="TaulukkoRuudukko"/>
        <w:tblW w:w="14568" w:type="dxa"/>
        <w:tblInd w:w="0" w:type="dxa"/>
        <w:tblLayout w:type="fixed"/>
        <w:tblCellMar>
          <w:top w:w="85" w:type="dxa"/>
          <w:left w:w="85" w:type="dxa"/>
          <w:bottom w:w="85" w:type="dxa"/>
          <w:right w:w="57" w:type="dxa"/>
        </w:tblCellMar>
        <w:tblLook w:val="04A0" w:firstRow="1" w:lastRow="0" w:firstColumn="1" w:lastColumn="0" w:noHBand="0" w:noVBand="1"/>
      </w:tblPr>
      <w:tblGrid>
        <w:gridCol w:w="1821"/>
        <w:gridCol w:w="1821"/>
        <w:gridCol w:w="1821"/>
        <w:gridCol w:w="1821"/>
        <w:gridCol w:w="1821"/>
        <w:gridCol w:w="1821"/>
        <w:gridCol w:w="1821"/>
        <w:gridCol w:w="1821"/>
      </w:tblGrid>
      <w:tr w:rsidR="00C62A97" w:rsidRPr="00C62A97" w14:paraId="20203E47" w14:textId="77777777" w:rsidTr="006330D2">
        <w:trPr>
          <w:trHeight w:val="285"/>
          <w:tblHeader/>
        </w:trPr>
        <w:tc>
          <w:tcPr>
            <w:tcW w:w="1821" w:type="dxa"/>
            <w:shd w:val="clear" w:color="auto" w:fill="B4C6E7" w:themeFill="accent1" w:themeFillTint="66"/>
          </w:tcPr>
          <w:p w14:paraId="3F502FF7" w14:textId="77777777" w:rsidR="001C314B" w:rsidRPr="00C62A97" w:rsidRDefault="001C314B" w:rsidP="00506CE4">
            <w:pPr>
              <w:contextualSpacing/>
              <w:rPr>
                <w:rFonts w:cstheme="minorHAnsi"/>
              </w:rPr>
            </w:pPr>
            <w:r w:rsidRPr="00C62A97">
              <w:rPr>
                <w:rFonts w:eastAsia="Calibri" w:cstheme="minorHAnsi"/>
                <w:b/>
                <w:bCs/>
              </w:rPr>
              <w:t>Opetuksen tavoite</w:t>
            </w:r>
          </w:p>
        </w:tc>
        <w:tc>
          <w:tcPr>
            <w:tcW w:w="1821" w:type="dxa"/>
            <w:shd w:val="clear" w:color="auto" w:fill="B4C6E7" w:themeFill="accent1" w:themeFillTint="66"/>
          </w:tcPr>
          <w:p w14:paraId="024CE542" w14:textId="77777777" w:rsidR="001C314B" w:rsidRPr="00C62A97" w:rsidRDefault="001C314B" w:rsidP="00506CE4">
            <w:pPr>
              <w:contextualSpacing/>
              <w:rPr>
                <w:rFonts w:cstheme="minorHAnsi"/>
              </w:rPr>
            </w:pPr>
            <w:r w:rsidRPr="00C62A97">
              <w:rPr>
                <w:rFonts w:eastAsia="Calibri" w:cstheme="minorHAnsi"/>
                <w:b/>
                <w:bCs/>
              </w:rPr>
              <w:t>Sisältöalueet</w:t>
            </w:r>
          </w:p>
        </w:tc>
        <w:tc>
          <w:tcPr>
            <w:tcW w:w="1821" w:type="dxa"/>
            <w:shd w:val="clear" w:color="auto" w:fill="B4C6E7" w:themeFill="accent1" w:themeFillTint="66"/>
          </w:tcPr>
          <w:p w14:paraId="5B03D63D" w14:textId="77777777" w:rsidR="001C314B" w:rsidRPr="00C62A97" w:rsidRDefault="001C314B" w:rsidP="00506CE4">
            <w:pPr>
              <w:contextualSpacing/>
              <w:rPr>
                <w:rFonts w:cstheme="minorHAnsi"/>
              </w:rPr>
            </w:pPr>
            <w:r w:rsidRPr="00C62A97">
              <w:rPr>
                <w:rFonts w:eastAsia="Calibri" w:cstheme="minorHAnsi"/>
                <w:b/>
                <w:bCs/>
              </w:rPr>
              <w:t>Opetuksen tavoitteista johdetut oppimisen tavoitteet</w:t>
            </w:r>
          </w:p>
        </w:tc>
        <w:tc>
          <w:tcPr>
            <w:tcW w:w="1821" w:type="dxa"/>
            <w:shd w:val="clear" w:color="auto" w:fill="B4C6E7" w:themeFill="accent1" w:themeFillTint="66"/>
          </w:tcPr>
          <w:p w14:paraId="3D3EC405" w14:textId="77777777" w:rsidR="001C314B" w:rsidRPr="00C62A97" w:rsidRDefault="001C314B" w:rsidP="00506CE4">
            <w:pPr>
              <w:contextualSpacing/>
              <w:rPr>
                <w:rFonts w:cstheme="minorHAnsi"/>
              </w:rPr>
            </w:pPr>
            <w:r w:rsidRPr="00C62A97">
              <w:rPr>
                <w:rFonts w:eastAsia="Calibri" w:cstheme="minorHAnsi"/>
                <w:b/>
                <w:bCs/>
              </w:rPr>
              <w:t xml:space="preserve">Arvioinnin kohteet </w:t>
            </w:r>
          </w:p>
        </w:tc>
        <w:tc>
          <w:tcPr>
            <w:tcW w:w="1821" w:type="dxa"/>
            <w:shd w:val="clear" w:color="auto" w:fill="B4C6E7" w:themeFill="accent1" w:themeFillTint="66"/>
          </w:tcPr>
          <w:p w14:paraId="2BF2C6D7" w14:textId="77777777" w:rsidR="001C314B" w:rsidRPr="00C62A97" w:rsidRDefault="001C314B" w:rsidP="00506CE4">
            <w:pPr>
              <w:contextualSpacing/>
              <w:rPr>
                <w:rFonts w:cstheme="minorHAnsi"/>
              </w:rPr>
            </w:pPr>
            <w:r w:rsidRPr="00C62A97">
              <w:rPr>
                <w:rFonts w:eastAsia="Calibri" w:cstheme="minorHAnsi"/>
                <w:b/>
                <w:bCs/>
              </w:rPr>
              <w:t>Osaamisen kuvaus arvosanalle 5</w:t>
            </w:r>
          </w:p>
        </w:tc>
        <w:tc>
          <w:tcPr>
            <w:tcW w:w="1821" w:type="dxa"/>
            <w:shd w:val="clear" w:color="auto" w:fill="B4C6E7" w:themeFill="accent1" w:themeFillTint="66"/>
          </w:tcPr>
          <w:p w14:paraId="1BC2E379" w14:textId="77777777" w:rsidR="001C314B" w:rsidRPr="00C62A97" w:rsidRDefault="001C314B" w:rsidP="00506CE4">
            <w:pPr>
              <w:contextualSpacing/>
              <w:rPr>
                <w:rFonts w:cstheme="minorHAnsi"/>
              </w:rPr>
            </w:pPr>
            <w:r w:rsidRPr="00C62A97">
              <w:rPr>
                <w:rFonts w:eastAsia="Calibri" w:cstheme="minorHAnsi"/>
                <w:b/>
                <w:bCs/>
              </w:rPr>
              <w:t>Osaamisen kuvaus arvosanalle 7</w:t>
            </w:r>
          </w:p>
        </w:tc>
        <w:tc>
          <w:tcPr>
            <w:tcW w:w="1821" w:type="dxa"/>
            <w:shd w:val="clear" w:color="auto" w:fill="B4C6E7" w:themeFill="accent1" w:themeFillTint="66"/>
          </w:tcPr>
          <w:p w14:paraId="1E9D69BB" w14:textId="77777777" w:rsidR="001C314B" w:rsidRPr="00C62A97" w:rsidRDefault="001C314B" w:rsidP="00506CE4">
            <w:pPr>
              <w:contextualSpacing/>
              <w:rPr>
                <w:rFonts w:cstheme="minorHAnsi"/>
              </w:rPr>
            </w:pPr>
            <w:r w:rsidRPr="00C62A97">
              <w:rPr>
                <w:rFonts w:eastAsia="Calibri" w:cstheme="minorHAnsi"/>
                <w:b/>
                <w:bCs/>
              </w:rPr>
              <w:t>Osaamisen kuvaus arvosanalle 8</w:t>
            </w:r>
          </w:p>
        </w:tc>
        <w:tc>
          <w:tcPr>
            <w:tcW w:w="1821" w:type="dxa"/>
            <w:shd w:val="clear" w:color="auto" w:fill="B4C6E7" w:themeFill="accent1" w:themeFillTint="66"/>
          </w:tcPr>
          <w:p w14:paraId="17EDFD6F" w14:textId="77777777" w:rsidR="001C314B" w:rsidRPr="00C62A97" w:rsidRDefault="001C314B" w:rsidP="00506CE4">
            <w:pPr>
              <w:contextualSpacing/>
              <w:rPr>
                <w:rFonts w:cstheme="minorHAnsi"/>
              </w:rPr>
            </w:pPr>
            <w:r w:rsidRPr="00C62A97">
              <w:rPr>
                <w:rFonts w:eastAsia="Calibri" w:cstheme="minorHAnsi"/>
                <w:b/>
                <w:bCs/>
              </w:rPr>
              <w:t>Osaamisen kuvaus arvosanalle 9</w:t>
            </w:r>
          </w:p>
        </w:tc>
      </w:tr>
      <w:tr w:rsidR="00C62A97" w:rsidRPr="00C62A97" w14:paraId="35894F99" w14:textId="77777777" w:rsidTr="006330D2">
        <w:trPr>
          <w:trHeight w:val="285"/>
        </w:trPr>
        <w:tc>
          <w:tcPr>
            <w:tcW w:w="14568" w:type="dxa"/>
            <w:gridSpan w:val="8"/>
            <w:shd w:val="clear" w:color="auto" w:fill="D9E2F3" w:themeFill="accent1" w:themeFillTint="33"/>
          </w:tcPr>
          <w:p w14:paraId="1001F10E" w14:textId="77777777" w:rsidR="001C314B" w:rsidRPr="00C62A97" w:rsidRDefault="001C314B" w:rsidP="00506CE4">
            <w:pPr>
              <w:contextualSpacing/>
              <w:rPr>
                <w:rFonts w:cstheme="minorHAnsi"/>
              </w:rPr>
            </w:pPr>
            <w:r w:rsidRPr="00C62A97">
              <w:rPr>
                <w:rFonts w:eastAsia="Calibri" w:cstheme="minorHAnsi"/>
                <w:b/>
                <w:bCs/>
              </w:rPr>
              <w:t>Fyysinen toimintakyky</w:t>
            </w:r>
          </w:p>
        </w:tc>
      </w:tr>
      <w:tr w:rsidR="00C62A97" w:rsidRPr="00C62A97" w14:paraId="5214F5B4" w14:textId="77777777" w:rsidTr="006330D2">
        <w:trPr>
          <w:trHeight w:val="285"/>
        </w:trPr>
        <w:tc>
          <w:tcPr>
            <w:tcW w:w="1821" w:type="dxa"/>
          </w:tcPr>
          <w:p w14:paraId="6FBF6C2F" w14:textId="77777777" w:rsidR="001C314B" w:rsidRPr="00C62A97" w:rsidRDefault="001C314B" w:rsidP="00506CE4">
            <w:pPr>
              <w:contextualSpacing/>
              <w:rPr>
                <w:rFonts w:cstheme="minorHAnsi"/>
              </w:rPr>
            </w:pPr>
            <w:r w:rsidRPr="00C62A97">
              <w:rPr>
                <w:rFonts w:eastAsia="Calibri" w:cstheme="minorHAnsi"/>
              </w:rPr>
              <w:t>T1 kannustaa oppilaita fyysiseen aktiivisuuteen, kokeilemaan erilaisia liikuntatehtäviä ja harjoittelemaan parhaansa yrittäen</w:t>
            </w:r>
          </w:p>
        </w:tc>
        <w:tc>
          <w:tcPr>
            <w:tcW w:w="1821" w:type="dxa"/>
          </w:tcPr>
          <w:p w14:paraId="1DA62B7B" w14:textId="77777777" w:rsidR="001C314B" w:rsidRPr="00C62A97" w:rsidRDefault="001C314B" w:rsidP="00506CE4">
            <w:pPr>
              <w:contextualSpacing/>
              <w:rPr>
                <w:rFonts w:cstheme="minorHAnsi"/>
              </w:rPr>
            </w:pPr>
            <w:r w:rsidRPr="00C62A97">
              <w:rPr>
                <w:rFonts w:eastAsia="Calibri" w:cstheme="minorHAnsi"/>
              </w:rPr>
              <w:t xml:space="preserve">S1 </w:t>
            </w:r>
          </w:p>
        </w:tc>
        <w:tc>
          <w:tcPr>
            <w:tcW w:w="1821" w:type="dxa"/>
          </w:tcPr>
          <w:p w14:paraId="0ADED073" w14:textId="77777777" w:rsidR="001C314B" w:rsidRPr="00C62A97" w:rsidRDefault="001C314B" w:rsidP="00506CE4">
            <w:pPr>
              <w:contextualSpacing/>
              <w:rPr>
                <w:rFonts w:cstheme="minorHAnsi"/>
              </w:rPr>
            </w:pPr>
            <w:r w:rsidRPr="00C62A97">
              <w:rPr>
                <w:rFonts w:eastAsia="Calibri" w:cstheme="minorHAnsi"/>
              </w:rPr>
              <w:t xml:space="preserve">Oppilas on fyysisesti aktiivinen, kokeilee erilaisia liikuntamuotoja ja harjoittelee aktiivisesti. </w:t>
            </w:r>
          </w:p>
          <w:p w14:paraId="20EF7930" w14:textId="77777777" w:rsidR="001C314B" w:rsidRPr="00C62A97" w:rsidRDefault="001C314B" w:rsidP="00506CE4">
            <w:pPr>
              <w:contextualSpacing/>
              <w:rPr>
                <w:rFonts w:cstheme="minorHAnsi"/>
              </w:rPr>
            </w:pPr>
            <w:r w:rsidRPr="00C62A97">
              <w:rPr>
                <w:rFonts w:eastAsia="Calibri" w:cstheme="minorHAnsi"/>
                <w:b/>
                <w:bCs/>
              </w:rPr>
              <w:t xml:space="preserve"> </w:t>
            </w:r>
          </w:p>
        </w:tc>
        <w:tc>
          <w:tcPr>
            <w:tcW w:w="1821" w:type="dxa"/>
          </w:tcPr>
          <w:p w14:paraId="1E08DCC3" w14:textId="77777777" w:rsidR="001C314B" w:rsidRPr="00C62A97" w:rsidRDefault="001C314B" w:rsidP="00506CE4">
            <w:pPr>
              <w:contextualSpacing/>
              <w:rPr>
                <w:rFonts w:cstheme="minorHAnsi"/>
              </w:rPr>
            </w:pPr>
            <w:r w:rsidRPr="00C62A97">
              <w:rPr>
                <w:rFonts w:eastAsia="Calibri" w:cstheme="minorHAnsi"/>
              </w:rPr>
              <w:t>Fyysinen aktiivisuus ja yrittäminen</w:t>
            </w:r>
          </w:p>
        </w:tc>
        <w:tc>
          <w:tcPr>
            <w:tcW w:w="1821" w:type="dxa"/>
          </w:tcPr>
          <w:p w14:paraId="5509F2C4" w14:textId="77777777" w:rsidR="001C314B" w:rsidRPr="00C62A97" w:rsidRDefault="001C314B" w:rsidP="00506CE4">
            <w:pPr>
              <w:contextualSpacing/>
              <w:rPr>
                <w:rFonts w:cstheme="minorHAnsi"/>
              </w:rPr>
            </w:pPr>
            <w:r w:rsidRPr="00C62A97">
              <w:rPr>
                <w:rFonts w:eastAsia="Calibri" w:cstheme="minorHAnsi"/>
              </w:rPr>
              <w:t>Oppilas toimii liikuntatunneilla satunnaisesti ja valikoiden.</w:t>
            </w:r>
          </w:p>
          <w:p w14:paraId="79B31F71"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tcPr>
          <w:p w14:paraId="67CA34E0" w14:textId="77777777" w:rsidR="001C314B" w:rsidRPr="00C62A97" w:rsidRDefault="001C314B" w:rsidP="00506CE4">
            <w:pPr>
              <w:contextualSpacing/>
              <w:rPr>
                <w:rFonts w:cstheme="minorHAnsi"/>
              </w:rPr>
            </w:pPr>
            <w:r w:rsidRPr="00C62A97">
              <w:rPr>
                <w:rFonts w:eastAsia="Calibri" w:cstheme="minorHAnsi"/>
              </w:rPr>
              <w:t>Oppilas toimii liikuntatunneilla kokeillen erilaisia liikuntamuotoja.</w:t>
            </w:r>
          </w:p>
        </w:tc>
        <w:tc>
          <w:tcPr>
            <w:tcW w:w="1821" w:type="dxa"/>
          </w:tcPr>
          <w:p w14:paraId="1BF1C9C0" w14:textId="49B3E091" w:rsidR="001C314B" w:rsidRPr="00C62A97" w:rsidRDefault="001C314B" w:rsidP="00506CE4">
            <w:pPr>
              <w:contextualSpacing/>
              <w:rPr>
                <w:rFonts w:cstheme="minorHAnsi"/>
              </w:rPr>
            </w:pPr>
            <w:r w:rsidRPr="00C62A97">
              <w:rPr>
                <w:rFonts w:eastAsia="Calibri" w:cstheme="minorHAnsi"/>
              </w:rPr>
              <w:t xml:space="preserve">Oppilas osallistuu liikuntatuntien toimintaan yleensä aktiivisesti kokeillen ja harjoitellen erilaisia liikuntatehtäviä. </w:t>
            </w:r>
          </w:p>
        </w:tc>
        <w:tc>
          <w:tcPr>
            <w:tcW w:w="1821" w:type="dxa"/>
          </w:tcPr>
          <w:p w14:paraId="25D58F29" w14:textId="77777777" w:rsidR="001C314B" w:rsidRPr="00C62A97" w:rsidRDefault="001C314B" w:rsidP="00506CE4">
            <w:pPr>
              <w:contextualSpacing/>
              <w:rPr>
                <w:rFonts w:cstheme="minorHAnsi"/>
              </w:rPr>
            </w:pPr>
            <w:r w:rsidRPr="00C62A97">
              <w:rPr>
                <w:rFonts w:eastAsia="Calibri" w:cstheme="minorHAnsi"/>
              </w:rPr>
              <w:t xml:space="preserve">Oppilas osallistuu liikuntatuntien toimintaan aktiivisesti ja harjoittelee opetettuja liikuntamuotoja.  </w:t>
            </w:r>
          </w:p>
          <w:p w14:paraId="0CE1EB85" w14:textId="77777777" w:rsidR="001C314B" w:rsidRPr="00C62A97" w:rsidRDefault="001C314B" w:rsidP="00506CE4">
            <w:pPr>
              <w:contextualSpacing/>
              <w:rPr>
                <w:rFonts w:cstheme="minorHAnsi"/>
              </w:rPr>
            </w:pPr>
            <w:r w:rsidRPr="00C62A97">
              <w:rPr>
                <w:rFonts w:eastAsia="Calibri" w:cstheme="minorHAnsi"/>
              </w:rPr>
              <w:t xml:space="preserve"> </w:t>
            </w:r>
          </w:p>
        </w:tc>
      </w:tr>
      <w:tr w:rsidR="00C62A97" w:rsidRPr="00C62A97" w14:paraId="53303DC2" w14:textId="77777777" w:rsidTr="006330D2">
        <w:trPr>
          <w:trHeight w:val="285"/>
        </w:trPr>
        <w:tc>
          <w:tcPr>
            <w:tcW w:w="1821" w:type="dxa"/>
            <w:shd w:val="clear" w:color="auto" w:fill="F2F2F2" w:themeFill="background1" w:themeFillShade="F2"/>
          </w:tcPr>
          <w:p w14:paraId="0922D090" w14:textId="77777777" w:rsidR="001C314B" w:rsidRPr="00C62A97" w:rsidRDefault="001C314B" w:rsidP="00506CE4">
            <w:pPr>
              <w:contextualSpacing/>
              <w:rPr>
                <w:rFonts w:cstheme="minorHAnsi"/>
              </w:rPr>
            </w:pPr>
            <w:r w:rsidRPr="00C62A97">
              <w:rPr>
                <w:rFonts w:eastAsia="Calibri" w:cstheme="minorHAnsi"/>
              </w:rPr>
              <w:t xml:space="preserve">T2 ohjata oppilasta harjaannuttamaan havaintomotorisia taitojaan eli havainnoimaan itseään ja ympäristöään aistien avulla sekä tekemään </w:t>
            </w:r>
            <w:r w:rsidRPr="00C62A97">
              <w:rPr>
                <w:rFonts w:eastAsia="Calibri" w:cstheme="minorHAnsi"/>
              </w:rPr>
              <w:lastRenderedPageBreak/>
              <w:t>liikuntatilanteisiin sopivia ratkaisuja</w:t>
            </w:r>
          </w:p>
        </w:tc>
        <w:tc>
          <w:tcPr>
            <w:tcW w:w="1821" w:type="dxa"/>
            <w:shd w:val="clear" w:color="auto" w:fill="F2F2F2" w:themeFill="background1" w:themeFillShade="F2"/>
          </w:tcPr>
          <w:p w14:paraId="17A7D372" w14:textId="77777777" w:rsidR="001C314B" w:rsidRPr="00C62A97" w:rsidRDefault="001C314B" w:rsidP="00506CE4">
            <w:pPr>
              <w:contextualSpacing/>
              <w:rPr>
                <w:rFonts w:cstheme="minorHAnsi"/>
              </w:rPr>
            </w:pPr>
            <w:r w:rsidRPr="00C62A97">
              <w:rPr>
                <w:rFonts w:eastAsia="Calibri" w:cstheme="minorHAnsi"/>
              </w:rPr>
              <w:lastRenderedPageBreak/>
              <w:t>S1</w:t>
            </w:r>
          </w:p>
        </w:tc>
        <w:tc>
          <w:tcPr>
            <w:tcW w:w="1821" w:type="dxa"/>
            <w:shd w:val="clear" w:color="auto" w:fill="F2F2F2" w:themeFill="background1" w:themeFillShade="F2"/>
          </w:tcPr>
          <w:p w14:paraId="1C67798F" w14:textId="77777777" w:rsidR="001C314B" w:rsidRPr="00C62A97" w:rsidRDefault="001C314B" w:rsidP="00506CE4">
            <w:pPr>
              <w:contextualSpacing/>
              <w:rPr>
                <w:rFonts w:cstheme="minorHAnsi"/>
              </w:rPr>
            </w:pPr>
            <w:r w:rsidRPr="00C62A97">
              <w:rPr>
                <w:rFonts w:eastAsia="Calibri" w:cstheme="minorHAnsi"/>
              </w:rPr>
              <w:t xml:space="preserve">Oppilas havainnoi itseään ja ympäristöään eri aistien avulla ja tekee tarkoituksenmukaisia ratkaisuja suhteessa ympäröivään tilaan, </w:t>
            </w:r>
            <w:r w:rsidRPr="00C62A97">
              <w:rPr>
                <w:rFonts w:eastAsia="Calibri" w:cstheme="minorHAnsi"/>
              </w:rPr>
              <w:lastRenderedPageBreak/>
              <w:t xml:space="preserve">käytettävään aikaan ja voimaan. </w:t>
            </w:r>
          </w:p>
        </w:tc>
        <w:tc>
          <w:tcPr>
            <w:tcW w:w="1821" w:type="dxa"/>
            <w:shd w:val="clear" w:color="auto" w:fill="F2F2F2" w:themeFill="background1" w:themeFillShade="F2"/>
          </w:tcPr>
          <w:p w14:paraId="48AF1ED1" w14:textId="77777777" w:rsidR="001C314B" w:rsidRPr="00C62A97" w:rsidRDefault="001C314B" w:rsidP="00506CE4">
            <w:pPr>
              <w:contextualSpacing/>
              <w:rPr>
                <w:rFonts w:cstheme="minorHAnsi"/>
              </w:rPr>
            </w:pPr>
            <w:r w:rsidRPr="00C62A97">
              <w:rPr>
                <w:rFonts w:eastAsia="Calibri" w:cstheme="minorHAnsi"/>
              </w:rPr>
              <w:lastRenderedPageBreak/>
              <w:t xml:space="preserve">Ratkaisujen teko erilaisissa liikuntatilanteissa </w:t>
            </w:r>
          </w:p>
        </w:tc>
        <w:tc>
          <w:tcPr>
            <w:tcW w:w="1821" w:type="dxa"/>
            <w:shd w:val="clear" w:color="auto" w:fill="F2F2F2" w:themeFill="background1" w:themeFillShade="F2"/>
          </w:tcPr>
          <w:p w14:paraId="6CAE18EE" w14:textId="14BAFF02" w:rsidR="00696A2C" w:rsidRPr="00C62A97" w:rsidRDefault="001C314B" w:rsidP="00506CE4">
            <w:pPr>
              <w:contextualSpacing/>
              <w:rPr>
                <w:rFonts w:eastAsia="Calibri" w:cstheme="minorHAnsi"/>
              </w:rPr>
            </w:pPr>
            <w:r w:rsidRPr="00C62A97">
              <w:rPr>
                <w:rFonts w:eastAsia="Calibri" w:cstheme="minorHAnsi"/>
              </w:rPr>
              <w:t>Oppilas osaa ilmaista havaintojaan opettajan ohjaamana sekä hyödyntää niitä</w:t>
            </w:r>
            <w:r w:rsidR="00696A2C" w:rsidRPr="00C62A97">
              <w:rPr>
                <w:rFonts w:eastAsia="Calibri" w:cstheme="minorHAnsi"/>
              </w:rPr>
              <w:t xml:space="preserve"> o</w:t>
            </w:r>
            <w:r w:rsidRPr="00C62A97">
              <w:rPr>
                <w:rFonts w:eastAsia="Calibri" w:cstheme="minorHAnsi"/>
              </w:rPr>
              <w:t xml:space="preserve">massa </w:t>
            </w:r>
          </w:p>
          <w:p w14:paraId="013E16CA" w14:textId="6DFF50C1" w:rsidR="001C314B" w:rsidRPr="00C62A97" w:rsidRDefault="001C314B" w:rsidP="00506CE4">
            <w:pPr>
              <w:contextualSpacing/>
              <w:rPr>
                <w:rFonts w:cstheme="minorHAnsi"/>
              </w:rPr>
            </w:pPr>
            <w:r w:rsidRPr="00C62A97">
              <w:rPr>
                <w:rFonts w:eastAsia="Calibri" w:cstheme="minorHAnsi"/>
              </w:rPr>
              <w:t>toiminnas</w:t>
            </w:r>
            <w:r w:rsidR="00696A2C" w:rsidRPr="00C62A97">
              <w:rPr>
                <w:rFonts w:eastAsia="Calibri" w:cstheme="minorHAnsi"/>
              </w:rPr>
              <w:softHyphen/>
            </w:r>
            <w:r w:rsidRPr="00C62A97">
              <w:rPr>
                <w:rFonts w:eastAsia="Calibri" w:cstheme="minorHAnsi"/>
              </w:rPr>
              <w:t>saan.</w:t>
            </w:r>
          </w:p>
          <w:p w14:paraId="45FCF536"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shd w:val="clear" w:color="auto" w:fill="F2F2F2" w:themeFill="background1" w:themeFillShade="F2"/>
          </w:tcPr>
          <w:p w14:paraId="1457EA71" w14:textId="77777777" w:rsidR="001C314B" w:rsidRPr="00C62A97" w:rsidRDefault="001C314B" w:rsidP="00506CE4">
            <w:pPr>
              <w:contextualSpacing/>
              <w:rPr>
                <w:rFonts w:cstheme="minorHAnsi"/>
              </w:rPr>
            </w:pPr>
            <w:r w:rsidRPr="00C62A97">
              <w:rPr>
                <w:rFonts w:eastAsia="Calibri" w:cstheme="minorHAnsi"/>
              </w:rPr>
              <w:t>Oppilas osaa ilmaista havaintojaan sekä hyödyntää niitä toiminnassaan.</w:t>
            </w:r>
          </w:p>
        </w:tc>
        <w:tc>
          <w:tcPr>
            <w:tcW w:w="1821" w:type="dxa"/>
            <w:shd w:val="clear" w:color="auto" w:fill="F2F2F2" w:themeFill="background1" w:themeFillShade="F2"/>
          </w:tcPr>
          <w:p w14:paraId="0BC9BD7B" w14:textId="77777777" w:rsidR="001C314B" w:rsidRPr="00C62A97" w:rsidRDefault="001C314B" w:rsidP="00506CE4">
            <w:pPr>
              <w:contextualSpacing/>
              <w:rPr>
                <w:rFonts w:cstheme="minorHAnsi"/>
              </w:rPr>
            </w:pPr>
            <w:r w:rsidRPr="00C62A97">
              <w:rPr>
                <w:rFonts w:eastAsia="Calibri" w:cstheme="minorHAnsi"/>
              </w:rPr>
              <w:t>Oppilas tekee eri liikuntatilanteissa, kuten leikeissä ja peleissä, useimmiten tarkoituksenmukaisia ratkaisuja.</w:t>
            </w:r>
          </w:p>
        </w:tc>
        <w:tc>
          <w:tcPr>
            <w:tcW w:w="1821" w:type="dxa"/>
            <w:shd w:val="clear" w:color="auto" w:fill="F2F2F2" w:themeFill="background1" w:themeFillShade="F2"/>
          </w:tcPr>
          <w:p w14:paraId="5576D5A6" w14:textId="77777777" w:rsidR="001C314B" w:rsidRPr="00C62A97" w:rsidRDefault="001C314B" w:rsidP="00506CE4">
            <w:pPr>
              <w:contextualSpacing/>
              <w:rPr>
                <w:rFonts w:cstheme="minorHAnsi"/>
              </w:rPr>
            </w:pPr>
            <w:r w:rsidRPr="00C62A97">
              <w:rPr>
                <w:rFonts w:eastAsia="Calibri" w:cstheme="minorHAnsi"/>
              </w:rPr>
              <w:t>Oppilas sopeuttaa liikkumistaan ja tekee tarkoituksenmukaisia ratkaisuja havaintojensa mukaan.</w:t>
            </w:r>
          </w:p>
          <w:p w14:paraId="4AEF2376" w14:textId="77777777" w:rsidR="001C314B" w:rsidRPr="00C62A97" w:rsidRDefault="001C314B" w:rsidP="00506CE4">
            <w:pPr>
              <w:contextualSpacing/>
              <w:rPr>
                <w:rFonts w:cstheme="minorHAnsi"/>
              </w:rPr>
            </w:pPr>
            <w:r w:rsidRPr="00C62A97">
              <w:rPr>
                <w:rFonts w:eastAsia="Calibri" w:cstheme="minorHAnsi"/>
              </w:rPr>
              <w:t xml:space="preserve"> </w:t>
            </w:r>
          </w:p>
        </w:tc>
      </w:tr>
      <w:tr w:rsidR="00C62A97" w:rsidRPr="00C62A97" w14:paraId="4E36DDD6" w14:textId="77777777" w:rsidTr="006330D2">
        <w:trPr>
          <w:trHeight w:val="285"/>
        </w:trPr>
        <w:tc>
          <w:tcPr>
            <w:tcW w:w="1821" w:type="dxa"/>
          </w:tcPr>
          <w:p w14:paraId="7CBE17C9" w14:textId="77777777" w:rsidR="001C314B" w:rsidRPr="00C62A97" w:rsidRDefault="001C314B" w:rsidP="00506CE4">
            <w:pPr>
              <w:contextualSpacing/>
              <w:rPr>
                <w:rFonts w:cstheme="minorHAnsi"/>
              </w:rPr>
            </w:pPr>
            <w:r w:rsidRPr="00C62A97">
              <w:rPr>
                <w:rFonts w:eastAsia="Calibri" w:cstheme="minorHAnsi"/>
              </w:rPr>
              <w:t>T3 ohjata oppilasta sekä vahvistamaan tasapaino- ja liikkumistaitojaan että soveltamaan niitä monipuolisesti erilaisissa oppimisympäristöissä, eri vuodenaikoina sekä eri tilanteissa</w:t>
            </w:r>
          </w:p>
        </w:tc>
        <w:tc>
          <w:tcPr>
            <w:tcW w:w="1821" w:type="dxa"/>
          </w:tcPr>
          <w:p w14:paraId="23A371D5" w14:textId="77777777" w:rsidR="001C314B" w:rsidRPr="00C62A97" w:rsidRDefault="001C314B" w:rsidP="00506CE4">
            <w:pPr>
              <w:contextualSpacing/>
              <w:rPr>
                <w:rFonts w:cstheme="minorHAnsi"/>
              </w:rPr>
            </w:pPr>
            <w:r w:rsidRPr="00C62A97">
              <w:rPr>
                <w:rFonts w:eastAsia="Calibri" w:cstheme="minorHAnsi"/>
              </w:rPr>
              <w:t>S1</w:t>
            </w:r>
          </w:p>
        </w:tc>
        <w:tc>
          <w:tcPr>
            <w:tcW w:w="1821" w:type="dxa"/>
          </w:tcPr>
          <w:p w14:paraId="5052BCF0" w14:textId="77777777" w:rsidR="001C314B" w:rsidRPr="00C62A97" w:rsidRDefault="001C314B" w:rsidP="00506CE4">
            <w:pPr>
              <w:contextualSpacing/>
              <w:rPr>
                <w:rFonts w:cstheme="minorHAnsi"/>
              </w:rPr>
            </w:pPr>
            <w:r w:rsidRPr="00C62A97">
              <w:rPr>
                <w:rFonts w:eastAsia="Calibri" w:cstheme="minorHAnsi"/>
              </w:rPr>
              <w:t xml:space="preserve">Oppilas kehittää tasapaino- ja liikkumistaitojaan erilaisissa oppimisympäristöissä. </w:t>
            </w:r>
          </w:p>
        </w:tc>
        <w:tc>
          <w:tcPr>
            <w:tcW w:w="1821" w:type="dxa"/>
          </w:tcPr>
          <w:p w14:paraId="112724BF" w14:textId="77777777" w:rsidR="001C314B" w:rsidRPr="00C62A97" w:rsidRDefault="001C314B" w:rsidP="00506CE4">
            <w:pPr>
              <w:contextualSpacing/>
              <w:rPr>
                <w:rFonts w:cstheme="minorHAnsi"/>
              </w:rPr>
            </w:pPr>
            <w:r w:rsidRPr="00C62A97">
              <w:rPr>
                <w:rFonts w:eastAsia="Calibri" w:cstheme="minorHAnsi"/>
              </w:rPr>
              <w:t>Motoristen perustaitojen (tasapaino- ja liikkumistaidot) käyttäminen</w:t>
            </w:r>
            <w:r w:rsidRPr="00C62A97">
              <w:rPr>
                <w:rFonts w:eastAsia="Calibri" w:cstheme="minorHAnsi"/>
                <w:b/>
                <w:bCs/>
              </w:rPr>
              <w:t xml:space="preserve"> </w:t>
            </w:r>
            <w:r w:rsidRPr="00C62A97">
              <w:rPr>
                <w:rFonts w:eastAsia="Calibri" w:cstheme="minorHAnsi"/>
              </w:rPr>
              <w:t>eri liikuntamuodoissa</w:t>
            </w:r>
          </w:p>
        </w:tc>
        <w:tc>
          <w:tcPr>
            <w:tcW w:w="1821" w:type="dxa"/>
          </w:tcPr>
          <w:p w14:paraId="25B979E5" w14:textId="77777777" w:rsidR="001C314B" w:rsidRPr="00C62A97" w:rsidRDefault="001C314B" w:rsidP="00506CE4">
            <w:pPr>
              <w:contextualSpacing/>
              <w:rPr>
                <w:rFonts w:cstheme="minorHAnsi"/>
              </w:rPr>
            </w:pPr>
            <w:r w:rsidRPr="00C62A97">
              <w:rPr>
                <w:rFonts w:eastAsia="Calibri" w:cstheme="minorHAnsi"/>
              </w:rPr>
              <w:t>Oppilas osaa käyttää ja yhdistää tasapaino- ja liikkumistaitoja joissakin oppimisympäristöissä ja opetetuissa liikuntamuodoissa.</w:t>
            </w:r>
          </w:p>
        </w:tc>
        <w:tc>
          <w:tcPr>
            <w:tcW w:w="1821" w:type="dxa"/>
          </w:tcPr>
          <w:p w14:paraId="57861D1B" w14:textId="77777777" w:rsidR="001C314B" w:rsidRPr="00C62A97" w:rsidRDefault="001C314B" w:rsidP="00506CE4">
            <w:pPr>
              <w:contextualSpacing/>
              <w:rPr>
                <w:rFonts w:cstheme="minorHAnsi"/>
              </w:rPr>
            </w:pPr>
            <w:r w:rsidRPr="00C62A97">
              <w:rPr>
                <w:rFonts w:eastAsia="Calibri" w:cstheme="minorHAnsi"/>
              </w:rPr>
              <w:t>Oppilas osaa käyttää ja yhdistää tasapaino- ja liikkumistaitoja useimmissa oppimisympäristöissä ja opetetuissa liikuntamuodoissa.</w:t>
            </w:r>
          </w:p>
        </w:tc>
        <w:tc>
          <w:tcPr>
            <w:tcW w:w="1821" w:type="dxa"/>
          </w:tcPr>
          <w:p w14:paraId="4F17899F" w14:textId="77777777" w:rsidR="001C314B" w:rsidRPr="00C62A97" w:rsidRDefault="001C314B" w:rsidP="00506CE4">
            <w:pPr>
              <w:contextualSpacing/>
              <w:rPr>
                <w:rFonts w:cstheme="minorHAnsi"/>
              </w:rPr>
            </w:pPr>
            <w:r w:rsidRPr="00C62A97">
              <w:rPr>
                <w:rFonts w:eastAsia="Calibri" w:cstheme="minorHAnsi"/>
              </w:rPr>
              <w:t xml:space="preserve">Oppilas osaa tasapainoilla ja liikkua erilaisissa oppimisympäristöissä. </w:t>
            </w:r>
          </w:p>
          <w:p w14:paraId="5507796B"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tcPr>
          <w:p w14:paraId="1AC9E3DA" w14:textId="77777777" w:rsidR="001C314B" w:rsidRPr="00C62A97" w:rsidRDefault="001C314B" w:rsidP="00506CE4">
            <w:pPr>
              <w:contextualSpacing/>
              <w:rPr>
                <w:rFonts w:cstheme="minorHAnsi"/>
              </w:rPr>
            </w:pPr>
            <w:r w:rsidRPr="00C62A97">
              <w:rPr>
                <w:rFonts w:eastAsia="Calibri" w:cstheme="minorHAnsi"/>
              </w:rPr>
              <w:t>Oppilas käyttää, yhdistää ja soveltaa tasapaino- ja liikkumistaitoja monipuolisissa oppimisympäristöissä.</w:t>
            </w:r>
          </w:p>
        </w:tc>
      </w:tr>
      <w:tr w:rsidR="00C62A97" w:rsidRPr="00C62A97" w14:paraId="7C04D834" w14:textId="77777777" w:rsidTr="006330D2">
        <w:trPr>
          <w:trHeight w:val="285"/>
        </w:trPr>
        <w:tc>
          <w:tcPr>
            <w:tcW w:w="1821" w:type="dxa"/>
            <w:shd w:val="clear" w:color="auto" w:fill="F2F2F2" w:themeFill="background1" w:themeFillShade="F2"/>
          </w:tcPr>
          <w:p w14:paraId="29E94B10" w14:textId="77777777" w:rsidR="001C314B" w:rsidRPr="00C62A97" w:rsidRDefault="001C314B" w:rsidP="00506CE4">
            <w:pPr>
              <w:contextualSpacing/>
              <w:rPr>
                <w:rFonts w:cstheme="minorHAnsi"/>
              </w:rPr>
            </w:pPr>
            <w:r w:rsidRPr="00C62A97">
              <w:rPr>
                <w:rFonts w:eastAsia="Calibri" w:cstheme="minorHAnsi"/>
              </w:rPr>
              <w:t>T4 ohjata oppilasta sekä vahvistamaan että soveltamaan välineenkäsittelytaitojaan monipuolisesti erilaisissa oppimisympäristöissä käyttämällä erilaisia välineitä eri vuodenaikoina erilaisissa tilanteissa</w:t>
            </w:r>
          </w:p>
        </w:tc>
        <w:tc>
          <w:tcPr>
            <w:tcW w:w="1821" w:type="dxa"/>
            <w:shd w:val="clear" w:color="auto" w:fill="F2F2F2" w:themeFill="background1" w:themeFillShade="F2"/>
          </w:tcPr>
          <w:p w14:paraId="75F16300" w14:textId="77777777" w:rsidR="001C314B" w:rsidRPr="00C62A97" w:rsidRDefault="001C314B" w:rsidP="00506CE4">
            <w:pPr>
              <w:contextualSpacing/>
              <w:rPr>
                <w:rFonts w:cstheme="minorHAnsi"/>
              </w:rPr>
            </w:pPr>
            <w:r w:rsidRPr="00C62A97">
              <w:rPr>
                <w:rFonts w:eastAsia="Calibri" w:cstheme="minorHAnsi"/>
              </w:rPr>
              <w:t>S1</w:t>
            </w:r>
          </w:p>
        </w:tc>
        <w:tc>
          <w:tcPr>
            <w:tcW w:w="1821" w:type="dxa"/>
            <w:shd w:val="clear" w:color="auto" w:fill="F2F2F2" w:themeFill="background1" w:themeFillShade="F2"/>
          </w:tcPr>
          <w:p w14:paraId="486FEE10" w14:textId="77777777" w:rsidR="001C314B" w:rsidRPr="00C62A97" w:rsidRDefault="001C314B" w:rsidP="00506CE4">
            <w:pPr>
              <w:contextualSpacing/>
              <w:rPr>
                <w:rFonts w:cstheme="minorHAnsi"/>
              </w:rPr>
            </w:pPr>
            <w:r w:rsidRPr="00C62A97">
              <w:rPr>
                <w:rFonts w:eastAsia="Calibri" w:cstheme="minorHAnsi"/>
              </w:rPr>
              <w:t>Oppilas kehittää välineenkäsittelytaitojaan erilaisissa oppimisympäristöissä.</w:t>
            </w:r>
          </w:p>
        </w:tc>
        <w:tc>
          <w:tcPr>
            <w:tcW w:w="1821" w:type="dxa"/>
            <w:shd w:val="clear" w:color="auto" w:fill="F2F2F2" w:themeFill="background1" w:themeFillShade="F2"/>
          </w:tcPr>
          <w:p w14:paraId="090CA76B" w14:textId="77777777" w:rsidR="001C314B" w:rsidRPr="00C62A97" w:rsidRDefault="001C314B" w:rsidP="00506CE4">
            <w:pPr>
              <w:contextualSpacing/>
              <w:rPr>
                <w:rFonts w:cstheme="minorHAnsi"/>
              </w:rPr>
            </w:pPr>
            <w:r w:rsidRPr="00C62A97">
              <w:rPr>
                <w:rFonts w:eastAsia="Calibri" w:cstheme="minorHAnsi"/>
              </w:rPr>
              <w:t xml:space="preserve">Motoristen perustaitojen (välineenkäsittelytaidot) käyttäminen eri liikuntamuodoissa </w:t>
            </w:r>
          </w:p>
        </w:tc>
        <w:tc>
          <w:tcPr>
            <w:tcW w:w="1821" w:type="dxa"/>
            <w:shd w:val="clear" w:color="auto" w:fill="F2F2F2" w:themeFill="background1" w:themeFillShade="F2"/>
          </w:tcPr>
          <w:p w14:paraId="457F71E9" w14:textId="77777777" w:rsidR="001C314B" w:rsidRPr="00C62A97" w:rsidRDefault="001C314B" w:rsidP="00506CE4">
            <w:pPr>
              <w:contextualSpacing/>
              <w:rPr>
                <w:rFonts w:cstheme="minorHAnsi"/>
              </w:rPr>
            </w:pPr>
            <w:r w:rsidRPr="00C62A97">
              <w:rPr>
                <w:rFonts w:eastAsia="Calibri" w:cstheme="minorHAnsi"/>
              </w:rPr>
              <w:t>Oppilas osaa käyttää välineenkäsittelytaitoja joissakin oppimisympäristöissä ja opetetuissa liikuntamuodoissa.</w:t>
            </w:r>
          </w:p>
        </w:tc>
        <w:tc>
          <w:tcPr>
            <w:tcW w:w="1821" w:type="dxa"/>
            <w:shd w:val="clear" w:color="auto" w:fill="F2F2F2" w:themeFill="background1" w:themeFillShade="F2"/>
          </w:tcPr>
          <w:p w14:paraId="4541E0C5" w14:textId="77777777" w:rsidR="001C314B" w:rsidRPr="00C62A97" w:rsidRDefault="001C314B" w:rsidP="00506CE4">
            <w:pPr>
              <w:contextualSpacing/>
              <w:rPr>
                <w:rFonts w:cstheme="minorHAnsi"/>
              </w:rPr>
            </w:pPr>
            <w:r w:rsidRPr="00C62A97">
              <w:rPr>
                <w:rFonts w:eastAsia="Calibri" w:cstheme="minorHAnsi"/>
              </w:rPr>
              <w:t>Oppilas osaa käyttää ja yhdistää välineenkäsittelytaitoja useimmissa oppimisympäristöissä ja opetetuissa liikuntamuodoissa.</w:t>
            </w:r>
          </w:p>
        </w:tc>
        <w:tc>
          <w:tcPr>
            <w:tcW w:w="1821" w:type="dxa"/>
            <w:shd w:val="clear" w:color="auto" w:fill="F2F2F2" w:themeFill="background1" w:themeFillShade="F2"/>
          </w:tcPr>
          <w:p w14:paraId="0B58B957" w14:textId="77777777" w:rsidR="001C314B" w:rsidRPr="00C62A97" w:rsidRDefault="001C314B" w:rsidP="00506CE4">
            <w:pPr>
              <w:contextualSpacing/>
              <w:rPr>
                <w:rFonts w:cstheme="minorHAnsi"/>
              </w:rPr>
            </w:pPr>
            <w:r w:rsidRPr="00C62A97">
              <w:rPr>
                <w:rFonts w:eastAsia="Calibri" w:cstheme="minorHAnsi"/>
              </w:rPr>
              <w:t xml:space="preserve">Oppilas osaa käsitellä erilaisia liikuntavälineitä erilaisissa oppimisympäristöissä. </w:t>
            </w:r>
          </w:p>
          <w:p w14:paraId="65CAF4ED"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shd w:val="clear" w:color="auto" w:fill="F2F2F2" w:themeFill="background1" w:themeFillShade="F2"/>
          </w:tcPr>
          <w:p w14:paraId="36231C63" w14:textId="77777777" w:rsidR="001C314B" w:rsidRPr="00C62A97" w:rsidRDefault="001C314B" w:rsidP="00506CE4">
            <w:pPr>
              <w:contextualSpacing/>
              <w:rPr>
                <w:rFonts w:cstheme="minorHAnsi"/>
              </w:rPr>
            </w:pPr>
            <w:r w:rsidRPr="00C62A97">
              <w:rPr>
                <w:rFonts w:eastAsia="Calibri" w:cstheme="minorHAnsi"/>
              </w:rPr>
              <w:t>Oppilas käyttää, yhdistää ja soveltaa välineenkäsittelytaitoja monipuolisissa oppimisympäristöissä.</w:t>
            </w:r>
          </w:p>
        </w:tc>
      </w:tr>
      <w:tr w:rsidR="00C62A97" w:rsidRPr="00C62A97" w14:paraId="422A5BD9" w14:textId="77777777" w:rsidTr="006330D2">
        <w:trPr>
          <w:trHeight w:val="285"/>
        </w:trPr>
        <w:tc>
          <w:tcPr>
            <w:tcW w:w="1821" w:type="dxa"/>
          </w:tcPr>
          <w:p w14:paraId="60E745B7" w14:textId="77777777" w:rsidR="001C314B" w:rsidRPr="00C62A97" w:rsidRDefault="001C314B" w:rsidP="00506CE4">
            <w:pPr>
              <w:contextualSpacing/>
              <w:rPr>
                <w:rFonts w:cstheme="minorHAnsi"/>
              </w:rPr>
            </w:pPr>
            <w:r w:rsidRPr="00C62A97">
              <w:rPr>
                <w:rFonts w:eastAsia="Calibri" w:cstheme="minorHAnsi"/>
              </w:rPr>
              <w:t xml:space="preserve">T5 kannustaa ja ohjata oppilasta arvioimaan, ylläpitämään ja </w:t>
            </w:r>
            <w:r w:rsidRPr="00C62A97">
              <w:rPr>
                <w:rFonts w:eastAsia="Calibri" w:cstheme="minorHAnsi"/>
              </w:rPr>
              <w:lastRenderedPageBreak/>
              <w:t>kehittämään fyysisiä ominaisuuksiaan: nopeutta, liikkuvuutta, kestävyyttä ja voimaa</w:t>
            </w:r>
          </w:p>
        </w:tc>
        <w:tc>
          <w:tcPr>
            <w:tcW w:w="1821" w:type="dxa"/>
          </w:tcPr>
          <w:p w14:paraId="236A5D04" w14:textId="77777777" w:rsidR="001C314B" w:rsidRPr="00C62A97" w:rsidRDefault="001C314B" w:rsidP="00506CE4">
            <w:pPr>
              <w:contextualSpacing/>
              <w:rPr>
                <w:rFonts w:cstheme="minorHAnsi"/>
              </w:rPr>
            </w:pPr>
            <w:r w:rsidRPr="00C62A97">
              <w:rPr>
                <w:rFonts w:eastAsia="Calibri" w:cstheme="minorHAnsi"/>
              </w:rPr>
              <w:lastRenderedPageBreak/>
              <w:t>S1</w:t>
            </w:r>
          </w:p>
        </w:tc>
        <w:tc>
          <w:tcPr>
            <w:tcW w:w="1821" w:type="dxa"/>
          </w:tcPr>
          <w:p w14:paraId="427F2CA2" w14:textId="77777777" w:rsidR="001C314B" w:rsidRPr="00C62A97" w:rsidRDefault="001C314B" w:rsidP="00506CE4">
            <w:pPr>
              <w:contextualSpacing/>
              <w:rPr>
                <w:rFonts w:cstheme="minorHAnsi"/>
              </w:rPr>
            </w:pPr>
            <w:r w:rsidRPr="00C62A97">
              <w:rPr>
                <w:rFonts w:eastAsia="Calibri" w:cstheme="minorHAnsi"/>
              </w:rPr>
              <w:t xml:space="preserve">Oppilas oppii arvioimaan ja kehittämään fyysisiä </w:t>
            </w:r>
            <w:r w:rsidRPr="00C62A97">
              <w:rPr>
                <w:rFonts w:eastAsia="Calibri" w:cstheme="minorHAnsi"/>
              </w:rPr>
              <w:lastRenderedPageBreak/>
              <w:t>kunto-ominaisuuksiaan.</w:t>
            </w:r>
          </w:p>
        </w:tc>
        <w:tc>
          <w:tcPr>
            <w:tcW w:w="1821" w:type="dxa"/>
          </w:tcPr>
          <w:p w14:paraId="23E015F3" w14:textId="77777777" w:rsidR="001C314B" w:rsidRPr="00C62A97" w:rsidRDefault="001C314B" w:rsidP="00506CE4">
            <w:pPr>
              <w:contextualSpacing/>
              <w:rPr>
                <w:rFonts w:cstheme="minorHAnsi"/>
              </w:rPr>
            </w:pPr>
            <w:r w:rsidRPr="00C62A97">
              <w:rPr>
                <w:rFonts w:eastAsia="Calibri" w:cstheme="minorHAnsi"/>
              </w:rPr>
              <w:lastRenderedPageBreak/>
              <w:t>Fyysisten ominaisuuksien arviointi, ylläpito ja kehittäminen</w:t>
            </w:r>
          </w:p>
        </w:tc>
        <w:tc>
          <w:tcPr>
            <w:tcW w:w="1821" w:type="dxa"/>
          </w:tcPr>
          <w:p w14:paraId="66B6CF9C" w14:textId="77777777" w:rsidR="001C314B" w:rsidRPr="00C62A97" w:rsidRDefault="001C314B" w:rsidP="00506CE4">
            <w:pPr>
              <w:contextualSpacing/>
              <w:rPr>
                <w:rFonts w:cstheme="minorHAnsi"/>
              </w:rPr>
            </w:pPr>
            <w:r w:rsidRPr="00C62A97">
              <w:rPr>
                <w:rFonts w:eastAsia="Calibri" w:cstheme="minorHAnsi"/>
              </w:rPr>
              <w:t>Oppilas osaa harjoittaa fyysisiä kunto-</w:t>
            </w:r>
            <w:r w:rsidRPr="00C62A97">
              <w:rPr>
                <w:rFonts w:eastAsia="Calibri" w:cstheme="minorHAnsi"/>
              </w:rPr>
              <w:lastRenderedPageBreak/>
              <w:t>ominaisuuksiaan opettajan ohjaamana.</w:t>
            </w:r>
          </w:p>
        </w:tc>
        <w:tc>
          <w:tcPr>
            <w:tcW w:w="1821" w:type="dxa"/>
          </w:tcPr>
          <w:p w14:paraId="0E4786B1" w14:textId="77777777" w:rsidR="001C314B" w:rsidRPr="00C62A97" w:rsidRDefault="001C314B" w:rsidP="00506CE4">
            <w:pPr>
              <w:contextualSpacing/>
              <w:rPr>
                <w:rFonts w:cstheme="minorHAnsi"/>
              </w:rPr>
            </w:pPr>
            <w:r w:rsidRPr="00C62A97">
              <w:rPr>
                <w:rFonts w:eastAsia="Calibri" w:cstheme="minorHAnsi"/>
              </w:rPr>
              <w:lastRenderedPageBreak/>
              <w:t xml:space="preserve">Oppilas osaa kertoa, millä tavalla fyysisiä kunto-ominaisuuksia voi </w:t>
            </w:r>
            <w:r w:rsidRPr="00C62A97">
              <w:rPr>
                <w:rFonts w:eastAsia="Calibri" w:cstheme="minorHAnsi"/>
              </w:rPr>
              <w:lastRenderedPageBreak/>
              <w:t>mitata ja osaa harjoittaa joitain fyysisiä ominaisuuksiaan.</w:t>
            </w:r>
          </w:p>
        </w:tc>
        <w:tc>
          <w:tcPr>
            <w:tcW w:w="1821" w:type="dxa"/>
          </w:tcPr>
          <w:p w14:paraId="6906E0CE" w14:textId="77777777" w:rsidR="001C314B" w:rsidRPr="00C62A97" w:rsidRDefault="001C314B" w:rsidP="00506CE4">
            <w:pPr>
              <w:contextualSpacing/>
              <w:rPr>
                <w:rFonts w:cstheme="minorHAnsi"/>
              </w:rPr>
            </w:pPr>
            <w:r w:rsidRPr="00C62A97">
              <w:rPr>
                <w:rFonts w:eastAsia="Calibri" w:cstheme="minorHAnsi"/>
              </w:rPr>
              <w:lastRenderedPageBreak/>
              <w:t xml:space="preserve">Oppilas osaa arvioida fyysisiä ominaisuuksiaan ja harjoittaa </w:t>
            </w:r>
            <w:r w:rsidRPr="00C62A97">
              <w:rPr>
                <w:rFonts w:eastAsia="Calibri" w:cstheme="minorHAnsi"/>
              </w:rPr>
              <w:lastRenderedPageBreak/>
              <w:t xml:space="preserve">nopeutta, liikkuvuutta, kestävyyttä ja voimaa. </w:t>
            </w:r>
          </w:p>
          <w:p w14:paraId="47EB3AFE" w14:textId="77777777" w:rsidR="001C314B" w:rsidRPr="00C62A97" w:rsidRDefault="001C314B" w:rsidP="00506CE4">
            <w:pPr>
              <w:contextualSpacing/>
              <w:rPr>
                <w:rFonts w:cstheme="minorHAnsi"/>
              </w:rPr>
            </w:pPr>
            <w:r w:rsidRPr="00C62A97">
              <w:rPr>
                <w:rFonts w:eastAsia="Calibri" w:cstheme="minorHAnsi"/>
              </w:rPr>
              <w:t xml:space="preserve"> </w:t>
            </w:r>
          </w:p>
          <w:p w14:paraId="2642FB4A" w14:textId="77777777" w:rsidR="001C314B" w:rsidRPr="00C62A97" w:rsidRDefault="001C314B" w:rsidP="00506CE4">
            <w:pPr>
              <w:contextualSpacing/>
              <w:rPr>
                <w:rFonts w:cstheme="minorHAnsi"/>
              </w:rPr>
            </w:pPr>
            <w:r w:rsidRPr="00C62A97">
              <w:rPr>
                <w:rFonts w:eastAsia="Calibri" w:cstheme="minorHAnsi"/>
                <w:i/>
                <w:iCs/>
              </w:rPr>
              <w:t xml:space="preserve"> </w:t>
            </w:r>
          </w:p>
        </w:tc>
        <w:tc>
          <w:tcPr>
            <w:tcW w:w="1821" w:type="dxa"/>
          </w:tcPr>
          <w:p w14:paraId="72AF17A0" w14:textId="77777777" w:rsidR="001C314B" w:rsidRPr="00C62A97" w:rsidRDefault="001C314B" w:rsidP="00506CE4">
            <w:pPr>
              <w:contextualSpacing/>
              <w:rPr>
                <w:rFonts w:cstheme="minorHAnsi"/>
              </w:rPr>
            </w:pPr>
            <w:r w:rsidRPr="00C62A97">
              <w:rPr>
                <w:rFonts w:eastAsia="Calibri" w:cstheme="minorHAnsi"/>
              </w:rPr>
              <w:lastRenderedPageBreak/>
              <w:t xml:space="preserve">Oppilas osaa arvioida fyysisiä ominaisuuksiaan, asettaa omia </w:t>
            </w:r>
            <w:r w:rsidRPr="00C62A97">
              <w:rPr>
                <w:rFonts w:eastAsia="Calibri" w:cstheme="minorHAnsi"/>
              </w:rPr>
              <w:lastRenderedPageBreak/>
              <w:t>tavoitteita sekä kehittää fyysisiä kunto-ominaisuuksiaan.</w:t>
            </w:r>
          </w:p>
        </w:tc>
      </w:tr>
      <w:tr w:rsidR="00C62A97" w:rsidRPr="00C62A97" w14:paraId="25F5BE70" w14:textId="77777777" w:rsidTr="006330D2">
        <w:trPr>
          <w:trHeight w:val="285"/>
        </w:trPr>
        <w:tc>
          <w:tcPr>
            <w:tcW w:w="1821" w:type="dxa"/>
            <w:shd w:val="clear" w:color="auto" w:fill="F2F2F2" w:themeFill="background1" w:themeFillShade="F2"/>
          </w:tcPr>
          <w:p w14:paraId="6E125E15" w14:textId="77777777" w:rsidR="001C314B" w:rsidRPr="00C62A97" w:rsidRDefault="001C314B" w:rsidP="00506CE4">
            <w:pPr>
              <w:contextualSpacing/>
              <w:rPr>
                <w:rFonts w:cstheme="minorHAnsi"/>
              </w:rPr>
            </w:pPr>
            <w:r w:rsidRPr="00C62A97">
              <w:rPr>
                <w:rFonts w:eastAsia="Calibri" w:cstheme="minorHAnsi"/>
              </w:rPr>
              <w:lastRenderedPageBreak/>
              <w:t xml:space="preserve">T6 opettaa uimataito, jotta oppilas pystyy liikkumaan vedessä ja pelastautumaan vedestä </w:t>
            </w:r>
          </w:p>
        </w:tc>
        <w:tc>
          <w:tcPr>
            <w:tcW w:w="1821" w:type="dxa"/>
            <w:shd w:val="clear" w:color="auto" w:fill="F2F2F2" w:themeFill="background1" w:themeFillShade="F2"/>
          </w:tcPr>
          <w:p w14:paraId="51B04C0E" w14:textId="77777777" w:rsidR="001C314B" w:rsidRPr="00C62A97" w:rsidRDefault="001C314B" w:rsidP="00506CE4">
            <w:pPr>
              <w:contextualSpacing/>
              <w:rPr>
                <w:rFonts w:cstheme="minorHAnsi"/>
              </w:rPr>
            </w:pPr>
            <w:r w:rsidRPr="00C62A97">
              <w:rPr>
                <w:rFonts w:eastAsia="Calibri" w:cstheme="minorHAnsi"/>
              </w:rPr>
              <w:t>S1</w:t>
            </w:r>
          </w:p>
        </w:tc>
        <w:tc>
          <w:tcPr>
            <w:tcW w:w="1821" w:type="dxa"/>
            <w:shd w:val="clear" w:color="auto" w:fill="F2F2F2" w:themeFill="background1" w:themeFillShade="F2"/>
          </w:tcPr>
          <w:p w14:paraId="73629BCF" w14:textId="77777777" w:rsidR="001C314B" w:rsidRPr="00C62A97" w:rsidRDefault="001C314B" w:rsidP="00506CE4">
            <w:pPr>
              <w:contextualSpacing/>
              <w:rPr>
                <w:rFonts w:cstheme="minorHAnsi"/>
              </w:rPr>
            </w:pPr>
            <w:r w:rsidRPr="00C62A97">
              <w:rPr>
                <w:rFonts w:eastAsia="Calibri" w:cstheme="minorHAnsi"/>
              </w:rPr>
              <w:t>Oppilas pystyy liikkumaan vedessä ja pelastautumaan vedestä.</w:t>
            </w:r>
          </w:p>
        </w:tc>
        <w:tc>
          <w:tcPr>
            <w:tcW w:w="1821" w:type="dxa"/>
            <w:shd w:val="clear" w:color="auto" w:fill="F2F2F2" w:themeFill="background1" w:themeFillShade="F2"/>
          </w:tcPr>
          <w:p w14:paraId="29005587" w14:textId="77777777" w:rsidR="001C314B" w:rsidRPr="00C62A97" w:rsidRDefault="001C314B" w:rsidP="00506CE4">
            <w:pPr>
              <w:contextualSpacing/>
              <w:rPr>
                <w:rFonts w:cstheme="minorHAnsi"/>
              </w:rPr>
            </w:pPr>
            <w:r w:rsidRPr="00C62A97">
              <w:rPr>
                <w:rFonts w:eastAsia="Calibri" w:cstheme="minorHAnsi"/>
              </w:rPr>
              <w:t xml:space="preserve">Uima- ja pelastautumistaidot </w:t>
            </w:r>
          </w:p>
        </w:tc>
        <w:tc>
          <w:tcPr>
            <w:tcW w:w="1821" w:type="dxa"/>
            <w:shd w:val="clear" w:color="auto" w:fill="F2F2F2" w:themeFill="background1" w:themeFillShade="F2"/>
          </w:tcPr>
          <w:p w14:paraId="0CDDE34E" w14:textId="77777777" w:rsidR="001C314B" w:rsidRPr="00C62A97" w:rsidRDefault="001C314B" w:rsidP="00506CE4">
            <w:pPr>
              <w:contextualSpacing/>
              <w:rPr>
                <w:rFonts w:cstheme="minorHAnsi"/>
              </w:rPr>
            </w:pPr>
            <w:r w:rsidRPr="00C62A97">
              <w:rPr>
                <w:rFonts w:eastAsia="Calibri" w:cstheme="minorHAnsi"/>
              </w:rPr>
              <w:t>Oppilas osaa uida 10 m.</w:t>
            </w:r>
          </w:p>
        </w:tc>
        <w:tc>
          <w:tcPr>
            <w:tcW w:w="1821" w:type="dxa"/>
            <w:shd w:val="clear" w:color="auto" w:fill="F2F2F2" w:themeFill="background1" w:themeFillShade="F2"/>
          </w:tcPr>
          <w:p w14:paraId="3765D0D9" w14:textId="77777777" w:rsidR="001C314B" w:rsidRPr="00C62A97" w:rsidRDefault="001C314B" w:rsidP="00506CE4">
            <w:pPr>
              <w:contextualSpacing/>
              <w:rPr>
                <w:rFonts w:cstheme="minorHAnsi"/>
              </w:rPr>
            </w:pPr>
            <w:r w:rsidRPr="00C62A97">
              <w:rPr>
                <w:rFonts w:eastAsia="Calibri" w:cstheme="minorHAnsi"/>
              </w:rPr>
              <w:t>Oppilas osaa uida 50 m ja hypätä uintisyvyiseen veteen.</w:t>
            </w:r>
          </w:p>
        </w:tc>
        <w:tc>
          <w:tcPr>
            <w:tcW w:w="1821" w:type="dxa"/>
            <w:shd w:val="clear" w:color="auto" w:fill="F2F2F2" w:themeFill="background1" w:themeFillShade="F2"/>
          </w:tcPr>
          <w:p w14:paraId="5809E06F" w14:textId="77777777" w:rsidR="001C314B" w:rsidRPr="00C62A97" w:rsidRDefault="001C314B" w:rsidP="00506CE4">
            <w:pPr>
              <w:contextualSpacing/>
              <w:rPr>
                <w:rFonts w:cstheme="minorHAnsi"/>
              </w:rPr>
            </w:pPr>
            <w:r w:rsidRPr="00C62A97">
              <w:rPr>
                <w:rFonts w:eastAsia="Calibri" w:cstheme="minorHAnsi"/>
              </w:rPr>
              <w:t>Oppilas on perusuimataitoinen</w:t>
            </w:r>
          </w:p>
          <w:p w14:paraId="0DF3E6BB" w14:textId="77777777" w:rsidR="001C314B" w:rsidRPr="00C62A97" w:rsidRDefault="001C314B" w:rsidP="00506CE4">
            <w:pPr>
              <w:contextualSpacing/>
              <w:rPr>
                <w:rFonts w:cstheme="minorHAnsi"/>
              </w:rPr>
            </w:pPr>
            <w:r w:rsidRPr="00C62A97">
              <w:rPr>
                <w:rFonts w:eastAsia="Calibri" w:cstheme="minorHAnsi"/>
              </w:rPr>
              <w:t xml:space="preserve">(osaa uida 50 metriä kahta uintitapaa käyttäen ja sukeltaa 5 metriä pinnan alla).  </w:t>
            </w:r>
          </w:p>
        </w:tc>
        <w:tc>
          <w:tcPr>
            <w:tcW w:w="1821" w:type="dxa"/>
            <w:shd w:val="clear" w:color="auto" w:fill="F2F2F2" w:themeFill="background1" w:themeFillShade="F2"/>
          </w:tcPr>
          <w:p w14:paraId="60E756B1" w14:textId="77777777" w:rsidR="001C314B" w:rsidRPr="00C62A97" w:rsidRDefault="001C314B" w:rsidP="00506CE4">
            <w:pPr>
              <w:contextualSpacing/>
              <w:rPr>
                <w:rFonts w:cstheme="minorHAnsi"/>
              </w:rPr>
            </w:pPr>
            <w:r w:rsidRPr="00C62A97">
              <w:rPr>
                <w:rFonts w:eastAsia="Calibri" w:cstheme="minorHAnsi"/>
              </w:rPr>
              <w:t>Oppilas osaa uida 100 m kahta uintitapaa käyttäen sekä pelastautua vedestä.</w:t>
            </w:r>
          </w:p>
        </w:tc>
      </w:tr>
      <w:tr w:rsidR="00C62A97" w:rsidRPr="00C62A97" w14:paraId="568B443C" w14:textId="77777777" w:rsidTr="006330D2">
        <w:trPr>
          <w:trHeight w:val="285"/>
        </w:trPr>
        <w:tc>
          <w:tcPr>
            <w:tcW w:w="1821" w:type="dxa"/>
          </w:tcPr>
          <w:p w14:paraId="5F978502" w14:textId="77777777" w:rsidR="001C314B" w:rsidRPr="00C62A97" w:rsidRDefault="001C314B" w:rsidP="00506CE4">
            <w:pPr>
              <w:contextualSpacing/>
              <w:rPr>
                <w:rFonts w:cstheme="minorHAnsi"/>
              </w:rPr>
            </w:pPr>
            <w:r w:rsidRPr="00C62A97">
              <w:rPr>
                <w:rFonts w:eastAsia="Calibri" w:cstheme="minorHAnsi"/>
              </w:rPr>
              <w:t>T7 ohjata oppilasta turvalliseen ja asialliseen toimintaan liikuntatunneilla</w:t>
            </w:r>
          </w:p>
        </w:tc>
        <w:tc>
          <w:tcPr>
            <w:tcW w:w="1821" w:type="dxa"/>
          </w:tcPr>
          <w:p w14:paraId="52D69204" w14:textId="77777777" w:rsidR="001C314B" w:rsidRPr="00C62A97" w:rsidRDefault="001C314B" w:rsidP="00506CE4">
            <w:pPr>
              <w:contextualSpacing/>
              <w:rPr>
                <w:rFonts w:cstheme="minorHAnsi"/>
              </w:rPr>
            </w:pPr>
            <w:r w:rsidRPr="00C62A97">
              <w:rPr>
                <w:rFonts w:eastAsia="Calibri" w:cstheme="minorHAnsi"/>
              </w:rPr>
              <w:t>S1</w:t>
            </w:r>
          </w:p>
        </w:tc>
        <w:tc>
          <w:tcPr>
            <w:tcW w:w="1821" w:type="dxa"/>
          </w:tcPr>
          <w:p w14:paraId="0CAC79B3" w14:textId="77777777" w:rsidR="001C314B" w:rsidRPr="00C62A97" w:rsidRDefault="001C314B" w:rsidP="00506CE4">
            <w:pPr>
              <w:contextualSpacing/>
              <w:rPr>
                <w:rFonts w:cstheme="minorHAnsi"/>
              </w:rPr>
            </w:pPr>
            <w:r w:rsidRPr="00C62A97">
              <w:rPr>
                <w:rFonts w:eastAsia="Calibri" w:cstheme="minorHAnsi"/>
              </w:rPr>
              <w:t xml:space="preserve">Oppilas toimii tunneilla turvallisesti ja asiallisesti. </w:t>
            </w:r>
          </w:p>
        </w:tc>
        <w:tc>
          <w:tcPr>
            <w:tcW w:w="1821" w:type="dxa"/>
          </w:tcPr>
          <w:p w14:paraId="4FC57E20" w14:textId="77777777" w:rsidR="001C314B" w:rsidRPr="00C62A97" w:rsidRDefault="001C314B" w:rsidP="00506CE4">
            <w:pPr>
              <w:contextualSpacing/>
              <w:rPr>
                <w:rFonts w:cstheme="minorHAnsi"/>
              </w:rPr>
            </w:pPr>
            <w:r w:rsidRPr="00C62A97">
              <w:rPr>
                <w:rFonts w:eastAsia="Calibri" w:cstheme="minorHAnsi"/>
              </w:rPr>
              <w:t>Toiminnan turvallisuus liikuntatunneilla</w:t>
            </w:r>
          </w:p>
        </w:tc>
        <w:tc>
          <w:tcPr>
            <w:tcW w:w="1821" w:type="dxa"/>
          </w:tcPr>
          <w:p w14:paraId="66847102" w14:textId="77777777" w:rsidR="001C314B" w:rsidRPr="00C62A97" w:rsidRDefault="001C314B" w:rsidP="00506CE4">
            <w:pPr>
              <w:contextualSpacing/>
              <w:rPr>
                <w:rFonts w:cstheme="minorHAnsi"/>
              </w:rPr>
            </w:pPr>
            <w:r w:rsidRPr="00C62A97">
              <w:rPr>
                <w:rFonts w:eastAsia="Calibri" w:cstheme="minorHAnsi"/>
              </w:rPr>
              <w:t>Oppilas osaa ilmaista, miten toimitaan turvallisesti, sekä toimii ja varustautuu yleensä opettajan ohjeiden mukaan.</w:t>
            </w:r>
          </w:p>
        </w:tc>
        <w:tc>
          <w:tcPr>
            <w:tcW w:w="1821" w:type="dxa"/>
          </w:tcPr>
          <w:p w14:paraId="01F03C56" w14:textId="77777777" w:rsidR="001C314B" w:rsidRPr="00C62A97" w:rsidRDefault="001C314B" w:rsidP="00506CE4">
            <w:pPr>
              <w:contextualSpacing/>
              <w:rPr>
                <w:rFonts w:cstheme="minorHAnsi"/>
              </w:rPr>
            </w:pPr>
            <w:r w:rsidRPr="00C62A97">
              <w:rPr>
                <w:rFonts w:eastAsia="Calibri" w:cstheme="minorHAnsi"/>
              </w:rPr>
              <w:t>Oppilas ymmärtää turvallisuuteen liittyviä riskitekijöitä ja pyrkii toimimaan turvallisesti ja asiallisesti.</w:t>
            </w:r>
          </w:p>
        </w:tc>
        <w:tc>
          <w:tcPr>
            <w:tcW w:w="1821" w:type="dxa"/>
          </w:tcPr>
          <w:p w14:paraId="78476437" w14:textId="77777777" w:rsidR="001C314B" w:rsidRPr="00C62A97" w:rsidRDefault="001C314B" w:rsidP="00506CE4">
            <w:pPr>
              <w:contextualSpacing/>
              <w:rPr>
                <w:rFonts w:cstheme="minorHAnsi"/>
              </w:rPr>
            </w:pPr>
            <w:r w:rsidRPr="00C62A97">
              <w:rPr>
                <w:rFonts w:eastAsia="Calibri" w:cstheme="minorHAnsi"/>
              </w:rPr>
              <w:t xml:space="preserve">Oppilas osaa ottaa huomioon mahdolliset vaaratilanteet liikuntatunneilla sekä pyrkii toimimaan turvallisesti ja asiallisesti. </w:t>
            </w:r>
          </w:p>
        </w:tc>
        <w:tc>
          <w:tcPr>
            <w:tcW w:w="1821" w:type="dxa"/>
          </w:tcPr>
          <w:p w14:paraId="65DC7BEE" w14:textId="77777777" w:rsidR="001C314B" w:rsidRPr="00C62A97" w:rsidRDefault="001C314B" w:rsidP="00506CE4">
            <w:pPr>
              <w:contextualSpacing/>
              <w:rPr>
                <w:rFonts w:cstheme="minorHAnsi"/>
              </w:rPr>
            </w:pPr>
            <w:r w:rsidRPr="00C62A97">
              <w:rPr>
                <w:rFonts w:eastAsia="Calibri" w:cstheme="minorHAnsi"/>
              </w:rPr>
              <w:t>Oppilas toimii turvallisesti ja asiallisesti sekä edistää turvallisuutta liikuntatunneilla.</w:t>
            </w:r>
          </w:p>
        </w:tc>
      </w:tr>
      <w:tr w:rsidR="00C62A97" w:rsidRPr="00C62A97" w14:paraId="2F9C289F" w14:textId="77777777" w:rsidTr="006330D2">
        <w:trPr>
          <w:trHeight w:val="285"/>
        </w:trPr>
        <w:tc>
          <w:tcPr>
            <w:tcW w:w="14568" w:type="dxa"/>
            <w:gridSpan w:val="8"/>
            <w:shd w:val="clear" w:color="auto" w:fill="D9E2F3" w:themeFill="accent1" w:themeFillTint="33"/>
          </w:tcPr>
          <w:p w14:paraId="37C5856B" w14:textId="77777777" w:rsidR="001C314B" w:rsidRPr="00C62A97" w:rsidRDefault="001C314B" w:rsidP="00506CE4">
            <w:pPr>
              <w:contextualSpacing/>
              <w:rPr>
                <w:rFonts w:cstheme="minorHAnsi"/>
              </w:rPr>
            </w:pPr>
            <w:r w:rsidRPr="00C62A97">
              <w:rPr>
                <w:rFonts w:eastAsia="Calibri" w:cstheme="minorHAnsi"/>
                <w:b/>
                <w:bCs/>
              </w:rPr>
              <w:t>Sosiaalinen toimintakyky</w:t>
            </w:r>
          </w:p>
        </w:tc>
      </w:tr>
      <w:tr w:rsidR="00C62A97" w:rsidRPr="00C62A97" w14:paraId="4D2ACD93" w14:textId="77777777" w:rsidTr="006330D2">
        <w:trPr>
          <w:trHeight w:val="285"/>
        </w:trPr>
        <w:tc>
          <w:tcPr>
            <w:tcW w:w="1821" w:type="dxa"/>
            <w:shd w:val="clear" w:color="auto" w:fill="F2F2F2" w:themeFill="background1" w:themeFillShade="F2"/>
          </w:tcPr>
          <w:p w14:paraId="14CF31EF" w14:textId="77777777" w:rsidR="001C314B" w:rsidRPr="00C62A97" w:rsidRDefault="001C314B" w:rsidP="00506CE4">
            <w:pPr>
              <w:contextualSpacing/>
              <w:rPr>
                <w:rFonts w:cstheme="minorHAnsi"/>
              </w:rPr>
            </w:pPr>
            <w:r w:rsidRPr="00C62A97">
              <w:rPr>
                <w:rFonts w:eastAsia="Calibri" w:cstheme="minorHAnsi"/>
              </w:rPr>
              <w:t xml:space="preserve">T8 ohjata oppilasta työskentelemään kaikkien kanssa sekä säätelemään toimintaansa ja tunneilmaisuaan </w:t>
            </w:r>
            <w:r w:rsidRPr="00C62A97">
              <w:rPr>
                <w:rFonts w:eastAsia="Calibri" w:cstheme="minorHAnsi"/>
              </w:rPr>
              <w:lastRenderedPageBreak/>
              <w:t>liikuntatilanteissa toiset huomioon ottaen</w:t>
            </w:r>
          </w:p>
        </w:tc>
        <w:tc>
          <w:tcPr>
            <w:tcW w:w="1821" w:type="dxa"/>
            <w:shd w:val="clear" w:color="auto" w:fill="F2F2F2" w:themeFill="background1" w:themeFillShade="F2"/>
          </w:tcPr>
          <w:p w14:paraId="6BBB4CF4" w14:textId="77777777" w:rsidR="001C314B" w:rsidRPr="00C62A97" w:rsidRDefault="001C314B" w:rsidP="00506CE4">
            <w:pPr>
              <w:contextualSpacing/>
              <w:rPr>
                <w:rFonts w:cstheme="minorHAnsi"/>
              </w:rPr>
            </w:pPr>
            <w:r w:rsidRPr="00C62A97">
              <w:rPr>
                <w:rFonts w:eastAsia="Calibri" w:cstheme="minorHAnsi"/>
              </w:rPr>
              <w:lastRenderedPageBreak/>
              <w:t>S2</w:t>
            </w:r>
          </w:p>
        </w:tc>
        <w:tc>
          <w:tcPr>
            <w:tcW w:w="1821" w:type="dxa"/>
            <w:shd w:val="clear" w:color="auto" w:fill="F2F2F2" w:themeFill="background1" w:themeFillShade="F2"/>
          </w:tcPr>
          <w:p w14:paraId="0B841026" w14:textId="77777777" w:rsidR="001C314B" w:rsidRPr="00C62A97" w:rsidRDefault="001C314B" w:rsidP="00506CE4">
            <w:pPr>
              <w:contextualSpacing/>
              <w:rPr>
                <w:rFonts w:cstheme="minorHAnsi"/>
              </w:rPr>
            </w:pPr>
            <w:r w:rsidRPr="00C62A97">
              <w:rPr>
                <w:rFonts w:eastAsia="Calibri" w:cstheme="minorHAnsi"/>
              </w:rPr>
              <w:t xml:space="preserve">Oppilas työskentelee kaikkien kanssa ja pystyy säätelemään toimintaansa ja tunneilmaisuaan liikuntatilanteissa. </w:t>
            </w:r>
          </w:p>
        </w:tc>
        <w:tc>
          <w:tcPr>
            <w:tcW w:w="1821" w:type="dxa"/>
            <w:shd w:val="clear" w:color="auto" w:fill="F2F2F2" w:themeFill="background1" w:themeFillShade="F2"/>
          </w:tcPr>
          <w:p w14:paraId="646C3DAC" w14:textId="77777777" w:rsidR="001C314B" w:rsidRPr="00C62A97" w:rsidRDefault="001C314B" w:rsidP="00506CE4">
            <w:pPr>
              <w:contextualSpacing/>
              <w:rPr>
                <w:rFonts w:cstheme="minorHAnsi"/>
              </w:rPr>
            </w:pPr>
            <w:r w:rsidRPr="00C62A97">
              <w:rPr>
                <w:rFonts w:eastAsia="Calibri" w:cstheme="minorHAnsi"/>
              </w:rPr>
              <w:t xml:space="preserve">Tunne- ja vuorovaikutustaidot sekä työskentelytaidot </w:t>
            </w:r>
          </w:p>
        </w:tc>
        <w:tc>
          <w:tcPr>
            <w:tcW w:w="1821" w:type="dxa"/>
            <w:shd w:val="clear" w:color="auto" w:fill="F2F2F2" w:themeFill="background1" w:themeFillShade="F2"/>
          </w:tcPr>
          <w:p w14:paraId="2786CE58" w14:textId="77777777" w:rsidR="001C314B" w:rsidRPr="00C62A97" w:rsidRDefault="001C314B" w:rsidP="00506CE4">
            <w:pPr>
              <w:contextualSpacing/>
              <w:rPr>
                <w:rFonts w:cstheme="minorHAnsi"/>
              </w:rPr>
            </w:pPr>
            <w:r w:rsidRPr="00C62A97">
              <w:rPr>
                <w:rFonts w:eastAsia="Calibri" w:cstheme="minorHAnsi"/>
              </w:rPr>
              <w:t xml:space="preserve">Oppilas työskentelee valikoimiensa ihmisten kanssa sekä säätelee toimintaansa ja tunneilmaisuaan niin, että pystyy </w:t>
            </w:r>
            <w:r w:rsidRPr="00C62A97">
              <w:rPr>
                <w:rFonts w:eastAsia="Calibri" w:cstheme="minorHAnsi"/>
              </w:rPr>
              <w:lastRenderedPageBreak/>
              <w:t>opettajan ohjaamana toimimaan liikuntatilanteissa muiden kanssa.</w:t>
            </w:r>
          </w:p>
        </w:tc>
        <w:tc>
          <w:tcPr>
            <w:tcW w:w="1821" w:type="dxa"/>
            <w:shd w:val="clear" w:color="auto" w:fill="F2F2F2" w:themeFill="background1" w:themeFillShade="F2"/>
          </w:tcPr>
          <w:p w14:paraId="79A6DE28" w14:textId="77777777" w:rsidR="001C314B" w:rsidRPr="00C62A97" w:rsidRDefault="001C314B" w:rsidP="00506CE4">
            <w:pPr>
              <w:contextualSpacing/>
              <w:rPr>
                <w:rFonts w:cstheme="minorHAnsi"/>
              </w:rPr>
            </w:pPr>
            <w:r w:rsidRPr="00C62A97">
              <w:rPr>
                <w:rFonts w:eastAsia="Calibri" w:cstheme="minorHAnsi"/>
              </w:rPr>
              <w:lastRenderedPageBreak/>
              <w:t>Oppilas työskentelee valikoimatta kaikkien kanssa sekä toimii useimmiten yhteisesti sovitulla tavalla.</w:t>
            </w:r>
          </w:p>
        </w:tc>
        <w:tc>
          <w:tcPr>
            <w:tcW w:w="1821" w:type="dxa"/>
            <w:shd w:val="clear" w:color="auto" w:fill="F2F2F2" w:themeFill="background1" w:themeFillShade="F2"/>
          </w:tcPr>
          <w:p w14:paraId="11A59CB8" w14:textId="77777777" w:rsidR="001C314B" w:rsidRPr="00C62A97" w:rsidRDefault="001C314B" w:rsidP="00506CE4">
            <w:pPr>
              <w:contextualSpacing/>
              <w:rPr>
                <w:rFonts w:cstheme="minorHAnsi"/>
              </w:rPr>
            </w:pPr>
            <w:r w:rsidRPr="00C62A97">
              <w:rPr>
                <w:rFonts w:eastAsia="Calibri" w:cstheme="minorHAnsi"/>
              </w:rPr>
              <w:t>Oppilas osaa toimia eri liikuntatilanteissa yhteisesti sovitulla tavalla.</w:t>
            </w:r>
          </w:p>
        </w:tc>
        <w:tc>
          <w:tcPr>
            <w:tcW w:w="1821" w:type="dxa"/>
            <w:shd w:val="clear" w:color="auto" w:fill="F2F2F2" w:themeFill="background1" w:themeFillShade="F2"/>
          </w:tcPr>
          <w:p w14:paraId="1979FFCF" w14:textId="77777777" w:rsidR="001C314B" w:rsidRPr="00C62A97" w:rsidRDefault="001C314B" w:rsidP="00506CE4">
            <w:pPr>
              <w:contextualSpacing/>
              <w:rPr>
                <w:rFonts w:cstheme="minorHAnsi"/>
              </w:rPr>
            </w:pPr>
            <w:r w:rsidRPr="00C62A97">
              <w:rPr>
                <w:rFonts w:eastAsia="Calibri" w:cstheme="minorHAnsi"/>
              </w:rPr>
              <w:t>Oppilas työskentelee kaikkien kanssa ja edistää ryhmän toimintaa ja oppimista.</w:t>
            </w:r>
          </w:p>
          <w:p w14:paraId="78576E2E" w14:textId="77777777" w:rsidR="001C314B" w:rsidRPr="00C62A97" w:rsidRDefault="001C314B" w:rsidP="00506CE4">
            <w:pPr>
              <w:contextualSpacing/>
              <w:rPr>
                <w:rFonts w:cstheme="minorHAnsi"/>
              </w:rPr>
            </w:pPr>
            <w:r w:rsidRPr="00C62A97">
              <w:rPr>
                <w:rFonts w:eastAsia="Calibri" w:cstheme="minorHAnsi"/>
              </w:rPr>
              <w:t xml:space="preserve"> </w:t>
            </w:r>
          </w:p>
        </w:tc>
      </w:tr>
      <w:tr w:rsidR="00C62A97" w:rsidRPr="00C62A97" w14:paraId="291FC1FB" w14:textId="77777777" w:rsidTr="006330D2">
        <w:trPr>
          <w:trHeight w:val="285"/>
        </w:trPr>
        <w:tc>
          <w:tcPr>
            <w:tcW w:w="1821" w:type="dxa"/>
          </w:tcPr>
          <w:p w14:paraId="7E1D6BC5" w14:textId="77777777" w:rsidR="001C314B" w:rsidRPr="00C62A97" w:rsidRDefault="001C314B" w:rsidP="00506CE4">
            <w:pPr>
              <w:contextualSpacing/>
              <w:rPr>
                <w:rFonts w:cstheme="minorHAnsi"/>
              </w:rPr>
            </w:pPr>
            <w:r w:rsidRPr="00C62A97">
              <w:rPr>
                <w:rFonts w:eastAsia="Calibri" w:cstheme="minorHAnsi"/>
              </w:rPr>
              <w:t>T9 ohjata oppilasta toimimaan reilun pelin periaatteella sekä kantamaan vastuuta yhteisistä oppimistilanteista</w:t>
            </w:r>
          </w:p>
        </w:tc>
        <w:tc>
          <w:tcPr>
            <w:tcW w:w="1821" w:type="dxa"/>
          </w:tcPr>
          <w:p w14:paraId="49BC6FEF" w14:textId="77777777" w:rsidR="001C314B" w:rsidRPr="00C62A97" w:rsidRDefault="001C314B" w:rsidP="00506CE4">
            <w:pPr>
              <w:contextualSpacing/>
              <w:rPr>
                <w:rFonts w:cstheme="minorHAnsi"/>
              </w:rPr>
            </w:pPr>
            <w:r w:rsidRPr="00C62A97">
              <w:rPr>
                <w:rFonts w:eastAsia="Calibri" w:cstheme="minorHAnsi"/>
              </w:rPr>
              <w:t>S2</w:t>
            </w:r>
          </w:p>
        </w:tc>
        <w:tc>
          <w:tcPr>
            <w:tcW w:w="1821" w:type="dxa"/>
          </w:tcPr>
          <w:p w14:paraId="5D1EF7F8" w14:textId="77777777" w:rsidR="001C314B" w:rsidRPr="00C62A97" w:rsidRDefault="001C314B" w:rsidP="00506CE4">
            <w:pPr>
              <w:contextualSpacing/>
              <w:rPr>
                <w:rFonts w:cstheme="minorHAnsi"/>
              </w:rPr>
            </w:pPr>
            <w:r w:rsidRPr="00C62A97">
              <w:rPr>
                <w:rFonts w:eastAsia="Calibri" w:cstheme="minorHAnsi"/>
              </w:rPr>
              <w:t xml:space="preserve">Oppilas toimii reilun pelin periaatteiden mukaisesti ja ottaa vastuuta yhteisistä oppimistilanteista. </w:t>
            </w:r>
          </w:p>
        </w:tc>
        <w:tc>
          <w:tcPr>
            <w:tcW w:w="1821" w:type="dxa"/>
          </w:tcPr>
          <w:p w14:paraId="081BBE43" w14:textId="77777777" w:rsidR="001C314B" w:rsidRPr="00C62A97" w:rsidRDefault="001C314B" w:rsidP="00506CE4">
            <w:pPr>
              <w:contextualSpacing/>
              <w:rPr>
                <w:rFonts w:cstheme="minorHAnsi"/>
              </w:rPr>
            </w:pPr>
            <w:r w:rsidRPr="00C62A97">
              <w:rPr>
                <w:rFonts w:eastAsia="Calibri" w:cstheme="minorHAnsi"/>
              </w:rPr>
              <w:t xml:space="preserve">Vastuunkanto yhteisissä oppimistilanteissa </w:t>
            </w:r>
          </w:p>
        </w:tc>
        <w:tc>
          <w:tcPr>
            <w:tcW w:w="1821" w:type="dxa"/>
          </w:tcPr>
          <w:p w14:paraId="2B5EC9A9" w14:textId="77777777" w:rsidR="001C314B" w:rsidRPr="00C62A97" w:rsidRDefault="001C314B" w:rsidP="00506CE4">
            <w:pPr>
              <w:contextualSpacing/>
              <w:rPr>
                <w:rFonts w:cstheme="minorHAnsi"/>
              </w:rPr>
            </w:pPr>
            <w:r w:rsidRPr="00C62A97">
              <w:rPr>
                <w:rFonts w:eastAsia="Calibri" w:cstheme="minorHAnsi"/>
              </w:rPr>
              <w:t>Oppilas osaa ilmaista reilun pelin periaatteita ja kantaa vastuuta yhteisistä oppimistilanteista opettajan ohjaamana.</w:t>
            </w:r>
          </w:p>
        </w:tc>
        <w:tc>
          <w:tcPr>
            <w:tcW w:w="1821" w:type="dxa"/>
          </w:tcPr>
          <w:p w14:paraId="6E6B3082" w14:textId="77777777" w:rsidR="001C314B" w:rsidRPr="00C62A97" w:rsidRDefault="001C314B" w:rsidP="00506CE4">
            <w:pPr>
              <w:contextualSpacing/>
              <w:rPr>
                <w:rFonts w:cstheme="minorHAnsi"/>
              </w:rPr>
            </w:pPr>
            <w:r w:rsidRPr="00C62A97">
              <w:rPr>
                <w:rFonts w:eastAsia="Calibri" w:cstheme="minorHAnsi"/>
              </w:rPr>
              <w:t>Oppilas noudattaa reilun pelin periaatteita ja antaa muille työrauhan.</w:t>
            </w:r>
          </w:p>
        </w:tc>
        <w:tc>
          <w:tcPr>
            <w:tcW w:w="1821" w:type="dxa"/>
          </w:tcPr>
          <w:p w14:paraId="2130DC72" w14:textId="77777777" w:rsidR="001C314B" w:rsidRPr="00C62A97" w:rsidRDefault="001C314B" w:rsidP="00506CE4">
            <w:pPr>
              <w:contextualSpacing/>
              <w:rPr>
                <w:rFonts w:cstheme="minorHAnsi"/>
              </w:rPr>
            </w:pPr>
            <w:r w:rsidRPr="00C62A97">
              <w:rPr>
                <w:rFonts w:eastAsia="Calibri" w:cstheme="minorHAnsi"/>
              </w:rPr>
              <w:t>Oppilas noudattaa reilun pelin periaatteita ja osoittaa pyrkivänsä vastuullisuuteen yhteisissä oppimistilanteissa.</w:t>
            </w:r>
          </w:p>
        </w:tc>
        <w:tc>
          <w:tcPr>
            <w:tcW w:w="1821" w:type="dxa"/>
          </w:tcPr>
          <w:p w14:paraId="6A85C692" w14:textId="77777777" w:rsidR="001C314B" w:rsidRPr="00C62A97" w:rsidRDefault="001C314B" w:rsidP="00506CE4">
            <w:pPr>
              <w:contextualSpacing/>
              <w:rPr>
                <w:rFonts w:cstheme="minorHAnsi"/>
              </w:rPr>
            </w:pPr>
            <w:r w:rsidRPr="00C62A97">
              <w:rPr>
                <w:rFonts w:eastAsia="Calibri" w:cstheme="minorHAnsi"/>
              </w:rPr>
              <w:t>Oppilas kantaa vastuuta yhteisestä toiminnasta ja pyrkii edistämään sitä.</w:t>
            </w:r>
          </w:p>
        </w:tc>
      </w:tr>
      <w:tr w:rsidR="00C62A97" w:rsidRPr="00C62A97" w14:paraId="3261D3E8" w14:textId="77777777" w:rsidTr="006330D2">
        <w:trPr>
          <w:trHeight w:val="285"/>
        </w:trPr>
        <w:tc>
          <w:tcPr>
            <w:tcW w:w="14568" w:type="dxa"/>
            <w:gridSpan w:val="8"/>
            <w:shd w:val="clear" w:color="auto" w:fill="D9E2F3" w:themeFill="accent1" w:themeFillTint="33"/>
          </w:tcPr>
          <w:p w14:paraId="42618616" w14:textId="77777777" w:rsidR="001C314B" w:rsidRPr="00C62A97" w:rsidRDefault="001C314B" w:rsidP="00506CE4">
            <w:pPr>
              <w:contextualSpacing/>
              <w:rPr>
                <w:rFonts w:cstheme="minorHAnsi"/>
              </w:rPr>
            </w:pPr>
            <w:r w:rsidRPr="00C62A97">
              <w:rPr>
                <w:rFonts w:eastAsia="Calibri" w:cstheme="minorHAnsi"/>
                <w:b/>
                <w:bCs/>
              </w:rPr>
              <w:t>Psyykkinen toimintakyky</w:t>
            </w:r>
          </w:p>
        </w:tc>
      </w:tr>
      <w:tr w:rsidR="00C62A97" w:rsidRPr="00C62A97" w14:paraId="1D0684E6" w14:textId="77777777" w:rsidTr="006330D2">
        <w:trPr>
          <w:trHeight w:val="285"/>
        </w:trPr>
        <w:tc>
          <w:tcPr>
            <w:tcW w:w="1821" w:type="dxa"/>
            <w:shd w:val="clear" w:color="auto" w:fill="F2F2F2" w:themeFill="background1" w:themeFillShade="F2"/>
          </w:tcPr>
          <w:p w14:paraId="6E0B43EB" w14:textId="77777777" w:rsidR="001C314B" w:rsidRPr="00C62A97" w:rsidRDefault="001C314B" w:rsidP="00506CE4">
            <w:pPr>
              <w:contextualSpacing/>
              <w:rPr>
                <w:rFonts w:cstheme="minorHAnsi"/>
              </w:rPr>
            </w:pPr>
            <w:r w:rsidRPr="00C62A97">
              <w:rPr>
                <w:rFonts w:eastAsia="Calibri" w:cstheme="minorHAnsi"/>
              </w:rPr>
              <w:t>T10 kannustaa oppilasta ottamaan vastuuta omasta toiminnasta ja vahvistaa itsenäisen työskentelyn taitoja</w:t>
            </w:r>
          </w:p>
        </w:tc>
        <w:tc>
          <w:tcPr>
            <w:tcW w:w="1821" w:type="dxa"/>
            <w:shd w:val="clear" w:color="auto" w:fill="F2F2F2" w:themeFill="background1" w:themeFillShade="F2"/>
          </w:tcPr>
          <w:p w14:paraId="41398A01" w14:textId="77777777" w:rsidR="001C314B" w:rsidRPr="00C62A97" w:rsidRDefault="001C314B" w:rsidP="00506CE4">
            <w:pPr>
              <w:contextualSpacing/>
              <w:rPr>
                <w:rFonts w:cstheme="minorHAnsi"/>
              </w:rPr>
            </w:pPr>
            <w:r w:rsidRPr="00C62A97">
              <w:rPr>
                <w:rFonts w:eastAsia="Calibri" w:cstheme="minorHAnsi"/>
              </w:rPr>
              <w:t>S3</w:t>
            </w:r>
          </w:p>
        </w:tc>
        <w:tc>
          <w:tcPr>
            <w:tcW w:w="1821" w:type="dxa"/>
            <w:shd w:val="clear" w:color="auto" w:fill="F2F2F2" w:themeFill="background1" w:themeFillShade="F2"/>
          </w:tcPr>
          <w:p w14:paraId="5770171D" w14:textId="77777777" w:rsidR="001C314B" w:rsidRPr="00C62A97" w:rsidRDefault="001C314B" w:rsidP="00506CE4">
            <w:pPr>
              <w:contextualSpacing/>
              <w:rPr>
                <w:rFonts w:cstheme="minorHAnsi"/>
              </w:rPr>
            </w:pPr>
            <w:r w:rsidRPr="00C62A97">
              <w:rPr>
                <w:rFonts w:eastAsia="Calibri" w:cstheme="minorHAnsi"/>
              </w:rPr>
              <w:t>Oppilas ottaa vastuuta omasta toiminnastaan ja osaa työskennellä itsenäisesti.</w:t>
            </w:r>
          </w:p>
        </w:tc>
        <w:tc>
          <w:tcPr>
            <w:tcW w:w="1821" w:type="dxa"/>
            <w:shd w:val="clear" w:color="auto" w:fill="F2F2F2" w:themeFill="background1" w:themeFillShade="F2"/>
          </w:tcPr>
          <w:p w14:paraId="023389B5" w14:textId="77777777" w:rsidR="001C314B" w:rsidRPr="00C62A97" w:rsidRDefault="001C314B" w:rsidP="00506CE4">
            <w:pPr>
              <w:contextualSpacing/>
              <w:rPr>
                <w:rFonts w:cstheme="minorHAnsi"/>
              </w:rPr>
            </w:pPr>
            <w:r w:rsidRPr="00C62A97">
              <w:rPr>
                <w:rFonts w:eastAsia="Calibri" w:cstheme="minorHAnsi"/>
              </w:rPr>
              <w:t>Itsenäisen työskentelyn taidot</w:t>
            </w:r>
          </w:p>
        </w:tc>
        <w:tc>
          <w:tcPr>
            <w:tcW w:w="1821" w:type="dxa"/>
            <w:shd w:val="clear" w:color="auto" w:fill="F2F2F2" w:themeFill="background1" w:themeFillShade="F2"/>
          </w:tcPr>
          <w:p w14:paraId="0E3693E3" w14:textId="77777777" w:rsidR="001C314B" w:rsidRPr="00C62A97" w:rsidRDefault="001C314B" w:rsidP="00506CE4">
            <w:pPr>
              <w:contextualSpacing/>
              <w:rPr>
                <w:rFonts w:cstheme="minorHAnsi"/>
              </w:rPr>
            </w:pPr>
            <w:r w:rsidRPr="00C62A97">
              <w:rPr>
                <w:rFonts w:eastAsia="Calibri" w:cstheme="minorHAnsi"/>
              </w:rPr>
              <w:t>Oppilas osaa ilmaista, miten voi ottaa vastuuta omasta toiminnasta, ja toimii yleensä opettajan ohjaamana.</w:t>
            </w:r>
          </w:p>
        </w:tc>
        <w:tc>
          <w:tcPr>
            <w:tcW w:w="1821" w:type="dxa"/>
            <w:shd w:val="clear" w:color="auto" w:fill="F2F2F2" w:themeFill="background1" w:themeFillShade="F2"/>
          </w:tcPr>
          <w:p w14:paraId="5ED4289B" w14:textId="77777777" w:rsidR="001C314B" w:rsidRPr="00C62A97" w:rsidRDefault="001C314B" w:rsidP="00506CE4">
            <w:pPr>
              <w:contextualSpacing/>
              <w:rPr>
                <w:rFonts w:cstheme="minorHAnsi"/>
              </w:rPr>
            </w:pPr>
            <w:r w:rsidRPr="00C62A97">
              <w:rPr>
                <w:rFonts w:eastAsia="Calibri" w:cstheme="minorHAnsi"/>
              </w:rPr>
              <w:t>Oppilas ottaa vastuuta omasta toiminnastaan ja osaa työskennellä ajoittain itsenäisesti.</w:t>
            </w:r>
          </w:p>
        </w:tc>
        <w:tc>
          <w:tcPr>
            <w:tcW w:w="1821" w:type="dxa"/>
            <w:shd w:val="clear" w:color="auto" w:fill="F2F2F2" w:themeFill="background1" w:themeFillShade="F2"/>
          </w:tcPr>
          <w:p w14:paraId="0C26BB8C" w14:textId="77777777" w:rsidR="001C314B" w:rsidRPr="00C62A97" w:rsidRDefault="001C314B" w:rsidP="00506CE4">
            <w:pPr>
              <w:contextualSpacing/>
              <w:rPr>
                <w:rFonts w:cstheme="minorHAnsi"/>
              </w:rPr>
            </w:pPr>
            <w:r w:rsidRPr="00C62A97">
              <w:rPr>
                <w:rFonts w:eastAsia="Calibri" w:cstheme="minorHAnsi"/>
              </w:rPr>
              <w:t xml:space="preserve">Oppilas osaa yleensä työskennellä vastuullisesti ja itsenäisesti. </w:t>
            </w:r>
          </w:p>
        </w:tc>
        <w:tc>
          <w:tcPr>
            <w:tcW w:w="1821" w:type="dxa"/>
            <w:shd w:val="clear" w:color="auto" w:fill="F2F2F2" w:themeFill="background1" w:themeFillShade="F2"/>
          </w:tcPr>
          <w:p w14:paraId="44F5994A" w14:textId="77777777" w:rsidR="001C314B" w:rsidRPr="00C62A97" w:rsidRDefault="001C314B" w:rsidP="00506CE4">
            <w:pPr>
              <w:contextualSpacing/>
              <w:rPr>
                <w:rFonts w:cstheme="minorHAnsi"/>
              </w:rPr>
            </w:pPr>
            <w:r w:rsidRPr="00C62A97">
              <w:rPr>
                <w:rFonts w:eastAsia="Calibri" w:cstheme="minorHAnsi"/>
              </w:rPr>
              <w:t>Oppilas työskentelee vastuullisesti ja itsenäisesti.</w:t>
            </w:r>
          </w:p>
        </w:tc>
      </w:tr>
      <w:tr w:rsidR="00C62A97" w:rsidRPr="00C62A97" w14:paraId="6AE202A4" w14:textId="77777777" w:rsidTr="006330D2">
        <w:trPr>
          <w:trHeight w:val="285"/>
        </w:trPr>
        <w:tc>
          <w:tcPr>
            <w:tcW w:w="1821" w:type="dxa"/>
          </w:tcPr>
          <w:p w14:paraId="1E253D4E" w14:textId="77777777" w:rsidR="001C314B" w:rsidRPr="00C62A97" w:rsidRDefault="001C314B" w:rsidP="00506CE4">
            <w:pPr>
              <w:contextualSpacing/>
              <w:rPr>
                <w:rFonts w:cstheme="minorHAnsi"/>
              </w:rPr>
            </w:pPr>
            <w:r w:rsidRPr="00C62A97">
              <w:rPr>
                <w:rFonts w:eastAsia="Calibri" w:cstheme="minorHAnsi"/>
              </w:rPr>
              <w:t>T11 huolehtia siitä, että oppilaat saavat riittävästi myönteisiä kokemuksia omasta kehosta, pätevyydestä ja yhteisöllisyydestä</w:t>
            </w:r>
          </w:p>
        </w:tc>
        <w:tc>
          <w:tcPr>
            <w:tcW w:w="1821" w:type="dxa"/>
          </w:tcPr>
          <w:p w14:paraId="15AD9355" w14:textId="77777777" w:rsidR="001C314B" w:rsidRPr="00C62A97" w:rsidRDefault="001C314B" w:rsidP="00506CE4">
            <w:pPr>
              <w:contextualSpacing/>
              <w:rPr>
                <w:rFonts w:cstheme="minorHAnsi"/>
              </w:rPr>
            </w:pPr>
            <w:r w:rsidRPr="00C62A97">
              <w:rPr>
                <w:rFonts w:eastAsia="Calibri" w:cstheme="minorHAnsi"/>
              </w:rPr>
              <w:t>S3</w:t>
            </w:r>
          </w:p>
        </w:tc>
        <w:tc>
          <w:tcPr>
            <w:tcW w:w="1821" w:type="dxa"/>
          </w:tcPr>
          <w:p w14:paraId="3EF9EDFC"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tcPr>
          <w:p w14:paraId="152BA8AD" w14:textId="77777777" w:rsidR="001C314B" w:rsidRPr="00C62A97" w:rsidRDefault="001C314B" w:rsidP="00506CE4">
            <w:pPr>
              <w:contextualSpacing/>
              <w:rPr>
                <w:rFonts w:cstheme="minorHAnsi"/>
              </w:rPr>
            </w:pPr>
          </w:p>
        </w:tc>
        <w:tc>
          <w:tcPr>
            <w:tcW w:w="1821" w:type="dxa"/>
          </w:tcPr>
          <w:p w14:paraId="6955259C" w14:textId="64D5AB84" w:rsidR="001C314B" w:rsidRPr="00C62A97" w:rsidRDefault="001C314B" w:rsidP="00506CE4">
            <w:pPr>
              <w:contextualSpacing/>
              <w:rPr>
                <w:rFonts w:cstheme="minorHAnsi"/>
              </w:rPr>
            </w:pPr>
            <w:r w:rsidRPr="00C62A97">
              <w:rPr>
                <w:rFonts w:eastAsia="Calibri" w:cstheme="minorHAnsi"/>
                <w:i/>
                <w:iCs/>
              </w:rPr>
              <w:t xml:space="preserve">Ei vaikuta arvosanan muodostamiseen. Oppilasta ohjataan pohtimaan kokemuksiaan osana itsearviointia. </w:t>
            </w:r>
          </w:p>
        </w:tc>
        <w:tc>
          <w:tcPr>
            <w:tcW w:w="1821" w:type="dxa"/>
          </w:tcPr>
          <w:p w14:paraId="0290CE6E"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tcPr>
          <w:p w14:paraId="084C1600" w14:textId="77777777" w:rsidR="001C314B" w:rsidRPr="00C62A97" w:rsidRDefault="001C314B" w:rsidP="00506CE4">
            <w:pPr>
              <w:contextualSpacing/>
              <w:rPr>
                <w:rFonts w:cstheme="minorHAnsi"/>
              </w:rPr>
            </w:pPr>
            <w:r w:rsidRPr="00C62A97">
              <w:rPr>
                <w:rFonts w:eastAsia="Calibri" w:cstheme="minorHAnsi"/>
              </w:rPr>
              <w:t xml:space="preserve"> </w:t>
            </w:r>
          </w:p>
        </w:tc>
        <w:tc>
          <w:tcPr>
            <w:tcW w:w="1821" w:type="dxa"/>
          </w:tcPr>
          <w:p w14:paraId="69F4AEC7" w14:textId="77777777" w:rsidR="001C314B" w:rsidRPr="00C62A97" w:rsidRDefault="001C314B" w:rsidP="00506CE4">
            <w:pPr>
              <w:contextualSpacing/>
              <w:rPr>
                <w:rFonts w:cstheme="minorHAnsi"/>
              </w:rPr>
            </w:pPr>
            <w:r w:rsidRPr="00C62A97">
              <w:rPr>
                <w:rFonts w:eastAsia="Calibri" w:cstheme="minorHAnsi"/>
              </w:rPr>
              <w:t xml:space="preserve"> </w:t>
            </w:r>
          </w:p>
        </w:tc>
      </w:tr>
    </w:tbl>
    <w:p w14:paraId="7B8C2FE1" w14:textId="77777777" w:rsidR="001C314B" w:rsidRPr="00C62A97" w:rsidRDefault="001C314B" w:rsidP="00506CE4">
      <w:pPr>
        <w:spacing w:line="240" w:lineRule="auto"/>
        <w:contextualSpacing/>
        <w:rPr>
          <w:rFonts w:cstheme="minorHAnsi"/>
        </w:rPr>
      </w:pPr>
    </w:p>
    <w:p w14:paraId="57FE039D" w14:textId="2C85BB15" w:rsidR="00740B99" w:rsidRPr="00C62A97" w:rsidRDefault="00740B99" w:rsidP="00AA153E">
      <w:pPr>
        <w:pStyle w:val="Otsikko1"/>
        <w:rPr>
          <w:rFonts w:eastAsia="Calibri"/>
        </w:rPr>
      </w:pPr>
      <w:bookmarkStart w:id="130" w:name="_Toc134535203"/>
      <w:r w:rsidRPr="00C62A97">
        <w:rPr>
          <w:rFonts w:eastAsia="Calibri"/>
        </w:rPr>
        <w:lastRenderedPageBreak/>
        <w:t>Liitteet</w:t>
      </w:r>
      <w:bookmarkEnd w:id="130"/>
    </w:p>
    <w:p w14:paraId="5716ABEF" w14:textId="3C60A6DE" w:rsidR="00D20B18" w:rsidRPr="00C62A97" w:rsidRDefault="00D20B18" w:rsidP="00506CE4">
      <w:pPr>
        <w:pStyle w:val="Otsikko2"/>
        <w:contextualSpacing/>
      </w:pPr>
      <w:bookmarkStart w:id="131" w:name="_Toc134535204"/>
      <w:r w:rsidRPr="00C62A97">
        <w:t>Perusopetusta täydentävä saamen kieli</w:t>
      </w:r>
      <w:bookmarkEnd w:id="131"/>
    </w:p>
    <w:p w14:paraId="32CA2B97" w14:textId="77777777" w:rsidR="00506CE4" w:rsidRDefault="00506CE4" w:rsidP="00506CE4">
      <w:pPr>
        <w:spacing w:line="276" w:lineRule="auto"/>
        <w:contextualSpacing/>
        <w:jc w:val="both"/>
        <w:rPr>
          <w:rFonts w:ascii="Calibri" w:eastAsia="Calibri" w:hAnsi="Calibri" w:cs="Calibri"/>
          <w:b/>
          <w:bCs/>
        </w:rPr>
      </w:pPr>
    </w:p>
    <w:p w14:paraId="10F70312" w14:textId="77777777" w:rsidR="00506CE4" w:rsidRDefault="00506CE4" w:rsidP="00506CE4">
      <w:pPr>
        <w:spacing w:line="276" w:lineRule="auto"/>
        <w:contextualSpacing/>
        <w:jc w:val="both"/>
      </w:pPr>
      <w:r w:rsidRPr="6A466703">
        <w:rPr>
          <w:rFonts w:ascii="Calibri" w:eastAsia="Calibri" w:hAnsi="Calibri" w:cs="Calibri"/>
          <w:b/>
          <w:bCs/>
          <w:color w:val="000000" w:themeColor="text1"/>
        </w:rPr>
        <w:t>Oppilaan oppimisen ja osaamisen arviointi perusopetusta täydentävässä saamen kielessä vuosiluokilla</w:t>
      </w:r>
      <w:r w:rsidRPr="6A466703">
        <w:rPr>
          <w:rFonts w:ascii="Calibri" w:eastAsia="Calibri" w:hAnsi="Calibri" w:cs="Calibri"/>
          <w:b/>
          <w:bCs/>
        </w:rPr>
        <w:t xml:space="preserve"> 3–6</w:t>
      </w:r>
    </w:p>
    <w:p w14:paraId="667B28E9" w14:textId="77777777" w:rsidR="00506CE4" w:rsidRDefault="00506CE4" w:rsidP="00506CE4">
      <w:pPr>
        <w:spacing w:line="276" w:lineRule="auto"/>
        <w:contextualSpacing/>
        <w:jc w:val="both"/>
        <w:rPr>
          <w:rFonts w:ascii="Calibri" w:eastAsia="Calibri" w:hAnsi="Calibri" w:cs="Calibri"/>
          <w:color w:val="000000" w:themeColor="text1"/>
        </w:rPr>
      </w:pPr>
    </w:p>
    <w:p w14:paraId="336C88A3" w14:textId="21543706" w:rsidR="00C13129" w:rsidRPr="00384D40" w:rsidRDefault="00C13129" w:rsidP="00C13129">
      <w:pPr>
        <w:spacing w:after="0" w:line="240" w:lineRule="auto"/>
        <w:jc w:val="both"/>
        <w:textAlignment w:val="baseline"/>
        <w:rPr>
          <w:rFonts w:ascii="Calibri" w:eastAsia="Times New Roman" w:hAnsi="Calibri" w:cs="Calibri"/>
          <w:lang w:eastAsia="fi-FI"/>
        </w:rPr>
      </w:pPr>
      <w:r w:rsidRPr="00C13129">
        <w:rPr>
          <w:rFonts w:ascii="Calibri" w:eastAsia="Times New Roman" w:hAnsi="Calibri" w:cs="Calibri"/>
          <w:lang w:eastAsia="fi-FI"/>
        </w:rPr>
        <w:t>Oppimisen arvioinnin tehtävänä on tuottaa tietoa oppilaan oppimisen edistymisestä sekä ohjata ja kannustaa oppilasta. Oppilas saa monipuolista palautetta siitä, miten hänen taitonsa ymmärtää ja käyttää kieltä suullisesti ja kirjallisesti on sujuvoitunut ja miten hänen ilmaisuvarantonsa on monipuolistunut. Arviointi tuottaa tietoa myös opetuksen suunnittelulle. Palautteen avulla oppilas saa tietoa kielitaitonsa vahvuuksista ja edistymisestä, itsestään saamen kielen oppijana sekä taidostaan hyödyntää kielitaitoaan oppimisen tukena. Oppimisen edistymisen kannalta keskeisiä ovat saamen kielen eri tavoitealueiden perustaidot ja niihin johtavat työskentelyprosessit ja oppimisstrategiat. </w:t>
      </w:r>
    </w:p>
    <w:p w14:paraId="36CF9388"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p>
    <w:p w14:paraId="65C2AAB5"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 xml:space="preserve">Saamen kielen sanallista arviota tai arvosanaa antaessaan opettaja arvioi oppilaan osaamista suhteessa paikallisessa opetussuunnitelmassa vuosiluokittain 3–6 kohdennettuihin tavoitteisiin. </w:t>
      </w:r>
      <w:r w:rsidRPr="00C13129">
        <w:rPr>
          <w:rFonts w:ascii="Calibri" w:eastAsia="Times New Roman" w:hAnsi="Calibri" w:cs="Calibri"/>
          <w:sz w:val="21"/>
          <w:szCs w:val="21"/>
          <w:lang w:eastAsia="fi-FI"/>
        </w:rPr>
        <w:t>Lukuvuosiarviointi 6. luokalla perustuu paikallisessa opetussuunnitelmassa kyseiselle vuosiluokalle kohdennettuihin oppiaineen opetuksen tavoitteisiin.  </w:t>
      </w:r>
    </w:p>
    <w:p w14:paraId="5AC8186B" w14:textId="77777777" w:rsidR="00C13129" w:rsidRPr="00384D40" w:rsidRDefault="00C13129" w:rsidP="00C13129">
      <w:pPr>
        <w:spacing w:after="0" w:line="240" w:lineRule="auto"/>
        <w:jc w:val="both"/>
        <w:textAlignment w:val="baseline"/>
        <w:rPr>
          <w:rFonts w:ascii="Calibri" w:eastAsia="Times New Roman" w:hAnsi="Calibri" w:cs="Calibri"/>
          <w:lang w:eastAsia="fi-FI"/>
        </w:rPr>
      </w:pPr>
    </w:p>
    <w:p w14:paraId="781BC541" w14:textId="545BA4A4"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päättyessä opettaja käyttää saamen kielen valtakunnallisia arviointikriteerejä. Oppilas on saavuttanut saamen kielen tavoitteet arvosanan 5, 7, 8 tai 9 mukaisesti, kun oppilaan osaaminen vastaa pääosin kyseisen arvosanan kriteereissä kuvattua osaamisen tasoa. Arvosanojen 4, 6 ja 10 mukaisen osaamisen kokonaisarviointi muodostetaan saamen kielen tavoitteiden pohjalta ja suhteessa edellä mainittuihin lukuvuosiarvioinnin kriteereihin. Paremman osaamisen tason saavuttaminen jonkin tavoitteen osalta voi kompensoida hylätyn tai heikomman suoriutumisen jonkin muun tavoitteen osalta. Työskentelyn arviointi sisältyy lukuvuosiarviointiin ja siitä muodostettavaan arvosanaan. Kriteerikuvauksissa alempien arvosanojen osaamisen kuvaukset sisältyvät ylemmän arvosanan kuvauksiin. </w:t>
      </w:r>
    </w:p>
    <w:p w14:paraId="1BCEE4DD" w14:textId="77777777" w:rsidR="00D20B18" w:rsidRPr="00C62A97" w:rsidRDefault="00D20B18" w:rsidP="00506CE4">
      <w:pPr>
        <w:spacing w:after="0"/>
        <w:contextualSpacing/>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272780" w:rsidRPr="00272780" w14:paraId="6EB2F03D" w14:textId="77777777" w:rsidTr="006330D2">
        <w:trPr>
          <w:trHeight w:val="283"/>
          <w:tblHeader/>
        </w:trPr>
        <w:tc>
          <w:tcPr>
            <w:tcW w:w="1928" w:type="dxa"/>
            <w:shd w:val="clear" w:color="auto" w:fill="B4C6E7"/>
            <w:tcMar>
              <w:top w:w="120" w:type="dxa"/>
              <w:left w:w="100" w:type="dxa"/>
              <w:bottom w:w="120" w:type="dxa"/>
              <w:right w:w="100" w:type="dxa"/>
            </w:tcMar>
            <w:hideMark/>
          </w:tcPr>
          <w:p w14:paraId="6B2EC17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Opetuksen tavoite</w:t>
            </w:r>
          </w:p>
        </w:tc>
        <w:tc>
          <w:tcPr>
            <w:tcW w:w="1928" w:type="dxa"/>
            <w:shd w:val="clear" w:color="auto" w:fill="B4C6E7"/>
            <w:tcMar>
              <w:top w:w="120" w:type="dxa"/>
              <w:left w:w="100" w:type="dxa"/>
              <w:bottom w:w="120" w:type="dxa"/>
              <w:right w:w="100" w:type="dxa"/>
            </w:tcMar>
            <w:hideMark/>
          </w:tcPr>
          <w:p w14:paraId="7BC18BA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Sisältöalueet</w:t>
            </w:r>
          </w:p>
        </w:tc>
        <w:tc>
          <w:tcPr>
            <w:tcW w:w="1928" w:type="dxa"/>
            <w:shd w:val="clear" w:color="auto" w:fill="B4C6E7"/>
            <w:tcMar>
              <w:top w:w="120" w:type="dxa"/>
              <w:left w:w="100" w:type="dxa"/>
              <w:bottom w:w="120" w:type="dxa"/>
              <w:right w:w="100" w:type="dxa"/>
            </w:tcMar>
            <w:hideMark/>
          </w:tcPr>
          <w:p w14:paraId="4B17B586"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Opetuksen tavoitteista johdetut oppimisen tavoitteet</w:t>
            </w:r>
          </w:p>
        </w:tc>
        <w:tc>
          <w:tcPr>
            <w:tcW w:w="1928" w:type="dxa"/>
            <w:shd w:val="clear" w:color="auto" w:fill="B4C6E7"/>
            <w:tcMar>
              <w:top w:w="120" w:type="dxa"/>
              <w:left w:w="100" w:type="dxa"/>
              <w:bottom w:w="120" w:type="dxa"/>
              <w:right w:w="100" w:type="dxa"/>
            </w:tcMar>
            <w:hideMark/>
          </w:tcPr>
          <w:p w14:paraId="679BBB8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Arvioinnin kohteet</w:t>
            </w:r>
          </w:p>
        </w:tc>
        <w:tc>
          <w:tcPr>
            <w:tcW w:w="1928" w:type="dxa"/>
            <w:shd w:val="clear" w:color="auto" w:fill="B4C6E7"/>
            <w:tcMar>
              <w:top w:w="120" w:type="dxa"/>
              <w:left w:w="100" w:type="dxa"/>
              <w:bottom w:w="120" w:type="dxa"/>
              <w:right w:w="100" w:type="dxa"/>
            </w:tcMar>
            <w:hideMark/>
          </w:tcPr>
          <w:p w14:paraId="5C753E4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Osaamisen kuvaus arvosanalle 5</w:t>
            </w:r>
          </w:p>
        </w:tc>
        <w:tc>
          <w:tcPr>
            <w:tcW w:w="1928" w:type="dxa"/>
            <w:shd w:val="clear" w:color="auto" w:fill="B4C6E7"/>
            <w:tcMar>
              <w:top w:w="120" w:type="dxa"/>
              <w:left w:w="100" w:type="dxa"/>
              <w:bottom w:w="120" w:type="dxa"/>
              <w:right w:w="100" w:type="dxa"/>
            </w:tcMar>
            <w:hideMark/>
          </w:tcPr>
          <w:p w14:paraId="18E3BBC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Osaamisen kuvaus arvosanalle 7</w:t>
            </w:r>
          </w:p>
        </w:tc>
        <w:tc>
          <w:tcPr>
            <w:tcW w:w="1928" w:type="dxa"/>
            <w:shd w:val="clear" w:color="auto" w:fill="B4C6E7"/>
            <w:tcMar>
              <w:top w:w="120" w:type="dxa"/>
              <w:left w:w="100" w:type="dxa"/>
              <w:bottom w:w="120" w:type="dxa"/>
              <w:right w:w="100" w:type="dxa"/>
            </w:tcMar>
            <w:hideMark/>
          </w:tcPr>
          <w:p w14:paraId="73A8B1A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Osaamisen kuvaus arvosanalle 8</w:t>
            </w:r>
          </w:p>
        </w:tc>
        <w:tc>
          <w:tcPr>
            <w:tcW w:w="1928" w:type="dxa"/>
            <w:shd w:val="clear" w:color="auto" w:fill="B4C6E7"/>
            <w:tcMar>
              <w:top w:w="120" w:type="dxa"/>
              <w:left w:w="100" w:type="dxa"/>
              <w:bottom w:w="120" w:type="dxa"/>
              <w:right w:w="100" w:type="dxa"/>
            </w:tcMar>
            <w:hideMark/>
          </w:tcPr>
          <w:p w14:paraId="29B3B85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Osaamisen kuvaus arvosanalle 9</w:t>
            </w:r>
          </w:p>
        </w:tc>
      </w:tr>
      <w:tr w:rsidR="00272780" w:rsidRPr="00272780" w14:paraId="4C721C0D"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61B734D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Vuorovaikutustilanteissa toimiminen</w:t>
            </w:r>
          </w:p>
        </w:tc>
      </w:tr>
      <w:tr w:rsidR="00272780" w:rsidRPr="00272780" w14:paraId="58676558" w14:textId="77777777" w:rsidTr="006330D2">
        <w:trPr>
          <w:trHeight w:val="283"/>
        </w:trPr>
        <w:tc>
          <w:tcPr>
            <w:tcW w:w="1928" w:type="dxa"/>
            <w:tcMar>
              <w:top w:w="120" w:type="dxa"/>
              <w:left w:w="100" w:type="dxa"/>
              <w:bottom w:w="120" w:type="dxa"/>
              <w:right w:w="100" w:type="dxa"/>
            </w:tcMar>
            <w:hideMark/>
          </w:tcPr>
          <w:p w14:paraId="50AB0EA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T1 kannustaa oppilasta toimimaan erilaisissa vuorovaikutustilanteissa</w:t>
            </w:r>
          </w:p>
        </w:tc>
        <w:tc>
          <w:tcPr>
            <w:tcW w:w="1928" w:type="dxa"/>
            <w:tcMar>
              <w:top w:w="120" w:type="dxa"/>
              <w:left w:w="100" w:type="dxa"/>
              <w:bottom w:w="120" w:type="dxa"/>
              <w:right w:w="100" w:type="dxa"/>
            </w:tcMar>
            <w:hideMark/>
          </w:tcPr>
          <w:p w14:paraId="4D5E77D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S1</w:t>
            </w:r>
          </w:p>
        </w:tc>
        <w:tc>
          <w:tcPr>
            <w:tcW w:w="1928" w:type="dxa"/>
            <w:tcMar>
              <w:top w:w="120" w:type="dxa"/>
              <w:left w:w="100" w:type="dxa"/>
              <w:bottom w:w="120" w:type="dxa"/>
              <w:right w:w="100" w:type="dxa"/>
            </w:tcMar>
            <w:hideMark/>
          </w:tcPr>
          <w:p w14:paraId="3C280BA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vahvistaa taitoaan toimia erilaisissa vuorovaikutustilanteissa.</w:t>
            </w:r>
          </w:p>
        </w:tc>
        <w:tc>
          <w:tcPr>
            <w:tcW w:w="1928" w:type="dxa"/>
            <w:tcMar>
              <w:top w:w="120" w:type="dxa"/>
              <w:left w:w="100" w:type="dxa"/>
              <w:bottom w:w="120" w:type="dxa"/>
              <w:right w:w="100" w:type="dxa"/>
            </w:tcMar>
            <w:hideMark/>
          </w:tcPr>
          <w:p w14:paraId="6755023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Toiminta vuorovaikutustilanteissa</w:t>
            </w:r>
          </w:p>
        </w:tc>
        <w:tc>
          <w:tcPr>
            <w:tcW w:w="1928" w:type="dxa"/>
            <w:tcMar>
              <w:top w:w="120" w:type="dxa"/>
              <w:left w:w="100" w:type="dxa"/>
              <w:bottom w:w="120" w:type="dxa"/>
              <w:right w:w="100" w:type="dxa"/>
            </w:tcMar>
            <w:hideMark/>
          </w:tcPr>
          <w:p w14:paraId="43435A1D" w14:textId="30FC7FF5"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toimia itselleen tutuissa ja epämuodollisissa vuorovaikutustilanteissa.</w:t>
            </w:r>
          </w:p>
        </w:tc>
        <w:tc>
          <w:tcPr>
            <w:tcW w:w="1928" w:type="dxa"/>
            <w:tcMar>
              <w:top w:w="120" w:type="dxa"/>
              <w:left w:w="100" w:type="dxa"/>
              <w:bottom w:w="120" w:type="dxa"/>
              <w:right w:w="100" w:type="dxa"/>
            </w:tcMar>
            <w:hideMark/>
          </w:tcPr>
          <w:p w14:paraId="09E4EBB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toimia mallien ja apukysymysten avulla tavanomaisissa vuorovaikutustilanteissa.</w:t>
            </w:r>
          </w:p>
        </w:tc>
        <w:tc>
          <w:tcPr>
            <w:tcW w:w="1928" w:type="dxa"/>
            <w:tcMar>
              <w:top w:w="120" w:type="dxa"/>
              <w:left w:w="100" w:type="dxa"/>
              <w:bottom w:w="120" w:type="dxa"/>
              <w:right w:w="100" w:type="dxa"/>
            </w:tcMar>
            <w:hideMark/>
          </w:tcPr>
          <w:p w14:paraId="2E33BBE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toimia erilaisissa vuorovaikutustilanteissa.</w:t>
            </w:r>
          </w:p>
        </w:tc>
        <w:tc>
          <w:tcPr>
            <w:tcW w:w="1928" w:type="dxa"/>
            <w:tcMar>
              <w:top w:w="120" w:type="dxa"/>
              <w:left w:w="100" w:type="dxa"/>
              <w:bottom w:w="120" w:type="dxa"/>
              <w:right w:w="100" w:type="dxa"/>
            </w:tcMar>
            <w:hideMark/>
          </w:tcPr>
          <w:p w14:paraId="11BB4589" w14:textId="61C5B318"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toimia rakentavasti monenlaisissa vuorovaikutustilanteissa.</w:t>
            </w:r>
          </w:p>
        </w:tc>
      </w:tr>
      <w:tr w:rsidR="00272780" w:rsidRPr="00272780" w14:paraId="18743F13"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11A7D33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T2 kannustaa oppilasta erilaisten ilmaisukeinojen käyttöön ryhmä- ja vuorovaikutustilanteissa</w:t>
            </w:r>
          </w:p>
        </w:tc>
        <w:tc>
          <w:tcPr>
            <w:tcW w:w="1928" w:type="dxa"/>
            <w:shd w:val="clear" w:color="auto" w:fill="F2F2F2" w:themeFill="background1" w:themeFillShade="F2"/>
            <w:tcMar>
              <w:top w:w="120" w:type="dxa"/>
              <w:left w:w="100" w:type="dxa"/>
              <w:bottom w:w="120" w:type="dxa"/>
              <w:right w:w="100" w:type="dxa"/>
            </w:tcMar>
            <w:hideMark/>
          </w:tcPr>
          <w:p w14:paraId="6E5F7EB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S1</w:t>
            </w:r>
          </w:p>
        </w:tc>
        <w:tc>
          <w:tcPr>
            <w:tcW w:w="1928" w:type="dxa"/>
            <w:shd w:val="clear" w:color="auto" w:fill="F2F2F2" w:themeFill="background1" w:themeFillShade="F2"/>
            <w:tcMar>
              <w:top w:w="120" w:type="dxa"/>
              <w:left w:w="100" w:type="dxa"/>
              <w:bottom w:w="120" w:type="dxa"/>
              <w:right w:w="100" w:type="dxa"/>
            </w:tcMar>
            <w:hideMark/>
          </w:tcPr>
          <w:p w14:paraId="608CE4C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käyttämään erilaisia ilmaisukeinoja, myös ryhmä- ja vuorovaikutustilanteissa.</w:t>
            </w:r>
          </w:p>
        </w:tc>
        <w:tc>
          <w:tcPr>
            <w:tcW w:w="1928" w:type="dxa"/>
            <w:shd w:val="clear" w:color="auto" w:fill="F2F2F2" w:themeFill="background1" w:themeFillShade="F2"/>
            <w:tcMar>
              <w:top w:w="120" w:type="dxa"/>
              <w:left w:w="100" w:type="dxa"/>
              <w:bottom w:w="120" w:type="dxa"/>
              <w:right w:w="100" w:type="dxa"/>
            </w:tcMar>
            <w:hideMark/>
          </w:tcPr>
          <w:p w14:paraId="1830BBD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Erilaisten ilmaisukeinojen käyttö</w:t>
            </w:r>
          </w:p>
        </w:tc>
        <w:tc>
          <w:tcPr>
            <w:tcW w:w="1928" w:type="dxa"/>
            <w:shd w:val="clear" w:color="auto" w:fill="F2F2F2" w:themeFill="background1" w:themeFillShade="F2"/>
            <w:tcMar>
              <w:top w:w="120" w:type="dxa"/>
              <w:left w:w="100" w:type="dxa"/>
              <w:bottom w:w="120" w:type="dxa"/>
              <w:right w:w="100" w:type="dxa"/>
            </w:tcMar>
            <w:hideMark/>
          </w:tcPr>
          <w:p w14:paraId="20A23CDC" w14:textId="6D975CDD"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kuunnella muita ja osallistuu keskusteluun asiallisesti.</w:t>
            </w:r>
          </w:p>
        </w:tc>
        <w:tc>
          <w:tcPr>
            <w:tcW w:w="1928" w:type="dxa"/>
            <w:shd w:val="clear" w:color="auto" w:fill="F2F2F2" w:themeFill="background1" w:themeFillShade="F2"/>
            <w:tcMar>
              <w:top w:w="120" w:type="dxa"/>
              <w:left w:w="100" w:type="dxa"/>
              <w:bottom w:w="120" w:type="dxa"/>
              <w:right w:w="100" w:type="dxa"/>
            </w:tcMar>
            <w:hideMark/>
          </w:tcPr>
          <w:p w14:paraId="0B05880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ohjatusti käyttää erilaisia kielellisiä keinoja osallistuessaan keskusteluun ryhmätilanteessa.</w:t>
            </w:r>
          </w:p>
        </w:tc>
        <w:tc>
          <w:tcPr>
            <w:tcW w:w="1928" w:type="dxa"/>
            <w:shd w:val="clear" w:color="auto" w:fill="F2F2F2" w:themeFill="background1" w:themeFillShade="F2"/>
            <w:tcMar>
              <w:top w:w="120" w:type="dxa"/>
              <w:left w:w="100" w:type="dxa"/>
              <w:bottom w:w="120" w:type="dxa"/>
              <w:right w:w="100" w:type="dxa"/>
            </w:tcMar>
            <w:hideMark/>
          </w:tcPr>
          <w:p w14:paraId="6E40790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hyödyntää kielellisten keinojen lisäksi äänenkäytön, viestien kohdentamisen ja kontaktinoton taitoja erilaisissa ryhmätilanteissa.</w:t>
            </w:r>
          </w:p>
          <w:p w14:paraId="3A6F6DB0" w14:textId="77777777" w:rsidR="00D20B18" w:rsidRPr="00272780" w:rsidRDefault="00D20B18" w:rsidP="00506CE4">
            <w:pPr>
              <w:spacing w:after="0" w:line="240" w:lineRule="auto"/>
              <w:contextualSpacing/>
              <w:rPr>
                <w:rFonts w:eastAsia="Times New Roman" w:cstheme="minorHAnsi"/>
              </w:rPr>
            </w:pPr>
          </w:p>
          <w:p w14:paraId="5FCFCDA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ottaa muut osallistujat huomioon.</w:t>
            </w:r>
          </w:p>
        </w:tc>
        <w:tc>
          <w:tcPr>
            <w:tcW w:w="1928" w:type="dxa"/>
            <w:shd w:val="clear" w:color="auto" w:fill="F2F2F2" w:themeFill="background1" w:themeFillShade="F2"/>
            <w:tcMar>
              <w:top w:w="120" w:type="dxa"/>
              <w:left w:w="100" w:type="dxa"/>
              <w:bottom w:w="120" w:type="dxa"/>
              <w:right w:w="100" w:type="dxa"/>
            </w:tcMar>
            <w:hideMark/>
          </w:tcPr>
          <w:p w14:paraId="421276C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mukauttaa kielellisiä ja viestinnällisiä keinojaan tilanteeseen sopivalla tavalla.</w:t>
            </w:r>
          </w:p>
          <w:p w14:paraId="5962D58E" w14:textId="77777777" w:rsidR="00D20B18" w:rsidRPr="00272780" w:rsidRDefault="00D20B18" w:rsidP="00506CE4">
            <w:pPr>
              <w:spacing w:after="0" w:line="240" w:lineRule="auto"/>
              <w:contextualSpacing/>
              <w:rPr>
                <w:rFonts w:eastAsia="Times New Roman" w:cstheme="minorHAnsi"/>
              </w:rPr>
            </w:pPr>
          </w:p>
          <w:p w14:paraId="3FA783B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toimia rakentavasti ryhmässä ja ottaa muiden näkemykset huomioon keskustellessaan.</w:t>
            </w:r>
          </w:p>
        </w:tc>
      </w:tr>
      <w:tr w:rsidR="00272780" w:rsidRPr="00272780" w14:paraId="27B5A3C0" w14:textId="77777777" w:rsidTr="006330D2">
        <w:trPr>
          <w:trHeight w:val="283"/>
        </w:trPr>
        <w:tc>
          <w:tcPr>
            <w:tcW w:w="1928" w:type="dxa"/>
            <w:tcMar>
              <w:top w:w="120" w:type="dxa"/>
              <w:left w:w="100" w:type="dxa"/>
              <w:bottom w:w="120" w:type="dxa"/>
              <w:right w:w="100" w:type="dxa"/>
            </w:tcMar>
            <w:hideMark/>
          </w:tcPr>
          <w:p w14:paraId="3EA4759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T3 ohjata oppilasta arvioimaan omaa toimintaansa sekä vastaanottamaan ja antamaan palautetta</w:t>
            </w:r>
          </w:p>
        </w:tc>
        <w:tc>
          <w:tcPr>
            <w:tcW w:w="1928" w:type="dxa"/>
            <w:tcMar>
              <w:top w:w="120" w:type="dxa"/>
              <w:left w:w="100" w:type="dxa"/>
              <w:bottom w:w="120" w:type="dxa"/>
              <w:right w:w="100" w:type="dxa"/>
            </w:tcMar>
            <w:hideMark/>
          </w:tcPr>
          <w:p w14:paraId="4640432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S1</w:t>
            </w:r>
          </w:p>
        </w:tc>
        <w:tc>
          <w:tcPr>
            <w:tcW w:w="1928" w:type="dxa"/>
            <w:tcMar>
              <w:top w:w="120" w:type="dxa"/>
              <w:left w:w="100" w:type="dxa"/>
              <w:bottom w:w="120" w:type="dxa"/>
              <w:right w:w="100" w:type="dxa"/>
            </w:tcMar>
            <w:hideMark/>
          </w:tcPr>
          <w:p w14:paraId="2A5DF1F6"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arvioimaan omaa toimintaansa sekä vastaanottamaan ja antamaan palautetta.</w:t>
            </w:r>
          </w:p>
        </w:tc>
        <w:tc>
          <w:tcPr>
            <w:tcW w:w="1928" w:type="dxa"/>
            <w:tcMar>
              <w:top w:w="120" w:type="dxa"/>
              <w:left w:w="100" w:type="dxa"/>
              <w:bottom w:w="120" w:type="dxa"/>
              <w:right w:w="100" w:type="dxa"/>
            </w:tcMar>
            <w:hideMark/>
          </w:tcPr>
          <w:p w14:paraId="7118315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Oman toiminnan arvioiminen sekä palautteen vastaanottaminen ja antaminen</w:t>
            </w:r>
          </w:p>
        </w:tc>
        <w:tc>
          <w:tcPr>
            <w:tcW w:w="1928" w:type="dxa"/>
            <w:tcMar>
              <w:top w:w="120" w:type="dxa"/>
              <w:left w:w="100" w:type="dxa"/>
              <w:bottom w:w="120" w:type="dxa"/>
              <w:right w:w="100" w:type="dxa"/>
            </w:tcMar>
            <w:hideMark/>
          </w:tcPr>
          <w:p w14:paraId="4829178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nimetä jonkin vahvuutensa tai kehittämiskohteensa oppijana.</w:t>
            </w:r>
          </w:p>
        </w:tc>
        <w:tc>
          <w:tcPr>
            <w:tcW w:w="1928" w:type="dxa"/>
            <w:tcMar>
              <w:top w:w="120" w:type="dxa"/>
              <w:left w:w="100" w:type="dxa"/>
              <w:bottom w:w="120" w:type="dxa"/>
              <w:right w:w="100" w:type="dxa"/>
            </w:tcMar>
            <w:hideMark/>
          </w:tcPr>
          <w:p w14:paraId="6B77FF3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kuvata itseään oppijana ja nimetä muutaman vahvuutensa ja kehittämiskohteensa.</w:t>
            </w:r>
          </w:p>
          <w:p w14:paraId="7585C547" w14:textId="77777777" w:rsidR="00D20B18" w:rsidRPr="00272780" w:rsidRDefault="00D20B18" w:rsidP="00506CE4">
            <w:pPr>
              <w:spacing w:after="0" w:line="240" w:lineRule="auto"/>
              <w:contextualSpacing/>
              <w:rPr>
                <w:rFonts w:eastAsia="Times New Roman" w:cstheme="minorHAnsi"/>
              </w:rPr>
            </w:pPr>
          </w:p>
          <w:p w14:paraId="27EE23E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ottaa vastaan palautetta.</w:t>
            </w:r>
          </w:p>
        </w:tc>
        <w:tc>
          <w:tcPr>
            <w:tcW w:w="1928" w:type="dxa"/>
            <w:tcMar>
              <w:top w:w="120" w:type="dxa"/>
              <w:left w:w="100" w:type="dxa"/>
              <w:bottom w:w="120" w:type="dxa"/>
              <w:right w:w="100" w:type="dxa"/>
            </w:tcMar>
            <w:hideMark/>
          </w:tcPr>
          <w:p w14:paraId="75E489D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kuvata vahvuuksiaan ja kehittämiskohteitaan oppijana.</w:t>
            </w:r>
          </w:p>
          <w:p w14:paraId="5B89FCE3" w14:textId="77777777" w:rsidR="00D20B18" w:rsidRPr="00272780" w:rsidRDefault="00D20B18" w:rsidP="00506CE4">
            <w:pPr>
              <w:spacing w:after="0" w:line="240" w:lineRule="auto"/>
              <w:contextualSpacing/>
              <w:rPr>
                <w:rFonts w:eastAsia="Times New Roman" w:cstheme="minorHAnsi"/>
              </w:rPr>
            </w:pPr>
          </w:p>
          <w:p w14:paraId="57B77864" w14:textId="62D28038"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antaa niukkaa palautetta.</w:t>
            </w:r>
          </w:p>
        </w:tc>
        <w:tc>
          <w:tcPr>
            <w:tcW w:w="1928" w:type="dxa"/>
            <w:tcMar>
              <w:top w:w="120" w:type="dxa"/>
              <w:left w:w="100" w:type="dxa"/>
              <w:bottom w:w="120" w:type="dxa"/>
              <w:right w:w="100" w:type="dxa"/>
            </w:tcMar>
            <w:hideMark/>
          </w:tcPr>
          <w:p w14:paraId="34926BB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arvioida realistisesti omia kehittämiskohteitaan oppijana.</w:t>
            </w:r>
          </w:p>
          <w:p w14:paraId="703A5D8F" w14:textId="77777777" w:rsidR="00D20B18" w:rsidRPr="00272780" w:rsidRDefault="00D20B18" w:rsidP="00506CE4">
            <w:pPr>
              <w:spacing w:after="0" w:line="240" w:lineRule="auto"/>
              <w:contextualSpacing/>
              <w:rPr>
                <w:rFonts w:eastAsia="Times New Roman" w:cstheme="minorHAnsi"/>
              </w:rPr>
            </w:pPr>
          </w:p>
          <w:p w14:paraId="0A24253F" w14:textId="408DE0F3"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ottaa vastaan ja hyödyntää palautetta omasta toiminnastaan sekä antaa palautetta.</w:t>
            </w:r>
          </w:p>
        </w:tc>
      </w:tr>
      <w:tr w:rsidR="00272780" w:rsidRPr="00272780" w14:paraId="08DEE6E8"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7E57C99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Tekstien tulkitseminen</w:t>
            </w:r>
          </w:p>
        </w:tc>
      </w:tr>
      <w:tr w:rsidR="00272780" w:rsidRPr="00272780" w14:paraId="0ACF34C4"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6A4CF56C"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T4 innostaa oppilasta lukemiseen ja omakielisten </w:t>
            </w:r>
            <w:r w:rsidRPr="00272780">
              <w:rPr>
                <w:rFonts w:eastAsia="Times New Roman" w:cstheme="minorHAnsi"/>
              </w:rPr>
              <w:lastRenderedPageBreak/>
              <w:t>tekstien käyttöön kielitaidon mukaan</w:t>
            </w:r>
          </w:p>
        </w:tc>
        <w:tc>
          <w:tcPr>
            <w:tcW w:w="1928" w:type="dxa"/>
            <w:shd w:val="clear" w:color="auto" w:fill="F2F2F2" w:themeFill="background1" w:themeFillShade="F2"/>
            <w:tcMar>
              <w:top w:w="120" w:type="dxa"/>
              <w:left w:w="100" w:type="dxa"/>
              <w:bottom w:w="120" w:type="dxa"/>
              <w:right w:w="100" w:type="dxa"/>
            </w:tcMar>
            <w:hideMark/>
          </w:tcPr>
          <w:p w14:paraId="2570115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S2</w:t>
            </w:r>
          </w:p>
        </w:tc>
        <w:tc>
          <w:tcPr>
            <w:tcW w:w="1928" w:type="dxa"/>
            <w:shd w:val="clear" w:color="auto" w:fill="F2F2F2" w:themeFill="background1" w:themeFillShade="F2"/>
            <w:tcMar>
              <w:top w:w="120" w:type="dxa"/>
              <w:left w:w="100" w:type="dxa"/>
              <w:bottom w:w="120" w:type="dxa"/>
              <w:right w:w="100" w:type="dxa"/>
            </w:tcMar>
            <w:hideMark/>
          </w:tcPr>
          <w:p w14:paraId="5756200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lukee ja käyttää saamenkielisiä tekstejä </w:t>
            </w:r>
            <w:r w:rsidRPr="00272780">
              <w:rPr>
                <w:rFonts w:eastAsia="Times New Roman" w:cstheme="minorHAnsi"/>
              </w:rPr>
              <w:lastRenderedPageBreak/>
              <w:t>kielitaidon mukaan.</w:t>
            </w:r>
          </w:p>
        </w:tc>
        <w:tc>
          <w:tcPr>
            <w:tcW w:w="1928" w:type="dxa"/>
            <w:shd w:val="clear" w:color="auto" w:fill="F2F2F2" w:themeFill="background1" w:themeFillShade="F2"/>
            <w:tcMar>
              <w:top w:w="120" w:type="dxa"/>
              <w:left w:w="100" w:type="dxa"/>
              <w:bottom w:w="120" w:type="dxa"/>
              <w:right w:w="100" w:type="dxa"/>
            </w:tcMar>
            <w:hideMark/>
          </w:tcPr>
          <w:p w14:paraId="1E179C3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Lukeminen ja saamenkielisten tekstien käyttö</w:t>
            </w:r>
          </w:p>
          <w:p w14:paraId="0ACFA9A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 </w:t>
            </w:r>
          </w:p>
        </w:tc>
        <w:tc>
          <w:tcPr>
            <w:tcW w:w="1928" w:type="dxa"/>
            <w:shd w:val="clear" w:color="auto" w:fill="F2F2F2" w:themeFill="background1" w:themeFillShade="F2"/>
            <w:tcMar>
              <w:top w:w="120" w:type="dxa"/>
              <w:left w:w="100" w:type="dxa"/>
              <w:bottom w:w="120" w:type="dxa"/>
              <w:right w:w="100" w:type="dxa"/>
            </w:tcMar>
            <w:hideMark/>
          </w:tcPr>
          <w:p w14:paraId="5BABC80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Oppilas lukee yksinkertaisia tekstejä.</w:t>
            </w:r>
          </w:p>
        </w:tc>
        <w:tc>
          <w:tcPr>
            <w:tcW w:w="1928" w:type="dxa"/>
            <w:shd w:val="clear" w:color="auto" w:fill="F2F2F2" w:themeFill="background1" w:themeFillShade="F2"/>
            <w:tcMar>
              <w:top w:w="120" w:type="dxa"/>
              <w:left w:w="100" w:type="dxa"/>
              <w:bottom w:w="120" w:type="dxa"/>
              <w:right w:w="100" w:type="dxa"/>
            </w:tcMar>
            <w:hideMark/>
          </w:tcPr>
          <w:p w14:paraId="6824968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lukee erilaisia tekstejä tai tekstikatkelmia, </w:t>
            </w:r>
            <w:r w:rsidRPr="00272780">
              <w:rPr>
                <w:rFonts w:eastAsia="Times New Roman" w:cstheme="minorHAnsi"/>
              </w:rPr>
              <w:lastRenderedPageBreak/>
              <w:t>mutta pitäytyy enimmäkseen itselleen tutuissa tekstilajeissa.</w:t>
            </w:r>
          </w:p>
        </w:tc>
        <w:tc>
          <w:tcPr>
            <w:tcW w:w="1928" w:type="dxa"/>
            <w:shd w:val="clear" w:color="auto" w:fill="F2F2F2" w:themeFill="background1" w:themeFillShade="F2"/>
            <w:tcMar>
              <w:top w:w="120" w:type="dxa"/>
              <w:left w:w="100" w:type="dxa"/>
              <w:bottom w:w="120" w:type="dxa"/>
              <w:right w:w="100" w:type="dxa"/>
            </w:tcMar>
            <w:hideMark/>
          </w:tcPr>
          <w:p w14:paraId="5EAF431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Oppilas lukee erilaisia tekstejä tai tekstikatkelmia.</w:t>
            </w:r>
          </w:p>
        </w:tc>
        <w:tc>
          <w:tcPr>
            <w:tcW w:w="1928" w:type="dxa"/>
            <w:shd w:val="clear" w:color="auto" w:fill="F2F2F2" w:themeFill="background1" w:themeFillShade="F2"/>
            <w:tcMar>
              <w:top w:w="120" w:type="dxa"/>
              <w:left w:w="100" w:type="dxa"/>
              <w:bottom w:w="120" w:type="dxa"/>
              <w:right w:w="100" w:type="dxa"/>
            </w:tcMar>
            <w:hideMark/>
          </w:tcPr>
          <w:p w14:paraId="04AD638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lukee monipuolisesti erilaisia tekstejä.</w:t>
            </w:r>
          </w:p>
        </w:tc>
      </w:tr>
      <w:tr w:rsidR="00272780" w:rsidRPr="00272780" w14:paraId="0CB05A56" w14:textId="77777777" w:rsidTr="006330D2">
        <w:trPr>
          <w:trHeight w:val="283"/>
        </w:trPr>
        <w:tc>
          <w:tcPr>
            <w:tcW w:w="1928" w:type="dxa"/>
            <w:tcMar>
              <w:top w:w="120" w:type="dxa"/>
              <w:left w:w="100" w:type="dxa"/>
              <w:bottom w:w="120" w:type="dxa"/>
              <w:right w:w="100" w:type="dxa"/>
            </w:tcMar>
            <w:hideMark/>
          </w:tcPr>
          <w:p w14:paraId="4A28021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T5 ohjata oppilasta edistämään peruslukutaidon sujuvoitumista, kehittämään tekstien ymmärtämisen taitoja sekä kartuttamaan sana- ja käsitevarantoa</w:t>
            </w:r>
          </w:p>
        </w:tc>
        <w:tc>
          <w:tcPr>
            <w:tcW w:w="1928" w:type="dxa"/>
            <w:tcMar>
              <w:top w:w="120" w:type="dxa"/>
              <w:left w:w="100" w:type="dxa"/>
              <w:bottom w:w="120" w:type="dxa"/>
              <w:right w:w="100" w:type="dxa"/>
            </w:tcMar>
            <w:hideMark/>
          </w:tcPr>
          <w:p w14:paraId="7BE42F3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S2</w:t>
            </w:r>
          </w:p>
          <w:p w14:paraId="7BF490D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70669BE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edistää lukemistaan ja oppii käyttämään tekstin ymmärtämisen strategioita sekä tarkkailemaan ja arvioimaan omaa lukemistaan.</w:t>
            </w:r>
          </w:p>
        </w:tc>
        <w:tc>
          <w:tcPr>
            <w:tcW w:w="1928" w:type="dxa"/>
            <w:tcMar>
              <w:top w:w="120" w:type="dxa"/>
              <w:left w:w="100" w:type="dxa"/>
              <w:bottom w:w="120" w:type="dxa"/>
              <w:right w:w="100" w:type="dxa"/>
            </w:tcMar>
            <w:hideMark/>
          </w:tcPr>
          <w:p w14:paraId="2B7774C9" w14:textId="1DFBA6BE"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Lukutaidon kehittyminen, sana- ja käsitevarannon laajentaminen</w:t>
            </w:r>
          </w:p>
        </w:tc>
        <w:tc>
          <w:tcPr>
            <w:tcW w:w="1928" w:type="dxa"/>
            <w:tcMar>
              <w:top w:w="120" w:type="dxa"/>
              <w:left w:w="100" w:type="dxa"/>
              <w:bottom w:w="120" w:type="dxa"/>
              <w:right w:w="100" w:type="dxa"/>
            </w:tcMar>
            <w:hideMark/>
          </w:tcPr>
          <w:p w14:paraId="20C81FB5" w14:textId="2477D749"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lukea rakenteeltaan ja kieleltään yksinkertaisia tekstejä hitaasti.</w:t>
            </w:r>
          </w:p>
        </w:tc>
        <w:tc>
          <w:tcPr>
            <w:tcW w:w="1928" w:type="dxa"/>
            <w:tcMar>
              <w:top w:w="120" w:type="dxa"/>
              <w:left w:w="100" w:type="dxa"/>
              <w:bottom w:w="120" w:type="dxa"/>
              <w:right w:w="100" w:type="dxa"/>
            </w:tcMar>
            <w:hideMark/>
          </w:tcPr>
          <w:p w14:paraId="387530AE" w14:textId="248ACF1B"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lukea rakenteeltaan ja kieleltään yksinkertaisia tekstejä melko sujuvasti.</w:t>
            </w:r>
          </w:p>
        </w:tc>
        <w:tc>
          <w:tcPr>
            <w:tcW w:w="1928" w:type="dxa"/>
            <w:tcMar>
              <w:top w:w="120" w:type="dxa"/>
              <w:left w:w="100" w:type="dxa"/>
              <w:bottom w:w="120" w:type="dxa"/>
              <w:right w:w="100" w:type="dxa"/>
            </w:tcMar>
            <w:hideMark/>
          </w:tcPr>
          <w:p w14:paraId="02D95975" w14:textId="0E2AB496"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lukea ikätasolleen sopivia tekstejä sujuvasti ja hallitsee kohtuullisen sana- ja käsitevarannon.</w:t>
            </w:r>
          </w:p>
        </w:tc>
        <w:tc>
          <w:tcPr>
            <w:tcW w:w="1928" w:type="dxa"/>
            <w:tcMar>
              <w:top w:w="120" w:type="dxa"/>
              <w:left w:w="100" w:type="dxa"/>
              <w:bottom w:w="120" w:type="dxa"/>
              <w:right w:w="100" w:type="dxa"/>
            </w:tcMar>
            <w:hideMark/>
          </w:tcPr>
          <w:p w14:paraId="6749939A" w14:textId="175E8A2E"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lukea monenlaisia ikätasolleen sopivia tekstejä sujuvasti ja hallitsee laajan sana- ja käsitevarannon. </w:t>
            </w:r>
          </w:p>
        </w:tc>
      </w:tr>
      <w:tr w:rsidR="00272780" w:rsidRPr="00272780" w14:paraId="0D838A07"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6486421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T6 ohjata oppilaita käyttämään lukutaitoaan ja tekstejä elämysten saamiseksi, tiedon hankkimiseksi ja arvioimiseksi sekä keskustelemaan teksteistä</w:t>
            </w:r>
          </w:p>
        </w:tc>
        <w:tc>
          <w:tcPr>
            <w:tcW w:w="1928" w:type="dxa"/>
            <w:shd w:val="clear" w:color="auto" w:fill="F2F2F2" w:themeFill="background1" w:themeFillShade="F2"/>
            <w:tcMar>
              <w:top w:w="120" w:type="dxa"/>
              <w:left w:w="100" w:type="dxa"/>
              <w:bottom w:w="120" w:type="dxa"/>
              <w:right w:w="100" w:type="dxa"/>
            </w:tcMar>
            <w:hideMark/>
          </w:tcPr>
          <w:p w14:paraId="0DA397E6"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S2</w:t>
            </w:r>
          </w:p>
          <w:p w14:paraId="580716F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shd w:val="clear" w:color="auto" w:fill="F2F2F2" w:themeFill="background1" w:themeFillShade="F2"/>
            <w:tcMar>
              <w:top w:w="120" w:type="dxa"/>
              <w:left w:w="100" w:type="dxa"/>
              <w:bottom w:w="120" w:type="dxa"/>
              <w:right w:w="100" w:type="dxa"/>
            </w:tcMar>
            <w:hideMark/>
          </w:tcPr>
          <w:p w14:paraId="2308D55A" w14:textId="20E7B638"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käyttämään lukutaitoaan ja tekstejä elämysten saamiseksi ja tiedon hankkimiseksi ja arvioimiseksi sekä keskustelemaan teksteistä.</w:t>
            </w:r>
          </w:p>
        </w:tc>
        <w:tc>
          <w:tcPr>
            <w:tcW w:w="1928" w:type="dxa"/>
            <w:shd w:val="clear" w:color="auto" w:fill="F2F2F2" w:themeFill="background1" w:themeFillShade="F2"/>
            <w:tcMar>
              <w:top w:w="120" w:type="dxa"/>
              <w:left w:w="100" w:type="dxa"/>
              <w:bottom w:w="120" w:type="dxa"/>
              <w:right w:w="100" w:type="dxa"/>
            </w:tcMar>
            <w:hideMark/>
          </w:tcPr>
          <w:p w14:paraId="24EDAC72" w14:textId="74463BF6"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Tekstien erittely ja ymmärtäminen</w:t>
            </w:r>
          </w:p>
        </w:tc>
        <w:tc>
          <w:tcPr>
            <w:tcW w:w="1928" w:type="dxa"/>
            <w:shd w:val="clear" w:color="auto" w:fill="F2F2F2" w:themeFill="background1" w:themeFillShade="F2"/>
            <w:tcMar>
              <w:top w:w="120" w:type="dxa"/>
              <w:left w:w="100" w:type="dxa"/>
              <w:bottom w:w="120" w:type="dxa"/>
              <w:right w:w="100" w:type="dxa"/>
            </w:tcMar>
            <w:hideMark/>
          </w:tcPr>
          <w:p w14:paraId="4CFD679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hyödyntää yksinkertaisia tekstejä ja harjoittelee teksteistä keskustelemista apukysymysten ja mallien avulla.</w:t>
            </w:r>
          </w:p>
        </w:tc>
        <w:tc>
          <w:tcPr>
            <w:tcW w:w="1928" w:type="dxa"/>
            <w:shd w:val="clear" w:color="auto" w:fill="F2F2F2" w:themeFill="background1" w:themeFillShade="F2"/>
            <w:tcMar>
              <w:top w:w="120" w:type="dxa"/>
              <w:left w:w="100" w:type="dxa"/>
              <w:bottom w:w="120" w:type="dxa"/>
              <w:right w:w="100" w:type="dxa"/>
            </w:tcMar>
            <w:hideMark/>
          </w:tcPr>
          <w:p w14:paraId="307B94A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hyödyntää mallien avulla ja itsenäisesti tekstejä tiedon hankkimiseksi. </w:t>
            </w:r>
          </w:p>
          <w:p w14:paraId="10017B45" w14:textId="77777777" w:rsidR="00D20B18" w:rsidRPr="00272780" w:rsidRDefault="00D20B18" w:rsidP="00506CE4">
            <w:pPr>
              <w:spacing w:after="0" w:line="240" w:lineRule="auto"/>
              <w:contextualSpacing/>
              <w:rPr>
                <w:rFonts w:eastAsia="Times New Roman" w:cstheme="minorHAnsi"/>
              </w:rPr>
            </w:pPr>
          </w:p>
          <w:p w14:paraId="23E2C1F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ilmaisee mallien avulla tekstien yhteyttä omiin kokemuksiinsa.</w:t>
            </w:r>
          </w:p>
        </w:tc>
        <w:tc>
          <w:tcPr>
            <w:tcW w:w="1928" w:type="dxa"/>
            <w:shd w:val="clear" w:color="auto" w:fill="F2F2F2" w:themeFill="background1" w:themeFillShade="F2"/>
            <w:tcMar>
              <w:top w:w="120" w:type="dxa"/>
              <w:left w:w="100" w:type="dxa"/>
              <w:bottom w:w="120" w:type="dxa"/>
              <w:right w:w="100" w:type="dxa"/>
            </w:tcMar>
            <w:hideMark/>
          </w:tcPr>
          <w:p w14:paraId="4D36CCAF" w14:textId="4577405B"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hyödyntää lukutaitoaan ja tekstejä elämysten saamiseksi ja tiedon hankkimiseksi ja arvioimiseksi sekä osaa keskustella teksteistä omien kokemustensa pohjalta.</w:t>
            </w:r>
          </w:p>
        </w:tc>
        <w:tc>
          <w:tcPr>
            <w:tcW w:w="1928" w:type="dxa"/>
            <w:shd w:val="clear" w:color="auto" w:fill="F2F2F2" w:themeFill="background1" w:themeFillShade="F2"/>
            <w:tcMar>
              <w:top w:w="120" w:type="dxa"/>
              <w:left w:w="100" w:type="dxa"/>
              <w:bottom w:w="120" w:type="dxa"/>
              <w:right w:w="100" w:type="dxa"/>
            </w:tcMar>
            <w:hideMark/>
          </w:tcPr>
          <w:p w14:paraId="4A572DC4" w14:textId="0AECC3CB"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tehdä havaintoja tekstin rakentamista merkityksistä ja pohtia sen tavoitteita.</w:t>
            </w:r>
          </w:p>
        </w:tc>
      </w:tr>
      <w:tr w:rsidR="00272780" w:rsidRPr="00272780" w14:paraId="2ABB1436"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0A52EF8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Tekstien tuottaminen</w:t>
            </w:r>
          </w:p>
        </w:tc>
      </w:tr>
      <w:tr w:rsidR="00272780" w:rsidRPr="00272780" w14:paraId="1B3F52FF" w14:textId="77777777" w:rsidTr="006330D2">
        <w:trPr>
          <w:trHeight w:val="283"/>
        </w:trPr>
        <w:tc>
          <w:tcPr>
            <w:tcW w:w="1928" w:type="dxa"/>
            <w:tcMar>
              <w:top w:w="120" w:type="dxa"/>
              <w:left w:w="100" w:type="dxa"/>
              <w:bottom w:w="120" w:type="dxa"/>
              <w:right w:w="100" w:type="dxa"/>
            </w:tcMar>
            <w:hideMark/>
          </w:tcPr>
          <w:p w14:paraId="6603281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T7 auttaa oppilasta kehittämään ilmaisuaan sekä positiivista </w:t>
            </w:r>
            <w:r w:rsidRPr="00272780">
              <w:rPr>
                <w:rFonts w:eastAsia="Times New Roman" w:cstheme="minorHAnsi"/>
              </w:rPr>
              <w:lastRenderedPageBreak/>
              <w:t>suhtautumista kirjoittamiseen kielitaidon mukaan</w:t>
            </w:r>
          </w:p>
        </w:tc>
        <w:tc>
          <w:tcPr>
            <w:tcW w:w="1928" w:type="dxa"/>
            <w:tcMar>
              <w:top w:w="120" w:type="dxa"/>
              <w:left w:w="100" w:type="dxa"/>
              <w:bottom w:w="120" w:type="dxa"/>
              <w:right w:w="100" w:type="dxa"/>
            </w:tcMar>
            <w:hideMark/>
          </w:tcPr>
          <w:p w14:paraId="2226F23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S3</w:t>
            </w:r>
          </w:p>
        </w:tc>
        <w:tc>
          <w:tcPr>
            <w:tcW w:w="1928" w:type="dxa"/>
            <w:tcMar>
              <w:top w:w="120" w:type="dxa"/>
              <w:left w:w="100" w:type="dxa"/>
              <w:bottom w:w="120" w:type="dxa"/>
              <w:right w:w="100" w:type="dxa"/>
            </w:tcMar>
            <w:hideMark/>
          </w:tcPr>
          <w:p w14:paraId="4B26463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oppii kehittämään ilmaisuaan sekä positiivista </w:t>
            </w:r>
            <w:r w:rsidRPr="00272780">
              <w:rPr>
                <w:rFonts w:eastAsia="Times New Roman" w:cstheme="minorHAnsi"/>
              </w:rPr>
              <w:lastRenderedPageBreak/>
              <w:t>suhtautumista kirjoittamiseen kielitaidon mukaan.</w:t>
            </w:r>
          </w:p>
        </w:tc>
        <w:tc>
          <w:tcPr>
            <w:tcW w:w="1928" w:type="dxa"/>
            <w:tcMar>
              <w:top w:w="120" w:type="dxa"/>
              <w:left w:w="100" w:type="dxa"/>
              <w:bottom w:w="120" w:type="dxa"/>
              <w:right w:w="100" w:type="dxa"/>
            </w:tcMar>
            <w:hideMark/>
          </w:tcPr>
          <w:p w14:paraId="165FEACC"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Ilmaisu tekstien tuottamisessa</w:t>
            </w:r>
          </w:p>
        </w:tc>
        <w:tc>
          <w:tcPr>
            <w:tcW w:w="1928" w:type="dxa"/>
            <w:tcMar>
              <w:top w:w="120" w:type="dxa"/>
              <w:left w:w="100" w:type="dxa"/>
              <w:bottom w:w="120" w:type="dxa"/>
              <w:right w:w="100" w:type="dxa"/>
            </w:tcMar>
            <w:hideMark/>
          </w:tcPr>
          <w:p w14:paraId="78BF468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tuottaa apukysymysten ja mallien avulla yksinkertaista </w:t>
            </w:r>
            <w:r w:rsidRPr="00272780">
              <w:rPr>
                <w:rFonts w:eastAsia="Times New Roman" w:cstheme="minorHAnsi"/>
              </w:rPr>
              <w:lastRenderedPageBreak/>
              <w:t>kirjallista ja/tai suullista tekstiä.</w:t>
            </w:r>
          </w:p>
        </w:tc>
        <w:tc>
          <w:tcPr>
            <w:tcW w:w="1928" w:type="dxa"/>
            <w:tcMar>
              <w:top w:w="120" w:type="dxa"/>
              <w:left w:w="100" w:type="dxa"/>
              <w:bottom w:w="120" w:type="dxa"/>
              <w:right w:w="100" w:type="dxa"/>
            </w:tcMar>
            <w:hideMark/>
          </w:tcPr>
          <w:p w14:paraId="5D01D8F9" w14:textId="38200954"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 xml:space="preserve">Oppilas osaa ohjatusti tuottaa kirjallisesti ja suullisesti tekstiä käyttäen </w:t>
            </w:r>
            <w:r w:rsidRPr="00272780">
              <w:rPr>
                <w:rFonts w:eastAsia="Times New Roman" w:cstheme="minorHAnsi"/>
              </w:rPr>
              <w:lastRenderedPageBreak/>
              <w:t>itselleen tuttuja ilmaisuja.</w:t>
            </w:r>
          </w:p>
        </w:tc>
        <w:tc>
          <w:tcPr>
            <w:tcW w:w="1928" w:type="dxa"/>
            <w:tcMar>
              <w:top w:w="120" w:type="dxa"/>
              <w:left w:w="100" w:type="dxa"/>
              <w:bottom w:w="120" w:type="dxa"/>
              <w:right w:w="100" w:type="dxa"/>
            </w:tcMar>
            <w:hideMark/>
          </w:tcPr>
          <w:p w14:paraId="2AEDB52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Oppilas osaa käyttää teksteissään jossain määrin erilaisia ilmaisuja.</w:t>
            </w:r>
          </w:p>
        </w:tc>
        <w:tc>
          <w:tcPr>
            <w:tcW w:w="1928" w:type="dxa"/>
            <w:tcMar>
              <w:top w:w="120" w:type="dxa"/>
              <w:left w:w="100" w:type="dxa"/>
              <w:bottom w:w="120" w:type="dxa"/>
              <w:right w:w="100" w:type="dxa"/>
            </w:tcMar>
            <w:hideMark/>
          </w:tcPr>
          <w:p w14:paraId="7C4C6EB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tuottaa kirjallisesti ja suullisesti tilanteeseen sopivia </w:t>
            </w:r>
            <w:r w:rsidRPr="00272780">
              <w:rPr>
                <w:rFonts w:eastAsia="Times New Roman" w:cstheme="minorHAnsi"/>
              </w:rPr>
              <w:lastRenderedPageBreak/>
              <w:t>tekstejä käyttäen monipuolisia ilmaisuja.</w:t>
            </w:r>
          </w:p>
        </w:tc>
      </w:tr>
      <w:tr w:rsidR="00272780" w:rsidRPr="00272780" w14:paraId="33EAEF04"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675FBA4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T8 kannustaa oppilasta harjoittelemaan ja sujuvoittamaan kirjoittamisen perustaitoja sekä tekstien tuottamisen taitoa</w:t>
            </w:r>
          </w:p>
        </w:tc>
        <w:tc>
          <w:tcPr>
            <w:tcW w:w="1928" w:type="dxa"/>
            <w:shd w:val="clear" w:color="auto" w:fill="F2F2F2" w:themeFill="background1" w:themeFillShade="F2"/>
            <w:tcMar>
              <w:top w:w="120" w:type="dxa"/>
              <w:left w:w="100" w:type="dxa"/>
              <w:bottom w:w="120" w:type="dxa"/>
              <w:right w:w="100" w:type="dxa"/>
            </w:tcMar>
            <w:hideMark/>
          </w:tcPr>
          <w:p w14:paraId="5E79439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S3</w:t>
            </w:r>
          </w:p>
          <w:p w14:paraId="6D234BA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shd w:val="clear" w:color="auto" w:fill="F2F2F2" w:themeFill="background1" w:themeFillShade="F2"/>
            <w:tcMar>
              <w:top w:w="120" w:type="dxa"/>
              <w:left w:w="100" w:type="dxa"/>
              <w:bottom w:w="120" w:type="dxa"/>
              <w:right w:w="100" w:type="dxa"/>
            </w:tcMar>
            <w:hideMark/>
          </w:tcPr>
          <w:p w14:paraId="7E1B18C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rohkaistuu harjoittelemaan ja sujuvoittamaan kirjoittamisen perustaitoja sekä tekstien tuottamisen taitoa.</w:t>
            </w:r>
          </w:p>
        </w:tc>
        <w:tc>
          <w:tcPr>
            <w:tcW w:w="1928" w:type="dxa"/>
            <w:shd w:val="clear" w:color="auto" w:fill="F2F2F2" w:themeFill="background1" w:themeFillShade="F2"/>
            <w:tcMar>
              <w:top w:w="120" w:type="dxa"/>
              <w:left w:w="100" w:type="dxa"/>
              <w:bottom w:w="120" w:type="dxa"/>
              <w:right w:w="100" w:type="dxa"/>
            </w:tcMar>
            <w:hideMark/>
          </w:tcPr>
          <w:p w14:paraId="709301C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Kirjoittamisen perustaitojen hallinta</w:t>
            </w:r>
          </w:p>
        </w:tc>
        <w:tc>
          <w:tcPr>
            <w:tcW w:w="1928" w:type="dxa"/>
            <w:shd w:val="clear" w:color="auto" w:fill="F2F2F2" w:themeFill="background1" w:themeFillShade="F2"/>
            <w:tcMar>
              <w:top w:w="120" w:type="dxa"/>
              <w:left w:w="100" w:type="dxa"/>
              <w:bottom w:w="120" w:type="dxa"/>
              <w:right w:w="100" w:type="dxa"/>
            </w:tcMar>
            <w:hideMark/>
          </w:tcPr>
          <w:p w14:paraId="52B82DF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tuottaa mallien avulla yksinkertaisen tekstin. </w:t>
            </w:r>
          </w:p>
          <w:p w14:paraId="7EC96F77" w14:textId="77777777" w:rsidR="00D20B18" w:rsidRPr="00272780" w:rsidRDefault="00D20B18" w:rsidP="00506CE4">
            <w:pPr>
              <w:spacing w:after="0" w:line="240" w:lineRule="auto"/>
              <w:contextualSpacing/>
              <w:rPr>
                <w:rFonts w:eastAsia="Times New Roman" w:cstheme="minorHAnsi"/>
              </w:rPr>
            </w:pPr>
          </w:p>
          <w:p w14:paraId="10C634A6" w14:textId="4012B96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käyttää yksinkertaisia virke- ja lauserakenteita sekä käyttää satunnaisesti esimerkiksi virkkeen lopetusmerkkejä ja isoa alkukirjainta virkkeen alussa ja erisnimissä.</w:t>
            </w:r>
          </w:p>
        </w:tc>
        <w:tc>
          <w:tcPr>
            <w:tcW w:w="1928" w:type="dxa"/>
            <w:shd w:val="clear" w:color="auto" w:fill="F2F2F2" w:themeFill="background1" w:themeFillShade="F2"/>
            <w:tcMar>
              <w:top w:w="120" w:type="dxa"/>
              <w:left w:w="100" w:type="dxa"/>
              <w:bottom w:w="120" w:type="dxa"/>
              <w:right w:w="100" w:type="dxa"/>
            </w:tcMar>
            <w:hideMark/>
          </w:tcPr>
          <w:p w14:paraId="1EDE871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lyhyen tekstin, jonka viestistä saa selvää.</w:t>
            </w:r>
          </w:p>
          <w:p w14:paraId="59F06AF2" w14:textId="77777777" w:rsidR="00D20B18" w:rsidRPr="00272780" w:rsidRDefault="00D20B18" w:rsidP="00506CE4">
            <w:pPr>
              <w:spacing w:after="0" w:line="240" w:lineRule="auto"/>
              <w:contextualSpacing/>
              <w:rPr>
                <w:rFonts w:eastAsia="Times New Roman" w:cstheme="minorHAnsi"/>
              </w:rPr>
            </w:pPr>
          </w:p>
          <w:p w14:paraId="7743A29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noudattaa pääosin kirjoitetun yleiskielen peruskäytänteitä ja hallitsee saamenkieliset kirjaimet.</w:t>
            </w:r>
          </w:p>
        </w:tc>
        <w:tc>
          <w:tcPr>
            <w:tcW w:w="1928" w:type="dxa"/>
            <w:shd w:val="clear" w:color="auto" w:fill="F2F2F2" w:themeFill="background1" w:themeFillShade="F2"/>
            <w:tcMar>
              <w:top w:w="120" w:type="dxa"/>
              <w:left w:w="100" w:type="dxa"/>
              <w:bottom w:w="120" w:type="dxa"/>
              <w:right w:w="100" w:type="dxa"/>
            </w:tcMar>
            <w:hideMark/>
          </w:tcPr>
          <w:p w14:paraId="78C1BBD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tekstin, jonka viesti välittyy pääosin helposti.</w:t>
            </w:r>
          </w:p>
          <w:p w14:paraId="3B513041" w14:textId="77777777" w:rsidR="00D20B18" w:rsidRPr="00272780" w:rsidRDefault="00D20B18" w:rsidP="00506CE4">
            <w:pPr>
              <w:spacing w:after="0" w:line="240" w:lineRule="auto"/>
              <w:contextualSpacing/>
              <w:rPr>
                <w:rFonts w:eastAsia="Times New Roman" w:cstheme="minorHAnsi"/>
              </w:rPr>
            </w:pPr>
          </w:p>
          <w:p w14:paraId="34B50A27" w14:textId="4D28766B"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kirjoittaa tekstin käsin tai tieto- ja viestintäteknologiaa hyödyntäen.</w:t>
            </w:r>
          </w:p>
        </w:tc>
        <w:tc>
          <w:tcPr>
            <w:tcW w:w="1928" w:type="dxa"/>
            <w:shd w:val="clear" w:color="auto" w:fill="F2F2F2" w:themeFill="background1" w:themeFillShade="F2"/>
            <w:tcMar>
              <w:top w:w="120" w:type="dxa"/>
              <w:left w:w="100" w:type="dxa"/>
              <w:bottom w:w="120" w:type="dxa"/>
              <w:right w:w="100" w:type="dxa"/>
            </w:tcMar>
            <w:hideMark/>
          </w:tcPr>
          <w:p w14:paraId="20533A2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loogisesti jaksotetun tekstin, jonka viesti välittyy helposti.</w:t>
            </w:r>
          </w:p>
        </w:tc>
      </w:tr>
      <w:tr w:rsidR="00272780" w:rsidRPr="00272780" w14:paraId="25045B9A" w14:textId="77777777" w:rsidTr="006330D2">
        <w:trPr>
          <w:trHeight w:val="283"/>
        </w:trPr>
        <w:tc>
          <w:tcPr>
            <w:tcW w:w="1928" w:type="dxa"/>
            <w:tcMar>
              <w:top w:w="120" w:type="dxa"/>
              <w:left w:w="100" w:type="dxa"/>
              <w:bottom w:w="120" w:type="dxa"/>
              <w:right w:w="100" w:type="dxa"/>
            </w:tcMar>
            <w:hideMark/>
          </w:tcPr>
          <w:p w14:paraId="56E0482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T9 innostaa oppilasta edistämään ajatusten ja kokemusten ilmaisemista asiateksteissä ja kaunokirjallisissa teksteissä</w:t>
            </w:r>
          </w:p>
        </w:tc>
        <w:tc>
          <w:tcPr>
            <w:tcW w:w="1928" w:type="dxa"/>
            <w:tcMar>
              <w:top w:w="120" w:type="dxa"/>
              <w:left w:w="100" w:type="dxa"/>
              <w:bottom w:w="120" w:type="dxa"/>
              <w:right w:w="100" w:type="dxa"/>
            </w:tcMar>
            <w:hideMark/>
          </w:tcPr>
          <w:p w14:paraId="753D59A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S3</w:t>
            </w:r>
          </w:p>
          <w:p w14:paraId="4DA6740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05BE084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edistämään ajatusten ja kokemusten ilmaisemista asiateksteissä ja kaunokirjallisissa teksteissä.</w:t>
            </w:r>
          </w:p>
        </w:tc>
        <w:tc>
          <w:tcPr>
            <w:tcW w:w="1928" w:type="dxa"/>
            <w:tcMar>
              <w:top w:w="120" w:type="dxa"/>
              <w:left w:w="100" w:type="dxa"/>
              <w:bottom w:w="120" w:type="dxa"/>
              <w:right w:w="100" w:type="dxa"/>
            </w:tcMar>
            <w:hideMark/>
          </w:tcPr>
          <w:p w14:paraId="6650A6E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Ajatusten ja kokemusten ilmaiseminen teksteissä</w:t>
            </w:r>
          </w:p>
          <w:p w14:paraId="3F1F78E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356D39D6"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mallien tai apukysymysten avulla yksinkertaisia kertovia ja kuvaavia tekstejä itselleen tutuista aiheista.</w:t>
            </w:r>
          </w:p>
        </w:tc>
        <w:tc>
          <w:tcPr>
            <w:tcW w:w="1928" w:type="dxa"/>
            <w:tcMar>
              <w:top w:w="120" w:type="dxa"/>
              <w:left w:w="100" w:type="dxa"/>
              <w:bottom w:w="120" w:type="dxa"/>
              <w:right w:w="100" w:type="dxa"/>
            </w:tcMar>
            <w:hideMark/>
          </w:tcPr>
          <w:p w14:paraId="3A50A86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mallien avulla tuottaa yksinkertaisia tekstejä, joissa hän ilmaisee kokemuksiaan ja ajatuksiaan.</w:t>
            </w:r>
          </w:p>
        </w:tc>
        <w:tc>
          <w:tcPr>
            <w:tcW w:w="1928" w:type="dxa"/>
            <w:tcMar>
              <w:top w:w="120" w:type="dxa"/>
              <w:left w:w="100" w:type="dxa"/>
              <w:bottom w:w="120" w:type="dxa"/>
              <w:right w:w="100" w:type="dxa"/>
            </w:tcMar>
            <w:hideMark/>
          </w:tcPr>
          <w:p w14:paraId="4358385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ajatuksiaan ja kokemuksiaan ilmaisevia tekstejä.</w:t>
            </w:r>
          </w:p>
        </w:tc>
        <w:tc>
          <w:tcPr>
            <w:tcW w:w="1928" w:type="dxa"/>
            <w:tcMar>
              <w:top w:w="120" w:type="dxa"/>
              <w:left w:w="100" w:type="dxa"/>
              <w:bottom w:w="120" w:type="dxa"/>
              <w:right w:w="100" w:type="dxa"/>
            </w:tcMar>
            <w:hideMark/>
          </w:tcPr>
          <w:p w14:paraId="2A76A77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tuottaa itsenäisesti kokemuksiaan, ajatuksiaan ja mielipiteitään ilmaisevia tekstejä.</w:t>
            </w:r>
          </w:p>
        </w:tc>
      </w:tr>
      <w:tr w:rsidR="00272780" w:rsidRPr="00272780" w14:paraId="73BF3937"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333AD9B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Kielen, kirjallisuuden ja kulttuurin ymmärtäminen</w:t>
            </w:r>
          </w:p>
        </w:tc>
      </w:tr>
      <w:tr w:rsidR="00272780" w:rsidRPr="00272780" w14:paraId="03A10646"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0A02D6D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T10 auttaa oppilasta pohtimaan kielellistä ja kulttuurista identiteettiä sekä äidinkielen merkitystä</w:t>
            </w:r>
          </w:p>
        </w:tc>
        <w:tc>
          <w:tcPr>
            <w:tcW w:w="1928" w:type="dxa"/>
            <w:shd w:val="clear" w:color="auto" w:fill="F2F2F2" w:themeFill="background1" w:themeFillShade="F2"/>
            <w:tcMar>
              <w:top w:w="120" w:type="dxa"/>
              <w:left w:w="100" w:type="dxa"/>
              <w:bottom w:w="120" w:type="dxa"/>
              <w:right w:w="100" w:type="dxa"/>
            </w:tcMar>
            <w:hideMark/>
          </w:tcPr>
          <w:p w14:paraId="29F994B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S4</w:t>
            </w:r>
          </w:p>
          <w:p w14:paraId="66CAB4F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shd w:val="clear" w:color="auto" w:fill="F2F2F2" w:themeFill="background1" w:themeFillShade="F2"/>
            <w:tcMar>
              <w:top w:w="120" w:type="dxa"/>
              <w:left w:w="100" w:type="dxa"/>
              <w:bottom w:w="120" w:type="dxa"/>
              <w:right w:w="100" w:type="dxa"/>
            </w:tcMar>
            <w:hideMark/>
          </w:tcPr>
          <w:p w14:paraId="098DB0C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ymmärtämään kielellistä ja kulttuurista identiteettiä sekä pohtimaan äidinkielen merkitystä.</w:t>
            </w:r>
          </w:p>
        </w:tc>
        <w:tc>
          <w:tcPr>
            <w:tcW w:w="1928" w:type="dxa"/>
            <w:shd w:val="clear" w:color="auto" w:fill="F2F2F2" w:themeFill="background1" w:themeFillShade="F2"/>
            <w:tcMar>
              <w:top w:w="120" w:type="dxa"/>
              <w:left w:w="100" w:type="dxa"/>
              <w:bottom w:w="120" w:type="dxa"/>
              <w:right w:w="100" w:type="dxa"/>
            </w:tcMar>
            <w:hideMark/>
          </w:tcPr>
          <w:p w14:paraId="1BC30FC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Kielelliseen ja kulttuuriseen identiteetin sekä äidinkielen merkityksen havainnointi</w:t>
            </w:r>
          </w:p>
        </w:tc>
        <w:tc>
          <w:tcPr>
            <w:tcW w:w="1928" w:type="dxa"/>
            <w:shd w:val="clear" w:color="auto" w:fill="F2F2F2" w:themeFill="background1" w:themeFillShade="F2"/>
            <w:tcMar>
              <w:top w:w="120" w:type="dxa"/>
              <w:left w:w="100" w:type="dxa"/>
              <w:bottom w:w="120" w:type="dxa"/>
              <w:right w:w="100" w:type="dxa"/>
            </w:tcMar>
            <w:hideMark/>
          </w:tcPr>
          <w:p w14:paraId="2541A841"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tunnistaa joitakin kielellisen ja kulttuurisen taustansa ominaispiirteitä.</w:t>
            </w:r>
          </w:p>
        </w:tc>
        <w:tc>
          <w:tcPr>
            <w:tcW w:w="1928" w:type="dxa"/>
            <w:shd w:val="clear" w:color="auto" w:fill="F2F2F2" w:themeFill="background1" w:themeFillShade="F2"/>
            <w:tcMar>
              <w:top w:w="120" w:type="dxa"/>
              <w:left w:w="100" w:type="dxa"/>
              <w:bottom w:w="120" w:type="dxa"/>
              <w:right w:w="100" w:type="dxa"/>
            </w:tcMar>
            <w:hideMark/>
          </w:tcPr>
          <w:p w14:paraId="62E0805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kuvailla apukysymysten avulla kielellisen ja kulttuurisen identiteetin ominaispiirteitä.</w:t>
            </w:r>
          </w:p>
        </w:tc>
        <w:tc>
          <w:tcPr>
            <w:tcW w:w="1928" w:type="dxa"/>
            <w:shd w:val="clear" w:color="auto" w:fill="F2F2F2" w:themeFill="background1" w:themeFillShade="F2"/>
            <w:tcMar>
              <w:top w:w="120" w:type="dxa"/>
              <w:left w:w="100" w:type="dxa"/>
              <w:bottom w:w="120" w:type="dxa"/>
              <w:right w:w="100" w:type="dxa"/>
            </w:tcMar>
            <w:hideMark/>
          </w:tcPr>
          <w:p w14:paraId="4550BA54" w14:textId="3D5F68EB"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kuvailla kielellistä ja kulttuurista identiteettiään sekä äidinkielen käyttöä, sen ominaispiirteitä ja merkitystä.</w:t>
            </w:r>
          </w:p>
        </w:tc>
        <w:tc>
          <w:tcPr>
            <w:tcW w:w="1928" w:type="dxa"/>
            <w:shd w:val="clear" w:color="auto" w:fill="F2F2F2" w:themeFill="background1" w:themeFillShade="F2"/>
            <w:tcMar>
              <w:top w:w="120" w:type="dxa"/>
              <w:left w:w="100" w:type="dxa"/>
              <w:bottom w:w="120" w:type="dxa"/>
              <w:right w:w="100" w:type="dxa"/>
            </w:tcMar>
            <w:hideMark/>
          </w:tcPr>
          <w:p w14:paraId="4508F4B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kuvailla itsenäisesti kielellisen ja kulttuurisen identiteetin ja äidinkielen merkitystä.</w:t>
            </w:r>
          </w:p>
        </w:tc>
      </w:tr>
      <w:tr w:rsidR="00272780" w:rsidRPr="00272780" w14:paraId="67BA724C" w14:textId="77777777" w:rsidTr="006330D2">
        <w:trPr>
          <w:trHeight w:val="283"/>
        </w:trPr>
        <w:tc>
          <w:tcPr>
            <w:tcW w:w="1928" w:type="dxa"/>
            <w:tcMar>
              <w:top w:w="120" w:type="dxa"/>
              <w:left w:w="100" w:type="dxa"/>
              <w:bottom w:w="120" w:type="dxa"/>
              <w:right w:w="100" w:type="dxa"/>
            </w:tcMar>
            <w:hideMark/>
          </w:tcPr>
          <w:p w14:paraId="537A4D3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T11 ohjata oppilasta tutustumaan saamen kielen keskeisimpiin rakenteisiin ja käyttämään niitä ilmaisussaan</w:t>
            </w:r>
          </w:p>
        </w:tc>
        <w:tc>
          <w:tcPr>
            <w:tcW w:w="1928" w:type="dxa"/>
            <w:tcMar>
              <w:top w:w="120" w:type="dxa"/>
              <w:left w:w="100" w:type="dxa"/>
              <w:bottom w:w="120" w:type="dxa"/>
              <w:right w:w="100" w:type="dxa"/>
            </w:tcMar>
            <w:hideMark/>
          </w:tcPr>
          <w:p w14:paraId="15F15A7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S4</w:t>
            </w:r>
          </w:p>
          <w:p w14:paraId="6728BAD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p w14:paraId="2094664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7824970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tuntemaan saamen kielen keskeisimmät rakenteet.</w:t>
            </w:r>
          </w:p>
        </w:tc>
        <w:tc>
          <w:tcPr>
            <w:tcW w:w="1928" w:type="dxa"/>
            <w:tcMar>
              <w:top w:w="120" w:type="dxa"/>
              <w:left w:w="100" w:type="dxa"/>
              <w:bottom w:w="120" w:type="dxa"/>
              <w:right w:w="100" w:type="dxa"/>
            </w:tcMar>
            <w:hideMark/>
          </w:tcPr>
          <w:p w14:paraId="2EC283D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Keskeisten rakenteiden tuntemus</w:t>
            </w:r>
          </w:p>
          <w:p w14:paraId="7749A89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5FD5E45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käyttää yksinkertaisimpia saamen kielen rakenteita apukysymysten ja mallien avulla.</w:t>
            </w:r>
          </w:p>
        </w:tc>
        <w:tc>
          <w:tcPr>
            <w:tcW w:w="1928" w:type="dxa"/>
            <w:tcMar>
              <w:top w:w="120" w:type="dxa"/>
              <w:left w:w="100" w:type="dxa"/>
              <w:bottom w:w="120" w:type="dxa"/>
              <w:right w:w="100" w:type="dxa"/>
            </w:tcMar>
            <w:hideMark/>
          </w:tcPr>
          <w:p w14:paraId="2BA52FF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käyttää mallien avulla saamen kielen keskeisiä rakenteita yksinkertaisissa viestintätilanteissa.</w:t>
            </w:r>
          </w:p>
        </w:tc>
        <w:tc>
          <w:tcPr>
            <w:tcW w:w="1928" w:type="dxa"/>
            <w:tcMar>
              <w:top w:w="120" w:type="dxa"/>
              <w:left w:w="100" w:type="dxa"/>
              <w:bottom w:w="120" w:type="dxa"/>
              <w:right w:w="100" w:type="dxa"/>
            </w:tcMar>
            <w:hideMark/>
          </w:tcPr>
          <w:p w14:paraId="7B2E4BE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tunnistaa mallien avulla saamen kielen keskeiset rakenteet ja osaa käyttää niitä tutuissa viestintätilanteissa.</w:t>
            </w:r>
          </w:p>
        </w:tc>
        <w:tc>
          <w:tcPr>
            <w:tcW w:w="1928" w:type="dxa"/>
            <w:tcMar>
              <w:top w:w="120" w:type="dxa"/>
              <w:left w:w="100" w:type="dxa"/>
              <w:bottom w:w="120" w:type="dxa"/>
              <w:right w:w="100" w:type="dxa"/>
            </w:tcMar>
            <w:hideMark/>
          </w:tcPr>
          <w:p w14:paraId="3A22E510"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saamen kielen keskeiset rakenteet ja käyttää niitä myös itselleen uudenlaisissa viestintätilanteissä.</w:t>
            </w:r>
          </w:p>
        </w:tc>
      </w:tr>
      <w:tr w:rsidR="00272780" w:rsidRPr="00272780" w14:paraId="36086497"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76BFC57E"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Kielen käyttö kaiken oppimisen tukena</w:t>
            </w:r>
          </w:p>
        </w:tc>
      </w:tr>
      <w:tr w:rsidR="00272780" w:rsidRPr="00272780" w14:paraId="234200F3" w14:textId="77777777" w:rsidTr="006330D2">
        <w:trPr>
          <w:trHeight w:val="283"/>
        </w:trPr>
        <w:tc>
          <w:tcPr>
            <w:tcW w:w="1928" w:type="dxa"/>
            <w:shd w:val="clear" w:color="auto" w:fill="F2F2F2" w:themeFill="background1" w:themeFillShade="F2"/>
            <w:tcMar>
              <w:top w:w="120" w:type="dxa"/>
              <w:left w:w="100" w:type="dxa"/>
              <w:bottom w:w="120" w:type="dxa"/>
              <w:right w:w="100" w:type="dxa"/>
            </w:tcMar>
            <w:hideMark/>
          </w:tcPr>
          <w:p w14:paraId="7B07CB6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T12 ohjata oppilasta hyödyntämään saamen kielen taitoa kaikessa oppimisessa ja kehittämään eri tiedonalojen kieltä</w:t>
            </w:r>
          </w:p>
        </w:tc>
        <w:tc>
          <w:tcPr>
            <w:tcW w:w="1928" w:type="dxa"/>
            <w:shd w:val="clear" w:color="auto" w:fill="F2F2F2" w:themeFill="background1" w:themeFillShade="F2"/>
            <w:tcMar>
              <w:top w:w="120" w:type="dxa"/>
              <w:left w:w="100" w:type="dxa"/>
              <w:bottom w:w="120" w:type="dxa"/>
              <w:right w:w="100" w:type="dxa"/>
            </w:tcMar>
            <w:hideMark/>
          </w:tcPr>
          <w:p w14:paraId="7512DA06"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S5</w:t>
            </w:r>
          </w:p>
          <w:p w14:paraId="6F430D9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shd w:val="clear" w:color="auto" w:fill="F2F2F2" w:themeFill="background1" w:themeFillShade="F2"/>
            <w:tcMar>
              <w:top w:w="120" w:type="dxa"/>
              <w:left w:w="100" w:type="dxa"/>
              <w:bottom w:w="120" w:type="dxa"/>
              <w:right w:w="100" w:type="dxa"/>
            </w:tcMar>
            <w:hideMark/>
          </w:tcPr>
          <w:p w14:paraId="7A6D4BF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oppii hyödyntämään saamen kielen taitoa kaikessa oppimisessa ja kehittämään eri tiedonalojen kieltä.</w:t>
            </w:r>
          </w:p>
        </w:tc>
        <w:tc>
          <w:tcPr>
            <w:tcW w:w="1928" w:type="dxa"/>
            <w:shd w:val="clear" w:color="auto" w:fill="F2F2F2" w:themeFill="background1" w:themeFillShade="F2"/>
            <w:tcMar>
              <w:top w:w="120" w:type="dxa"/>
              <w:left w:w="100" w:type="dxa"/>
              <w:bottom w:w="120" w:type="dxa"/>
              <w:right w:w="100" w:type="dxa"/>
            </w:tcMar>
            <w:hideMark/>
          </w:tcPr>
          <w:p w14:paraId="4E085B82"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Saamen kielen käyttö oppimisessa ja eri tiedonalojen kielen kehittyminen</w:t>
            </w:r>
          </w:p>
        </w:tc>
        <w:tc>
          <w:tcPr>
            <w:tcW w:w="1928" w:type="dxa"/>
            <w:shd w:val="clear" w:color="auto" w:fill="F2F2F2" w:themeFill="background1" w:themeFillShade="F2"/>
            <w:tcMar>
              <w:top w:w="120" w:type="dxa"/>
              <w:left w:w="100" w:type="dxa"/>
              <w:bottom w:w="120" w:type="dxa"/>
              <w:right w:w="100" w:type="dxa"/>
            </w:tcMar>
            <w:hideMark/>
          </w:tcPr>
          <w:p w14:paraId="31AB722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ohjatusti hieman hyödyntää saamen kieltä oppimisessa.</w:t>
            </w:r>
          </w:p>
        </w:tc>
        <w:tc>
          <w:tcPr>
            <w:tcW w:w="1928" w:type="dxa"/>
            <w:shd w:val="clear" w:color="auto" w:fill="F2F2F2" w:themeFill="background1" w:themeFillShade="F2"/>
            <w:tcMar>
              <w:top w:w="120" w:type="dxa"/>
              <w:left w:w="100" w:type="dxa"/>
              <w:bottom w:w="120" w:type="dxa"/>
              <w:right w:w="100" w:type="dxa"/>
            </w:tcMar>
            <w:hideMark/>
          </w:tcPr>
          <w:p w14:paraId="19471989" w14:textId="1048CB34"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ohjatusti hyödyntää saamen kieltä oppimisessa ja osaa mallien avulla kehittää eri tiedonalojen kieltä.</w:t>
            </w:r>
          </w:p>
        </w:tc>
        <w:tc>
          <w:tcPr>
            <w:tcW w:w="1928" w:type="dxa"/>
            <w:shd w:val="clear" w:color="auto" w:fill="F2F2F2" w:themeFill="background1" w:themeFillShade="F2"/>
            <w:tcMar>
              <w:top w:w="120" w:type="dxa"/>
              <w:left w:w="100" w:type="dxa"/>
              <w:bottom w:w="120" w:type="dxa"/>
              <w:right w:w="100" w:type="dxa"/>
            </w:tcMar>
            <w:hideMark/>
          </w:tcPr>
          <w:p w14:paraId="57AB6EA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hyödyntää saamen kieltä oppimisessa ja osaa ohjatusti kehittää eri tiedonalojen kieltä.</w:t>
            </w:r>
          </w:p>
        </w:tc>
        <w:tc>
          <w:tcPr>
            <w:tcW w:w="1928" w:type="dxa"/>
            <w:shd w:val="clear" w:color="auto" w:fill="F2F2F2" w:themeFill="background1" w:themeFillShade="F2"/>
            <w:tcMar>
              <w:top w:w="120" w:type="dxa"/>
              <w:left w:w="100" w:type="dxa"/>
              <w:bottom w:w="120" w:type="dxa"/>
              <w:right w:w="100" w:type="dxa"/>
            </w:tcMar>
            <w:hideMark/>
          </w:tcPr>
          <w:p w14:paraId="66C15E0D" w14:textId="53A83679"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monipuolisesti hyödyntää saamen kieltä kaikessa oppimisessa ja osaa kehittää eri tiedonalojen kieltä.</w:t>
            </w:r>
          </w:p>
        </w:tc>
      </w:tr>
      <w:tr w:rsidR="00272780" w:rsidRPr="00272780" w14:paraId="1E61220B" w14:textId="77777777" w:rsidTr="006330D2">
        <w:trPr>
          <w:trHeight w:val="283"/>
        </w:trPr>
        <w:tc>
          <w:tcPr>
            <w:tcW w:w="1928" w:type="dxa"/>
            <w:tcMar>
              <w:top w:w="120" w:type="dxa"/>
              <w:left w:w="100" w:type="dxa"/>
              <w:bottom w:w="120" w:type="dxa"/>
              <w:right w:w="100" w:type="dxa"/>
            </w:tcMar>
            <w:hideMark/>
          </w:tcPr>
          <w:p w14:paraId="362B372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T13 tarjota oppilaalle välineitä saamenkielisen tiedon etsimiseen, pohtimiseen ja </w:t>
            </w:r>
            <w:r w:rsidRPr="00272780">
              <w:rPr>
                <w:rFonts w:eastAsia="Times New Roman" w:cstheme="minorHAnsi"/>
              </w:rPr>
              <w:lastRenderedPageBreak/>
              <w:t>arviointiin sekä tukea oppilasta omaksumaan itseohjautuva tapa opiskella saamen kieltä</w:t>
            </w:r>
          </w:p>
          <w:p w14:paraId="32EFBAF2" w14:textId="77777777" w:rsidR="00D20B18" w:rsidRPr="00272780" w:rsidRDefault="00D20B18" w:rsidP="00506CE4">
            <w:pPr>
              <w:spacing w:after="0" w:line="240" w:lineRule="auto"/>
              <w:contextualSpacing/>
              <w:rPr>
                <w:rFonts w:eastAsia="Times New Roman" w:cstheme="minorHAnsi"/>
              </w:rPr>
            </w:pPr>
          </w:p>
        </w:tc>
        <w:tc>
          <w:tcPr>
            <w:tcW w:w="1928" w:type="dxa"/>
            <w:tcMar>
              <w:top w:w="120" w:type="dxa"/>
              <w:left w:w="100" w:type="dxa"/>
              <w:bottom w:w="120" w:type="dxa"/>
              <w:right w:w="100" w:type="dxa"/>
            </w:tcMar>
            <w:hideMark/>
          </w:tcPr>
          <w:p w14:paraId="31E39F58"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S5</w:t>
            </w:r>
          </w:p>
          <w:p w14:paraId="0464CD1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2A1D725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oppii etsimään saamenkielistä tietoa ja oppii itseohjautuvasti </w:t>
            </w:r>
            <w:r w:rsidRPr="00272780">
              <w:rPr>
                <w:rFonts w:eastAsia="Times New Roman" w:cstheme="minorHAnsi"/>
              </w:rPr>
              <w:lastRenderedPageBreak/>
              <w:t>opiskelemaan saamen kieltä.</w:t>
            </w:r>
          </w:p>
        </w:tc>
        <w:tc>
          <w:tcPr>
            <w:tcW w:w="1928" w:type="dxa"/>
            <w:tcMar>
              <w:top w:w="120" w:type="dxa"/>
              <w:left w:w="100" w:type="dxa"/>
              <w:bottom w:w="120" w:type="dxa"/>
              <w:right w:w="100" w:type="dxa"/>
            </w:tcMar>
            <w:hideMark/>
          </w:tcPr>
          <w:p w14:paraId="46B8D5F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Saamenkielinen tiedonhaku ja itseohjautuvuus</w:t>
            </w:r>
          </w:p>
        </w:tc>
        <w:tc>
          <w:tcPr>
            <w:tcW w:w="1928" w:type="dxa"/>
            <w:tcMar>
              <w:top w:w="120" w:type="dxa"/>
              <w:left w:w="100" w:type="dxa"/>
              <w:bottom w:w="120" w:type="dxa"/>
              <w:right w:w="100" w:type="dxa"/>
            </w:tcMar>
            <w:hideMark/>
          </w:tcPr>
          <w:p w14:paraId="3BF5347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xml:space="preserve">Oppilas osaa mallien ja apukysymysten avulla käyttää hieman </w:t>
            </w:r>
            <w:r w:rsidRPr="00272780">
              <w:rPr>
                <w:rFonts w:eastAsia="Times New Roman" w:cstheme="minorHAnsi"/>
              </w:rPr>
              <w:lastRenderedPageBreak/>
              <w:t>saamen kieltä tiedonhaussa.</w:t>
            </w:r>
          </w:p>
        </w:tc>
        <w:tc>
          <w:tcPr>
            <w:tcW w:w="1928" w:type="dxa"/>
            <w:tcMar>
              <w:top w:w="120" w:type="dxa"/>
              <w:left w:w="100" w:type="dxa"/>
              <w:bottom w:w="120" w:type="dxa"/>
              <w:right w:w="100" w:type="dxa"/>
            </w:tcMar>
            <w:hideMark/>
          </w:tcPr>
          <w:p w14:paraId="48EA2A2B"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 xml:space="preserve">Oppilas osaa mallien ja apukysymysten avulla käyttää saamen </w:t>
            </w:r>
            <w:r w:rsidRPr="00272780">
              <w:rPr>
                <w:rFonts w:eastAsia="Times New Roman" w:cstheme="minorHAnsi"/>
              </w:rPr>
              <w:lastRenderedPageBreak/>
              <w:t>kieltä tiedonhaussa.</w:t>
            </w:r>
          </w:p>
          <w:p w14:paraId="5A60A044" w14:textId="77777777" w:rsidR="00D20B18" w:rsidRPr="00272780" w:rsidRDefault="00D20B18" w:rsidP="00506CE4">
            <w:pPr>
              <w:spacing w:after="0" w:line="240" w:lineRule="auto"/>
              <w:contextualSpacing/>
              <w:rPr>
                <w:rFonts w:eastAsia="Times New Roman" w:cstheme="minorHAnsi"/>
              </w:rPr>
            </w:pPr>
          </w:p>
          <w:p w14:paraId="47F1391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hakea tietoa tavanomaisista lähteistä mallien avulla.</w:t>
            </w:r>
          </w:p>
        </w:tc>
        <w:tc>
          <w:tcPr>
            <w:tcW w:w="1928" w:type="dxa"/>
            <w:tcMar>
              <w:top w:w="120" w:type="dxa"/>
              <w:left w:w="100" w:type="dxa"/>
              <w:bottom w:w="120" w:type="dxa"/>
              <w:right w:w="100" w:type="dxa"/>
            </w:tcMar>
            <w:hideMark/>
          </w:tcPr>
          <w:p w14:paraId="0C278F1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 xml:space="preserve">Oppilas osaa etsiä tietoa saamen kielellä ja harjoittelee luotettavuuden arviointia. </w:t>
            </w:r>
          </w:p>
          <w:p w14:paraId="64A8D1CC" w14:textId="77777777" w:rsidR="00D20B18" w:rsidRPr="00272780" w:rsidRDefault="00D20B18" w:rsidP="00506CE4">
            <w:pPr>
              <w:spacing w:after="0" w:line="240" w:lineRule="auto"/>
              <w:contextualSpacing/>
              <w:rPr>
                <w:rFonts w:eastAsia="Times New Roman" w:cstheme="minorHAnsi"/>
              </w:rPr>
            </w:pPr>
          </w:p>
          <w:p w14:paraId="3B856FA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tuntee jossakin määrin omakielisen tiedonhaun lähteitä.</w:t>
            </w:r>
          </w:p>
          <w:p w14:paraId="09192CC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p w14:paraId="25D71F8A"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48E1BDC9"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 xml:space="preserve">Oppilas osaa etsiä saamenkielistä tietoa itsenäisesti ja harjoittelee lähteiden valintaa, </w:t>
            </w:r>
            <w:r w:rsidRPr="00272780">
              <w:rPr>
                <w:rFonts w:eastAsia="Times New Roman" w:cstheme="minorHAnsi"/>
              </w:rPr>
              <w:lastRenderedPageBreak/>
              <w:t xml:space="preserve">käyttöä ja luotettavuuden arviointia. </w:t>
            </w:r>
          </w:p>
          <w:p w14:paraId="173A9AE5" w14:textId="77777777" w:rsidR="00D20B18" w:rsidRPr="00272780" w:rsidRDefault="00D20B18" w:rsidP="00506CE4">
            <w:pPr>
              <w:spacing w:after="0" w:line="240" w:lineRule="auto"/>
              <w:contextualSpacing/>
              <w:rPr>
                <w:rFonts w:eastAsia="Times New Roman" w:cstheme="minorHAnsi"/>
              </w:rPr>
            </w:pPr>
          </w:p>
          <w:p w14:paraId="3E54F29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Oppilas osaa opiskella saamen kieltä myös itseohjautuvasti.</w:t>
            </w:r>
          </w:p>
          <w:p w14:paraId="5BEC96C6" w14:textId="77777777" w:rsidR="00D20B18" w:rsidRPr="00272780" w:rsidRDefault="00D20B18" w:rsidP="00506CE4">
            <w:pPr>
              <w:spacing w:after="0" w:line="240" w:lineRule="auto"/>
              <w:contextualSpacing/>
              <w:rPr>
                <w:rFonts w:eastAsia="Times New Roman" w:cstheme="minorHAnsi"/>
              </w:rPr>
            </w:pPr>
          </w:p>
        </w:tc>
      </w:tr>
    </w:tbl>
    <w:p w14:paraId="7FE30F60" w14:textId="77777777" w:rsidR="00D20B18" w:rsidRPr="00C62A97" w:rsidRDefault="00D20B18" w:rsidP="00506CE4">
      <w:pPr>
        <w:spacing w:before="240" w:after="240" w:line="240" w:lineRule="auto"/>
        <w:contextualSpacing/>
      </w:pPr>
    </w:p>
    <w:p w14:paraId="44D1C85E" w14:textId="4AD0D235" w:rsidR="00D20B18" w:rsidRPr="00C62A97" w:rsidRDefault="00D20B18" w:rsidP="00506CE4">
      <w:pPr>
        <w:pStyle w:val="Otsikko2"/>
        <w:contextualSpacing/>
        <w:rPr>
          <w:rFonts w:ascii="Times New Roman" w:hAnsi="Times New Roman" w:cs="Times New Roman"/>
          <w:sz w:val="48"/>
          <w:szCs w:val="48"/>
        </w:rPr>
      </w:pPr>
      <w:bookmarkStart w:id="132" w:name="_Toc134535205"/>
      <w:r w:rsidRPr="00C62A97">
        <w:t>Perusopetusta täydentävä romanikieli</w:t>
      </w:r>
      <w:bookmarkEnd w:id="132"/>
    </w:p>
    <w:p w14:paraId="32AB7490" w14:textId="77777777" w:rsidR="00506CE4" w:rsidRDefault="00506CE4" w:rsidP="00506CE4">
      <w:pPr>
        <w:contextualSpacing/>
      </w:pPr>
    </w:p>
    <w:p w14:paraId="76A38D6E" w14:textId="1DDD4D4F" w:rsidR="00506CE4" w:rsidRDefault="00506CE4" w:rsidP="00506CE4">
      <w:pPr>
        <w:spacing w:line="276" w:lineRule="auto"/>
        <w:contextualSpacing/>
        <w:jc w:val="both"/>
        <w:rPr>
          <w:rFonts w:ascii="Calibri" w:eastAsia="Calibri" w:hAnsi="Calibri" w:cs="Calibri"/>
          <w:b/>
          <w:bCs/>
          <w:color w:val="000000" w:themeColor="text1"/>
        </w:rPr>
      </w:pPr>
      <w:r w:rsidRPr="6A466703">
        <w:rPr>
          <w:rFonts w:ascii="Calibri" w:eastAsia="Calibri" w:hAnsi="Calibri" w:cs="Calibri"/>
          <w:b/>
          <w:bCs/>
          <w:color w:val="000000" w:themeColor="text1"/>
        </w:rPr>
        <w:t xml:space="preserve">Oppilaan oppimisen ja osaamisen arviointi perusopetusta täydentävässä romanikielessä vuosiluokilla 3–6 </w:t>
      </w:r>
    </w:p>
    <w:p w14:paraId="4DEBA14C" w14:textId="77777777" w:rsidR="00506CE4" w:rsidRDefault="00506CE4" w:rsidP="00506CE4">
      <w:pPr>
        <w:spacing w:line="276" w:lineRule="auto"/>
        <w:contextualSpacing/>
        <w:jc w:val="both"/>
        <w:rPr>
          <w:rFonts w:ascii="Calibri" w:eastAsia="Calibri" w:hAnsi="Calibri" w:cs="Calibri"/>
          <w:b/>
          <w:bCs/>
          <w:color w:val="000000" w:themeColor="text1"/>
        </w:rPr>
      </w:pPr>
    </w:p>
    <w:p w14:paraId="71CAE3D8" w14:textId="7BEF1BBB" w:rsidR="00C13129" w:rsidRPr="00384D40" w:rsidRDefault="00C13129" w:rsidP="00C13129">
      <w:pPr>
        <w:spacing w:after="0" w:line="240" w:lineRule="auto"/>
        <w:jc w:val="both"/>
        <w:textAlignment w:val="baseline"/>
        <w:rPr>
          <w:rFonts w:ascii="Calibri" w:eastAsia="Times New Roman" w:hAnsi="Calibri" w:cs="Calibri"/>
          <w:lang w:eastAsia="fi-FI"/>
        </w:rPr>
      </w:pPr>
      <w:r w:rsidRPr="00C13129">
        <w:rPr>
          <w:rFonts w:ascii="Calibri" w:eastAsia="Times New Roman" w:hAnsi="Calibri" w:cs="Calibri"/>
          <w:lang w:eastAsia="fi-FI"/>
        </w:rPr>
        <w:t>Oppimisen edistymisen kannalta keskeisiä ovat romanikielen eri tavoitealueiden perustaidot ja niihin johtavat työskentelyprosessit ja oppimisstrategiat. Vuosiluokilla 3–6 pääpaino on oppimisen edistymisen arvioinnissa. Oppilas saa monipuolista palautetta siitä, miten hän ymmärtää ja käyttää kieltä, mitä hän osaa kysyä, millä tavalla hän kuuntelee muita sekä miten hän osallistuu yhteiseen keskusteluun. Arviointipalaute tuottaa tietoa opetuksen suunnittelulle. Arviointipalautteen avulla oppilas saa tietoa kielitaitonsa vahvuuksista sekä itsestään kielenoppijana. </w:t>
      </w:r>
    </w:p>
    <w:p w14:paraId="1F07CE8B"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p>
    <w:p w14:paraId="0F93B801" w14:textId="77777777"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Romanikielen sanallista arviota tai arvosanaa antaessaan opettaja arvioi oppilaan osaamista suhteessa paikallisessa opetussuunnitelmassa vuosiluokittain 3–6 kohdennettuihin tavoitteisiin. Lukuvuosiarviointi 6. luokalla perustuu paikallisessa opetussuunnitelmassa kyseiselle vuosiluokalle kohdennettuihin oppiaineen opetuksen tavoitteisiin.  </w:t>
      </w:r>
    </w:p>
    <w:p w14:paraId="474135D9" w14:textId="77777777" w:rsidR="00C13129" w:rsidRPr="00384D40" w:rsidRDefault="00C13129" w:rsidP="00C13129">
      <w:pPr>
        <w:spacing w:after="0" w:line="240" w:lineRule="auto"/>
        <w:textAlignment w:val="baseline"/>
        <w:rPr>
          <w:rFonts w:ascii="Calibri" w:eastAsia="Times New Roman" w:hAnsi="Calibri" w:cs="Calibri"/>
          <w:lang w:eastAsia="fi-FI"/>
        </w:rPr>
      </w:pPr>
    </w:p>
    <w:p w14:paraId="3106AC72" w14:textId="098B7CD9" w:rsidR="00C13129" w:rsidRPr="00C13129" w:rsidRDefault="00C13129" w:rsidP="00C13129">
      <w:pPr>
        <w:spacing w:after="0" w:line="240" w:lineRule="auto"/>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päättyessä opettaja käyttää romanikielen valtakunnallisia arviointikriteerejä. Oppilas on saavuttanut romanikielen tavoitteet arvosanan 5, 7, 8 tai 9 mukaisesti, kun oppilaan osaaminen vastaa pääosin kyseisen arvosanan kriteereissä kuvattua osaamisen tasoa. Arvosanojen 4, 6 ja 10 mukaisen osaamisen kokonaisarviointi muodostetaan romanikielen tavoitteiden pohjalta ja suhteessa edellä mainittuihin lukuvuosiarvioinnin kriteereihin. Paremman osaamisen tason saavuttaminen jonkin tavoitteen osalta voi kompensoida hylätyn tai heikomman suoriutumisen jonkin muun tavoitteen osalta. Työskentelyn arviointi sisältyy lukuvuosiarviointiin ja siitä muodostettavaan arvosanaan. Kriteerikuvauksissa alempien arvosanojen osaamisen kuvaukset sisältyvät ylemmän arvosanan kuvauksiin. </w:t>
      </w:r>
    </w:p>
    <w:p w14:paraId="3F00869B" w14:textId="77777777" w:rsidR="00D20B18" w:rsidRPr="00C62A97" w:rsidRDefault="00D20B18" w:rsidP="00506CE4">
      <w:pPr>
        <w:spacing w:after="0" w:line="240" w:lineRule="auto"/>
        <w:contextualSpacing/>
        <w:rPr>
          <w:rFonts w:ascii="Times New Roman" w:eastAsia="Times New Roman" w:hAnsi="Times New Roman" w:cs="Times New Roman"/>
          <w:sz w:val="24"/>
          <w:szCs w:val="24"/>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4A0" w:firstRow="1" w:lastRow="0" w:firstColumn="1" w:lastColumn="0" w:noHBand="0" w:noVBand="1"/>
      </w:tblPr>
      <w:tblGrid>
        <w:gridCol w:w="1928"/>
        <w:gridCol w:w="1928"/>
        <w:gridCol w:w="1928"/>
        <w:gridCol w:w="1928"/>
        <w:gridCol w:w="1928"/>
        <w:gridCol w:w="1928"/>
        <w:gridCol w:w="1928"/>
        <w:gridCol w:w="1928"/>
      </w:tblGrid>
      <w:tr w:rsidR="00272780" w:rsidRPr="00272780" w14:paraId="464B8332" w14:textId="77777777" w:rsidTr="006330D2">
        <w:trPr>
          <w:trHeight w:val="283"/>
          <w:tblHeader/>
        </w:trPr>
        <w:tc>
          <w:tcPr>
            <w:tcW w:w="1928" w:type="dxa"/>
            <w:shd w:val="clear" w:color="auto" w:fill="B4C6E7"/>
            <w:tcMar>
              <w:top w:w="120" w:type="dxa"/>
              <w:left w:w="100" w:type="dxa"/>
              <w:bottom w:w="120" w:type="dxa"/>
              <w:right w:w="100" w:type="dxa"/>
            </w:tcMar>
            <w:hideMark/>
          </w:tcPr>
          <w:p w14:paraId="1238B49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lastRenderedPageBreak/>
              <w:t>Opetuksen tavoite</w:t>
            </w:r>
          </w:p>
        </w:tc>
        <w:tc>
          <w:tcPr>
            <w:tcW w:w="1928" w:type="dxa"/>
            <w:shd w:val="clear" w:color="auto" w:fill="B4C6E7"/>
            <w:tcMar>
              <w:top w:w="120" w:type="dxa"/>
              <w:left w:w="100" w:type="dxa"/>
              <w:bottom w:w="120" w:type="dxa"/>
              <w:right w:w="100" w:type="dxa"/>
            </w:tcMar>
            <w:hideMark/>
          </w:tcPr>
          <w:p w14:paraId="2474B4E3"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Sisältöalueet</w:t>
            </w:r>
          </w:p>
        </w:tc>
        <w:tc>
          <w:tcPr>
            <w:tcW w:w="1928" w:type="dxa"/>
            <w:shd w:val="clear" w:color="auto" w:fill="B4C6E7"/>
            <w:tcMar>
              <w:top w:w="120" w:type="dxa"/>
              <w:left w:w="100" w:type="dxa"/>
              <w:bottom w:w="120" w:type="dxa"/>
              <w:right w:w="100" w:type="dxa"/>
            </w:tcMar>
            <w:hideMark/>
          </w:tcPr>
          <w:p w14:paraId="2C4C2C80"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Opetuksen tavoitteista johdetut oppimisen tavoitteet</w:t>
            </w:r>
          </w:p>
        </w:tc>
        <w:tc>
          <w:tcPr>
            <w:tcW w:w="1928" w:type="dxa"/>
            <w:shd w:val="clear" w:color="auto" w:fill="B4C6E7"/>
            <w:tcMar>
              <w:top w:w="120" w:type="dxa"/>
              <w:left w:w="100" w:type="dxa"/>
              <w:bottom w:w="120" w:type="dxa"/>
              <w:right w:w="100" w:type="dxa"/>
            </w:tcMar>
            <w:hideMark/>
          </w:tcPr>
          <w:p w14:paraId="015401A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Arvioinnin kohteet</w:t>
            </w:r>
          </w:p>
        </w:tc>
        <w:tc>
          <w:tcPr>
            <w:tcW w:w="1928" w:type="dxa"/>
            <w:shd w:val="clear" w:color="auto" w:fill="B4C6E7"/>
            <w:tcMar>
              <w:top w:w="120" w:type="dxa"/>
              <w:left w:w="100" w:type="dxa"/>
              <w:bottom w:w="120" w:type="dxa"/>
              <w:right w:w="100" w:type="dxa"/>
            </w:tcMar>
            <w:hideMark/>
          </w:tcPr>
          <w:p w14:paraId="0ECFD3F0"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Osaamisen kuvaus arvosanalle 5</w:t>
            </w:r>
          </w:p>
        </w:tc>
        <w:tc>
          <w:tcPr>
            <w:tcW w:w="1928" w:type="dxa"/>
            <w:shd w:val="clear" w:color="auto" w:fill="B4C6E7"/>
            <w:tcMar>
              <w:top w:w="120" w:type="dxa"/>
              <w:left w:w="100" w:type="dxa"/>
              <w:bottom w:w="120" w:type="dxa"/>
              <w:right w:w="100" w:type="dxa"/>
            </w:tcMar>
            <w:hideMark/>
          </w:tcPr>
          <w:p w14:paraId="56024C1E"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Osaamisen kuvaus arvosanalle 7</w:t>
            </w:r>
          </w:p>
        </w:tc>
        <w:tc>
          <w:tcPr>
            <w:tcW w:w="1928" w:type="dxa"/>
            <w:shd w:val="clear" w:color="auto" w:fill="B4C6E7"/>
            <w:tcMar>
              <w:top w:w="120" w:type="dxa"/>
              <w:left w:w="100" w:type="dxa"/>
              <w:bottom w:w="120" w:type="dxa"/>
              <w:right w:w="100" w:type="dxa"/>
            </w:tcMar>
            <w:hideMark/>
          </w:tcPr>
          <w:p w14:paraId="312F0D8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Osaamisen kuvaus arvosanalle 8</w:t>
            </w:r>
          </w:p>
        </w:tc>
        <w:tc>
          <w:tcPr>
            <w:tcW w:w="1928" w:type="dxa"/>
            <w:shd w:val="clear" w:color="auto" w:fill="B4C6E7"/>
            <w:tcMar>
              <w:top w:w="120" w:type="dxa"/>
              <w:left w:w="100" w:type="dxa"/>
              <w:bottom w:w="120" w:type="dxa"/>
              <w:right w:w="100" w:type="dxa"/>
            </w:tcMar>
            <w:hideMark/>
          </w:tcPr>
          <w:p w14:paraId="7525CD8D"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Osaamisen kuvaus arvosanalle 9</w:t>
            </w:r>
          </w:p>
        </w:tc>
      </w:tr>
      <w:tr w:rsidR="00272780" w:rsidRPr="00272780" w14:paraId="2744EB39"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59F5016F"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b/>
                <w:bCs/>
              </w:rPr>
              <w:t>Vuorovaikutustilanteissa toimiminen</w:t>
            </w:r>
          </w:p>
        </w:tc>
      </w:tr>
      <w:tr w:rsidR="00272780" w:rsidRPr="00272780" w14:paraId="415A9384" w14:textId="77777777" w:rsidTr="006330D2">
        <w:trPr>
          <w:trHeight w:val="283"/>
        </w:trPr>
        <w:tc>
          <w:tcPr>
            <w:tcW w:w="1928" w:type="dxa"/>
            <w:tcMar>
              <w:top w:w="120" w:type="dxa"/>
              <w:left w:w="100" w:type="dxa"/>
              <w:bottom w:w="120" w:type="dxa"/>
              <w:right w:w="100" w:type="dxa"/>
            </w:tcMar>
            <w:hideMark/>
          </w:tcPr>
          <w:p w14:paraId="1A00B2C4"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T1 ohjata oppilasta osallistumaan keskusteluihin ja arvostamaan omaa ilmaisuaan sekä antamaan ja vastaanottamaan palautetta</w:t>
            </w:r>
          </w:p>
        </w:tc>
        <w:tc>
          <w:tcPr>
            <w:tcW w:w="1928" w:type="dxa"/>
            <w:tcMar>
              <w:top w:w="120" w:type="dxa"/>
              <w:left w:w="100" w:type="dxa"/>
              <w:bottom w:w="120" w:type="dxa"/>
              <w:right w:w="100" w:type="dxa"/>
            </w:tcMar>
            <w:hideMark/>
          </w:tcPr>
          <w:p w14:paraId="27D6C08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S1</w:t>
            </w:r>
          </w:p>
        </w:tc>
        <w:tc>
          <w:tcPr>
            <w:tcW w:w="1928" w:type="dxa"/>
            <w:tcMar>
              <w:top w:w="120" w:type="dxa"/>
              <w:left w:w="100" w:type="dxa"/>
              <w:bottom w:w="120" w:type="dxa"/>
              <w:right w:w="100" w:type="dxa"/>
            </w:tcMar>
            <w:hideMark/>
          </w:tcPr>
          <w:p w14:paraId="74A3CA49"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vahvistaa taitoaan keskustella sekä antaa ja vastaanottaa palautetta.</w:t>
            </w:r>
          </w:p>
        </w:tc>
        <w:tc>
          <w:tcPr>
            <w:tcW w:w="1928" w:type="dxa"/>
            <w:tcMar>
              <w:top w:w="120" w:type="dxa"/>
              <w:left w:w="100" w:type="dxa"/>
              <w:bottom w:w="120" w:type="dxa"/>
              <w:right w:w="100" w:type="dxa"/>
            </w:tcMar>
            <w:hideMark/>
          </w:tcPr>
          <w:p w14:paraId="4A943FEA"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Toiminta vuorovaikutustilanteissa</w:t>
            </w:r>
          </w:p>
        </w:tc>
        <w:tc>
          <w:tcPr>
            <w:tcW w:w="1928" w:type="dxa"/>
            <w:tcMar>
              <w:top w:w="120" w:type="dxa"/>
              <w:left w:w="100" w:type="dxa"/>
              <w:bottom w:w="120" w:type="dxa"/>
              <w:right w:w="100" w:type="dxa"/>
            </w:tcMar>
            <w:hideMark/>
          </w:tcPr>
          <w:p w14:paraId="3464D557" w14:textId="1B555FFE"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toimia itselleen tutuissa ja epämuodollisissa vuorovaikutustilanteissa.</w:t>
            </w:r>
          </w:p>
          <w:p w14:paraId="1B594293" w14:textId="77777777" w:rsidR="00D20B18" w:rsidRPr="00272780" w:rsidRDefault="00D20B18" w:rsidP="00506CE4">
            <w:pPr>
              <w:spacing w:after="240" w:line="240" w:lineRule="auto"/>
              <w:contextualSpacing/>
              <w:rPr>
                <w:rFonts w:eastAsia="Times New Roman" w:cstheme="minorHAnsi"/>
              </w:rPr>
            </w:pPr>
          </w:p>
          <w:p w14:paraId="4A5BBE52" w14:textId="78C961AE" w:rsidR="00D20B18" w:rsidRPr="00272780" w:rsidRDefault="00D20B18" w:rsidP="00506CE4">
            <w:pPr>
              <w:spacing w:line="240" w:lineRule="auto"/>
              <w:contextualSpacing/>
              <w:rPr>
                <w:rFonts w:eastAsia="Times New Roman" w:cstheme="minorHAnsi"/>
              </w:rPr>
            </w:pPr>
            <w:r w:rsidRPr="00272780">
              <w:rPr>
                <w:rFonts w:eastAsia="Times New Roman" w:cstheme="minorHAnsi"/>
              </w:rPr>
              <w:t>Oppilas osaa kuunnella muita ja osallistuu keskusteluun asiallisesti.</w:t>
            </w:r>
          </w:p>
          <w:p w14:paraId="3CA11D1E" w14:textId="77777777" w:rsidR="00D20B18" w:rsidRPr="00272780" w:rsidRDefault="00D20B18" w:rsidP="00506CE4">
            <w:pPr>
              <w:spacing w:line="240" w:lineRule="auto"/>
              <w:contextualSpacing/>
              <w:rPr>
                <w:rFonts w:eastAsia="Times New Roman" w:cstheme="minorHAnsi"/>
              </w:rPr>
            </w:pPr>
          </w:p>
        </w:tc>
        <w:tc>
          <w:tcPr>
            <w:tcW w:w="1928" w:type="dxa"/>
            <w:tcMar>
              <w:top w:w="120" w:type="dxa"/>
              <w:left w:w="100" w:type="dxa"/>
              <w:bottom w:w="120" w:type="dxa"/>
              <w:right w:w="100" w:type="dxa"/>
            </w:tcMar>
            <w:hideMark/>
          </w:tcPr>
          <w:p w14:paraId="0BE6CCC3"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toimia mallien ja apukysymysten avulla tavanomaisissa vuorovaikutustilanteissa.</w:t>
            </w:r>
          </w:p>
        </w:tc>
        <w:tc>
          <w:tcPr>
            <w:tcW w:w="1928" w:type="dxa"/>
            <w:tcMar>
              <w:top w:w="120" w:type="dxa"/>
              <w:left w:w="100" w:type="dxa"/>
              <w:bottom w:w="120" w:type="dxa"/>
              <w:right w:w="100" w:type="dxa"/>
            </w:tcMar>
            <w:hideMark/>
          </w:tcPr>
          <w:p w14:paraId="304A058B"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toimia erilaisissa vuorovaikutustilanteissa ja ottaa muut huomioon sekä osaa antaa ja vastaanottaa palautetta.</w:t>
            </w:r>
          </w:p>
        </w:tc>
        <w:tc>
          <w:tcPr>
            <w:tcW w:w="1928" w:type="dxa"/>
            <w:tcMar>
              <w:top w:w="120" w:type="dxa"/>
              <w:left w:w="100" w:type="dxa"/>
              <w:bottom w:w="120" w:type="dxa"/>
              <w:right w:w="100" w:type="dxa"/>
            </w:tcMar>
            <w:hideMark/>
          </w:tcPr>
          <w:p w14:paraId="22C381E3" w14:textId="25C2052A"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toimia rakentavasti monenlaisissa vuorovaikutustilanteissa.</w:t>
            </w:r>
          </w:p>
        </w:tc>
      </w:tr>
      <w:tr w:rsidR="00272780" w:rsidRPr="00272780" w14:paraId="2B7E8F2D"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4ADA15AE"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Tekstien tulkitseminen</w:t>
            </w:r>
          </w:p>
        </w:tc>
      </w:tr>
      <w:tr w:rsidR="00272780" w:rsidRPr="00272780" w14:paraId="65636E61" w14:textId="77777777" w:rsidTr="006330D2">
        <w:trPr>
          <w:trHeight w:val="283"/>
        </w:trPr>
        <w:tc>
          <w:tcPr>
            <w:tcW w:w="1928" w:type="dxa"/>
            <w:tcMar>
              <w:top w:w="120" w:type="dxa"/>
              <w:left w:w="100" w:type="dxa"/>
              <w:bottom w:w="120" w:type="dxa"/>
              <w:right w:w="100" w:type="dxa"/>
            </w:tcMar>
            <w:hideMark/>
          </w:tcPr>
          <w:p w14:paraId="31477875"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T2 ohjata oppilasta tarkastelemaan monimuotoisia tekstejä, kehittämään kuullun ja luetun ymmärtämistä ja huomioimaan puhe- ja kirjakielen eroja</w:t>
            </w:r>
          </w:p>
        </w:tc>
        <w:tc>
          <w:tcPr>
            <w:tcW w:w="1928" w:type="dxa"/>
            <w:tcMar>
              <w:top w:w="120" w:type="dxa"/>
              <w:left w:w="100" w:type="dxa"/>
              <w:bottom w:w="120" w:type="dxa"/>
              <w:right w:w="100" w:type="dxa"/>
            </w:tcMar>
            <w:hideMark/>
          </w:tcPr>
          <w:p w14:paraId="1DE4E27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S2</w:t>
            </w:r>
          </w:p>
        </w:tc>
        <w:tc>
          <w:tcPr>
            <w:tcW w:w="1928" w:type="dxa"/>
            <w:tcMar>
              <w:top w:w="120" w:type="dxa"/>
              <w:left w:w="100" w:type="dxa"/>
              <w:bottom w:w="120" w:type="dxa"/>
              <w:right w:w="100" w:type="dxa"/>
            </w:tcMar>
            <w:hideMark/>
          </w:tcPr>
          <w:p w14:paraId="70CFDCE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oppii käyttämään romanikielisiä tekstejä kielitaidon mukaan, kehittämään kuullun ja luetun ymmärtämistä ja huomioimaan puhe- ja kirjakielen eroja.</w:t>
            </w:r>
          </w:p>
        </w:tc>
        <w:tc>
          <w:tcPr>
            <w:tcW w:w="1928" w:type="dxa"/>
            <w:tcMar>
              <w:top w:w="120" w:type="dxa"/>
              <w:left w:w="100" w:type="dxa"/>
              <w:bottom w:w="120" w:type="dxa"/>
              <w:right w:w="100" w:type="dxa"/>
            </w:tcMar>
            <w:hideMark/>
          </w:tcPr>
          <w:p w14:paraId="715A20D8" w14:textId="60E6EFAC"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 xml:space="preserve">Tekstien erittely ja ymmärtäminen </w:t>
            </w:r>
          </w:p>
        </w:tc>
        <w:tc>
          <w:tcPr>
            <w:tcW w:w="1928" w:type="dxa"/>
            <w:tcMar>
              <w:top w:w="120" w:type="dxa"/>
              <w:left w:w="100" w:type="dxa"/>
              <w:bottom w:w="120" w:type="dxa"/>
              <w:right w:w="100" w:type="dxa"/>
            </w:tcMar>
            <w:hideMark/>
          </w:tcPr>
          <w:p w14:paraId="29AAEECA" w14:textId="1DE74C4D"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lukea yksinkertaisia tekstejä.</w:t>
            </w:r>
          </w:p>
        </w:tc>
        <w:tc>
          <w:tcPr>
            <w:tcW w:w="1928" w:type="dxa"/>
            <w:tcMar>
              <w:top w:w="120" w:type="dxa"/>
              <w:left w:w="100" w:type="dxa"/>
              <w:bottom w:w="120" w:type="dxa"/>
              <w:right w:w="100" w:type="dxa"/>
            </w:tcMar>
            <w:hideMark/>
          </w:tcPr>
          <w:p w14:paraId="1D9779A7" w14:textId="4D66F4DF"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lukea erilaisia tekstejä tai tekstikatkelmia, mutta pitäytyy enimmäkseen itselleen tutuissa tekstilajeissa.</w:t>
            </w:r>
          </w:p>
        </w:tc>
        <w:tc>
          <w:tcPr>
            <w:tcW w:w="1928" w:type="dxa"/>
            <w:tcMar>
              <w:top w:w="120" w:type="dxa"/>
              <w:left w:w="100" w:type="dxa"/>
              <w:bottom w:w="120" w:type="dxa"/>
              <w:right w:w="100" w:type="dxa"/>
            </w:tcMar>
            <w:hideMark/>
          </w:tcPr>
          <w:p w14:paraId="5722ACF8" w14:textId="2E97932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lukea erilaisia tekstejä tai tekstikatkelmia.</w:t>
            </w:r>
          </w:p>
          <w:p w14:paraId="685293DD" w14:textId="77777777" w:rsidR="00D20B18" w:rsidRPr="00272780" w:rsidRDefault="00D20B18" w:rsidP="00506CE4">
            <w:pPr>
              <w:spacing w:after="240" w:line="240" w:lineRule="auto"/>
              <w:contextualSpacing/>
              <w:rPr>
                <w:rFonts w:eastAsia="Times New Roman" w:cstheme="minorHAnsi"/>
              </w:rPr>
            </w:pPr>
          </w:p>
          <w:p w14:paraId="42FF6318"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tulkita yksinkertaisia tekstejä ja tekee havaintoja puhe- ja kirjakielestä.</w:t>
            </w:r>
          </w:p>
        </w:tc>
        <w:tc>
          <w:tcPr>
            <w:tcW w:w="1928" w:type="dxa"/>
            <w:tcMar>
              <w:top w:w="120" w:type="dxa"/>
              <w:left w:w="100" w:type="dxa"/>
              <w:bottom w:w="120" w:type="dxa"/>
              <w:right w:w="100" w:type="dxa"/>
            </w:tcMar>
            <w:hideMark/>
          </w:tcPr>
          <w:p w14:paraId="5A897971" w14:textId="07F4FD11"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lukea itselleen uudenlaisia ja erilaisia tekstejä.</w:t>
            </w:r>
          </w:p>
          <w:p w14:paraId="6704C934" w14:textId="77777777" w:rsidR="00D20B18" w:rsidRPr="00272780" w:rsidRDefault="00D20B18" w:rsidP="00506CE4">
            <w:pPr>
              <w:spacing w:after="240" w:line="240" w:lineRule="auto"/>
              <w:contextualSpacing/>
              <w:rPr>
                <w:rFonts w:eastAsia="Times New Roman" w:cstheme="minorHAnsi"/>
              </w:rPr>
            </w:pPr>
          </w:p>
          <w:p w14:paraId="3DA7B1F9"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tulkita monenlaisia tekstejä ja erottaa puhe- ja kirjakieliset ilmaisut.</w:t>
            </w:r>
          </w:p>
        </w:tc>
      </w:tr>
      <w:tr w:rsidR="00272780" w:rsidRPr="00272780" w14:paraId="149DC9EF" w14:textId="77777777" w:rsidTr="006330D2">
        <w:trPr>
          <w:trHeight w:val="283"/>
        </w:trPr>
        <w:tc>
          <w:tcPr>
            <w:tcW w:w="1928" w:type="dxa"/>
            <w:tcMar>
              <w:top w:w="120" w:type="dxa"/>
              <w:left w:w="100" w:type="dxa"/>
              <w:bottom w:w="120" w:type="dxa"/>
              <w:right w:w="100" w:type="dxa"/>
            </w:tcMar>
            <w:hideMark/>
          </w:tcPr>
          <w:p w14:paraId="328E5FAC"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T3 innostaa oppilasta omaehtoiseen lukemiseen ja romanikielisten tekstien käyttöön kielitaidon mukaan</w:t>
            </w:r>
          </w:p>
        </w:tc>
        <w:tc>
          <w:tcPr>
            <w:tcW w:w="1928" w:type="dxa"/>
            <w:tcMar>
              <w:top w:w="120" w:type="dxa"/>
              <w:left w:w="100" w:type="dxa"/>
              <w:bottom w:w="120" w:type="dxa"/>
              <w:right w:w="100" w:type="dxa"/>
            </w:tcMar>
            <w:hideMark/>
          </w:tcPr>
          <w:p w14:paraId="1AF91A8F"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S2</w:t>
            </w:r>
          </w:p>
        </w:tc>
        <w:tc>
          <w:tcPr>
            <w:tcW w:w="1928" w:type="dxa"/>
            <w:tcMar>
              <w:top w:w="120" w:type="dxa"/>
              <w:left w:w="100" w:type="dxa"/>
              <w:bottom w:w="120" w:type="dxa"/>
              <w:right w:w="100" w:type="dxa"/>
            </w:tcMar>
            <w:hideMark/>
          </w:tcPr>
          <w:p w14:paraId="617CA7F4"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oppii etsimään romanikielisiä tekstejä ja tunnistamaan niistä itselleen uusia sanoja ja käsitteitä.</w:t>
            </w:r>
          </w:p>
        </w:tc>
        <w:tc>
          <w:tcPr>
            <w:tcW w:w="1928" w:type="dxa"/>
            <w:tcMar>
              <w:top w:w="120" w:type="dxa"/>
              <w:left w:w="100" w:type="dxa"/>
              <w:bottom w:w="120" w:type="dxa"/>
              <w:right w:w="100" w:type="dxa"/>
            </w:tcMar>
            <w:hideMark/>
          </w:tcPr>
          <w:p w14:paraId="06442AD7"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Itseohjautuvuus, omaehtoinen lukeminen ja tekstien tulkinta</w:t>
            </w:r>
          </w:p>
          <w:p w14:paraId="002C1C80"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 </w:t>
            </w:r>
          </w:p>
        </w:tc>
        <w:tc>
          <w:tcPr>
            <w:tcW w:w="1928" w:type="dxa"/>
            <w:tcMar>
              <w:top w:w="120" w:type="dxa"/>
              <w:left w:w="100" w:type="dxa"/>
              <w:bottom w:w="120" w:type="dxa"/>
              <w:right w:w="100" w:type="dxa"/>
            </w:tcMar>
            <w:hideMark/>
          </w:tcPr>
          <w:p w14:paraId="374E1C4A" w14:textId="5C9D1AA3"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mallien mukaan etsiä suullisia ja kirjallisia romanikielisiä tekstejä.</w:t>
            </w:r>
          </w:p>
          <w:p w14:paraId="4AA008CB" w14:textId="77777777" w:rsidR="00D20B18" w:rsidRPr="00272780" w:rsidRDefault="00D20B18" w:rsidP="00506CE4">
            <w:pPr>
              <w:spacing w:after="240" w:line="240" w:lineRule="auto"/>
              <w:contextualSpacing/>
              <w:rPr>
                <w:rFonts w:eastAsia="Times New Roman" w:cstheme="minorHAnsi"/>
              </w:rPr>
            </w:pPr>
          </w:p>
          <w:p w14:paraId="787E27AA"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ohjatusti tunnistaa teksteistä itselleen uusia sanoja ja käsitteitä.</w:t>
            </w:r>
          </w:p>
        </w:tc>
        <w:tc>
          <w:tcPr>
            <w:tcW w:w="1928" w:type="dxa"/>
            <w:tcMar>
              <w:top w:w="120" w:type="dxa"/>
              <w:left w:w="100" w:type="dxa"/>
              <w:bottom w:w="120" w:type="dxa"/>
              <w:right w:w="100" w:type="dxa"/>
            </w:tcMar>
            <w:hideMark/>
          </w:tcPr>
          <w:p w14:paraId="1AC48F62"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ohjatusti etsiä suullisia ja kirjallisia romanikielisiä tekstejä.</w:t>
            </w:r>
          </w:p>
          <w:p w14:paraId="01BD685D" w14:textId="77777777" w:rsidR="00D20B18" w:rsidRPr="00272780" w:rsidRDefault="00D20B18" w:rsidP="00506CE4">
            <w:pPr>
              <w:spacing w:after="240" w:line="240" w:lineRule="auto"/>
              <w:contextualSpacing/>
              <w:rPr>
                <w:rFonts w:eastAsia="Times New Roman" w:cstheme="minorHAnsi"/>
              </w:rPr>
            </w:pPr>
          </w:p>
          <w:p w14:paraId="5A596F6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tunnistaa teksteistä itselleen uusia sanontoja ja käsitteitä.</w:t>
            </w:r>
          </w:p>
          <w:p w14:paraId="3412D3E7" w14:textId="77777777" w:rsidR="00D20B18" w:rsidRPr="00272780" w:rsidRDefault="00D20B18" w:rsidP="00506CE4">
            <w:pPr>
              <w:spacing w:after="240" w:line="240" w:lineRule="auto"/>
              <w:contextualSpacing/>
              <w:rPr>
                <w:rFonts w:eastAsia="Times New Roman" w:cstheme="minorHAnsi"/>
              </w:rPr>
            </w:pPr>
          </w:p>
        </w:tc>
        <w:tc>
          <w:tcPr>
            <w:tcW w:w="1928" w:type="dxa"/>
            <w:tcMar>
              <w:top w:w="120" w:type="dxa"/>
              <w:left w:w="100" w:type="dxa"/>
              <w:bottom w:w="120" w:type="dxa"/>
              <w:right w:w="100" w:type="dxa"/>
            </w:tcMar>
            <w:hideMark/>
          </w:tcPr>
          <w:p w14:paraId="51581278"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etsiä suullisia ja kirjallisia romanikielisiä tekstejä.</w:t>
            </w:r>
          </w:p>
          <w:p w14:paraId="3AC95F5C" w14:textId="77777777" w:rsidR="00D20B18" w:rsidRPr="00272780" w:rsidRDefault="00D20B18" w:rsidP="00506CE4">
            <w:pPr>
              <w:spacing w:after="240" w:line="240" w:lineRule="auto"/>
              <w:contextualSpacing/>
              <w:rPr>
                <w:rFonts w:eastAsia="Times New Roman" w:cstheme="minorHAnsi"/>
              </w:rPr>
            </w:pPr>
          </w:p>
          <w:p w14:paraId="5A5C1720"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ohjatusti päätellä itselleen uusien sanojen ja käsitteiden merkityksiä.</w:t>
            </w:r>
          </w:p>
        </w:tc>
        <w:tc>
          <w:tcPr>
            <w:tcW w:w="1928" w:type="dxa"/>
            <w:tcMar>
              <w:top w:w="120" w:type="dxa"/>
              <w:left w:w="100" w:type="dxa"/>
              <w:bottom w:w="120" w:type="dxa"/>
              <w:right w:w="100" w:type="dxa"/>
            </w:tcMar>
            <w:hideMark/>
          </w:tcPr>
          <w:p w14:paraId="19F00423"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aktiivisesti ja itseohjautuvasti etsiä suullisia ja kirjallisia romanikielisiä tekstejä.</w:t>
            </w:r>
          </w:p>
          <w:p w14:paraId="2AE009F4"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lastRenderedPageBreak/>
              <w:t>Oppilas osaa päätellä itselleen uusien sanojen ja käsitteiden merkityksiä.</w:t>
            </w:r>
          </w:p>
          <w:p w14:paraId="6FEA8FDB" w14:textId="77777777" w:rsidR="00D20B18" w:rsidRPr="00272780" w:rsidRDefault="00D20B18" w:rsidP="00506CE4">
            <w:pPr>
              <w:spacing w:after="240" w:line="240" w:lineRule="auto"/>
              <w:contextualSpacing/>
              <w:rPr>
                <w:rFonts w:eastAsia="Times New Roman" w:cstheme="minorHAnsi"/>
              </w:rPr>
            </w:pPr>
          </w:p>
        </w:tc>
      </w:tr>
      <w:tr w:rsidR="00272780" w:rsidRPr="00272780" w14:paraId="556F8B6F"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04589598"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lastRenderedPageBreak/>
              <w:t>Tekstien tuottaminen</w:t>
            </w:r>
          </w:p>
        </w:tc>
      </w:tr>
      <w:tr w:rsidR="00272780" w:rsidRPr="00272780" w14:paraId="67A12C77" w14:textId="77777777" w:rsidTr="006330D2">
        <w:trPr>
          <w:trHeight w:val="283"/>
        </w:trPr>
        <w:tc>
          <w:tcPr>
            <w:tcW w:w="1928" w:type="dxa"/>
            <w:tcMar>
              <w:top w:w="120" w:type="dxa"/>
              <w:left w:w="100" w:type="dxa"/>
              <w:bottom w:w="120" w:type="dxa"/>
              <w:right w:w="100" w:type="dxa"/>
            </w:tcMar>
            <w:hideMark/>
          </w:tcPr>
          <w:p w14:paraId="33450967"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T4 rohkaista oppilasta kehittämään omaa romanikielistä kirjallista ja suullista ilmaisuaan</w:t>
            </w:r>
          </w:p>
        </w:tc>
        <w:tc>
          <w:tcPr>
            <w:tcW w:w="1928" w:type="dxa"/>
            <w:tcMar>
              <w:top w:w="120" w:type="dxa"/>
              <w:left w:w="100" w:type="dxa"/>
              <w:bottom w:w="120" w:type="dxa"/>
              <w:right w:w="100" w:type="dxa"/>
            </w:tcMar>
            <w:hideMark/>
          </w:tcPr>
          <w:p w14:paraId="7A86735B"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S3</w:t>
            </w:r>
          </w:p>
        </w:tc>
        <w:tc>
          <w:tcPr>
            <w:tcW w:w="1928" w:type="dxa"/>
            <w:tcMar>
              <w:top w:w="120" w:type="dxa"/>
              <w:left w:w="100" w:type="dxa"/>
              <w:bottom w:w="120" w:type="dxa"/>
              <w:right w:w="100" w:type="dxa"/>
            </w:tcMar>
            <w:hideMark/>
          </w:tcPr>
          <w:p w14:paraId="13045A14"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rohkaistuu harjoittelemaan ja sujuvoittamaan kirjoittamisen perustaitoja sekä kirjallisten ja suullisten tekstien tuottamisen taitoa.</w:t>
            </w:r>
          </w:p>
        </w:tc>
        <w:tc>
          <w:tcPr>
            <w:tcW w:w="1928" w:type="dxa"/>
            <w:tcMar>
              <w:top w:w="120" w:type="dxa"/>
              <w:left w:w="100" w:type="dxa"/>
              <w:bottom w:w="120" w:type="dxa"/>
              <w:right w:w="100" w:type="dxa"/>
            </w:tcMar>
            <w:hideMark/>
          </w:tcPr>
          <w:p w14:paraId="29007A06" w14:textId="1E666971"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Kirjoittamisen perustaitojen kehittäminen ja kirjoitetun kielen hallinta</w:t>
            </w:r>
          </w:p>
        </w:tc>
        <w:tc>
          <w:tcPr>
            <w:tcW w:w="1928" w:type="dxa"/>
            <w:tcMar>
              <w:top w:w="120" w:type="dxa"/>
              <w:left w:w="100" w:type="dxa"/>
              <w:bottom w:w="120" w:type="dxa"/>
              <w:right w:w="100" w:type="dxa"/>
            </w:tcMar>
            <w:hideMark/>
          </w:tcPr>
          <w:p w14:paraId="1255F9F8" w14:textId="12FB80C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 xml:space="preserve">Oppilas osaa tuottaa mallien avulla yksinkertaisen tekstin. </w:t>
            </w:r>
          </w:p>
          <w:p w14:paraId="55882098" w14:textId="77777777" w:rsidR="00AD01E8" w:rsidRPr="00272780" w:rsidRDefault="00AD01E8" w:rsidP="00506CE4">
            <w:pPr>
              <w:spacing w:after="240" w:line="240" w:lineRule="auto"/>
              <w:contextualSpacing/>
              <w:rPr>
                <w:rFonts w:eastAsia="Times New Roman" w:cstheme="minorHAnsi"/>
              </w:rPr>
            </w:pPr>
          </w:p>
          <w:p w14:paraId="07636501" w14:textId="59E7E8F1"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käyttää yksinkertaisia virke- ja lauserakenteita sekä käyttää satunnaisesti virkkeen lopetusmerkkejä ja isoa alkukirjainta.</w:t>
            </w:r>
          </w:p>
        </w:tc>
        <w:tc>
          <w:tcPr>
            <w:tcW w:w="1928" w:type="dxa"/>
            <w:tcMar>
              <w:top w:w="120" w:type="dxa"/>
              <w:left w:w="100" w:type="dxa"/>
              <w:bottom w:w="120" w:type="dxa"/>
              <w:right w:w="100" w:type="dxa"/>
            </w:tcMar>
            <w:hideMark/>
          </w:tcPr>
          <w:p w14:paraId="0B269CE6" w14:textId="625739F0"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lyhyen tekstin, jonka viestistä saa selvää.</w:t>
            </w:r>
          </w:p>
          <w:p w14:paraId="47569A68" w14:textId="77777777" w:rsidR="00AD01E8" w:rsidRPr="00272780" w:rsidRDefault="00AD01E8" w:rsidP="00506CE4">
            <w:pPr>
              <w:spacing w:after="240" w:line="240" w:lineRule="auto"/>
              <w:contextualSpacing/>
              <w:rPr>
                <w:rFonts w:eastAsia="Times New Roman" w:cstheme="minorHAnsi"/>
              </w:rPr>
            </w:pPr>
          </w:p>
          <w:p w14:paraId="635DEC9C"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noudattaa pääosin kirjoitetun yleiskielen peruskäytänteitä ja hallitsee romanikieliset kirjaimet.</w:t>
            </w:r>
          </w:p>
        </w:tc>
        <w:tc>
          <w:tcPr>
            <w:tcW w:w="1928" w:type="dxa"/>
            <w:tcMar>
              <w:top w:w="120" w:type="dxa"/>
              <w:left w:w="100" w:type="dxa"/>
              <w:bottom w:w="120" w:type="dxa"/>
              <w:right w:w="100" w:type="dxa"/>
            </w:tcMar>
            <w:hideMark/>
          </w:tcPr>
          <w:p w14:paraId="254AFA56" w14:textId="606E6909"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tekstin, jonka viesti välittyy pääosin helposti.</w:t>
            </w:r>
          </w:p>
          <w:p w14:paraId="06C075A2" w14:textId="77777777" w:rsidR="00AD01E8" w:rsidRPr="00272780" w:rsidRDefault="00AD01E8" w:rsidP="00506CE4">
            <w:pPr>
              <w:spacing w:after="240" w:line="240" w:lineRule="auto"/>
              <w:contextualSpacing/>
              <w:rPr>
                <w:rFonts w:eastAsia="Times New Roman" w:cstheme="minorHAnsi"/>
              </w:rPr>
            </w:pPr>
          </w:p>
          <w:p w14:paraId="6872E927" w14:textId="32CE53AC"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kirjoittaa tekstin käsin tai tieto- ja viestintäteknologiaa hyödyntäen.</w:t>
            </w:r>
          </w:p>
        </w:tc>
        <w:tc>
          <w:tcPr>
            <w:tcW w:w="1928" w:type="dxa"/>
            <w:tcMar>
              <w:top w:w="120" w:type="dxa"/>
              <w:left w:w="100" w:type="dxa"/>
              <w:bottom w:w="120" w:type="dxa"/>
              <w:right w:w="100" w:type="dxa"/>
            </w:tcMar>
            <w:hideMark/>
          </w:tcPr>
          <w:p w14:paraId="1B675E8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loogisesti jaksotetun tekstin, jonka viesti välittyy helposti.</w:t>
            </w:r>
          </w:p>
        </w:tc>
      </w:tr>
      <w:tr w:rsidR="00272780" w:rsidRPr="00272780" w14:paraId="18DBA546" w14:textId="77777777" w:rsidTr="006330D2">
        <w:trPr>
          <w:trHeight w:val="283"/>
        </w:trPr>
        <w:tc>
          <w:tcPr>
            <w:tcW w:w="1928" w:type="dxa"/>
            <w:tcMar>
              <w:top w:w="120" w:type="dxa"/>
              <w:left w:w="100" w:type="dxa"/>
              <w:bottom w:w="120" w:type="dxa"/>
              <w:right w:w="100" w:type="dxa"/>
            </w:tcMar>
            <w:hideMark/>
          </w:tcPr>
          <w:p w14:paraId="2D33B48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T5 innostaa oppilasta edistämään ajatusten ja kokemusten ilmaisemista yksinkertaisissa asiateksteissä ja kaunokirjallisissa teksteissä</w:t>
            </w:r>
          </w:p>
        </w:tc>
        <w:tc>
          <w:tcPr>
            <w:tcW w:w="1928" w:type="dxa"/>
            <w:tcMar>
              <w:top w:w="120" w:type="dxa"/>
              <w:left w:w="100" w:type="dxa"/>
              <w:bottom w:w="120" w:type="dxa"/>
              <w:right w:w="100" w:type="dxa"/>
            </w:tcMar>
            <w:hideMark/>
          </w:tcPr>
          <w:p w14:paraId="33A0D2EB"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S3</w:t>
            </w:r>
          </w:p>
        </w:tc>
        <w:tc>
          <w:tcPr>
            <w:tcW w:w="1928" w:type="dxa"/>
            <w:tcMar>
              <w:top w:w="120" w:type="dxa"/>
              <w:left w:w="100" w:type="dxa"/>
              <w:bottom w:w="120" w:type="dxa"/>
              <w:right w:w="100" w:type="dxa"/>
            </w:tcMar>
            <w:hideMark/>
          </w:tcPr>
          <w:p w14:paraId="3BC8463B"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oppii edistämään ajatusten ja kokemusten ilmaisemista asiateksteissä ja kaunokirjallisissa teksteissä.</w:t>
            </w:r>
          </w:p>
        </w:tc>
        <w:tc>
          <w:tcPr>
            <w:tcW w:w="1928" w:type="dxa"/>
            <w:tcMar>
              <w:top w:w="120" w:type="dxa"/>
              <w:left w:w="100" w:type="dxa"/>
              <w:bottom w:w="120" w:type="dxa"/>
              <w:right w:w="100" w:type="dxa"/>
            </w:tcMar>
            <w:hideMark/>
          </w:tcPr>
          <w:p w14:paraId="0D3B1C8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Ajatusten ja kokemusten ilmaiseminen</w:t>
            </w:r>
          </w:p>
        </w:tc>
        <w:tc>
          <w:tcPr>
            <w:tcW w:w="1928" w:type="dxa"/>
            <w:tcMar>
              <w:top w:w="120" w:type="dxa"/>
              <w:left w:w="100" w:type="dxa"/>
              <w:bottom w:w="120" w:type="dxa"/>
              <w:right w:w="100" w:type="dxa"/>
            </w:tcMar>
            <w:hideMark/>
          </w:tcPr>
          <w:p w14:paraId="2FC136E3"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mallien tai apukysymysten avulla yksinkertaisia kertovia ja kuvaavia tekstejä itselleen tutuista aiheista.</w:t>
            </w:r>
          </w:p>
        </w:tc>
        <w:tc>
          <w:tcPr>
            <w:tcW w:w="1928" w:type="dxa"/>
            <w:tcMar>
              <w:top w:w="120" w:type="dxa"/>
              <w:left w:w="100" w:type="dxa"/>
              <w:bottom w:w="120" w:type="dxa"/>
              <w:right w:w="100" w:type="dxa"/>
            </w:tcMar>
            <w:hideMark/>
          </w:tcPr>
          <w:p w14:paraId="22637AE2"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mallien avulla tuottaa yksinkertaisia tekstejä, joissa hän ilmaisee kokemuksiaan ja ajatuksiaan.</w:t>
            </w:r>
          </w:p>
        </w:tc>
        <w:tc>
          <w:tcPr>
            <w:tcW w:w="1928" w:type="dxa"/>
            <w:tcMar>
              <w:top w:w="120" w:type="dxa"/>
              <w:left w:w="100" w:type="dxa"/>
              <w:bottom w:w="120" w:type="dxa"/>
              <w:right w:w="100" w:type="dxa"/>
            </w:tcMar>
            <w:hideMark/>
          </w:tcPr>
          <w:p w14:paraId="5D6DF077"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ajatuksiaan ja kokemuksiaan ilmaisevia tekstejä.</w:t>
            </w:r>
          </w:p>
        </w:tc>
        <w:tc>
          <w:tcPr>
            <w:tcW w:w="1928" w:type="dxa"/>
            <w:tcMar>
              <w:top w:w="120" w:type="dxa"/>
              <w:left w:w="100" w:type="dxa"/>
              <w:bottom w:w="120" w:type="dxa"/>
              <w:right w:w="100" w:type="dxa"/>
            </w:tcMar>
            <w:hideMark/>
          </w:tcPr>
          <w:p w14:paraId="5DAEE03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tuottaa itsenäisesti kokemuksiaan, ajatuksiaan ja mielipiteitään ilmaisevia tekstejä.</w:t>
            </w:r>
          </w:p>
        </w:tc>
      </w:tr>
      <w:tr w:rsidR="00272780" w:rsidRPr="00272780" w14:paraId="2E2C59FF" w14:textId="77777777" w:rsidTr="006330D2">
        <w:trPr>
          <w:trHeight w:val="283"/>
        </w:trPr>
        <w:tc>
          <w:tcPr>
            <w:tcW w:w="15424" w:type="dxa"/>
            <w:gridSpan w:val="8"/>
            <w:shd w:val="clear" w:color="auto" w:fill="D9E2F3" w:themeFill="accent1" w:themeFillTint="33"/>
            <w:tcMar>
              <w:top w:w="120" w:type="dxa"/>
              <w:left w:w="100" w:type="dxa"/>
              <w:bottom w:w="120" w:type="dxa"/>
              <w:right w:w="100" w:type="dxa"/>
            </w:tcMar>
          </w:tcPr>
          <w:p w14:paraId="3D60305E"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b/>
                <w:bCs/>
              </w:rPr>
              <w:t>Kielen, kirjallisuuden ja kulttuurin ymmärtäminen</w:t>
            </w:r>
          </w:p>
        </w:tc>
      </w:tr>
      <w:tr w:rsidR="00272780" w:rsidRPr="00272780" w14:paraId="0277F249" w14:textId="77777777" w:rsidTr="006330D2">
        <w:trPr>
          <w:trHeight w:val="283"/>
        </w:trPr>
        <w:tc>
          <w:tcPr>
            <w:tcW w:w="1928" w:type="dxa"/>
            <w:tcMar>
              <w:top w:w="120" w:type="dxa"/>
              <w:left w:w="100" w:type="dxa"/>
              <w:bottom w:w="120" w:type="dxa"/>
              <w:right w:w="100" w:type="dxa"/>
            </w:tcMar>
            <w:hideMark/>
          </w:tcPr>
          <w:p w14:paraId="768548ED"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lastRenderedPageBreak/>
              <w:t>T6 rohkaista oppilasta keskustelemaan romanikulttuurista, romanien historiasta ja romanikielen merkityksestä yhteisölle</w:t>
            </w:r>
          </w:p>
        </w:tc>
        <w:tc>
          <w:tcPr>
            <w:tcW w:w="1928" w:type="dxa"/>
            <w:tcMar>
              <w:top w:w="120" w:type="dxa"/>
              <w:left w:w="100" w:type="dxa"/>
              <w:bottom w:w="120" w:type="dxa"/>
              <w:right w:w="100" w:type="dxa"/>
            </w:tcMar>
            <w:hideMark/>
          </w:tcPr>
          <w:p w14:paraId="724B9C43"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S4</w:t>
            </w:r>
          </w:p>
        </w:tc>
        <w:tc>
          <w:tcPr>
            <w:tcW w:w="1928" w:type="dxa"/>
            <w:tcMar>
              <w:top w:w="120" w:type="dxa"/>
              <w:left w:w="100" w:type="dxa"/>
              <w:bottom w:w="120" w:type="dxa"/>
              <w:right w:w="100" w:type="dxa"/>
            </w:tcMar>
            <w:hideMark/>
          </w:tcPr>
          <w:p w14:paraId="59B6B36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oppii ymmärtämään kielellistä ja kulttuurista identiteettiään sekä pohtimaan romanikielen yhteisöllistä merkitystä.</w:t>
            </w:r>
          </w:p>
        </w:tc>
        <w:tc>
          <w:tcPr>
            <w:tcW w:w="1928" w:type="dxa"/>
            <w:tcMar>
              <w:top w:w="120" w:type="dxa"/>
              <w:left w:w="100" w:type="dxa"/>
              <w:bottom w:w="120" w:type="dxa"/>
              <w:right w:w="100" w:type="dxa"/>
            </w:tcMar>
            <w:hideMark/>
          </w:tcPr>
          <w:p w14:paraId="510D09AD"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Kulttuuritietoisuuden kehittyminen</w:t>
            </w:r>
          </w:p>
        </w:tc>
        <w:tc>
          <w:tcPr>
            <w:tcW w:w="1928" w:type="dxa"/>
            <w:tcMar>
              <w:top w:w="120" w:type="dxa"/>
              <w:left w:w="100" w:type="dxa"/>
              <w:bottom w:w="120" w:type="dxa"/>
              <w:right w:w="100" w:type="dxa"/>
            </w:tcMar>
            <w:hideMark/>
          </w:tcPr>
          <w:p w14:paraId="7C38FF78"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tunnistaa joitakin kielellisen ja kulttuurisen taustansa ominaispiirteitä.</w:t>
            </w:r>
          </w:p>
        </w:tc>
        <w:tc>
          <w:tcPr>
            <w:tcW w:w="1928" w:type="dxa"/>
            <w:tcMar>
              <w:top w:w="120" w:type="dxa"/>
              <w:left w:w="100" w:type="dxa"/>
              <w:bottom w:w="120" w:type="dxa"/>
              <w:right w:w="100" w:type="dxa"/>
            </w:tcMar>
            <w:hideMark/>
          </w:tcPr>
          <w:p w14:paraId="31ADA5B1"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kuvailla apukysymysten avulla kielellisen ja kulttuurisen identiteetin ominaispiirteitä.</w:t>
            </w:r>
          </w:p>
        </w:tc>
        <w:tc>
          <w:tcPr>
            <w:tcW w:w="1928" w:type="dxa"/>
            <w:tcMar>
              <w:top w:w="120" w:type="dxa"/>
              <w:left w:w="100" w:type="dxa"/>
              <w:bottom w:w="120" w:type="dxa"/>
              <w:right w:w="100" w:type="dxa"/>
            </w:tcMar>
            <w:hideMark/>
          </w:tcPr>
          <w:p w14:paraId="6DBA3DF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tuetusti keskustella romanikulttuurista, romanien historiasta ja romanikielen merkityksestä romaniyhteisölle.</w:t>
            </w:r>
          </w:p>
        </w:tc>
        <w:tc>
          <w:tcPr>
            <w:tcW w:w="1928" w:type="dxa"/>
            <w:tcMar>
              <w:top w:w="120" w:type="dxa"/>
              <w:left w:w="100" w:type="dxa"/>
              <w:bottom w:w="120" w:type="dxa"/>
              <w:right w:w="100" w:type="dxa"/>
            </w:tcMar>
            <w:hideMark/>
          </w:tcPr>
          <w:p w14:paraId="1CE7C4DC"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kuvailla kielellisen ja kulttuurisen identiteetin ja romanikielen merkitystä itselle ja yhteisölle.</w:t>
            </w:r>
          </w:p>
        </w:tc>
      </w:tr>
      <w:tr w:rsidR="00272780" w:rsidRPr="00272780" w14:paraId="08195D81" w14:textId="77777777" w:rsidTr="006330D2">
        <w:trPr>
          <w:trHeight w:val="283"/>
        </w:trPr>
        <w:tc>
          <w:tcPr>
            <w:tcW w:w="1928" w:type="dxa"/>
            <w:tcMar>
              <w:top w:w="120" w:type="dxa"/>
              <w:left w:w="100" w:type="dxa"/>
              <w:bottom w:w="120" w:type="dxa"/>
              <w:right w:w="100" w:type="dxa"/>
            </w:tcMar>
            <w:hideMark/>
          </w:tcPr>
          <w:p w14:paraId="4E967D23" w14:textId="77777777" w:rsidR="00D20B18" w:rsidRPr="00272780" w:rsidRDefault="00D20B18" w:rsidP="00506CE4">
            <w:pPr>
              <w:spacing w:after="0" w:line="240" w:lineRule="auto"/>
              <w:contextualSpacing/>
              <w:rPr>
                <w:rFonts w:eastAsia="Times New Roman" w:cstheme="minorHAnsi"/>
              </w:rPr>
            </w:pPr>
            <w:r w:rsidRPr="00272780">
              <w:rPr>
                <w:rFonts w:eastAsia="Times New Roman" w:cstheme="minorHAnsi"/>
              </w:rPr>
              <w:t>T7 ohjata oppilasta tutustumaan romanikielen keskeisimpiin piirteisiin ja vertaamaan romanikieltä suomen kieleen</w:t>
            </w:r>
          </w:p>
        </w:tc>
        <w:tc>
          <w:tcPr>
            <w:tcW w:w="1928" w:type="dxa"/>
            <w:tcMar>
              <w:top w:w="120" w:type="dxa"/>
              <w:left w:w="100" w:type="dxa"/>
              <w:bottom w:w="120" w:type="dxa"/>
              <w:right w:w="100" w:type="dxa"/>
            </w:tcMar>
            <w:hideMark/>
          </w:tcPr>
          <w:p w14:paraId="7E4B7E68"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S4</w:t>
            </w:r>
          </w:p>
        </w:tc>
        <w:tc>
          <w:tcPr>
            <w:tcW w:w="1928" w:type="dxa"/>
            <w:tcMar>
              <w:top w:w="120" w:type="dxa"/>
              <w:left w:w="100" w:type="dxa"/>
              <w:bottom w:w="120" w:type="dxa"/>
              <w:right w:w="100" w:type="dxa"/>
            </w:tcMar>
            <w:hideMark/>
          </w:tcPr>
          <w:p w14:paraId="313D52B2"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oppii ymmärtämään eroja ja yhtäläisyyksiä romanikielen ja suomen kielen välillä.</w:t>
            </w:r>
          </w:p>
        </w:tc>
        <w:tc>
          <w:tcPr>
            <w:tcW w:w="1928" w:type="dxa"/>
            <w:tcMar>
              <w:top w:w="120" w:type="dxa"/>
              <w:left w:w="100" w:type="dxa"/>
              <w:bottom w:w="120" w:type="dxa"/>
              <w:right w:w="100" w:type="dxa"/>
            </w:tcMar>
            <w:hideMark/>
          </w:tcPr>
          <w:p w14:paraId="189A345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Kielitietoisuuden kehittyminen</w:t>
            </w:r>
          </w:p>
        </w:tc>
        <w:tc>
          <w:tcPr>
            <w:tcW w:w="1928" w:type="dxa"/>
            <w:tcMar>
              <w:top w:w="120" w:type="dxa"/>
              <w:left w:w="100" w:type="dxa"/>
              <w:bottom w:w="120" w:type="dxa"/>
              <w:right w:w="100" w:type="dxa"/>
            </w:tcMar>
            <w:hideMark/>
          </w:tcPr>
          <w:p w14:paraId="6ED66729"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tunnistaa joitakin romanikielen piirteitä apukysymysten ja mallien avulla.</w:t>
            </w:r>
          </w:p>
        </w:tc>
        <w:tc>
          <w:tcPr>
            <w:tcW w:w="1928" w:type="dxa"/>
            <w:tcMar>
              <w:top w:w="120" w:type="dxa"/>
              <w:left w:w="100" w:type="dxa"/>
              <w:bottom w:w="120" w:type="dxa"/>
              <w:right w:w="100" w:type="dxa"/>
            </w:tcMar>
            <w:hideMark/>
          </w:tcPr>
          <w:p w14:paraId="32407845" w14:textId="77777777"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tunnistaa ohjatusti romanikielen keskeisiä piirteitä.</w:t>
            </w:r>
          </w:p>
        </w:tc>
        <w:tc>
          <w:tcPr>
            <w:tcW w:w="1928" w:type="dxa"/>
            <w:tcMar>
              <w:top w:w="120" w:type="dxa"/>
              <w:left w:w="100" w:type="dxa"/>
              <w:bottom w:w="120" w:type="dxa"/>
              <w:right w:w="100" w:type="dxa"/>
            </w:tcMar>
            <w:hideMark/>
          </w:tcPr>
          <w:p w14:paraId="6E52C9F4" w14:textId="306CBB7C"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tunnistaa romanikielen keskeisimmät piirteet sekä ohjatusti nimetä keskeisimmät yhtäläisyydet ja erot romanikielen ja suomen kielen välillä.</w:t>
            </w:r>
          </w:p>
        </w:tc>
        <w:tc>
          <w:tcPr>
            <w:tcW w:w="1928" w:type="dxa"/>
            <w:tcMar>
              <w:top w:w="120" w:type="dxa"/>
              <w:left w:w="100" w:type="dxa"/>
              <w:bottom w:w="120" w:type="dxa"/>
              <w:right w:w="100" w:type="dxa"/>
            </w:tcMar>
            <w:hideMark/>
          </w:tcPr>
          <w:p w14:paraId="791A7C24" w14:textId="56616142" w:rsidR="00D20B18" w:rsidRPr="00272780" w:rsidRDefault="00D20B18" w:rsidP="00506CE4">
            <w:pPr>
              <w:spacing w:after="240" w:line="240" w:lineRule="auto"/>
              <w:contextualSpacing/>
              <w:rPr>
                <w:rFonts w:eastAsia="Times New Roman" w:cstheme="minorHAnsi"/>
              </w:rPr>
            </w:pPr>
            <w:r w:rsidRPr="00272780">
              <w:rPr>
                <w:rFonts w:eastAsia="Times New Roman" w:cstheme="minorHAnsi"/>
              </w:rPr>
              <w:t>Oppilas osaa itsenäisesti ja monipuolisesti havainnoida romanikielen keskeisiä piirteitä sekä verrata niitä suomen kielen piirteisiin.</w:t>
            </w:r>
          </w:p>
        </w:tc>
      </w:tr>
    </w:tbl>
    <w:p w14:paraId="12C98A7B" w14:textId="77777777" w:rsidR="000E78D5" w:rsidRPr="00C62A97" w:rsidRDefault="000E78D5" w:rsidP="00506CE4">
      <w:pPr>
        <w:contextualSpacing/>
      </w:pPr>
    </w:p>
    <w:p w14:paraId="5024CB0B" w14:textId="5ED0FEBD" w:rsidR="00D20B18" w:rsidRPr="00C62A97" w:rsidRDefault="00D20B18" w:rsidP="00506CE4">
      <w:pPr>
        <w:pStyle w:val="Otsikko2"/>
        <w:contextualSpacing/>
      </w:pPr>
      <w:bookmarkStart w:id="133" w:name="_Toc134535206"/>
      <w:r w:rsidRPr="00C62A97">
        <w:t>Perusopetusta täydentävä oppilaan oma äidinkieli</w:t>
      </w:r>
      <w:bookmarkEnd w:id="133"/>
      <w:r w:rsidRPr="00C62A97">
        <w:t xml:space="preserve"> </w:t>
      </w:r>
    </w:p>
    <w:p w14:paraId="3189F9D5" w14:textId="77777777" w:rsidR="00506CE4" w:rsidRDefault="00506CE4" w:rsidP="00506CE4">
      <w:pPr>
        <w:contextualSpacing/>
        <w:rPr>
          <w:sz w:val="24"/>
          <w:szCs w:val="24"/>
          <w:highlight w:val="yellow"/>
        </w:rPr>
      </w:pPr>
    </w:p>
    <w:p w14:paraId="15423F17" w14:textId="77777777" w:rsidR="00506CE4" w:rsidRDefault="00506CE4" w:rsidP="00506CE4">
      <w:pPr>
        <w:spacing w:line="276" w:lineRule="auto"/>
        <w:contextualSpacing/>
        <w:jc w:val="both"/>
      </w:pPr>
      <w:r w:rsidRPr="6A466703">
        <w:rPr>
          <w:rFonts w:ascii="Calibri" w:eastAsia="Calibri" w:hAnsi="Calibri" w:cs="Calibri"/>
          <w:b/>
          <w:bCs/>
          <w:color w:val="000000" w:themeColor="text1"/>
        </w:rPr>
        <w:t>Oppilaan oppimisen</w:t>
      </w:r>
      <w:r w:rsidRPr="6A466703">
        <w:rPr>
          <w:rFonts w:ascii="Calibri" w:eastAsia="Calibri" w:hAnsi="Calibri" w:cs="Calibri"/>
          <w:b/>
          <w:bCs/>
        </w:rPr>
        <w:t xml:space="preserve"> ja osaamisen arvioin</w:t>
      </w:r>
      <w:r w:rsidRPr="6A466703">
        <w:rPr>
          <w:rFonts w:ascii="Calibri" w:eastAsia="Calibri" w:hAnsi="Calibri" w:cs="Calibri"/>
          <w:b/>
          <w:bCs/>
          <w:color w:val="000000" w:themeColor="text1"/>
        </w:rPr>
        <w:t>ti perusopetusta täydentävässä oppilaan omassa äidinkielessä vuosiluokilla</w:t>
      </w:r>
      <w:r w:rsidRPr="6A466703">
        <w:rPr>
          <w:rFonts w:ascii="Calibri" w:eastAsia="Calibri" w:hAnsi="Calibri" w:cs="Calibri"/>
          <w:b/>
          <w:bCs/>
        </w:rPr>
        <w:t xml:space="preserve"> 3–6</w:t>
      </w:r>
    </w:p>
    <w:p w14:paraId="6B5E25BB" w14:textId="77777777" w:rsidR="00506CE4" w:rsidRDefault="00506CE4" w:rsidP="00506CE4">
      <w:pPr>
        <w:spacing w:line="276" w:lineRule="auto"/>
        <w:contextualSpacing/>
        <w:jc w:val="both"/>
        <w:rPr>
          <w:rFonts w:ascii="Calibri" w:eastAsia="Calibri" w:hAnsi="Calibri" w:cs="Calibri"/>
          <w:color w:val="000000" w:themeColor="text1"/>
        </w:rPr>
      </w:pPr>
    </w:p>
    <w:p w14:paraId="56D05569" w14:textId="77777777"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Arvioinnin tehtävänä on tuottaa tietoa oppilaan oppimisen edistymisestä sekä ohjata ja kannustaa oppilasta. Oppilas saa monipuolista palautetta siitä, miten hänen taitonsa ymmärtää ja käyttää kieltä suullisesti ja kirjallisesti on sujuvoitunut ja miten hänen ilmaisuvarantonsa on monipuolistunut. Arviointipalaute tuottaa tietoa opetuksen suunnittelulle. Arvioinnin avulla oppilas saa tietoa kielitaitonsa vahvuuksista ja edistymisestä, itsestään oman äidinkielen oppijana sekä taidostaan hyödyntää kielitaitoaan oppimisen tukena. Oppimisen edistymisen kannalta keskeisiä ovat oppilaan oman äidinkielen eri tavoitealueiden perustaidot ja niihin johtavat työskentelyprosessit ja oppimisstrategiat. </w:t>
      </w:r>
    </w:p>
    <w:p w14:paraId="25AF6C2E" w14:textId="77777777" w:rsidR="00C13129" w:rsidRPr="00384D40" w:rsidRDefault="00C13129" w:rsidP="00C13129">
      <w:pPr>
        <w:spacing w:after="0" w:line="240" w:lineRule="auto"/>
        <w:jc w:val="both"/>
        <w:textAlignment w:val="baseline"/>
        <w:rPr>
          <w:rFonts w:ascii="Calibri" w:eastAsia="Times New Roman" w:hAnsi="Calibri" w:cs="Calibri"/>
          <w:lang w:eastAsia="fi-FI"/>
        </w:rPr>
      </w:pPr>
    </w:p>
    <w:p w14:paraId="11697E1B" w14:textId="729A54AD"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lastRenderedPageBreak/>
        <w:t xml:space="preserve">Oppilaan oman äidinkielen sanallista arviota tai arvosanaa antaessaan opettaja arvioi oppilaan osaamista suhteessa paikallisessa opetussuunnitelmassa vuosiluokittain 3–6 kohdennettuihin tavoitteisiin. </w:t>
      </w:r>
      <w:r w:rsidRPr="00C13129">
        <w:rPr>
          <w:rFonts w:ascii="Calibri" w:eastAsia="Times New Roman" w:hAnsi="Calibri" w:cs="Calibri"/>
          <w:sz w:val="21"/>
          <w:szCs w:val="21"/>
          <w:lang w:eastAsia="fi-FI"/>
        </w:rPr>
        <w:t>Lukuvuosiarviointi 6. luokalla perustuu paikallisessa opetussuunnitelmassa kyseiselle vuosiluokalle kohdennettuihin oppiaineen opetuksen tavoitteisiin.  </w:t>
      </w:r>
    </w:p>
    <w:p w14:paraId="4E185E4A" w14:textId="77777777" w:rsidR="00C13129" w:rsidRPr="00384D40" w:rsidRDefault="00C13129" w:rsidP="00C13129">
      <w:pPr>
        <w:spacing w:after="0" w:line="240" w:lineRule="auto"/>
        <w:jc w:val="both"/>
        <w:textAlignment w:val="baseline"/>
        <w:rPr>
          <w:rFonts w:ascii="Calibri" w:eastAsia="Times New Roman" w:hAnsi="Calibri" w:cs="Calibri"/>
          <w:lang w:eastAsia="fi-FI"/>
        </w:rPr>
      </w:pPr>
    </w:p>
    <w:p w14:paraId="171786F0" w14:textId="66EDDBDB" w:rsidR="00C13129" w:rsidRPr="00C13129" w:rsidRDefault="00C13129" w:rsidP="00C13129">
      <w:pPr>
        <w:spacing w:after="0" w:line="240" w:lineRule="auto"/>
        <w:jc w:val="both"/>
        <w:textAlignment w:val="baseline"/>
        <w:rPr>
          <w:rFonts w:ascii="Segoe UI" w:eastAsia="Times New Roman" w:hAnsi="Segoe UI" w:cs="Segoe UI"/>
          <w:sz w:val="18"/>
          <w:szCs w:val="18"/>
          <w:lang w:eastAsia="fi-FI"/>
        </w:rPr>
      </w:pPr>
      <w:r w:rsidRPr="00C13129">
        <w:rPr>
          <w:rFonts w:ascii="Calibri" w:eastAsia="Times New Roman" w:hAnsi="Calibri" w:cs="Calibri"/>
          <w:lang w:eastAsia="fi-FI"/>
        </w:rPr>
        <w:t>Määritellessään osaamisen tasoa 6. vuosiluokan päättyessä opettaja käyttää oppilaan oman äidinkielen valtakunnallisia arviointikriteerejä. Oppilas on saavuttanut oppilaan oman äidinkielen tavoitteet arvosanan 5, 7, 8 tai 9 mukaisesti, kun oppilaan osaaminen vastaa pääosin kyseisen arvosanan kriteereissä kuvattua osaamisen tasoa. Arvosanojen 4, 6 ja 10 mukaisen osaamisen kokonaisarviointi muodostetaan oppilaan oman äidinkielen tavoitteiden pohjalta ja suhteessa edellä mainittuihin lukuvuosiarvioinnin kriteereihin. Paremman osaamisen tason saavuttaminen jonkin tavoitteen osalta voi kompensoida hylätyn tai heikomman suoriutumisen jonkin muun tavoitteen osalta. Työskentelyn arviointi sisältyy lukuvuosiarviointiin ja siitä muodostettavaan arvosanaan. Kriteerikuvauksissa alempien arvosanojen osaamisen kuvaukset sisältyvät ylemmän arvosanan kuvauksiin. </w:t>
      </w:r>
    </w:p>
    <w:p w14:paraId="2E8E5324" w14:textId="77777777" w:rsidR="00D20B18" w:rsidRPr="00C62A97" w:rsidRDefault="00D20B18" w:rsidP="00506CE4">
      <w:pPr>
        <w:contextualSpacing/>
        <w:rPr>
          <w:sz w:val="20"/>
          <w:szCs w:val="20"/>
        </w:rPr>
      </w:pP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57" w:type="dxa"/>
        </w:tblCellMar>
        <w:tblLook w:val="0020" w:firstRow="1" w:lastRow="0" w:firstColumn="0" w:lastColumn="0" w:noHBand="0" w:noVBand="0"/>
      </w:tblPr>
      <w:tblGrid>
        <w:gridCol w:w="1928"/>
        <w:gridCol w:w="1928"/>
        <w:gridCol w:w="1928"/>
        <w:gridCol w:w="1928"/>
        <w:gridCol w:w="1928"/>
        <w:gridCol w:w="1928"/>
        <w:gridCol w:w="1928"/>
        <w:gridCol w:w="1928"/>
      </w:tblGrid>
      <w:tr w:rsidR="00272780" w:rsidRPr="00272780" w14:paraId="4E418801" w14:textId="77777777" w:rsidTr="006330D2">
        <w:trPr>
          <w:trHeight w:val="283"/>
          <w:tblHeader/>
        </w:trPr>
        <w:tc>
          <w:tcPr>
            <w:tcW w:w="1928" w:type="dxa"/>
            <w:shd w:val="clear" w:color="auto" w:fill="B4C6E7"/>
          </w:tcPr>
          <w:p w14:paraId="2518665E" w14:textId="77777777" w:rsidR="00D20B18" w:rsidRPr="00272780" w:rsidRDefault="00D20B18" w:rsidP="00506CE4">
            <w:pPr>
              <w:spacing w:after="0" w:line="240" w:lineRule="auto"/>
              <w:contextualSpacing/>
              <w:rPr>
                <w:rFonts w:cstheme="minorHAnsi"/>
                <w:b/>
              </w:rPr>
            </w:pPr>
            <w:r w:rsidRPr="00272780">
              <w:rPr>
                <w:rFonts w:cstheme="minorHAnsi"/>
                <w:b/>
              </w:rPr>
              <w:t>Opetuksen tavoite</w:t>
            </w:r>
          </w:p>
        </w:tc>
        <w:tc>
          <w:tcPr>
            <w:tcW w:w="1928" w:type="dxa"/>
            <w:shd w:val="clear" w:color="auto" w:fill="B4C6E7"/>
          </w:tcPr>
          <w:p w14:paraId="341BF945" w14:textId="77777777" w:rsidR="00D20B18" w:rsidRPr="00272780" w:rsidRDefault="00D20B18" w:rsidP="00506CE4">
            <w:pPr>
              <w:spacing w:after="0" w:line="240" w:lineRule="auto"/>
              <w:contextualSpacing/>
              <w:rPr>
                <w:rFonts w:cstheme="minorHAnsi"/>
                <w:b/>
              </w:rPr>
            </w:pPr>
            <w:r w:rsidRPr="00272780">
              <w:rPr>
                <w:rFonts w:cstheme="minorHAnsi"/>
                <w:b/>
              </w:rPr>
              <w:t>Sisältöalueet</w:t>
            </w:r>
          </w:p>
        </w:tc>
        <w:tc>
          <w:tcPr>
            <w:tcW w:w="1928" w:type="dxa"/>
            <w:shd w:val="clear" w:color="auto" w:fill="B4C6E7"/>
          </w:tcPr>
          <w:p w14:paraId="30368CBB" w14:textId="77777777" w:rsidR="00D20B18" w:rsidRPr="00272780" w:rsidRDefault="00D20B18" w:rsidP="00506CE4">
            <w:pPr>
              <w:spacing w:after="0" w:line="240" w:lineRule="auto"/>
              <w:contextualSpacing/>
              <w:rPr>
                <w:rFonts w:cstheme="minorHAnsi"/>
                <w:b/>
              </w:rPr>
            </w:pPr>
            <w:r w:rsidRPr="00272780">
              <w:rPr>
                <w:rFonts w:cstheme="minorHAnsi"/>
                <w:b/>
              </w:rPr>
              <w:t>Opetuksen tavoitteista johdetut oppimisen tavoitteet</w:t>
            </w:r>
          </w:p>
        </w:tc>
        <w:tc>
          <w:tcPr>
            <w:tcW w:w="1928" w:type="dxa"/>
            <w:shd w:val="clear" w:color="auto" w:fill="B4C6E7"/>
          </w:tcPr>
          <w:p w14:paraId="37C1B268" w14:textId="77777777" w:rsidR="00D20B18" w:rsidRPr="00272780" w:rsidRDefault="00D20B18" w:rsidP="00506CE4">
            <w:pPr>
              <w:spacing w:after="0" w:line="240" w:lineRule="auto"/>
              <w:contextualSpacing/>
              <w:rPr>
                <w:rFonts w:cstheme="minorHAnsi"/>
                <w:b/>
              </w:rPr>
            </w:pPr>
            <w:r w:rsidRPr="00272780">
              <w:rPr>
                <w:rFonts w:cstheme="minorHAnsi"/>
                <w:b/>
              </w:rPr>
              <w:t xml:space="preserve">Arvioinnin kohteet </w:t>
            </w:r>
          </w:p>
        </w:tc>
        <w:tc>
          <w:tcPr>
            <w:tcW w:w="1928" w:type="dxa"/>
            <w:shd w:val="clear" w:color="auto" w:fill="B4C6E7"/>
          </w:tcPr>
          <w:p w14:paraId="1CE61CC5" w14:textId="77777777" w:rsidR="00D20B18" w:rsidRPr="00272780" w:rsidRDefault="00D20B18" w:rsidP="00506CE4">
            <w:pPr>
              <w:spacing w:after="0" w:line="240" w:lineRule="auto"/>
              <w:contextualSpacing/>
              <w:rPr>
                <w:rFonts w:cstheme="minorHAnsi"/>
                <w:b/>
              </w:rPr>
            </w:pPr>
            <w:r w:rsidRPr="00272780">
              <w:rPr>
                <w:rFonts w:cstheme="minorHAnsi"/>
                <w:b/>
              </w:rPr>
              <w:t>Osaamisen kuvaus arvosanalle 5</w:t>
            </w:r>
          </w:p>
        </w:tc>
        <w:tc>
          <w:tcPr>
            <w:tcW w:w="1928" w:type="dxa"/>
            <w:shd w:val="clear" w:color="auto" w:fill="B4C6E7"/>
          </w:tcPr>
          <w:p w14:paraId="42EA7501" w14:textId="77777777" w:rsidR="00D20B18" w:rsidRPr="00272780" w:rsidRDefault="00D20B18" w:rsidP="00506CE4">
            <w:pPr>
              <w:spacing w:after="0" w:line="240" w:lineRule="auto"/>
              <w:contextualSpacing/>
              <w:rPr>
                <w:rFonts w:cstheme="minorHAnsi"/>
                <w:b/>
              </w:rPr>
            </w:pPr>
            <w:r w:rsidRPr="00272780">
              <w:rPr>
                <w:rFonts w:cstheme="minorHAnsi"/>
                <w:b/>
              </w:rPr>
              <w:t>Osaamisen kuvaus arvosanalle 7</w:t>
            </w:r>
          </w:p>
        </w:tc>
        <w:tc>
          <w:tcPr>
            <w:tcW w:w="1928" w:type="dxa"/>
            <w:shd w:val="clear" w:color="auto" w:fill="B4C6E7"/>
          </w:tcPr>
          <w:p w14:paraId="37976D1F" w14:textId="77777777" w:rsidR="00D20B18" w:rsidRPr="00272780" w:rsidRDefault="00D20B18" w:rsidP="00506CE4">
            <w:pPr>
              <w:spacing w:after="0" w:line="240" w:lineRule="auto"/>
              <w:contextualSpacing/>
              <w:rPr>
                <w:rFonts w:cstheme="minorHAnsi"/>
                <w:b/>
              </w:rPr>
            </w:pPr>
            <w:r w:rsidRPr="00272780">
              <w:rPr>
                <w:rFonts w:cstheme="minorHAnsi"/>
                <w:b/>
              </w:rPr>
              <w:t>Osaamisen kuvaus arvosanalle 8</w:t>
            </w:r>
          </w:p>
        </w:tc>
        <w:tc>
          <w:tcPr>
            <w:tcW w:w="1928" w:type="dxa"/>
            <w:shd w:val="clear" w:color="auto" w:fill="B4C6E7"/>
          </w:tcPr>
          <w:p w14:paraId="47421C39" w14:textId="77777777" w:rsidR="00D20B18" w:rsidRPr="00272780" w:rsidRDefault="00D20B18" w:rsidP="00506CE4">
            <w:pPr>
              <w:spacing w:after="0" w:line="240" w:lineRule="auto"/>
              <w:contextualSpacing/>
              <w:rPr>
                <w:rFonts w:cstheme="minorHAnsi"/>
                <w:b/>
              </w:rPr>
            </w:pPr>
            <w:r w:rsidRPr="00272780">
              <w:rPr>
                <w:rFonts w:cstheme="minorHAnsi"/>
                <w:b/>
              </w:rPr>
              <w:t>Osaamisen kuvaus arvosanalle 9</w:t>
            </w:r>
          </w:p>
        </w:tc>
      </w:tr>
      <w:tr w:rsidR="00272780" w:rsidRPr="00272780" w14:paraId="281F3F43" w14:textId="77777777" w:rsidTr="006330D2">
        <w:trPr>
          <w:trHeight w:val="283"/>
        </w:trPr>
        <w:tc>
          <w:tcPr>
            <w:tcW w:w="15424" w:type="dxa"/>
            <w:gridSpan w:val="8"/>
            <w:shd w:val="clear" w:color="auto" w:fill="D9E2F3" w:themeFill="accent1" w:themeFillTint="33"/>
          </w:tcPr>
          <w:p w14:paraId="430B6B46" w14:textId="77777777" w:rsidR="00D20B18" w:rsidRPr="00272780" w:rsidRDefault="00D20B18" w:rsidP="00506CE4">
            <w:pPr>
              <w:spacing w:after="0" w:line="240" w:lineRule="auto"/>
              <w:contextualSpacing/>
              <w:rPr>
                <w:rFonts w:cstheme="minorHAnsi"/>
              </w:rPr>
            </w:pPr>
            <w:r w:rsidRPr="00272780">
              <w:rPr>
                <w:rFonts w:cstheme="minorHAnsi"/>
                <w:b/>
              </w:rPr>
              <w:t>Vuorovaikutustilanteissa toimiminen</w:t>
            </w:r>
          </w:p>
        </w:tc>
      </w:tr>
      <w:tr w:rsidR="00272780" w:rsidRPr="00272780" w14:paraId="28DDCE15" w14:textId="77777777" w:rsidTr="006330D2">
        <w:trPr>
          <w:trHeight w:val="283"/>
        </w:trPr>
        <w:tc>
          <w:tcPr>
            <w:tcW w:w="1928" w:type="dxa"/>
          </w:tcPr>
          <w:p w14:paraId="51CAB738" w14:textId="77777777" w:rsidR="00D20B18" w:rsidRPr="00272780" w:rsidRDefault="00D20B18" w:rsidP="00506CE4">
            <w:pPr>
              <w:spacing w:after="0" w:line="240" w:lineRule="auto"/>
              <w:contextualSpacing/>
              <w:rPr>
                <w:rFonts w:cstheme="minorHAnsi"/>
              </w:rPr>
            </w:pPr>
            <w:r w:rsidRPr="00272780">
              <w:rPr>
                <w:rFonts w:cstheme="minorHAnsi"/>
              </w:rPr>
              <w:t>T1 kannustaa oppilasta toimimaan erilaisissa vuorovaikutustilanteissa</w:t>
            </w:r>
          </w:p>
        </w:tc>
        <w:tc>
          <w:tcPr>
            <w:tcW w:w="1928" w:type="dxa"/>
          </w:tcPr>
          <w:p w14:paraId="68E3BCED" w14:textId="77777777" w:rsidR="00D20B18" w:rsidRPr="00272780" w:rsidRDefault="00D20B18" w:rsidP="00506CE4">
            <w:pPr>
              <w:spacing w:after="0" w:line="240" w:lineRule="auto"/>
              <w:contextualSpacing/>
              <w:rPr>
                <w:rFonts w:cstheme="minorHAnsi"/>
              </w:rPr>
            </w:pPr>
            <w:r w:rsidRPr="00272780">
              <w:rPr>
                <w:rFonts w:cstheme="minorHAnsi"/>
              </w:rPr>
              <w:t>S1</w:t>
            </w:r>
          </w:p>
        </w:tc>
        <w:tc>
          <w:tcPr>
            <w:tcW w:w="1928" w:type="dxa"/>
          </w:tcPr>
          <w:p w14:paraId="03D3CB49" w14:textId="77777777" w:rsidR="00D20B18" w:rsidRPr="00272780" w:rsidRDefault="00D20B18" w:rsidP="00506CE4">
            <w:pPr>
              <w:spacing w:after="0" w:line="240" w:lineRule="auto"/>
              <w:contextualSpacing/>
              <w:rPr>
                <w:rFonts w:cstheme="minorHAnsi"/>
              </w:rPr>
            </w:pPr>
            <w:r w:rsidRPr="00272780">
              <w:rPr>
                <w:rFonts w:cstheme="minorHAnsi"/>
              </w:rPr>
              <w:t>Oppilas oppii toimimaan erilaisissa vuorovaikutustilanteissa.</w:t>
            </w:r>
          </w:p>
        </w:tc>
        <w:tc>
          <w:tcPr>
            <w:tcW w:w="1928" w:type="dxa"/>
          </w:tcPr>
          <w:p w14:paraId="6F2A544F" w14:textId="77777777" w:rsidR="00D20B18" w:rsidRPr="00272780" w:rsidRDefault="00D20B18" w:rsidP="00506CE4">
            <w:pPr>
              <w:spacing w:after="0" w:line="240" w:lineRule="auto"/>
              <w:contextualSpacing/>
              <w:rPr>
                <w:rFonts w:cstheme="minorHAnsi"/>
              </w:rPr>
            </w:pPr>
            <w:r w:rsidRPr="00272780">
              <w:rPr>
                <w:rFonts w:cstheme="minorHAnsi"/>
              </w:rPr>
              <w:t>Toiminta vuorovaikutustilanteissa</w:t>
            </w:r>
          </w:p>
        </w:tc>
        <w:tc>
          <w:tcPr>
            <w:tcW w:w="1928" w:type="dxa"/>
          </w:tcPr>
          <w:p w14:paraId="45F13BA8" w14:textId="3B401C6F" w:rsidR="00D20B18" w:rsidRPr="00272780" w:rsidRDefault="00D20B18" w:rsidP="00506CE4">
            <w:pPr>
              <w:spacing w:after="0" w:line="240" w:lineRule="auto"/>
              <w:contextualSpacing/>
              <w:rPr>
                <w:rFonts w:cstheme="minorHAnsi"/>
              </w:rPr>
            </w:pPr>
            <w:r w:rsidRPr="00272780">
              <w:rPr>
                <w:rFonts w:cstheme="minorHAnsi"/>
              </w:rPr>
              <w:t>Oppilas osaa toimia itselleen tutuissa ja epämuodollisissa vuorovaikutustilanteissa.</w:t>
            </w:r>
          </w:p>
        </w:tc>
        <w:tc>
          <w:tcPr>
            <w:tcW w:w="1928" w:type="dxa"/>
          </w:tcPr>
          <w:p w14:paraId="528A77AB" w14:textId="132D6531" w:rsidR="00D20B18" w:rsidRPr="00272780" w:rsidRDefault="00D20B18" w:rsidP="00506CE4">
            <w:pPr>
              <w:spacing w:after="0" w:line="240" w:lineRule="auto"/>
              <w:contextualSpacing/>
              <w:rPr>
                <w:rFonts w:cstheme="minorHAnsi"/>
              </w:rPr>
            </w:pPr>
            <w:r w:rsidRPr="00272780">
              <w:rPr>
                <w:rFonts w:cstheme="minorHAnsi"/>
              </w:rPr>
              <w:t>Oppilas osaa toimia tavanomaisissa vuorovaikutustilanteissa.</w:t>
            </w:r>
          </w:p>
        </w:tc>
        <w:tc>
          <w:tcPr>
            <w:tcW w:w="1928" w:type="dxa"/>
          </w:tcPr>
          <w:p w14:paraId="251DBA95" w14:textId="77777777" w:rsidR="00D20B18" w:rsidRPr="00272780" w:rsidRDefault="00D20B18" w:rsidP="00506CE4">
            <w:pPr>
              <w:spacing w:after="0" w:line="240" w:lineRule="auto"/>
              <w:contextualSpacing/>
              <w:rPr>
                <w:rFonts w:cstheme="minorHAnsi"/>
                <w:bCs/>
              </w:rPr>
            </w:pPr>
            <w:r w:rsidRPr="00272780">
              <w:rPr>
                <w:rFonts w:cstheme="minorHAnsi"/>
                <w:bCs/>
              </w:rPr>
              <w:t>Oppilas osaa toimia erilaisissa vuorovaikutustilanteissa.</w:t>
            </w:r>
          </w:p>
          <w:p w14:paraId="008BA958" w14:textId="77777777" w:rsidR="00D20B18" w:rsidRPr="00272780" w:rsidRDefault="00D20B18" w:rsidP="00506CE4">
            <w:pPr>
              <w:spacing w:after="0" w:line="240" w:lineRule="auto"/>
              <w:contextualSpacing/>
              <w:rPr>
                <w:rFonts w:cstheme="minorHAnsi"/>
                <w:bCs/>
              </w:rPr>
            </w:pPr>
          </w:p>
          <w:p w14:paraId="08EC45D3" w14:textId="77777777" w:rsidR="00D20B18" w:rsidRPr="00272780" w:rsidRDefault="00D20B18" w:rsidP="00506CE4">
            <w:pPr>
              <w:spacing w:after="0" w:line="240" w:lineRule="auto"/>
              <w:contextualSpacing/>
              <w:rPr>
                <w:rFonts w:cstheme="minorHAnsi"/>
                <w:bCs/>
              </w:rPr>
            </w:pPr>
          </w:p>
        </w:tc>
        <w:tc>
          <w:tcPr>
            <w:tcW w:w="1928" w:type="dxa"/>
          </w:tcPr>
          <w:p w14:paraId="37A3FAEB" w14:textId="7C7E9500" w:rsidR="00D20B18" w:rsidRPr="00272780" w:rsidRDefault="00D20B18" w:rsidP="00506CE4">
            <w:pPr>
              <w:spacing w:after="0" w:line="240" w:lineRule="auto"/>
              <w:contextualSpacing/>
              <w:rPr>
                <w:rFonts w:cstheme="minorHAnsi"/>
                <w:strike/>
              </w:rPr>
            </w:pPr>
            <w:r w:rsidRPr="00272780">
              <w:rPr>
                <w:rFonts w:cstheme="minorHAnsi"/>
              </w:rPr>
              <w:t xml:space="preserve">Oppilas osaa toimia rakentavasti monenlaisissa vuorovaikutustilanteissa. </w:t>
            </w:r>
          </w:p>
        </w:tc>
      </w:tr>
      <w:tr w:rsidR="00272780" w:rsidRPr="00272780" w14:paraId="67A5FB99" w14:textId="77777777" w:rsidTr="006330D2">
        <w:trPr>
          <w:trHeight w:val="283"/>
        </w:trPr>
        <w:tc>
          <w:tcPr>
            <w:tcW w:w="1928" w:type="dxa"/>
            <w:shd w:val="clear" w:color="auto" w:fill="F2F2F2" w:themeFill="background1" w:themeFillShade="F2"/>
          </w:tcPr>
          <w:p w14:paraId="6037C4C2" w14:textId="77777777" w:rsidR="00D20B18" w:rsidRPr="00272780" w:rsidRDefault="00D20B18" w:rsidP="00506CE4">
            <w:pPr>
              <w:spacing w:after="0" w:line="240" w:lineRule="auto"/>
              <w:contextualSpacing/>
              <w:rPr>
                <w:rFonts w:cstheme="minorHAnsi"/>
              </w:rPr>
            </w:pPr>
            <w:r w:rsidRPr="00272780">
              <w:rPr>
                <w:rFonts w:cstheme="minorHAnsi"/>
              </w:rPr>
              <w:t>T2 kannustaa oppilasta erilaisten ilmaisukeinojen käyttöön, myös ryhmä- ja vuorovaikutustilanteissa</w:t>
            </w:r>
          </w:p>
        </w:tc>
        <w:tc>
          <w:tcPr>
            <w:tcW w:w="1928" w:type="dxa"/>
            <w:shd w:val="clear" w:color="auto" w:fill="F2F2F2" w:themeFill="background1" w:themeFillShade="F2"/>
          </w:tcPr>
          <w:p w14:paraId="56842B1B" w14:textId="77777777" w:rsidR="00D20B18" w:rsidRPr="00272780" w:rsidRDefault="00D20B18" w:rsidP="00506CE4">
            <w:pPr>
              <w:spacing w:after="0" w:line="240" w:lineRule="auto"/>
              <w:contextualSpacing/>
              <w:rPr>
                <w:rFonts w:cstheme="minorHAnsi"/>
              </w:rPr>
            </w:pPr>
            <w:r w:rsidRPr="00272780">
              <w:rPr>
                <w:rFonts w:cstheme="minorHAnsi"/>
              </w:rPr>
              <w:t>S1</w:t>
            </w:r>
          </w:p>
        </w:tc>
        <w:tc>
          <w:tcPr>
            <w:tcW w:w="1928" w:type="dxa"/>
            <w:shd w:val="clear" w:color="auto" w:fill="F2F2F2" w:themeFill="background1" w:themeFillShade="F2"/>
          </w:tcPr>
          <w:p w14:paraId="2776827A" w14:textId="77777777" w:rsidR="00D20B18" w:rsidRPr="00272780" w:rsidRDefault="00D20B18" w:rsidP="00506CE4">
            <w:pPr>
              <w:spacing w:after="0" w:line="240" w:lineRule="auto"/>
              <w:contextualSpacing/>
              <w:rPr>
                <w:rFonts w:cstheme="minorHAnsi"/>
              </w:rPr>
            </w:pPr>
            <w:r w:rsidRPr="00272780">
              <w:rPr>
                <w:rFonts w:cstheme="minorHAnsi"/>
              </w:rPr>
              <w:t>Oppilas oppii käyttämään erilaisia ilmaisukeinoja, myös ryhmä- ja vuorovaikutustilanteissa.</w:t>
            </w:r>
          </w:p>
        </w:tc>
        <w:tc>
          <w:tcPr>
            <w:tcW w:w="1928" w:type="dxa"/>
            <w:shd w:val="clear" w:color="auto" w:fill="F2F2F2" w:themeFill="background1" w:themeFillShade="F2"/>
          </w:tcPr>
          <w:p w14:paraId="087849BB" w14:textId="77777777" w:rsidR="00D20B18" w:rsidRPr="00272780" w:rsidRDefault="00D20B18" w:rsidP="00506CE4">
            <w:pPr>
              <w:spacing w:after="0" w:line="240" w:lineRule="auto"/>
              <w:contextualSpacing/>
              <w:rPr>
                <w:rFonts w:cstheme="minorHAnsi"/>
              </w:rPr>
            </w:pPr>
            <w:r w:rsidRPr="00272780">
              <w:rPr>
                <w:rFonts w:cstheme="minorHAnsi"/>
              </w:rPr>
              <w:t xml:space="preserve">Erilaisten ilmaisukeinojen käyttö </w:t>
            </w:r>
          </w:p>
        </w:tc>
        <w:tc>
          <w:tcPr>
            <w:tcW w:w="1928" w:type="dxa"/>
            <w:shd w:val="clear" w:color="auto" w:fill="F2F2F2" w:themeFill="background1" w:themeFillShade="F2"/>
          </w:tcPr>
          <w:p w14:paraId="09B14262" w14:textId="77777777" w:rsidR="00D20B18" w:rsidRPr="00272780" w:rsidRDefault="00D20B18" w:rsidP="00506CE4">
            <w:pPr>
              <w:spacing w:after="0" w:line="240" w:lineRule="auto"/>
              <w:contextualSpacing/>
              <w:rPr>
                <w:rFonts w:cstheme="minorHAnsi"/>
              </w:rPr>
            </w:pPr>
            <w:r w:rsidRPr="00272780">
              <w:rPr>
                <w:rFonts w:cstheme="minorHAnsi"/>
              </w:rPr>
              <w:t>Oppilas osaa kuunnella muita mutta osallistuu ryhmä- ja vuorovaikutustilanteisiin satunnaisesti.</w:t>
            </w:r>
          </w:p>
          <w:p w14:paraId="704C6CF6"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3EFCFE85" w14:textId="468B1C53" w:rsidR="00D20B18" w:rsidRPr="00272780" w:rsidRDefault="00D20B18" w:rsidP="00506CE4">
            <w:pPr>
              <w:spacing w:after="0" w:line="240" w:lineRule="auto"/>
              <w:contextualSpacing/>
              <w:rPr>
                <w:rFonts w:cstheme="minorHAnsi"/>
              </w:rPr>
            </w:pPr>
            <w:r w:rsidRPr="00272780">
              <w:rPr>
                <w:rFonts w:cstheme="minorHAnsi"/>
              </w:rPr>
              <w:t>Oppilas osaa käyttää mallien avulla erilaisia kielellisiä keinoja osallistuessaan keskusteluun ryhmätilanteessa.</w:t>
            </w:r>
          </w:p>
        </w:tc>
        <w:tc>
          <w:tcPr>
            <w:tcW w:w="1928" w:type="dxa"/>
            <w:shd w:val="clear" w:color="auto" w:fill="F2F2F2" w:themeFill="background1" w:themeFillShade="F2"/>
          </w:tcPr>
          <w:p w14:paraId="0ABD168D" w14:textId="77777777" w:rsidR="00D20B18" w:rsidRPr="00272780" w:rsidRDefault="00D20B18" w:rsidP="00506CE4">
            <w:pPr>
              <w:spacing w:after="240" w:line="240" w:lineRule="auto"/>
              <w:contextualSpacing/>
              <w:rPr>
                <w:rFonts w:cstheme="minorHAnsi"/>
                <w:bCs/>
              </w:rPr>
            </w:pPr>
            <w:r w:rsidRPr="00272780">
              <w:rPr>
                <w:rFonts w:cstheme="minorHAnsi"/>
                <w:bCs/>
              </w:rPr>
              <w:t>Oppilas osaa hyödyntää kielellisten keinojen lisäksi äänenkäytön, viestien kohdentamisen ja kontaktinoton taitoja erilaisissa ryhmätilanteissa.</w:t>
            </w:r>
          </w:p>
          <w:p w14:paraId="1316D7B9" w14:textId="77777777" w:rsidR="00D20B18" w:rsidRPr="00272780" w:rsidRDefault="00D20B18" w:rsidP="00506CE4">
            <w:pPr>
              <w:spacing w:after="240" w:line="240" w:lineRule="auto"/>
              <w:contextualSpacing/>
              <w:rPr>
                <w:rFonts w:cstheme="minorHAnsi"/>
                <w:bCs/>
              </w:rPr>
            </w:pPr>
          </w:p>
          <w:p w14:paraId="6E5E8608" w14:textId="77777777" w:rsidR="00D20B18" w:rsidRPr="00272780" w:rsidRDefault="00D20B18" w:rsidP="00506CE4">
            <w:pPr>
              <w:spacing w:after="0" w:line="240" w:lineRule="auto"/>
              <w:contextualSpacing/>
              <w:rPr>
                <w:rFonts w:cstheme="minorHAnsi"/>
                <w:bCs/>
              </w:rPr>
            </w:pPr>
            <w:r w:rsidRPr="00272780">
              <w:rPr>
                <w:rFonts w:cstheme="minorHAnsi"/>
                <w:bCs/>
              </w:rPr>
              <w:t xml:space="preserve">Oppilas osaa mukauttaa viestintäänsä ryhmätilanteeseen sopivaksi ja </w:t>
            </w:r>
            <w:r w:rsidRPr="00272780">
              <w:rPr>
                <w:rFonts w:cstheme="minorHAnsi"/>
                <w:bCs/>
              </w:rPr>
              <w:lastRenderedPageBreak/>
              <w:t>ottaa muut osallistujat huomioon.</w:t>
            </w:r>
          </w:p>
        </w:tc>
        <w:tc>
          <w:tcPr>
            <w:tcW w:w="1928" w:type="dxa"/>
            <w:shd w:val="clear" w:color="auto" w:fill="F2F2F2" w:themeFill="background1" w:themeFillShade="F2"/>
          </w:tcPr>
          <w:p w14:paraId="3B48D918" w14:textId="77777777" w:rsidR="00D20B18" w:rsidRPr="00272780" w:rsidRDefault="00D20B18" w:rsidP="00506CE4">
            <w:pPr>
              <w:spacing w:after="240" w:line="240" w:lineRule="auto"/>
              <w:contextualSpacing/>
              <w:rPr>
                <w:rFonts w:cstheme="minorHAnsi"/>
              </w:rPr>
            </w:pPr>
            <w:r w:rsidRPr="00272780">
              <w:rPr>
                <w:rFonts w:cstheme="minorHAnsi"/>
              </w:rPr>
              <w:lastRenderedPageBreak/>
              <w:t>Oppilas osaa mukauttaa kielellisiä ja viestinnällisiä keinojaan tilanteeseen sopivalla tavalla.</w:t>
            </w:r>
          </w:p>
          <w:p w14:paraId="74BD2EAE" w14:textId="77777777" w:rsidR="00D20B18" w:rsidRPr="00272780" w:rsidRDefault="00D20B18" w:rsidP="00506CE4">
            <w:pPr>
              <w:spacing w:after="240" w:line="240" w:lineRule="auto"/>
              <w:contextualSpacing/>
              <w:rPr>
                <w:rFonts w:cstheme="minorHAnsi"/>
              </w:rPr>
            </w:pPr>
          </w:p>
          <w:p w14:paraId="18B4B58F" w14:textId="77777777" w:rsidR="00D20B18" w:rsidRPr="00272780" w:rsidRDefault="00D20B18" w:rsidP="00506CE4">
            <w:pPr>
              <w:spacing w:after="0" w:line="240" w:lineRule="auto"/>
              <w:contextualSpacing/>
              <w:rPr>
                <w:rFonts w:cstheme="minorHAnsi"/>
              </w:rPr>
            </w:pPr>
            <w:r w:rsidRPr="00272780">
              <w:rPr>
                <w:rFonts w:cstheme="minorHAnsi"/>
              </w:rPr>
              <w:t>Oppilas osaa toimia rakentavasti ryhmässä ja ottaa muiden näkemykset huomioon keskustellessaan.</w:t>
            </w:r>
          </w:p>
        </w:tc>
      </w:tr>
      <w:tr w:rsidR="00272780" w:rsidRPr="00272780" w14:paraId="70C6B2AF" w14:textId="77777777" w:rsidTr="006330D2">
        <w:trPr>
          <w:trHeight w:val="283"/>
        </w:trPr>
        <w:tc>
          <w:tcPr>
            <w:tcW w:w="1928" w:type="dxa"/>
          </w:tcPr>
          <w:p w14:paraId="65B215D0" w14:textId="77777777" w:rsidR="00D20B18" w:rsidRPr="00272780" w:rsidRDefault="00D20B18" w:rsidP="00506CE4">
            <w:pPr>
              <w:spacing w:after="0" w:line="240" w:lineRule="auto"/>
              <w:contextualSpacing/>
              <w:rPr>
                <w:rFonts w:cstheme="minorHAnsi"/>
              </w:rPr>
            </w:pPr>
            <w:r w:rsidRPr="00272780">
              <w:rPr>
                <w:rFonts w:cstheme="minorHAnsi"/>
              </w:rPr>
              <w:t>T3 ohjata oppilasta arvioimaan omaa toimintaansa ja vastaanottamaan sekä antamaan palautetta</w:t>
            </w:r>
          </w:p>
        </w:tc>
        <w:tc>
          <w:tcPr>
            <w:tcW w:w="1928" w:type="dxa"/>
          </w:tcPr>
          <w:p w14:paraId="7BFBC8B7" w14:textId="77777777" w:rsidR="00D20B18" w:rsidRPr="00272780" w:rsidRDefault="00D20B18" w:rsidP="00506CE4">
            <w:pPr>
              <w:spacing w:after="0" w:line="240" w:lineRule="auto"/>
              <w:contextualSpacing/>
              <w:rPr>
                <w:rFonts w:cstheme="minorHAnsi"/>
              </w:rPr>
            </w:pPr>
            <w:r w:rsidRPr="00272780">
              <w:rPr>
                <w:rFonts w:cstheme="minorHAnsi"/>
              </w:rPr>
              <w:t>S1</w:t>
            </w:r>
          </w:p>
        </w:tc>
        <w:tc>
          <w:tcPr>
            <w:tcW w:w="1928" w:type="dxa"/>
          </w:tcPr>
          <w:p w14:paraId="055013DD" w14:textId="77777777" w:rsidR="00D20B18" w:rsidRPr="00272780" w:rsidRDefault="00D20B18" w:rsidP="00506CE4">
            <w:pPr>
              <w:spacing w:after="0" w:line="240" w:lineRule="auto"/>
              <w:contextualSpacing/>
              <w:rPr>
                <w:rFonts w:cstheme="minorHAnsi"/>
              </w:rPr>
            </w:pPr>
            <w:r w:rsidRPr="00272780">
              <w:rPr>
                <w:rFonts w:cstheme="minorHAnsi"/>
              </w:rPr>
              <w:t>Oppilas oppii arvioimaan omaa toimintaansa ja vastaanottamaan sekä antamaan palautetta.</w:t>
            </w:r>
          </w:p>
          <w:p w14:paraId="6C16B0AB" w14:textId="77777777" w:rsidR="00D20B18" w:rsidRPr="00272780" w:rsidRDefault="00D20B18" w:rsidP="00506CE4">
            <w:pPr>
              <w:spacing w:after="0" w:line="240" w:lineRule="auto"/>
              <w:contextualSpacing/>
              <w:rPr>
                <w:rFonts w:cstheme="minorHAnsi"/>
              </w:rPr>
            </w:pPr>
          </w:p>
        </w:tc>
        <w:tc>
          <w:tcPr>
            <w:tcW w:w="1928" w:type="dxa"/>
          </w:tcPr>
          <w:p w14:paraId="3D84707B" w14:textId="77777777" w:rsidR="00D20B18" w:rsidRPr="00272780" w:rsidRDefault="00D20B18" w:rsidP="00506CE4">
            <w:pPr>
              <w:spacing w:after="0" w:line="240" w:lineRule="auto"/>
              <w:contextualSpacing/>
              <w:rPr>
                <w:rFonts w:cstheme="minorHAnsi"/>
              </w:rPr>
            </w:pPr>
            <w:r w:rsidRPr="00272780">
              <w:rPr>
                <w:rFonts w:cstheme="minorHAnsi"/>
              </w:rPr>
              <w:t xml:space="preserve">Oman toiminnan arvioiminen sekä palautteen vastaanottaminen ja antaminen </w:t>
            </w:r>
          </w:p>
        </w:tc>
        <w:tc>
          <w:tcPr>
            <w:tcW w:w="1928" w:type="dxa"/>
          </w:tcPr>
          <w:p w14:paraId="1CDBE8F1" w14:textId="2599C0AC" w:rsidR="00D20B18" w:rsidRPr="00272780" w:rsidRDefault="00D20B18" w:rsidP="00506CE4">
            <w:pPr>
              <w:spacing w:after="0" w:line="240" w:lineRule="auto"/>
              <w:contextualSpacing/>
              <w:rPr>
                <w:rFonts w:cstheme="minorHAnsi"/>
                <w:shd w:val="clear" w:color="auto" w:fill="FFE599"/>
              </w:rPr>
            </w:pPr>
            <w:r w:rsidRPr="00272780">
              <w:rPr>
                <w:rFonts w:cstheme="minorHAnsi"/>
              </w:rPr>
              <w:t>Oppilas osaa nimetä jonkin viestinnällisen vahvuutensa tai kehittämiskohteensa.</w:t>
            </w:r>
          </w:p>
        </w:tc>
        <w:tc>
          <w:tcPr>
            <w:tcW w:w="1928" w:type="dxa"/>
          </w:tcPr>
          <w:p w14:paraId="3B841940" w14:textId="7914A774" w:rsidR="00D20B18" w:rsidRPr="00272780" w:rsidRDefault="00D20B18" w:rsidP="00506CE4">
            <w:pPr>
              <w:spacing w:after="0" w:line="240" w:lineRule="auto"/>
              <w:contextualSpacing/>
              <w:rPr>
                <w:rFonts w:cstheme="minorHAnsi"/>
              </w:rPr>
            </w:pPr>
            <w:r w:rsidRPr="00272780">
              <w:rPr>
                <w:rFonts w:cstheme="minorHAnsi"/>
              </w:rPr>
              <w:t>Oppilas osaa kuvata itseään viestijänä ja nimetä muutaman vahvuutensa ja kehittämiskohteensa.</w:t>
            </w:r>
          </w:p>
          <w:p w14:paraId="55C992D3" w14:textId="77777777" w:rsidR="00D20B18" w:rsidRPr="00272780" w:rsidRDefault="00D20B18" w:rsidP="00506CE4">
            <w:pPr>
              <w:spacing w:after="0" w:line="240" w:lineRule="auto"/>
              <w:contextualSpacing/>
              <w:rPr>
                <w:rFonts w:cstheme="minorHAnsi"/>
              </w:rPr>
            </w:pPr>
          </w:p>
          <w:p w14:paraId="31129C0B" w14:textId="77777777" w:rsidR="00D20B18" w:rsidRPr="00272780" w:rsidRDefault="00D20B18" w:rsidP="00506CE4">
            <w:pPr>
              <w:spacing w:after="0" w:line="240" w:lineRule="auto"/>
              <w:contextualSpacing/>
              <w:rPr>
                <w:rFonts w:cstheme="minorHAnsi"/>
              </w:rPr>
            </w:pPr>
            <w:r w:rsidRPr="00272780">
              <w:rPr>
                <w:rFonts w:cstheme="minorHAnsi"/>
              </w:rPr>
              <w:t>Oppilas osaa ottaa vastaan palautetta.</w:t>
            </w:r>
          </w:p>
        </w:tc>
        <w:tc>
          <w:tcPr>
            <w:tcW w:w="1928" w:type="dxa"/>
          </w:tcPr>
          <w:p w14:paraId="3D811485" w14:textId="148E3120" w:rsidR="00D20B18" w:rsidRDefault="00D20B18" w:rsidP="00506CE4">
            <w:pPr>
              <w:spacing w:after="240" w:line="240" w:lineRule="auto"/>
              <w:contextualSpacing/>
              <w:rPr>
                <w:rFonts w:cstheme="minorHAnsi"/>
                <w:bCs/>
              </w:rPr>
            </w:pPr>
            <w:r w:rsidRPr="00272780">
              <w:rPr>
                <w:rFonts w:cstheme="minorHAnsi"/>
                <w:bCs/>
              </w:rPr>
              <w:t>Oppilas osaa kuvata vahvuuksiaan ja kehittämiskohteitaa</w:t>
            </w:r>
            <w:r w:rsidR="00272780">
              <w:rPr>
                <w:rFonts w:cstheme="minorHAnsi"/>
                <w:bCs/>
              </w:rPr>
              <w:t xml:space="preserve">n viestijänä. </w:t>
            </w:r>
          </w:p>
          <w:p w14:paraId="2DFF565E" w14:textId="77777777" w:rsidR="00272780" w:rsidRPr="00272780" w:rsidRDefault="00272780" w:rsidP="00506CE4">
            <w:pPr>
              <w:spacing w:after="240" w:line="240" w:lineRule="auto"/>
              <w:contextualSpacing/>
              <w:rPr>
                <w:rFonts w:cstheme="minorHAnsi"/>
                <w:bCs/>
                <w:shd w:val="clear" w:color="auto" w:fill="FFE599"/>
              </w:rPr>
            </w:pPr>
          </w:p>
          <w:p w14:paraId="1BFD0D35" w14:textId="74B20070" w:rsidR="00D20B18" w:rsidRPr="00272780" w:rsidRDefault="00D20B18" w:rsidP="00506CE4">
            <w:pPr>
              <w:spacing w:after="0" w:line="240" w:lineRule="auto"/>
              <w:contextualSpacing/>
              <w:rPr>
                <w:rFonts w:cstheme="minorHAnsi"/>
                <w:bCs/>
              </w:rPr>
            </w:pPr>
            <w:r w:rsidRPr="00272780">
              <w:rPr>
                <w:rFonts w:cstheme="minorHAnsi"/>
                <w:bCs/>
              </w:rPr>
              <w:t>Oppilas osaa antaa niukkaa palautetta.</w:t>
            </w:r>
          </w:p>
          <w:p w14:paraId="55F06A64" w14:textId="77777777" w:rsidR="00D20B18" w:rsidRPr="00272780" w:rsidRDefault="00D20B18" w:rsidP="00506CE4">
            <w:pPr>
              <w:spacing w:after="0" w:line="240" w:lineRule="auto"/>
              <w:contextualSpacing/>
              <w:rPr>
                <w:rFonts w:cstheme="minorHAnsi"/>
                <w:bCs/>
              </w:rPr>
            </w:pPr>
          </w:p>
          <w:p w14:paraId="032E6AC1" w14:textId="77777777" w:rsidR="00D20B18" w:rsidRPr="00272780" w:rsidRDefault="00D20B18" w:rsidP="00506CE4">
            <w:pPr>
              <w:spacing w:after="0" w:line="240" w:lineRule="auto"/>
              <w:contextualSpacing/>
              <w:rPr>
                <w:rFonts w:cstheme="minorHAnsi"/>
                <w:bCs/>
              </w:rPr>
            </w:pPr>
          </w:p>
        </w:tc>
        <w:tc>
          <w:tcPr>
            <w:tcW w:w="1928" w:type="dxa"/>
          </w:tcPr>
          <w:p w14:paraId="26C21B39" w14:textId="67030C26" w:rsidR="00D20B18" w:rsidRPr="00272780" w:rsidRDefault="00D20B18" w:rsidP="00506CE4">
            <w:pPr>
              <w:spacing w:after="240" w:line="240" w:lineRule="auto"/>
              <w:contextualSpacing/>
              <w:rPr>
                <w:rFonts w:cstheme="minorHAnsi"/>
              </w:rPr>
            </w:pPr>
            <w:r w:rsidRPr="00272780">
              <w:rPr>
                <w:rFonts w:cstheme="minorHAnsi"/>
              </w:rPr>
              <w:t>Oppilas osaa arvioida omia viestintätaitojaan.</w:t>
            </w:r>
          </w:p>
          <w:p w14:paraId="7F9B1A85" w14:textId="77777777" w:rsidR="00D20B18" w:rsidRPr="00272780" w:rsidRDefault="00D20B18" w:rsidP="00506CE4">
            <w:pPr>
              <w:spacing w:after="240" w:line="240" w:lineRule="auto"/>
              <w:contextualSpacing/>
              <w:rPr>
                <w:rFonts w:cstheme="minorHAnsi"/>
              </w:rPr>
            </w:pPr>
          </w:p>
          <w:p w14:paraId="7C5555BA" w14:textId="4703B3C5" w:rsidR="00D20B18" w:rsidRPr="00272780" w:rsidRDefault="00D20B18" w:rsidP="00506CE4">
            <w:pPr>
              <w:spacing w:after="0" w:line="240" w:lineRule="auto"/>
              <w:contextualSpacing/>
              <w:rPr>
                <w:rFonts w:cstheme="minorHAnsi"/>
              </w:rPr>
            </w:pPr>
            <w:r w:rsidRPr="00272780">
              <w:rPr>
                <w:rFonts w:cstheme="minorHAnsi"/>
              </w:rPr>
              <w:t>Oppilas osaa ottaa vastaan ja hyödyntää palautetta omasta toiminnastaan sekä antaa palautetta.</w:t>
            </w:r>
          </w:p>
        </w:tc>
      </w:tr>
      <w:tr w:rsidR="00272780" w:rsidRPr="00272780" w14:paraId="543B32D6" w14:textId="77777777" w:rsidTr="006330D2">
        <w:trPr>
          <w:trHeight w:val="283"/>
        </w:trPr>
        <w:tc>
          <w:tcPr>
            <w:tcW w:w="15424" w:type="dxa"/>
            <w:gridSpan w:val="8"/>
            <w:shd w:val="clear" w:color="auto" w:fill="D9E2F3" w:themeFill="accent1" w:themeFillTint="33"/>
          </w:tcPr>
          <w:p w14:paraId="11C1D5FE" w14:textId="77777777" w:rsidR="00D20B18" w:rsidRPr="00272780" w:rsidRDefault="00D20B18" w:rsidP="00506CE4">
            <w:pPr>
              <w:spacing w:after="0" w:line="240" w:lineRule="auto"/>
              <w:contextualSpacing/>
              <w:rPr>
                <w:rFonts w:cstheme="minorHAnsi"/>
              </w:rPr>
            </w:pPr>
            <w:r w:rsidRPr="00272780">
              <w:rPr>
                <w:rFonts w:cstheme="minorHAnsi"/>
                <w:b/>
              </w:rPr>
              <w:t>Tekstien tulkitseminen</w:t>
            </w:r>
          </w:p>
        </w:tc>
      </w:tr>
      <w:tr w:rsidR="00272780" w:rsidRPr="00272780" w14:paraId="7BB59D48" w14:textId="77777777" w:rsidTr="006330D2">
        <w:trPr>
          <w:trHeight w:val="283"/>
        </w:trPr>
        <w:tc>
          <w:tcPr>
            <w:tcW w:w="1928" w:type="dxa"/>
            <w:shd w:val="clear" w:color="auto" w:fill="F2F2F2" w:themeFill="background1" w:themeFillShade="F2"/>
          </w:tcPr>
          <w:p w14:paraId="7E1A131B" w14:textId="77777777" w:rsidR="00D20B18" w:rsidRPr="00272780" w:rsidRDefault="00D20B18" w:rsidP="00506CE4">
            <w:pPr>
              <w:spacing w:after="0" w:line="240" w:lineRule="auto"/>
              <w:contextualSpacing/>
              <w:rPr>
                <w:rFonts w:cstheme="minorHAnsi"/>
              </w:rPr>
            </w:pPr>
            <w:r w:rsidRPr="00272780">
              <w:rPr>
                <w:rFonts w:cstheme="minorHAnsi"/>
              </w:rPr>
              <w:t>T4 innostaa oppilasta lukemiseen ja omakielisten tekstien käyttöön kielitaidon mukaan</w:t>
            </w:r>
          </w:p>
        </w:tc>
        <w:tc>
          <w:tcPr>
            <w:tcW w:w="1928" w:type="dxa"/>
            <w:shd w:val="clear" w:color="auto" w:fill="F2F2F2" w:themeFill="background1" w:themeFillShade="F2"/>
          </w:tcPr>
          <w:p w14:paraId="495BEB11" w14:textId="77777777" w:rsidR="00D20B18" w:rsidRPr="00272780" w:rsidRDefault="00D20B18" w:rsidP="00506CE4">
            <w:pPr>
              <w:spacing w:after="0" w:line="240" w:lineRule="auto"/>
              <w:contextualSpacing/>
              <w:rPr>
                <w:rFonts w:cstheme="minorHAnsi"/>
              </w:rPr>
            </w:pPr>
            <w:r w:rsidRPr="00272780">
              <w:rPr>
                <w:rFonts w:cstheme="minorHAnsi"/>
              </w:rPr>
              <w:t>S2</w:t>
            </w:r>
          </w:p>
        </w:tc>
        <w:tc>
          <w:tcPr>
            <w:tcW w:w="1928" w:type="dxa"/>
            <w:shd w:val="clear" w:color="auto" w:fill="F2F2F2" w:themeFill="background1" w:themeFillShade="F2"/>
          </w:tcPr>
          <w:p w14:paraId="6655D98B" w14:textId="462D0DE9" w:rsidR="00D20B18" w:rsidRPr="00272780" w:rsidRDefault="00D20B18" w:rsidP="00506CE4">
            <w:pPr>
              <w:spacing w:after="0" w:line="240" w:lineRule="auto"/>
              <w:contextualSpacing/>
              <w:rPr>
                <w:rFonts w:cstheme="minorHAnsi"/>
              </w:rPr>
            </w:pPr>
            <w:r w:rsidRPr="00272780">
              <w:rPr>
                <w:rFonts w:cstheme="minorHAnsi"/>
              </w:rPr>
              <w:t>Oppilas lukee omakielisiä tekstejä kielitaidon mukaan.</w:t>
            </w:r>
          </w:p>
          <w:p w14:paraId="068798B2" w14:textId="77777777" w:rsidR="00D20B18" w:rsidRPr="00272780" w:rsidRDefault="00D20B18" w:rsidP="00506CE4">
            <w:pPr>
              <w:spacing w:after="0" w:line="240" w:lineRule="auto"/>
              <w:contextualSpacing/>
              <w:rPr>
                <w:rFonts w:cstheme="minorHAnsi"/>
                <w:shd w:val="clear" w:color="auto" w:fill="FFE599"/>
              </w:rPr>
            </w:pPr>
          </w:p>
          <w:p w14:paraId="1AF9870F" w14:textId="77777777" w:rsidR="00D20B18" w:rsidRPr="00272780" w:rsidRDefault="00D20B18" w:rsidP="00506CE4">
            <w:pPr>
              <w:spacing w:after="0" w:line="240" w:lineRule="auto"/>
              <w:contextualSpacing/>
              <w:rPr>
                <w:rFonts w:cstheme="minorHAnsi"/>
                <w:shd w:val="clear" w:color="auto" w:fill="FFE599"/>
              </w:rPr>
            </w:pPr>
          </w:p>
        </w:tc>
        <w:tc>
          <w:tcPr>
            <w:tcW w:w="1928" w:type="dxa"/>
            <w:shd w:val="clear" w:color="auto" w:fill="F2F2F2" w:themeFill="background1" w:themeFillShade="F2"/>
          </w:tcPr>
          <w:p w14:paraId="49454611" w14:textId="77777777" w:rsidR="00D20B18" w:rsidRPr="00272780" w:rsidRDefault="00D20B18" w:rsidP="00506CE4">
            <w:pPr>
              <w:spacing w:after="0" w:line="240" w:lineRule="auto"/>
              <w:contextualSpacing/>
              <w:rPr>
                <w:rFonts w:cstheme="minorHAnsi"/>
              </w:rPr>
            </w:pPr>
            <w:r w:rsidRPr="00272780">
              <w:rPr>
                <w:rFonts w:cstheme="minorHAnsi"/>
              </w:rPr>
              <w:t>Omakielisten tekstien lukeminen</w:t>
            </w:r>
          </w:p>
        </w:tc>
        <w:tc>
          <w:tcPr>
            <w:tcW w:w="1928" w:type="dxa"/>
            <w:shd w:val="clear" w:color="auto" w:fill="F2F2F2" w:themeFill="background1" w:themeFillShade="F2"/>
          </w:tcPr>
          <w:p w14:paraId="019DE627" w14:textId="77777777" w:rsidR="00D20B18" w:rsidRPr="00272780" w:rsidRDefault="00D20B18" w:rsidP="00506CE4">
            <w:pPr>
              <w:spacing w:after="0" w:line="240" w:lineRule="auto"/>
              <w:contextualSpacing/>
              <w:rPr>
                <w:rFonts w:cstheme="minorHAnsi"/>
              </w:rPr>
            </w:pPr>
            <w:r w:rsidRPr="00272780">
              <w:rPr>
                <w:rFonts w:cstheme="minorHAnsi"/>
              </w:rPr>
              <w:t xml:space="preserve">Oppilas osaa lukea </w:t>
            </w:r>
            <w:sdt>
              <w:sdtPr>
                <w:rPr>
                  <w:rFonts w:cstheme="minorHAnsi"/>
                </w:rPr>
                <w:tag w:val="goog_rdk_2"/>
                <w:id w:val="-904979779"/>
              </w:sdtPr>
              <w:sdtContent/>
            </w:sdt>
            <w:r w:rsidRPr="00272780">
              <w:rPr>
                <w:rFonts w:cstheme="minorHAnsi"/>
              </w:rPr>
              <w:t>yksinkertaisia tekstejä omalla äidinkielellään.</w:t>
            </w:r>
          </w:p>
        </w:tc>
        <w:tc>
          <w:tcPr>
            <w:tcW w:w="1928" w:type="dxa"/>
            <w:shd w:val="clear" w:color="auto" w:fill="F2F2F2" w:themeFill="background1" w:themeFillShade="F2"/>
          </w:tcPr>
          <w:p w14:paraId="21930FD5" w14:textId="7D615246" w:rsidR="00D20B18" w:rsidRPr="00272780" w:rsidRDefault="00D20B18" w:rsidP="00506CE4">
            <w:pPr>
              <w:spacing w:after="0" w:line="240" w:lineRule="auto"/>
              <w:contextualSpacing/>
              <w:rPr>
                <w:rFonts w:cstheme="minorHAnsi"/>
              </w:rPr>
            </w:pPr>
            <w:r w:rsidRPr="00272780">
              <w:rPr>
                <w:rFonts w:cstheme="minorHAnsi"/>
              </w:rPr>
              <w:t>Oppilas osaa lukea erilaisia tekstejä tai tekstikatkelmia omalla äidinkielellään.</w:t>
            </w:r>
          </w:p>
        </w:tc>
        <w:tc>
          <w:tcPr>
            <w:tcW w:w="1928" w:type="dxa"/>
            <w:shd w:val="clear" w:color="auto" w:fill="F2F2F2" w:themeFill="background1" w:themeFillShade="F2"/>
          </w:tcPr>
          <w:p w14:paraId="21D3118F" w14:textId="77777777" w:rsidR="00D20B18" w:rsidRPr="00272780" w:rsidRDefault="00D20B18" w:rsidP="00506CE4">
            <w:pPr>
              <w:spacing w:after="0" w:line="240" w:lineRule="auto"/>
              <w:contextualSpacing/>
              <w:rPr>
                <w:rFonts w:cstheme="minorHAnsi"/>
                <w:b/>
              </w:rPr>
            </w:pPr>
            <w:r w:rsidRPr="00272780">
              <w:rPr>
                <w:rFonts w:cstheme="minorHAnsi"/>
                <w:bCs/>
              </w:rPr>
              <w:t>Oppilas osaa lukea melko monipuolisesti erilaisia tekstejä tai tekstikatkelmia</w:t>
            </w:r>
            <w:r w:rsidRPr="00272780">
              <w:rPr>
                <w:rFonts w:cstheme="minorHAnsi"/>
                <w:b/>
              </w:rPr>
              <w:t xml:space="preserve"> </w:t>
            </w:r>
            <w:r w:rsidRPr="00272780">
              <w:rPr>
                <w:rFonts w:cstheme="minorHAnsi"/>
                <w:bCs/>
              </w:rPr>
              <w:t>omalla äidinkielellään.</w:t>
            </w:r>
          </w:p>
          <w:p w14:paraId="39555C40" w14:textId="77777777" w:rsidR="00D20B18" w:rsidRPr="00272780" w:rsidRDefault="00D20B18" w:rsidP="00506CE4">
            <w:pPr>
              <w:spacing w:after="0" w:line="240" w:lineRule="auto"/>
              <w:contextualSpacing/>
              <w:rPr>
                <w:rFonts w:cstheme="minorHAnsi"/>
                <w:b/>
              </w:rPr>
            </w:pPr>
          </w:p>
          <w:p w14:paraId="1AC0D569" w14:textId="77777777" w:rsidR="00D20B18" w:rsidRPr="00272780" w:rsidRDefault="00D20B18" w:rsidP="00506CE4">
            <w:pPr>
              <w:spacing w:after="0" w:line="240" w:lineRule="auto"/>
              <w:contextualSpacing/>
              <w:rPr>
                <w:rFonts w:cstheme="minorHAnsi"/>
                <w:b/>
              </w:rPr>
            </w:pPr>
          </w:p>
          <w:p w14:paraId="72C7EA51" w14:textId="77777777" w:rsidR="00D20B18" w:rsidRPr="00272780" w:rsidRDefault="00D20B18" w:rsidP="00506CE4">
            <w:pPr>
              <w:spacing w:after="0" w:line="240" w:lineRule="auto"/>
              <w:contextualSpacing/>
              <w:rPr>
                <w:rFonts w:cstheme="minorHAnsi"/>
                <w:b/>
              </w:rPr>
            </w:pPr>
          </w:p>
        </w:tc>
        <w:tc>
          <w:tcPr>
            <w:tcW w:w="1928" w:type="dxa"/>
            <w:shd w:val="clear" w:color="auto" w:fill="F2F2F2" w:themeFill="background1" w:themeFillShade="F2"/>
            <w:tcMar>
              <w:top w:w="100" w:type="dxa"/>
              <w:left w:w="100" w:type="dxa"/>
              <w:bottom w:w="100" w:type="dxa"/>
              <w:right w:w="100" w:type="dxa"/>
            </w:tcMar>
          </w:tcPr>
          <w:p w14:paraId="7A752912" w14:textId="77777777" w:rsidR="00D20B18" w:rsidRPr="00272780" w:rsidRDefault="00D20B18" w:rsidP="00506CE4">
            <w:pPr>
              <w:spacing w:after="0" w:line="240" w:lineRule="auto"/>
              <w:contextualSpacing/>
              <w:rPr>
                <w:rFonts w:cstheme="minorHAnsi"/>
              </w:rPr>
            </w:pPr>
            <w:r w:rsidRPr="00272780">
              <w:rPr>
                <w:rFonts w:cstheme="minorHAnsi"/>
              </w:rPr>
              <w:t>Oppilas osaa lukea monipuolisesti erilaisia tekstejä omalla äidinkielellään.</w:t>
            </w:r>
          </w:p>
        </w:tc>
      </w:tr>
      <w:tr w:rsidR="00272780" w:rsidRPr="00272780" w14:paraId="668C779C" w14:textId="77777777" w:rsidTr="006330D2">
        <w:trPr>
          <w:trHeight w:val="283"/>
        </w:trPr>
        <w:tc>
          <w:tcPr>
            <w:tcW w:w="1928" w:type="dxa"/>
          </w:tcPr>
          <w:p w14:paraId="015FDC34" w14:textId="77777777" w:rsidR="00D20B18" w:rsidRPr="00272780" w:rsidRDefault="00D20B18" w:rsidP="00506CE4">
            <w:pPr>
              <w:spacing w:after="0" w:line="240" w:lineRule="auto"/>
              <w:contextualSpacing/>
              <w:rPr>
                <w:rFonts w:cstheme="minorHAnsi"/>
              </w:rPr>
            </w:pPr>
            <w:r w:rsidRPr="00272780">
              <w:rPr>
                <w:rFonts w:cstheme="minorHAnsi"/>
              </w:rPr>
              <w:t>T5 ohjata oppilasta edistämään peruslukutaidon sujuvoitumista sekä tekstien ymmärtämisen taitoja ja lukemisen strategiataitoja</w:t>
            </w:r>
          </w:p>
        </w:tc>
        <w:tc>
          <w:tcPr>
            <w:tcW w:w="1928" w:type="dxa"/>
          </w:tcPr>
          <w:p w14:paraId="558F72E8" w14:textId="77777777" w:rsidR="00D20B18" w:rsidRPr="00272780" w:rsidRDefault="00D20B18" w:rsidP="00506CE4">
            <w:pPr>
              <w:spacing w:after="0" w:line="240" w:lineRule="auto"/>
              <w:contextualSpacing/>
              <w:rPr>
                <w:rFonts w:cstheme="minorHAnsi"/>
              </w:rPr>
            </w:pPr>
            <w:r w:rsidRPr="00272780">
              <w:rPr>
                <w:rFonts w:cstheme="minorHAnsi"/>
              </w:rPr>
              <w:t>S2</w:t>
            </w:r>
          </w:p>
          <w:p w14:paraId="7B381B13" w14:textId="77777777" w:rsidR="00D20B18" w:rsidRPr="00272780" w:rsidRDefault="00D20B18" w:rsidP="00506CE4">
            <w:pPr>
              <w:spacing w:after="0" w:line="240" w:lineRule="auto"/>
              <w:contextualSpacing/>
              <w:rPr>
                <w:rFonts w:cstheme="minorHAnsi"/>
              </w:rPr>
            </w:pPr>
          </w:p>
        </w:tc>
        <w:tc>
          <w:tcPr>
            <w:tcW w:w="1928" w:type="dxa"/>
            <w:shd w:val="clear" w:color="auto" w:fill="auto"/>
            <w:tcMar>
              <w:top w:w="120" w:type="dxa"/>
              <w:left w:w="100" w:type="dxa"/>
              <w:bottom w:w="80" w:type="dxa"/>
              <w:right w:w="100" w:type="dxa"/>
            </w:tcMar>
          </w:tcPr>
          <w:p w14:paraId="3273A9AE" w14:textId="5656104D" w:rsidR="00D20B18" w:rsidRPr="00272780" w:rsidRDefault="00D20B18" w:rsidP="00506CE4">
            <w:pPr>
              <w:spacing w:after="240" w:line="240" w:lineRule="auto"/>
              <w:contextualSpacing/>
              <w:rPr>
                <w:rFonts w:cstheme="minorHAnsi"/>
              </w:rPr>
            </w:pPr>
            <w:r w:rsidRPr="00272780">
              <w:rPr>
                <w:rFonts w:cstheme="minorHAnsi"/>
              </w:rPr>
              <w:t>Oppilas sujuvoittaa lukemistaan ja oppii käyttämään tekstin ymmärtämisen strategioita.</w:t>
            </w:r>
          </w:p>
        </w:tc>
        <w:tc>
          <w:tcPr>
            <w:tcW w:w="1928" w:type="dxa"/>
          </w:tcPr>
          <w:p w14:paraId="1A4142C4" w14:textId="77777777" w:rsidR="00D20B18" w:rsidRPr="00272780" w:rsidRDefault="00D20B18" w:rsidP="00506CE4">
            <w:pPr>
              <w:spacing w:after="0" w:line="240" w:lineRule="auto"/>
              <w:contextualSpacing/>
              <w:rPr>
                <w:rFonts w:cstheme="minorHAnsi"/>
              </w:rPr>
            </w:pPr>
            <w:r w:rsidRPr="00272780">
              <w:rPr>
                <w:rFonts w:cstheme="minorHAnsi"/>
              </w:rPr>
              <w:t>Lukutaidon kehittyminen</w:t>
            </w:r>
          </w:p>
          <w:p w14:paraId="54AB28C7" w14:textId="53DD7297" w:rsidR="00D20B18" w:rsidRPr="00272780" w:rsidRDefault="00D20B18" w:rsidP="00506CE4">
            <w:pPr>
              <w:spacing w:after="0" w:line="240" w:lineRule="auto"/>
              <w:contextualSpacing/>
              <w:rPr>
                <w:rFonts w:cstheme="minorHAnsi"/>
                <w:strike/>
              </w:rPr>
            </w:pPr>
          </w:p>
        </w:tc>
        <w:tc>
          <w:tcPr>
            <w:tcW w:w="1928" w:type="dxa"/>
          </w:tcPr>
          <w:p w14:paraId="45483063" w14:textId="71A4304D" w:rsidR="00D20B18" w:rsidRPr="00272780" w:rsidRDefault="00D20B18" w:rsidP="00506CE4">
            <w:pPr>
              <w:spacing w:after="240" w:line="240" w:lineRule="auto"/>
              <w:contextualSpacing/>
              <w:rPr>
                <w:rFonts w:cstheme="minorHAnsi"/>
              </w:rPr>
            </w:pPr>
            <w:r w:rsidRPr="00272780">
              <w:rPr>
                <w:rFonts w:cstheme="minorHAnsi"/>
              </w:rPr>
              <w:t>Oppilas osaa lukea omalla äidinkielellään rakenteeltaan ja kieleltään yksinkertaisia tekstejä hitaasti</w:t>
            </w:r>
            <w:r w:rsidR="000E78D5" w:rsidRPr="00272780">
              <w:rPr>
                <w:rFonts w:cstheme="minorHAnsi"/>
              </w:rPr>
              <w:t>.</w:t>
            </w:r>
          </w:p>
          <w:p w14:paraId="10C770C9" w14:textId="77777777" w:rsidR="000E78D5" w:rsidRPr="00272780" w:rsidRDefault="000E78D5" w:rsidP="00506CE4">
            <w:pPr>
              <w:spacing w:after="240" w:line="240" w:lineRule="auto"/>
              <w:contextualSpacing/>
              <w:rPr>
                <w:rFonts w:cstheme="minorHAnsi"/>
              </w:rPr>
            </w:pPr>
          </w:p>
          <w:p w14:paraId="0F9FE70A" w14:textId="42DDF335" w:rsidR="00D20B18" w:rsidRPr="00272780" w:rsidRDefault="00D20B18" w:rsidP="00506CE4">
            <w:pPr>
              <w:spacing w:before="240" w:after="240" w:line="240" w:lineRule="auto"/>
              <w:contextualSpacing/>
              <w:rPr>
                <w:rFonts w:cstheme="minorHAnsi"/>
                <w:shd w:val="clear" w:color="auto" w:fill="FFD966"/>
              </w:rPr>
            </w:pPr>
            <w:r w:rsidRPr="00272780">
              <w:rPr>
                <w:rFonts w:cstheme="minorHAnsi"/>
              </w:rPr>
              <w:lastRenderedPageBreak/>
              <w:t>Oppilas osaa ohjatusti käyttää jotakin yksinkertaista tekstinymmärtämisen perusstrategiaa.</w:t>
            </w:r>
          </w:p>
        </w:tc>
        <w:tc>
          <w:tcPr>
            <w:tcW w:w="1928" w:type="dxa"/>
          </w:tcPr>
          <w:p w14:paraId="046F2634" w14:textId="30D57B1E" w:rsidR="00D20B18" w:rsidRPr="00272780" w:rsidRDefault="00D20B18" w:rsidP="00506CE4">
            <w:pPr>
              <w:spacing w:after="240" w:line="240" w:lineRule="auto"/>
              <w:contextualSpacing/>
              <w:rPr>
                <w:rFonts w:cstheme="minorHAnsi"/>
              </w:rPr>
            </w:pPr>
            <w:r w:rsidRPr="00272780">
              <w:rPr>
                <w:rFonts w:cstheme="minorHAnsi"/>
              </w:rPr>
              <w:lastRenderedPageBreak/>
              <w:t>Oppilas osaa lukea omalla äidinkielellään rakenteeltaan ja kieleltään yksinkertaisia tekstejä melko sujuvasti.</w:t>
            </w:r>
          </w:p>
          <w:p w14:paraId="37195BE1" w14:textId="77777777" w:rsidR="00D20B18" w:rsidRPr="00272780" w:rsidRDefault="00D20B18" w:rsidP="00506CE4">
            <w:pPr>
              <w:spacing w:after="240" w:line="240" w:lineRule="auto"/>
              <w:contextualSpacing/>
              <w:rPr>
                <w:rFonts w:cstheme="minorHAnsi"/>
              </w:rPr>
            </w:pPr>
          </w:p>
          <w:p w14:paraId="4124880C" w14:textId="08E0F768" w:rsidR="00D20B18" w:rsidRPr="00272780" w:rsidRDefault="00D20B18" w:rsidP="00506CE4">
            <w:pPr>
              <w:spacing w:before="240" w:after="240" w:line="240" w:lineRule="auto"/>
              <w:contextualSpacing/>
              <w:rPr>
                <w:rFonts w:cstheme="minorHAnsi"/>
              </w:rPr>
            </w:pPr>
            <w:r w:rsidRPr="00272780">
              <w:rPr>
                <w:rFonts w:cstheme="minorHAnsi"/>
              </w:rPr>
              <w:lastRenderedPageBreak/>
              <w:t>Oppilas osaa käyttää jotakin yksinkertaista tekstinymmärtämisen perusstrategiaa.</w:t>
            </w:r>
          </w:p>
        </w:tc>
        <w:tc>
          <w:tcPr>
            <w:tcW w:w="1928" w:type="dxa"/>
          </w:tcPr>
          <w:p w14:paraId="31840369" w14:textId="37A12166" w:rsidR="00D20B18" w:rsidRPr="00272780" w:rsidRDefault="00D20B18" w:rsidP="00506CE4">
            <w:pPr>
              <w:spacing w:after="240" w:line="240" w:lineRule="auto"/>
              <w:contextualSpacing/>
              <w:rPr>
                <w:rFonts w:cstheme="minorHAnsi"/>
                <w:bCs/>
              </w:rPr>
            </w:pPr>
            <w:r w:rsidRPr="00272780">
              <w:rPr>
                <w:rFonts w:cstheme="minorHAnsi"/>
                <w:bCs/>
              </w:rPr>
              <w:lastRenderedPageBreak/>
              <w:t xml:space="preserve">Oppilas osaa lukea melko sujuvasti </w:t>
            </w:r>
            <w:r w:rsidRPr="00272780">
              <w:rPr>
                <w:rFonts w:cstheme="minorHAnsi"/>
                <w:bCs/>
                <w:shd w:val="clear" w:color="auto" w:fill="FFFFFF" w:themeFill="background1"/>
              </w:rPr>
              <w:t>kielitaidollee</w:t>
            </w:r>
            <w:r w:rsidRPr="00272780">
              <w:rPr>
                <w:rFonts w:cstheme="minorHAnsi"/>
                <w:bCs/>
              </w:rPr>
              <w:t>n sopivia tekstejä omalla</w:t>
            </w:r>
            <w:r w:rsidRPr="00272780">
              <w:rPr>
                <w:rFonts w:cstheme="minorHAnsi"/>
                <w:b/>
              </w:rPr>
              <w:t xml:space="preserve"> </w:t>
            </w:r>
            <w:r w:rsidRPr="00272780">
              <w:rPr>
                <w:rFonts w:cstheme="minorHAnsi"/>
                <w:bCs/>
              </w:rPr>
              <w:t>äidinkielellään.</w:t>
            </w:r>
          </w:p>
          <w:p w14:paraId="30839ED3" w14:textId="77777777" w:rsidR="00D20B18" w:rsidRPr="00272780" w:rsidRDefault="00D20B18" w:rsidP="00506CE4">
            <w:pPr>
              <w:spacing w:after="240" w:line="240" w:lineRule="auto"/>
              <w:contextualSpacing/>
              <w:rPr>
                <w:rFonts w:cstheme="minorHAnsi"/>
                <w:bCs/>
              </w:rPr>
            </w:pPr>
          </w:p>
          <w:p w14:paraId="4470C9A9" w14:textId="77777777" w:rsidR="00D20B18" w:rsidRPr="00272780" w:rsidRDefault="00D20B18" w:rsidP="00506CE4">
            <w:pPr>
              <w:spacing w:before="240" w:after="240" w:line="240" w:lineRule="auto"/>
              <w:contextualSpacing/>
              <w:rPr>
                <w:rFonts w:cstheme="minorHAnsi"/>
                <w:bCs/>
              </w:rPr>
            </w:pPr>
            <w:r w:rsidRPr="00272780">
              <w:rPr>
                <w:rFonts w:cstheme="minorHAnsi"/>
                <w:bCs/>
              </w:rPr>
              <w:lastRenderedPageBreak/>
              <w:t>Oppilas osaa käyttää tavallisimpia tekstinymmärtämisen perusstrategioita.</w:t>
            </w:r>
          </w:p>
          <w:p w14:paraId="35F53D66" w14:textId="77777777" w:rsidR="00D20B18" w:rsidRPr="00272780" w:rsidRDefault="00D20B18" w:rsidP="00506CE4">
            <w:pPr>
              <w:spacing w:after="0" w:line="240" w:lineRule="auto"/>
              <w:contextualSpacing/>
              <w:rPr>
                <w:rFonts w:cstheme="minorHAnsi"/>
                <w:b/>
              </w:rPr>
            </w:pPr>
          </w:p>
          <w:p w14:paraId="1C414634" w14:textId="77777777" w:rsidR="00D20B18" w:rsidRPr="00272780" w:rsidRDefault="00D20B18" w:rsidP="00506CE4">
            <w:pPr>
              <w:spacing w:after="0" w:line="240" w:lineRule="auto"/>
              <w:contextualSpacing/>
              <w:rPr>
                <w:rFonts w:cstheme="minorHAnsi"/>
                <w:b/>
              </w:rPr>
            </w:pPr>
          </w:p>
        </w:tc>
        <w:tc>
          <w:tcPr>
            <w:tcW w:w="1928" w:type="dxa"/>
          </w:tcPr>
          <w:p w14:paraId="0F2EEBB2" w14:textId="007A2220" w:rsidR="00D20B18" w:rsidRPr="00272780" w:rsidRDefault="00D20B18" w:rsidP="00506CE4">
            <w:pPr>
              <w:spacing w:after="240" w:line="240" w:lineRule="auto"/>
              <w:contextualSpacing/>
              <w:rPr>
                <w:rFonts w:cstheme="minorHAnsi"/>
              </w:rPr>
            </w:pPr>
            <w:r w:rsidRPr="00272780">
              <w:rPr>
                <w:rFonts w:cstheme="minorHAnsi"/>
              </w:rPr>
              <w:lastRenderedPageBreak/>
              <w:t xml:space="preserve">Oppilas osaa lukea sujuvasti erilaisia </w:t>
            </w:r>
            <w:r w:rsidRPr="00272780">
              <w:rPr>
                <w:rFonts w:cstheme="minorHAnsi"/>
                <w:shd w:val="clear" w:color="auto" w:fill="FFFFFF" w:themeFill="background1"/>
              </w:rPr>
              <w:t>kielitaidollee</w:t>
            </w:r>
            <w:r w:rsidRPr="00272780">
              <w:rPr>
                <w:rFonts w:cstheme="minorHAnsi"/>
              </w:rPr>
              <w:t>n sopivia tekstejä omalla äidinkielellään.</w:t>
            </w:r>
          </w:p>
          <w:p w14:paraId="1614C4FD" w14:textId="77777777" w:rsidR="00D20B18" w:rsidRPr="00272780" w:rsidRDefault="00D20B18" w:rsidP="00506CE4">
            <w:pPr>
              <w:spacing w:after="240" w:line="240" w:lineRule="auto"/>
              <w:contextualSpacing/>
              <w:rPr>
                <w:rFonts w:cstheme="minorHAnsi"/>
              </w:rPr>
            </w:pPr>
          </w:p>
          <w:p w14:paraId="35D5CFAA" w14:textId="77777777" w:rsidR="00D20B18" w:rsidRPr="00272780" w:rsidRDefault="00D20B18" w:rsidP="00506CE4">
            <w:pPr>
              <w:spacing w:after="0" w:line="240" w:lineRule="auto"/>
              <w:contextualSpacing/>
              <w:rPr>
                <w:rFonts w:cstheme="minorHAnsi"/>
              </w:rPr>
            </w:pPr>
            <w:r w:rsidRPr="00272780">
              <w:rPr>
                <w:rFonts w:cstheme="minorHAnsi"/>
              </w:rPr>
              <w:lastRenderedPageBreak/>
              <w:t>Oppilas osaa käyttää tekstinymmärtämisen perusstrategioita tarkoituksenmukaisesti.</w:t>
            </w:r>
          </w:p>
        </w:tc>
      </w:tr>
      <w:tr w:rsidR="00272780" w:rsidRPr="00272780" w14:paraId="10C3BCF5" w14:textId="77777777" w:rsidTr="006330D2">
        <w:trPr>
          <w:trHeight w:val="283"/>
        </w:trPr>
        <w:tc>
          <w:tcPr>
            <w:tcW w:w="1928" w:type="dxa"/>
            <w:shd w:val="clear" w:color="auto" w:fill="F2F2F2" w:themeFill="background1" w:themeFillShade="F2"/>
          </w:tcPr>
          <w:p w14:paraId="35D5871F" w14:textId="77777777" w:rsidR="00D20B18" w:rsidRPr="00272780" w:rsidRDefault="00D20B18" w:rsidP="00506CE4">
            <w:pPr>
              <w:spacing w:after="0" w:line="240" w:lineRule="auto"/>
              <w:contextualSpacing/>
              <w:rPr>
                <w:rFonts w:cstheme="minorHAnsi"/>
              </w:rPr>
            </w:pPr>
            <w:r w:rsidRPr="00272780">
              <w:rPr>
                <w:rFonts w:cstheme="minorHAnsi"/>
              </w:rPr>
              <w:lastRenderedPageBreak/>
              <w:t>T6 ohjata oppilaita käyttämään lukutaitoaan ja tekstejä elämysten saamiseksi, tiedon hankkimiseksi ja arvioimiseksi sekä keskustelemaan teksteistä</w:t>
            </w:r>
          </w:p>
        </w:tc>
        <w:tc>
          <w:tcPr>
            <w:tcW w:w="1928" w:type="dxa"/>
            <w:shd w:val="clear" w:color="auto" w:fill="F2F2F2" w:themeFill="background1" w:themeFillShade="F2"/>
          </w:tcPr>
          <w:p w14:paraId="5BAD75DE" w14:textId="77777777" w:rsidR="00D20B18" w:rsidRPr="00272780" w:rsidRDefault="00D20B18" w:rsidP="00506CE4">
            <w:pPr>
              <w:spacing w:after="0" w:line="240" w:lineRule="auto"/>
              <w:contextualSpacing/>
              <w:rPr>
                <w:rFonts w:cstheme="minorHAnsi"/>
              </w:rPr>
            </w:pPr>
            <w:r w:rsidRPr="00272780">
              <w:rPr>
                <w:rFonts w:cstheme="minorHAnsi"/>
              </w:rPr>
              <w:t>S2</w:t>
            </w:r>
          </w:p>
          <w:p w14:paraId="288FBC09"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2D2D7ECF" w14:textId="687BD1AE" w:rsidR="00D20B18" w:rsidRPr="00272780" w:rsidRDefault="00D20B18" w:rsidP="00506CE4">
            <w:pPr>
              <w:spacing w:after="0" w:line="240" w:lineRule="auto"/>
              <w:contextualSpacing/>
              <w:rPr>
                <w:rFonts w:cstheme="minorHAnsi"/>
              </w:rPr>
            </w:pPr>
            <w:r w:rsidRPr="00272780">
              <w:rPr>
                <w:rFonts w:cstheme="minorHAnsi"/>
              </w:rPr>
              <w:t>Oppilas oppii käyttämään lukutaitoaan ja tekstejä elämysten saamiseksi ja tiedon hankkimiseksi ja arvioimiseksi sekä keskustelemaan teksteistä.</w:t>
            </w:r>
          </w:p>
        </w:tc>
        <w:tc>
          <w:tcPr>
            <w:tcW w:w="1928" w:type="dxa"/>
            <w:shd w:val="clear" w:color="auto" w:fill="F2F2F2" w:themeFill="background1" w:themeFillShade="F2"/>
          </w:tcPr>
          <w:p w14:paraId="4566A75C" w14:textId="77777777" w:rsidR="00D20B18" w:rsidRPr="00272780" w:rsidRDefault="00D20B18" w:rsidP="00506CE4">
            <w:pPr>
              <w:spacing w:after="0" w:line="240" w:lineRule="auto"/>
              <w:contextualSpacing/>
              <w:rPr>
                <w:rFonts w:cstheme="minorHAnsi"/>
              </w:rPr>
            </w:pPr>
            <w:r w:rsidRPr="00272780">
              <w:rPr>
                <w:rFonts w:cstheme="minorHAnsi"/>
              </w:rPr>
              <w:t xml:space="preserve">Lukutaidon ja tekstien käyttö </w:t>
            </w:r>
          </w:p>
          <w:p w14:paraId="0E2F5E4D"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4A415656" w14:textId="77777777" w:rsidR="00D20B18" w:rsidRPr="00272780" w:rsidRDefault="00D20B18" w:rsidP="00506CE4">
            <w:pPr>
              <w:spacing w:after="0" w:line="240" w:lineRule="auto"/>
              <w:contextualSpacing/>
              <w:rPr>
                <w:rFonts w:cstheme="minorHAnsi"/>
              </w:rPr>
            </w:pPr>
            <w:r w:rsidRPr="00272780">
              <w:rPr>
                <w:rFonts w:cstheme="minorHAnsi"/>
              </w:rPr>
              <w:t>Oppilas osaa hyödyntää yksinkertaisia tekstejä omalla äidinkielellään ja keskustelee teksteistä apukysymysten ja mallien avulla.</w:t>
            </w:r>
          </w:p>
          <w:p w14:paraId="4799FB15" w14:textId="77777777" w:rsidR="00D20B18" w:rsidRPr="00272780" w:rsidRDefault="00D20B18" w:rsidP="00506CE4">
            <w:pPr>
              <w:spacing w:after="0" w:line="240" w:lineRule="auto"/>
              <w:contextualSpacing/>
              <w:rPr>
                <w:rFonts w:cstheme="minorHAnsi"/>
                <w:shd w:val="clear" w:color="auto" w:fill="FFE599"/>
              </w:rPr>
            </w:pPr>
          </w:p>
          <w:p w14:paraId="7942264C" w14:textId="77777777" w:rsidR="00D20B18" w:rsidRPr="00272780" w:rsidRDefault="00D20B18" w:rsidP="00506CE4">
            <w:pPr>
              <w:spacing w:after="0" w:line="240" w:lineRule="auto"/>
              <w:contextualSpacing/>
              <w:rPr>
                <w:rFonts w:cstheme="minorHAnsi"/>
                <w:shd w:val="clear" w:color="auto" w:fill="FFE599"/>
              </w:rPr>
            </w:pPr>
          </w:p>
          <w:p w14:paraId="79C4315C"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76A68B15" w14:textId="25854C94" w:rsidR="00D20B18" w:rsidRPr="00272780" w:rsidRDefault="00D20B18" w:rsidP="00506CE4">
            <w:pPr>
              <w:spacing w:after="0" w:line="240" w:lineRule="auto"/>
              <w:contextualSpacing/>
              <w:rPr>
                <w:rFonts w:cstheme="minorHAnsi"/>
              </w:rPr>
            </w:pPr>
            <w:r w:rsidRPr="00272780">
              <w:rPr>
                <w:rFonts w:cstheme="minorHAnsi"/>
              </w:rPr>
              <w:t>Oppilas osaa hyödyntää mallien avulla tekstejä omalla äidinkielellään tiedon hankkimiseksi.</w:t>
            </w:r>
          </w:p>
          <w:p w14:paraId="6E329DC9" w14:textId="77777777" w:rsidR="00D20B18" w:rsidRPr="00272780" w:rsidRDefault="00D20B18" w:rsidP="00506CE4">
            <w:pPr>
              <w:spacing w:after="0" w:line="240" w:lineRule="auto"/>
              <w:contextualSpacing/>
              <w:rPr>
                <w:rFonts w:cstheme="minorHAnsi"/>
              </w:rPr>
            </w:pPr>
          </w:p>
          <w:p w14:paraId="26DC1D49" w14:textId="1C758341" w:rsidR="00D20B18" w:rsidRPr="00272780" w:rsidRDefault="00D20B18" w:rsidP="00506CE4">
            <w:pPr>
              <w:spacing w:after="0" w:line="240" w:lineRule="auto"/>
              <w:contextualSpacing/>
              <w:rPr>
                <w:rFonts w:cstheme="minorHAnsi"/>
              </w:rPr>
            </w:pPr>
            <w:r w:rsidRPr="00272780">
              <w:rPr>
                <w:rFonts w:cstheme="minorHAnsi"/>
              </w:rPr>
              <w:t>Oppilas osaa mallien avulla kuvata tekstien yhteyttä omiin kokemuksiinsa.</w:t>
            </w:r>
          </w:p>
        </w:tc>
        <w:tc>
          <w:tcPr>
            <w:tcW w:w="1928" w:type="dxa"/>
            <w:shd w:val="clear" w:color="auto" w:fill="F2F2F2" w:themeFill="background1" w:themeFillShade="F2"/>
          </w:tcPr>
          <w:p w14:paraId="655C3755" w14:textId="1FC6F735" w:rsidR="00D20B18" w:rsidRPr="00272780" w:rsidRDefault="00D20B18" w:rsidP="00506CE4">
            <w:pPr>
              <w:spacing w:after="0" w:line="240" w:lineRule="auto"/>
              <w:contextualSpacing/>
              <w:rPr>
                <w:rFonts w:cstheme="minorHAnsi"/>
                <w:bCs/>
              </w:rPr>
            </w:pPr>
            <w:r w:rsidRPr="00272780">
              <w:rPr>
                <w:rFonts w:cstheme="minorHAnsi"/>
                <w:bCs/>
              </w:rPr>
              <w:t>Oppilas osaa kirjoittaa ja keskustella hänen omalla äidinkielellään kirjoitetuista erilaisista teksteistä sekä kuvata tekstien yhteyttä omiin kokemuksiinsa.</w:t>
            </w:r>
          </w:p>
          <w:p w14:paraId="1DC3B277" w14:textId="77777777" w:rsidR="00D20B18" w:rsidRPr="00272780" w:rsidRDefault="00D20B18" w:rsidP="00506CE4">
            <w:pPr>
              <w:spacing w:after="0" w:line="240" w:lineRule="auto"/>
              <w:contextualSpacing/>
              <w:rPr>
                <w:rFonts w:cstheme="minorHAnsi"/>
                <w:bCs/>
              </w:rPr>
            </w:pPr>
          </w:p>
          <w:p w14:paraId="77A238FF" w14:textId="77777777" w:rsidR="00D20B18" w:rsidRPr="00272780" w:rsidRDefault="00D20B18" w:rsidP="00506CE4">
            <w:pPr>
              <w:spacing w:after="0" w:line="240" w:lineRule="auto"/>
              <w:contextualSpacing/>
              <w:rPr>
                <w:rFonts w:cstheme="minorHAnsi"/>
                <w:bCs/>
              </w:rPr>
            </w:pPr>
          </w:p>
        </w:tc>
        <w:tc>
          <w:tcPr>
            <w:tcW w:w="1928" w:type="dxa"/>
            <w:shd w:val="clear" w:color="auto" w:fill="F2F2F2" w:themeFill="background1" w:themeFillShade="F2"/>
          </w:tcPr>
          <w:p w14:paraId="25719090" w14:textId="268FCCB2" w:rsidR="00D20B18" w:rsidRPr="00272780" w:rsidRDefault="00D20B18" w:rsidP="00506CE4">
            <w:pPr>
              <w:spacing w:after="0" w:line="240" w:lineRule="auto"/>
              <w:contextualSpacing/>
              <w:rPr>
                <w:rFonts w:cstheme="minorHAnsi"/>
                <w:shd w:val="clear" w:color="auto" w:fill="FF9900"/>
              </w:rPr>
            </w:pPr>
            <w:r w:rsidRPr="00272780">
              <w:rPr>
                <w:rFonts w:cstheme="minorHAnsi"/>
              </w:rPr>
              <w:t>Oppilas osaa kirjoittaa ja keskustella erilaisista hänen omalla äidinkielellään kirjoitetuista teksteistä sekä pohtia tekstien yhteyttä omiin kokemuksiinsa.</w:t>
            </w:r>
          </w:p>
        </w:tc>
      </w:tr>
      <w:tr w:rsidR="00272780" w:rsidRPr="00272780" w14:paraId="409A063F" w14:textId="77777777" w:rsidTr="006330D2">
        <w:trPr>
          <w:trHeight w:val="283"/>
        </w:trPr>
        <w:tc>
          <w:tcPr>
            <w:tcW w:w="15424" w:type="dxa"/>
            <w:gridSpan w:val="8"/>
            <w:shd w:val="clear" w:color="auto" w:fill="D9E2F3" w:themeFill="accent1" w:themeFillTint="33"/>
          </w:tcPr>
          <w:p w14:paraId="4034B1E9" w14:textId="77777777" w:rsidR="00D20B18" w:rsidRPr="00272780" w:rsidRDefault="00D20B18" w:rsidP="00506CE4">
            <w:pPr>
              <w:spacing w:after="0" w:line="240" w:lineRule="auto"/>
              <w:contextualSpacing/>
              <w:rPr>
                <w:rFonts w:cstheme="minorHAnsi"/>
              </w:rPr>
            </w:pPr>
            <w:r w:rsidRPr="00272780">
              <w:rPr>
                <w:rFonts w:cstheme="minorHAnsi"/>
                <w:b/>
              </w:rPr>
              <w:t>Tekstien tuottaminen</w:t>
            </w:r>
          </w:p>
        </w:tc>
      </w:tr>
      <w:tr w:rsidR="00272780" w:rsidRPr="00272780" w14:paraId="614D1A96" w14:textId="77777777" w:rsidTr="006330D2">
        <w:trPr>
          <w:trHeight w:val="283"/>
        </w:trPr>
        <w:tc>
          <w:tcPr>
            <w:tcW w:w="1928" w:type="dxa"/>
          </w:tcPr>
          <w:p w14:paraId="6FEE671D" w14:textId="77777777" w:rsidR="00D20B18" w:rsidRPr="00272780" w:rsidRDefault="00D20B18" w:rsidP="00506CE4">
            <w:pPr>
              <w:spacing w:after="0" w:line="240" w:lineRule="auto"/>
              <w:contextualSpacing/>
              <w:rPr>
                <w:rFonts w:cstheme="minorHAnsi"/>
              </w:rPr>
            </w:pPr>
            <w:r w:rsidRPr="00272780">
              <w:rPr>
                <w:rFonts w:cstheme="minorHAnsi"/>
              </w:rPr>
              <w:t>T7 auttaa oppilasta kehittämään ilmaisuaan sekä positiivista suhtautumista kirjoittamiseen kielitaidon mukaan</w:t>
            </w:r>
          </w:p>
        </w:tc>
        <w:tc>
          <w:tcPr>
            <w:tcW w:w="1928" w:type="dxa"/>
          </w:tcPr>
          <w:p w14:paraId="27F6C7A3" w14:textId="77777777" w:rsidR="00D20B18" w:rsidRPr="00272780" w:rsidRDefault="00D20B18" w:rsidP="00506CE4">
            <w:pPr>
              <w:spacing w:after="0" w:line="240" w:lineRule="auto"/>
              <w:contextualSpacing/>
              <w:rPr>
                <w:rFonts w:cstheme="minorHAnsi"/>
              </w:rPr>
            </w:pPr>
            <w:r w:rsidRPr="00272780">
              <w:rPr>
                <w:rFonts w:cstheme="minorHAnsi"/>
              </w:rPr>
              <w:t>S3</w:t>
            </w:r>
          </w:p>
        </w:tc>
        <w:tc>
          <w:tcPr>
            <w:tcW w:w="1928" w:type="dxa"/>
          </w:tcPr>
          <w:p w14:paraId="415574AF" w14:textId="77777777" w:rsidR="00D20B18" w:rsidRPr="00272780" w:rsidRDefault="00D20B18" w:rsidP="00506CE4">
            <w:pPr>
              <w:spacing w:after="0" w:line="240" w:lineRule="auto"/>
              <w:contextualSpacing/>
              <w:rPr>
                <w:rFonts w:cstheme="minorHAnsi"/>
              </w:rPr>
            </w:pPr>
            <w:r w:rsidRPr="00272780">
              <w:rPr>
                <w:rFonts w:cstheme="minorHAnsi"/>
              </w:rPr>
              <w:t>Oppilas oppii kehittämään ilmaisuaan sekä positiivista suhtautumista kirjoittamiseen kielitaidon mukaan.</w:t>
            </w:r>
          </w:p>
        </w:tc>
        <w:tc>
          <w:tcPr>
            <w:tcW w:w="1928" w:type="dxa"/>
          </w:tcPr>
          <w:p w14:paraId="066A2775" w14:textId="77777777" w:rsidR="00D20B18" w:rsidRPr="00272780" w:rsidRDefault="00D20B18" w:rsidP="00506CE4">
            <w:pPr>
              <w:spacing w:after="0" w:line="240" w:lineRule="auto"/>
              <w:contextualSpacing/>
              <w:rPr>
                <w:rFonts w:cstheme="minorHAnsi"/>
              </w:rPr>
            </w:pPr>
            <w:r w:rsidRPr="00272780">
              <w:rPr>
                <w:rFonts w:cstheme="minorHAnsi"/>
              </w:rPr>
              <w:t>Ilmaisu tekstien tuottamisessa</w:t>
            </w:r>
          </w:p>
        </w:tc>
        <w:tc>
          <w:tcPr>
            <w:tcW w:w="1928" w:type="dxa"/>
            <w:tcMar>
              <w:top w:w="100" w:type="dxa"/>
              <w:left w:w="100" w:type="dxa"/>
              <w:bottom w:w="100" w:type="dxa"/>
              <w:right w:w="100" w:type="dxa"/>
            </w:tcMar>
          </w:tcPr>
          <w:p w14:paraId="31786ABA" w14:textId="3B8B2A4F" w:rsidR="00D20B18" w:rsidRPr="00272780" w:rsidRDefault="00D20B18" w:rsidP="00506CE4">
            <w:pPr>
              <w:spacing w:after="0" w:line="240" w:lineRule="auto"/>
              <w:contextualSpacing/>
              <w:rPr>
                <w:rFonts w:cstheme="minorHAnsi"/>
              </w:rPr>
            </w:pPr>
            <w:r w:rsidRPr="00272780">
              <w:rPr>
                <w:rFonts w:cstheme="minorHAnsi"/>
              </w:rPr>
              <w:t>Oppilas osaa tuottaa apukysymysten tai mallien avulla lyhyitä tekstejä omalla äidinkielellään.</w:t>
            </w:r>
          </w:p>
        </w:tc>
        <w:tc>
          <w:tcPr>
            <w:tcW w:w="1928" w:type="dxa"/>
            <w:tcMar>
              <w:top w:w="100" w:type="dxa"/>
              <w:left w:w="100" w:type="dxa"/>
              <w:bottom w:w="100" w:type="dxa"/>
              <w:right w:w="100" w:type="dxa"/>
            </w:tcMar>
          </w:tcPr>
          <w:p w14:paraId="73A33663" w14:textId="19ABFB03" w:rsidR="00D20B18" w:rsidRPr="00272780" w:rsidRDefault="00D20B18" w:rsidP="00506CE4">
            <w:pPr>
              <w:spacing w:after="0" w:line="240" w:lineRule="auto"/>
              <w:contextualSpacing/>
              <w:rPr>
                <w:rFonts w:cstheme="minorHAnsi"/>
              </w:rPr>
            </w:pPr>
            <w:r w:rsidRPr="00272780">
              <w:rPr>
                <w:rFonts w:cstheme="minorHAnsi"/>
              </w:rPr>
              <w:t>Oppilas osaa tuottaa ohjatusti tekstejä omalla äidinkielellään ja käyttää itselleen tuttuja ilmaisuja.</w:t>
            </w:r>
          </w:p>
        </w:tc>
        <w:tc>
          <w:tcPr>
            <w:tcW w:w="1928" w:type="dxa"/>
          </w:tcPr>
          <w:p w14:paraId="576A657B" w14:textId="6926E8C2" w:rsidR="00D20B18" w:rsidRPr="00272780" w:rsidRDefault="00D20B18" w:rsidP="00506CE4">
            <w:pPr>
              <w:spacing w:after="0" w:line="240" w:lineRule="auto"/>
              <w:contextualSpacing/>
              <w:rPr>
                <w:rFonts w:cstheme="minorHAnsi"/>
                <w:bCs/>
              </w:rPr>
            </w:pPr>
            <w:r w:rsidRPr="00272780">
              <w:rPr>
                <w:rFonts w:cstheme="minorHAnsi"/>
                <w:bCs/>
              </w:rPr>
              <w:t>Oppilas osaa tuottaa omalla äidinkielellään myös pidempiä tekstejä.</w:t>
            </w:r>
          </w:p>
          <w:p w14:paraId="27C400B8" w14:textId="77777777" w:rsidR="00D20B18" w:rsidRPr="00272780" w:rsidRDefault="00D20B18" w:rsidP="00506CE4">
            <w:pPr>
              <w:spacing w:after="0" w:line="240" w:lineRule="auto"/>
              <w:contextualSpacing/>
              <w:rPr>
                <w:rFonts w:cstheme="minorHAnsi"/>
                <w:bCs/>
              </w:rPr>
            </w:pPr>
          </w:p>
        </w:tc>
        <w:tc>
          <w:tcPr>
            <w:tcW w:w="1928" w:type="dxa"/>
          </w:tcPr>
          <w:p w14:paraId="255C4EF0" w14:textId="0324EDAF" w:rsidR="00D20B18" w:rsidRPr="00272780" w:rsidRDefault="00D20B18" w:rsidP="00506CE4">
            <w:pPr>
              <w:pBdr>
                <w:top w:val="nil"/>
                <w:left w:val="nil"/>
                <w:bottom w:val="nil"/>
                <w:right w:val="nil"/>
                <w:between w:val="nil"/>
              </w:pBdr>
              <w:spacing w:after="0" w:line="240" w:lineRule="auto"/>
              <w:contextualSpacing/>
              <w:rPr>
                <w:rFonts w:cstheme="minorHAnsi"/>
              </w:rPr>
            </w:pPr>
            <w:r w:rsidRPr="00272780">
              <w:rPr>
                <w:rFonts w:cstheme="minorHAnsi"/>
              </w:rPr>
              <w:t>Oppilas osaa tuottaa omalla äidinkielellään tilanteeseen sopivia tekstejä ja käyttää monipuolisia ilmaisuja.</w:t>
            </w:r>
          </w:p>
        </w:tc>
      </w:tr>
      <w:tr w:rsidR="00272780" w:rsidRPr="00272780" w14:paraId="56C6AAD8" w14:textId="77777777" w:rsidTr="006330D2">
        <w:trPr>
          <w:trHeight w:val="283"/>
        </w:trPr>
        <w:tc>
          <w:tcPr>
            <w:tcW w:w="1928" w:type="dxa"/>
            <w:shd w:val="clear" w:color="auto" w:fill="F2F2F2" w:themeFill="background1" w:themeFillShade="F2"/>
          </w:tcPr>
          <w:p w14:paraId="6601DEAE" w14:textId="77777777" w:rsidR="00D20B18" w:rsidRPr="00272780" w:rsidRDefault="00D20B18" w:rsidP="00506CE4">
            <w:pPr>
              <w:spacing w:after="0" w:line="240" w:lineRule="auto"/>
              <w:contextualSpacing/>
              <w:rPr>
                <w:rFonts w:cstheme="minorHAnsi"/>
              </w:rPr>
            </w:pPr>
            <w:r w:rsidRPr="00272780">
              <w:rPr>
                <w:rFonts w:cstheme="minorHAnsi"/>
              </w:rPr>
              <w:t xml:space="preserve">T8 kannustaa oppilasta harjoittelemaan ja </w:t>
            </w:r>
            <w:r w:rsidRPr="00272780">
              <w:rPr>
                <w:rFonts w:cstheme="minorHAnsi"/>
              </w:rPr>
              <w:lastRenderedPageBreak/>
              <w:t xml:space="preserve">sujuvoittamaan kirjoittamisen perustaitoja sekä tekstien tuottamisen taitoa </w:t>
            </w:r>
          </w:p>
        </w:tc>
        <w:tc>
          <w:tcPr>
            <w:tcW w:w="1928" w:type="dxa"/>
            <w:shd w:val="clear" w:color="auto" w:fill="F2F2F2" w:themeFill="background1" w:themeFillShade="F2"/>
          </w:tcPr>
          <w:p w14:paraId="70C8B284" w14:textId="77777777" w:rsidR="00D20B18" w:rsidRPr="00272780" w:rsidRDefault="00D20B18" w:rsidP="00506CE4">
            <w:pPr>
              <w:spacing w:after="0" w:line="240" w:lineRule="auto"/>
              <w:contextualSpacing/>
              <w:rPr>
                <w:rFonts w:cstheme="minorHAnsi"/>
              </w:rPr>
            </w:pPr>
            <w:r w:rsidRPr="00272780">
              <w:rPr>
                <w:rFonts w:cstheme="minorHAnsi"/>
              </w:rPr>
              <w:lastRenderedPageBreak/>
              <w:t xml:space="preserve">S3 </w:t>
            </w:r>
          </w:p>
          <w:p w14:paraId="5E757513"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5B19554F" w14:textId="77777777" w:rsidR="00D20B18" w:rsidRPr="00272780" w:rsidRDefault="00D20B18" w:rsidP="00506CE4">
            <w:pPr>
              <w:spacing w:after="0" w:line="240" w:lineRule="auto"/>
              <w:contextualSpacing/>
              <w:rPr>
                <w:rFonts w:cstheme="minorHAnsi"/>
              </w:rPr>
            </w:pPr>
            <w:r w:rsidRPr="00272780">
              <w:rPr>
                <w:rFonts w:cstheme="minorHAnsi"/>
              </w:rPr>
              <w:t xml:space="preserve">Oppilas sujuvoittaa kirjoittamisen perustaitoja, tekstien </w:t>
            </w:r>
            <w:r w:rsidRPr="00272780">
              <w:rPr>
                <w:rFonts w:cstheme="minorHAnsi"/>
              </w:rPr>
              <w:lastRenderedPageBreak/>
              <w:t xml:space="preserve">tuottamisen taitoa ja oman äidinkielensä kirjoitusjärjestelmän hallintaa.  </w:t>
            </w:r>
          </w:p>
        </w:tc>
        <w:tc>
          <w:tcPr>
            <w:tcW w:w="1928" w:type="dxa"/>
            <w:shd w:val="clear" w:color="auto" w:fill="F2F2F2" w:themeFill="background1" w:themeFillShade="F2"/>
          </w:tcPr>
          <w:p w14:paraId="75EA97C1" w14:textId="77777777" w:rsidR="00D20B18" w:rsidRPr="00272780" w:rsidRDefault="00D20B18" w:rsidP="00506CE4">
            <w:pPr>
              <w:spacing w:after="0" w:line="240" w:lineRule="auto"/>
              <w:contextualSpacing/>
              <w:rPr>
                <w:rFonts w:cstheme="minorHAnsi"/>
              </w:rPr>
            </w:pPr>
            <w:r w:rsidRPr="00272780">
              <w:rPr>
                <w:rFonts w:cstheme="minorHAnsi"/>
              </w:rPr>
              <w:lastRenderedPageBreak/>
              <w:t>Kirjoittamisen perustaitojen kehittäminen</w:t>
            </w:r>
          </w:p>
        </w:tc>
        <w:tc>
          <w:tcPr>
            <w:tcW w:w="1928" w:type="dxa"/>
            <w:shd w:val="clear" w:color="auto" w:fill="F2F2F2" w:themeFill="background1" w:themeFillShade="F2"/>
          </w:tcPr>
          <w:p w14:paraId="43CCC212" w14:textId="77777777" w:rsidR="00D20B18" w:rsidRPr="00272780" w:rsidRDefault="00D20B18" w:rsidP="00506CE4">
            <w:pPr>
              <w:spacing w:after="0" w:line="240" w:lineRule="auto"/>
              <w:contextualSpacing/>
              <w:rPr>
                <w:rFonts w:cstheme="minorHAnsi"/>
              </w:rPr>
            </w:pPr>
            <w:r w:rsidRPr="00272780">
              <w:rPr>
                <w:rFonts w:cstheme="minorHAnsi"/>
              </w:rPr>
              <w:t xml:space="preserve">Oppilas osaa tuottaa mallien avulla lyhyen yhtenäisen </w:t>
            </w:r>
            <w:r w:rsidRPr="00272780">
              <w:rPr>
                <w:rFonts w:cstheme="minorHAnsi"/>
              </w:rPr>
              <w:lastRenderedPageBreak/>
              <w:t xml:space="preserve">tekstin omalla äidinkielellään. </w:t>
            </w:r>
          </w:p>
          <w:p w14:paraId="213E093A" w14:textId="77777777" w:rsidR="00D20B18" w:rsidRPr="00272780" w:rsidRDefault="00D20B18" w:rsidP="00506CE4">
            <w:pPr>
              <w:spacing w:after="0" w:line="240" w:lineRule="auto"/>
              <w:contextualSpacing/>
              <w:rPr>
                <w:rFonts w:cstheme="minorHAnsi"/>
              </w:rPr>
            </w:pPr>
          </w:p>
          <w:p w14:paraId="63F4C3FE" w14:textId="77777777" w:rsidR="00D20B18" w:rsidRPr="00272780" w:rsidRDefault="00D20B18" w:rsidP="00506CE4">
            <w:pPr>
              <w:spacing w:after="0" w:line="240" w:lineRule="auto"/>
              <w:contextualSpacing/>
              <w:rPr>
                <w:rFonts w:cstheme="minorHAnsi"/>
              </w:rPr>
            </w:pPr>
            <w:r w:rsidRPr="00272780">
              <w:rPr>
                <w:rFonts w:cstheme="minorHAnsi"/>
              </w:rPr>
              <w:t>Oppilas osaa käyttää yksinkertaisia kirjoitetun kielen rakenteita.</w:t>
            </w:r>
          </w:p>
        </w:tc>
        <w:tc>
          <w:tcPr>
            <w:tcW w:w="1928" w:type="dxa"/>
            <w:shd w:val="clear" w:color="auto" w:fill="F2F2F2"/>
          </w:tcPr>
          <w:p w14:paraId="400FE3E1" w14:textId="77777777" w:rsidR="00D20B18" w:rsidRPr="00272780" w:rsidRDefault="00D20B18" w:rsidP="00506CE4">
            <w:pPr>
              <w:spacing w:after="0" w:line="240" w:lineRule="auto"/>
              <w:contextualSpacing/>
              <w:rPr>
                <w:rFonts w:cstheme="minorHAnsi"/>
              </w:rPr>
            </w:pPr>
            <w:r w:rsidRPr="00272780">
              <w:rPr>
                <w:rFonts w:cstheme="minorHAnsi"/>
              </w:rPr>
              <w:lastRenderedPageBreak/>
              <w:t xml:space="preserve">Oppilas osaa tuottaa omalla äidinkielellään lyhyen </w:t>
            </w:r>
            <w:r w:rsidRPr="00272780">
              <w:rPr>
                <w:rFonts w:cstheme="minorHAnsi"/>
              </w:rPr>
              <w:lastRenderedPageBreak/>
              <w:t>tekstin, jonka viestistä saa selvää.</w:t>
            </w:r>
          </w:p>
          <w:p w14:paraId="3CA60B33" w14:textId="77777777" w:rsidR="00D20B18" w:rsidRPr="00272780" w:rsidRDefault="00D20B18" w:rsidP="00506CE4">
            <w:pPr>
              <w:spacing w:after="0" w:line="240" w:lineRule="auto"/>
              <w:contextualSpacing/>
              <w:rPr>
                <w:rFonts w:cstheme="minorHAnsi"/>
              </w:rPr>
            </w:pPr>
          </w:p>
          <w:p w14:paraId="490882E9" w14:textId="77777777" w:rsidR="00D20B18" w:rsidRPr="00272780" w:rsidRDefault="00D20B18" w:rsidP="00506CE4">
            <w:pPr>
              <w:spacing w:after="0" w:line="240" w:lineRule="auto"/>
              <w:contextualSpacing/>
              <w:rPr>
                <w:rFonts w:cstheme="minorHAnsi"/>
              </w:rPr>
            </w:pPr>
            <w:r w:rsidRPr="00272780">
              <w:rPr>
                <w:rFonts w:cstheme="minorHAnsi"/>
              </w:rPr>
              <w:t xml:space="preserve">Oppilas noudattaa kirjoitetun kielen peruskäytänteitä. </w:t>
            </w:r>
          </w:p>
          <w:p w14:paraId="66930740" w14:textId="77777777" w:rsidR="00D20B18" w:rsidRPr="00272780" w:rsidRDefault="00D20B18" w:rsidP="00506CE4">
            <w:pPr>
              <w:spacing w:after="0" w:line="240" w:lineRule="auto"/>
              <w:contextualSpacing/>
              <w:rPr>
                <w:rFonts w:cstheme="minorHAnsi"/>
              </w:rPr>
            </w:pPr>
          </w:p>
          <w:p w14:paraId="3189FD97" w14:textId="77777777" w:rsidR="00D20B18" w:rsidRPr="00272780" w:rsidRDefault="00D20B18" w:rsidP="00506CE4">
            <w:pPr>
              <w:spacing w:after="0" w:line="240" w:lineRule="auto"/>
              <w:contextualSpacing/>
              <w:rPr>
                <w:rFonts w:cstheme="minorHAnsi"/>
              </w:rPr>
            </w:pPr>
            <w:r w:rsidRPr="00272780">
              <w:rPr>
                <w:rFonts w:cstheme="minorHAnsi"/>
              </w:rPr>
              <w:t>Oppilas osaa kirjoittaa oman äidinkielensä kirjoitusjärjestelmän mukaisesti ohjattuna.</w:t>
            </w:r>
          </w:p>
        </w:tc>
        <w:tc>
          <w:tcPr>
            <w:tcW w:w="1928" w:type="dxa"/>
            <w:shd w:val="clear" w:color="auto" w:fill="F2F2F2" w:themeFill="background1" w:themeFillShade="F2"/>
            <w:tcMar>
              <w:top w:w="100" w:type="dxa"/>
              <w:left w:w="100" w:type="dxa"/>
              <w:bottom w:w="100" w:type="dxa"/>
              <w:right w:w="100" w:type="dxa"/>
            </w:tcMar>
          </w:tcPr>
          <w:p w14:paraId="15D24D72" w14:textId="77777777" w:rsidR="00D20B18" w:rsidRPr="00272780" w:rsidRDefault="00D20B18" w:rsidP="00506CE4">
            <w:pPr>
              <w:spacing w:after="0" w:line="240" w:lineRule="auto"/>
              <w:contextualSpacing/>
              <w:rPr>
                <w:rFonts w:cstheme="minorHAnsi"/>
                <w:bCs/>
              </w:rPr>
            </w:pPr>
            <w:r w:rsidRPr="00272780">
              <w:rPr>
                <w:rFonts w:cstheme="minorHAnsi"/>
                <w:bCs/>
              </w:rPr>
              <w:lastRenderedPageBreak/>
              <w:t xml:space="preserve">Oppilas osaa tuottaa omalla äidinkielellään tekstin, </w:t>
            </w:r>
            <w:r w:rsidRPr="00272780">
              <w:rPr>
                <w:rFonts w:cstheme="minorHAnsi"/>
                <w:bCs/>
              </w:rPr>
              <w:lastRenderedPageBreak/>
              <w:t xml:space="preserve">jonka viesti välittyy pääosin helposti. </w:t>
            </w:r>
          </w:p>
          <w:p w14:paraId="3FF1BBBF" w14:textId="77777777" w:rsidR="00D20B18" w:rsidRPr="00272780" w:rsidRDefault="00D20B18" w:rsidP="00506CE4">
            <w:pPr>
              <w:spacing w:after="0" w:line="240" w:lineRule="auto"/>
              <w:contextualSpacing/>
              <w:rPr>
                <w:rFonts w:cstheme="minorHAnsi"/>
                <w:bCs/>
              </w:rPr>
            </w:pPr>
          </w:p>
          <w:p w14:paraId="37BC641B" w14:textId="77777777" w:rsidR="00D20B18" w:rsidRPr="00272780" w:rsidRDefault="00D20B18" w:rsidP="00506CE4">
            <w:pPr>
              <w:spacing w:after="0" w:line="240" w:lineRule="auto"/>
              <w:contextualSpacing/>
              <w:rPr>
                <w:rFonts w:cstheme="minorHAnsi"/>
                <w:bCs/>
              </w:rPr>
            </w:pPr>
            <w:r w:rsidRPr="00272780">
              <w:rPr>
                <w:rFonts w:cstheme="minorHAnsi"/>
                <w:bCs/>
              </w:rPr>
              <w:t>Oppilas osaa kirjoittaa käsin tai tieto- ja viestintäteknologiaa hyödyntäen oman äidinkielensä kirjoitusjärjestelmän mukaisesti.</w:t>
            </w:r>
          </w:p>
          <w:p w14:paraId="515931DB" w14:textId="77777777" w:rsidR="00D20B18" w:rsidRPr="00272780" w:rsidRDefault="00D20B18" w:rsidP="00506CE4">
            <w:pPr>
              <w:spacing w:after="0" w:line="240" w:lineRule="auto"/>
              <w:contextualSpacing/>
              <w:rPr>
                <w:rFonts w:cstheme="minorHAnsi"/>
                <w:bCs/>
              </w:rPr>
            </w:pPr>
          </w:p>
        </w:tc>
        <w:tc>
          <w:tcPr>
            <w:tcW w:w="1928" w:type="dxa"/>
            <w:shd w:val="clear" w:color="auto" w:fill="F2F2F2" w:themeFill="background1" w:themeFillShade="F2"/>
          </w:tcPr>
          <w:p w14:paraId="65DA746D" w14:textId="2D7A675A" w:rsidR="00D20B18" w:rsidRPr="00272780" w:rsidRDefault="00D20B18" w:rsidP="00506CE4">
            <w:pPr>
              <w:spacing w:after="0" w:line="240" w:lineRule="auto"/>
              <w:contextualSpacing/>
              <w:rPr>
                <w:rFonts w:cstheme="minorHAnsi"/>
              </w:rPr>
            </w:pPr>
            <w:r w:rsidRPr="00272780">
              <w:rPr>
                <w:rFonts w:cstheme="minorHAnsi"/>
              </w:rPr>
              <w:lastRenderedPageBreak/>
              <w:t xml:space="preserve">Oppilas osaa tuottaa omalla äidinkielellään loogisesti </w:t>
            </w:r>
            <w:r w:rsidRPr="00272780">
              <w:rPr>
                <w:rFonts w:cstheme="minorHAnsi"/>
              </w:rPr>
              <w:lastRenderedPageBreak/>
              <w:t xml:space="preserve">jaksotetun tekstin, jonka viesti välittyy helposti. </w:t>
            </w:r>
          </w:p>
          <w:p w14:paraId="4BDBC1AF" w14:textId="77777777" w:rsidR="000E78D5" w:rsidRPr="00272780" w:rsidRDefault="000E78D5" w:rsidP="00506CE4">
            <w:pPr>
              <w:spacing w:after="0" w:line="240" w:lineRule="auto"/>
              <w:contextualSpacing/>
              <w:rPr>
                <w:rFonts w:cstheme="minorHAnsi"/>
              </w:rPr>
            </w:pPr>
          </w:p>
          <w:p w14:paraId="08B15996" w14:textId="77777777" w:rsidR="00D20B18" w:rsidRPr="00272780" w:rsidRDefault="00D20B18" w:rsidP="00506CE4">
            <w:pPr>
              <w:spacing w:after="0" w:line="240" w:lineRule="auto"/>
              <w:contextualSpacing/>
              <w:rPr>
                <w:rFonts w:cstheme="minorHAnsi"/>
              </w:rPr>
            </w:pPr>
            <w:r w:rsidRPr="00272780">
              <w:rPr>
                <w:rFonts w:cstheme="minorHAnsi"/>
              </w:rPr>
              <w:t>Oppilas osaa käyttää oman äidinkielensä kirjoitusjärjestelmää.</w:t>
            </w:r>
          </w:p>
          <w:p w14:paraId="16C676C2" w14:textId="77777777" w:rsidR="00D20B18" w:rsidRPr="00272780" w:rsidRDefault="00D20B18" w:rsidP="00506CE4">
            <w:pPr>
              <w:spacing w:after="0" w:line="240" w:lineRule="auto"/>
              <w:contextualSpacing/>
              <w:rPr>
                <w:rFonts w:cstheme="minorHAnsi"/>
              </w:rPr>
            </w:pPr>
          </w:p>
        </w:tc>
      </w:tr>
      <w:tr w:rsidR="00272780" w:rsidRPr="00272780" w14:paraId="5D1A08A3" w14:textId="77777777" w:rsidTr="006330D2">
        <w:trPr>
          <w:trHeight w:val="283"/>
        </w:trPr>
        <w:tc>
          <w:tcPr>
            <w:tcW w:w="1928" w:type="dxa"/>
          </w:tcPr>
          <w:p w14:paraId="14E60489" w14:textId="77777777" w:rsidR="00D20B18" w:rsidRPr="00272780" w:rsidRDefault="00D20B18" w:rsidP="00506CE4">
            <w:pPr>
              <w:spacing w:after="0" w:line="240" w:lineRule="auto"/>
              <w:contextualSpacing/>
              <w:rPr>
                <w:rFonts w:cstheme="minorHAnsi"/>
              </w:rPr>
            </w:pPr>
            <w:r w:rsidRPr="00272780">
              <w:rPr>
                <w:rFonts w:cstheme="minorHAnsi"/>
              </w:rPr>
              <w:lastRenderedPageBreak/>
              <w:t>T9 innostaa oppilasta edistämään ajatusten ja kokemusten ilmaisemista asiateksteissä ja kaunokirjallisissa teksteissä</w:t>
            </w:r>
          </w:p>
        </w:tc>
        <w:tc>
          <w:tcPr>
            <w:tcW w:w="1928" w:type="dxa"/>
          </w:tcPr>
          <w:p w14:paraId="5748BC22" w14:textId="77777777" w:rsidR="00D20B18" w:rsidRPr="00272780" w:rsidRDefault="00D20B18" w:rsidP="00506CE4">
            <w:pPr>
              <w:spacing w:after="0" w:line="240" w:lineRule="auto"/>
              <w:contextualSpacing/>
              <w:rPr>
                <w:rFonts w:cstheme="minorHAnsi"/>
              </w:rPr>
            </w:pPr>
            <w:r w:rsidRPr="00272780">
              <w:rPr>
                <w:rFonts w:cstheme="minorHAnsi"/>
              </w:rPr>
              <w:t>S3</w:t>
            </w:r>
          </w:p>
          <w:p w14:paraId="1C663F51" w14:textId="77777777" w:rsidR="00D20B18" w:rsidRPr="00272780" w:rsidRDefault="00D20B18" w:rsidP="00506CE4">
            <w:pPr>
              <w:spacing w:after="0" w:line="240" w:lineRule="auto"/>
              <w:contextualSpacing/>
              <w:rPr>
                <w:rFonts w:cstheme="minorHAnsi"/>
              </w:rPr>
            </w:pPr>
          </w:p>
        </w:tc>
        <w:tc>
          <w:tcPr>
            <w:tcW w:w="1928" w:type="dxa"/>
          </w:tcPr>
          <w:p w14:paraId="1997CD89" w14:textId="77777777" w:rsidR="00D20B18" w:rsidRPr="00272780" w:rsidRDefault="00D20B18" w:rsidP="00506CE4">
            <w:pPr>
              <w:spacing w:after="0" w:line="240" w:lineRule="auto"/>
              <w:contextualSpacing/>
              <w:rPr>
                <w:rFonts w:cstheme="minorHAnsi"/>
              </w:rPr>
            </w:pPr>
            <w:r w:rsidRPr="00272780">
              <w:rPr>
                <w:rFonts w:cstheme="minorHAnsi"/>
              </w:rPr>
              <w:t>Oppilas oppii edistämään ajatusten ja kokemusten ilmaisemista asiateksteissä ja kaunokirjallisissa teksteissä.</w:t>
            </w:r>
          </w:p>
        </w:tc>
        <w:tc>
          <w:tcPr>
            <w:tcW w:w="1928" w:type="dxa"/>
          </w:tcPr>
          <w:p w14:paraId="6FB4C2B4" w14:textId="77777777" w:rsidR="00D20B18" w:rsidRPr="00272780" w:rsidRDefault="00D20B18" w:rsidP="00506CE4">
            <w:pPr>
              <w:spacing w:after="0" w:line="240" w:lineRule="auto"/>
              <w:contextualSpacing/>
              <w:rPr>
                <w:rFonts w:cstheme="minorHAnsi"/>
              </w:rPr>
            </w:pPr>
            <w:r w:rsidRPr="00272780">
              <w:rPr>
                <w:rFonts w:cstheme="minorHAnsi"/>
              </w:rPr>
              <w:t>Ajatusten ja kokemusten ilmaiseminen erityyppisissä teksteissä</w:t>
            </w:r>
          </w:p>
          <w:p w14:paraId="049E6D9A" w14:textId="77777777" w:rsidR="00D20B18" w:rsidRPr="00272780" w:rsidRDefault="00D20B18" w:rsidP="00506CE4">
            <w:pPr>
              <w:spacing w:after="0" w:line="240" w:lineRule="auto"/>
              <w:contextualSpacing/>
              <w:rPr>
                <w:rFonts w:cstheme="minorHAnsi"/>
              </w:rPr>
            </w:pPr>
          </w:p>
        </w:tc>
        <w:tc>
          <w:tcPr>
            <w:tcW w:w="1928" w:type="dxa"/>
            <w:shd w:val="clear" w:color="auto" w:fill="auto"/>
            <w:tcMar>
              <w:top w:w="120" w:type="dxa"/>
              <w:left w:w="100" w:type="dxa"/>
              <w:bottom w:w="80" w:type="dxa"/>
              <w:right w:w="100" w:type="dxa"/>
            </w:tcMar>
          </w:tcPr>
          <w:p w14:paraId="4CDF6A50" w14:textId="3D5EEC0D" w:rsidR="00D20B18" w:rsidRPr="00272780" w:rsidRDefault="00D20B18" w:rsidP="00506CE4">
            <w:pPr>
              <w:spacing w:after="240" w:line="240" w:lineRule="auto"/>
              <w:contextualSpacing/>
              <w:rPr>
                <w:rFonts w:cstheme="minorHAnsi"/>
              </w:rPr>
            </w:pPr>
            <w:r w:rsidRPr="00272780">
              <w:rPr>
                <w:rFonts w:cstheme="minorHAnsi"/>
              </w:rPr>
              <w:t>Oppilas osaa tuottaa omalla äidinkielellään mallien tai apukysymysten avulla yksinkertaisia kertovia tekstejä itselleen tutuista aiheista.</w:t>
            </w:r>
          </w:p>
        </w:tc>
        <w:tc>
          <w:tcPr>
            <w:tcW w:w="1928" w:type="dxa"/>
          </w:tcPr>
          <w:p w14:paraId="31FE4FD6" w14:textId="7809BF71" w:rsidR="00D20B18" w:rsidRPr="00272780" w:rsidRDefault="00D20B18" w:rsidP="00506CE4">
            <w:pPr>
              <w:spacing w:after="240" w:line="240" w:lineRule="auto"/>
              <w:contextualSpacing/>
              <w:rPr>
                <w:rFonts w:cstheme="minorHAnsi"/>
              </w:rPr>
            </w:pPr>
            <w:r w:rsidRPr="00272780">
              <w:rPr>
                <w:rFonts w:cstheme="minorHAnsi"/>
              </w:rPr>
              <w:t>Oppilas osaa tuottaa omalla äidinkielellään mallien avulla yksinkertaisia kertovia ja kuvaavia tekstejä.</w:t>
            </w:r>
          </w:p>
        </w:tc>
        <w:tc>
          <w:tcPr>
            <w:tcW w:w="1928" w:type="dxa"/>
          </w:tcPr>
          <w:p w14:paraId="0449973E" w14:textId="562EFAFC" w:rsidR="00D20B18" w:rsidRPr="00272780" w:rsidRDefault="00D20B18" w:rsidP="00506CE4">
            <w:pPr>
              <w:spacing w:after="240" w:line="240" w:lineRule="auto"/>
              <w:contextualSpacing/>
              <w:rPr>
                <w:rFonts w:cstheme="minorHAnsi"/>
                <w:bCs/>
              </w:rPr>
            </w:pPr>
            <w:r w:rsidRPr="00272780">
              <w:rPr>
                <w:rFonts w:cstheme="minorHAnsi"/>
                <w:bCs/>
              </w:rPr>
              <w:t>Oppilas osaa tuottaa kertovia ja kuvaavia tekstejä omalla äidinkielellään.</w:t>
            </w:r>
          </w:p>
        </w:tc>
        <w:tc>
          <w:tcPr>
            <w:tcW w:w="1928" w:type="dxa"/>
          </w:tcPr>
          <w:p w14:paraId="163BD87A" w14:textId="5EF9FB57" w:rsidR="00D20B18" w:rsidRPr="00272780" w:rsidRDefault="00D20B18" w:rsidP="00506CE4">
            <w:pPr>
              <w:spacing w:after="240" w:line="240" w:lineRule="auto"/>
              <w:contextualSpacing/>
              <w:rPr>
                <w:rFonts w:cstheme="minorHAnsi"/>
              </w:rPr>
            </w:pPr>
            <w:r w:rsidRPr="00272780">
              <w:rPr>
                <w:rFonts w:cstheme="minorHAnsi"/>
              </w:rPr>
              <w:t>Oppilas osaa tuottaa monipuolisesti kertovia ja kuvaavia tekstejä omalla äidinkielellään.</w:t>
            </w:r>
          </w:p>
          <w:p w14:paraId="10EC8795" w14:textId="77777777" w:rsidR="00D20B18" w:rsidRPr="00272780" w:rsidRDefault="00D20B18" w:rsidP="00506CE4">
            <w:pPr>
              <w:spacing w:after="0" w:line="240" w:lineRule="auto"/>
              <w:contextualSpacing/>
              <w:rPr>
                <w:rFonts w:cstheme="minorHAnsi"/>
              </w:rPr>
            </w:pPr>
          </w:p>
        </w:tc>
      </w:tr>
      <w:tr w:rsidR="00272780" w:rsidRPr="00272780" w14:paraId="4D19941D" w14:textId="77777777" w:rsidTr="006330D2">
        <w:trPr>
          <w:trHeight w:val="283"/>
        </w:trPr>
        <w:tc>
          <w:tcPr>
            <w:tcW w:w="15424" w:type="dxa"/>
            <w:gridSpan w:val="8"/>
            <w:shd w:val="clear" w:color="auto" w:fill="D9E2F3" w:themeFill="accent1" w:themeFillTint="33"/>
          </w:tcPr>
          <w:p w14:paraId="4ACA472E" w14:textId="77777777" w:rsidR="00D20B18" w:rsidRPr="00272780" w:rsidRDefault="00D20B18" w:rsidP="00506CE4">
            <w:pPr>
              <w:spacing w:after="0" w:line="240" w:lineRule="auto"/>
              <w:contextualSpacing/>
              <w:rPr>
                <w:rFonts w:cstheme="minorHAnsi"/>
              </w:rPr>
            </w:pPr>
            <w:r w:rsidRPr="00272780">
              <w:rPr>
                <w:rFonts w:cstheme="minorHAnsi"/>
                <w:b/>
              </w:rPr>
              <w:t>Kielen, kirjallisuuden ja kulttuurin ymmärtäminen</w:t>
            </w:r>
          </w:p>
        </w:tc>
      </w:tr>
      <w:tr w:rsidR="00272780" w:rsidRPr="00272780" w14:paraId="45BDF0CD" w14:textId="77777777" w:rsidTr="006330D2">
        <w:trPr>
          <w:trHeight w:val="283"/>
        </w:trPr>
        <w:tc>
          <w:tcPr>
            <w:tcW w:w="1928" w:type="dxa"/>
            <w:shd w:val="clear" w:color="auto" w:fill="F2F2F2" w:themeFill="background1" w:themeFillShade="F2"/>
          </w:tcPr>
          <w:p w14:paraId="695405A8" w14:textId="77777777" w:rsidR="00D20B18" w:rsidRPr="00272780" w:rsidRDefault="00D20B18" w:rsidP="00506CE4">
            <w:pPr>
              <w:spacing w:after="0" w:line="240" w:lineRule="auto"/>
              <w:contextualSpacing/>
              <w:rPr>
                <w:rFonts w:cstheme="minorHAnsi"/>
              </w:rPr>
            </w:pPr>
            <w:r w:rsidRPr="00272780">
              <w:rPr>
                <w:rFonts w:cstheme="minorHAnsi"/>
              </w:rPr>
              <w:t>T10 auttaa oppilasta ymmärtämään kielellistä ja kulttuurista identiteettiä sekä pohtimaan äidinkielen merkitystä</w:t>
            </w:r>
          </w:p>
        </w:tc>
        <w:tc>
          <w:tcPr>
            <w:tcW w:w="1928" w:type="dxa"/>
            <w:shd w:val="clear" w:color="auto" w:fill="F2F2F2" w:themeFill="background1" w:themeFillShade="F2"/>
          </w:tcPr>
          <w:p w14:paraId="5769F82A" w14:textId="77777777" w:rsidR="00D20B18" w:rsidRPr="00272780" w:rsidRDefault="00D20B18" w:rsidP="00506CE4">
            <w:pPr>
              <w:spacing w:after="0" w:line="240" w:lineRule="auto"/>
              <w:contextualSpacing/>
              <w:rPr>
                <w:rFonts w:cstheme="minorHAnsi"/>
              </w:rPr>
            </w:pPr>
            <w:r w:rsidRPr="00272780">
              <w:rPr>
                <w:rFonts w:cstheme="minorHAnsi"/>
              </w:rPr>
              <w:t xml:space="preserve">S4 </w:t>
            </w:r>
          </w:p>
          <w:p w14:paraId="17623FF2"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2F3BF4D7" w14:textId="77777777" w:rsidR="00D20B18" w:rsidRPr="00272780" w:rsidRDefault="00D20B18" w:rsidP="00506CE4">
            <w:pPr>
              <w:spacing w:after="0" w:line="240" w:lineRule="auto"/>
              <w:contextualSpacing/>
              <w:rPr>
                <w:rFonts w:cstheme="minorHAnsi"/>
              </w:rPr>
            </w:pPr>
            <w:r w:rsidRPr="00272780">
              <w:rPr>
                <w:rFonts w:cstheme="minorHAnsi"/>
              </w:rPr>
              <w:t xml:space="preserve">Oppilas </w:t>
            </w:r>
            <w:sdt>
              <w:sdtPr>
                <w:rPr>
                  <w:rFonts w:cstheme="minorHAnsi"/>
                </w:rPr>
                <w:tag w:val="goog_rdk_3"/>
                <w:id w:val="2009709493"/>
              </w:sdtPr>
              <w:sdtContent/>
            </w:sdt>
            <w:r w:rsidRPr="00272780">
              <w:rPr>
                <w:rFonts w:cstheme="minorHAnsi"/>
              </w:rPr>
              <w:t>oppii ymmärtämään kielellistä ja kulttuurista identiteettiään sekä pohtimaan äidinkielen merkitystä.</w:t>
            </w:r>
          </w:p>
          <w:p w14:paraId="2A2CB259"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0FC2DCCC" w14:textId="77777777" w:rsidR="00D20B18" w:rsidRPr="00272780" w:rsidRDefault="00D20B18" w:rsidP="00506CE4">
            <w:pPr>
              <w:spacing w:after="0" w:line="240" w:lineRule="auto"/>
              <w:contextualSpacing/>
              <w:rPr>
                <w:rFonts w:cstheme="minorHAnsi"/>
              </w:rPr>
            </w:pPr>
            <w:r w:rsidRPr="00272780">
              <w:rPr>
                <w:rFonts w:cstheme="minorHAnsi"/>
              </w:rPr>
              <w:t>Kielellisen ja kulttuurisen identiteetin ymmärtäminen sekä äidinkielen merkityksen havainnointi</w:t>
            </w:r>
          </w:p>
        </w:tc>
        <w:tc>
          <w:tcPr>
            <w:tcW w:w="1928" w:type="dxa"/>
            <w:shd w:val="clear" w:color="auto" w:fill="F2F2F2" w:themeFill="background1" w:themeFillShade="F2"/>
          </w:tcPr>
          <w:p w14:paraId="419D3721" w14:textId="77777777" w:rsidR="00D20B18" w:rsidRPr="00272780" w:rsidRDefault="00D20B18" w:rsidP="00506CE4">
            <w:pPr>
              <w:spacing w:after="0" w:line="240" w:lineRule="auto"/>
              <w:contextualSpacing/>
              <w:rPr>
                <w:rFonts w:cstheme="minorHAnsi"/>
              </w:rPr>
            </w:pPr>
            <w:r w:rsidRPr="00272780">
              <w:rPr>
                <w:rFonts w:cstheme="minorHAnsi"/>
              </w:rPr>
              <w:t xml:space="preserve">Oppilas osaa ohjatusti tunnistaa joitakin oman kielellisen ja kulttuurisen taustansa ominaispiirteitä. </w:t>
            </w:r>
          </w:p>
        </w:tc>
        <w:tc>
          <w:tcPr>
            <w:tcW w:w="1928" w:type="dxa"/>
            <w:shd w:val="clear" w:color="auto" w:fill="F2F2F2" w:themeFill="background1" w:themeFillShade="F2"/>
            <w:tcMar>
              <w:top w:w="100" w:type="dxa"/>
              <w:left w:w="100" w:type="dxa"/>
              <w:bottom w:w="100" w:type="dxa"/>
              <w:right w:w="100" w:type="dxa"/>
            </w:tcMar>
          </w:tcPr>
          <w:p w14:paraId="4758CF98" w14:textId="216C9EC8" w:rsidR="00D20B18" w:rsidRPr="00272780" w:rsidRDefault="00D20B18" w:rsidP="00506CE4">
            <w:pPr>
              <w:spacing w:after="0" w:line="240" w:lineRule="auto"/>
              <w:contextualSpacing/>
              <w:rPr>
                <w:rFonts w:cstheme="minorHAnsi"/>
              </w:rPr>
            </w:pPr>
            <w:r w:rsidRPr="00272780">
              <w:rPr>
                <w:rFonts w:cstheme="minorHAnsi"/>
              </w:rPr>
              <w:t>Oppilas osaa nimetä apukysymysten avulla oman kielensä ja kulttuurinsa ominaispiirteitä.</w:t>
            </w:r>
          </w:p>
        </w:tc>
        <w:tc>
          <w:tcPr>
            <w:tcW w:w="1928" w:type="dxa"/>
            <w:shd w:val="clear" w:color="auto" w:fill="F2F2F2" w:themeFill="background1" w:themeFillShade="F2"/>
          </w:tcPr>
          <w:p w14:paraId="3520D58F" w14:textId="315A617E" w:rsidR="00D20B18" w:rsidRPr="00272780" w:rsidRDefault="00D20B18" w:rsidP="00506CE4">
            <w:pPr>
              <w:spacing w:after="0" w:line="240" w:lineRule="auto"/>
              <w:contextualSpacing/>
              <w:rPr>
                <w:rFonts w:cstheme="minorHAnsi"/>
                <w:bCs/>
              </w:rPr>
            </w:pPr>
            <w:r w:rsidRPr="00272780">
              <w:rPr>
                <w:rFonts w:cstheme="minorHAnsi"/>
                <w:bCs/>
              </w:rPr>
              <w:t>Oppilas osaa nimetä oman kielensä ja kulttuurinsa ominaispiirteitä.</w:t>
            </w:r>
          </w:p>
          <w:p w14:paraId="47AD9289" w14:textId="77777777" w:rsidR="00D20B18" w:rsidRPr="00272780" w:rsidRDefault="00D20B18" w:rsidP="00506CE4">
            <w:pPr>
              <w:spacing w:after="0" w:line="240" w:lineRule="auto"/>
              <w:contextualSpacing/>
              <w:rPr>
                <w:rFonts w:cstheme="minorHAnsi"/>
                <w:bCs/>
              </w:rPr>
            </w:pPr>
          </w:p>
          <w:p w14:paraId="43D05BF3" w14:textId="735AE85A" w:rsidR="00D20B18" w:rsidRPr="00272780" w:rsidRDefault="00D20B18" w:rsidP="00506CE4">
            <w:pPr>
              <w:spacing w:after="0" w:line="240" w:lineRule="auto"/>
              <w:contextualSpacing/>
              <w:rPr>
                <w:rFonts w:cstheme="minorHAnsi"/>
                <w:bCs/>
                <w:strike/>
                <w:shd w:val="clear" w:color="auto" w:fill="2F5496"/>
              </w:rPr>
            </w:pPr>
            <w:r w:rsidRPr="00272780">
              <w:rPr>
                <w:rFonts w:cstheme="minorHAnsi"/>
                <w:bCs/>
              </w:rPr>
              <w:t>Oppilas osaa kuvata oman äidinkielen merkitystä.</w:t>
            </w:r>
          </w:p>
        </w:tc>
        <w:tc>
          <w:tcPr>
            <w:tcW w:w="1928" w:type="dxa"/>
            <w:shd w:val="clear" w:color="auto" w:fill="F2F2F2" w:themeFill="background1" w:themeFillShade="F2"/>
          </w:tcPr>
          <w:p w14:paraId="2B644B53" w14:textId="51B05831" w:rsidR="00D20B18" w:rsidRPr="00272780" w:rsidRDefault="00D20B18" w:rsidP="00506CE4">
            <w:pPr>
              <w:spacing w:after="0" w:line="240" w:lineRule="auto"/>
              <w:contextualSpacing/>
              <w:rPr>
                <w:rFonts w:cstheme="minorHAnsi"/>
              </w:rPr>
            </w:pPr>
            <w:r w:rsidRPr="00272780">
              <w:rPr>
                <w:rFonts w:cstheme="minorHAnsi"/>
              </w:rPr>
              <w:t>Oppilas osaa kuvailla kielellisen ja kulttuurisen identiteetin sekä äidinkielen käyttöä ja merkitystä.</w:t>
            </w:r>
          </w:p>
          <w:p w14:paraId="41AA8505" w14:textId="77777777" w:rsidR="00D20B18" w:rsidRPr="00272780" w:rsidRDefault="00D20B18" w:rsidP="00506CE4">
            <w:pPr>
              <w:spacing w:after="0" w:line="240" w:lineRule="auto"/>
              <w:contextualSpacing/>
              <w:rPr>
                <w:rFonts w:cstheme="minorHAnsi"/>
              </w:rPr>
            </w:pPr>
          </w:p>
        </w:tc>
      </w:tr>
      <w:tr w:rsidR="00272780" w:rsidRPr="00272780" w14:paraId="4EB5FA7A" w14:textId="77777777" w:rsidTr="006330D2">
        <w:trPr>
          <w:trHeight w:val="283"/>
        </w:trPr>
        <w:tc>
          <w:tcPr>
            <w:tcW w:w="1928" w:type="dxa"/>
          </w:tcPr>
          <w:p w14:paraId="22CBB61A" w14:textId="77777777" w:rsidR="00D20B18" w:rsidRPr="00272780" w:rsidRDefault="00D20B18" w:rsidP="00506CE4">
            <w:pPr>
              <w:spacing w:after="0" w:line="240" w:lineRule="auto"/>
              <w:contextualSpacing/>
              <w:rPr>
                <w:rFonts w:cstheme="minorHAnsi"/>
              </w:rPr>
            </w:pPr>
            <w:r w:rsidRPr="00272780">
              <w:rPr>
                <w:rFonts w:cstheme="minorHAnsi"/>
              </w:rPr>
              <w:lastRenderedPageBreak/>
              <w:t>T11 ohjata oppilasta tutustumaan oman äidinkielen keskeisimpiin rakenteisiin</w:t>
            </w:r>
          </w:p>
        </w:tc>
        <w:tc>
          <w:tcPr>
            <w:tcW w:w="1928" w:type="dxa"/>
          </w:tcPr>
          <w:p w14:paraId="7C15BDD0" w14:textId="77777777" w:rsidR="00D20B18" w:rsidRPr="00272780" w:rsidRDefault="00D20B18" w:rsidP="00506CE4">
            <w:pPr>
              <w:spacing w:after="0" w:line="240" w:lineRule="auto"/>
              <w:contextualSpacing/>
              <w:rPr>
                <w:rFonts w:cstheme="minorHAnsi"/>
              </w:rPr>
            </w:pPr>
            <w:r w:rsidRPr="00272780">
              <w:rPr>
                <w:rFonts w:cstheme="minorHAnsi"/>
              </w:rPr>
              <w:t>S4</w:t>
            </w:r>
          </w:p>
          <w:p w14:paraId="691FC182" w14:textId="77777777" w:rsidR="00D20B18" w:rsidRPr="00272780" w:rsidRDefault="00D20B18" w:rsidP="00506CE4">
            <w:pPr>
              <w:spacing w:after="0" w:line="240" w:lineRule="auto"/>
              <w:contextualSpacing/>
              <w:rPr>
                <w:rFonts w:cstheme="minorHAnsi"/>
              </w:rPr>
            </w:pPr>
            <w:r w:rsidRPr="00272780">
              <w:rPr>
                <w:rFonts w:cstheme="minorHAnsi"/>
              </w:rPr>
              <w:t xml:space="preserve"> </w:t>
            </w:r>
          </w:p>
          <w:p w14:paraId="024F7644" w14:textId="77777777" w:rsidR="00D20B18" w:rsidRPr="00272780" w:rsidRDefault="00D20B18" w:rsidP="00506CE4">
            <w:pPr>
              <w:spacing w:after="0" w:line="240" w:lineRule="auto"/>
              <w:contextualSpacing/>
              <w:rPr>
                <w:rFonts w:cstheme="minorHAnsi"/>
              </w:rPr>
            </w:pPr>
          </w:p>
        </w:tc>
        <w:tc>
          <w:tcPr>
            <w:tcW w:w="1928" w:type="dxa"/>
          </w:tcPr>
          <w:p w14:paraId="3D78C09B" w14:textId="77777777" w:rsidR="00D20B18" w:rsidRPr="00272780" w:rsidRDefault="00D20B18" w:rsidP="00506CE4">
            <w:pPr>
              <w:spacing w:after="0" w:line="240" w:lineRule="auto"/>
              <w:contextualSpacing/>
              <w:rPr>
                <w:rFonts w:cstheme="minorHAnsi"/>
              </w:rPr>
            </w:pPr>
            <w:r w:rsidRPr="00272780">
              <w:rPr>
                <w:rFonts w:cstheme="minorHAnsi"/>
              </w:rPr>
              <w:t xml:space="preserve">Oppilas oppii tuntemaan oman äidinkielensä keskeisimpiä rakenteita. </w:t>
            </w:r>
          </w:p>
        </w:tc>
        <w:tc>
          <w:tcPr>
            <w:tcW w:w="1928" w:type="dxa"/>
          </w:tcPr>
          <w:p w14:paraId="5C81D319" w14:textId="77777777" w:rsidR="00D20B18" w:rsidRPr="00272780" w:rsidRDefault="00D20B18" w:rsidP="00506CE4">
            <w:pPr>
              <w:spacing w:after="0" w:line="240" w:lineRule="auto"/>
              <w:contextualSpacing/>
              <w:rPr>
                <w:rFonts w:cstheme="minorHAnsi"/>
              </w:rPr>
            </w:pPr>
            <w:r w:rsidRPr="00272780">
              <w:rPr>
                <w:rFonts w:cstheme="minorHAnsi"/>
              </w:rPr>
              <w:t>Oman äidinkielen k</w:t>
            </w:r>
            <w:sdt>
              <w:sdtPr>
                <w:rPr>
                  <w:rFonts w:cstheme="minorHAnsi"/>
                </w:rPr>
                <w:tag w:val="goog_rdk_5"/>
                <w:id w:val="-276260444"/>
              </w:sdtPr>
              <w:sdtContent/>
            </w:sdt>
            <w:r w:rsidRPr="00272780">
              <w:rPr>
                <w:rFonts w:cstheme="minorHAnsi"/>
              </w:rPr>
              <w:t xml:space="preserve">eskeisten rakenteiden tuntemus </w:t>
            </w:r>
          </w:p>
          <w:p w14:paraId="7B8C6049" w14:textId="77777777" w:rsidR="00D20B18" w:rsidRPr="00272780" w:rsidRDefault="00D20B18" w:rsidP="00506CE4">
            <w:pPr>
              <w:spacing w:after="0" w:line="240" w:lineRule="auto"/>
              <w:contextualSpacing/>
              <w:rPr>
                <w:rFonts w:cstheme="minorHAnsi"/>
              </w:rPr>
            </w:pPr>
          </w:p>
        </w:tc>
        <w:tc>
          <w:tcPr>
            <w:tcW w:w="1928" w:type="dxa"/>
            <w:tcMar>
              <w:top w:w="100" w:type="dxa"/>
              <w:left w:w="100" w:type="dxa"/>
              <w:bottom w:w="100" w:type="dxa"/>
              <w:right w:w="100" w:type="dxa"/>
            </w:tcMar>
          </w:tcPr>
          <w:p w14:paraId="5356DA89" w14:textId="7F2B9CC3" w:rsidR="00D20B18" w:rsidRPr="00272780" w:rsidRDefault="00D20B18" w:rsidP="00506CE4">
            <w:pPr>
              <w:spacing w:after="0" w:line="240" w:lineRule="auto"/>
              <w:contextualSpacing/>
              <w:rPr>
                <w:rFonts w:cstheme="minorHAnsi"/>
              </w:rPr>
            </w:pPr>
            <w:r w:rsidRPr="00272780">
              <w:rPr>
                <w:rFonts w:cstheme="minorHAnsi"/>
              </w:rPr>
              <w:t>Oppilas osaa käyttää yksinkertaisia äidinkielensä rakenteita apukysymysten tai mallien avulla.</w:t>
            </w:r>
          </w:p>
        </w:tc>
        <w:tc>
          <w:tcPr>
            <w:tcW w:w="1928" w:type="dxa"/>
          </w:tcPr>
          <w:p w14:paraId="460AAA16" w14:textId="2D5E8781" w:rsidR="00D20B18" w:rsidRPr="00272780" w:rsidRDefault="00D20B18" w:rsidP="00506CE4">
            <w:pPr>
              <w:spacing w:after="0" w:line="240" w:lineRule="auto"/>
              <w:contextualSpacing/>
              <w:rPr>
                <w:rFonts w:cstheme="minorHAnsi"/>
                <w:shd w:val="clear" w:color="auto" w:fill="FFE599"/>
              </w:rPr>
            </w:pPr>
            <w:r w:rsidRPr="00272780">
              <w:rPr>
                <w:rFonts w:cstheme="minorHAnsi"/>
              </w:rPr>
              <w:t>Oppilas osaa käyttää mallien avulla äidinkielensä keskeisiä rakenteita ja käyttää niitä.</w:t>
            </w:r>
          </w:p>
        </w:tc>
        <w:tc>
          <w:tcPr>
            <w:tcW w:w="1928" w:type="dxa"/>
          </w:tcPr>
          <w:p w14:paraId="222BF28C" w14:textId="77777777" w:rsidR="00D20B18" w:rsidRPr="00272780" w:rsidRDefault="00D20B18" w:rsidP="00506CE4">
            <w:pPr>
              <w:spacing w:after="0" w:line="240" w:lineRule="auto"/>
              <w:contextualSpacing/>
              <w:rPr>
                <w:rFonts w:cstheme="minorHAnsi"/>
                <w:bCs/>
                <w:shd w:val="clear" w:color="auto" w:fill="FFE599"/>
              </w:rPr>
            </w:pPr>
            <w:r w:rsidRPr="00272780">
              <w:rPr>
                <w:rFonts w:cstheme="minorHAnsi"/>
                <w:bCs/>
              </w:rPr>
              <w:t>Oppilas osaa tunnistaa mallien avulla oman äidinkielensä keskeiset rakenteet ja osaa käyttää niitä.</w:t>
            </w:r>
          </w:p>
        </w:tc>
        <w:tc>
          <w:tcPr>
            <w:tcW w:w="1928" w:type="dxa"/>
          </w:tcPr>
          <w:p w14:paraId="0B04B590" w14:textId="760E6DB3" w:rsidR="00D20B18" w:rsidRPr="00272780" w:rsidRDefault="00D20B18" w:rsidP="00506CE4">
            <w:pPr>
              <w:spacing w:after="0" w:line="240" w:lineRule="auto"/>
              <w:contextualSpacing/>
              <w:rPr>
                <w:rFonts w:cstheme="minorHAnsi"/>
                <w:shd w:val="clear" w:color="auto" w:fill="FFE599"/>
              </w:rPr>
            </w:pPr>
            <w:r w:rsidRPr="00272780">
              <w:rPr>
                <w:rFonts w:cstheme="minorHAnsi"/>
              </w:rPr>
              <w:t>Oppilas osaa käyttää</w:t>
            </w:r>
            <w:sdt>
              <w:sdtPr>
                <w:rPr>
                  <w:rFonts w:cstheme="minorHAnsi"/>
                </w:rPr>
                <w:tag w:val="goog_rdk_6"/>
                <w:id w:val="-1087999711"/>
              </w:sdtPr>
              <w:sdtContent/>
            </w:sdt>
            <w:r w:rsidRPr="00272780">
              <w:rPr>
                <w:rFonts w:cstheme="minorHAnsi"/>
              </w:rPr>
              <w:t xml:space="preserve"> oman äidinkielensä keskeisiä rakenteit</w:t>
            </w:r>
            <w:r w:rsidR="000E78D5" w:rsidRPr="00272780">
              <w:rPr>
                <w:rFonts w:cstheme="minorHAnsi"/>
              </w:rPr>
              <w:t>a.</w:t>
            </w:r>
          </w:p>
        </w:tc>
      </w:tr>
      <w:tr w:rsidR="00272780" w:rsidRPr="00272780" w14:paraId="416B945C" w14:textId="77777777" w:rsidTr="006330D2">
        <w:trPr>
          <w:trHeight w:val="283"/>
        </w:trPr>
        <w:tc>
          <w:tcPr>
            <w:tcW w:w="15424" w:type="dxa"/>
            <w:gridSpan w:val="8"/>
            <w:shd w:val="clear" w:color="auto" w:fill="D9E2F3" w:themeFill="accent1" w:themeFillTint="33"/>
          </w:tcPr>
          <w:p w14:paraId="3656F7C2" w14:textId="77777777" w:rsidR="00D20B18" w:rsidRPr="00272780" w:rsidRDefault="00D20B18" w:rsidP="00506CE4">
            <w:pPr>
              <w:spacing w:after="0" w:line="240" w:lineRule="auto"/>
              <w:contextualSpacing/>
              <w:rPr>
                <w:rFonts w:cstheme="minorHAnsi"/>
              </w:rPr>
            </w:pPr>
            <w:r w:rsidRPr="00272780">
              <w:rPr>
                <w:rFonts w:cstheme="minorHAnsi"/>
                <w:b/>
              </w:rPr>
              <w:t>Kielen käyttö kaiken oppimisen tukena</w:t>
            </w:r>
            <w:r w:rsidRPr="00272780">
              <w:rPr>
                <w:rFonts w:cstheme="minorHAnsi"/>
                <w:b/>
                <w:strike/>
              </w:rPr>
              <w:t xml:space="preserve"> </w:t>
            </w:r>
          </w:p>
        </w:tc>
      </w:tr>
      <w:tr w:rsidR="00272780" w:rsidRPr="00272780" w14:paraId="0944180A" w14:textId="77777777" w:rsidTr="006330D2">
        <w:trPr>
          <w:trHeight w:val="283"/>
        </w:trPr>
        <w:tc>
          <w:tcPr>
            <w:tcW w:w="1928" w:type="dxa"/>
            <w:shd w:val="clear" w:color="auto" w:fill="F2F2F2" w:themeFill="background1" w:themeFillShade="F2"/>
          </w:tcPr>
          <w:p w14:paraId="572760D1" w14:textId="77777777" w:rsidR="00D20B18" w:rsidRPr="00272780" w:rsidRDefault="00D20B18" w:rsidP="00506CE4">
            <w:pPr>
              <w:spacing w:after="0" w:line="240" w:lineRule="auto"/>
              <w:contextualSpacing/>
              <w:rPr>
                <w:rFonts w:cstheme="minorHAnsi"/>
              </w:rPr>
            </w:pPr>
            <w:r w:rsidRPr="00272780">
              <w:rPr>
                <w:rFonts w:cstheme="minorHAnsi"/>
              </w:rPr>
              <w:t xml:space="preserve">T12 ohjata oppilasta hyödyntämään oman äidinkielen taitoa kaikessa oppimisessa ja kehittämään eri tiedonalojen kieltä </w:t>
            </w:r>
          </w:p>
        </w:tc>
        <w:tc>
          <w:tcPr>
            <w:tcW w:w="1928" w:type="dxa"/>
            <w:shd w:val="clear" w:color="auto" w:fill="F2F2F2" w:themeFill="background1" w:themeFillShade="F2"/>
          </w:tcPr>
          <w:p w14:paraId="1CBA1223" w14:textId="77777777" w:rsidR="00D20B18" w:rsidRPr="00272780" w:rsidRDefault="00D20B18" w:rsidP="00506CE4">
            <w:pPr>
              <w:spacing w:after="0" w:line="240" w:lineRule="auto"/>
              <w:contextualSpacing/>
              <w:rPr>
                <w:rFonts w:cstheme="minorHAnsi"/>
              </w:rPr>
            </w:pPr>
            <w:r w:rsidRPr="00272780">
              <w:rPr>
                <w:rFonts w:cstheme="minorHAnsi"/>
              </w:rPr>
              <w:t>S5</w:t>
            </w:r>
          </w:p>
          <w:p w14:paraId="295684E2" w14:textId="77777777" w:rsidR="00D20B18" w:rsidRPr="00272780" w:rsidRDefault="00D20B18" w:rsidP="00506CE4">
            <w:pPr>
              <w:spacing w:after="0" w:line="240" w:lineRule="auto"/>
              <w:contextualSpacing/>
              <w:rPr>
                <w:rFonts w:cstheme="minorHAnsi"/>
              </w:rPr>
            </w:pPr>
          </w:p>
        </w:tc>
        <w:tc>
          <w:tcPr>
            <w:tcW w:w="1928" w:type="dxa"/>
            <w:shd w:val="clear" w:color="auto" w:fill="F2F2F2" w:themeFill="background1" w:themeFillShade="F2"/>
          </w:tcPr>
          <w:p w14:paraId="7734A678" w14:textId="77777777" w:rsidR="00D20B18" w:rsidRPr="00272780" w:rsidRDefault="00D20B18" w:rsidP="00506CE4">
            <w:pPr>
              <w:spacing w:after="0" w:line="240" w:lineRule="auto"/>
              <w:contextualSpacing/>
              <w:rPr>
                <w:rFonts w:cstheme="minorHAnsi"/>
              </w:rPr>
            </w:pPr>
            <w:r w:rsidRPr="00272780">
              <w:rPr>
                <w:rFonts w:cstheme="minorHAnsi"/>
              </w:rPr>
              <w:t>Oppilas oppii hyödyntämään oman äidinkielen taitoa kaikessa oppimisessa ja kehittämään eri tiedonalojen kieltä.</w:t>
            </w:r>
          </w:p>
        </w:tc>
        <w:tc>
          <w:tcPr>
            <w:tcW w:w="1928" w:type="dxa"/>
            <w:shd w:val="clear" w:color="auto" w:fill="F2F2F2" w:themeFill="background1" w:themeFillShade="F2"/>
          </w:tcPr>
          <w:p w14:paraId="39E337AA" w14:textId="77777777" w:rsidR="00D20B18" w:rsidRPr="00272780" w:rsidRDefault="00D20B18" w:rsidP="00506CE4">
            <w:pPr>
              <w:spacing w:after="0" w:line="240" w:lineRule="auto"/>
              <w:contextualSpacing/>
              <w:rPr>
                <w:rFonts w:cstheme="minorHAnsi"/>
              </w:rPr>
            </w:pPr>
            <w:r w:rsidRPr="00272780">
              <w:rPr>
                <w:rFonts w:cstheme="minorHAnsi"/>
              </w:rPr>
              <w:t xml:space="preserve">Oman äidinkielen käyttö oppimisessa ja eri tiedonalojen kielen kehittyminen </w:t>
            </w:r>
          </w:p>
        </w:tc>
        <w:tc>
          <w:tcPr>
            <w:tcW w:w="1928" w:type="dxa"/>
            <w:shd w:val="clear" w:color="auto" w:fill="F2F2F2" w:themeFill="background1" w:themeFillShade="F2"/>
          </w:tcPr>
          <w:p w14:paraId="3C8BA568" w14:textId="77777777" w:rsidR="00D20B18" w:rsidRPr="00272780" w:rsidRDefault="00D20B18" w:rsidP="00506CE4">
            <w:pPr>
              <w:spacing w:after="0" w:line="240" w:lineRule="auto"/>
              <w:contextualSpacing/>
              <w:rPr>
                <w:rFonts w:cstheme="minorHAnsi"/>
              </w:rPr>
            </w:pPr>
            <w:r w:rsidRPr="00272780">
              <w:rPr>
                <w:rFonts w:cstheme="minorHAnsi"/>
              </w:rPr>
              <w:t>Oppilas ymmärtää joidenkin oppiaineiden sisältöä arkikielellä.</w:t>
            </w:r>
          </w:p>
        </w:tc>
        <w:tc>
          <w:tcPr>
            <w:tcW w:w="1928" w:type="dxa"/>
            <w:shd w:val="clear" w:color="auto" w:fill="F2F2F2" w:themeFill="background1" w:themeFillShade="F2"/>
          </w:tcPr>
          <w:p w14:paraId="54BF9AB2" w14:textId="77777777" w:rsidR="00D20B18" w:rsidRPr="00272780" w:rsidRDefault="00D20B18" w:rsidP="00506CE4">
            <w:pPr>
              <w:spacing w:after="0" w:line="240" w:lineRule="auto"/>
              <w:contextualSpacing/>
              <w:rPr>
                <w:rFonts w:cstheme="minorHAnsi"/>
              </w:rPr>
            </w:pPr>
            <w:r w:rsidRPr="00272780">
              <w:rPr>
                <w:rFonts w:cstheme="minorHAnsi"/>
              </w:rPr>
              <w:t>Oppilas osaa käyttää omaa äidinkieltään opiskelun tukena mallien ja apukysymysten avulla.</w:t>
            </w:r>
          </w:p>
        </w:tc>
        <w:tc>
          <w:tcPr>
            <w:tcW w:w="1928" w:type="dxa"/>
            <w:shd w:val="clear" w:color="auto" w:fill="F2F2F2" w:themeFill="background1" w:themeFillShade="F2"/>
          </w:tcPr>
          <w:p w14:paraId="559E77E7" w14:textId="77777777" w:rsidR="00D20B18" w:rsidRPr="00272780" w:rsidRDefault="00D20B18" w:rsidP="00506CE4">
            <w:pPr>
              <w:spacing w:after="0" w:line="240" w:lineRule="auto"/>
              <w:contextualSpacing/>
              <w:rPr>
                <w:rFonts w:cstheme="minorHAnsi"/>
                <w:bCs/>
              </w:rPr>
            </w:pPr>
            <w:r w:rsidRPr="00272780">
              <w:rPr>
                <w:rFonts w:cstheme="minorHAnsi"/>
                <w:bCs/>
              </w:rPr>
              <w:t>Oppilas osaa käyttää mallien avulla omaa äidinkieltään opiskelun tukena ja tuntee jonkin verran eri tiedonalojen kieltä.</w:t>
            </w:r>
          </w:p>
        </w:tc>
        <w:tc>
          <w:tcPr>
            <w:tcW w:w="1928" w:type="dxa"/>
            <w:shd w:val="clear" w:color="auto" w:fill="F2F2F2" w:themeFill="background1" w:themeFillShade="F2"/>
          </w:tcPr>
          <w:p w14:paraId="3B6ABF92" w14:textId="40B6B613" w:rsidR="00D20B18" w:rsidRPr="00272780" w:rsidRDefault="00D20B18" w:rsidP="00506CE4">
            <w:pPr>
              <w:spacing w:after="0" w:line="240" w:lineRule="auto"/>
              <w:contextualSpacing/>
              <w:rPr>
                <w:rFonts w:cstheme="minorHAnsi"/>
              </w:rPr>
            </w:pPr>
            <w:r w:rsidRPr="00272780">
              <w:rPr>
                <w:rFonts w:cstheme="minorHAnsi"/>
              </w:rPr>
              <w:t>Oppilas osaa käyttää omaa äidinkieltään opiskelun tukena.</w:t>
            </w:r>
          </w:p>
        </w:tc>
      </w:tr>
      <w:tr w:rsidR="00272780" w:rsidRPr="00272780" w14:paraId="27B2A6B7" w14:textId="77777777" w:rsidTr="006330D2">
        <w:trPr>
          <w:trHeight w:val="283"/>
        </w:trPr>
        <w:tc>
          <w:tcPr>
            <w:tcW w:w="1928" w:type="dxa"/>
          </w:tcPr>
          <w:p w14:paraId="145ADC80" w14:textId="77777777" w:rsidR="00D20B18" w:rsidRPr="00272780" w:rsidRDefault="00D20B18" w:rsidP="00506CE4">
            <w:pPr>
              <w:spacing w:after="0" w:line="240" w:lineRule="auto"/>
              <w:contextualSpacing/>
              <w:rPr>
                <w:rFonts w:cstheme="minorHAnsi"/>
                <w:shd w:val="clear" w:color="auto" w:fill="FFD966"/>
              </w:rPr>
            </w:pPr>
            <w:r w:rsidRPr="00272780">
              <w:rPr>
                <w:rFonts w:cstheme="minorHAnsi"/>
              </w:rPr>
              <w:t xml:space="preserve">T13 tarjota </w:t>
            </w:r>
            <w:r w:rsidRPr="00272780">
              <w:rPr>
                <w:rFonts w:cstheme="minorHAnsi"/>
                <w:shd w:val="clear" w:color="auto" w:fill="FFFFFF" w:themeFill="background1"/>
              </w:rPr>
              <w:t>oppilaalle välineitä</w:t>
            </w:r>
            <w:r w:rsidRPr="00272780">
              <w:rPr>
                <w:rFonts w:cstheme="minorHAnsi"/>
                <w:shd w:val="clear" w:color="auto" w:fill="FFD966"/>
              </w:rPr>
              <w:t xml:space="preserve"> </w:t>
            </w:r>
            <w:r w:rsidRPr="00272780">
              <w:rPr>
                <w:rFonts w:cstheme="minorHAnsi"/>
              </w:rPr>
              <w:t xml:space="preserve">omakielisen tiedon etsimiseen, </w:t>
            </w:r>
            <w:r w:rsidRPr="00272780">
              <w:rPr>
                <w:rFonts w:cstheme="minorHAnsi"/>
                <w:shd w:val="clear" w:color="auto" w:fill="FFFFFF" w:themeFill="background1"/>
              </w:rPr>
              <w:t xml:space="preserve">pohtimiseen ja arviointiin sekä </w:t>
            </w:r>
            <w:r w:rsidRPr="00272780">
              <w:rPr>
                <w:rFonts w:cstheme="minorHAnsi"/>
              </w:rPr>
              <w:t xml:space="preserve">tukea oppilasta omaksumaan </w:t>
            </w:r>
            <w:r w:rsidRPr="00272780">
              <w:rPr>
                <w:rFonts w:cstheme="minorHAnsi"/>
                <w:shd w:val="clear" w:color="auto" w:fill="FFFFFF" w:themeFill="background1"/>
              </w:rPr>
              <w:t>itseohjautuva tapa opiskella omaa äidinkieltään</w:t>
            </w:r>
          </w:p>
        </w:tc>
        <w:tc>
          <w:tcPr>
            <w:tcW w:w="1928" w:type="dxa"/>
          </w:tcPr>
          <w:p w14:paraId="7CC9DC0F" w14:textId="77777777" w:rsidR="00D20B18" w:rsidRPr="00272780" w:rsidRDefault="00D20B18" w:rsidP="00506CE4">
            <w:pPr>
              <w:spacing w:after="0" w:line="240" w:lineRule="auto"/>
              <w:contextualSpacing/>
              <w:rPr>
                <w:rFonts w:cstheme="minorHAnsi"/>
              </w:rPr>
            </w:pPr>
            <w:r w:rsidRPr="00272780">
              <w:rPr>
                <w:rFonts w:cstheme="minorHAnsi"/>
              </w:rPr>
              <w:t xml:space="preserve">S5 </w:t>
            </w:r>
          </w:p>
          <w:p w14:paraId="670C292D" w14:textId="77777777" w:rsidR="00D20B18" w:rsidRPr="00272780" w:rsidRDefault="00D20B18" w:rsidP="00506CE4">
            <w:pPr>
              <w:spacing w:after="0" w:line="240" w:lineRule="auto"/>
              <w:contextualSpacing/>
              <w:rPr>
                <w:rFonts w:cstheme="minorHAnsi"/>
              </w:rPr>
            </w:pPr>
          </w:p>
        </w:tc>
        <w:tc>
          <w:tcPr>
            <w:tcW w:w="1928" w:type="dxa"/>
            <w:shd w:val="clear" w:color="auto" w:fill="FFFFFF" w:themeFill="background1"/>
          </w:tcPr>
          <w:p w14:paraId="58949BC2" w14:textId="77777777" w:rsidR="00D20B18" w:rsidRPr="00272780" w:rsidRDefault="00D20B18" w:rsidP="00506CE4">
            <w:pPr>
              <w:spacing w:after="0" w:line="240" w:lineRule="auto"/>
              <w:contextualSpacing/>
              <w:rPr>
                <w:rFonts w:cstheme="minorHAnsi"/>
              </w:rPr>
            </w:pPr>
            <w:r w:rsidRPr="00272780">
              <w:rPr>
                <w:rFonts w:cstheme="minorHAnsi"/>
              </w:rPr>
              <w:t xml:space="preserve">Oppilas oppii etsimään tietoa omalla äidinkielellään. </w:t>
            </w:r>
          </w:p>
          <w:p w14:paraId="58283758" w14:textId="77777777" w:rsidR="00D20B18" w:rsidRPr="00272780" w:rsidRDefault="00D20B18" w:rsidP="00506CE4">
            <w:pPr>
              <w:spacing w:after="0" w:line="240" w:lineRule="auto"/>
              <w:contextualSpacing/>
              <w:rPr>
                <w:rFonts w:cstheme="minorHAnsi"/>
                <w:strike/>
              </w:rPr>
            </w:pPr>
          </w:p>
        </w:tc>
        <w:tc>
          <w:tcPr>
            <w:tcW w:w="1928" w:type="dxa"/>
          </w:tcPr>
          <w:p w14:paraId="19E00AF4" w14:textId="77777777" w:rsidR="00D20B18" w:rsidRPr="00272780" w:rsidRDefault="00D20B18" w:rsidP="00506CE4">
            <w:pPr>
              <w:spacing w:after="0" w:line="240" w:lineRule="auto"/>
              <w:contextualSpacing/>
              <w:rPr>
                <w:rFonts w:cstheme="minorHAnsi"/>
              </w:rPr>
            </w:pPr>
            <w:r w:rsidRPr="00272780">
              <w:rPr>
                <w:rFonts w:cstheme="minorHAnsi"/>
              </w:rPr>
              <w:t>Omakielinen tiedonhaku</w:t>
            </w:r>
          </w:p>
          <w:p w14:paraId="43110044" w14:textId="77777777" w:rsidR="00D20B18" w:rsidRPr="00272780" w:rsidRDefault="00D20B18" w:rsidP="00506CE4">
            <w:pPr>
              <w:spacing w:after="0" w:line="240" w:lineRule="auto"/>
              <w:contextualSpacing/>
              <w:rPr>
                <w:rFonts w:cstheme="minorHAnsi"/>
                <w:strike/>
                <w:shd w:val="clear" w:color="auto" w:fill="E06666"/>
              </w:rPr>
            </w:pPr>
          </w:p>
        </w:tc>
        <w:tc>
          <w:tcPr>
            <w:tcW w:w="1928" w:type="dxa"/>
          </w:tcPr>
          <w:p w14:paraId="6B0C8119" w14:textId="77777777" w:rsidR="00D20B18" w:rsidRPr="00272780" w:rsidRDefault="00D20B18" w:rsidP="00506CE4">
            <w:pPr>
              <w:spacing w:after="0" w:line="240" w:lineRule="auto"/>
              <w:contextualSpacing/>
              <w:rPr>
                <w:rFonts w:cstheme="minorHAnsi"/>
              </w:rPr>
            </w:pPr>
            <w:r w:rsidRPr="00272780">
              <w:rPr>
                <w:rFonts w:cstheme="minorHAnsi"/>
              </w:rPr>
              <w:t>Oppilas osaa hakea ohjatusti tietoa annetuista omakielisistä lähteistä.</w:t>
            </w:r>
          </w:p>
          <w:p w14:paraId="59C19AB6" w14:textId="77777777" w:rsidR="00D20B18" w:rsidRPr="00272780" w:rsidRDefault="00D20B18" w:rsidP="00506CE4">
            <w:pPr>
              <w:spacing w:after="0" w:line="240" w:lineRule="auto"/>
              <w:contextualSpacing/>
              <w:rPr>
                <w:rFonts w:cstheme="minorHAnsi"/>
              </w:rPr>
            </w:pPr>
          </w:p>
        </w:tc>
        <w:tc>
          <w:tcPr>
            <w:tcW w:w="1928" w:type="dxa"/>
          </w:tcPr>
          <w:p w14:paraId="2C8390B3" w14:textId="77777777" w:rsidR="00D20B18" w:rsidRPr="00272780" w:rsidRDefault="00D20B18" w:rsidP="00506CE4">
            <w:pPr>
              <w:spacing w:after="0" w:line="240" w:lineRule="auto"/>
              <w:contextualSpacing/>
              <w:rPr>
                <w:rFonts w:cstheme="minorHAnsi"/>
              </w:rPr>
            </w:pPr>
            <w:r w:rsidRPr="00272780">
              <w:rPr>
                <w:rFonts w:cstheme="minorHAnsi"/>
              </w:rPr>
              <w:t>Oppilas osaa hakea tietoa tavanomaisista omakielisistä lähteistä mallien avulla.</w:t>
            </w:r>
          </w:p>
        </w:tc>
        <w:tc>
          <w:tcPr>
            <w:tcW w:w="1928" w:type="dxa"/>
          </w:tcPr>
          <w:p w14:paraId="1B54FE5A" w14:textId="217EEC9C" w:rsidR="00D20B18" w:rsidRPr="00272780" w:rsidRDefault="00D20B18" w:rsidP="00506CE4">
            <w:pPr>
              <w:spacing w:after="0" w:line="240" w:lineRule="auto"/>
              <w:contextualSpacing/>
              <w:rPr>
                <w:rFonts w:cstheme="minorHAnsi"/>
                <w:bCs/>
                <w:strike/>
                <w:shd w:val="clear" w:color="auto" w:fill="2F5496"/>
              </w:rPr>
            </w:pPr>
            <w:r w:rsidRPr="00272780">
              <w:rPr>
                <w:rFonts w:cstheme="minorHAnsi"/>
                <w:bCs/>
              </w:rPr>
              <w:t xml:space="preserve">Oppilas osaa ohjatusti hakea tietoa eri lähteistä omalla äidinkielellään. </w:t>
            </w:r>
          </w:p>
          <w:p w14:paraId="26AE860F" w14:textId="77777777" w:rsidR="00D20B18" w:rsidRPr="00272780" w:rsidRDefault="00D20B18" w:rsidP="00506CE4">
            <w:pPr>
              <w:spacing w:after="0" w:line="240" w:lineRule="auto"/>
              <w:contextualSpacing/>
              <w:rPr>
                <w:rFonts w:cstheme="minorHAnsi"/>
                <w:bCs/>
                <w:shd w:val="clear" w:color="auto" w:fill="2F5496"/>
              </w:rPr>
            </w:pPr>
          </w:p>
          <w:p w14:paraId="1059AC3E" w14:textId="77777777" w:rsidR="00D20B18" w:rsidRPr="00272780" w:rsidRDefault="00D20B18" w:rsidP="00506CE4">
            <w:pPr>
              <w:spacing w:after="0" w:line="240" w:lineRule="auto"/>
              <w:contextualSpacing/>
              <w:rPr>
                <w:rFonts w:cstheme="minorHAnsi"/>
                <w:bCs/>
                <w:shd w:val="clear" w:color="auto" w:fill="2F5496"/>
              </w:rPr>
            </w:pPr>
            <w:r w:rsidRPr="00272780">
              <w:rPr>
                <w:rFonts w:cstheme="minorHAnsi"/>
                <w:bCs/>
              </w:rPr>
              <w:t xml:space="preserve">Oppilas osaa ohjatusti tehdä havaintoja lähteiden luotettavuudesta. </w:t>
            </w:r>
          </w:p>
        </w:tc>
        <w:tc>
          <w:tcPr>
            <w:tcW w:w="1928" w:type="dxa"/>
          </w:tcPr>
          <w:p w14:paraId="5B31823D" w14:textId="77777777" w:rsidR="00D20B18" w:rsidRPr="00272780" w:rsidRDefault="00D20B18" w:rsidP="00506CE4">
            <w:pPr>
              <w:spacing w:after="0" w:line="240" w:lineRule="auto"/>
              <w:contextualSpacing/>
              <w:rPr>
                <w:rFonts w:cstheme="minorHAnsi"/>
                <w:bCs/>
              </w:rPr>
            </w:pPr>
            <w:r w:rsidRPr="00272780">
              <w:rPr>
                <w:rFonts w:cstheme="minorHAnsi"/>
                <w:bCs/>
              </w:rPr>
              <w:t xml:space="preserve">Oppilas osaa hakea tietoa eri lähteistä omalla äidinkielellään. </w:t>
            </w:r>
          </w:p>
          <w:p w14:paraId="3E3F13E8" w14:textId="77777777" w:rsidR="00D20B18" w:rsidRPr="00272780" w:rsidRDefault="00D20B18" w:rsidP="00506CE4">
            <w:pPr>
              <w:spacing w:after="0" w:line="240" w:lineRule="auto"/>
              <w:contextualSpacing/>
              <w:rPr>
                <w:rFonts w:cstheme="minorHAnsi"/>
              </w:rPr>
            </w:pPr>
          </w:p>
          <w:p w14:paraId="14EB734A" w14:textId="77777777" w:rsidR="00D20B18" w:rsidRPr="00272780" w:rsidRDefault="00D20B18" w:rsidP="00506CE4">
            <w:pPr>
              <w:spacing w:after="0" w:line="240" w:lineRule="auto"/>
              <w:contextualSpacing/>
              <w:rPr>
                <w:rFonts w:cstheme="minorHAnsi"/>
              </w:rPr>
            </w:pPr>
            <w:r w:rsidRPr="00272780">
              <w:rPr>
                <w:rFonts w:cstheme="minorHAnsi"/>
              </w:rPr>
              <w:t xml:space="preserve">Oppilas osaa käyttää erilaisia omakielisiä lähteitä ja </w:t>
            </w:r>
            <w:r w:rsidRPr="00272780">
              <w:rPr>
                <w:rFonts w:cstheme="minorHAnsi"/>
                <w:bCs/>
              </w:rPr>
              <w:t>tehdä havaintoja lähteiden luotettavuudesta.</w:t>
            </w:r>
          </w:p>
        </w:tc>
      </w:tr>
    </w:tbl>
    <w:p w14:paraId="7084DD77" w14:textId="77777777" w:rsidR="00D20B18" w:rsidRPr="00D20B18" w:rsidRDefault="00D20B18" w:rsidP="00506CE4">
      <w:pPr>
        <w:contextualSpacing/>
      </w:pPr>
    </w:p>
    <w:sectPr w:rsidR="00D20B18" w:rsidRPr="00D20B18" w:rsidSect="00B47131">
      <w:footerReference w:type="default" r:id="rId10"/>
      <w:pgSz w:w="16838" w:h="11906" w:orient="landscape"/>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D1EB" w14:textId="77777777" w:rsidR="009C41CC" w:rsidRDefault="009C41CC" w:rsidP="00FC3293">
      <w:pPr>
        <w:spacing w:after="0" w:line="240" w:lineRule="auto"/>
      </w:pPr>
      <w:r>
        <w:separator/>
      </w:r>
    </w:p>
  </w:endnote>
  <w:endnote w:type="continuationSeparator" w:id="0">
    <w:p w14:paraId="7F272D29" w14:textId="77777777" w:rsidR="009C41CC" w:rsidRDefault="009C41CC" w:rsidP="00FC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238939"/>
      <w:docPartObj>
        <w:docPartGallery w:val="Page Numbers (Bottom of Page)"/>
        <w:docPartUnique/>
      </w:docPartObj>
    </w:sdtPr>
    <w:sdtContent>
      <w:p w14:paraId="28C6D493" w14:textId="1E04D5FE" w:rsidR="00B47131" w:rsidRDefault="00B47131">
        <w:pPr>
          <w:pStyle w:val="Alatunniste"/>
          <w:jc w:val="center"/>
        </w:pPr>
        <w:r>
          <w:fldChar w:fldCharType="begin"/>
        </w:r>
        <w:r>
          <w:instrText>PAGE   \* MERGEFORMAT</w:instrText>
        </w:r>
        <w:r>
          <w:fldChar w:fldCharType="separate"/>
        </w:r>
        <w:r>
          <w:t>2</w:t>
        </w:r>
        <w:r>
          <w:fldChar w:fldCharType="end"/>
        </w:r>
      </w:p>
    </w:sdtContent>
  </w:sdt>
  <w:p w14:paraId="75CEE060" w14:textId="77777777" w:rsidR="00B47131" w:rsidRDefault="00B471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896C" w14:textId="77777777" w:rsidR="009C41CC" w:rsidRDefault="009C41CC" w:rsidP="00FC3293">
      <w:pPr>
        <w:spacing w:after="0" w:line="240" w:lineRule="auto"/>
      </w:pPr>
      <w:r>
        <w:separator/>
      </w:r>
    </w:p>
  </w:footnote>
  <w:footnote w:type="continuationSeparator" w:id="0">
    <w:p w14:paraId="0B4FC71A" w14:textId="77777777" w:rsidR="009C41CC" w:rsidRDefault="009C41CC" w:rsidP="00FC3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B6"/>
    <w:rsid w:val="00057E4D"/>
    <w:rsid w:val="00064ACE"/>
    <w:rsid w:val="000760D0"/>
    <w:rsid w:val="0008413C"/>
    <w:rsid w:val="000E78D5"/>
    <w:rsid w:val="00122EF9"/>
    <w:rsid w:val="00155B5A"/>
    <w:rsid w:val="001C314B"/>
    <w:rsid w:val="00246EE6"/>
    <w:rsid w:val="00262B52"/>
    <w:rsid w:val="00272780"/>
    <w:rsid w:val="00291D0D"/>
    <w:rsid w:val="002C5F03"/>
    <w:rsid w:val="002D3C49"/>
    <w:rsid w:val="00302FC0"/>
    <w:rsid w:val="0031125E"/>
    <w:rsid w:val="00321CBF"/>
    <w:rsid w:val="003224A9"/>
    <w:rsid w:val="00340424"/>
    <w:rsid w:val="003467B6"/>
    <w:rsid w:val="00367F4D"/>
    <w:rsid w:val="00384D40"/>
    <w:rsid w:val="003B42CB"/>
    <w:rsid w:val="003C5FC6"/>
    <w:rsid w:val="003E6BDF"/>
    <w:rsid w:val="00415FFF"/>
    <w:rsid w:val="004827BA"/>
    <w:rsid w:val="004937AC"/>
    <w:rsid w:val="00496DFE"/>
    <w:rsid w:val="004A7C5D"/>
    <w:rsid w:val="004C5EAD"/>
    <w:rsid w:val="00506CE4"/>
    <w:rsid w:val="005828AB"/>
    <w:rsid w:val="005A649D"/>
    <w:rsid w:val="006330D2"/>
    <w:rsid w:val="0064405A"/>
    <w:rsid w:val="00666124"/>
    <w:rsid w:val="00680207"/>
    <w:rsid w:val="0068039A"/>
    <w:rsid w:val="00692BB2"/>
    <w:rsid w:val="00693A26"/>
    <w:rsid w:val="00696A2C"/>
    <w:rsid w:val="006E1261"/>
    <w:rsid w:val="006E2800"/>
    <w:rsid w:val="007127DD"/>
    <w:rsid w:val="00725E25"/>
    <w:rsid w:val="00727593"/>
    <w:rsid w:val="007352C3"/>
    <w:rsid w:val="00740B99"/>
    <w:rsid w:val="00762FD0"/>
    <w:rsid w:val="007B2E16"/>
    <w:rsid w:val="007D3E9D"/>
    <w:rsid w:val="00812A39"/>
    <w:rsid w:val="00837523"/>
    <w:rsid w:val="008B5008"/>
    <w:rsid w:val="008D377E"/>
    <w:rsid w:val="008F17AA"/>
    <w:rsid w:val="00915EA7"/>
    <w:rsid w:val="00926729"/>
    <w:rsid w:val="009729A7"/>
    <w:rsid w:val="00994E1F"/>
    <w:rsid w:val="009A12AE"/>
    <w:rsid w:val="009C41CC"/>
    <w:rsid w:val="009C5BAF"/>
    <w:rsid w:val="009C7EAB"/>
    <w:rsid w:val="009F14FA"/>
    <w:rsid w:val="00A22A29"/>
    <w:rsid w:val="00A56520"/>
    <w:rsid w:val="00AA153E"/>
    <w:rsid w:val="00AC58F5"/>
    <w:rsid w:val="00AD01E8"/>
    <w:rsid w:val="00AD2B7F"/>
    <w:rsid w:val="00B47131"/>
    <w:rsid w:val="00BA6DF0"/>
    <w:rsid w:val="00BB79BB"/>
    <w:rsid w:val="00BD15D6"/>
    <w:rsid w:val="00C0029D"/>
    <w:rsid w:val="00C076B7"/>
    <w:rsid w:val="00C13129"/>
    <w:rsid w:val="00C35CAC"/>
    <w:rsid w:val="00C62397"/>
    <w:rsid w:val="00C62A97"/>
    <w:rsid w:val="00C73684"/>
    <w:rsid w:val="00CA4A91"/>
    <w:rsid w:val="00CE1EEF"/>
    <w:rsid w:val="00D20B18"/>
    <w:rsid w:val="00D22C8B"/>
    <w:rsid w:val="00D35D1E"/>
    <w:rsid w:val="00D60181"/>
    <w:rsid w:val="00D80554"/>
    <w:rsid w:val="00D83561"/>
    <w:rsid w:val="00D83E06"/>
    <w:rsid w:val="00D944D3"/>
    <w:rsid w:val="00DA68D6"/>
    <w:rsid w:val="00DB208E"/>
    <w:rsid w:val="00E06F80"/>
    <w:rsid w:val="00E333FE"/>
    <w:rsid w:val="00E42DA1"/>
    <w:rsid w:val="00E4782C"/>
    <w:rsid w:val="00E62D2E"/>
    <w:rsid w:val="00EA3743"/>
    <w:rsid w:val="00EA7E6B"/>
    <w:rsid w:val="00ED3508"/>
    <w:rsid w:val="00F71964"/>
    <w:rsid w:val="00F84232"/>
    <w:rsid w:val="00FA67AA"/>
    <w:rsid w:val="00FC3293"/>
    <w:rsid w:val="00FD69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B311"/>
  <w15:chartTrackingRefBased/>
  <w15:docId w15:val="{C229E175-F4D6-4CE9-9FCC-243E6230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autoRedefine/>
    <w:uiPriority w:val="9"/>
    <w:qFormat/>
    <w:rsid w:val="00AA153E"/>
    <w:pPr>
      <w:keepLines/>
      <w:spacing w:before="240" w:after="0" w:line="240" w:lineRule="auto"/>
      <w:contextualSpacing/>
      <w:outlineLvl w:val="0"/>
    </w:pPr>
    <w:rPr>
      <w:rFonts w:eastAsiaTheme="majorEastAsia" w:cstheme="majorBidi"/>
      <w:bCs/>
      <w:color w:val="2F5496" w:themeColor="accent1" w:themeShade="BF"/>
      <w:sz w:val="40"/>
      <w:szCs w:val="40"/>
    </w:rPr>
  </w:style>
  <w:style w:type="paragraph" w:styleId="Otsikko2">
    <w:name w:val="heading 2"/>
    <w:basedOn w:val="Normaali"/>
    <w:next w:val="Normaali"/>
    <w:link w:val="Otsikko2Char"/>
    <w:uiPriority w:val="9"/>
    <w:unhideWhenUsed/>
    <w:qFormat/>
    <w:rsid w:val="00D83E06"/>
    <w:pPr>
      <w:keepNext/>
      <w:keepLines/>
      <w:spacing w:before="40" w:after="0"/>
      <w:outlineLvl w:val="1"/>
    </w:pPr>
    <w:rPr>
      <w:rFonts w:eastAsiaTheme="majorEastAsia" w:cstheme="majorBidi"/>
      <w:color w:val="2F5496" w:themeColor="accent1" w:themeShade="BF"/>
      <w:sz w:val="32"/>
      <w:szCs w:val="26"/>
    </w:rPr>
  </w:style>
  <w:style w:type="paragraph" w:styleId="Otsikko3">
    <w:name w:val="heading 3"/>
    <w:basedOn w:val="Normaali"/>
    <w:next w:val="Normaali"/>
    <w:link w:val="Otsikko3Char"/>
    <w:uiPriority w:val="9"/>
    <w:semiHidden/>
    <w:unhideWhenUsed/>
    <w:qFormat/>
    <w:rsid w:val="001C314B"/>
    <w:pPr>
      <w:keepNext/>
      <w:keepLines/>
      <w:spacing w:before="280" w:after="80" w:line="276" w:lineRule="auto"/>
      <w:outlineLvl w:val="2"/>
    </w:pPr>
    <w:rPr>
      <w:rFonts w:ascii="Arial" w:eastAsia="Arial" w:hAnsi="Arial" w:cs="Arial"/>
      <w:b/>
      <w:sz w:val="28"/>
      <w:szCs w:val="28"/>
      <w:lang w:val="fi" w:eastAsia="fi-FI"/>
    </w:rPr>
  </w:style>
  <w:style w:type="paragraph" w:styleId="Otsikko4">
    <w:name w:val="heading 4"/>
    <w:basedOn w:val="Normaali"/>
    <w:next w:val="Normaali"/>
    <w:link w:val="Otsikko4Char"/>
    <w:uiPriority w:val="9"/>
    <w:semiHidden/>
    <w:unhideWhenUsed/>
    <w:qFormat/>
    <w:rsid w:val="001C314B"/>
    <w:pPr>
      <w:keepNext/>
      <w:keepLines/>
      <w:spacing w:before="240" w:after="40" w:line="276" w:lineRule="auto"/>
      <w:outlineLvl w:val="3"/>
    </w:pPr>
    <w:rPr>
      <w:rFonts w:ascii="Arial" w:eastAsia="Arial" w:hAnsi="Arial" w:cs="Arial"/>
      <w:b/>
      <w:sz w:val="24"/>
      <w:szCs w:val="24"/>
      <w:lang w:val="fi" w:eastAsia="fi-FI"/>
    </w:rPr>
  </w:style>
  <w:style w:type="paragraph" w:styleId="Otsikko5">
    <w:name w:val="heading 5"/>
    <w:basedOn w:val="Normaali"/>
    <w:next w:val="Normaali"/>
    <w:link w:val="Otsikko5Char"/>
    <w:uiPriority w:val="9"/>
    <w:semiHidden/>
    <w:unhideWhenUsed/>
    <w:qFormat/>
    <w:rsid w:val="001C314B"/>
    <w:pPr>
      <w:keepNext/>
      <w:keepLines/>
      <w:spacing w:before="220" w:after="40" w:line="276" w:lineRule="auto"/>
      <w:outlineLvl w:val="4"/>
    </w:pPr>
    <w:rPr>
      <w:rFonts w:ascii="Arial" w:eastAsia="Arial" w:hAnsi="Arial" w:cs="Arial"/>
      <w:b/>
      <w:lang w:val="fi" w:eastAsia="fi-FI"/>
    </w:rPr>
  </w:style>
  <w:style w:type="paragraph" w:styleId="Otsikko6">
    <w:name w:val="heading 6"/>
    <w:basedOn w:val="Normaali"/>
    <w:next w:val="Normaali"/>
    <w:link w:val="Otsikko6Char"/>
    <w:uiPriority w:val="9"/>
    <w:semiHidden/>
    <w:unhideWhenUsed/>
    <w:qFormat/>
    <w:rsid w:val="001C314B"/>
    <w:pPr>
      <w:keepNext/>
      <w:keepLines/>
      <w:spacing w:before="200" w:after="40" w:line="276" w:lineRule="auto"/>
      <w:outlineLvl w:val="5"/>
    </w:pPr>
    <w:rPr>
      <w:rFonts w:ascii="Arial" w:eastAsia="Arial" w:hAnsi="Arial" w:cs="Arial"/>
      <w:b/>
      <w:sz w:val="20"/>
      <w:szCs w:val="20"/>
      <w:lang w:val="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C329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C3293"/>
  </w:style>
  <w:style w:type="paragraph" w:styleId="Alatunniste">
    <w:name w:val="footer"/>
    <w:basedOn w:val="Normaali"/>
    <w:link w:val="AlatunnisteChar"/>
    <w:uiPriority w:val="99"/>
    <w:unhideWhenUsed/>
    <w:rsid w:val="00FC329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C3293"/>
  </w:style>
  <w:style w:type="character" w:customStyle="1" w:styleId="Otsikko1Char">
    <w:name w:val="Otsikko 1 Char"/>
    <w:basedOn w:val="Kappaleenoletusfontti"/>
    <w:link w:val="Otsikko1"/>
    <w:uiPriority w:val="9"/>
    <w:rsid w:val="00AA153E"/>
    <w:rPr>
      <w:rFonts w:eastAsiaTheme="majorEastAsia" w:cstheme="majorBidi"/>
      <w:bCs/>
      <w:color w:val="2F5496" w:themeColor="accent1" w:themeShade="BF"/>
      <w:sz w:val="40"/>
      <w:szCs w:val="40"/>
    </w:rPr>
  </w:style>
  <w:style w:type="character" w:customStyle="1" w:styleId="Otsikko2Char">
    <w:name w:val="Otsikko 2 Char"/>
    <w:basedOn w:val="Kappaleenoletusfontti"/>
    <w:link w:val="Otsikko2"/>
    <w:uiPriority w:val="9"/>
    <w:rsid w:val="00D83E06"/>
    <w:rPr>
      <w:rFonts w:eastAsiaTheme="majorEastAsia" w:cstheme="majorBidi"/>
      <w:color w:val="2F5496" w:themeColor="accent1" w:themeShade="BF"/>
      <w:sz w:val="32"/>
      <w:szCs w:val="26"/>
    </w:rPr>
  </w:style>
  <w:style w:type="paragraph" w:customStyle="1" w:styleId="Pa25">
    <w:name w:val="Pa25"/>
    <w:basedOn w:val="Normaali"/>
    <w:next w:val="Normaali"/>
    <w:uiPriority w:val="99"/>
    <w:rsid w:val="001C314B"/>
    <w:pPr>
      <w:autoSpaceDE w:val="0"/>
      <w:autoSpaceDN w:val="0"/>
      <w:adjustRightInd w:val="0"/>
      <w:spacing w:after="0" w:line="201" w:lineRule="atLeast"/>
    </w:pPr>
    <w:rPr>
      <w:rFonts w:ascii="DINPro-Bold" w:hAnsi="DINPro-Bold"/>
      <w:sz w:val="24"/>
      <w:szCs w:val="24"/>
    </w:rPr>
  </w:style>
  <w:style w:type="paragraph" w:customStyle="1" w:styleId="Pa2">
    <w:name w:val="Pa2"/>
    <w:basedOn w:val="Normaali"/>
    <w:next w:val="Normaali"/>
    <w:uiPriority w:val="99"/>
    <w:rsid w:val="001C314B"/>
    <w:pPr>
      <w:autoSpaceDE w:val="0"/>
      <w:autoSpaceDN w:val="0"/>
      <w:adjustRightInd w:val="0"/>
      <w:spacing w:after="0" w:line="201" w:lineRule="atLeast"/>
    </w:pPr>
    <w:rPr>
      <w:rFonts w:ascii="DINPro-Bold" w:hAnsi="DINPro-Bold"/>
      <w:sz w:val="24"/>
      <w:szCs w:val="24"/>
    </w:rPr>
  </w:style>
  <w:style w:type="character" w:styleId="Kommentinviite">
    <w:name w:val="annotation reference"/>
    <w:basedOn w:val="Kappaleenoletusfontti"/>
    <w:uiPriority w:val="99"/>
    <w:semiHidden/>
    <w:unhideWhenUsed/>
    <w:rsid w:val="001C314B"/>
    <w:rPr>
      <w:sz w:val="16"/>
      <w:szCs w:val="16"/>
    </w:rPr>
  </w:style>
  <w:style w:type="paragraph" w:styleId="NormaaliWWW">
    <w:name w:val="Normal (Web)"/>
    <w:basedOn w:val="Normaali"/>
    <w:uiPriority w:val="99"/>
    <w:unhideWhenUsed/>
    <w:rsid w:val="001C314B"/>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1C3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qFormat/>
    <w:rsid w:val="001C31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314B"/>
    <w:rPr>
      <w:rFonts w:asciiTheme="majorHAnsi" w:eastAsiaTheme="majorEastAsia" w:hAnsiTheme="majorHAnsi" w:cstheme="majorBidi"/>
      <w:spacing w:val="-10"/>
      <w:kern w:val="28"/>
      <w:sz w:val="56"/>
      <w:szCs w:val="56"/>
    </w:rPr>
  </w:style>
  <w:style w:type="character" w:styleId="Sivunumero">
    <w:name w:val="page number"/>
    <w:basedOn w:val="Kappaleenoletusfontti"/>
    <w:uiPriority w:val="99"/>
    <w:unhideWhenUsed/>
    <w:rsid w:val="001C314B"/>
  </w:style>
  <w:style w:type="paragraph" w:styleId="Sisllysluettelonotsikko">
    <w:name w:val="TOC Heading"/>
    <w:basedOn w:val="Otsikko1"/>
    <w:next w:val="Normaali"/>
    <w:uiPriority w:val="39"/>
    <w:unhideWhenUsed/>
    <w:qFormat/>
    <w:rsid w:val="001C314B"/>
    <w:pPr>
      <w:outlineLvl w:val="9"/>
    </w:pPr>
    <w:rPr>
      <w:lang w:eastAsia="fi-FI"/>
    </w:rPr>
  </w:style>
  <w:style w:type="paragraph" w:styleId="Sisluet1">
    <w:name w:val="toc 1"/>
    <w:basedOn w:val="Normaali"/>
    <w:next w:val="Normaali"/>
    <w:autoRedefine/>
    <w:uiPriority w:val="39"/>
    <w:unhideWhenUsed/>
    <w:rsid w:val="00727593"/>
    <w:pPr>
      <w:spacing w:after="0" w:line="240" w:lineRule="auto"/>
    </w:pPr>
    <w:rPr>
      <w:rFonts w:eastAsia="Arial" w:cs="Arial"/>
      <w:b/>
      <w:caps/>
      <w:sz w:val="24"/>
      <w:lang w:val="fi" w:eastAsia="fi-FI"/>
    </w:rPr>
  </w:style>
  <w:style w:type="paragraph" w:styleId="Sisluet2">
    <w:name w:val="toc 2"/>
    <w:basedOn w:val="Normaali"/>
    <w:next w:val="Normaali"/>
    <w:autoRedefine/>
    <w:uiPriority w:val="39"/>
    <w:unhideWhenUsed/>
    <w:rsid w:val="00727593"/>
    <w:pPr>
      <w:spacing w:after="0" w:line="240" w:lineRule="auto"/>
      <w:ind w:left="568"/>
    </w:pPr>
    <w:rPr>
      <w:rFonts w:eastAsia="Arial" w:cs="Arial"/>
      <w:lang w:val="fi" w:eastAsia="fi-FI"/>
    </w:rPr>
  </w:style>
  <w:style w:type="character" w:styleId="Hyperlinkki">
    <w:name w:val="Hyperlink"/>
    <w:basedOn w:val="Kappaleenoletusfontti"/>
    <w:uiPriority w:val="99"/>
    <w:unhideWhenUsed/>
    <w:rsid w:val="001C314B"/>
    <w:rPr>
      <w:color w:val="0563C1" w:themeColor="hyperlink"/>
      <w:u w:val="single"/>
    </w:rPr>
  </w:style>
  <w:style w:type="paragraph" w:styleId="Eivli">
    <w:name w:val="No Spacing"/>
    <w:link w:val="EivliChar"/>
    <w:uiPriority w:val="1"/>
    <w:qFormat/>
    <w:rsid w:val="001C314B"/>
    <w:pPr>
      <w:spacing w:after="0" w:line="240" w:lineRule="auto"/>
    </w:pPr>
    <w:rPr>
      <w:rFonts w:ascii="Arial" w:eastAsia="Arial" w:hAnsi="Arial" w:cs="Arial"/>
      <w:lang w:val="fi" w:eastAsia="fi-FI"/>
    </w:rPr>
  </w:style>
  <w:style w:type="paragraph" w:styleId="Kommentinteksti">
    <w:name w:val="annotation text"/>
    <w:basedOn w:val="Normaali"/>
    <w:link w:val="KommentintekstiChar"/>
    <w:uiPriority w:val="99"/>
    <w:semiHidden/>
    <w:unhideWhenUsed/>
    <w:rsid w:val="001C314B"/>
    <w:pPr>
      <w:spacing w:after="0" w:line="240" w:lineRule="auto"/>
    </w:pPr>
    <w:rPr>
      <w:rFonts w:ascii="Arial" w:eastAsia="Arial" w:hAnsi="Arial" w:cs="Arial"/>
      <w:sz w:val="20"/>
      <w:szCs w:val="20"/>
      <w:lang w:val="fi" w:eastAsia="fi-FI"/>
    </w:rPr>
  </w:style>
  <w:style w:type="character" w:customStyle="1" w:styleId="KommentintekstiChar">
    <w:name w:val="Kommentin teksti Char"/>
    <w:basedOn w:val="Kappaleenoletusfontti"/>
    <w:link w:val="Kommentinteksti"/>
    <w:uiPriority w:val="99"/>
    <w:semiHidden/>
    <w:rsid w:val="001C314B"/>
    <w:rPr>
      <w:rFonts w:ascii="Arial" w:eastAsia="Arial" w:hAnsi="Arial" w:cs="Arial"/>
      <w:sz w:val="20"/>
      <w:szCs w:val="20"/>
      <w:lang w:val="fi" w:eastAsia="fi-FI"/>
    </w:rPr>
  </w:style>
  <w:style w:type="paragraph" w:styleId="Kommentinotsikko">
    <w:name w:val="annotation subject"/>
    <w:basedOn w:val="Kommentinteksti"/>
    <w:next w:val="Kommentinteksti"/>
    <w:link w:val="KommentinotsikkoChar"/>
    <w:uiPriority w:val="99"/>
    <w:semiHidden/>
    <w:unhideWhenUsed/>
    <w:rsid w:val="001C314B"/>
    <w:rPr>
      <w:b/>
      <w:bCs/>
    </w:rPr>
  </w:style>
  <w:style w:type="character" w:customStyle="1" w:styleId="KommentinotsikkoChar">
    <w:name w:val="Kommentin otsikko Char"/>
    <w:basedOn w:val="KommentintekstiChar"/>
    <w:link w:val="Kommentinotsikko"/>
    <w:uiPriority w:val="99"/>
    <w:semiHidden/>
    <w:rsid w:val="001C314B"/>
    <w:rPr>
      <w:rFonts w:ascii="Arial" w:eastAsia="Arial" w:hAnsi="Arial" w:cs="Arial"/>
      <w:b/>
      <w:bCs/>
      <w:sz w:val="20"/>
      <w:szCs w:val="20"/>
      <w:lang w:val="fi" w:eastAsia="fi-FI"/>
    </w:rPr>
  </w:style>
  <w:style w:type="character" w:customStyle="1" w:styleId="Otsikko3Char">
    <w:name w:val="Otsikko 3 Char"/>
    <w:basedOn w:val="Kappaleenoletusfontti"/>
    <w:link w:val="Otsikko3"/>
    <w:uiPriority w:val="9"/>
    <w:semiHidden/>
    <w:rsid w:val="001C314B"/>
    <w:rPr>
      <w:rFonts w:ascii="Arial" w:eastAsia="Arial" w:hAnsi="Arial" w:cs="Arial"/>
      <w:b/>
      <w:sz w:val="28"/>
      <w:szCs w:val="28"/>
      <w:lang w:val="fi" w:eastAsia="fi-FI"/>
    </w:rPr>
  </w:style>
  <w:style w:type="character" w:customStyle="1" w:styleId="Otsikko4Char">
    <w:name w:val="Otsikko 4 Char"/>
    <w:basedOn w:val="Kappaleenoletusfontti"/>
    <w:link w:val="Otsikko4"/>
    <w:uiPriority w:val="9"/>
    <w:semiHidden/>
    <w:rsid w:val="001C314B"/>
    <w:rPr>
      <w:rFonts w:ascii="Arial" w:eastAsia="Arial" w:hAnsi="Arial" w:cs="Arial"/>
      <w:b/>
      <w:sz w:val="24"/>
      <w:szCs w:val="24"/>
      <w:lang w:val="fi" w:eastAsia="fi-FI"/>
    </w:rPr>
  </w:style>
  <w:style w:type="character" w:customStyle="1" w:styleId="Otsikko5Char">
    <w:name w:val="Otsikko 5 Char"/>
    <w:basedOn w:val="Kappaleenoletusfontti"/>
    <w:link w:val="Otsikko5"/>
    <w:uiPriority w:val="9"/>
    <w:semiHidden/>
    <w:rsid w:val="001C314B"/>
    <w:rPr>
      <w:rFonts w:ascii="Arial" w:eastAsia="Arial" w:hAnsi="Arial" w:cs="Arial"/>
      <w:b/>
      <w:lang w:val="fi" w:eastAsia="fi-FI"/>
    </w:rPr>
  </w:style>
  <w:style w:type="character" w:customStyle="1" w:styleId="Otsikko6Char">
    <w:name w:val="Otsikko 6 Char"/>
    <w:basedOn w:val="Kappaleenoletusfontti"/>
    <w:link w:val="Otsikko6"/>
    <w:uiPriority w:val="9"/>
    <w:semiHidden/>
    <w:rsid w:val="001C314B"/>
    <w:rPr>
      <w:rFonts w:ascii="Arial" w:eastAsia="Arial" w:hAnsi="Arial" w:cs="Arial"/>
      <w:b/>
      <w:sz w:val="20"/>
      <w:szCs w:val="20"/>
      <w:lang w:val="fi" w:eastAsia="fi-FI"/>
    </w:rPr>
  </w:style>
  <w:style w:type="table" w:customStyle="1" w:styleId="TableNormal">
    <w:name w:val="Table Normal"/>
    <w:rsid w:val="001C314B"/>
    <w:pPr>
      <w:spacing w:after="0" w:line="276" w:lineRule="auto"/>
    </w:pPr>
    <w:rPr>
      <w:rFonts w:ascii="Arial" w:eastAsia="Arial" w:hAnsi="Arial" w:cs="Arial"/>
      <w:lang w:val="fi" w:eastAsia="fi-FI"/>
    </w:rPr>
    <w:tblPr>
      <w:tblCellMar>
        <w:top w:w="0" w:type="dxa"/>
        <w:left w:w="0" w:type="dxa"/>
        <w:bottom w:w="0" w:type="dxa"/>
        <w:right w:w="0" w:type="dxa"/>
      </w:tblCellMar>
    </w:tblPr>
  </w:style>
  <w:style w:type="paragraph" w:styleId="Alaotsikko">
    <w:name w:val="Subtitle"/>
    <w:basedOn w:val="Normaali"/>
    <w:next w:val="Normaali"/>
    <w:link w:val="AlaotsikkoChar"/>
    <w:uiPriority w:val="11"/>
    <w:qFormat/>
    <w:rsid w:val="001C314B"/>
    <w:pPr>
      <w:keepNext/>
      <w:keepLines/>
      <w:spacing w:before="360" w:after="80" w:line="276" w:lineRule="auto"/>
    </w:pPr>
    <w:rPr>
      <w:rFonts w:ascii="Georgia" w:eastAsia="Georgia" w:hAnsi="Georgia" w:cs="Georgia"/>
      <w:i/>
      <w:color w:val="666666"/>
      <w:sz w:val="48"/>
      <w:szCs w:val="48"/>
      <w:lang w:val="fi" w:eastAsia="fi-FI"/>
    </w:rPr>
  </w:style>
  <w:style w:type="character" w:customStyle="1" w:styleId="AlaotsikkoChar">
    <w:name w:val="Alaotsikko Char"/>
    <w:basedOn w:val="Kappaleenoletusfontti"/>
    <w:link w:val="Alaotsikko"/>
    <w:uiPriority w:val="11"/>
    <w:rsid w:val="001C314B"/>
    <w:rPr>
      <w:rFonts w:ascii="Georgia" w:eastAsia="Georgia" w:hAnsi="Georgia" w:cs="Georgia"/>
      <w:i/>
      <w:color w:val="666666"/>
      <w:sz w:val="48"/>
      <w:szCs w:val="48"/>
      <w:lang w:val="fi" w:eastAsia="fi-FI"/>
    </w:rPr>
  </w:style>
  <w:style w:type="character" w:customStyle="1" w:styleId="EivliChar">
    <w:name w:val="Ei väliä Char"/>
    <w:basedOn w:val="Kappaleenoletusfontti"/>
    <w:link w:val="Eivli"/>
    <w:uiPriority w:val="1"/>
    <w:rsid w:val="00727593"/>
    <w:rPr>
      <w:rFonts w:ascii="Arial" w:eastAsia="Arial" w:hAnsi="Arial" w:cs="Arial"/>
      <w:lang w:val="fi" w:eastAsia="fi-FI"/>
    </w:rPr>
  </w:style>
  <w:style w:type="paragraph" w:styleId="Sisluet3">
    <w:name w:val="toc 3"/>
    <w:basedOn w:val="Normaali"/>
    <w:next w:val="Normaali"/>
    <w:autoRedefine/>
    <w:uiPriority w:val="39"/>
    <w:unhideWhenUsed/>
    <w:rsid w:val="00727593"/>
    <w:pPr>
      <w:spacing w:after="100"/>
      <w:ind w:left="440"/>
    </w:pPr>
    <w:rPr>
      <w:rFonts w:eastAsiaTheme="minorEastAsia" w:cs="Times New Roman"/>
      <w:lang w:eastAsia="fi-FI"/>
    </w:rPr>
  </w:style>
  <w:style w:type="character" w:customStyle="1" w:styleId="normaltextrun">
    <w:name w:val="normaltextrun"/>
    <w:basedOn w:val="Kappaleenoletusfontti"/>
    <w:rsid w:val="00064ACE"/>
  </w:style>
  <w:style w:type="paragraph" w:customStyle="1" w:styleId="Default">
    <w:name w:val="Default"/>
    <w:basedOn w:val="Normaali"/>
    <w:uiPriority w:val="1"/>
    <w:rsid w:val="00064ACE"/>
    <w:pPr>
      <w:spacing w:after="0"/>
    </w:pPr>
    <w:rPr>
      <w:rFonts w:ascii="Calibri" w:eastAsiaTheme="minorEastAsia" w:hAnsi="Calibri" w:cs="Calibri"/>
      <w:color w:val="000000" w:themeColor="text1"/>
      <w:sz w:val="24"/>
      <w:szCs w:val="24"/>
    </w:rPr>
  </w:style>
  <w:style w:type="paragraph" w:customStyle="1" w:styleId="paragraph">
    <w:name w:val="paragraph"/>
    <w:basedOn w:val="Normaali"/>
    <w:rsid w:val="00C35CA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eop">
    <w:name w:val="eop"/>
    <w:basedOn w:val="Kappaleenoletusfontti"/>
    <w:rsid w:val="00C35CAC"/>
  </w:style>
  <w:style w:type="paragraph" w:styleId="Luettelokappale">
    <w:name w:val="List Paragraph"/>
    <w:basedOn w:val="Normaali"/>
    <w:uiPriority w:val="34"/>
    <w:qFormat/>
    <w:rsid w:val="00C35CAC"/>
    <w:pPr>
      <w:ind w:left="720"/>
      <w:contextualSpacing/>
    </w:pPr>
  </w:style>
  <w:style w:type="character" w:customStyle="1" w:styleId="spellingerror">
    <w:name w:val="spellingerror"/>
    <w:basedOn w:val="Kappaleenoletusfontti"/>
    <w:rsid w:val="00F71964"/>
  </w:style>
  <w:style w:type="character" w:customStyle="1" w:styleId="contextualspellingandgrammarerror">
    <w:name w:val="contextualspellingandgrammarerror"/>
    <w:basedOn w:val="Kappaleenoletusfontti"/>
    <w:rsid w:val="00EA7E6B"/>
  </w:style>
  <w:style w:type="character" w:customStyle="1" w:styleId="scxw208180904">
    <w:name w:val="scxw208180904"/>
    <w:basedOn w:val="Kappaleenoletusfontti"/>
    <w:rsid w:val="00C1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814">
      <w:bodyDiv w:val="1"/>
      <w:marLeft w:val="0"/>
      <w:marRight w:val="0"/>
      <w:marTop w:val="0"/>
      <w:marBottom w:val="0"/>
      <w:divBdr>
        <w:top w:val="none" w:sz="0" w:space="0" w:color="auto"/>
        <w:left w:val="none" w:sz="0" w:space="0" w:color="auto"/>
        <w:bottom w:val="none" w:sz="0" w:space="0" w:color="auto"/>
        <w:right w:val="none" w:sz="0" w:space="0" w:color="auto"/>
      </w:divBdr>
      <w:divsChild>
        <w:div w:id="1608154979">
          <w:marLeft w:val="0"/>
          <w:marRight w:val="0"/>
          <w:marTop w:val="0"/>
          <w:marBottom w:val="0"/>
          <w:divBdr>
            <w:top w:val="none" w:sz="0" w:space="0" w:color="auto"/>
            <w:left w:val="none" w:sz="0" w:space="0" w:color="auto"/>
            <w:bottom w:val="none" w:sz="0" w:space="0" w:color="auto"/>
            <w:right w:val="none" w:sz="0" w:space="0" w:color="auto"/>
          </w:divBdr>
        </w:div>
        <w:div w:id="569731467">
          <w:marLeft w:val="0"/>
          <w:marRight w:val="0"/>
          <w:marTop w:val="0"/>
          <w:marBottom w:val="0"/>
          <w:divBdr>
            <w:top w:val="none" w:sz="0" w:space="0" w:color="auto"/>
            <w:left w:val="none" w:sz="0" w:space="0" w:color="auto"/>
            <w:bottom w:val="none" w:sz="0" w:space="0" w:color="auto"/>
            <w:right w:val="none" w:sz="0" w:space="0" w:color="auto"/>
          </w:divBdr>
        </w:div>
        <w:div w:id="325086276">
          <w:marLeft w:val="0"/>
          <w:marRight w:val="0"/>
          <w:marTop w:val="0"/>
          <w:marBottom w:val="0"/>
          <w:divBdr>
            <w:top w:val="none" w:sz="0" w:space="0" w:color="auto"/>
            <w:left w:val="none" w:sz="0" w:space="0" w:color="auto"/>
            <w:bottom w:val="none" w:sz="0" w:space="0" w:color="auto"/>
            <w:right w:val="none" w:sz="0" w:space="0" w:color="auto"/>
          </w:divBdr>
        </w:div>
        <w:div w:id="262804912">
          <w:marLeft w:val="0"/>
          <w:marRight w:val="0"/>
          <w:marTop w:val="0"/>
          <w:marBottom w:val="0"/>
          <w:divBdr>
            <w:top w:val="none" w:sz="0" w:space="0" w:color="auto"/>
            <w:left w:val="none" w:sz="0" w:space="0" w:color="auto"/>
            <w:bottom w:val="none" w:sz="0" w:space="0" w:color="auto"/>
            <w:right w:val="none" w:sz="0" w:space="0" w:color="auto"/>
          </w:divBdr>
        </w:div>
        <w:div w:id="291252641">
          <w:marLeft w:val="0"/>
          <w:marRight w:val="0"/>
          <w:marTop w:val="0"/>
          <w:marBottom w:val="0"/>
          <w:divBdr>
            <w:top w:val="none" w:sz="0" w:space="0" w:color="auto"/>
            <w:left w:val="none" w:sz="0" w:space="0" w:color="auto"/>
            <w:bottom w:val="none" w:sz="0" w:space="0" w:color="auto"/>
            <w:right w:val="none" w:sz="0" w:space="0" w:color="auto"/>
          </w:divBdr>
        </w:div>
        <w:div w:id="278414955">
          <w:marLeft w:val="0"/>
          <w:marRight w:val="0"/>
          <w:marTop w:val="0"/>
          <w:marBottom w:val="0"/>
          <w:divBdr>
            <w:top w:val="none" w:sz="0" w:space="0" w:color="auto"/>
            <w:left w:val="none" w:sz="0" w:space="0" w:color="auto"/>
            <w:bottom w:val="none" w:sz="0" w:space="0" w:color="auto"/>
            <w:right w:val="none" w:sz="0" w:space="0" w:color="auto"/>
          </w:divBdr>
        </w:div>
      </w:divsChild>
    </w:div>
    <w:div w:id="66196335">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0">
          <w:marLeft w:val="0"/>
          <w:marRight w:val="0"/>
          <w:marTop w:val="0"/>
          <w:marBottom w:val="0"/>
          <w:divBdr>
            <w:top w:val="none" w:sz="0" w:space="0" w:color="auto"/>
            <w:left w:val="none" w:sz="0" w:space="0" w:color="auto"/>
            <w:bottom w:val="none" w:sz="0" w:space="0" w:color="auto"/>
            <w:right w:val="none" w:sz="0" w:space="0" w:color="auto"/>
          </w:divBdr>
        </w:div>
        <w:div w:id="1423331479">
          <w:marLeft w:val="0"/>
          <w:marRight w:val="0"/>
          <w:marTop w:val="0"/>
          <w:marBottom w:val="0"/>
          <w:divBdr>
            <w:top w:val="none" w:sz="0" w:space="0" w:color="auto"/>
            <w:left w:val="none" w:sz="0" w:space="0" w:color="auto"/>
            <w:bottom w:val="none" w:sz="0" w:space="0" w:color="auto"/>
            <w:right w:val="none" w:sz="0" w:space="0" w:color="auto"/>
          </w:divBdr>
        </w:div>
        <w:div w:id="1254361548">
          <w:marLeft w:val="0"/>
          <w:marRight w:val="0"/>
          <w:marTop w:val="0"/>
          <w:marBottom w:val="0"/>
          <w:divBdr>
            <w:top w:val="none" w:sz="0" w:space="0" w:color="auto"/>
            <w:left w:val="none" w:sz="0" w:space="0" w:color="auto"/>
            <w:bottom w:val="none" w:sz="0" w:space="0" w:color="auto"/>
            <w:right w:val="none" w:sz="0" w:space="0" w:color="auto"/>
          </w:divBdr>
        </w:div>
        <w:div w:id="1789395341">
          <w:marLeft w:val="0"/>
          <w:marRight w:val="0"/>
          <w:marTop w:val="0"/>
          <w:marBottom w:val="0"/>
          <w:divBdr>
            <w:top w:val="none" w:sz="0" w:space="0" w:color="auto"/>
            <w:left w:val="none" w:sz="0" w:space="0" w:color="auto"/>
            <w:bottom w:val="none" w:sz="0" w:space="0" w:color="auto"/>
            <w:right w:val="none" w:sz="0" w:space="0" w:color="auto"/>
          </w:divBdr>
        </w:div>
        <w:div w:id="265889575">
          <w:marLeft w:val="0"/>
          <w:marRight w:val="0"/>
          <w:marTop w:val="0"/>
          <w:marBottom w:val="0"/>
          <w:divBdr>
            <w:top w:val="none" w:sz="0" w:space="0" w:color="auto"/>
            <w:left w:val="none" w:sz="0" w:space="0" w:color="auto"/>
            <w:bottom w:val="none" w:sz="0" w:space="0" w:color="auto"/>
            <w:right w:val="none" w:sz="0" w:space="0" w:color="auto"/>
          </w:divBdr>
        </w:div>
        <w:div w:id="685667753">
          <w:marLeft w:val="0"/>
          <w:marRight w:val="0"/>
          <w:marTop w:val="0"/>
          <w:marBottom w:val="0"/>
          <w:divBdr>
            <w:top w:val="none" w:sz="0" w:space="0" w:color="auto"/>
            <w:left w:val="none" w:sz="0" w:space="0" w:color="auto"/>
            <w:bottom w:val="none" w:sz="0" w:space="0" w:color="auto"/>
            <w:right w:val="none" w:sz="0" w:space="0" w:color="auto"/>
          </w:divBdr>
        </w:div>
        <w:div w:id="194586454">
          <w:marLeft w:val="0"/>
          <w:marRight w:val="0"/>
          <w:marTop w:val="0"/>
          <w:marBottom w:val="0"/>
          <w:divBdr>
            <w:top w:val="none" w:sz="0" w:space="0" w:color="auto"/>
            <w:left w:val="none" w:sz="0" w:space="0" w:color="auto"/>
            <w:bottom w:val="none" w:sz="0" w:space="0" w:color="auto"/>
            <w:right w:val="none" w:sz="0" w:space="0" w:color="auto"/>
          </w:divBdr>
        </w:div>
        <w:div w:id="693506219">
          <w:marLeft w:val="0"/>
          <w:marRight w:val="0"/>
          <w:marTop w:val="0"/>
          <w:marBottom w:val="0"/>
          <w:divBdr>
            <w:top w:val="none" w:sz="0" w:space="0" w:color="auto"/>
            <w:left w:val="none" w:sz="0" w:space="0" w:color="auto"/>
            <w:bottom w:val="none" w:sz="0" w:space="0" w:color="auto"/>
            <w:right w:val="none" w:sz="0" w:space="0" w:color="auto"/>
          </w:divBdr>
        </w:div>
        <w:div w:id="161942997">
          <w:marLeft w:val="0"/>
          <w:marRight w:val="0"/>
          <w:marTop w:val="0"/>
          <w:marBottom w:val="0"/>
          <w:divBdr>
            <w:top w:val="none" w:sz="0" w:space="0" w:color="auto"/>
            <w:left w:val="none" w:sz="0" w:space="0" w:color="auto"/>
            <w:bottom w:val="none" w:sz="0" w:space="0" w:color="auto"/>
            <w:right w:val="none" w:sz="0" w:space="0" w:color="auto"/>
          </w:divBdr>
        </w:div>
        <w:div w:id="671833381">
          <w:marLeft w:val="0"/>
          <w:marRight w:val="0"/>
          <w:marTop w:val="0"/>
          <w:marBottom w:val="0"/>
          <w:divBdr>
            <w:top w:val="none" w:sz="0" w:space="0" w:color="auto"/>
            <w:left w:val="none" w:sz="0" w:space="0" w:color="auto"/>
            <w:bottom w:val="none" w:sz="0" w:space="0" w:color="auto"/>
            <w:right w:val="none" w:sz="0" w:space="0" w:color="auto"/>
          </w:divBdr>
        </w:div>
        <w:div w:id="1946184628">
          <w:marLeft w:val="0"/>
          <w:marRight w:val="0"/>
          <w:marTop w:val="0"/>
          <w:marBottom w:val="0"/>
          <w:divBdr>
            <w:top w:val="none" w:sz="0" w:space="0" w:color="auto"/>
            <w:left w:val="none" w:sz="0" w:space="0" w:color="auto"/>
            <w:bottom w:val="none" w:sz="0" w:space="0" w:color="auto"/>
            <w:right w:val="none" w:sz="0" w:space="0" w:color="auto"/>
          </w:divBdr>
        </w:div>
      </w:divsChild>
    </w:div>
    <w:div w:id="220485733">
      <w:bodyDiv w:val="1"/>
      <w:marLeft w:val="0"/>
      <w:marRight w:val="0"/>
      <w:marTop w:val="0"/>
      <w:marBottom w:val="0"/>
      <w:divBdr>
        <w:top w:val="none" w:sz="0" w:space="0" w:color="auto"/>
        <w:left w:val="none" w:sz="0" w:space="0" w:color="auto"/>
        <w:bottom w:val="none" w:sz="0" w:space="0" w:color="auto"/>
        <w:right w:val="none" w:sz="0" w:space="0" w:color="auto"/>
      </w:divBdr>
      <w:divsChild>
        <w:div w:id="368536575">
          <w:marLeft w:val="0"/>
          <w:marRight w:val="0"/>
          <w:marTop w:val="0"/>
          <w:marBottom w:val="0"/>
          <w:divBdr>
            <w:top w:val="none" w:sz="0" w:space="0" w:color="auto"/>
            <w:left w:val="none" w:sz="0" w:space="0" w:color="auto"/>
            <w:bottom w:val="none" w:sz="0" w:space="0" w:color="auto"/>
            <w:right w:val="none" w:sz="0" w:space="0" w:color="auto"/>
          </w:divBdr>
        </w:div>
        <w:div w:id="1082261724">
          <w:marLeft w:val="0"/>
          <w:marRight w:val="0"/>
          <w:marTop w:val="0"/>
          <w:marBottom w:val="0"/>
          <w:divBdr>
            <w:top w:val="none" w:sz="0" w:space="0" w:color="auto"/>
            <w:left w:val="none" w:sz="0" w:space="0" w:color="auto"/>
            <w:bottom w:val="none" w:sz="0" w:space="0" w:color="auto"/>
            <w:right w:val="none" w:sz="0" w:space="0" w:color="auto"/>
          </w:divBdr>
        </w:div>
        <w:div w:id="183829336">
          <w:marLeft w:val="0"/>
          <w:marRight w:val="0"/>
          <w:marTop w:val="0"/>
          <w:marBottom w:val="0"/>
          <w:divBdr>
            <w:top w:val="none" w:sz="0" w:space="0" w:color="auto"/>
            <w:left w:val="none" w:sz="0" w:space="0" w:color="auto"/>
            <w:bottom w:val="none" w:sz="0" w:space="0" w:color="auto"/>
            <w:right w:val="none" w:sz="0" w:space="0" w:color="auto"/>
          </w:divBdr>
        </w:div>
        <w:div w:id="1510867398">
          <w:marLeft w:val="0"/>
          <w:marRight w:val="0"/>
          <w:marTop w:val="0"/>
          <w:marBottom w:val="0"/>
          <w:divBdr>
            <w:top w:val="none" w:sz="0" w:space="0" w:color="auto"/>
            <w:left w:val="none" w:sz="0" w:space="0" w:color="auto"/>
            <w:bottom w:val="none" w:sz="0" w:space="0" w:color="auto"/>
            <w:right w:val="none" w:sz="0" w:space="0" w:color="auto"/>
          </w:divBdr>
        </w:div>
        <w:div w:id="514461160">
          <w:marLeft w:val="0"/>
          <w:marRight w:val="0"/>
          <w:marTop w:val="0"/>
          <w:marBottom w:val="0"/>
          <w:divBdr>
            <w:top w:val="none" w:sz="0" w:space="0" w:color="auto"/>
            <w:left w:val="none" w:sz="0" w:space="0" w:color="auto"/>
            <w:bottom w:val="none" w:sz="0" w:space="0" w:color="auto"/>
            <w:right w:val="none" w:sz="0" w:space="0" w:color="auto"/>
          </w:divBdr>
        </w:div>
      </w:divsChild>
    </w:div>
    <w:div w:id="358170166">
      <w:bodyDiv w:val="1"/>
      <w:marLeft w:val="0"/>
      <w:marRight w:val="0"/>
      <w:marTop w:val="0"/>
      <w:marBottom w:val="0"/>
      <w:divBdr>
        <w:top w:val="none" w:sz="0" w:space="0" w:color="auto"/>
        <w:left w:val="none" w:sz="0" w:space="0" w:color="auto"/>
        <w:bottom w:val="none" w:sz="0" w:space="0" w:color="auto"/>
        <w:right w:val="none" w:sz="0" w:space="0" w:color="auto"/>
      </w:divBdr>
      <w:divsChild>
        <w:div w:id="1080834460">
          <w:marLeft w:val="0"/>
          <w:marRight w:val="0"/>
          <w:marTop w:val="0"/>
          <w:marBottom w:val="0"/>
          <w:divBdr>
            <w:top w:val="none" w:sz="0" w:space="0" w:color="auto"/>
            <w:left w:val="none" w:sz="0" w:space="0" w:color="auto"/>
            <w:bottom w:val="none" w:sz="0" w:space="0" w:color="auto"/>
            <w:right w:val="none" w:sz="0" w:space="0" w:color="auto"/>
          </w:divBdr>
        </w:div>
        <w:div w:id="896430988">
          <w:marLeft w:val="0"/>
          <w:marRight w:val="0"/>
          <w:marTop w:val="0"/>
          <w:marBottom w:val="0"/>
          <w:divBdr>
            <w:top w:val="none" w:sz="0" w:space="0" w:color="auto"/>
            <w:left w:val="none" w:sz="0" w:space="0" w:color="auto"/>
            <w:bottom w:val="none" w:sz="0" w:space="0" w:color="auto"/>
            <w:right w:val="none" w:sz="0" w:space="0" w:color="auto"/>
          </w:divBdr>
        </w:div>
        <w:div w:id="1510221771">
          <w:marLeft w:val="0"/>
          <w:marRight w:val="0"/>
          <w:marTop w:val="0"/>
          <w:marBottom w:val="0"/>
          <w:divBdr>
            <w:top w:val="none" w:sz="0" w:space="0" w:color="auto"/>
            <w:left w:val="none" w:sz="0" w:space="0" w:color="auto"/>
            <w:bottom w:val="none" w:sz="0" w:space="0" w:color="auto"/>
            <w:right w:val="none" w:sz="0" w:space="0" w:color="auto"/>
          </w:divBdr>
        </w:div>
        <w:div w:id="683286227">
          <w:marLeft w:val="0"/>
          <w:marRight w:val="0"/>
          <w:marTop w:val="0"/>
          <w:marBottom w:val="0"/>
          <w:divBdr>
            <w:top w:val="none" w:sz="0" w:space="0" w:color="auto"/>
            <w:left w:val="none" w:sz="0" w:space="0" w:color="auto"/>
            <w:bottom w:val="none" w:sz="0" w:space="0" w:color="auto"/>
            <w:right w:val="none" w:sz="0" w:space="0" w:color="auto"/>
          </w:divBdr>
        </w:div>
      </w:divsChild>
    </w:div>
    <w:div w:id="434404679">
      <w:bodyDiv w:val="1"/>
      <w:marLeft w:val="0"/>
      <w:marRight w:val="0"/>
      <w:marTop w:val="0"/>
      <w:marBottom w:val="0"/>
      <w:divBdr>
        <w:top w:val="none" w:sz="0" w:space="0" w:color="auto"/>
        <w:left w:val="none" w:sz="0" w:space="0" w:color="auto"/>
        <w:bottom w:val="none" w:sz="0" w:space="0" w:color="auto"/>
        <w:right w:val="none" w:sz="0" w:space="0" w:color="auto"/>
      </w:divBdr>
      <w:divsChild>
        <w:div w:id="300233462">
          <w:marLeft w:val="0"/>
          <w:marRight w:val="0"/>
          <w:marTop w:val="0"/>
          <w:marBottom w:val="0"/>
          <w:divBdr>
            <w:top w:val="none" w:sz="0" w:space="0" w:color="auto"/>
            <w:left w:val="none" w:sz="0" w:space="0" w:color="auto"/>
            <w:bottom w:val="none" w:sz="0" w:space="0" w:color="auto"/>
            <w:right w:val="none" w:sz="0" w:space="0" w:color="auto"/>
          </w:divBdr>
        </w:div>
        <w:div w:id="318929174">
          <w:marLeft w:val="0"/>
          <w:marRight w:val="0"/>
          <w:marTop w:val="0"/>
          <w:marBottom w:val="0"/>
          <w:divBdr>
            <w:top w:val="none" w:sz="0" w:space="0" w:color="auto"/>
            <w:left w:val="none" w:sz="0" w:space="0" w:color="auto"/>
            <w:bottom w:val="none" w:sz="0" w:space="0" w:color="auto"/>
            <w:right w:val="none" w:sz="0" w:space="0" w:color="auto"/>
          </w:divBdr>
        </w:div>
        <w:div w:id="1631595921">
          <w:marLeft w:val="0"/>
          <w:marRight w:val="0"/>
          <w:marTop w:val="0"/>
          <w:marBottom w:val="0"/>
          <w:divBdr>
            <w:top w:val="none" w:sz="0" w:space="0" w:color="auto"/>
            <w:left w:val="none" w:sz="0" w:space="0" w:color="auto"/>
            <w:bottom w:val="none" w:sz="0" w:space="0" w:color="auto"/>
            <w:right w:val="none" w:sz="0" w:space="0" w:color="auto"/>
          </w:divBdr>
        </w:div>
        <w:div w:id="903179013">
          <w:marLeft w:val="0"/>
          <w:marRight w:val="0"/>
          <w:marTop w:val="0"/>
          <w:marBottom w:val="0"/>
          <w:divBdr>
            <w:top w:val="none" w:sz="0" w:space="0" w:color="auto"/>
            <w:left w:val="none" w:sz="0" w:space="0" w:color="auto"/>
            <w:bottom w:val="none" w:sz="0" w:space="0" w:color="auto"/>
            <w:right w:val="none" w:sz="0" w:space="0" w:color="auto"/>
          </w:divBdr>
        </w:div>
        <w:div w:id="1003776798">
          <w:marLeft w:val="0"/>
          <w:marRight w:val="0"/>
          <w:marTop w:val="0"/>
          <w:marBottom w:val="0"/>
          <w:divBdr>
            <w:top w:val="none" w:sz="0" w:space="0" w:color="auto"/>
            <w:left w:val="none" w:sz="0" w:space="0" w:color="auto"/>
            <w:bottom w:val="none" w:sz="0" w:space="0" w:color="auto"/>
            <w:right w:val="none" w:sz="0" w:space="0" w:color="auto"/>
          </w:divBdr>
        </w:div>
        <w:div w:id="59445420">
          <w:marLeft w:val="0"/>
          <w:marRight w:val="0"/>
          <w:marTop w:val="0"/>
          <w:marBottom w:val="0"/>
          <w:divBdr>
            <w:top w:val="none" w:sz="0" w:space="0" w:color="auto"/>
            <w:left w:val="none" w:sz="0" w:space="0" w:color="auto"/>
            <w:bottom w:val="none" w:sz="0" w:space="0" w:color="auto"/>
            <w:right w:val="none" w:sz="0" w:space="0" w:color="auto"/>
          </w:divBdr>
        </w:div>
      </w:divsChild>
    </w:div>
    <w:div w:id="651954119">
      <w:bodyDiv w:val="1"/>
      <w:marLeft w:val="0"/>
      <w:marRight w:val="0"/>
      <w:marTop w:val="0"/>
      <w:marBottom w:val="0"/>
      <w:divBdr>
        <w:top w:val="none" w:sz="0" w:space="0" w:color="auto"/>
        <w:left w:val="none" w:sz="0" w:space="0" w:color="auto"/>
        <w:bottom w:val="none" w:sz="0" w:space="0" w:color="auto"/>
        <w:right w:val="none" w:sz="0" w:space="0" w:color="auto"/>
      </w:divBdr>
      <w:divsChild>
        <w:div w:id="1468353655">
          <w:marLeft w:val="0"/>
          <w:marRight w:val="0"/>
          <w:marTop w:val="0"/>
          <w:marBottom w:val="0"/>
          <w:divBdr>
            <w:top w:val="none" w:sz="0" w:space="0" w:color="auto"/>
            <w:left w:val="none" w:sz="0" w:space="0" w:color="auto"/>
            <w:bottom w:val="none" w:sz="0" w:space="0" w:color="auto"/>
            <w:right w:val="none" w:sz="0" w:space="0" w:color="auto"/>
          </w:divBdr>
        </w:div>
        <w:div w:id="499735144">
          <w:marLeft w:val="0"/>
          <w:marRight w:val="0"/>
          <w:marTop w:val="0"/>
          <w:marBottom w:val="0"/>
          <w:divBdr>
            <w:top w:val="none" w:sz="0" w:space="0" w:color="auto"/>
            <w:left w:val="none" w:sz="0" w:space="0" w:color="auto"/>
            <w:bottom w:val="none" w:sz="0" w:space="0" w:color="auto"/>
            <w:right w:val="none" w:sz="0" w:space="0" w:color="auto"/>
          </w:divBdr>
        </w:div>
        <w:div w:id="2062168127">
          <w:marLeft w:val="0"/>
          <w:marRight w:val="0"/>
          <w:marTop w:val="0"/>
          <w:marBottom w:val="0"/>
          <w:divBdr>
            <w:top w:val="none" w:sz="0" w:space="0" w:color="auto"/>
            <w:left w:val="none" w:sz="0" w:space="0" w:color="auto"/>
            <w:bottom w:val="none" w:sz="0" w:space="0" w:color="auto"/>
            <w:right w:val="none" w:sz="0" w:space="0" w:color="auto"/>
          </w:divBdr>
        </w:div>
        <w:div w:id="1817839514">
          <w:marLeft w:val="0"/>
          <w:marRight w:val="0"/>
          <w:marTop w:val="0"/>
          <w:marBottom w:val="0"/>
          <w:divBdr>
            <w:top w:val="none" w:sz="0" w:space="0" w:color="auto"/>
            <w:left w:val="none" w:sz="0" w:space="0" w:color="auto"/>
            <w:bottom w:val="none" w:sz="0" w:space="0" w:color="auto"/>
            <w:right w:val="none" w:sz="0" w:space="0" w:color="auto"/>
          </w:divBdr>
        </w:div>
      </w:divsChild>
    </w:div>
    <w:div w:id="821234655">
      <w:bodyDiv w:val="1"/>
      <w:marLeft w:val="0"/>
      <w:marRight w:val="0"/>
      <w:marTop w:val="0"/>
      <w:marBottom w:val="0"/>
      <w:divBdr>
        <w:top w:val="none" w:sz="0" w:space="0" w:color="auto"/>
        <w:left w:val="none" w:sz="0" w:space="0" w:color="auto"/>
        <w:bottom w:val="none" w:sz="0" w:space="0" w:color="auto"/>
        <w:right w:val="none" w:sz="0" w:space="0" w:color="auto"/>
      </w:divBdr>
    </w:div>
    <w:div w:id="900100453">
      <w:bodyDiv w:val="1"/>
      <w:marLeft w:val="0"/>
      <w:marRight w:val="0"/>
      <w:marTop w:val="0"/>
      <w:marBottom w:val="0"/>
      <w:divBdr>
        <w:top w:val="none" w:sz="0" w:space="0" w:color="auto"/>
        <w:left w:val="none" w:sz="0" w:space="0" w:color="auto"/>
        <w:bottom w:val="none" w:sz="0" w:space="0" w:color="auto"/>
        <w:right w:val="none" w:sz="0" w:space="0" w:color="auto"/>
      </w:divBdr>
      <w:divsChild>
        <w:div w:id="373847189">
          <w:marLeft w:val="0"/>
          <w:marRight w:val="0"/>
          <w:marTop w:val="0"/>
          <w:marBottom w:val="0"/>
          <w:divBdr>
            <w:top w:val="none" w:sz="0" w:space="0" w:color="auto"/>
            <w:left w:val="none" w:sz="0" w:space="0" w:color="auto"/>
            <w:bottom w:val="none" w:sz="0" w:space="0" w:color="auto"/>
            <w:right w:val="none" w:sz="0" w:space="0" w:color="auto"/>
          </w:divBdr>
        </w:div>
        <w:div w:id="550917939">
          <w:marLeft w:val="0"/>
          <w:marRight w:val="0"/>
          <w:marTop w:val="0"/>
          <w:marBottom w:val="0"/>
          <w:divBdr>
            <w:top w:val="none" w:sz="0" w:space="0" w:color="auto"/>
            <w:left w:val="none" w:sz="0" w:space="0" w:color="auto"/>
            <w:bottom w:val="none" w:sz="0" w:space="0" w:color="auto"/>
            <w:right w:val="none" w:sz="0" w:space="0" w:color="auto"/>
          </w:divBdr>
        </w:div>
        <w:div w:id="1642269643">
          <w:marLeft w:val="0"/>
          <w:marRight w:val="0"/>
          <w:marTop w:val="0"/>
          <w:marBottom w:val="0"/>
          <w:divBdr>
            <w:top w:val="none" w:sz="0" w:space="0" w:color="auto"/>
            <w:left w:val="none" w:sz="0" w:space="0" w:color="auto"/>
            <w:bottom w:val="none" w:sz="0" w:space="0" w:color="auto"/>
            <w:right w:val="none" w:sz="0" w:space="0" w:color="auto"/>
          </w:divBdr>
        </w:div>
        <w:div w:id="2099011027">
          <w:marLeft w:val="0"/>
          <w:marRight w:val="0"/>
          <w:marTop w:val="0"/>
          <w:marBottom w:val="0"/>
          <w:divBdr>
            <w:top w:val="none" w:sz="0" w:space="0" w:color="auto"/>
            <w:left w:val="none" w:sz="0" w:space="0" w:color="auto"/>
            <w:bottom w:val="none" w:sz="0" w:space="0" w:color="auto"/>
            <w:right w:val="none" w:sz="0" w:space="0" w:color="auto"/>
          </w:divBdr>
        </w:div>
        <w:div w:id="2076777041">
          <w:marLeft w:val="0"/>
          <w:marRight w:val="0"/>
          <w:marTop w:val="0"/>
          <w:marBottom w:val="0"/>
          <w:divBdr>
            <w:top w:val="none" w:sz="0" w:space="0" w:color="auto"/>
            <w:left w:val="none" w:sz="0" w:space="0" w:color="auto"/>
            <w:bottom w:val="none" w:sz="0" w:space="0" w:color="auto"/>
            <w:right w:val="none" w:sz="0" w:space="0" w:color="auto"/>
          </w:divBdr>
        </w:div>
      </w:divsChild>
    </w:div>
    <w:div w:id="959185132">
      <w:bodyDiv w:val="1"/>
      <w:marLeft w:val="0"/>
      <w:marRight w:val="0"/>
      <w:marTop w:val="0"/>
      <w:marBottom w:val="0"/>
      <w:divBdr>
        <w:top w:val="none" w:sz="0" w:space="0" w:color="auto"/>
        <w:left w:val="none" w:sz="0" w:space="0" w:color="auto"/>
        <w:bottom w:val="none" w:sz="0" w:space="0" w:color="auto"/>
        <w:right w:val="none" w:sz="0" w:space="0" w:color="auto"/>
      </w:divBdr>
      <w:divsChild>
        <w:div w:id="15078386">
          <w:marLeft w:val="0"/>
          <w:marRight w:val="0"/>
          <w:marTop w:val="0"/>
          <w:marBottom w:val="0"/>
          <w:divBdr>
            <w:top w:val="none" w:sz="0" w:space="0" w:color="auto"/>
            <w:left w:val="none" w:sz="0" w:space="0" w:color="auto"/>
            <w:bottom w:val="none" w:sz="0" w:space="0" w:color="auto"/>
            <w:right w:val="none" w:sz="0" w:space="0" w:color="auto"/>
          </w:divBdr>
        </w:div>
        <w:div w:id="1038820604">
          <w:marLeft w:val="0"/>
          <w:marRight w:val="0"/>
          <w:marTop w:val="0"/>
          <w:marBottom w:val="0"/>
          <w:divBdr>
            <w:top w:val="none" w:sz="0" w:space="0" w:color="auto"/>
            <w:left w:val="none" w:sz="0" w:space="0" w:color="auto"/>
            <w:bottom w:val="none" w:sz="0" w:space="0" w:color="auto"/>
            <w:right w:val="none" w:sz="0" w:space="0" w:color="auto"/>
          </w:divBdr>
        </w:div>
        <w:div w:id="1657606360">
          <w:marLeft w:val="0"/>
          <w:marRight w:val="0"/>
          <w:marTop w:val="0"/>
          <w:marBottom w:val="0"/>
          <w:divBdr>
            <w:top w:val="none" w:sz="0" w:space="0" w:color="auto"/>
            <w:left w:val="none" w:sz="0" w:space="0" w:color="auto"/>
            <w:bottom w:val="none" w:sz="0" w:space="0" w:color="auto"/>
            <w:right w:val="none" w:sz="0" w:space="0" w:color="auto"/>
          </w:divBdr>
        </w:div>
      </w:divsChild>
    </w:div>
    <w:div w:id="983043829">
      <w:bodyDiv w:val="1"/>
      <w:marLeft w:val="0"/>
      <w:marRight w:val="0"/>
      <w:marTop w:val="0"/>
      <w:marBottom w:val="0"/>
      <w:divBdr>
        <w:top w:val="none" w:sz="0" w:space="0" w:color="auto"/>
        <w:left w:val="none" w:sz="0" w:space="0" w:color="auto"/>
        <w:bottom w:val="none" w:sz="0" w:space="0" w:color="auto"/>
        <w:right w:val="none" w:sz="0" w:space="0" w:color="auto"/>
      </w:divBdr>
      <w:divsChild>
        <w:div w:id="2131435320">
          <w:marLeft w:val="0"/>
          <w:marRight w:val="0"/>
          <w:marTop w:val="0"/>
          <w:marBottom w:val="0"/>
          <w:divBdr>
            <w:top w:val="none" w:sz="0" w:space="0" w:color="auto"/>
            <w:left w:val="none" w:sz="0" w:space="0" w:color="auto"/>
            <w:bottom w:val="none" w:sz="0" w:space="0" w:color="auto"/>
            <w:right w:val="none" w:sz="0" w:space="0" w:color="auto"/>
          </w:divBdr>
        </w:div>
        <w:div w:id="844369593">
          <w:marLeft w:val="0"/>
          <w:marRight w:val="0"/>
          <w:marTop w:val="0"/>
          <w:marBottom w:val="0"/>
          <w:divBdr>
            <w:top w:val="none" w:sz="0" w:space="0" w:color="auto"/>
            <w:left w:val="none" w:sz="0" w:space="0" w:color="auto"/>
            <w:bottom w:val="none" w:sz="0" w:space="0" w:color="auto"/>
            <w:right w:val="none" w:sz="0" w:space="0" w:color="auto"/>
          </w:divBdr>
        </w:div>
        <w:div w:id="1673294827">
          <w:marLeft w:val="0"/>
          <w:marRight w:val="0"/>
          <w:marTop w:val="0"/>
          <w:marBottom w:val="0"/>
          <w:divBdr>
            <w:top w:val="none" w:sz="0" w:space="0" w:color="auto"/>
            <w:left w:val="none" w:sz="0" w:space="0" w:color="auto"/>
            <w:bottom w:val="none" w:sz="0" w:space="0" w:color="auto"/>
            <w:right w:val="none" w:sz="0" w:space="0" w:color="auto"/>
          </w:divBdr>
        </w:div>
      </w:divsChild>
    </w:div>
    <w:div w:id="1009256260">
      <w:bodyDiv w:val="1"/>
      <w:marLeft w:val="0"/>
      <w:marRight w:val="0"/>
      <w:marTop w:val="0"/>
      <w:marBottom w:val="0"/>
      <w:divBdr>
        <w:top w:val="none" w:sz="0" w:space="0" w:color="auto"/>
        <w:left w:val="none" w:sz="0" w:space="0" w:color="auto"/>
        <w:bottom w:val="none" w:sz="0" w:space="0" w:color="auto"/>
        <w:right w:val="none" w:sz="0" w:space="0" w:color="auto"/>
      </w:divBdr>
      <w:divsChild>
        <w:div w:id="1556700280">
          <w:marLeft w:val="0"/>
          <w:marRight w:val="0"/>
          <w:marTop w:val="0"/>
          <w:marBottom w:val="0"/>
          <w:divBdr>
            <w:top w:val="none" w:sz="0" w:space="0" w:color="auto"/>
            <w:left w:val="none" w:sz="0" w:space="0" w:color="auto"/>
            <w:bottom w:val="none" w:sz="0" w:space="0" w:color="auto"/>
            <w:right w:val="none" w:sz="0" w:space="0" w:color="auto"/>
          </w:divBdr>
        </w:div>
        <w:div w:id="2106075355">
          <w:marLeft w:val="0"/>
          <w:marRight w:val="0"/>
          <w:marTop w:val="0"/>
          <w:marBottom w:val="0"/>
          <w:divBdr>
            <w:top w:val="none" w:sz="0" w:space="0" w:color="auto"/>
            <w:left w:val="none" w:sz="0" w:space="0" w:color="auto"/>
            <w:bottom w:val="none" w:sz="0" w:space="0" w:color="auto"/>
            <w:right w:val="none" w:sz="0" w:space="0" w:color="auto"/>
          </w:divBdr>
        </w:div>
        <w:div w:id="2058242257">
          <w:marLeft w:val="0"/>
          <w:marRight w:val="0"/>
          <w:marTop w:val="0"/>
          <w:marBottom w:val="0"/>
          <w:divBdr>
            <w:top w:val="none" w:sz="0" w:space="0" w:color="auto"/>
            <w:left w:val="none" w:sz="0" w:space="0" w:color="auto"/>
            <w:bottom w:val="none" w:sz="0" w:space="0" w:color="auto"/>
            <w:right w:val="none" w:sz="0" w:space="0" w:color="auto"/>
          </w:divBdr>
        </w:div>
        <w:div w:id="449663627">
          <w:marLeft w:val="0"/>
          <w:marRight w:val="0"/>
          <w:marTop w:val="0"/>
          <w:marBottom w:val="0"/>
          <w:divBdr>
            <w:top w:val="none" w:sz="0" w:space="0" w:color="auto"/>
            <w:left w:val="none" w:sz="0" w:space="0" w:color="auto"/>
            <w:bottom w:val="none" w:sz="0" w:space="0" w:color="auto"/>
            <w:right w:val="none" w:sz="0" w:space="0" w:color="auto"/>
          </w:divBdr>
        </w:div>
      </w:divsChild>
    </w:div>
    <w:div w:id="1111977902">
      <w:bodyDiv w:val="1"/>
      <w:marLeft w:val="0"/>
      <w:marRight w:val="0"/>
      <w:marTop w:val="0"/>
      <w:marBottom w:val="0"/>
      <w:divBdr>
        <w:top w:val="none" w:sz="0" w:space="0" w:color="auto"/>
        <w:left w:val="none" w:sz="0" w:space="0" w:color="auto"/>
        <w:bottom w:val="none" w:sz="0" w:space="0" w:color="auto"/>
        <w:right w:val="none" w:sz="0" w:space="0" w:color="auto"/>
      </w:divBdr>
      <w:divsChild>
        <w:div w:id="287048837">
          <w:marLeft w:val="0"/>
          <w:marRight w:val="0"/>
          <w:marTop w:val="0"/>
          <w:marBottom w:val="0"/>
          <w:divBdr>
            <w:top w:val="none" w:sz="0" w:space="0" w:color="auto"/>
            <w:left w:val="none" w:sz="0" w:space="0" w:color="auto"/>
            <w:bottom w:val="none" w:sz="0" w:space="0" w:color="auto"/>
            <w:right w:val="none" w:sz="0" w:space="0" w:color="auto"/>
          </w:divBdr>
        </w:div>
        <w:div w:id="1957829834">
          <w:marLeft w:val="0"/>
          <w:marRight w:val="0"/>
          <w:marTop w:val="0"/>
          <w:marBottom w:val="0"/>
          <w:divBdr>
            <w:top w:val="none" w:sz="0" w:space="0" w:color="auto"/>
            <w:left w:val="none" w:sz="0" w:space="0" w:color="auto"/>
            <w:bottom w:val="none" w:sz="0" w:space="0" w:color="auto"/>
            <w:right w:val="none" w:sz="0" w:space="0" w:color="auto"/>
          </w:divBdr>
        </w:div>
        <w:div w:id="41054101">
          <w:marLeft w:val="0"/>
          <w:marRight w:val="0"/>
          <w:marTop w:val="0"/>
          <w:marBottom w:val="0"/>
          <w:divBdr>
            <w:top w:val="none" w:sz="0" w:space="0" w:color="auto"/>
            <w:left w:val="none" w:sz="0" w:space="0" w:color="auto"/>
            <w:bottom w:val="none" w:sz="0" w:space="0" w:color="auto"/>
            <w:right w:val="none" w:sz="0" w:space="0" w:color="auto"/>
          </w:divBdr>
        </w:div>
      </w:divsChild>
    </w:div>
    <w:div w:id="1124079158">
      <w:bodyDiv w:val="1"/>
      <w:marLeft w:val="0"/>
      <w:marRight w:val="0"/>
      <w:marTop w:val="0"/>
      <w:marBottom w:val="0"/>
      <w:divBdr>
        <w:top w:val="none" w:sz="0" w:space="0" w:color="auto"/>
        <w:left w:val="none" w:sz="0" w:space="0" w:color="auto"/>
        <w:bottom w:val="none" w:sz="0" w:space="0" w:color="auto"/>
        <w:right w:val="none" w:sz="0" w:space="0" w:color="auto"/>
      </w:divBdr>
      <w:divsChild>
        <w:div w:id="1898543057">
          <w:marLeft w:val="0"/>
          <w:marRight w:val="0"/>
          <w:marTop w:val="0"/>
          <w:marBottom w:val="0"/>
          <w:divBdr>
            <w:top w:val="none" w:sz="0" w:space="0" w:color="auto"/>
            <w:left w:val="none" w:sz="0" w:space="0" w:color="auto"/>
            <w:bottom w:val="none" w:sz="0" w:space="0" w:color="auto"/>
            <w:right w:val="none" w:sz="0" w:space="0" w:color="auto"/>
          </w:divBdr>
        </w:div>
        <w:div w:id="642739062">
          <w:marLeft w:val="0"/>
          <w:marRight w:val="0"/>
          <w:marTop w:val="0"/>
          <w:marBottom w:val="0"/>
          <w:divBdr>
            <w:top w:val="none" w:sz="0" w:space="0" w:color="auto"/>
            <w:left w:val="none" w:sz="0" w:space="0" w:color="auto"/>
            <w:bottom w:val="none" w:sz="0" w:space="0" w:color="auto"/>
            <w:right w:val="none" w:sz="0" w:space="0" w:color="auto"/>
          </w:divBdr>
        </w:div>
        <w:div w:id="941649971">
          <w:marLeft w:val="0"/>
          <w:marRight w:val="0"/>
          <w:marTop w:val="0"/>
          <w:marBottom w:val="0"/>
          <w:divBdr>
            <w:top w:val="none" w:sz="0" w:space="0" w:color="auto"/>
            <w:left w:val="none" w:sz="0" w:space="0" w:color="auto"/>
            <w:bottom w:val="none" w:sz="0" w:space="0" w:color="auto"/>
            <w:right w:val="none" w:sz="0" w:space="0" w:color="auto"/>
          </w:divBdr>
        </w:div>
        <w:div w:id="1846168253">
          <w:marLeft w:val="0"/>
          <w:marRight w:val="0"/>
          <w:marTop w:val="0"/>
          <w:marBottom w:val="0"/>
          <w:divBdr>
            <w:top w:val="none" w:sz="0" w:space="0" w:color="auto"/>
            <w:left w:val="none" w:sz="0" w:space="0" w:color="auto"/>
            <w:bottom w:val="none" w:sz="0" w:space="0" w:color="auto"/>
            <w:right w:val="none" w:sz="0" w:space="0" w:color="auto"/>
          </w:divBdr>
        </w:div>
      </w:divsChild>
    </w:div>
    <w:div w:id="1277712034">
      <w:bodyDiv w:val="1"/>
      <w:marLeft w:val="0"/>
      <w:marRight w:val="0"/>
      <w:marTop w:val="0"/>
      <w:marBottom w:val="0"/>
      <w:divBdr>
        <w:top w:val="none" w:sz="0" w:space="0" w:color="auto"/>
        <w:left w:val="none" w:sz="0" w:space="0" w:color="auto"/>
        <w:bottom w:val="none" w:sz="0" w:space="0" w:color="auto"/>
        <w:right w:val="none" w:sz="0" w:space="0" w:color="auto"/>
      </w:divBdr>
      <w:divsChild>
        <w:div w:id="1767922351">
          <w:marLeft w:val="0"/>
          <w:marRight w:val="0"/>
          <w:marTop w:val="0"/>
          <w:marBottom w:val="0"/>
          <w:divBdr>
            <w:top w:val="none" w:sz="0" w:space="0" w:color="auto"/>
            <w:left w:val="none" w:sz="0" w:space="0" w:color="auto"/>
            <w:bottom w:val="none" w:sz="0" w:space="0" w:color="auto"/>
            <w:right w:val="none" w:sz="0" w:space="0" w:color="auto"/>
          </w:divBdr>
        </w:div>
        <w:div w:id="20783343">
          <w:marLeft w:val="0"/>
          <w:marRight w:val="0"/>
          <w:marTop w:val="0"/>
          <w:marBottom w:val="0"/>
          <w:divBdr>
            <w:top w:val="none" w:sz="0" w:space="0" w:color="auto"/>
            <w:left w:val="none" w:sz="0" w:space="0" w:color="auto"/>
            <w:bottom w:val="none" w:sz="0" w:space="0" w:color="auto"/>
            <w:right w:val="none" w:sz="0" w:space="0" w:color="auto"/>
          </w:divBdr>
        </w:div>
        <w:div w:id="69230292">
          <w:marLeft w:val="0"/>
          <w:marRight w:val="0"/>
          <w:marTop w:val="0"/>
          <w:marBottom w:val="0"/>
          <w:divBdr>
            <w:top w:val="none" w:sz="0" w:space="0" w:color="auto"/>
            <w:left w:val="none" w:sz="0" w:space="0" w:color="auto"/>
            <w:bottom w:val="none" w:sz="0" w:space="0" w:color="auto"/>
            <w:right w:val="none" w:sz="0" w:space="0" w:color="auto"/>
          </w:divBdr>
        </w:div>
        <w:div w:id="2510864">
          <w:marLeft w:val="0"/>
          <w:marRight w:val="0"/>
          <w:marTop w:val="0"/>
          <w:marBottom w:val="0"/>
          <w:divBdr>
            <w:top w:val="none" w:sz="0" w:space="0" w:color="auto"/>
            <w:left w:val="none" w:sz="0" w:space="0" w:color="auto"/>
            <w:bottom w:val="none" w:sz="0" w:space="0" w:color="auto"/>
            <w:right w:val="none" w:sz="0" w:space="0" w:color="auto"/>
          </w:divBdr>
        </w:div>
        <w:div w:id="388503447">
          <w:marLeft w:val="0"/>
          <w:marRight w:val="0"/>
          <w:marTop w:val="0"/>
          <w:marBottom w:val="0"/>
          <w:divBdr>
            <w:top w:val="none" w:sz="0" w:space="0" w:color="auto"/>
            <w:left w:val="none" w:sz="0" w:space="0" w:color="auto"/>
            <w:bottom w:val="none" w:sz="0" w:space="0" w:color="auto"/>
            <w:right w:val="none" w:sz="0" w:space="0" w:color="auto"/>
          </w:divBdr>
        </w:div>
        <w:div w:id="2059090766">
          <w:marLeft w:val="0"/>
          <w:marRight w:val="0"/>
          <w:marTop w:val="0"/>
          <w:marBottom w:val="0"/>
          <w:divBdr>
            <w:top w:val="none" w:sz="0" w:space="0" w:color="auto"/>
            <w:left w:val="none" w:sz="0" w:space="0" w:color="auto"/>
            <w:bottom w:val="none" w:sz="0" w:space="0" w:color="auto"/>
            <w:right w:val="none" w:sz="0" w:space="0" w:color="auto"/>
          </w:divBdr>
        </w:div>
      </w:divsChild>
    </w:div>
    <w:div w:id="1374884389">
      <w:bodyDiv w:val="1"/>
      <w:marLeft w:val="0"/>
      <w:marRight w:val="0"/>
      <w:marTop w:val="0"/>
      <w:marBottom w:val="0"/>
      <w:divBdr>
        <w:top w:val="none" w:sz="0" w:space="0" w:color="auto"/>
        <w:left w:val="none" w:sz="0" w:space="0" w:color="auto"/>
        <w:bottom w:val="none" w:sz="0" w:space="0" w:color="auto"/>
        <w:right w:val="none" w:sz="0" w:space="0" w:color="auto"/>
      </w:divBdr>
      <w:divsChild>
        <w:div w:id="869414013">
          <w:marLeft w:val="0"/>
          <w:marRight w:val="0"/>
          <w:marTop w:val="0"/>
          <w:marBottom w:val="0"/>
          <w:divBdr>
            <w:top w:val="none" w:sz="0" w:space="0" w:color="auto"/>
            <w:left w:val="none" w:sz="0" w:space="0" w:color="auto"/>
            <w:bottom w:val="none" w:sz="0" w:space="0" w:color="auto"/>
            <w:right w:val="none" w:sz="0" w:space="0" w:color="auto"/>
          </w:divBdr>
        </w:div>
        <w:div w:id="683480633">
          <w:marLeft w:val="0"/>
          <w:marRight w:val="0"/>
          <w:marTop w:val="0"/>
          <w:marBottom w:val="0"/>
          <w:divBdr>
            <w:top w:val="none" w:sz="0" w:space="0" w:color="auto"/>
            <w:left w:val="none" w:sz="0" w:space="0" w:color="auto"/>
            <w:bottom w:val="none" w:sz="0" w:space="0" w:color="auto"/>
            <w:right w:val="none" w:sz="0" w:space="0" w:color="auto"/>
          </w:divBdr>
        </w:div>
        <w:div w:id="513611486">
          <w:marLeft w:val="0"/>
          <w:marRight w:val="0"/>
          <w:marTop w:val="0"/>
          <w:marBottom w:val="0"/>
          <w:divBdr>
            <w:top w:val="none" w:sz="0" w:space="0" w:color="auto"/>
            <w:left w:val="none" w:sz="0" w:space="0" w:color="auto"/>
            <w:bottom w:val="none" w:sz="0" w:space="0" w:color="auto"/>
            <w:right w:val="none" w:sz="0" w:space="0" w:color="auto"/>
          </w:divBdr>
        </w:div>
        <w:div w:id="1384518799">
          <w:marLeft w:val="0"/>
          <w:marRight w:val="0"/>
          <w:marTop w:val="0"/>
          <w:marBottom w:val="0"/>
          <w:divBdr>
            <w:top w:val="none" w:sz="0" w:space="0" w:color="auto"/>
            <w:left w:val="none" w:sz="0" w:space="0" w:color="auto"/>
            <w:bottom w:val="none" w:sz="0" w:space="0" w:color="auto"/>
            <w:right w:val="none" w:sz="0" w:space="0" w:color="auto"/>
          </w:divBdr>
        </w:div>
        <w:div w:id="1197504540">
          <w:marLeft w:val="0"/>
          <w:marRight w:val="0"/>
          <w:marTop w:val="0"/>
          <w:marBottom w:val="0"/>
          <w:divBdr>
            <w:top w:val="none" w:sz="0" w:space="0" w:color="auto"/>
            <w:left w:val="none" w:sz="0" w:space="0" w:color="auto"/>
            <w:bottom w:val="none" w:sz="0" w:space="0" w:color="auto"/>
            <w:right w:val="none" w:sz="0" w:space="0" w:color="auto"/>
          </w:divBdr>
        </w:div>
        <w:div w:id="1729261938">
          <w:marLeft w:val="0"/>
          <w:marRight w:val="0"/>
          <w:marTop w:val="0"/>
          <w:marBottom w:val="0"/>
          <w:divBdr>
            <w:top w:val="none" w:sz="0" w:space="0" w:color="auto"/>
            <w:left w:val="none" w:sz="0" w:space="0" w:color="auto"/>
            <w:bottom w:val="none" w:sz="0" w:space="0" w:color="auto"/>
            <w:right w:val="none" w:sz="0" w:space="0" w:color="auto"/>
          </w:divBdr>
        </w:div>
      </w:divsChild>
    </w:div>
    <w:div w:id="1397820446">
      <w:bodyDiv w:val="1"/>
      <w:marLeft w:val="0"/>
      <w:marRight w:val="0"/>
      <w:marTop w:val="0"/>
      <w:marBottom w:val="0"/>
      <w:divBdr>
        <w:top w:val="none" w:sz="0" w:space="0" w:color="auto"/>
        <w:left w:val="none" w:sz="0" w:space="0" w:color="auto"/>
        <w:bottom w:val="none" w:sz="0" w:space="0" w:color="auto"/>
        <w:right w:val="none" w:sz="0" w:space="0" w:color="auto"/>
      </w:divBdr>
      <w:divsChild>
        <w:div w:id="209071700">
          <w:marLeft w:val="0"/>
          <w:marRight w:val="0"/>
          <w:marTop w:val="0"/>
          <w:marBottom w:val="0"/>
          <w:divBdr>
            <w:top w:val="none" w:sz="0" w:space="0" w:color="auto"/>
            <w:left w:val="none" w:sz="0" w:space="0" w:color="auto"/>
            <w:bottom w:val="none" w:sz="0" w:space="0" w:color="auto"/>
            <w:right w:val="none" w:sz="0" w:space="0" w:color="auto"/>
          </w:divBdr>
        </w:div>
        <w:div w:id="1681354259">
          <w:marLeft w:val="0"/>
          <w:marRight w:val="0"/>
          <w:marTop w:val="0"/>
          <w:marBottom w:val="0"/>
          <w:divBdr>
            <w:top w:val="none" w:sz="0" w:space="0" w:color="auto"/>
            <w:left w:val="none" w:sz="0" w:space="0" w:color="auto"/>
            <w:bottom w:val="none" w:sz="0" w:space="0" w:color="auto"/>
            <w:right w:val="none" w:sz="0" w:space="0" w:color="auto"/>
          </w:divBdr>
        </w:div>
        <w:div w:id="1916238435">
          <w:marLeft w:val="0"/>
          <w:marRight w:val="0"/>
          <w:marTop w:val="0"/>
          <w:marBottom w:val="0"/>
          <w:divBdr>
            <w:top w:val="none" w:sz="0" w:space="0" w:color="auto"/>
            <w:left w:val="none" w:sz="0" w:space="0" w:color="auto"/>
            <w:bottom w:val="none" w:sz="0" w:space="0" w:color="auto"/>
            <w:right w:val="none" w:sz="0" w:space="0" w:color="auto"/>
          </w:divBdr>
        </w:div>
        <w:div w:id="1135412584">
          <w:marLeft w:val="0"/>
          <w:marRight w:val="0"/>
          <w:marTop w:val="0"/>
          <w:marBottom w:val="0"/>
          <w:divBdr>
            <w:top w:val="none" w:sz="0" w:space="0" w:color="auto"/>
            <w:left w:val="none" w:sz="0" w:space="0" w:color="auto"/>
            <w:bottom w:val="none" w:sz="0" w:space="0" w:color="auto"/>
            <w:right w:val="none" w:sz="0" w:space="0" w:color="auto"/>
          </w:divBdr>
        </w:div>
        <w:div w:id="1655261150">
          <w:marLeft w:val="0"/>
          <w:marRight w:val="0"/>
          <w:marTop w:val="0"/>
          <w:marBottom w:val="0"/>
          <w:divBdr>
            <w:top w:val="none" w:sz="0" w:space="0" w:color="auto"/>
            <w:left w:val="none" w:sz="0" w:space="0" w:color="auto"/>
            <w:bottom w:val="none" w:sz="0" w:space="0" w:color="auto"/>
            <w:right w:val="none" w:sz="0" w:space="0" w:color="auto"/>
          </w:divBdr>
        </w:div>
        <w:div w:id="926812266">
          <w:marLeft w:val="0"/>
          <w:marRight w:val="0"/>
          <w:marTop w:val="0"/>
          <w:marBottom w:val="0"/>
          <w:divBdr>
            <w:top w:val="none" w:sz="0" w:space="0" w:color="auto"/>
            <w:left w:val="none" w:sz="0" w:space="0" w:color="auto"/>
            <w:bottom w:val="none" w:sz="0" w:space="0" w:color="auto"/>
            <w:right w:val="none" w:sz="0" w:space="0" w:color="auto"/>
          </w:divBdr>
        </w:div>
      </w:divsChild>
    </w:div>
    <w:div w:id="1407536271">
      <w:bodyDiv w:val="1"/>
      <w:marLeft w:val="0"/>
      <w:marRight w:val="0"/>
      <w:marTop w:val="0"/>
      <w:marBottom w:val="0"/>
      <w:divBdr>
        <w:top w:val="none" w:sz="0" w:space="0" w:color="auto"/>
        <w:left w:val="none" w:sz="0" w:space="0" w:color="auto"/>
        <w:bottom w:val="none" w:sz="0" w:space="0" w:color="auto"/>
        <w:right w:val="none" w:sz="0" w:space="0" w:color="auto"/>
      </w:divBdr>
      <w:divsChild>
        <w:div w:id="1049381593">
          <w:marLeft w:val="0"/>
          <w:marRight w:val="0"/>
          <w:marTop w:val="0"/>
          <w:marBottom w:val="0"/>
          <w:divBdr>
            <w:top w:val="none" w:sz="0" w:space="0" w:color="auto"/>
            <w:left w:val="none" w:sz="0" w:space="0" w:color="auto"/>
            <w:bottom w:val="none" w:sz="0" w:space="0" w:color="auto"/>
            <w:right w:val="none" w:sz="0" w:space="0" w:color="auto"/>
          </w:divBdr>
        </w:div>
        <w:div w:id="93520461">
          <w:marLeft w:val="0"/>
          <w:marRight w:val="0"/>
          <w:marTop w:val="0"/>
          <w:marBottom w:val="0"/>
          <w:divBdr>
            <w:top w:val="none" w:sz="0" w:space="0" w:color="auto"/>
            <w:left w:val="none" w:sz="0" w:space="0" w:color="auto"/>
            <w:bottom w:val="none" w:sz="0" w:space="0" w:color="auto"/>
            <w:right w:val="none" w:sz="0" w:space="0" w:color="auto"/>
          </w:divBdr>
        </w:div>
        <w:div w:id="1596939471">
          <w:marLeft w:val="0"/>
          <w:marRight w:val="0"/>
          <w:marTop w:val="0"/>
          <w:marBottom w:val="0"/>
          <w:divBdr>
            <w:top w:val="none" w:sz="0" w:space="0" w:color="auto"/>
            <w:left w:val="none" w:sz="0" w:space="0" w:color="auto"/>
            <w:bottom w:val="none" w:sz="0" w:space="0" w:color="auto"/>
            <w:right w:val="none" w:sz="0" w:space="0" w:color="auto"/>
          </w:divBdr>
        </w:div>
        <w:div w:id="460878845">
          <w:marLeft w:val="0"/>
          <w:marRight w:val="0"/>
          <w:marTop w:val="0"/>
          <w:marBottom w:val="0"/>
          <w:divBdr>
            <w:top w:val="none" w:sz="0" w:space="0" w:color="auto"/>
            <w:left w:val="none" w:sz="0" w:space="0" w:color="auto"/>
            <w:bottom w:val="none" w:sz="0" w:space="0" w:color="auto"/>
            <w:right w:val="none" w:sz="0" w:space="0" w:color="auto"/>
          </w:divBdr>
        </w:div>
        <w:div w:id="1750422519">
          <w:marLeft w:val="0"/>
          <w:marRight w:val="0"/>
          <w:marTop w:val="0"/>
          <w:marBottom w:val="0"/>
          <w:divBdr>
            <w:top w:val="none" w:sz="0" w:space="0" w:color="auto"/>
            <w:left w:val="none" w:sz="0" w:space="0" w:color="auto"/>
            <w:bottom w:val="none" w:sz="0" w:space="0" w:color="auto"/>
            <w:right w:val="none" w:sz="0" w:space="0" w:color="auto"/>
          </w:divBdr>
        </w:div>
      </w:divsChild>
    </w:div>
    <w:div w:id="1505971328">
      <w:bodyDiv w:val="1"/>
      <w:marLeft w:val="0"/>
      <w:marRight w:val="0"/>
      <w:marTop w:val="0"/>
      <w:marBottom w:val="0"/>
      <w:divBdr>
        <w:top w:val="none" w:sz="0" w:space="0" w:color="auto"/>
        <w:left w:val="none" w:sz="0" w:space="0" w:color="auto"/>
        <w:bottom w:val="none" w:sz="0" w:space="0" w:color="auto"/>
        <w:right w:val="none" w:sz="0" w:space="0" w:color="auto"/>
      </w:divBdr>
      <w:divsChild>
        <w:div w:id="1682007394">
          <w:marLeft w:val="0"/>
          <w:marRight w:val="0"/>
          <w:marTop w:val="0"/>
          <w:marBottom w:val="0"/>
          <w:divBdr>
            <w:top w:val="none" w:sz="0" w:space="0" w:color="auto"/>
            <w:left w:val="none" w:sz="0" w:space="0" w:color="auto"/>
            <w:bottom w:val="none" w:sz="0" w:space="0" w:color="auto"/>
            <w:right w:val="none" w:sz="0" w:space="0" w:color="auto"/>
          </w:divBdr>
        </w:div>
        <w:div w:id="1992635282">
          <w:marLeft w:val="0"/>
          <w:marRight w:val="0"/>
          <w:marTop w:val="0"/>
          <w:marBottom w:val="0"/>
          <w:divBdr>
            <w:top w:val="none" w:sz="0" w:space="0" w:color="auto"/>
            <w:left w:val="none" w:sz="0" w:space="0" w:color="auto"/>
            <w:bottom w:val="none" w:sz="0" w:space="0" w:color="auto"/>
            <w:right w:val="none" w:sz="0" w:space="0" w:color="auto"/>
          </w:divBdr>
        </w:div>
        <w:div w:id="276832248">
          <w:marLeft w:val="0"/>
          <w:marRight w:val="0"/>
          <w:marTop w:val="0"/>
          <w:marBottom w:val="0"/>
          <w:divBdr>
            <w:top w:val="none" w:sz="0" w:space="0" w:color="auto"/>
            <w:left w:val="none" w:sz="0" w:space="0" w:color="auto"/>
            <w:bottom w:val="none" w:sz="0" w:space="0" w:color="auto"/>
            <w:right w:val="none" w:sz="0" w:space="0" w:color="auto"/>
          </w:divBdr>
        </w:div>
        <w:div w:id="286082405">
          <w:marLeft w:val="0"/>
          <w:marRight w:val="0"/>
          <w:marTop w:val="0"/>
          <w:marBottom w:val="0"/>
          <w:divBdr>
            <w:top w:val="none" w:sz="0" w:space="0" w:color="auto"/>
            <w:left w:val="none" w:sz="0" w:space="0" w:color="auto"/>
            <w:bottom w:val="none" w:sz="0" w:space="0" w:color="auto"/>
            <w:right w:val="none" w:sz="0" w:space="0" w:color="auto"/>
          </w:divBdr>
        </w:div>
        <w:div w:id="1234588580">
          <w:marLeft w:val="0"/>
          <w:marRight w:val="0"/>
          <w:marTop w:val="0"/>
          <w:marBottom w:val="0"/>
          <w:divBdr>
            <w:top w:val="none" w:sz="0" w:space="0" w:color="auto"/>
            <w:left w:val="none" w:sz="0" w:space="0" w:color="auto"/>
            <w:bottom w:val="none" w:sz="0" w:space="0" w:color="auto"/>
            <w:right w:val="none" w:sz="0" w:space="0" w:color="auto"/>
          </w:divBdr>
        </w:div>
      </w:divsChild>
    </w:div>
    <w:div w:id="1751073439">
      <w:bodyDiv w:val="1"/>
      <w:marLeft w:val="0"/>
      <w:marRight w:val="0"/>
      <w:marTop w:val="0"/>
      <w:marBottom w:val="0"/>
      <w:divBdr>
        <w:top w:val="none" w:sz="0" w:space="0" w:color="auto"/>
        <w:left w:val="none" w:sz="0" w:space="0" w:color="auto"/>
        <w:bottom w:val="none" w:sz="0" w:space="0" w:color="auto"/>
        <w:right w:val="none" w:sz="0" w:space="0" w:color="auto"/>
      </w:divBdr>
      <w:divsChild>
        <w:div w:id="30963439">
          <w:marLeft w:val="0"/>
          <w:marRight w:val="0"/>
          <w:marTop w:val="0"/>
          <w:marBottom w:val="0"/>
          <w:divBdr>
            <w:top w:val="none" w:sz="0" w:space="0" w:color="auto"/>
            <w:left w:val="none" w:sz="0" w:space="0" w:color="auto"/>
            <w:bottom w:val="none" w:sz="0" w:space="0" w:color="auto"/>
            <w:right w:val="none" w:sz="0" w:space="0" w:color="auto"/>
          </w:divBdr>
        </w:div>
        <w:div w:id="1710490779">
          <w:marLeft w:val="0"/>
          <w:marRight w:val="0"/>
          <w:marTop w:val="0"/>
          <w:marBottom w:val="0"/>
          <w:divBdr>
            <w:top w:val="none" w:sz="0" w:space="0" w:color="auto"/>
            <w:left w:val="none" w:sz="0" w:space="0" w:color="auto"/>
            <w:bottom w:val="none" w:sz="0" w:space="0" w:color="auto"/>
            <w:right w:val="none" w:sz="0" w:space="0" w:color="auto"/>
          </w:divBdr>
        </w:div>
        <w:div w:id="637347148">
          <w:marLeft w:val="0"/>
          <w:marRight w:val="0"/>
          <w:marTop w:val="0"/>
          <w:marBottom w:val="0"/>
          <w:divBdr>
            <w:top w:val="none" w:sz="0" w:space="0" w:color="auto"/>
            <w:left w:val="none" w:sz="0" w:space="0" w:color="auto"/>
            <w:bottom w:val="none" w:sz="0" w:space="0" w:color="auto"/>
            <w:right w:val="none" w:sz="0" w:space="0" w:color="auto"/>
          </w:divBdr>
        </w:div>
        <w:div w:id="2031448626">
          <w:marLeft w:val="0"/>
          <w:marRight w:val="0"/>
          <w:marTop w:val="0"/>
          <w:marBottom w:val="0"/>
          <w:divBdr>
            <w:top w:val="none" w:sz="0" w:space="0" w:color="auto"/>
            <w:left w:val="none" w:sz="0" w:space="0" w:color="auto"/>
            <w:bottom w:val="none" w:sz="0" w:space="0" w:color="auto"/>
            <w:right w:val="none" w:sz="0" w:space="0" w:color="auto"/>
          </w:divBdr>
        </w:div>
        <w:div w:id="320696027">
          <w:marLeft w:val="0"/>
          <w:marRight w:val="0"/>
          <w:marTop w:val="0"/>
          <w:marBottom w:val="0"/>
          <w:divBdr>
            <w:top w:val="none" w:sz="0" w:space="0" w:color="auto"/>
            <w:left w:val="none" w:sz="0" w:space="0" w:color="auto"/>
            <w:bottom w:val="none" w:sz="0" w:space="0" w:color="auto"/>
            <w:right w:val="none" w:sz="0" w:space="0" w:color="auto"/>
          </w:divBdr>
        </w:div>
      </w:divsChild>
    </w:div>
    <w:div w:id="1752507065">
      <w:bodyDiv w:val="1"/>
      <w:marLeft w:val="0"/>
      <w:marRight w:val="0"/>
      <w:marTop w:val="0"/>
      <w:marBottom w:val="0"/>
      <w:divBdr>
        <w:top w:val="none" w:sz="0" w:space="0" w:color="auto"/>
        <w:left w:val="none" w:sz="0" w:space="0" w:color="auto"/>
        <w:bottom w:val="none" w:sz="0" w:space="0" w:color="auto"/>
        <w:right w:val="none" w:sz="0" w:space="0" w:color="auto"/>
      </w:divBdr>
      <w:divsChild>
        <w:div w:id="1990014511">
          <w:marLeft w:val="0"/>
          <w:marRight w:val="0"/>
          <w:marTop w:val="0"/>
          <w:marBottom w:val="0"/>
          <w:divBdr>
            <w:top w:val="none" w:sz="0" w:space="0" w:color="auto"/>
            <w:left w:val="none" w:sz="0" w:space="0" w:color="auto"/>
            <w:bottom w:val="none" w:sz="0" w:space="0" w:color="auto"/>
            <w:right w:val="none" w:sz="0" w:space="0" w:color="auto"/>
          </w:divBdr>
        </w:div>
        <w:div w:id="1025249997">
          <w:marLeft w:val="0"/>
          <w:marRight w:val="0"/>
          <w:marTop w:val="0"/>
          <w:marBottom w:val="0"/>
          <w:divBdr>
            <w:top w:val="none" w:sz="0" w:space="0" w:color="auto"/>
            <w:left w:val="none" w:sz="0" w:space="0" w:color="auto"/>
            <w:bottom w:val="none" w:sz="0" w:space="0" w:color="auto"/>
            <w:right w:val="none" w:sz="0" w:space="0" w:color="auto"/>
          </w:divBdr>
        </w:div>
        <w:div w:id="1063679379">
          <w:marLeft w:val="0"/>
          <w:marRight w:val="0"/>
          <w:marTop w:val="0"/>
          <w:marBottom w:val="0"/>
          <w:divBdr>
            <w:top w:val="none" w:sz="0" w:space="0" w:color="auto"/>
            <w:left w:val="none" w:sz="0" w:space="0" w:color="auto"/>
            <w:bottom w:val="none" w:sz="0" w:space="0" w:color="auto"/>
            <w:right w:val="none" w:sz="0" w:space="0" w:color="auto"/>
          </w:divBdr>
        </w:div>
        <w:div w:id="690037659">
          <w:marLeft w:val="0"/>
          <w:marRight w:val="0"/>
          <w:marTop w:val="0"/>
          <w:marBottom w:val="0"/>
          <w:divBdr>
            <w:top w:val="none" w:sz="0" w:space="0" w:color="auto"/>
            <w:left w:val="none" w:sz="0" w:space="0" w:color="auto"/>
            <w:bottom w:val="none" w:sz="0" w:space="0" w:color="auto"/>
            <w:right w:val="none" w:sz="0" w:space="0" w:color="auto"/>
          </w:divBdr>
        </w:div>
        <w:div w:id="215046596">
          <w:marLeft w:val="0"/>
          <w:marRight w:val="0"/>
          <w:marTop w:val="0"/>
          <w:marBottom w:val="0"/>
          <w:divBdr>
            <w:top w:val="none" w:sz="0" w:space="0" w:color="auto"/>
            <w:left w:val="none" w:sz="0" w:space="0" w:color="auto"/>
            <w:bottom w:val="none" w:sz="0" w:space="0" w:color="auto"/>
            <w:right w:val="none" w:sz="0" w:space="0" w:color="auto"/>
          </w:divBdr>
        </w:div>
        <w:div w:id="1677803434">
          <w:marLeft w:val="0"/>
          <w:marRight w:val="0"/>
          <w:marTop w:val="0"/>
          <w:marBottom w:val="0"/>
          <w:divBdr>
            <w:top w:val="none" w:sz="0" w:space="0" w:color="auto"/>
            <w:left w:val="none" w:sz="0" w:space="0" w:color="auto"/>
            <w:bottom w:val="none" w:sz="0" w:space="0" w:color="auto"/>
            <w:right w:val="none" w:sz="0" w:space="0" w:color="auto"/>
          </w:divBdr>
        </w:div>
      </w:divsChild>
    </w:div>
    <w:div w:id="1914854244">
      <w:bodyDiv w:val="1"/>
      <w:marLeft w:val="0"/>
      <w:marRight w:val="0"/>
      <w:marTop w:val="0"/>
      <w:marBottom w:val="0"/>
      <w:divBdr>
        <w:top w:val="none" w:sz="0" w:space="0" w:color="auto"/>
        <w:left w:val="none" w:sz="0" w:space="0" w:color="auto"/>
        <w:bottom w:val="none" w:sz="0" w:space="0" w:color="auto"/>
        <w:right w:val="none" w:sz="0" w:space="0" w:color="auto"/>
      </w:divBdr>
      <w:divsChild>
        <w:div w:id="1410077494">
          <w:marLeft w:val="0"/>
          <w:marRight w:val="0"/>
          <w:marTop w:val="0"/>
          <w:marBottom w:val="0"/>
          <w:divBdr>
            <w:top w:val="none" w:sz="0" w:space="0" w:color="auto"/>
            <w:left w:val="none" w:sz="0" w:space="0" w:color="auto"/>
            <w:bottom w:val="none" w:sz="0" w:space="0" w:color="auto"/>
            <w:right w:val="none" w:sz="0" w:space="0" w:color="auto"/>
          </w:divBdr>
        </w:div>
        <w:div w:id="373116791">
          <w:marLeft w:val="0"/>
          <w:marRight w:val="0"/>
          <w:marTop w:val="0"/>
          <w:marBottom w:val="0"/>
          <w:divBdr>
            <w:top w:val="none" w:sz="0" w:space="0" w:color="auto"/>
            <w:left w:val="none" w:sz="0" w:space="0" w:color="auto"/>
            <w:bottom w:val="none" w:sz="0" w:space="0" w:color="auto"/>
            <w:right w:val="none" w:sz="0" w:space="0" w:color="auto"/>
          </w:divBdr>
        </w:div>
        <w:div w:id="730546184">
          <w:marLeft w:val="0"/>
          <w:marRight w:val="0"/>
          <w:marTop w:val="0"/>
          <w:marBottom w:val="0"/>
          <w:divBdr>
            <w:top w:val="none" w:sz="0" w:space="0" w:color="auto"/>
            <w:left w:val="none" w:sz="0" w:space="0" w:color="auto"/>
            <w:bottom w:val="none" w:sz="0" w:space="0" w:color="auto"/>
            <w:right w:val="none" w:sz="0" w:space="0" w:color="auto"/>
          </w:divBdr>
        </w:div>
        <w:div w:id="13043489">
          <w:marLeft w:val="0"/>
          <w:marRight w:val="0"/>
          <w:marTop w:val="0"/>
          <w:marBottom w:val="0"/>
          <w:divBdr>
            <w:top w:val="none" w:sz="0" w:space="0" w:color="auto"/>
            <w:left w:val="none" w:sz="0" w:space="0" w:color="auto"/>
            <w:bottom w:val="none" w:sz="0" w:space="0" w:color="auto"/>
            <w:right w:val="none" w:sz="0" w:space="0" w:color="auto"/>
          </w:divBdr>
        </w:div>
        <w:div w:id="56438821">
          <w:marLeft w:val="0"/>
          <w:marRight w:val="0"/>
          <w:marTop w:val="0"/>
          <w:marBottom w:val="0"/>
          <w:divBdr>
            <w:top w:val="none" w:sz="0" w:space="0" w:color="auto"/>
            <w:left w:val="none" w:sz="0" w:space="0" w:color="auto"/>
            <w:bottom w:val="none" w:sz="0" w:space="0" w:color="auto"/>
            <w:right w:val="none" w:sz="0" w:space="0" w:color="auto"/>
          </w:divBdr>
        </w:div>
        <w:div w:id="349839225">
          <w:marLeft w:val="0"/>
          <w:marRight w:val="0"/>
          <w:marTop w:val="0"/>
          <w:marBottom w:val="0"/>
          <w:divBdr>
            <w:top w:val="none" w:sz="0" w:space="0" w:color="auto"/>
            <w:left w:val="none" w:sz="0" w:space="0" w:color="auto"/>
            <w:bottom w:val="none" w:sz="0" w:space="0" w:color="auto"/>
            <w:right w:val="none" w:sz="0" w:space="0" w:color="auto"/>
          </w:divBdr>
        </w:div>
      </w:divsChild>
    </w:div>
    <w:div w:id="1920599154">
      <w:bodyDiv w:val="1"/>
      <w:marLeft w:val="0"/>
      <w:marRight w:val="0"/>
      <w:marTop w:val="0"/>
      <w:marBottom w:val="0"/>
      <w:divBdr>
        <w:top w:val="none" w:sz="0" w:space="0" w:color="auto"/>
        <w:left w:val="none" w:sz="0" w:space="0" w:color="auto"/>
        <w:bottom w:val="none" w:sz="0" w:space="0" w:color="auto"/>
        <w:right w:val="none" w:sz="0" w:space="0" w:color="auto"/>
      </w:divBdr>
      <w:divsChild>
        <w:div w:id="1013262647">
          <w:marLeft w:val="0"/>
          <w:marRight w:val="0"/>
          <w:marTop w:val="0"/>
          <w:marBottom w:val="0"/>
          <w:divBdr>
            <w:top w:val="none" w:sz="0" w:space="0" w:color="auto"/>
            <w:left w:val="none" w:sz="0" w:space="0" w:color="auto"/>
            <w:bottom w:val="none" w:sz="0" w:space="0" w:color="auto"/>
            <w:right w:val="none" w:sz="0" w:space="0" w:color="auto"/>
          </w:divBdr>
        </w:div>
        <w:div w:id="713772825">
          <w:marLeft w:val="0"/>
          <w:marRight w:val="0"/>
          <w:marTop w:val="0"/>
          <w:marBottom w:val="0"/>
          <w:divBdr>
            <w:top w:val="none" w:sz="0" w:space="0" w:color="auto"/>
            <w:left w:val="none" w:sz="0" w:space="0" w:color="auto"/>
            <w:bottom w:val="none" w:sz="0" w:space="0" w:color="auto"/>
            <w:right w:val="none" w:sz="0" w:space="0" w:color="auto"/>
          </w:divBdr>
        </w:div>
        <w:div w:id="235749927">
          <w:marLeft w:val="0"/>
          <w:marRight w:val="0"/>
          <w:marTop w:val="0"/>
          <w:marBottom w:val="0"/>
          <w:divBdr>
            <w:top w:val="none" w:sz="0" w:space="0" w:color="auto"/>
            <w:left w:val="none" w:sz="0" w:space="0" w:color="auto"/>
            <w:bottom w:val="none" w:sz="0" w:space="0" w:color="auto"/>
            <w:right w:val="none" w:sz="0" w:space="0" w:color="auto"/>
          </w:divBdr>
        </w:div>
      </w:divsChild>
    </w:div>
    <w:div w:id="1953055624">
      <w:bodyDiv w:val="1"/>
      <w:marLeft w:val="0"/>
      <w:marRight w:val="0"/>
      <w:marTop w:val="0"/>
      <w:marBottom w:val="0"/>
      <w:divBdr>
        <w:top w:val="none" w:sz="0" w:space="0" w:color="auto"/>
        <w:left w:val="none" w:sz="0" w:space="0" w:color="auto"/>
        <w:bottom w:val="none" w:sz="0" w:space="0" w:color="auto"/>
        <w:right w:val="none" w:sz="0" w:space="0" w:color="auto"/>
      </w:divBdr>
      <w:divsChild>
        <w:div w:id="903881338">
          <w:marLeft w:val="0"/>
          <w:marRight w:val="0"/>
          <w:marTop w:val="0"/>
          <w:marBottom w:val="0"/>
          <w:divBdr>
            <w:top w:val="none" w:sz="0" w:space="0" w:color="auto"/>
            <w:left w:val="none" w:sz="0" w:space="0" w:color="auto"/>
            <w:bottom w:val="none" w:sz="0" w:space="0" w:color="auto"/>
            <w:right w:val="none" w:sz="0" w:space="0" w:color="auto"/>
          </w:divBdr>
        </w:div>
        <w:div w:id="1088649942">
          <w:marLeft w:val="0"/>
          <w:marRight w:val="0"/>
          <w:marTop w:val="0"/>
          <w:marBottom w:val="0"/>
          <w:divBdr>
            <w:top w:val="none" w:sz="0" w:space="0" w:color="auto"/>
            <w:left w:val="none" w:sz="0" w:space="0" w:color="auto"/>
            <w:bottom w:val="none" w:sz="0" w:space="0" w:color="auto"/>
            <w:right w:val="none" w:sz="0" w:space="0" w:color="auto"/>
          </w:divBdr>
        </w:div>
        <w:div w:id="374160805">
          <w:marLeft w:val="0"/>
          <w:marRight w:val="0"/>
          <w:marTop w:val="0"/>
          <w:marBottom w:val="0"/>
          <w:divBdr>
            <w:top w:val="none" w:sz="0" w:space="0" w:color="auto"/>
            <w:left w:val="none" w:sz="0" w:space="0" w:color="auto"/>
            <w:bottom w:val="none" w:sz="0" w:space="0" w:color="auto"/>
            <w:right w:val="none" w:sz="0" w:space="0" w:color="auto"/>
          </w:divBdr>
        </w:div>
      </w:divsChild>
    </w:div>
    <w:div w:id="2000040960">
      <w:bodyDiv w:val="1"/>
      <w:marLeft w:val="0"/>
      <w:marRight w:val="0"/>
      <w:marTop w:val="0"/>
      <w:marBottom w:val="0"/>
      <w:divBdr>
        <w:top w:val="none" w:sz="0" w:space="0" w:color="auto"/>
        <w:left w:val="none" w:sz="0" w:space="0" w:color="auto"/>
        <w:bottom w:val="none" w:sz="0" w:space="0" w:color="auto"/>
        <w:right w:val="none" w:sz="0" w:space="0" w:color="auto"/>
      </w:divBdr>
      <w:divsChild>
        <w:div w:id="730352963">
          <w:marLeft w:val="0"/>
          <w:marRight w:val="0"/>
          <w:marTop w:val="0"/>
          <w:marBottom w:val="0"/>
          <w:divBdr>
            <w:top w:val="none" w:sz="0" w:space="0" w:color="auto"/>
            <w:left w:val="none" w:sz="0" w:space="0" w:color="auto"/>
            <w:bottom w:val="none" w:sz="0" w:space="0" w:color="auto"/>
            <w:right w:val="none" w:sz="0" w:space="0" w:color="auto"/>
          </w:divBdr>
        </w:div>
        <w:div w:id="388574731">
          <w:marLeft w:val="0"/>
          <w:marRight w:val="0"/>
          <w:marTop w:val="0"/>
          <w:marBottom w:val="0"/>
          <w:divBdr>
            <w:top w:val="none" w:sz="0" w:space="0" w:color="auto"/>
            <w:left w:val="none" w:sz="0" w:space="0" w:color="auto"/>
            <w:bottom w:val="none" w:sz="0" w:space="0" w:color="auto"/>
            <w:right w:val="none" w:sz="0" w:space="0" w:color="auto"/>
          </w:divBdr>
        </w:div>
        <w:div w:id="212330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36C1A4B7F42CCB681235BD765E3D2"/>
        <w:category>
          <w:name w:val="Yleiset"/>
          <w:gallery w:val="placeholder"/>
        </w:category>
        <w:types>
          <w:type w:val="bbPlcHdr"/>
        </w:types>
        <w:behaviors>
          <w:behavior w:val="content"/>
        </w:behaviors>
        <w:guid w:val="{B87E4709-2F59-45A7-A5FA-EFF86F755EA7}"/>
      </w:docPartPr>
      <w:docPartBody>
        <w:p w:rsidR="004A053E" w:rsidRDefault="004A0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0A"/>
    <w:rsid w:val="001A0C81"/>
    <w:rsid w:val="001D4F74"/>
    <w:rsid w:val="00437A0A"/>
    <w:rsid w:val="004A053E"/>
    <w:rsid w:val="004A140D"/>
    <w:rsid w:val="005B1110"/>
    <w:rsid w:val="006765B1"/>
    <w:rsid w:val="00726AD7"/>
    <w:rsid w:val="00742CAD"/>
    <w:rsid w:val="007D1878"/>
    <w:rsid w:val="00A57C8A"/>
    <w:rsid w:val="00AD1DB7"/>
    <w:rsid w:val="00B57B01"/>
    <w:rsid w:val="00C5489B"/>
    <w:rsid w:val="00D80AC9"/>
    <w:rsid w:val="00E47D2D"/>
    <w:rsid w:val="00EB7CD4"/>
    <w:rsid w:val="00F27336"/>
    <w:rsid w:val="00FD6C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E232-F067-4135-A630-D88C2242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183</Pages>
  <Words>43430</Words>
  <Characters>351784</Characters>
  <Application>Microsoft Office Word</Application>
  <DocSecurity>0</DocSecurity>
  <Lines>2931</Lines>
  <Paragraphs>788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Anjuli (OPH)</dc:creator>
  <cp:keywords/>
  <dc:description/>
  <cp:lastModifiedBy>Korhonen Anjuli (OPH)</cp:lastModifiedBy>
  <cp:revision>4</cp:revision>
  <cp:lastPrinted>2023-01-12T14:52:00Z</cp:lastPrinted>
  <dcterms:created xsi:type="dcterms:W3CDTF">2023-01-17T10:54:00Z</dcterms:created>
  <dcterms:modified xsi:type="dcterms:W3CDTF">2023-05-09T11:32:00Z</dcterms:modified>
</cp:coreProperties>
</file>