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Perustietoa yhteiskuntaopin ainereaalista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236B79" w:rsidP="00DD6EC7">
      <w:pPr>
        <w:keepNext/>
        <w:spacing w:before="240" w:after="60" w:line="36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>Kokeessa on yhdeksän</w:t>
      </w:r>
      <w:r w:rsidR="00DD6EC7"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 xml:space="preserve"> te</w:t>
      </w:r>
      <w:r w:rsidRPr="00B12D5C">
        <w:rPr>
          <w:rFonts w:ascii="Times New Roman" w:eastAsia="Times New Roman" w:hAnsi="Times New Roman" w:cs="Times New Roman"/>
          <w:b/>
          <w:bCs/>
          <w:kern w:val="32"/>
          <w:sz w:val="40"/>
          <w:szCs w:val="40"/>
          <w:lang w:eastAsia="fi-FI"/>
        </w:rPr>
        <w:t>htävää, joista vastataan viiteen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tehtävät painottuvat pakollisiin kursseihin 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molemmista pakollisista kursseista (YH </w:t>
      </w:r>
      <w:bookmarkStart w:id="0" w:name="OLE_LINK1"/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1–2</w:t>
      </w:r>
      <w:bookmarkEnd w:id="0"/>
      <w:r w:rsidR="00236B79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) tulee pääsääntöisesti kaksi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tehtävää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valtakunnallisista syventävistä kursseista (YH 3–4) tulee pääsääntöisesti</w:t>
      </w:r>
      <w:r w:rsidR="00236B79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yksi-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kaksi tehtävää kummastakin</w:t>
      </w:r>
    </w:p>
    <w:p w:rsidR="00DD6EC7" w:rsidRPr="00B12D5C" w:rsidRDefault="00236B79" w:rsidP="00236B79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Lisäksi yksi kysymys selvästi kursseja yhdistelevä tehtävä</w:t>
      </w:r>
    </w:p>
    <w:p w:rsidR="00DD6EC7" w:rsidRPr="00B12D5C" w:rsidRDefault="00DD6EC7" w:rsidP="00DD6EC7">
      <w:pPr>
        <w:numPr>
          <w:ilvl w:val="0"/>
          <w:numId w:val="9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kokeessa on 1–2 oppiainerajat ylittävää tehtävää, joita ei merkitä erikseen</w:t>
      </w:r>
    </w:p>
    <w:p w:rsidR="00DD6EC7" w:rsidRPr="00B12D5C" w:rsidRDefault="00236B79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Tavalliset tehtävät 20p (6 </w:t>
      </w:r>
      <w:r w:rsid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tehtävää),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ja vaativammat tehtävät 30p (3 tehtävää).</w:t>
      </w:r>
    </w:p>
    <w:p w:rsidR="00236B79" w:rsidRPr="00B12D5C" w:rsidRDefault="00B12D5C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Enintään ka</w:t>
      </w:r>
      <w:r w:rsidR="00236B79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hteen 30 pisteen tehtävään saa vastata</w:t>
      </w:r>
    </w:p>
    <w:p w:rsidR="00236B79" w:rsidRPr="00B12D5C" w:rsidRDefault="00236B79" w:rsidP="00DD6EC7">
      <w:pPr>
        <w:numPr>
          <w:ilvl w:val="0"/>
          <w:numId w:val="10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Maksimi 30+30+20+20+20=120 pistettä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Jokeritehtävät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</w:t>
      </w:r>
      <w:r w:rsidR="003B1797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aiseen kokeeseen sisältyy kolme jokeritehtävää, joista kahteen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voi vastata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jokeritehtävät tulevat todennäköisesti kursseista YHI ja YH2</w:t>
      </w:r>
      <w:r w:rsidR="003B1797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 ja YH4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jokeritehtävästä voi saada maksimissaan </w:t>
      </w:r>
      <w:r w:rsidR="0032347E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30 </w:t>
      </w: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pistettä 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jokeritehtävien suhteellinen painoarvo on suuri, kun tavoitellaan korkeita arvosanoja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laudaturin kirjoittaminen ilman jokeritehtäviä on vaikeaa, mutta ei mahdotonta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 xml:space="preserve">suurin mahdollinen pistemäärä kokeesta on siis </w:t>
      </w:r>
      <w:r w:rsidR="0032347E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120</w:t>
      </w:r>
      <w:bookmarkStart w:id="1" w:name="_GoBack"/>
      <w:bookmarkEnd w:id="1"/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pistettä</w:t>
      </w:r>
    </w:p>
    <w:p w:rsidR="00DD6EC7" w:rsidRPr="00B12D5C" w:rsidRDefault="00DD6EC7" w:rsidP="00DD6EC7">
      <w:pPr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i/>
          <w:sz w:val="40"/>
          <w:szCs w:val="40"/>
          <w:lang w:eastAsia="fi-FI"/>
        </w:rPr>
        <w:t>moniosaisissa jokeritehtävissä on useimmiten dokumenttiosio, joiden eri osien kohdalla ilmoitetaan niiden suhteellinen painoarvo (esimerkiksi jokeritehtävän a-osa voi olla kahden pisteen, b-osa kolmen pisteen ja c-osa neljän pisteen arvoinen)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 xml:space="preserve">Yhteiskuntaopin tehtävien luonne </w:t>
      </w:r>
      <w:proofErr w:type="spellStart"/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ainereaalissa</w:t>
      </w:r>
      <w:proofErr w:type="spellEnd"/>
    </w:p>
    <w:p w:rsidR="00DD6EC7" w:rsidRPr="00B12D5C" w:rsidRDefault="00DD6EC7" w:rsidP="00DD6EC7">
      <w:pPr>
        <w:numPr>
          <w:ilvl w:val="0"/>
          <w:numId w:val="11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joukossa on perusvalmiuksia mittaavia tehtäviä</w:t>
      </w:r>
    </w:p>
    <w:p w:rsidR="00DD6EC7" w:rsidRPr="00B12D5C" w:rsidRDefault="00DD6EC7" w:rsidP="00DD6EC7">
      <w:pPr>
        <w:numPr>
          <w:ilvl w:val="0"/>
          <w:numId w:val="17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osa kysymyksistä on laaja-alaisia, moniosaisia ja asioiden soveltamiskykyä mittaavia </w:t>
      </w:r>
    </w:p>
    <w:p w:rsidR="00DD6EC7" w:rsidRPr="00B12D5C" w:rsidRDefault="00DD6EC7" w:rsidP="00DD6EC7">
      <w:pPr>
        <w:numPr>
          <w:ilvl w:val="0"/>
          <w:numId w:val="12"/>
        </w:numPr>
        <w:tabs>
          <w:tab w:val="clear" w:pos="360"/>
          <w:tab w:val="num" w:pos="721"/>
        </w:tabs>
        <w:spacing w:after="0" w:line="360" w:lineRule="auto"/>
        <w:ind w:left="721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u w:val="single"/>
          <w:lang w:eastAsia="fi-FI"/>
        </w:rPr>
        <w:t>tehtävätyypit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: esimerkiksi perinteinen esseekysymys, kuvion tulkintatehtävä, tekstidokumenttitehtävä, taulukkotehtävä, ristiriitatehtävä ja oikeustapaustehtävä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Oppiainerajat ylittävät tehtävät</w:t>
      </w:r>
    </w:p>
    <w:p w:rsidR="00DD6EC7" w:rsidRPr="00B12D5C" w:rsidRDefault="00DD6EC7" w:rsidP="00DD6EC7">
      <w:pPr>
        <w:numPr>
          <w:ilvl w:val="0"/>
          <w:numId w:val="13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oppiainerajat ylittävään tehtävään voi muista aineista saada apua eniten ehkä historiasta ja maantiedosta </w:t>
      </w:r>
    </w:p>
    <w:p w:rsidR="00DD6EC7" w:rsidRPr="00B12D5C" w:rsidRDefault="00DD6EC7" w:rsidP="00DD6EC7">
      <w:pPr>
        <w:numPr>
          <w:ilvl w:val="0"/>
          <w:numId w:val="14"/>
        </w:numPr>
        <w:tabs>
          <w:tab w:val="clear" w:pos="360"/>
          <w:tab w:val="num" w:pos="720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oppiainerajat ylittävää tehtävää ei merkitä erikseen tehtävävihkoon, vaan kokelaan on tehtävänannosta osattava päätellä, että siinä tulisi käyttää myös toisen oppiaineen tietoja tai käsitellä tehtävää eri aineiden näkökulmasta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lastRenderedPageBreak/>
        <w:t>Vastausten arvostelu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jokaisessa ainereaalin aineessa noudatetaan kunkin reaaliaineen sisällä ns. suhteellista arvostelua kunakin koekertana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arvosanojen suhteelliset osuudet vaihtelevat jonkin verran eri kokeissa ja eri tutkintokerroilla </w:t>
      </w:r>
    </w:p>
    <w:p w:rsidR="00DD6EC7" w:rsidRPr="00B12D5C" w:rsidRDefault="00DD6EC7" w:rsidP="00DD6EC7">
      <w:pPr>
        <w:numPr>
          <w:ilvl w:val="0"/>
          <w:numId w:val="20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arvosanat sijoittuvat suunnilleen tasaisesti ns. Gaussin käyrälle seuraavasti: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laudaturin saa 5 %,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eximia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 xml:space="preserve"> cum laude </w:t>
      </w: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approbaturin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15 %,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</w:pPr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 xml:space="preserve">magna cum laude </w:t>
      </w: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val="en-GB" w:eastAsia="fi-FI"/>
        </w:rPr>
        <w:t>approbaturin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20 %,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>cum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 xml:space="preserve"> laude approbaturin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24 %,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proofErr w:type="spellStart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>lubenter</w:t>
      </w:r>
      <w:proofErr w:type="spellEnd"/>
      <w:r w:rsidRPr="00B12D5C">
        <w:rPr>
          <w:rFonts w:ascii="Times New Roman" w:eastAsia="Times New Roman" w:hAnsi="Times New Roman" w:cs="Times New Roman"/>
          <w:snapToGrid w:val="0"/>
          <w:sz w:val="40"/>
          <w:szCs w:val="40"/>
          <w:lang w:eastAsia="fi-FI"/>
        </w:rPr>
        <w:t xml:space="preserve"> approbatur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20 %,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approbaturin </w:t>
      </w:r>
      <w:proofErr w:type="spellStart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>saa</w:t>
      </w:r>
      <w:proofErr w:type="spellEnd"/>
      <w:r w:rsidRPr="00B12D5C">
        <w:rPr>
          <w:rFonts w:ascii="Times New Roman" w:eastAsia="Times New Roman" w:hAnsi="Times New Roman" w:cs="Times New Roman"/>
          <w:sz w:val="40"/>
          <w:szCs w:val="40"/>
          <w:lang w:val="en-GB" w:eastAsia="fi-FI"/>
        </w:rPr>
        <w:t xml:space="preserve">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11 % </w:t>
      </w:r>
    </w:p>
    <w:p w:rsidR="00DD6EC7" w:rsidRPr="00B12D5C" w:rsidRDefault="00DD6EC7" w:rsidP="00DD6EC7">
      <w:pPr>
        <w:numPr>
          <w:ilvl w:val="0"/>
          <w:numId w:val="15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improbaturin saa 5 %</w:t>
      </w:r>
    </w:p>
    <w:p w:rsidR="00DD6EC7" w:rsidRPr="00B12D5C" w:rsidRDefault="00DD6EC7" w:rsidP="00DD6EC7">
      <w:pPr>
        <w:numPr>
          <w:ilvl w:val="0"/>
          <w:numId w:val="16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käytännössä tämä tarkoittaa, että jos koe on vaikea tai helppo, se on kaikille yhtä vaikea tai helppo → pisterajat voivat vaihdella vuosittain </w:t>
      </w:r>
    </w:p>
    <w:p w:rsidR="00DD6EC7" w:rsidRPr="00B12D5C" w:rsidRDefault="00DD6EC7" w:rsidP="00DD6EC7">
      <w:pPr>
        <w:numPr>
          <w:ilvl w:val="0"/>
          <w:numId w:val="19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kokeen arvostelee koulussa oman oppiaineen opettaja</w:t>
      </w:r>
    </w:p>
    <w:p w:rsidR="00DD6EC7" w:rsidRPr="00B12D5C" w:rsidRDefault="00DD6EC7" w:rsidP="00DD6EC7">
      <w:pPr>
        <w:numPr>
          <w:ilvl w:val="0"/>
          <w:numId w:val="19"/>
        </w:numPr>
        <w:tabs>
          <w:tab w:val="clear" w:pos="360"/>
          <w:tab w:val="num" w:pos="1665"/>
        </w:tabs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lopullisesti kokeen tarkastaa ja arvostelee ylioppilaslautakunnan sensori</w:t>
      </w:r>
    </w:p>
    <w:p w:rsidR="00DD6EC7" w:rsidRPr="00B12D5C" w:rsidRDefault="00DD6EC7" w:rsidP="00DD6EC7">
      <w:pPr>
        <w:spacing w:after="0" w:line="360" w:lineRule="auto"/>
        <w:ind w:left="1665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Ohjeita lukulomalle</w:t>
      </w: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LUKUAIKATAULU</w:t>
      </w:r>
    </w:p>
    <w:p w:rsidR="00DD6EC7" w:rsidRPr="00B12D5C" w:rsidRDefault="00DD6EC7" w:rsidP="00DD6E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KOSKA JOUDUT YLIOPPILASKIRJOITUKSISSA HALLITSEMAAN LAAJAN TIETOMÄÄRÄN, ON SINUN TEHTÄVÄ LUKUSUUNNITELMA ASIOIDEN KERTAAMISEKSI.</w:t>
      </w:r>
    </w:p>
    <w:p w:rsidR="00DD6EC7" w:rsidRPr="00B12D5C" w:rsidRDefault="00DD6EC7" w:rsidP="00DD6EC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LUKULOMA ON VAIN KOLME VIIKKOA ELÄMÄSTÄSI, UHRAA SIIS LUKEMISEEN AIKAA. SE YLEENSÄ KANNATTAA.</w:t>
      </w:r>
    </w:p>
    <w:p w:rsidR="00DD6EC7" w:rsidRPr="00B12D5C" w:rsidRDefault="00DD6EC7" w:rsidP="00DD6EC7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TEE ITSELLESI TAVOITTEET JA TARKISTA SÄÄNNÖLLISIN VÄLEIN OLETKO PÄÄSSYT TAVOITTEESEESI.</w:t>
      </w:r>
    </w:p>
    <w:p w:rsidR="00DD6EC7" w:rsidRPr="00B12D5C" w:rsidRDefault="00DD6EC7" w:rsidP="00DD6EC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SUUNNITTELE TIETTY SIVUMÄÄRÄ, JONKA LUET PÄIVÄSSÄ.</w:t>
      </w:r>
    </w:p>
    <w:p w:rsidR="00DD6EC7" w:rsidRPr="00B12D5C" w:rsidRDefault="00DD6EC7" w:rsidP="00DD6EC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NOUDATA LAATIMAASI AIKATAULUA.</w:t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ab/>
      </w:r>
    </w:p>
    <w:p w:rsidR="00DD6EC7" w:rsidRPr="00B12D5C" w:rsidRDefault="00DD6EC7" w:rsidP="00DD6EC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b/>
          <w:bCs/>
          <w:sz w:val="40"/>
          <w:szCs w:val="40"/>
          <w:lang w:eastAsia="fi-FI"/>
        </w:rPr>
        <w:t>PÄIVÄRYTMI</w:t>
      </w:r>
    </w:p>
    <w:p w:rsidR="00DD6EC7" w:rsidRPr="00B12D5C" w:rsidRDefault="00DD6EC7" w:rsidP="00DD6E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PIDÄ SÄÄNNÖLLINEN PÄIVÄRYTMI, ÄLÄ VALVO MYÖHÄÄN VIIKONLOPPUNAKAAN.</w:t>
      </w:r>
    </w:p>
    <w:p w:rsidR="00DD6EC7" w:rsidRPr="00B12D5C" w:rsidRDefault="00DD6EC7" w:rsidP="00DD6EC7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HERÄÄ JOKA AAMU VAIKKA KAHDEKSALTA.</w:t>
      </w:r>
    </w:p>
    <w:p w:rsidR="00DD6EC7" w:rsidRPr="00B12D5C" w:rsidRDefault="00DD6EC7" w:rsidP="00DD6EC7">
      <w:pPr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LUE ESIMERKIKSI PARI TUNTIA KERRALLA, JONKA JÄLKEEN PIDÄ PIENI TAUKO.</w:t>
      </w:r>
    </w:p>
    <w:p w:rsidR="00DD6EC7" w:rsidRPr="00B12D5C" w:rsidRDefault="00DD6EC7" w:rsidP="00DD6EC7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LUE TOISET PARI TUNTIA JA SYÖ LOUNAS.</w:t>
      </w:r>
    </w:p>
    <w:p w:rsidR="00DD6EC7" w:rsidRPr="00B12D5C" w:rsidRDefault="00DD6EC7" w:rsidP="00DD6EC7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>JATKA LUKEMISTA ILTAPÄIVÄLLÄ VIELÄ PARI KOLME TUNTIA.</w:t>
      </w:r>
    </w:p>
    <w:p w:rsidR="00DD6EC7" w:rsidRPr="00B12D5C" w:rsidRDefault="00DD6EC7" w:rsidP="00DD6EC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PIDÄ PIDEMPI TAUKO, ULKOILE, TAPAA YSTÄVIÄ TAI TEE JOTAIN MUUTA </w: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lastRenderedPageBreak/>
        <w:t>MUKAVAA MAHDOLLISESTI VOIT LUKEA ILLALLA VIELÄ PARI TUNTIA.</w:t>
      </w:r>
    </w:p>
    <w:p w:rsidR="00DD6EC7" w:rsidRPr="00B12D5C" w:rsidRDefault="00537502" w:rsidP="00DD6EC7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HARRASTA MUUTENKIN YHTEISKUNNALLISIA ASIOITA</w:t>
      </w:r>
      <w:r w:rsidR="00DD6EC7"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t xml:space="preserve">; KATSO DOKUMENTTEJA JA </w:t>
      </w:r>
      <w:r>
        <w:rPr>
          <w:rFonts w:ascii="Times New Roman" w:eastAsia="Times New Roman" w:hAnsi="Times New Roman" w:cs="Times New Roman"/>
          <w:sz w:val="40"/>
          <w:szCs w:val="40"/>
          <w:lang w:eastAsia="fi-FI"/>
        </w:rPr>
        <w:t>AJANKOHTAISOHJELMIA, LUE SANOMALEHTIÄ</w:t>
      </w:r>
    </w:p>
    <w:p w:rsidR="00236B79" w:rsidRPr="00B12D5C" w:rsidRDefault="00236B79" w:rsidP="00236B79">
      <w:pPr>
        <w:spacing w:after="0" w:line="36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begin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instrText xml:space="preserve"> HYPERLINK "https://www.ylioppilastutkinto.fi/images/sivuston_tiedostot/Sahkoinen_tutkinto/yhteiskuntaoppi_tiedote.pdf" \l "page=1" \o "Sivu 1" </w:instrTex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separate"/>
      </w: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end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begin"/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instrText xml:space="preserve"> HYPERLINK "https://www.ylioppilastutkinto.fi/images/sivuston_tiedostot/Sahkoinen_tutkinto/yhteiskuntaoppi_tiedote.pdf" \l "page=2" \o "Sivu 2" </w:instrText>
      </w: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separate"/>
      </w:r>
    </w:p>
    <w:p w:rsidR="00236B79" w:rsidRPr="00B12D5C" w:rsidRDefault="00236B79" w:rsidP="00236B79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fi-FI"/>
        </w:rPr>
      </w:pPr>
      <w:r w:rsidRPr="00B12D5C">
        <w:rPr>
          <w:rFonts w:ascii="Times New Roman" w:eastAsia="Times New Roman" w:hAnsi="Times New Roman" w:cs="Times New Roman"/>
          <w:sz w:val="40"/>
          <w:szCs w:val="40"/>
          <w:lang w:eastAsia="fi-FI"/>
        </w:rPr>
        <w:fldChar w:fldCharType="end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b/>
                <w:sz w:val="40"/>
                <w:szCs w:val="40"/>
              </w:rPr>
            </w:pPr>
            <w:r w:rsidRPr="00B12D5C">
              <w:rPr>
                <w:b/>
                <w:sz w:val="40"/>
                <w:szCs w:val="40"/>
              </w:rPr>
              <w:t>Vanha asteikko 0-6p.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b/>
                <w:sz w:val="40"/>
                <w:szCs w:val="40"/>
              </w:rPr>
            </w:pPr>
            <w:r w:rsidRPr="00B12D5C">
              <w:rPr>
                <w:b/>
                <w:sz w:val="40"/>
                <w:szCs w:val="40"/>
              </w:rPr>
              <w:t>Uusi asteikko 0-20p.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1-3p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2p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4-6p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3p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7-10p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4p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11-13p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5p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14-17p</w:t>
            </w:r>
          </w:p>
        </w:tc>
      </w:tr>
      <w:tr w:rsidR="00D10D8F" w:rsidRPr="00B12D5C" w:rsidTr="00D10D8F"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6p</w:t>
            </w:r>
          </w:p>
        </w:tc>
        <w:tc>
          <w:tcPr>
            <w:tcW w:w="4322" w:type="dxa"/>
          </w:tcPr>
          <w:p w:rsidR="00D10D8F" w:rsidRPr="00B12D5C" w:rsidRDefault="00D10D8F">
            <w:pPr>
              <w:rPr>
                <w:sz w:val="40"/>
                <w:szCs w:val="40"/>
              </w:rPr>
            </w:pPr>
            <w:r w:rsidRPr="00B12D5C">
              <w:rPr>
                <w:sz w:val="40"/>
                <w:szCs w:val="40"/>
              </w:rPr>
              <w:t>18-20p</w:t>
            </w:r>
          </w:p>
        </w:tc>
      </w:tr>
    </w:tbl>
    <w:p w:rsidR="00D33F01" w:rsidRPr="00B12D5C" w:rsidRDefault="0032347E">
      <w:pPr>
        <w:rPr>
          <w:sz w:val="40"/>
          <w:szCs w:val="40"/>
        </w:rPr>
      </w:pPr>
    </w:p>
    <w:sectPr w:rsidR="00D33F01" w:rsidRPr="00B12D5C" w:rsidSect="0001363C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BE" w:rsidRDefault="004157E3">
      <w:pPr>
        <w:spacing w:after="0" w:line="240" w:lineRule="auto"/>
      </w:pPr>
      <w:r>
        <w:separator/>
      </w:r>
    </w:p>
  </w:endnote>
  <w:endnote w:type="continuationSeparator" w:id="0">
    <w:p w:rsidR="00703DBE" w:rsidRDefault="0041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488" w:rsidRDefault="00DD6EC7">
    <w:pPr>
      <w:pStyle w:val="Alatunniste"/>
    </w:pPr>
    <w:r>
      <w:t>FORUM kertauskurssimateriaali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BE" w:rsidRDefault="004157E3">
      <w:pPr>
        <w:spacing w:after="0" w:line="240" w:lineRule="auto"/>
      </w:pPr>
      <w:r>
        <w:separator/>
      </w:r>
    </w:p>
  </w:footnote>
  <w:footnote w:type="continuationSeparator" w:id="0">
    <w:p w:rsidR="00703DBE" w:rsidRDefault="0041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05F" w:rsidRDefault="00DD6EC7" w:rsidP="0014005F">
    <w:pPr>
      <w:pStyle w:val="Yltunniste"/>
      <w:jc w:val="right"/>
    </w:pPr>
    <w:r>
      <w:rPr>
        <w:noProof/>
      </w:rPr>
      <w:drawing>
        <wp:inline distT="0" distB="0" distL="0" distR="0">
          <wp:extent cx="1247775" cy="352425"/>
          <wp:effectExtent l="0" t="0" r="9525" b="952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15" b="3664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001A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C404F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8974989"/>
    <w:multiLevelType w:val="hybridMultilevel"/>
    <w:tmpl w:val="A2540F52"/>
    <w:lvl w:ilvl="0" w:tplc="8520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40056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1D5206B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1FE66A02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4E4096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8C265C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2411C7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881726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36406B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43B54A6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46D76813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09E073B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127109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 w15:restartNumberingAfterBreak="0">
    <w:nsid w:val="5BE529F0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5D457A16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2B4671F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 w15:restartNumberingAfterBreak="0">
    <w:nsid w:val="63D00195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" w15:restartNumberingAfterBreak="0">
    <w:nsid w:val="652E5B4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7D7D06D1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8"/>
  </w:num>
  <w:num w:numId="3">
    <w:abstractNumId w:val="17"/>
  </w:num>
  <w:num w:numId="4">
    <w:abstractNumId w:val="3"/>
  </w:num>
  <w:num w:numId="5">
    <w:abstractNumId w:val="7"/>
  </w:num>
  <w:num w:numId="6">
    <w:abstractNumId w:val="10"/>
  </w:num>
  <w:num w:numId="7">
    <w:abstractNumId w:val="16"/>
  </w:num>
  <w:num w:numId="8">
    <w:abstractNumId w:val="19"/>
  </w:num>
  <w:num w:numId="9">
    <w:abstractNumId w:val="9"/>
  </w:num>
  <w:num w:numId="10">
    <w:abstractNumId w:val="12"/>
  </w:num>
  <w:num w:numId="11">
    <w:abstractNumId w:val="20"/>
  </w:num>
  <w:num w:numId="12">
    <w:abstractNumId w:val="18"/>
  </w:num>
  <w:num w:numId="13">
    <w:abstractNumId w:val="13"/>
  </w:num>
  <w:num w:numId="14">
    <w:abstractNumId w:val="6"/>
  </w:num>
  <w:num w:numId="15">
    <w:abstractNumId w:val="0"/>
  </w:num>
  <w:num w:numId="16">
    <w:abstractNumId w:val="5"/>
  </w:num>
  <w:num w:numId="17">
    <w:abstractNumId w:val="15"/>
  </w:num>
  <w:num w:numId="18">
    <w:abstractNumId w:val="11"/>
  </w:num>
  <w:num w:numId="19">
    <w:abstractNumId w:val="14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C7"/>
    <w:rsid w:val="00236B79"/>
    <w:rsid w:val="0032347E"/>
    <w:rsid w:val="003B1797"/>
    <w:rsid w:val="004157E3"/>
    <w:rsid w:val="00537502"/>
    <w:rsid w:val="00703DBE"/>
    <w:rsid w:val="00B12D5C"/>
    <w:rsid w:val="00D10D8F"/>
    <w:rsid w:val="00D3395A"/>
    <w:rsid w:val="00DD6EC7"/>
    <w:rsid w:val="00D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4DEBC-F72D-4813-8E64-580044A2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DD6E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DD6EC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rsid w:val="00DD6EC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D6EC7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D6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D6EC7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D10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458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Helenius Niki</dc:creator>
  <cp:lastModifiedBy>Helenius Niki</cp:lastModifiedBy>
  <cp:revision>8</cp:revision>
  <dcterms:created xsi:type="dcterms:W3CDTF">2015-01-08T09:24:00Z</dcterms:created>
  <dcterms:modified xsi:type="dcterms:W3CDTF">2017-12-19T15:03:00Z</dcterms:modified>
</cp:coreProperties>
</file>