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A4" w:rsidRDefault="009B59A4" w:rsidP="00BA4D99">
      <w:pPr>
        <w:pStyle w:val="Otsikko1"/>
        <w:jc w:val="both"/>
      </w:pPr>
      <w:r>
        <w:t>”</w:t>
      </w:r>
      <w:proofErr w:type="gramStart"/>
      <w:r>
        <w:t>Neekerit</w:t>
      </w:r>
      <w:proofErr w:type="gramEnd"/>
      <w:r>
        <w:t xml:space="preserve">” suomalaisissa tietosanakirjoissa </w:t>
      </w:r>
    </w:p>
    <w:p w:rsidR="009B59A4" w:rsidRPr="00BA4D99" w:rsidRDefault="009B59A4" w:rsidP="00BA4D99">
      <w:pPr>
        <w:jc w:val="both"/>
        <w:rPr>
          <w:rFonts w:ascii="Verdana" w:hAnsi="Verdana"/>
          <w:b/>
          <w:sz w:val="24"/>
          <w:szCs w:val="24"/>
        </w:rPr>
      </w:pPr>
      <w:r w:rsidRPr="00BA4D99">
        <w:rPr>
          <w:rFonts w:ascii="Verdana" w:hAnsi="Verdana"/>
          <w:b/>
          <w:sz w:val="24"/>
          <w:szCs w:val="24"/>
        </w:rPr>
        <w:t xml:space="preserve">OTAVA 1906: </w:t>
      </w:r>
    </w:p>
    <w:p w:rsidR="009B59A4" w:rsidRPr="00BA4D99" w:rsidRDefault="009B59A4" w:rsidP="00BA4D9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4D99">
        <w:rPr>
          <w:rFonts w:ascii="Verdana" w:hAnsi="Verdana"/>
          <w:sz w:val="24"/>
          <w:szCs w:val="24"/>
        </w:rPr>
        <w:t xml:space="preserve">”Nimitys, jota ennen käytettiin kaikista ns. mustaihoisista Afrikan, Australian sekä Etelä- ja Kaakkois-Aasian kansoista, mutta jolla nykyään tarkoitetaan vain Afrikan päärotua. – – He muodostavat kielellisesti ehjän kokonaisuuden, mutta rodullisesti ja kansantieteellisesti he ovat hajaantuneet lukemattomiin heimoihin. – – Kirjoitettua historiaa heillä ei liioin ole, eivätkä heidän muistitietonsa </w:t>
      </w:r>
      <w:proofErr w:type="spellStart"/>
      <w:r w:rsidRPr="00BA4D99">
        <w:rPr>
          <w:rFonts w:ascii="Verdana" w:hAnsi="Verdana"/>
          <w:sz w:val="24"/>
          <w:szCs w:val="24"/>
        </w:rPr>
        <w:t>uletu</w:t>
      </w:r>
      <w:proofErr w:type="spellEnd"/>
      <w:r w:rsidRPr="00BA4D99">
        <w:rPr>
          <w:rFonts w:ascii="Verdana" w:hAnsi="Verdana"/>
          <w:sz w:val="24"/>
          <w:szCs w:val="24"/>
        </w:rPr>
        <w:t xml:space="preserve"> taaksepäin kuin korkeintaan satakunta vuotta. – – N:en rotutuntomerkit ovat puhtaimmin säilyneet sudanilaisissa n:eissä. Ulkomuodoltaan n:t ovat helposti erotettavissa muista roduista. Iho tumma, ei kuitenkaan musta (vastasyntyneen vaalea iho tulee vasta usean viikon kuluttua tummaksi) levittää omituista vastenmielistä hajua; vartalo keskikokoa</w:t>
      </w:r>
      <w:proofErr w:type="gramStart"/>
      <w:r w:rsidRPr="00BA4D99">
        <w:rPr>
          <w:rFonts w:ascii="Verdana" w:hAnsi="Verdana"/>
          <w:sz w:val="24"/>
          <w:szCs w:val="24"/>
        </w:rPr>
        <w:t xml:space="preserve"> (</w:t>
      </w:r>
      <w:proofErr w:type="spellStart"/>
      <w:r w:rsidRPr="00BA4D99">
        <w:rPr>
          <w:rFonts w:ascii="Verdana" w:hAnsi="Verdana"/>
          <w:sz w:val="24"/>
          <w:szCs w:val="24"/>
        </w:rPr>
        <w:t>keskim</w:t>
      </w:r>
      <w:proofErr w:type="spellEnd"/>
      <w:r w:rsidRPr="00BA4D99">
        <w:rPr>
          <w:rFonts w:ascii="Verdana" w:hAnsi="Verdana"/>
          <w:sz w:val="24"/>
          <w:szCs w:val="24"/>
        </w:rPr>
        <w:t>.</w:t>
      </w:r>
      <w:proofErr w:type="gramEnd"/>
      <w:r w:rsidRPr="00BA4D99">
        <w:rPr>
          <w:rFonts w:ascii="Verdana" w:hAnsi="Verdana"/>
          <w:sz w:val="24"/>
          <w:szCs w:val="24"/>
        </w:rPr>
        <w:t xml:space="preserve"> 168 cm), sivuilta ikään kuin litistynyt. Raajat hoikat (pohkeet melkein puuttuvat), käsivarret pitkät (kädet ulottuvat lähelle polvia). Pääkallo pitkä ja kapea (leveys-indeksi 70–74), luut tavattoman paksut ja vahvat. </w:t>
      </w:r>
      <w:proofErr w:type="gramStart"/>
      <w:r w:rsidRPr="00BA4D99">
        <w:rPr>
          <w:rFonts w:ascii="Verdana" w:hAnsi="Verdana"/>
          <w:sz w:val="24"/>
          <w:szCs w:val="24"/>
        </w:rPr>
        <w:t>Poskipäät ulkonevat, nenä leveä, litteä, nenänjuuri latuskainen, sieraimet laajat, silmien väli suuri.</w:t>
      </w:r>
      <w:proofErr w:type="gramEnd"/>
      <w:r w:rsidRPr="00BA4D99">
        <w:rPr>
          <w:rFonts w:ascii="Verdana" w:hAnsi="Verdana"/>
          <w:sz w:val="24"/>
          <w:szCs w:val="24"/>
        </w:rPr>
        <w:t xml:space="preserve"> </w:t>
      </w:r>
      <w:proofErr w:type="gramStart"/>
      <w:r w:rsidRPr="00BA4D99">
        <w:rPr>
          <w:rFonts w:ascii="Verdana" w:hAnsi="Verdana"/>
          <w:sz w:val="24"/>
          <w:szCs w:val="24"/>
        </w:rPr>
        <w:t>Leukapielet leveät, mutta itse leuka kehittymätön.</w:t>
      </w:r>
      <w:proofErr w:type="gramEnd"/>
      <w:r w:rsidRPr="00BA4D99">
        <w:rPr>
          <w:rFonts w:ascii="Verdana" w:hAnsi="Verdana"/>
          <w:sz w:val="24"/>
          <w:szCs w:val="24"/>
        </w:rPr>
        <w:t xml:space="preserve"> Hampaat suuret, ulkonevat, huulet ulkonevat, paksut. Kaula paksu. Tukka villamaisen kähärä, </w:t>
      </w:r>
      <w:proofErr w:type="spellStart"/>
      <w:r w:rsidRPr="00BA4D99">
        <w:rPr>
          <w:rFonts w:ascii="Verdana" w:hAnsi="Verdana"/>
          <w:sz w:val="24"/>
          <w:szCs w:val="24"/>
        </w:rPr>
        <w:t>vanuttuu</w:t>
      </w:r>
      <w:proofErr w:type="spellEnd"/>
      <w:r w:rsidRPr="00BA4D99">
        <w:rPr>
          <w:rFonts w:ascii="Verdana" w:hAnsi="Verdana"/>
          <w:sz w:val="24"/>
          <w:szCs w:val="24"/>
        </w:rPr>
        <w:t xml:space="preserve"> kuin villa; hiuskarva litteä. Parrankasvu huono, ihokarvat usein puuttuvat. Luonne: (muistuttaa monessa suhteessa lasta) iloinen, huoleton, turhamainen, häilyvä, totuudenrakkaus ja säälintunne puuttuvat; siveelliset käsitteet aivan toisenlaiset kuin meidän. Henkiset kyvyt ovat usein alhaisemmat kuin muilla roduilla; mainittakoon jäljittelykyky, soiton ja laulun rakkaus. Aistit tarkat. </w:t>
      </w:r>
      <w:proofErr w:type="spellStart"/>
      <w:r w:rsidRPr="00BA4D99">
        <w:rPr>
          <w:rFonts w:ascii="Verdana" w:hAnsi="Verdana"/>
          <w:sz w:val="24"/>
          <w:szCs w:val="24"/>
        </w:rPr>
        <w:t>N.t</w:t>
      </w:r>
      <w:proofErr w:type="spellEnd"/>
      <w:r w:rsidRPr="00BA4D99">
        <w:rPr>
          <w:rFonts w:ascii="Verdana" w:hAnsi="Verdana"/>
          <w:sz w:val="24"/>
          <w:szCs w:val="24"/>
        </w:rPr>
        <w:t xml:space="preserve"> pystyvät äkillisiin suuriin voimanponnistuksiin, mutta eivät luonnontilassa ollessaan juuri kykene pitkäaikaiseen, sitkeyttä kysyvään työhön. Elinkeinot: varsinainen n. on aito maanviljelijä; sivuelinkeinoja ovat metsästys, kalastus ja karjanhoito. – – Käsiteollisuus ei yleensä korkealla kannalla. – – Yhteiskuntarakenne: on kehittymä- </w:t>
      </w:r>
      <w:proofErr w:type="spellStart"/>
      <w:r w:rsidRPr="00BA4D99">
        <w:rPr>
          <w:rFonts w:ascii="Verdana" w:hAnsi="Verdana"/>
          <w:sz w:val="24"/>
          <w:szCs w:val="24"/>
        </w:rPr>
        <w:t>tön</w:t>
      </w:r>
      <w:proofErr w:type="spellEnd"/>
      <w:r w:rsidRPr="00BA4D99">
        <w:rPr>
          <w:rFonts w:ascii="Verdana" w:hAnsi="Verdana"/>
          <w:sz w:val="24"/>
          <w:szCs w:val="24"/>
        </w:rPr>
        <w:t xml:space="preserve">. – – Orjuus yhteiskuntaelämässä on yhtä yleistä kuin moniavioisuus.” </w:t>
      </w:r>
    </w:p>
    <w:p w:rsidR="00BA4D99" w:rsidRDefault="00BA4D99" w:rsidP="00BA4D99">
      <w:pPr>
        <w:jc w:val="both"/>
        <w:rPr>
          <w:rFonts w:ascii="Verdana" w:hAnsi="Verdana"/>
          <w:sz w:val="24"/>
          <w:szCs w:val="24"/>
        </w:rPr>
      </w:pPr>
    </w:p>
    <w:p w:rsidR="009B59A4" w:rsidRPr="00BA4D99" w:rsidRDefault="009B59A4" w:rsidP="00BA4D99">
      <w:pPr>
        <w:jc w:val="both"/>
        <w:rPr>
          <w:rFonts w:ascii="Verdana" w:hAnsi="Verdana"/>
          <w:b/>
          <w:sz w:val="24"/>
          <w:szCs w:val="24"/>
        </w:rPr>
      </w:pPr>
      <w:r w:rsidRPr="00BA4D99">
        <w:rPr>
          <w:rFonts w:ascii="Verdana" w:hAnsi="Verdana"/>
          <w:b/>
          <w:sz w:val="24"/>
          <w:szCs w:val="24"/>
        </w:rPr>
        <w:lastRenderedPageBreak/>
        <w:t xml:space="preserve">OTAVA 1935: </w:t>
      </w:r>
    </w:p>
    <w:p w:rsidR="009B59A4" w:rsidRPr="00BA4D99" w:rsidRDefault="009B59A4" w:rsidP="00BA4D9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4D99">
        <w:rPr>
          <w:rFonts w:ascii="Verdana" w:hAnsi="Verdana"/>
          <w:sz w:val="24"/>
          <w:szCs w:val="24"/>
        </w:rPr>
        <w:t xml:space="preserve">”Afrikan tummaihoinen väestö (busmannit ja </w:t>
      </w:r>
      <w:proofErr w:type="gramStart"/>
      <w:r w:rsidRPr="00BA4D99">
        <w:rPr>
          <w:rFonts w:ascii="Verdana" w:hAnsi="Verdana"/>
          <w:sz w:val="24"/>
          <w:szCs w:val="24"/>
        </w:rPr>
        <w:t>kääpiöt</w:t>
      </w:r>
      <w:proofErr w:type="gramEnd"/>
      <w:r w:rsidRPr="00BA4D99">
        <w:rPr>
          <w:rFonts w:ascii="Verdana" w:hAnsi="Verdana"/>
          <w:sz w:val="24"/>
          <w:szCs w:val="24"/>
        </w:rPr>
        <w:t xml:space="preserve"> ovat vaaleampia) ja tämän joko orjakaupan välityksellä tai muuten maanosiin joutuneet jäsenet. – – N:n ulkomuodon </w:t>
      </w:r>
      <w:proofErr w:type="spellStart"/>
      <w:r w:rsidRPr="00BA4D99">
        <w:rPr>
          <w:rFonts w:ascii="Verdana" w:hAnsi="Verdana"/>
          <w:sz w:val="24"/>
          <w:szCs w:val="24"/>
        </w:rPr>
        <w:t>luonteenomaisimmat</w:t>
      </w:r>
      <w:proofErr w:type="spellEnd"/>
      <w:r w:rsidRPr="00BA4D99">
        <w:rPr>
          <w:rFonts w:ascii="Verdana" w:hAnsi="Verdana"/>
          <w:sz w:val="24"/>
          <w:szCs w:val="24"/>
        </w:rPr>
        <w:t xml:space="preserve"> piirteet ovat tumma iho (sysimusta ei esiinny ihonvärinä), harmaanmusta villamainen tukka, leveä ja litteä nenä, </w:t>
      </w:r>
      <w:proofErr w:type="spellStart"/>
      <w:r w:rsidRPr="00BA4D99">
        <w:rPr>
          <w:rFonts w:ascii="Verdana" w:hAnsi="Verdana"/>
          <w:sz w:val="24"/>
          <w:szCs w:val="24"/>
        </w:rPr>
        <w:t>prognatismi</w:t>
      </w:r>
      <w:proofErr w:type="spellEnd"/>
      <w:r w:rsidRPr="00BA4D99">
        <w:rPr>
          <w:rFonts w:ascii="Verdana" w:hAnsi="Verdana"/>
          <w:sz w:val="24"/>
          <w:szCs w:val="24"/>
        </w:rPr>
        <w:t xml:space="preserve">, paksut huulet, pitkäkalloisuus. – – </w:t>
      </w:r>
      <w:proofErr w:type="gramStart"/>
      <w:r w:rsidRPr="00BA4D99">
        <w:rPr>
          <w:rFonts w:ascii="Verdana" w:hAnsi="Verdana"/>
          <w:sz w:val="24"/>
          <w:szCs w:val="24"/>
        </w:rPr>
        <w:t>Neekerit</w:t>
      </w:r>
      <w:proofErr w:type="gramEnd"/>
      <w:r w:rsidRPr="00BA4D99">
        <w:rPr>
          <w:rFonts w:ascii="Verdana" w:hAnsi="Verdana"/>
          <w:sz w:val="24"/>
          <w:szCs w:val="24"/>
        </w:rPr>
        <w:t xml:space="preserve"> ovat aina olleet yksinomaan vastaanottavia, raudan valmistustaidon he ovat kuitenkin omaksuneet hyvin varhain. Omaa kirjaimistoa heillä ei kuitenkaan ole ollut ja lyhytikäisten </w:t>
      </w:r>
      <w:proofErr w:type="gramStart"/>
      <w:r w:rsidRPr="00BA4D99">
        <w:rPr>
          <w:rFonts w:ascii="Verdana" w:hAnsi="Verdana"/>
          <w:sz w:val="24"/>
          <w:szCs w:val="24"/>
        </w:rPr>
        <w:t>neekerivaltioiden</w:t>
      </w:r>
      <w:proofErr w:type="gramEnd"/>
      <w:r w:rsidRPr="00BA4D99">
        <w:rPr>
          <w:rFonts w:ascii="Verdana" w:hAnsi="Verdana"/>
          <w:sz w:val="24"/>
          <w:szCs w:val="24"/>
        </w:rPr>
        <w:t xml:space="preserve"> hallitsevat luokat ovat olleet vierasrotuisia.” 44 FORUM </w:t>
      </w:r>
      <w:r w:rsidRPr="00BA4D99">
        <w:rPr>
          <w:sz w:val="24"/>
          <w:szCs w:val="24"/>
        </w:rPr>
        <w:t>  </w:t>
      </w:r>
      <w:r w:rsidRPr="00BA4D99">
        <w:rPr>
          <w:rFonts w:ascii="Verdana" w:hAnsi="Verdana"/>
          <w:sz w:val="24"/>
          <w:szCs w:val="24"/>
        </w:rPr>
        <w:t xml:space="preserve">Vieraat kulttuurit katseen kohteena OTAVA 1959: ”musta, negridiseen roturyhmään kuuluvien </w:t>
      </w:r>
      <w:proofErr w:type="spellStart"/>
      <w:r w:rsidRPr="00BA4D99">
        <w:rPr>
          <w:rFonts w:ascii="Verdana" w:hAnsi="Verdana"/>
          <w:sz w:val="24"/>
          <w:szCs w:val="24"/>
        </w:rPr>
        <w:t>ylteisnimitys</w:t>
      </w:r>
      <w:proofErr w:type="spellEnd"/>
      <w:r w:rsidRPr="00BA4D99">
        <w:rPr>
          <w:rFonts w:ascii="Verdana" w:hAnsi="Verdana"/>
          <w:sz w:val="24"/>
          <w:szCs w:val="24"/>
        </w:rPr>
        <w:t xml:space="preserve">; ahtaammassa ja tavallisemmassa merkityksessä Afrikan negridisten rotujen nimitys. Jälkimmäisiä 150 milj., niistä Yhdysvalloissa n. 23 milj. Henkisiä ominaisuuksia suuri mukautumiskyky, taiteellinen lahjakkuus ja </w:t>
      </w:r>
      <w:proofErr w:type="spellStart"/>
      <w:r w:rsidRPr="00BA4D99">
        <w:rPr>
          <w:rFonts w:ascii="Verdana" w:hAnsi="Verdana"/>
          <w:sz w:val="24"/>
          <w:szCs w:val="24"/>
        </w:rPr>
        <w:t>kestä-</w:t>
      </w:r>
      <w:proofErr w:type="spellEnd"/>
      <w:r w:rsidRPr="00BA4D99">
        <w:rPr>
          <w:rFonts w:ascii="Verdana" w:hAnsi="Verdana"/>
          <w:sz w:val="24"/>
          <w:szCs w:val="24"/>
        </w:rPr>
        <w:t xml:space="preserve"> </w:t>
      </w:r>
      <w:proofErr w:type="spellStart"/>
      <w:r w:rsidRPr="00BA4D99">
        <w:rPr>
          <w:rFonts w:ascii="Verdana" w:hAnsi="Verdana"/>
          <w:sz w:val="24"/>
          <w:szCs w:val="24"/>
        </w:rPr>
        <w:t>vyyden</w:t>
      </w:r>
      <w:proofErr w:type="spellEnd"/>
      <w:r w:rsidRPr="00BA4D99">
        <w:rPr>
          <w:rFonts w:ascii="Verdana" w:hAnsi="Verdana"/>
          <w:sz w:val="24"/>
          <w:szCs w:val="24"/>
        </w:rPr>
        <w:t xml:space="preserve"> puute. – – Afrikasta alettiin kuljettaa </w:t>
      </w:r>
      <w:proofErr w:type="spellStart"/>
      <w:r w:rsidRPr="00BA4D99">
        <w:rPr>
          <w:rFonts w:ascii="Verdana" w:hAnsi="Verdana"/>
          <w:sz w:val="24"/>
          <w:szCs w:val="24"/>
        </w:rPr>
        <w:t>n.orjia</w:t>
      </w:r>
      <w:proofErr w:type="spellEnd"/>
      <w:r w:rsidRPr="00BA4D99">
        <w:rPr>
          <w:rFonts w:ascii="Verdana" w:hAnsi="Verdana"/>
          <w:sz w:val="24"/>
          <w:szCs w:val="24"/>
        </w:rPr>
        <w:t xml:space="preserve"> Etelä-Amerikkaan jo 1500-luvulla, Pohjois-Amerikkaan 1600- ja 1700-luvuilla. 1800-luvulla orjuus kumottiin. N:ien suojelua tarkoittavia toimenpiteitä on Liberian valtion perustaminen. Ensimmäisen maailmansodan jälkeen n:en keskuudessa syntyi voimakas rotuliike, </w:t>
      </w:r>
      <w:proofErr w:type="spellStart"/>
      <w:r w:rsidRPr="00BA4D99">
        <w:rPr>
          <w:rFonts w:ascii="Verdana" w:hAnsi="Verdana"/>
          <w:sz w:val="24"/>
          <w:szCs w:val="24"/>
        </w:rPr>
        <w:t>panafrikkalaisuus</w:t>
      </w:r>
      <w:proofErr w:type="spellEnd"/>
      <w:r w:rsidRPr="00BA4D99">
        <w:rPr>
          <w:rFonts w:ascii="Verdana" w:hAnsi="Verdana"/>
          <w:sz w:val="24"/>
          <w:szCs w:val="24"/>
        </w:rPr>
        <w:t xml:space="preserve">, joka tahtoi aikaansaada parannusta n:ien asemaan, luoda yhteenkuuluvuutta eri maanosien n:ien välille ja vastustaa valkoihoisten harjoittamaa Afrikan maiden valtausta sekä n:ien käyttöä valkoihoisten armeijoissa. </w:t>
      </w:r>
      <w:proofErr w:type="gramStart"/>
      <w:r w:rsidRPr="00BA4D99">
        <w:rPr>
          <w:rFonts w:ascii="Verdana" w:hAnsi="Verdana"/>
          <w:sz w:val="24"/>
          <w:szCs w:val="24"/>
        </w:rPr>
        <w:t>Myös sanomalehtimiehestä käytetty leikillinen nimitys.”</w:t>
      </w:r>
      <w:proofErr w:type="gramEnd"/>
      <w:r w:rsidRPr="00BA4D99">
        <w:rPr>
          <w:rFonts w:ascii="Verdana" w:hAnsi="Verdana"/>
          <w:sz w:val="24"/>
          <w:szCs w:val="24"/>
        </w:rPr>
        <w:t xml:space="preserve"> </w:t>
      </w:r>
    </w:p>
    <w:p w:rsidR="009B59A4" w:rsidRPr="00BA4D99" w:rsidRDefault="009B59A4" w:rsidP="00BA4D99">
      <w:pPr>
        <w:jc w:val="both"/>
        <w:rPr>
          <w:rFonts w:ascii="Verdana" w:hAnsi="Verdana"/>
          <w:b/>
          <w:sz w:val="24"/>
          <w:szCs w:val="24"/>
        </w:rPr>
      </w:pPr>
      <w:r w:rsidRPr="00BA4D99">
        <w:rPr>
          <w:rFonts w:ascii="Verdana" w:hAnsi="Verdana"/>
          <w:b/>
          <w:sz w:val="24"/>
          <w:szCs w:val="24"/>
        </w:rPr>
        <w:t xml:space="preserve">FACTA 1984: </w:t>
      </w:r>
    </w:p>
    <w:p w:rsidR="009B59A4" w:rsidRPr="00BA4D99" w:rsidRDefault="009B59A4" w:rsidP="00BA4D9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4D99">
        <w:rPr>
          <w:rFonts w:ascii="Verdana" w:hAnsi="Verdana"/>
          <w:sz w:val="24"/>
          <w:szCs w:val="24"/>
        </w:rPr>
        <w:t xml:space="preserve">”negridiseen rotuun kuuluva ihonväriltään mustanruskea tai musta väestönosa lähinnä Afrikassa, </w:t>
      </w:r>
      <w:proofErr w:type="spellStart"/>
      <w:r w:rsidRPr="00BA4D99">
        <w:rPr>
          <w:rFonts w:ascii="Verdana" w:hAnsi="Verdana"/>
          <w:sz w:val="24"/>
          <w:szCs w:val="24"/>
        </w:rPr>
        <w:t>vars</w:t>
      </w:r>
      <w:proofErr w:type="spellEnd"/>
      <w:r w:rsidRPr="00BA4D99">
        <w:rPr>
          <w:rFonts w:ascii="Verdana" w:hAnsi="Verdana"/>
          <w:sz w:val="24"/>
          <w:szCs w:val="24"/>
        </w:rPr>
        <w:t xml:space="preserve">. </w:t>
      </w:r>
      <w:proofErr w:type="gramStart"/>
      <w:r w:rsidRPr="00BA4D99">
        <w:rPr>
          <w:rFonts w:ascii="Verdana" w:hAnsi="Verdana"/>
          <w:sz w:val="24"/>
          <w:szCs w:val="24"/>
        </w:rPr>
        <w:t>Keski-Afrikassa; myös Amerikan neekeriorjien jälkeläiset.</w:t>
      </w:r>
      <w:proofErr w:type="gramEnd"/>
      <w:r w:rsidRPr="00BA4D99">
        <w:rPr>
          <w:rFonts w:ascii="Verdana" w:hAnsi="Verdana"/>
          <w:sz w:val="24"/>
          <w:szCs w:val="24"/>
        </w:rPr>
        <w:t xml:space="preserve"> Sekä eurooppalaisten hallitsemassa Afrikassa että Amerikassa, </w:t>
      </w:r>
      <w:proofErr w:type="spellStart"/>
      <w:r w:rsidRPr="00BA4D99">
        <w:rPr>
          <w:rFonts w:ascii="Verdana" w:hAnsi="Verdana"/>
          <w:sz w:val="24"/>
          <w:szCs w:val="24"/>
        </w:rPr>
        <w:t>vars</w:t>
      </w:r>
      <w:proofErr w:type="spellEnd"/>
      <w:r w:rsidRPr="00BA4D99">
        <w:rPr>
          <w:rFonts w:ascii="Verdana" w:hAnsi="Verdana"/>
          <w:sz w:val="24"/>
          <w:szCs w:val="24"/>
        </w:rPr>
        <w:t xml:space="preserve">. Yhdysvalloissa, musta väestö on ollut rotusyrjinnän kohteena ja nimitystä </w:t>
      </w:r>
      <w:proofErr w:type="gramStart"/>
      <w:r w:rsidRPr="00BA4D99">
        <w:rPr>
          <w:rFonts w:ascii="Verdana" w:hAnsi="Verdana"/>
          <w:sz w:val="24"/>
          <w:szCs w:val="24"/>
        </w:rPr>
        <w:t>neekerit</w:t>
      </w:r>
      <w:proofErr w:type="gramEnd"/>
      <w:r w:rsidRPr="00BA4D99">
        <w:rPr>
          <w:rFonts w:ascii="Verdana" w:hAnsi="Verdana"/>
          <w:sz w:val="24"/>
          <w:szCs w:val="24"/>
        </w:rPr>
        <w:t xml:space="preserve"> on usein pidetty halventavana. Amerikan musta väestö nimittää itseään mustiksi tai afroamerikkalaisiksi, Afrikan </w:t>
      </w:r>
      <w:proofErr w:type="gramStart"/>
      <w:r w:rsidRPr="00BA4D99">
        <w:rPr>
          <w:rFonts w:ascii="Verdana" w:hAnsi="Verdana"/>
          <w:sz w:val="24"/>
          <w:szCs w:val="24"/>
        </w:rPr>
        <w:t>neekerit</w:t>
      </w:r>
      <w:proofErr w:type="gramEnd"/>
      <w:r w:rsidRPr="00BA4D99">
        <w:rPr>
          <w:rFonts w:ascii="Verdana" w:hAnsi="Verdana"/>
          <w:sz w:val="24"/>
          <w:szCs w:val="24"/>
        </w:rPr>
        <w:t xml:space="preserve"> puhuvat itsestään afrikkalaisina tai käyttävät kansan mukaista nimeä.” </w:t>
      </w:r>
    </w:p>
    <w:p w:rsidR="00BA4D99" w:rsidRPr="00BA4D99" w:rsidRDefault="009B59A4" w:rsidP="00BA4D99">
      <w:pPr>
        <w:jc w:val="both"/>
        <w:rPr>
          <w:rFonts w:ascii="Verdana" w:hAnsi="Verdana"/>
          <w:b/>
          <w:sz w:val="24"/>
          <w:szCs w:val="24"/>
        </w:rPr>
      </w:pPr>
      <w:r w:rsidRPr="00BA4D99">
        <w:rPr>
          <w:rFonts w:ascii="Verdana" w:hAnsi="Verdana"/>
          <w:b/>
          <w:sz w:val="24"/>
          <w:szCs w:val="24"/>
        </w:rPr>
        <w:lastRenderedPageBreak/>
        <w:t xml:space="preserve">WEILIN &amp; GÖÖS 1993: </w:t>
      </w:r>
    </w:p>
    <w:p w:rsidR="009B59A4" w:rsidRPr="00BA4D99" w:rsidRDefault="009B59A4" w:rsidP="00BA4D99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BA4D99">
        <w:rPr>
          <w:rFonts w:ascii="Verdana" w:hAnsi="Verdana"/>
          <w:sz w:val="24"/>
          <w:szCs w:val="24"/>
        </w:rPr>
        <w:t xml:space="preserve">”Afrikan tummaihoinen väestö ja sen jälkeläiset muissa maanosissa. </w:t>
      </w:r>
      <w:proofErr w:type="gramStart"/>
      <w:r w:rsidRPr="00BA4D99">
        <w:rPr>
          <w:rFonts w:ascii="Verdana" w:hAnsi="Verdana"/>
          <w:sz w:val="24"/>
          <w:szCs w:val="24"/>
        </w:rPr>
        <w:t>Neekeri-nimitystä</w:t>
      </w:r>
      <w:proofErr w:type="gramEnd"/>
      <w:r w:rsidRPr="00BA4D99">
        <w:rPr>
          <w:rFonts w:ascii="Verdana" w:hAnsi="Verdana"/>
          <w:sz w:val="24"/>
          <w:szCs w:val="24"/>
        </w:rPr>
        <w:t xml:space="preserve"> on pidetty halventavana. Se on Yhdysvalloissa korvattu käsitteellä musta (</w:t>
      </w:r>
      <w:proofErr w:type="spellStart"/>
      <w:r w:rsidRPr="00BA4D99">
        <w:rPr>
          <w:rFonts w:ascii="Verdana" w:hAnsi="Verdana"/>
          <w:sz w:val="24"/>
          <w:szCs w:val="24"/>
        </w:rPr>
        <w:t>black</w:t>
      </w:r>
      <w:proofErr w:type="spellEnd"/>
      <w:r w:rsidRPr="00BA4D99">
        <w:rPr>
          <w:rFonts w:ascii="Verdana" w:hAnsi="Verdana"/>
          <w:sz w:val="24"/>
          <w:szCs w:val="24"/>
        </w:rPr>
        <w:t xml:space="preserve">) ja Afrikassa käsitteellä afrikkalainen.” </w:t>
      </w:r>
    </w:p>
    <w:p w:rsidR="009B59A4" w:rsidRDefault="009B59A4">
      <w:r>
        <w:t xml:space="preserve">Tehtäviä </w:t>
      </w:r>
    </w:p>
    <w:p w:rsidR="009B59A4" w:rsidRDefault="009B59A4" w:rsidP="009B59A4">
      <w:pPr>
        <w:pStyle w:val="Luettelokappale"/>
        <w:numPr>
          <w:ilvl w:val="0"/>
          <w:numId w:val="1"/>
        </w:numPr>
      </w:pPr>
      <w:r>
        <w:t xml:space="preserve">Millaisina mustaihoiset kuvataan 1900-luvun alkupuolen tietosanakirjoissa? </w:t>
      </w:r>
    </w:p>
    <w:p w:rsidR="009B59A4" w:rsidRDefault="009B59A4" w:rsidP="009B59A4">
      <w:pPr>
        <w:pStyle w:val="Luettelokappale"/>
        <w:numPr>
          <w:ilvl w:val="0"/>
          <w:numId w:val="1"/>
        </w:numPr>
      </w:pPr>
      <w:r>
        <w:t xml:space="preserve">Missä mielessä 1900-luvun alkupuolen tietosanakirjojen kuvaukset ovat rasistisia? </w:t>
      </w:r>
    </w:p>
    <w:p w:rsidR="009B59A4" w:rsidRDefault="009B59A4" w:rsidP="009B59A4">
      <w:pPr>
        <w:pStyle w:val="Luettelokappale"/>
        <w:numPr>
          <w:ilvl w:val="0"/>
          <w:numId w:val="1"/>
        </w:numPr>
      </w:pPr>
      <w:r>
        <w:t xml:space="preserve">Miten tietosanakirjojen määritelmät ovat muuttuneet 1900-luvun aikana? </w:t>
      </w:r>
    </w:p>
    <w:p w:rsidR="00376ABE" w:rsidRDefault="009B59A4" w:rsidP="009B59A4">
      <w:pPr>
        <w:pStyle w:val="Luettelokappale"/>
        <w:numPr>
          <w:ilvl w:val="0"/>
          <w:numId w:val="1"/>
        </w:numPr>
      </w:pPr>
      <w:r>
        <w:t>Ota selvää, miten 2000-luvun tietosanakirjat määrittelevät termin.</w:t>
      </w:r>
    </w:p>
    <w:sectPr w:rsidR="00376ABE" w:rsidSect="00E558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55DBB"/>
    <w:multiLevelType w:val="hybridMultilevel"/>
    <w:tmpl w:val="CE9CC2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9B59A4"/>
    <w:rsid w:val="008A54BF"/>
    <w:rsid w:val="009B59A4"/>
    <w:rsid w:val="00BA4D99"/>
    <w:rsid w:val="00CF18E7"/>
    <w:rsid w:val="00E5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558C0"/>
  </w:style>
  <w:style w:type="paragraph" w:styleId="Otsikko1">
    <w:name w:val="heading 1"/>
    <w:basedOn w:val="Normaali"/>
    <w:next w:val="Normaali"/>
    <w:link w:val="Otsikko1Char"/>
    <w:uiPriority w:val="9"/>
    <w:qFormat/>
    <w:rsid w:val="009B5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B5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9B5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4187</Characters>
  <Application>Microsoft Office Word</Application>
  <DocSecurity>0</DocSecurity>
  <Lines>34</Lines>
  <Paragraphs>9</Paragraphs>
  <ScaleCrop>false</ScaleCrop>
  <Company>Hewlett-Packard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</dc:creator>
  <cp:lastModifiedBy>Fabrin</cp:lastModifiedBy>
  <cp:revision>2</cp:revision>
  <dcterms:created xsi:type="dcterms:W3CDTF">2017-02-23T12:18:00Z</dcterms:created>
  <dcterms:modified xsi:type="dcterms:W3CDTF">2017-02-23T12:21:00Z</dcterms:modified>
</cp:coreProperties>
</file>