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51" w:rsidRPr="005253C3" w:rsidRDefault="00432446">
      <w:pPr>
        <w:rPr>
          <w:b/>
          <w:sz w:val="32"/>
          <w:szCs w:val="32"/>
        </w:rPr>
      </w:pPr>
      <w:r w:rsidRPr="005253C3">
        <w:rPr>
          <w:b/>
          <w:sz w:val="32"/>
          <w:szCs w:val="32"/>
        </w:rPr>
        <w:t xml:space="preserve">Aihe: Teknologian vaikutus ihmiseen </w:t>
      </w:r>
    </w:p>
    <w:p w:rsidR="00432446" w:rsidRPr="005253C3" w:rsidRDefault="00432446">
      <w:pPr>
        <w:rPr>
          <w:b/>
          <w:sz w:val="32"/>
          <w:szCs w:val="32"/>
        </w:rPr>
      </w:pPr>
      <w:r w:rsidRPr="005253C3">
        <w:rPr>
          <w:b/>
          <w:sz w:val="32"/>
          <w:szCs w:val="32"/>
        </w:rPr>
        <w:t>Rajaus: Miten kännykän käyttö vaikuttaa ajatteluun?</w:t>
      </w:r>
    </w:p>
    <w:p w:rsidR="00432446" w:rsidRPr="005253C3" w:rsidRDefault="00432446">
      <w:pPr>
        <w:rPr>
          <w:b/>
          <w:sz w:val="32"/>
          <w:szCs w:val="32"/>
        </w:rPr>
      </w:pPr>
      <w:r w:rsidRPr="005253C3">
        <w:rPr>
          <w:b/>
          <w:sz w:val="32"/>
          <w:szCs w:val="32"/>
        </w:rPr>
        <w:t>Aloituksia</w:t>
      </w:r>
    </w:p>
    <w:p w:rsidR="00432446" w:rsidRPr="005253C3" w:rsidRDefault="00432446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  <w:u w:val="single"/>
        </w:rPr>
        <w:t>Esimerkkitapauksen kuvaus</w:t>
      </w:r>
    </w:p>
    <w:p w:rsidR="00432446" w:rsidRPr="00B467A6" w:rsidRDefault="00432446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</w:rPr>
        <w:t>Tyttö tapailee kännykkää tenttikirjan alta. On selvä</w:t>
      </w:r>
      <w:r w:rsidR="00B975BE">
        <w:rPr>
          <w:sz w:val="32"/>
          <w:szCs w:val="32"/>
        </w:rPr>
        <w:t>ä, että hänen pitäisi keskittyä,</w:t>
      </w:r>
      <w:r w:rsidRPr="005253C3">
        <w:rPr>
          <w:sz w:val="32"/>
          <w:szCs w:val="32"/>
        </w:rPr>
        <w:t xml:space="preserve"> jotta voisi muistaa ja ymmärtää luettavan tekstin. Puhelin vie kuitenkin voiton: onhan pakko tarkistaa, mitä </w:t>
      </w:r>
      <w:proofErr w:type="spellStart"/>
      <w:r w:rsidRPr="005253C3">
        <w:rPr>
          <w:sz w:val="32"/>
          <w:szCs w:val="32"/>
        </w:rPr>
        <w:t>Facebookin</w:t>
      </w:r>
      <w:proofErr w:type="spellEnd"/>
      <w:r w:rsidRPr="005253C3">
        <w:rPr>
          <w:sz w:val="32"/>
          <w:szCs w:val="32"/>
        </w:rPr>
        <w:t xml:space="preserve"> uutisvirta tarjoaa, mitä ystävä on jakanut ja </w:t>
      </w:r>
      <w:r w:rsidR="006A6674" w:rsidRPr="005253C3">
        <w:rPr>
          <w:sz w:val="32"/>
          <w:szCs w:val="32"/>
        </w:rPr>
        <w:t xml:space="preserve">millainen on viimeisin </w:t>
      </w:r>
      <w:proofErr w:type="spellStart"/>
      <w:r w:rsidR="006A6674" w:rsidRPr="005253C3">
        <w:rPr>
          <w:sz w:val="32"/>
          <w:szCs w:val="32"/>
        </w:rPr>
        <w:t>Inst</w:t>
      </w:r>
      <w:r w:rsidRPr="005253C3">
        <w:rPr>
          <w:sz w:val="32"/>
          <w:szCs w:val="32"/>
        </w:rPr>
        <w:t>agram-hitti</w:t>
      </w:r>
      <w:proofErr w:type="spellEnd"/>
      <w:r w:rsidRPr="005253C3">
        <w:rPr>
          <w:sz w:val="32"/>
          <w:szCs w:val="32"/>
        </w:rPr>
        <w:t xml:space="preserve">. </w:t>
      </w:r>
      <w:r w:rsidR="006A6674" w:rsidRPr="005253C3">
        <w:rPr>
          <w:sz w:val="32"/>
          <w:szCs w:val="32"/>
        </w:rPr>
        <w:t xml:space="preserve">Viattomalta tuntuva vilkaisu kuitenkin keskeyttää työskentelyn yllättävän pitkäksi aikaa. </w:t>
      </w:r>
      <w:r w:rsidR="006A6674" w:rsidRPr="00B467A6">
        <w:rPr>
          <w:sz w:val="32"/>
          <w:szCs w:val="32"/>
          <w:u w:val="single"/>
        </w:rPr>
        <w:t xml:space="preserve">On vaikeaa jatkaa, kun kännykkä määrää tahdin, ei oma ajattelu. </w:t>
      </w:r>
    </w:p>
    <w:p w:rsidR="00432446" w:rsidRPr="005253C3" w:rsidRDefault="00432446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  <w:u w:val="single"/>
        </w:rPr>
        <w:t>Taustatietojen esittely</w:t>
      </w:r>
    </w:p>
    <w:p w:rsidR="006A6674" w:rsidRPr="00B467A6" w:rsidRDefault="006A6674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</w:rPr>
        <w:t>Kännykän kehitys on ollut huikeaa</w:t>
      </w:r>
      <w:r w:rsidR="003B03AB" w:rsidRPr="005253C3">
        <w:rPr>
          <w:sz w:val="32"/>
          <w:szCs w:val="32"/>
        </w:rPr>
        <w:t>.</w:t>
      </w:r>
      <w:r w:rsidRPr="005253C3">
        <w:rPr>
          <w:sz w:val="32"/>
          <w:szCs w:val="32"/>
        </w:rPr>
        <w:t xml:space="preserve"> 1970-luvulla kehitetystä kilon painoisesta laatikosta on tullut hipaisuilla toimiva älypuhelin. Sen muistikapasiteetti päihittää 1980-luvun huoneen kokoiset tietokoneet, ja koko maailma on kännykän käyttäjän käsissä. Tällä hetkellä suomalaisista alle 55-vuotiaista melkein kaikilla on kännykkä, ja erityisen tiukasti se pysyy nuorten kädessä. </w:t>
      </w:r>
      <w:r w:rsidR="001876C8" w:rsidRPr="005253C3">
        <w:rPr>
          <w:sz w:val="32"/>
          <w:szCs w:val="32"/>
        </w:rPr>
        <w:t xml:space="preserve">Matkapuhelimesta on tullut itsestäänselvyys ja välttämättömyys. </w:t>
      </w:r>
      <w:r w:rsidR="001876C8" w:rsidRPr="00B467A6">
        <w:rPr>
          <w:sz w:val="32"/>
          <w:szCs w:val="32"/>
          <w:u w:val="single"/>
        </w:rPr>
        <w:t xml:space="preserve">Näin tiiviin suhteen on pakko vaikuttaa käyttäjänsä </w:t>
      </w:r>
      <w:r w:rsidR="003B03AB" w:rsidRPr="00B467A6">
        <w:rPr>
          <w:sz w:val="32"/>
          <w:szCs w:val="32"/>
          <w:u w:val="single"/>
        </w:rPr>
        <w:t xml:space="preserve">tapoihin ja </w:t>
      </w:r>
      <w:r w:rsidR="001876C8" w:rsidRPr="00B467A6">
        <w:rPr>
          <w:sz w:val="32"/>
          <w:szCs w:val="32"/>
          <w:u w:val="single"/>
        </w:rPr>
        <w:t>ajatteluun.</w:t>
      </w:r>
    </w:p>
    <w:p w:rsidR="00432446" w:rsidRPr="005253C3" w:rsidRDefault="00432446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  <w:u w:val="single"/>
        </w:rPr>
        <w:t>Oma kokemus</w:t>
      </w:r>
    </w:p>
    <w:p w:rsidR="005C72F6" w:rsidRDefault="00096171" w:rsidP="00432446">
      <w:pPr>
        <w:rPr>
          <w:sz w:val="32"/>
          <w:szCs w:val="32"/>
        </w:rPr>
      </w:pPr>
      <w:proofErr w:type="gramStart"/>
      <w:r w:rsidRPr="00B467A6">
        <w:rPr>
          <w:sz w:val="32"/>
          <w:szCs w:val="32"/>
          <w:u w:val="single"/>
        </w:rPr>
        <w:t>Minun</w:t>
      </w:r>
      <w:r w:rsidR="003B03AB" w:rsidRPr="005253C3">
        <w:rPr>
          <w:sz w:val="32"/>
          <w:szCs w:val="32"/>
        </w:rPr>
        <w:t xml:space="preserve"> vaikea keskittyä kokonaisen</w:t>
      </w:r>
      <w:r w:rsidRPr="005253C3">
        <w:rPr>
          <w:sz w:val="32"/>
          <w:szCs w:val="32"/>
        </w:rPr>
        <w:t xml:space="preserve"> </w:t>
      </w:r>
      <w:r w:rsidR="003B03AB" w:rsidRPr="005253C3">
        <w:rPr>
          <w:sz w:val="32"/>
          <w:szCs w:val="32"/>
        </w:rPr>
        <w:t>romaanin lukemiseen.</w:t>
      </w:r>
      <w:proofErr w:type="gramEnd"/>
      <w:r w:rsidR="003B03AB" w:rsidRPr="005253C3">
        <w:rPr>
          <w:sz w:val="32"/>
          <w:szCs w:val="32"/>
        </w:rPr>
        <w:t xml:space="preserve"> </w:t>
      </w:r>
      <w:r w:rsidRPr="005253C3">
        <w:rPr>
          <w:sz w:val="32"/>
          <w:szCs w:val="32"/>
        </w:rPr>
        <w:t xml:space="preserve">Vielä muutama vuosi sitten </w:t>
      </w:r>
      <w:r w:rsidRPr="00B467A6">
        <w:rPr>
          <w:sz w:val="32"/>
          <w:szCs w:val="32"/>
          <w:u w:val="single"/>
        </w:rPr>
        <w:t>uppouduin</w:t>
      </w:r>
      <w:r w:rsidRPr="005253C3">
        <w:rPr>
          <w:sz w:val="32"/>
          <w:szCs w:val="32"/>
        </w:rPr>
        <w:t xml:space="preserve"> tuntikausiksi kerrallaan kaunokirjallisuuden maailmaan, mutta nyt jaksan syventyä korkeintaan novelliin. Pitkän elokuvan katsominen kotisohvalla tuntuu pitkäpiimäiseltä, joten kaukosäätimen avustuksella </w:t>
      </w:r>
      <w:r w:rsidRPr="00B467A6">
        <w:rPr>
          <w:sz w:val="32"/>
          <w:szCs w:val="32"/>
          <w:u w:val="single"/>
        </w:rPr>
        <w:t>voin</w:t>
      </w:r>
      <w:r w:rsidR="00D93711" w:rsidRPr="005253C3">
        <w:rPr>
          <w:sz w:val="32"/>
          <w:szCs w:val="32"/>
        </w:rPr>
        <w:t xml:space="preserve"> surffailla kanavalta toiselle, eikä </w:t>
      </w:r>
      <w:r w:rsidR="00D93711" w:rsidRPr="00B467A6">
        <w:rPr>
          <w:sz w:val="32"/>
          <w:szCs w:val="32"/>
          <w:u w:val="single"/>
        </w:rPr>
        <w:t xml:space="preserve">minun </w:t>
      </w:r>
      <w:r w:rsidRPr="005253C3">
        <w:rPr>
          <w:sz w:val="32"/>
          <w:szCs w:val="32"/>
        </w:rPr>
        <w:lastRenderedPageBreak/>
        <w:t xml:space="preserve">tarvitse </w:t>
      </w:r>
      <w:r w:rsidR="00AB7881" w:rsidRPr="005253C3">
        <w:rPr>
          <w:sz w:val="32"/>
          <w:szCs w:val="32"/>
        </w:rPr>
        <w:t xml:space="preserve">uhrata aikaa </w:t>
      </w:r>
      <w:r w:rsidRPr="005253C3">
        <w:rPr>
          <w:sz w:val="32"/>
          <w:szCs w:val="32"/>
        </w:rPr>
        <w:t xml:space="preserve">mihinkään paria minuuttia kauempaa. Mitä </w:t>
      </w:r>
      <w:r w:rsidRPr="00B467A6">
        <w:rPr>
          <w:sz w:val="32"/>
          <w:szCs w:val="32"/>
          <w:u w:val="single"/>
        </w:rPr>
        <w:t xml:space="preserve">minulle </w:t>
      </w:r>
      <w:r w:rsidRPr="005253C3">
        <w:rPr>
          <w:sz w:val="32"/>
          <w:szCs w:val="32"/>
        </w:rPr>
        <w:t xml:space="preserve">on tapahtunut? </w:t>
      </w:r>
    </w:p>
    <w:p w:rsidR="00432446" w:rsidRPr="005253C3" w:rsidRDefault="00432446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  <w:u w:val="single"/>
        </w:rPr>
        <w:t>Vastakohta-asettelu</w:t>
      </w:r>
    </w:p>
    <w:p w:rsidR="00AB7881" w:rsidRPr="00B467A6" w:rsidRDefault="00567FEA" w:rsidP="00432446">
      <w:pPr>
        <w:rPr>
          <w:sz w:val="32"/>
          <w:szCs w:val="32"/>
          <w:u w:val="single"/>
        </w:rPr>
      </w:pPr>
      <w:r w:rsidRPr="005253C3">
        <w:rPr>
          <w:sz w:val="32"/>
          <w:szCs w:val="32"/>
        </w:rPr>
        <w:t xml:space="preserve">Vuoden 2018 Suomi on erikoisessa tilanteessa. Talouden pyörät ovat pyörineet pari viime vuotta kovalla vauhdilla, ja työllisyysaste on kääntynyt vankkaan nousuun. </w:t>
      </w:r>
      <w:r w:rsidR="006171B1" w:rsidRPr="005253C3">
        <w:rPr>
          <w:sz w:val="32"/>
          <w:szCs w:val="32"/>
        </w:rPr>
        <w:t xml:space="preserve">Nokia-Suomi yrittää myös luoda uusia menestystarinoita biotalouden tai peliteollisuuden aloilla. Päättäjät hehkuttavat monipuolisen koulutuksen tärkeyttä. Ironista kyllä, monen suomalaisen työpanos tuntuu vain heikkenevän: keskittyminen on vaikeaa, työajalla tuijotetaan sosiaalista mediaa ja varsinkin nuorten työntekijöiden valitetaan kasvaneen kiinni kännykkään. </w:t>
      </w:r>
      <w:r w:rsidR="006171B1" w:rsidRPr="00B467A6">
        <w:rPr>
          <w:sz w:val="32"/>
          <w:szCs w:val="32"/>
          <w:u w:val="single"/>
        </w:rPr>
        <w:t xml:space="preserve">Työelämä on </w:t>
      </w:r>
      <w:r w:rsidR="00852F0A" w:rsidRPr="00B467A6">
        <w:rPr>
          <w:sz w:val="32"/>
          <w:szCs w:val="32"/>
          <w:u w:val="single"/>
        </w:rPr>
        <w:t xml:space="preserve">kuitenkin </w:t>
      </w:r>
      <w:r w:rsidR="006171B1" w:rsidRPr="00B467A6">
        <w:rPr>
          <w:sz w:val="32"/>
          <w:szCs w:val="32"/>
          <w:u w:val="single"/>
        </w:rPr>
        <w:t>vain yksi osa-alue, jolla kännykän ote ihmisestä on vaarallisesti vahvistunut.</w:t>
      </w:r>
    </w:p>
    <w:p w:rsidR="005253C3" w:rsidRDefault="005253C3" w:rsidP="00432446">
      <w:pPr>
        <w:rPr>
          <w:sz w:val="32"/>
          <w:szCs w:val="32"/>
        </w:rPr>
      </w:pPr>
    </w:p>
    <w:p w:rsidR="00432446" w:rsidRPr="005253C3" w:rsidRDefault="00432446" w:rsidP="00432446">
      <w:pPr>
        <w:rPr>
          <w:sz w:val="32"/>
          <w:szCs w:val="32"/>
          <w:u w:val="single"/>
        </w:rPr>
      </w:pPr>
      <w:bookmarkStart w:id="0" w:name="_GoBack"/>
      <w:bookmarkEnd w:id="0"/>
      <w:r w:rsidRPr="005253C3">
        <w:rPr>
          <w:sz w:val="32"/>
          <w:szCs w:val="32"/>
          <w:u w:val="single"/>
        </w:rPr>
        <w:t>Kärkevä väite</w:t>
      </w:r>
    </w:p>
    <w:p w:rsidR="00432446" w:rsidRPr="00B467A6" w:rsidRDefault="00AB7881" w:rsidP="00432446">
      <w:pPr>
        <w:rPr>
          <w:sz w:val="32"/>
          <w:szCs w:val="32"/>
          <w:u w:val="single"/>
        </w:rPr>
      </w:pPr>
      <w:r w:rsidRPr="00B467A6">
        <w:rPr>
          <w:sz w:val="32"/>
          <w:szCs w:val="32"/>
          <w:u w:val="single"/>
        </w:rPr>
        <w:t>Ihmiset tyhmistyvät.</w:t>
      </w:r>
      <w:r w:rsidRPr="005253C3">
        <w:rPr>
          <w:sz w:val="32"/>
          <w:szCs w:val="32"/>
        </w:rPr>
        <w:t xml:space="preserve"> </w:t>
      </w:r>
      <w:r w:rsidR="00567FEA" w:rsidRPr="005253C3">
        <w:rPr>
          <w:sz w:val="32"/>
          <w:szCs w:val="32"/>
        </w:rPr>
        <w:t>T</w:t>
      </w:r>
      <w:r w:rsidRPr="005253C3">
        <w:rPr>
          <w:sz w:val="32"/>
          <w:szCs w:val="32"/>
        </w:rPr>
        <w:t xml:space="preserve">aaperot eivät opi puhumaan, ja entistä useammille kouluikäisille lukemaan oppiminen tuottaa vaikeuksia. Opettajat tuskailevat teinien olemattomien kirjoitustaitojen kanssa, ja jopa lukiolaisten ajattelutaitojen sanotaan heikentyneen viime vuosina. Aikuiset </w:t>
      </w:r>
      <w:r w:rsidR="00B24D45">
        <w:rPr>
          <w:sz w:val="32"/>
          <w:szCs w:val="32"/>
        </w:rPr>
        <w:t xml:space="preserve">puolestaan </w:t>
      </w:r>
      <w:r w:rsidRPr="005253C3">
        <w:rPr>
          <w:sz w:val="32"/>
          <w:szCs w:val="32"/>
        </w:rPr>
        <w:t xml:space="preserve">jakavat kritiikittä verkon valeuutisia tai ottavat todesta mitä hurjimpia </w:t>
      </w:r>
      <w:proofErr w:type="spellStart"/>
      <w:r w:rsidRPr="005253C3">
        <w:rPr>
          <w:sz w:val="32"/>
          <w:szCs w:val="32"/>
        </w:rPr>
        <w:t>viraali-ilmiöitä</w:t>
      </w:r>
      <w:proofErr w:type="spellEnd"/>
      <w:r w:rsidRPr="005253C3">
        <w:rPr>
          <w:sz w:val="32"/>
          <w:szCs w:val="32"/>
        </w:rPr>
        <w:t xml:space="preserve">. Kansalaisen perustaidot ja terve järki ovat kokeneet inflaation. </w:t>
      </w:r>
      <w:r w:rsidRPr="00B467A6">
        <w:rPr>
          <w:sz w:val="32"/>
          <w:szCs w:val="32"/>
          <w:u w:val="single"/>
        </w:rPr>
        <w:t>Syy on helppo löytää: kännykkä, joka opettaa käyttäjänsä sätkynukeksi ja Pavlovin koiraksi.</w:t>
      </w:r>
    </w:p>
    <w:sectPr w:rsidR="00432446" w:rsidRPr="00B467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6F1"/>
    <w:multiLevelType w:val="hybridMultilevel"/>
    <w:tmpl w:val="8D488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46"/>
    <w:rsid w:val="000000E4"/>
    <w:rsid w:val="0000259E"/>
    <w:rsid w:val="000178C7"/>
    <w:rsid w:val="000341BF"/>
    <w:rsid w:val="000348DA"/>
    <w:rsid w:val="00035CBD"/>
    <w:rsid w:val="00060CF7"/>
    <w:rsid w:val="00076BD8"/>
    <w:rsid w:val="000943EA"/>
    <w:rsid w:val="00096171"/>
    <w:rsid w:val="000977F0"/>
    <w:rsid w:val="000C04A1"/>
    <w:rsid w:val="000D0B9C"/>
    <w:rsid w:val="000F4255"/>
    <w:rsid w:val="00122F2F"/>
    <w:rsid w:val="00126451"/>
    <w:rsid w:val="00146BE2"/>
    <w:rsid w:val="00150E88"/>
    <w:rsid w:val="001876C8"/>
    <w:rsid w:val="001B3F8E"/>
    <w:rsid w:val="001C115B"/>
    <w:rsid w:val="001D26E4"/>
    <w:rsid w:val="001D69A6"/>
    <w:rsid w:val="001F4C97"/>
    <w:rsid w:val="00211DA7"/>
    <w:rsid w:val="00225128"/>
    <w:rsid w:val="00231D58"/>
    <w:rsid w:val="00231E45"/>
    <w:rsid w:val="00236F7D"/>
    <w:rsid w:val="002534E5"/>
    <w:rsid w:val="002560AA"/>
    <w:rsid w:val="002641FA"/>
    <w:rsid w:val="00277CB0"/>
    <w:rsid w:val="002A1D2F"/>
    <w:rsid w:val="002B0541"/>
    <w:rsid w:val="002B0B89"/>
    <w:rsid w:val="002B1B91"/>
    <w:rsid w:val="002C2B30"/>
    <w:rsid w:val="002C72C0"/>
    <w:rsid w:val="002C7966"/>
    <w:rsid w:val="002E41E8"/>
    <w:rsid w:val="002F0588"/>
    <w:rsid w:val="002F316C"/>
    <w:rsid w:val="00313450"/>
    <w:rsid w:val="0032187A"/>
    <w:rsid w:val="0032209A"/>
    <w:rsid w:val="003272E4"/>
    <w:rsid w:val="00337082"/>
    <w:rsid w:val="00344151"/>
    <w:rsid w:val="003452D7"/>
    <w:rsid w:val="003A6A4C"/>
    <w:rsid w:val="003B03AB"/>
    <w:rsid w:val="003B0C48"/>
    <w:rsid w:val="003B4646"/>
    <w:rsid w:val="003C0CCC"/>
    <w:rsid w:val="003C4AF7"/>
    <w:rsid w:val="003F5504"/>
    <w:rsid w:val="00406D43"/>
    <w:rsid w:val="00416107"/>
    <w:rsid w:val="00432446"/>
    <w:rsid w:val="004355E9"/>
    <w:rsid w:val="00441B8A"/>
    <w:rsid w:val="004473D4"/>
    <w:rsid w:val="00464AE8"/>
    <w:rsid w:val="00467C71"/>
    <w:rsid w:val="00473185"/>
    <w:rsid w:val="00476265"/>
    <w:rsid w:val="004767F7"/>
    <w:rsid w:val="004A0BF9"/>
    <w:rsid w:val="004A4E94"/>
    <w:rsid w:val="004A7A79"/>
    <w:rsid w:val="004B6E77"/>
    <w:rsid w:val="004C0120"/>
    <w:rsid w:val="004D78F8"/>
    <w:rsid w:val="004F14A1"/>
    <w:rsid w:val="00500ED9"/>
    <w:rsid w:val="00503E0E"/>
    <w:rsid w:val="005206EA"/>
    <w:rsid w:val="00521F51"/>
    <w:rsid w:val="005253C3"/>
    <w:rsid w:val="005378A6"/>
    <w:rsid w:val="005501D0"/>
    <w:rsid w:val="00561B0D"/>
    <w:rsid w:val="005665F3"/>
    <w:rsid w:val="00567FEA"/>
    <w:rsid w:val="005722C5"/>
    <w:rsid w:val="00577E74"/>
    <w:rsid w:val="005A1728"/>
    <w:rsid w:val="005A2C9C"/>
    <w:rsid w:val="005A3A9F"/>
    <w:rsid w:val="005A7485"/>
    <w:rsid w:val="005B46A4"/>
    <w:rsid w:val="005C33B9"/>
    <w:rsid w:val="005C72F6"/>
    <w:rsid w:val="005D3106"/>
    <w:rsid w:val="005D53A2"/>
    <w:rsid w:val="005D59B5"/>
    <w:rsid w:val="005E48D8"/>
    <w:rsid w:val="005E69E5"/>
    <w:rsid w:val="006171B1"/>
    <w:rsid w:val="006351D5"/>
    <w:rsid w:val="00637328"/>
    <w:rsid w:val="006407C9"/>
    <w:rsid w:val="00656BD3"/>
    <w:rsid w:val="00675960"/>
    <w:rsid w:val="00691D05"/>
    <w:rsid w:val="00694E9C"/>
    <w:rsid w:val="00695D28"/>
    <w:rsid w:val="006A6674"/>
    <w:rsid w:val="006B1589"/>
    <w:rsid w:val="006C0BB7"/>
    <w:rsid w:val="006C2882"/>
    <w:rsid w:val="006C657B"/>
    <w:rsid w:val="006E2F3F"/>
    <w:rsid w:val="006F278D"/>
    <w:rsid w:val="006F2906"/>
    <w:rsid w:val="0071217B"/>
    <w:rsid w:val="00732F57"/>
    <w:rsid w:val="007339AC"/>
    <w:rsid w:val="00737F30"/>
    <w:rsid w:val="007536EE"/>
    <w:rsid w:val="00762F4F"/>
    <w:rsid w:val="00766303"/>
    <w:rsid w:val="00785FB3"/>
    <w:rsid w:val="007879C1"/>
    <w:rsid w:val="00794DB2"/>
    <w:rsid w:val="007A30CB"/>
    <w:rsid w:val="007B0EE8"/>
    <w:rsid w:val="007B5CB1"/>
    <w:rsid w:val="007D15D0"/>
    <w:rsid w:val="007D4AA7"/>
    <w:rsid w:val="007D7D89"/>
    <w:rsid w:val="007E1621"/>
    <w:rsid w:val="007E23D5"/>
    <w:rsid w:val="007F41AF"/>
    <w:rsid w:val="008126D7"/>
    <w:rsid w:val="00814251"/>
    <w:rsid w:val="0082624A"/>
    <w:rsid w:val="0082716B"/>
    <w:rsid w:val="00852DFD"/>
    <w:rsid w:val="00852F0A"/>
    <w:rsid w:val="00887839"/>
    <w:rsid w:val="00887F7F"/>
    <w:rsid w:val="009057C1"/>
    <w:rsid w:val="009200D7"/>
    <w:rsid w:val="00922029"/>
    <w:rsid w:val="00924C67"/>
    <w:rsid w:val="00927694"/>
    <w:rsid w:val="00934B21"/>
    <w:rsid w:val="009415AD"/>
    <w:rsid w:val="009556F6"/>
    <w:rsid w:val="00955C92"/>
    <w:rsid w:val="009A4F3C"/>
    <w:rsid w:val="009A52CB"/>
    <w:rsid w:val="009B3E9F"/>
    <w:rsid w:val="009C6CD9"/>
    <w:rsid w:val="00A2484D"/>
    <w:rsid w:val="00A24AB9"/>
    <w:rsid w:val="00A348D0"/>
    <w:rsid w:val="00A42C98"/>
    <w:rsid w:val="00A55EC7"/>
    <w:rsid w:val="00A71E87"/>
    <w:rsid w:val="00A773EA"/>
    <w:rsid w:val="00A83E48"/>
    <w:rsid w:val="00A877F6"/>
    <w:rsid w:val="00AB7881"/>
    <w:rsid w:val="00AD5CD2"/>
    <w:rsid w:val="00AE7CDE"/>
    <w:rsid w:val="00B24D45"/>
    <w:rsid w:val="00B32C2D"/>
    <w:rsid w:val="00B40324"/>
    <w:rsid w:val="00B43FDF"/>
    <w:rsid w:val="00B467A6"/>
    <w:rsid w:val="00B613D9"/>
    <w:rsid w:val="00B975BE"/>
    <w:rsid w:val="00BA2CBD"/>
    <w:rsid w:val="00BC7677"/>
    <w:rsid w:val="00BE7E58"/>
    <w:rsid w:val="00BF1A00"/>
    <w:rsid w:val="00BF7AEC"/>
    <w:rsid w:val="00C0197E"/>
    <w:rsid w:val="00C1025F"/>
    <w:rsid w:val="00C11AC1"/>
    <w:rsid w:val="00C1267F"/>
    <w:rsid w:val="00C1743B"/>
    <w:rsid w:val="00C40ED5"/>
    <w:rsid w:val="00C479B4"/>
    <w:rsid w:val="00C61207"/>
    <w:rsid w:val="00C6210F"/>
    <w:rsid w:val="00C6435B"/>
    <w:rsid w:val="00C66949"/>
    <w:rsid w:val="00C678FC"/>
    <w:rsid w:val="00C76B2C"/>
    <w:rsid w:val="00CA0F7B"/>
    <w:rsid w:val="00CA17C9"/>
    <w:rsid w:val="00CA3666"/>
    <w:rsid w:val="00CB1E2A"/>
    <w:rsid w:val="00CC5293"/>
    <w:rsid w:val="00CD2F3E"/>
    <w:rsid w:val="00CD49EB"/>
    <w:rsid w:val="00CE169B"/>
    <w:rsid w:val="00CE4536"/>
    <w:rsid w:val="00D00CFF"/>
    <w:rsid w:val="00D05CA1"/>
    <w:rsid w:val="00D128E0"/>
    <w:rsid w:val="00D14638"/>
    <w:rsid w:val="00D6132C"/>
    <w:rsid w:val="00D628E8"/>
    <w:rsid w:val="00D74703"/>
    <w:rsid w:val="00D93711"/>
    <w:rsid w:val="00DB7277"/>
    <w:rsid w:val="00DC2C65"/>
    <w:rsid w:val="00DE1CD0"/>
    <w:rsid w:val="00DE4B01"/>
    <w:rsid w:val="00DE5D93"/>
    <w:rsid w:val="00E175E9"/>
    <w:rsid w:val="00E40761"/>
    <w:rsid w:val="00E43F0C"/>
    <w:rsid w:val="00E477AE"/>
    <w:rsid w:val="00E52179"/>
    <w:rsid w:val="00E57A29"/>
    <w:rsid w:val="00E64829"/>
    <w:rsid w:val="00E714D1"/>
    <w:rsid w:val="00E85C4C"/>
    <w:rsid w:val="00EA03FD"/>
    <w:rsid w:val="00EA2AD8"/>
    <w:rsid w:val="00EB7AF3"/>
    <w:rsid w:val="00ED590B"/>
    <w:rsid w:val="00EE0036"/>
    <w:rsid w:val="00EF609B"/>
    <w:rsid w:val="00F502CA"/>
    <w:rsid w:val="00F53E6A"/>
    <w:rsid w:val="00F56B58"/>
    <w:rsid w:val="00F66656"/>
    <w:rsid w:val="00F70E55"/>
    <w:rsid w:val="00F90CD7"/>
    <w:rsid w:val="00FB5612"/>
    <w:rsid w:val="00FB734D"/>
    <w:rsid w:val="00FC7548"/>
    <w:rsid w:val="00FD2A5D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2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Tiina Yli-Jaukkari</cp:lastModifiedBy>
  <cp:revision>3</cp:revision>
  <dcterms:created xsi:type="dcterms:W3CDTF">2018-11-05T07:08:00Z</dcterms:created>
  <dcterms:modified xsi:type="dcterms:W3CDTF">2018-11-05T07:09:00Z</dcterms:modified>
</cp:coreProperties>
</file>