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97A0D" w14:textId="28407141" w:rsidR="00DD40CD" w:rsidRPr="005960CC" w:rsidRDefault="005960CC" w:rsidP="00BD322B">
      <w:pPr>
        <w:shd w:val="clear" w:color="auto" w:fill="FFFFFF"/>
        <w:spacing w:before="150" w:after="150" w:line="240" w:lineRule="auto"/>
        <w:rPr>
          <w:rFonts w:ascii="Noto Serif" w:eastAsia="Times New Roman" w:hAnsi="Noto Serif" w:cs="Noto Serif"/>
          <w:b/>
          <w:bCs/>
          <w:color w:val="333333"/>
          <w:sz w:val="24"/>
          <w:szCs w:val="24"/>
          <w:u w:val="single"/>
          <w:lang w:eastAsia="fi-FI"/>
        </w:rPr>
      </w:pPr>
      <w:r w:rsidRPr="005960CC">
        <w:rPr>
          <w:rFonts w:ascii="Noto Serif" w:eastAsia="Times New Roman" w:hAnsi="Noto Serif" w:cs="Noto Serif"/>
          <w:b/>
          <w:bCs/>
          <w:color w:val="333333"/>
          <w:sz w:val="24"/>
          <w:szCs w:val="24"/>
          <w:u w:val="single"/>
          <w:lang w:eastAsia="fi-FI"/>
        </w:rPr>
        <w:t>Liikeanturi</w:t>
      </w:r>
    </w:p>
    <w:p w14:paraId="23D6BE81" w14:textId="15E83155" w:rsidR="00B06C7A" w:rsidRPr="00BD322B" w:rsidRDefault="00BD322B" w:rsidP="00B06C7A">
      <w:pPr>
        <w:shd w:val="clear" w:color="auto" w:fill="FFFFFF"/>
        <w:spacing w:before="150" w:after="150" w:line="240" w:lineRule="auto"/>
        <w:rPr>
          <w:rFonts w:ascii="Noto Serif" w:eastAsia="Times New Roman" w:hAnsi="Noto Serif" w:cs="Noto Serif"/>
          <w:b/>
          <w:bCs/>
          <w:color w:val="333333"/>
          <w:sz w:val="24"/>
          <w:szCs w:val="24"/>
          <w:lang w:eastAsia="fi-FI"/>
        </w:rPr>
      </w:pPr>
      <w:r w:rsidRPr="00BD322B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>Tutki kappaleiden liikettä mittaamalla tietokoneeseen kytketyllä liikeanturilla kappaleen paikan riippuvuutta ajasta</w:t>
      </w:r>
      <w:r w:rsidR="005960CC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 xml:space="preserve"> sekä nopeuden riippuvuutta ajasta</w:t>
      </w:r>
      <w:r w:rsidR="00874D3E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 xml:space="preserve"> (Logger Pro).</w:t>
      </w:r>
      <w:r w:rsidR="00B06C7A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 xml:space="preserve"> </w:t>
      </w:r>
      <w:r w:rsidR="00B06C7A" w:rsidRPr="00BD322B">
        <w:rPr>
          <w:rFonts w:ascii="Noto Serif" w:eastAsia="Times New Roman" w:hAnsi="Noto Serif" w:cs="Noto Serif"/>
          <w:b/>
          <w:bCs/>
          <w:color w:val="333333"/>
          <w:sz w:val="24"/>
          <w:szCs w:val="24"/>
          <w:lang w:eastAsia="fi-FI"/>
        </w:rPr>
        <w:t>Tutki vähintään k</w:t>
      </w:r>
      <w:r w:rsidR="004B6509">
        <w:rPr>
          <w:rFonts w:ascii="Noto Serif" w:eastAsia="Times New Roman" w:hAnsi="Noto Serif" w:cs="Noto Serif"/>
          <w:b/>
          <w:bCs/>
          <w:color w:val="333333"/>
          <w:sz w:val="24"/>
          <w:szCs w:val="24"/>
          <w:lang w:eastAsia="fi-FI"/>
        </w:rPr>
        <w:t>ahta</w:t>
      </w:r>
      <w:r w:rsidR="00B06C7A" w:rsidRPr="00BD322B">
        <w:rPr>
          <w:rFonts w:ascii="Noto Serif" w:eastAsia="Times New Roman" w:hAnsi="Noto Serif" w:cs="Noto Serif"/>
          <w:b/>
          <w:bCs/>
          <w:color w:val="333333"/>
          <w:sz w:val="24"/>
          <w:szCs w:val="24"/>
          <w:lang w:eastAsia="fi-FI"/>
        </w:rPr>
        <w:t xml:space="preserve"> erilaista tilannetta.</w:t>
      </w:r>
    </w:p>
    <w:p w14:paraId="080826B1" w14:textId="77777777" w:rsidR="00B06C7A" w:rsidRDefault="00B06C7A" w:rsidP="00BD322B">
      <w:pPr>
        <w:shd w:val="clear" w:color="auto" w:fill="FFFFFF"/>
        <w:spacing w:before="150" w:after="150" w:line="240" w:lineRule="auto"/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</w:pPr>
    </w:p>
    <w:p w14:paraId="5E58D959" w14:textId="6E247778" w:rsidR="00BD322B" w:rsidRPr="00BD322B" w:rsidRDefault="00BD322B" w:rsidP="00BD322B">
      <w:pPr>
        <w:shd w:val="clear" w:color="auto" w:fill="FFFFFF"/>
        <w:spacing w:before="150" w:after="150" w:line="240" w:lineRule="auto"/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</w:pPr>
      <w:r w:rsidRPr="00BD322B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>Tutkimuksen kohteena voi olla esimerkiksi</w:t>
      </w:r>
    </w:p>
    <w:p w14:paraId="1197252B" w14:textId="7970FB99" w:rsidR="00BD322B" w:rsidRPr="00BD322B" w:rsidRDefault="00BD322B" w:rsidP="00BD322B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</w:pPr>
      <w:r w:rsidRPr="00BD322B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>kävelijä</w:t>
      </w:r>
      <w:r w:rsidR="00B06C7A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>/juoksija</w:t>
      </w:r>
      <w:r w:rsidR="0076020E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 xml:space="preserve"> (voi kävellä</w:t>
      </w:r>
      <w:r w:rsidR="007D2E09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>/juosta</w:t>
      </w:r>
      <w:r w:rsidR="0076020E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 xml:space="preserve"> myös luokan ulkopuolella)</w:t>
      </w:r>
    </w:p>
    <w:p w14:paraId="4B7FB7BC" w14:textId="77777777" w:rsidR="00BD322B" w:rsidRPr="00BD322B" w:rsidRDefault="00BD322B" w:rsidP="00BD322B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</w:pPr>
      <w:r w:rsidRPr="00BD322B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>vaakasuoralla alustalla rullaava vaunu tai leikkiauto</w:t>
      </w:r>
    </w:p>
    <w:p w14:paraId="7DB87C0A" w14:textId="77777777" w:rsidR="00BD322B" w:rsidRPr="00BD322B" w:rsidRDefault="00BD322B" w:rsidP="00BD322B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</w:pPr>
      <w:r w:rsidRPr="00BD322B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>kaltevaa tasoa laskeva vaunu tai leikkiauto</w:t>
      </w:r>
    </w:p>
    <w:p w14:paraId="297B762F" w14:textId="18CAFAE1" w:rsidR="00BD322B" w:rsidRPr="00BD322B" w:rsidRDefault="00BD322B" w:rsidP="00BD322B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</w:pPr>
      <w:r w:rsidRPr="00BD322B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 xml:space="preserve">vierivä pallo vaakasuoralla alustalla tai kaltevalla tasolla </w:t>
      </w:r>
    </w:p>
    <w:p w14:paraId="23448B3D" w14:textId="77777777" w:rsidR="00BD322B" w:rsidRPr="00BD322B" w:rsidRDefault="00BD322B" w:rsidP="00BD322B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</w:pPr>
      <w:r w:rsidRPr="00BD322B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>ilmatyynyradan vaunu</w:t>
      </w:r>
    </w:p>
    <w:p w14:paraId="179E6FF7" w14:textId="4BC8F28B" w:rsidR="00BD322B" w:rsidRDefault="00BD322B" w:rsidP="00BD322B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</w:pPr>
      <w:r w:rsidRPr="00BD322B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>putoava kappale</w:t>
      </w:r>
      <w:r w:rsidR="007E511B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 xml:space="preserve"> (esim. koripallo)</w:t>
      </w:r>
    </w:p>
    <w:p w14:paraId="2730F000" w14:textId="2E455CD2" w:rsidR="00C16493" w:rsidRPr="00BD322B" w:rsidRDefault="00C16493" w:rsidP="00BD322B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</w:pPr>
      <w:r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>omavalintainen</w:t>
      </w:r>
    </w:p>
    <w:p w14:paraId="343A1CAD" w14:textId="457A3967" w:rsidR="00BD322B" w:rsidRPr="00BD322B" w:rsidRDefault="00BD322B" w:rsidP="00BD322B">
      <w:pPr>
        <w:shd w:val="clear" w:color="auto" w:fill="FFFFFF"/>
        <w:spacing w:before="150" w:after="150" w:line="240" w:lineRule="auto"/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</w:pPr>
      <w:r w:rsidRPr="00BD322B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>Analysoi mittaustuloksia esittämällä ne koordinaatistossa ja päättele, onko kyseessä </w:t>
      </w:r>
      <w:r w:rsidRPr="00BD322B">
        <w:rPr>
          <w:rFonts w:ascii="Noto Serif" w:eastAsia="Times New Roman" w:hAnsi="Noto Serif" w:cs="Noto Serif"/>
          <w:b/>
          <w:bCs/>
          <w:color w:val="EB7100"/>
          <w:sz w:val="24"/>
          <w:szCs w:val="24"/>
          <w:lang w:eastAsia="fi-FI"/>
        </w:rPr>
        <w:t>tasainen liike</w:t>
      </w:r>
      <w:r w:rsidRPr="00BD322B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> vai </w:t>
      </w:r>
      <w:r w:rsidRPr="00BD322B">
        <w:rPr>
          <w:rFonts w:ascii="Noto Serif" w:eastAsia="Times New Roman" w:hAnsi="Noto Serif" w:cs="Noto Serif"/>
          <w:b/>
          <w:bCs/>
          <w:color w:val="EB7100"/>
          <w:sz w:val="24"/>
          <w:szCs w:val="24"/>
          <w:lang w:eastAsia="fi-FI"/>
        </w:rPr>
        <w:t>muuttuva liike</w:t>
      </w:r>
      <w:r w:rsidRPr="00BD322B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 xml:space="preserve"> (voit tarkastella liikettä myös eri aikaväleillä). </w:t>
      </w:r>
      <w:r w:rsidR="0086085B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>Jos liike on muuttuvaa, p</w:t>
      </w:r>
      <w:r w:rsidRPr="00BD322B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>äättele kuvaajan avulla, onko kyseessä </w:t>
      </w:r>
      <w:r w:rsidRPr="00BD322B">
        <w:rPr>
          <w:rFonts w:ascii="Noto Serif" w:eastAsia="Times New Roman" w:hAnsi="Noto Serif" w:cs="Noto Serif"/>
          <w:b/>
          <w:bCs/>
          <w:color w:val="EB7100"/>
          <w:sz w:val="24"/>
          <w:szCs w:val="24"/>
          <w:lang w:eastAsia="fi-FI"/>
        </w:rPr>
        <w:t>tasaisesti kiihtyvä liike</w:t>
      </w:r>
      <w:r w:rsidRPr="00BD322B"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> vai ei.</w:t>
      </w:r>
    </w:p>
    <w:p w14:paraId="346AF50C" w14:textId="0321D32B" w:rsidR="00BD322B" w:rsidRPr="00873B03" w:rsidRDefault="00BD322B" w:rsidP="00BD322B">
      <w:pPr>
        <w:shd w:val="clear" w:color="auto" w:fill="FFFFFF"/>
        <w:spacing w:before="150" w:after="150" w:line="240" w:lineRule="auto"/>
        <w:rPr>
          <w:rFonts w:ascii="Noto Serif" w:eastAsia="Times New Roman" w:hAnsi="Noto Serif" w:cs="Noto Serif"/>
          <w:b/>
          <w:bCs/>
          <w:color w:val="FF0000"/>
          <w:sz w:val="24"/>
          <w:szCs w:val="24"/>
          <w:u w:val="single"/>
          <w:lang w:eastAsia="fi-FI"/>
        </w:rPr>
      </w:pPr>
      <w:r w:rsidRPr="00BD322B">
        <w:rPr>
          <w:rFonts w:ascii="Noto Serif" w:eastAsia="Times New Roman" w:hAnsi="Noto Serif" w:cs="Noto Serif"/>
          <w:b/>
          <w:bCs/>
          <w:color w:val="FF0000"/>
          <w:sz w:val="24"/>
          <w:szCs w:val="24"/>
          <w:u w:val="single"/>
          <w:lang w:eastAsia="fi-FI"/>
        </w:rPr>
        <w:t>Esitä vastauksessasi päätelmien lisäksi mittaustuloksiin liittyvät kuvaajat.</w:t>
      </w:r>
    </w:p>
    <w:p w14:paraId="2B05FF3A" w14:textId="5C007127" w:rsidR="001624C2" w:rsidRDefault="001624C2" w:rsidP="00BD322B">
      <w:pPr>
        <w:shd w:val="clear" w:color="auto" w:fill="FFFFFF"/>
        <w:spacing w:before="150" w:after="150" w:line="240" w:lineRule="auto"/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</w:pPr>
      <w:r>
        <w:rPr>
          <w:rFonts w:ascii="Noto Serif" w:eastAsia="Times New Roman" w:hAnsi="Noto Serif" w:cs="Noto Serif"/>
          <w:color w:val="333333"/>
          <w:sz w:val="24"/>
          <w:szCs w:val="24"/>
          <w:lang w:eastAsia="fi-FI"/>
        </w:rPr>
        <w:t>Tästä työstä ei tehdä erillistä työselostusta.</w:t>
      </w:r>
    </w:p>
    <w:p w14:paraId="56182534" w14:textId="77777777" w:rsidR="008D4A20" w:rsidRDefault="008D4A20"/>
    <w:sectPr w:rsidR="008D4A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0545F"/>
    <w:multiLevelType w:val="multilevel"/>
    <w:tmpl w:val="F036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2B"/>
    <w:rsid w:val="001624C2"/>
    <w:rsid w:val="004B6509"/>
    <w:rsid w:val="005960CC"/>
    <w:rsid w:val="0076020E"/>
    <w:rsid w:val="007D2E09"/>
    <w:rsid w:val="007E511B"/>
    <w:rsid w:val="0086085B"/>
    <w:rsid w:val="00873B03"/>
    <w:rsid w:val="00874D3E"/>
    <w:rsid w:val="008D4A20"/>
    <w:rsid w:val="00B06C7A"/>
    <w:rsid w:val="00BD322B"/>
    <w:rsid w:val="00C16493"/>
    <w:rsid w:val="00DD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3A6B"/>
  <w15:chartTrackingRefBased/>
  <w15:docId w15:val="{C00E567D-036B-4B01-81D9-6FE6215F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TML-mrittely">
    <w:name w:val="HTML Definition"/>
    <w:basedOn w:val="Kappaleenoletusfontti"/>
    <w:uiPriority w:val="99"/>
    <w:semiHidden/>
    <w:unhideWhenUsed/>
    <w:rsid w:val="00BD32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104</Words>
  <Characters>847</Characters>
  <Application>Microsoft Office Word</Application>
  <DocSecurity>0</DocSecurity>
  <Lines>7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Holappa</dc:creator>
  <cp:keywords/>
  <dc:description/>
  <cp:lastModifiedBy>Merja Holappa</cp:lastModifiedBy>
  <cp:revision>13</cp:revision>
  <dcterms:created xsi:type="dcterms:W3CDTF">2024-08-30T09:27:00Z</dcterms:created>
  <dcterms:modified xsi:type="dcterms:W3CDTF">2024-09-03T09:33:00Z</dcterms:modified>
</cp:coreProperties>
</file>