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8164" w14:textId="3DD911E1" w:rsidR="0048450A" w:rsidRPr="00D45807" w:rsidRDefault="0048450A" w:rsidP="0048450A">
      <w:pPr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</w:pPr>
      <w:r w:rsidRPr="00D45807">
        <w:rPr>
          <w:rFonts w:ascii="Arial" w:hAnsi="Arial" w:cs="Arial"/>
          <w:noProof/>
          <w:lang w:eastAsia="fi-FI"/>
        </w:rPr>
        <w:drawing>
          <wp:inline distT="0" distB="0" distL="0" distR="0" wp14:anchorId="4B8FA9BF" wp14:editId="616FE963">
            <wp:extent cx="521744" cy="720000"/>
            <wp:effectExtent l="0" t="0" r="0" b="444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J-Logo-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48" t="17854" r="21172" b="21479"/>
                    <a:stretch/>
                  </pic:blipFill>
                  <pic:spPr bwMode="auto">
                    <a:xfrm>
                      <a:off x="0" y="0"/>
                      <a:ext cx="521744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154ED" w14:textId="21F5829D" w:rsidR="00EF5221" w:rsidRPr="00D45807" w:rsidRDefault="00633469" w:rsidP="00105B37">
      <w:pPr>
        <w:spacing w:before="48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  <w:t xml:space="preserve">  </w:t>
      </w:r>
      <w:r w:rsidR="00496EC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  <w:t xml:space="preserve">OAJ:N LAUKAAN </w:t>
      </w:r>
      <w:r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  <w:t xml:space="preserve">PAIKALLISYHDISTYKSEN </w:t>
      </w:r>
      <w:r w:rsidR="00284FEF" w:rsidRPr="00D45807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  <w:t>T</w:t>
      </w:r>
      <w:r w:rsidR="00540306" w:rsidRPr="00D45807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  <w:t>OIMINTASUUNNITELMA</w:t>
      </w:r>
      <w:r w:rsidR="00105B37" w:rsidRPr="00D45807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  <w:t xml:space="preserve"> VUODEL</w:t>
      </w:r>
      <w:r w:rsidR="00112E73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  <w:t>L</w:t>
      </w:r>
      <w:r w:rsidR="00496EC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fi-FI"/>
        </w:rPr>
        <w:t>E 2018</w:t>
      </w:r>
    </w:p>
    <w:p w14:paraId="0E62913E" w14:textId="127BAEEC" w:rsidR="00284FEF" w:rsidRPr="00D45807" w:rsidRDefault="00284FEF" w:rsidP="00EF5221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2DF24F3B" w14:textId="51B85E26" w:rsidR="00540306" w:rsidRPr="00D45807" w:rsidRDefault="00540306" w:rsidP="00540306">
      <w:pPr>
        <w:pStyle w:val="Luettelokappale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fi-FI"/>
        </w:rPr>
      </w:pPr>
      <w:r w:rsidRPr="00D45807">
        <w:rPr>
          <w:rFonts w:ascii="Arial" w:eastAsia="Times New Roman" w:hAnsi="Arial" w:cs="Arial"/>
          <w:b/>
          <w:color w:val="000000"/>
          <w:sz w:val="36"/>
          <w:szCs w:val="36"/>
          <w:lang w:eastAsia="fi-FI"/>
        </w:rPr>
        <w:t xml:space="preserve">Johdanto </w:t>
      </w:r>
    </w:p>
    <w:p w14:paraId="6803B950" w14:textId="552831EF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 xml:space="preserve">Laukaan opetusalan ammattiyhdistys on OAJ:n Keski-Suomen alueyhdistyksen jäsen. Yhdistykseen kuuluu lastentarhanopettajia ja perusopetuksen, lukion ja kansalaisopiston opettajia, </w:t>
      </w:r>
      <w:r w:rsidR="005A5737">
        <w:rPr>
          <w:rFonts w:ascii="Arial" w:eastAsia="Times New Roman" w:hAnsi="Arial" w:cs="Arial"/>
          <w:lang w:eastAsia="fi-FI"/>
        </w:rPr>
        <w:t>yhteensä 310 jäsentä (15.10.2017</w:t>
      </w:r>
      <w:r w:rsidRPr="00502A0B">
        <w:rPr>
          <w:rFonts w:ascii="Arial" w:eastAsia="Times New Roman" w:hAnsi="Arial" w:cs="Arial"/>
          <w:lang w:eastAsia="fi-FI"/>
        </w:rPr>
        <w:t>).</w:t>
      </w:r>
    </w:p>
    <w:p w14:paraId="00F3B2BD" w14:textId="77777777" w:rsidR="00561F59" w:rsidRPr="00502A0B" w:rsidRDefault="00561F59" w:rsidP="008A7290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71F08F1F" w14:textId="64DDF9A4" w:rsidR="00561F59" w:rsidRPr="00502A0B" w:rsidRDefault="00561F59" w:rsidP="008A729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Laukaan OAY:n tehtävänä on opetusalalla toimivien oikeudellisen aseman turvaaminen, yleisen taloudellisen ja sosiaalisen aseman sekä työolosuhteiden parantaminen. LOAY pyrkii huolehtimaan myös henkisen ja fyysisen kunnon kohentamisesta ja ylläpitämisestä. Yhdistys toimii koko opetus- ja kasvatusalan kehittämiseksi.</w:t>
      </w:r>
    </w:p>
    <w:p w14:paraId="12F7A162" w14:textId="77777777" w:rsidR="00155D2F" w:rsidRPr="00502A0B" w:rsidRDefault="00155D2F" w:rsidP="008A7290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40F6EC84" w14:textId="45E9E04E" w:rsidR="00155D2F" w:rsidRPr="00502A0B" w:rsidRDefault="00155D2F" w:rsidP="008A7290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 xml:space="preserve">Yhdistys toimii Laukaan kunnan alueella. Laukaa on kasvava kunta, johon muuttaa paljon lapsiperheitä. </w:t>
      </w:r>
      <w:r w:rsidR="00755FE1">
        <w:rPr>
          <w:rFonts w:ascii="Arial" w:eastAsia="Times New Roman" w:hAnsi="Arial" w:cs="Arial"/>
          <w:lang w:eastAsia="fi-FI"/>
        </w:rPr>
        <w:t xml:space="preserve">Kuntaan on rakennettu ja </w:t>
      </w:r>
      <w:r w:rsidR="00D74780" w:rsidRPr="00502A0B">
        <w:rPr>
          <w:rFonts w:ascii="Arial" w:eastAsia="Times New Roman" w:hAnsi="Arial" w:cs="Arial"/>
          <w:lang w:eastAsia="fi-FI"/>
        </w:rPr>
        <w:t>rakennetaan</w:t>
      </w:r>
      <w:r w:rsidR="00755FE1">
        <w:rPr>
          <w:rFonts w:ascii="Arial" w:eastAsia="Times New Roman" w:hAnsi="Arial" w:cs="Arial"/>
          <w:lang w:eastAsia="fi-FI"/>
        </w:rPr>
        <w:t xml:space="preserve"> edelleen</w:t>
      </w:r>
      <w:r w:rsidR="00D74780" w:rsidRPr="00502A0B">
        <w:rPr>
          <w:rFonts w:ascii="Arial" w:eastAsia="Times New Roman" w:hAnsi="Arial" w:cs="Arial"/>
          <w:lang w:eastAsia="fi-FI"/>
        </w:rPr>
        <w:t xml:space="preserve"> uusia kouluja ja päiväkoteja. </w:t>
      </w:r>
    </w:p>
    <w:p w14:paraId="32BF07C5" w14:textId="77777777" w:rsidR="00561F59" w:rsidRPr="00D45807" w:rsidRDefault="00561F59" w:rsidP="008A7290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fi-FI"/>
        </w:rPr>
      </w:pPr>
    </w:p>
    <w:p w14:paraId="7EFD4B29" w14:textId="2C3458FF" w:rsidR="00EF5221" w:rsidRPr="00D45807" w:rsidRDefault="00EF5221" w:rsidP="00EF52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F46FA50" w14:textId="4F30A2E2" w:rsidR="00DA0917" w:rsidRPr="00D45807" w:rsidRDefault="00DA0917" w:rsidP="00EF52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45807">
        <w:rPr>
          <w:rFonts w:ascii="Arial" w:hAnsi="Arial" w:cs="Arial"/>
          <w:noProof/>
          <w:lang w:eastAsia="fi-FI"/>
        </w:rPr>
        <w:drawing>
          <wp:inline distT="0" distB="0" distL="0" distR="0" wp14:anchorId="17E590E5" wp14:editId="255CA484">
            <wp:extent cx="6267052" cy="3784600"/>
            <wp:effectExtent l="0" t="0" r="635" b="635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850" cy="379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53EF" w14:textId="3F435F53" w:rsidR="00DA0917" w:rsidRPr="00D45807" w:rsidRDefault="00DA0917" w:rsidP="00EF52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6396080" w14:textId="77777777" w:rsidR="00EF5221" w:rsidRPr="00D45807" w:rsidRDefault="00EF5221" w:rsidP="00EF52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C1540C1" w14:textId="6706A6B6" w:rsidR="00540306" w:rsidRPr="00F3300E" w:rsidRDefault="00F3300E" w:rsidP="00F3300E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lastRenderedPageBreak/>
        <w:t xml:space="preserve">2. </w:t>
      </w:r>
      <w:r w:rsidR="00E425B9" w:rsidRPr="00F3300E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>OAJ:n Laukaan</w:t>
      </w:r>
      <w:r w:rsidR="00540306" w:rsidRPr="00F3300E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 xml:space="preserve"> paikallis</w:t>
      </w:r>
      <w:r w:rsidR="00496EC2" w:rsidRPr="00F3300E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>yhdistyksen toiminta vuonna 2018</w:t>
      </w:r>
    </w:p>
    <w:p w14:paraId="5F77C0CA" w14:textId="77777777" w:rsidR="00B52D0C" w:rsidRDefault="00B52D0C" w:rsidP="00E425B9">
      <w:pPr>
        <w:spacing w:after="0" w:line="240" w:lineRule="auto"/>
        <w:rPr>
          <w:rFonts w:eastAsia="Times New Roman" w:cs="Helvetica"/>
          <w:b/>
          <w:bCs/>
          <w:sz w:val="24"/>
          <w:lang w:eastAsia="fi-FI"/>
        </w:rPr>
      </w:pPr>
    </w:p>
    <w:p w14:paraId="24598F7D" w14:textId="77777777" w:rsidR="00E425B9" w:rsidRPr="00502A0B" w:rsidRDefault="00E425B9" w:rsidP="00E425B9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b/>
          <w:bCs/>
          <w:lang w:eastAsia="fi-FI"/>
        </w:rPr>
        <w:t>2.1. Yhdistyksen hallinto ja talous</w:t>
      </w:r>
    </w:p>
    <w:p w14:paraId="1AE26DE1" w14:textId="77777777" w:rsidR="00E425B9" w:rsidRPr="00502A0B" w:rsidRDefault="00E425B9" w:rsidP="00E425B9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7B9DFE71" w14:textId="77777777" w:rsidR="00E425B9" w:rsidRPr="00502A0B" w:rsidRDefault="00E425B9" w:rsidP="00E425B9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Yhdistyksen toimintaa johtaa syyskokouksen valitsema hallitus syys- ja kevätkokouksen edellyttämällä tavalla. Hallitus kokoontuu lukuvuoden aikana pääsääntöisesti kuukausittain.</w:t>
      </w:r>
    </w:p>
    <w:p w14:paraId="77372D9B" w14:textId="77777777" w:rsidR="00E425B9" w:rsidRPr="00502A0B" w:rsidRDefault="00E425B9" w:rsidP="00E425B9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Se toimii uusien sääntöjen edellyttämällä tavalla.</w:t>
      </w:r>
    </w:p>
    <w:p w14:paraId="1ADD9D8E" w14:textId="77777777" w:rsidR="00E425B9" w:rsidRPr="00502A0B" w:rsidRDefault="00E425B9" w:rsidP="00E425B9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Taloudellista toimintaa hoidetaan syyskokouksen hyväksymän talousarvion mukaisesti.</w:t>
      </w:r>
    </w:p>
    <w:p w14:paraId="42F20902" w14:textId="5DF3E584" w:rsidR="00E425B9" w:rsidRPr="00502A0B" w:rsidRDefault="00E425B9" w:rsidP="00E425B9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 xml:space="preserve">Tiedottamisesta vastaa yhdistyksen hallitus. Hallitus keskittyy tiedottamiseen yhdistyksen Pedanet-sivujen ja yhteysopettajien kautta. </w:t>
      </w:r>
      <w:r w:rsidR="00AA1800">
        <w:rPr>
          <w:rFonts w:ascii="Arial" w:eastAsia="Times New Roman" w:hAnsi="Arial" w:cs="Arial"/>
          <w:lang w:eastAsia="fi-FI"/>
        </w:rPr>
        <w:t>Yhdistyksellä on myös Facebook-sivut.</w:t>
      </w:r>
    </w:p>
    <w:p w14:paraId="3364D7D5" w14:textId="77777777" w:rsidR="00155D2F" w:rsidRPr="00502A0B" w:rsidRDefault="00155D2F" w:rsidP="00E425B9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3EB8C8C4" w14:textId="77777777" w:rsidR="00155D2F" w:rsidRPr="00502A0B" w:rsidRDefault="00155D2F" w:rsidP="00E425B9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64CF4D3A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b/>
          <w:bCs/>
          <w:lang w:eastAsia="fi-FI"/>
        </w:rPr>
        <w:t>2.2. Edunvalvonta</w:t>
      </w:r>
    </w:p>
    <w:p w14:paraId="7FD291EB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4C34DB22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Yhdistys tukee OAJ:n tavoitteita ja tekee sille aloitteita sekä valvoo jäsentensä etuja paikallisella tasolla. Yhdistyksen tärkein tehtävä on työ- ja virkaehtosopimuksien noudattamisen seuraaminen ja työolojen kehittäminen.</w:t>
      </w:r>
    </w:p>
    <w:p w14:paraId="22C77D72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5A244CF0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Ajankohtaisista asioista käydään keskusteluja eri sidosryhmien kanssa ja lähetään kannanottoja sekä vetoomuksia päättäjille, virkamiehille ja tiedotusvälineille. Neuvotteluja käyvät pääluottamusmies, luottamusmiehet, yhdistyksen puheenjohtaja ja erikseen nimetyt henkilöt yhdessä tai erikseen.</w:t>
      </w:r>
    </w:p>
    <w:p w14:paraId="3DA87AD0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037C5F6C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55656E40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Yhdistys</w:t>
      </w:r>
    </w:p>
    <w:p w14:paraId="2F437A0C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 xml:space="preserve">– neuvottelee työnantajien kanssa paikallisista sopimuksista ja sopimusten soveltamisohjeista </w:t>
      </w:r>
    </w:p>
    <w:p w14:paraId="4AADEE4F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– neuvottelee työn vaativuuden arvioinnista ja seuraa tva:n toteutumista palkkauksessa</w:t>
      </w:r>
    </w:p>
    <w:p w14:paraId="0D9C1F46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– valvoo virkaehtosopimuksen ja paikallisten sopimusten noudattamista</w:t>
      </w:r>
    </w:p>
    <w:p w14:paraId="39687A5A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– puuttuu paikallisiin palkkausepäkohtiin ja neuvottelee niiden ratkaisemiseksi</w:t>
      </w:r>
    </w:p>
    <w:p w14:paraId="782A91D4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– valvoo lainsäädännön toteutumista</w:t>
      </w:r>
    </w:p>
    <w:p w14:paraId="142968A1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– vaikuttaa siihen, että opetuksen- ja kasvatuksen ylläpitäjän budjetointi on riittävä tasokkaan toiminnan turvaamiseksi</w:t>
      </w:r>
    </w:p>
    <w:p w14:paraId="139FB0A6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– seuraa kunnan säästötoimien vaikutusta opetustoimeen</w:t>
      </w:r>
    </w:p>
    <w:p w14:paraId="704880B5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 xml:space="preserve">– vaikuttaa siihen, että oppimisympäristöt ovat terveellisiä, turvallisia ja asianmukaisesti varusteltuja </w:t>
      </w:r>
    </w:p>
    <w:p w14:paraId="287E86A2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– kehittää yhteistyötä työnantajien, päättäjien ja muiden sidosryhmien kanssa</w:t>
      </w:r>
    </w:p>
    <w:p w14:paraId="18FFB777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– järjestää tapaamisia kasvun ja oppimisen lautakunnan kanssa</w:t>
      </w:r>
    </w:p>
    <w:p w14:paraId="43C53997" w14:textId="77777777" w:rsidR="00271B02" w:rsidRPr="00502A0B" w:rsidRDefault="00271B02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252E1611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7CDF4EEB" w14:textId="7806B239" w:rsidR="00271B02" w:rsidRPr="00502A0B" w:rsidRDefault="00271B02" w:rsidP="00271B02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Opetusalan sopimusneuvottelutoiminta hoidetaan AKAVAn Julkisalan koulutettujen neuvottelujärjestö JUKO:n kautta. Tietyissä asioissa voidaan tehdä myös paikallisia sopimuksia.</w:t>
      </w:r>
    </w:p>
    <w:p w14:paraId="741148BD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2AD1FB2C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7AC3276C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b/>
          <w:bCs/>
          <w:lang w:eastAsia="fi-FI"/>
        </w:rPr>
        <w:t>2.3. Virkistys- ja järjestötoiminta</w:t>
      </w:r>
    </w:p>
    <w:p w14:paraId="2BCC59D7" w14:textId="77777777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599F4D78" w14:textId="561FF3DF" w:rsidR="00155D2F" w:rsidRPr="00502A0B" w:rsidRDefault="00155D2F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502A0B">
        <w:rPr>
          <w:rFonts w:ascii="Arial" w:eastAsia="Times New Roman" w:hAnsi="Arial" w:cs="Arial"/>
          <w:lang w:eastAsia="fi-FI"/>
        </w:rPr>
        <w:t>Liikunta- ja virkistystoimintaa suunnittelee ja järjestää hallituksen nimeämä Liiku – ty</w:t>
      </w:r>
      <w:r w:rsidR="001979ED">
        <w:rPr>
          <w:rFonts w:ascii="Arial" w:eastAsia="Times New Roman" w:hAnsi="Arial" w:cs="Arial"/>
          <w:lang w:eastAsia="fi-FI"/>
        </w:rPr>
        <w:t xml:space="preserve">öryhmä jäsenten toiveita huomioiden. </w:t>
      </w:r>
    </w:p>
    <w:p w14:paraId="4F6BCF8E" w14:textId="5BBE87F4" w:rsidR="00155D2F" w:rsidRPr="00502A0B" w:rsidRDefault="001979ED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Hallitus pyrkii aktivoimaan</w:t>
      </w:r>
      <w:r w:rsidR="00155D2F" w:rsidRPr="00502A0B">
        <w:rPr>
          <w:rFonts w:ascii="Arial" w:eastAsia="Times New Roman" w:hAnsi="Arial" w:cs="Arial"/>
          <w:lang w:eastAsia="fi-FI"/>
        </w:rPr>
        <w:t xml:space="preserve"> jäseniä osallistumaan järjestötoimintaan kuten nope-koulutukseen sekä liikunta- ja kulttuuritilaisuuksiin.</w:t>
      </w:r>
    </w:p>
    <w:p w14:paraId="6ED2C962" w14:textId="51895158" w:rsidR="00155D2F" w:rsidRPr="00502A0B" w:rsidRDefault="001979ED" w:rsidP="00155D2F">
      <w:p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 xml:space="preserve">Hallitus järjestää </w:t>
      </w:r>
      <w:r w:rsidR="00155D2F" w:rsidRPr="00502A0B">
        <w:rPr>
          <w:rFonts w:ascii="Arial" w:eastAsia="Times New Roman" w:hAnsi="Arial" w:cs="Arial"/>
          <w:lang w:eastAsia="fi-FI"/>
        </w:rPr>
        <w:t>jäseniltoja ajankohtaisista aiheista.</w:t>
      </w:r>
    </w:p>
    <w:p w14:paraId="2CD4CCD7" w14:textId="77777777" w:rsidR="00155D2F" w:rsidRPr="00520080" w:rsidRDefault="00155D2F" w:rsidP="00155D2F">
      <w:pPr>
        <w:spacing w:after="0" w:line="240" w:lineRule="auto"/>
        <w:rPr>
          <w:rFonts w:eastAsia="Times New Roman"/>
          <w:sz w:val="24"/>
          <w:lang w:eastAsia="fi-FI"/>
        </w:rPr>
      </w:pPr>
    </w:p>
    <w:p w14:paraId="256F1D0B" w14:textId="1C877EC4" w:rsidR="00EF5221" w:rsidRPr="00633469" w:rsidRDefault="00633469" w:rsidP="00633469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lastRenderedPageBreak/>
        <w:t xml:space="preserve">3. </w:t>
      </w:r>
      <w:r w:rsidR="00EF5221" w:rsidRPr="00633469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>Yhteiskunnallinen tulevaisuustyö ja jäsenten edun rakentaminen ja valvonta näkyy kaikessa</w:t>
      </w:r>
    </w:p>
    <w:p w14:paraId="703290F1" w14:textId="77777777" w:rsidR="0048450A" w:rsidRPr="00D45807" w:rsidRDefault="0048450A" w:rsidP="0048450A">
      <w:pPr>
        <w:pStyle w:val="Luettelokappale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</w:p>
    <w:p w14:paraId="159A3E62" w14:textId="77777777" w:rsidR="00D626A7" w:rsidRPr="00D626A7" w:rsidRDefault="00EF5221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i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 xml:space="preserve">Uudistunut opettajankoulutus vastaa opetusalan muuttuviin tarpeisiin. Opettajilla on mahdollisuus säännölliseen, työajalla </w:t>
      </w:r>
      <w:r w:rsidRPr="00D91092">
        <w:rPr>
          <w:rFonts w:ascii="Arial" w:eastAsia="Times New Roman" w:hAnsi="Arial" w:cs="Arial"/>
          <w:color w:val="000000"/>
          <w:lang w:eastAsia="fi-FI"/>
        </w:rPr>
        <w:t>tapahtuvaan osaamisen kehittämiseen. Uransa aloittavat opettajat saavat perehdytyskoulutusta.</w:t>
      </w:r>
      <w:r w:rsidR="00D91092" w:rsidRPr="00D91092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789D3FAF" w14:textId="5957FD62" w:rsidR="00EF5221" w:rsidRPr="0081558A" w:rsidRDefault="0048450A" w:rsidP="00D626A7">
      <w:pPr>
        <w:pStyle w:val="Luettelokappale"/>
        <w:spacing w:after="0" w:line="240" w:lineRule="auto"/>
        <w:rPr>
          <w:rFonts w:ascii="Arial" w:eastAsia="Times New Roman" w:hAnsi="Arial" w:cs="Arial"/>
          <w:i/>
          <w:lang w:eastAsia="fi-FI"/>
        </w:rPr>
      </w:pPr>
      <w:r w:rsidRPr="0081558A">
        <w:rPr>
          <w:rFonts w:ascii="Arial" w:eastAsia="Times New Roman" w:hAnsi="Arial" w:cs="Arial"/>
          <w:i/>
          <w:lang w:eastAsia="fi-FI"/>
        </w:rPr>
        <w:t>Paika</w:t>
      </w:r>
      <w:r w:rsidR="00D91092" w:rsidRPr="0081558A">
        <w:rPr>
          <w:rFonts w:ascii="Arial" w:eastAsia="Times New Roman" w:hAnsi="Arial" w:cs="Arial"/>
          <w:i/>
          <w:lang w:eastAsia="fi-FI"/>
        </w:rPr>
        <w:t>llisyhdistys järjestää syksyllä jäsenillan</w:t>
      </w:r>
      <w:r w:rsidRPr="0081558A">
        <w:rPr>
          <w:rFonts w:ascii="Arial" w:eastAsia="Times New Roman" w:hAnsi="Arial" w:cs="Arial"/>
          <w:i/>
          <w:lang w:eastAsia="fi-FI"/>
        </w:rPr>
        <w:t>, jossa käsitellään palkkausta, työehtoja ja esitellään yhdistyksen toimintaa.</w:t>
      </w:r>
    </w:p>
    <w:p w14:paraId="56BA6F42" w14:textId="77777777" w:rsidR="00540306" w:rsidRPr="0081558A" w:rsidRDefault="00540306" w:rsidP="00540306">
      <w:pPr>
        <w:pStyle w:val="Luettelokappale"/>
        <w:spacing w:after="0" w:line="240" w:lineRule="auto"/>
        <w:ind w:left="780"/>
        <w:rPr>
          <w:rFonts w:ascii="Arial" w:eastAsia="Times New Roman" w:hAnsi="Arial" w:cs="Arial"/>
          <w:i/>
          <w:sz w:val="24"/>
          <w:szCs w:val="24"/>
          <w:lang w:eastAsia="fi-FI"/>
        </w:rPr>
      </w:pPr>
    </w:p>
    <w:p w14:paraId="1FA072E4" w14:textId="77777777" w:rsidR="00D626A7" w:rsidRDefault="002D6134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Sopimusmääräyksiä kehitetään, sopimus</w:t>
      </w:r>
      <w:r w:rsidR="00EF5221" w:rsidRPr="00D45807">
        <w:rPr>
          <w:rFonts w:ascii="Arial" w:eastAsia="Times New Roman" w:hAnsi="Arial" w:cs="Arial"/>
          <w:color w:val="000000"/>
          <w:lang w:eastAsia="fi-FI"/>
        </w:rPr>
        <w:t>tulkintoja yhdenmukaistetaan ja vakiintuneita sopimustulkintoja</w:t>
      </w:r>
      <w:r w:rsidRPr="00D45807">
        <w:rPr>
          <w:rFonts w:ascii="Arial" w:eastAsia="Times New Roman" w:hAnsi="Arial" w:cs="Arial"/>
          <w:color w:val="000000"/>
          <w:lang w:eastAsia="fi-FI"/>
        </w:rPr>
        <w:t xml:space="preserve"> noudatetaan</w:t>
      </w:r>
      <w:r w:rsidR="00EF5221" w:rsidRPr="00D45807">
        <w:rPr>
          <w:rFonts w:ascii="Arial" w:eastAsia="Times New Roman" w:hAnsi="Arial" w:cs="Arial"/>
          <w:color w:val="000000"/>
          <w:lang w:eastAsia="fi-FI"/>
        </w:rPr>
        <w:t>.</w:t>
      </w:r>
      <w:r w:rsidR="00582A5A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43A1021A" w14:textId="696469F2" w:rsidR="00EF5221" w:rsidRPr="00D45807" w:rsidRDefault="00582A5A" w:rsidP="00D626A7">
      <w:pPr>
        <w:pStyle w:val="Luettelokappale"/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81558A">
        <w:rPr>
          <w:rFonts w:ascii="Arial" w:eastAsia="Times New Roman" w:hAnsi="Arial" w:cs="Arial"/>
          <w:i/>
          <w:color w:val="000000"/>
          <w:lang w:eastAsia="fi-FI"/>
        </w:rPr>
        <w:t xml:space="preserve">Paikallisyhdistyksen hallituksen jäsenet ja luottamusmiehet kouluttavat itseään ollakseen tietoisia ajankohtaisista asioista ja puuttuvat epäkohtiin. </w:t>
      </w:r>
    </w:p>
    <w:p w14:paraId="01560011" w14:textId="77777777" w:rsidR="00540306" w:rsidRPr="00D45807" w:rsidRDefault="00540306" w:rsidP="00540306">
      <w:pPr>
        <w:pStyle w:val="Luettelokappale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C414FF1" w14:textId="77777777" w:rsidR="00D626A7" w:rsidRPr="00D626A7" w:rsidRDefault="00EF5221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i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Työaikajärjestelmiä uudistetaan käynnistämällä paikallisia kokeiluja ja nykyisten työaikajärjestelmien toimivuutta parannetaan.</w:t>
      </w:r>
      <w:r w:rsidR="00582A5A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12DA7E15" w14:textId="00A4A107" w:rsidR="00EF5221" w:rsidRPr="0081558A" w:rsidRDefault="0081558A" w:rsidP="00D626A7">
      <w:pPr>
        <w:pStyle w:val="Luettelokappale"/>
        <w:spacing w:after="0" w:line="240" w:lineRule="auto"/>
        <w:rPr>
          <w:rFonts w:ascii="Arial" w:eastAsia="Times New Roman" w:hAnsi="Arial" w:cs="Arial"/>
          <w:i/>
          <w:color w:val="000000"/>
          <w:lang w:eastAsia="fi-FI"/>
        </w:rPr>
      </w:pPr>
      <w:r w:rsidRPr="0081558A">
        <w:rPr>
          <w:rFonts w:ascii="Arial" w:eastAsia="Times New Roman" w:hAnsi="Arial" w:cs="Arial"/>
          <w:i/>
          <w:color w:val="000000"/>
          <w:lang w:eastAsia="fi-FI"/>
        </w:rPr>
        <w:t>P</w:t>
      </w:r>
      <w:r>
        <w:rPr>
          <w:rFonts w:ascii="Arial" w:eastAsia="Times New Roman" w:hAnsi="Arial" w:cs="Arial"/>
          <w:i/>
          <w:color w:val="000000"/>
          <w:lang w:eastAsia="fi-FI"/>
        </w:rPr>
        <w:t xml:space="preserve">aikallisyhdistys kannustaa </w:t>
      </w:r>
      <w:r w:rsidRPr="0081558A">
        <w:rPr>
          <w:rFonts w:ascii="Arial" w:eastAsia="Times New Roman" w:hAnsi="Arial" w:cs="Arial"/>
          <w:i/>
          <w:color w:val="000000"/>
          <w:lang w:eastAsia="fi-FI"/>
        </w:rPr>
        <w:t xml:space="preserve">luottamusmiehiä aloittamaan keskustelun työnantajan kanssa sähköisen työvuoro-ohjelman hankinnasta ja käyttöönotosta varhaiskasvatuksessa. </w:t>
      </w:r>
    </w:p>
    <w:p w14:paraId="108456A1" w14:textId="77777777" w:rsidR="00540306" w:rsidRPr="00D45807" w:rsidRDefault="00540306" w:rsidP="00540306">
      <w:pPr>
        <w:pStyle w:val="Luettelokappale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6C2402A" w14:textId="77777777" w:rsidR="00D626A7" w:rsidRDefault="00A01361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 xml:space="preserve">OAJ luo </w:t>
      </w:r>
      <w:r w:rsidR="00FC5758" w:rsidRPr="00D45807">
        <w:rPr>
          <w:rFonts w:ascii="Arial" w:eastAsia="Times New Roman" w:hAnsi="Arial" w:cs="Arial"/>
          <w:color w:val="000000"/>
          <w:lang w:eastAsia="fi-FI"/>
        </w:rPr>
        <w:t xml:space="preserve">koulutus-, kasvatus- ja tutkimusalan </w:t>
      </w:r>
      <w:r w:rsidRPr="00D45807">
        <w:rPr>
          <w:rFonts w:ascii="Arial" w:eastAsia="Times New Roman" w:hAnsi="Arial" w:cs="Arial"/>
          <w:color w:val="000000"/>
          <w:lang w:eastAsia="fi-FI"/>
        </w:rPr>
        <w:t>profession kehittymisestä ja vahvistamisesta</w:t>
      </w:r>
      <w:r w:rsidR="00FC5758" w:rsidRPr="00D45807">
        <w:rPr>
          <w:rFonts w:ascii="Arial" w:eastAsia="Times New Roman" w:hAnsi="Arial" w:cs="Arial"/>
          <w:color w:val="000000"/>
          <w:lang w:eastAsia="fi-FI"/>
        </w:rPr>
        <w:t xml:space="preserve"> selkeän vision</w:t>
      </w:r>
      <w:r w:rsidRPr="00D45807">
        <w:rPr>
          <w:rFonts w:ascii="Arial" w:eastAsia="Times New Roman" w:hAnsi="Arial" w:cs="Arial"/>
          <w:color w:val="000000"/>
          <w:lang w:eastAsia="fi-FI"/>
        </w:rPr>
        <w:t>, jonka myötä yleinen käsitys</w:t>
      </w:r>
      <w:r w:rsidR="00FC5758" w:rsidRPr="00D45807">
        <w:rPr>
          <w:rFonts w:ascii="Arial" w:eastAsia="Times New Roman" w:hAnsi="Arial" w:cs="Arial"/>
          <w:color w:val="000000"/>
          <w:lang w:eastAsia="fi-FI"/>
        </w:rPr>
        <w:t xml:space="preserve"> alan</w:t>
      </w:r>
      <w:r w:rsidRPr="00D45807">
        <w:rPr>
          <w:rFonts w:ascii="Arial" w:eastAsia="Times New Roman" w:hAnsi="Arial" w:cs="Arial"/>
          <w:color w:val="000000"/>
          <w:lang w:eastAsia="fi-FI"/>
        </w:rPr>
        <w:t xml:space="preserve"> työtehtävistä, arjen haasteista ja todellisuudesta vahvistuu</w:t>
      </w:r>
      <w:r w:rsidR="00EF5221" w:rsidRPr="00D45807">
        <w:rPr>
          <w:rFonts w:ascii="Arial" w:eastAsia="Times New Roman" w:hAnsi="Arial" w:cs="Arial"/>
          <w:color w:val="000000"/>
          <w:lang w:eastAsia="fi-FI"/>
        </w:rPr>
        <w:t>.</w:t>
      </w:r>
      <w:r w:rsidR="00725502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1971AF01" w14:textId="2524750F" w:rsidR="00EF5221" w:rsidRPr="00D45807" w:rsidRDefault="00725502" w:rsidP="00D626A7">
      <w:pPr>
        <w:pStyle w:val="Luettelokappale"/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i/>
          <w:color w:val="000000"/>
          <w:lang w:eastAsia="fi-FI"/>
        </w:rPr>
        <w:t xml:space="preserve">Paikallisyhdistyksen hallitus tapaa vuosittain kuntapäättäjiä. Tapaamisissa tuodaan esille kuulumisia ja kehittämiskohteita kasvatuksen kentältä. </w:t>
      </w:r>
    </w:p>
    <w:p w14:paraId="539A5040" w14:textId="77777777" w:rsidR="00540306" w:rsidRPr="00D45807" w:rsidRDefault="00540306" w:rsidP="00540306">
      <w:pPr>
        <w:pStyle w:val="Luettelokappale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2AB91AD" w14:textId="77777777" w:rsidR="00D626A7" w:rsidRPr="00D626A7" w:rsidRDefault="00EF5221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i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K</w:t>
      </w:r>
      <w:r w:rsidR="00130A96" w:rsidRPr="00D45807">
        <w:rPr>
          <w:rFonts w:ascii="Arial" w:eastAsia="Times New Roman" w:hAnsi="Arial" w:cs="Arial"/>
          <w:color w:val="000000"/>
          <w:lang w:eastAsia="fi-FI"/>
        </w:rPr>
        <w:t>oulutuksen, kasvatuksen ja tutkimuksen rahoitusta ei enää vähennetä</w:t>
      </w:r>
      <w:r w:rsidRPr="00D45807">
        <w:rPr>
          <w:rFonts w:ascii="Arial" w:eastAsia="Times New Roman" w:hAnsi="Arial" w:cs="Arial"/>
          <w:color w:val="000000"/>
          <w:lang w:eastAsia="fi-FI"/>
        </w:rPr>
        <w:t>. Resurssien palauttamiseksi tehdään kohdennettuja korjausliikkeitä. Jo aiemmin maan hallituksen päättämien leikkausten vaikutukset opetushenkilöstöön minimoidaan. Työnantajien suunnittelemia paikallisia henkilöstömenoleikkauksia pystytään torjumaan aiempaa tehokkaammin.</w:t>
      </w:r>
      <w:r w:rsidR="006A11F9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54DE9399" w14:textId="0B00496E" w:rsidR="00EF5221" w:rsidRPr="00CE05F9" w:rsidRDefault="00CE05F9" w:rsidP="00D626A7">
      <w:pPr>
        <w:pStyle w:val="Luettelokappale"/>
        <w:spacing w:after="0" w:line="240" w:lineRule="auto"/>
        <w:rPr>
          <w:rFonts w:ascii="Arial" w:eastAsia="Times New Roman" w:hAnsi="Arial" w:cs="Arial"/>
          <w:i/>
          <w:color w:val="000000"/>
          <w:lang w:eastAsia="fi-FI"/>
        </w:rPr>
      </w:pPr>
      <w:r w:rsidRPr="00CE05F9">
        <w:rPr>
          <w:rFonts w:ascii="Arial" w:eastAsia="Times New Roman" w:hAnsi="Arial" w:cs="Arial"/>
          <w:i/>
          <w:color w:val="000000"/>
          <w:lang w:eastAsia="fi-FI"/>
        </w:rPr>
        <w:t>Paikallisyhdistys pyrkii vaikuttamaan talousarvioon</w:t>
      </w:r>
      <w:r>
        <w:rPr>
          <w:rFonts w:ascii="Arial" w:eastAsia="Times New Roman" w:hAnsi="Arial" w:cs="Arial"/>
          <w:i/>
          <w:color w:val="000000"/>
          <w:lang w:eastAsia="fi-FI"/>
        </w:rPr>
        <w:t>.</w:t>
      </w:r>
    </w:p>
    <w:p w14:paraId="4CEB39D2" w14:textId="77777777" w:rsidR="00540306" w:rsidRPr="00CE05F9" w:rsidRDefault="00540306" w:rsidP="00540306">
      <w:pPr>
        <w:pStyle w:val="Luettelokappale"/>
        <w:rPr>
          <w:rFonts w:ascii="Arial" w:eastAsia="Times New Roman" w:hAnsi="Arial" w:cs="Arial"/>
          <w:i/>
          <w:sz w:val="24"/>
          <w:szCs w:val="24"/>
          <w:lang w:eastAsia="fi-FI"/>
        </w:rPr>
      </w:pPr>
    </w:p>
    <w:p w14:paraId="4FB0C5FE" w14:textId="77777777" w:rsidR="00F3300E" w:rsidRDefault="00EF5221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 xml:space="preserve">Koulutuksen saavutettavuudesta huolehditaan </w:t>
      </w:r>
      <w:r w:rsidR="006E6EE8">
        <w:rPr>
          <w:rFonts w:ascii="Arial" w:eastAsia="Times New Roman" w:hAnsi="Arial" w:cs="Arial"/>
          <w:color w:val="000000"/>
          <w:lang w:eastAsia="fi-FI"/>
        </w:rPr>
        <w:t xml:space="preserve">pitämällä yllä riittävää </w:t>
      </w:r>
      <w:r w:rsidRPr="00D45807">
        <w:rPr>
          <w:rFonts w:ascii="Arial" w:eastAsia="Times New Roman" w:hAnsi="Arial" w:cs="Arial"/>
          <w:color w:val="000000"/>
          <w:lang w:eastAsia="fi-FI"/>
        </w:rPr>
        <w:t>päiväkoti-, koulu- ja oppilai</w:t>
      </w:r>
      <w:r w:rsidR="006E6EE8">
        <w:rPr>
          <w:rFonts w:ascii="Arial" w:eastAsia="Times New Roman" w:hAnsi="Arial" w:cs="Arial"/>
          <w:color w:val="000000"/>
          <w:lang w:eastAsia="fi-FI"/>
        </w:rPr>
        <w:t>tosverkkoa</w:t>
      </w:r>
      <w:r w:rsidRPr="00D45807">
        <w:rPr>
          <w:rFonts w:ascii="Arial" w:eastAsia="Times New Roman" w:hAnsi="Arial" w:cs="Arial"/>
          <w:color w:val="000000"/>
          <w:lang w:eastAsia="fi-FI"/>
        </w:rPr>
        <w:t>.</w:t>
      </w:r>
      <w:r w:rsidR="006E6EE8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7FA503BE" w14:textId="4BA88800" w:rsidR="00EF5221" w:rsidRPr="00D45807" w:rsidRDefault="006E6EE8" w:rsidP="00F3300E">
      <w:pPr>
        <w:pStyle w:val="Luettelokappale"/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i/>
          <w:color w:val="000000"/>
          <w:lang w:eastAsia="fi-FI"/>
        </w:rPr>
        <w:t>Paikallisyhdistys vaikuttaa osallistumalla verkon kehittämiseen.</w:t>
      </w:r>
    </w:p>
    <w:p w14:paraId="633E2074" w14:textId="77777777" w:rsidR="00540306" w:rsidRPr="00D45807" w:rsidRDefault="00540306" w:rsidP="00540306">
      <w:pPr>
        <w:pStyle w:val="Luettelokappale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B7642F7" w14:textId="77777777" w:rsidR="00F3300E" w:rsidRPr="00F3300E" w:rsidRDefault="00EF5221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i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Valtakunnallisessa keskustelussa näkyy vahvasti koulutuksellisen tasa-arvon edistäminen ja erityisesti maahanmuuttajien ja vahvempaa tukea tarvitsevien oppimisen edellytysten parantaminen.</w:t>
      </w:r>
      <w:r w:rsidR="00CA30F5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788D952B" w14:textId="22F3C4D7" w:rsidR="00EF5221" w:rsidRPr="00CA30F5" w:rsidRDefault="00CA30F5" w:rsidP="00F3300E">
      <w:pPr>
        <w:pStyle w:val="Luettelokappale"/>
        <w:spacing w:after="0" w:line="240" w:lineRule="auto"/>
        <w:rPr>
          <w:rFonts w:ascii="Arial" w:eastAsia="Times New Roman" w:hAnsi="Arial" w:cs="Arial"/>
          <w:i/>
          <w:color w:val="000000"/>
          <w:lang w:eastAsia="fi-FI"/>
        </w:rPr>
      </w:pPr>
      <w:r w:rsidRPr="00CA30F5">
        <w:rPr>
          <w:rFonts w:ascii="Arial" w:eastAsia="Times New Roman" w:hAnsi="Arial" w:cs="Arial"/>
          <w:i/>
          <w:color w:val="000000"/>
          <w:lang w:eastAsia="fi-FI"/>
        </w:rPr>
        <w:t xml:space="preserve">Paikallisyhdistys pitää tärkeänä, että jäsenet pääsevät ajankohtaisiin ja työnsä edellyttämiin koulutuksiin. </w:t>
      </w:r>
    </w:p>
    <w:p w14:paraId="20A8820A" w14:textId="77777777" w:rsidR="00540306" w:rsidRPr="00D45807" w:rsidRDefault="00540306" w:rsidP="00540306">
      <w:pPr>
        <w:pStyle w:val="Luettelokappale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CD32E0A" w14:textId="77777777" w:rsidR="00F3300E" w:rsidRPr="00F3300E" w:rsidRDefault="00EF5221" w:rsidP="002E068C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i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Aiempaa useammat työnantajat ottavat käyttöön paikallisia palkkausjärjestelmiä, jotka mittaavat tehtävän vaativuutta, henkilökohtaista työsuoritusta ja osaamista sekä reagoivat tehtävän vaativuudessa ja osaamisessa tapahtuviin muutoksiin.</w:t>
      </w:r>
      <w:r w:rsidR="002E068C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6FB8E100" w14:textId="4C9A2FD7" w:rsidR="002E068C" w:rsidRPr="0028049C" w:rsidRDefault="002E068C" w:rsidP="00F3300E">
      <w:pPr>
        <w:pStyle w:val="Luettelokappale"/>
        <w:spacing w:after="0" w:line="240" w:lineRule="auto"/>
        <w:rPr>
          <w:rFonts w:ascii="Arial" w:eastAsia="Times New Roman" w:hAnsi="Arial" w:cs="Arial"/>
          <w:i/>
          <w:color w:val="000000"/>
          <w:lang w:eastAsia="fi-FI"/>
        </w:rPr>
      </w:pPr>
      <w:r w:rsidRPr="0028049C">
        <w:rPr>
          <w:rFonts w:ascii="Arial" w:eastAsia="Times New Roman" w:hAnsi="Arial" w:cs="Arial"/>
          <w:i/>
          <w:color w:val="000000"/>
          <w:lang w:eastAsia="fi-FI"/>
        </w:rPr>
        <w:t xml:space="preserve">Paikallisyhdistys aloittaa neuvottelut työnantajan kanssa työn vaativuuden arvioinnin (TVA) käyttöönotosta varhaiskasvatuksessa. </w:t>
      </w:r>
    </w:p>
    <w:p w14:paraId="3C38A47F" w14:textId="5173F61B" w:rsidR="00EF5221" w:rsidRPr="002E068C" w:rsidRDefault="00EF5221" w:rsidP="002E068C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fi-FI"/>
        </w:rPr>
      </w:pPr>
    </w:p>
    <w:p w14:paraId="522A2ED6" w14:textId="77777777" w:rsidR="00F3300E" w:rsidRDefault="00B31E94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K</w:t>
      </w:r>
      <w:r w:rsidR="00EF5221" w:rsidRPr="00D45807">
        <w:rPr>
          <w:rFonts w:ascii="Arial" w:eastAsia="Times New Roman" w:hAnsi="Arial" w:cs="Arial"/>
          <w:color w:val="000000"/>
          <w:lang w:eastAsia="fi-FI"/>
        </w:rPr>
        <w:t>aikkiin koulutus-, kasvatus- ja tutkimusalalla työskenteleviin sovelletaan opetusalan virka- ja työehtosopimuksia.</w:t>
      </w:r>
      <w:r w:rsidR="002E068C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177F804B" w14:textId="37539884" w:rsidR="00F23D8C" w:rsidRPr="001741EB" w:rsidRDefault="002E068C" w:rsidP="00540306">
      <w:pPr>
        <w:pStyle w:val="Luettelokappal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i/>
          <w:color w:val="000000"/>
          <w:lang w:eastAsia="fi-FI"/>
        </w:rPr>
        <w:t>Paikallisyhdistys pyrkii siihen että k</w:t>
      </w:r>
      <w:r w:rsidRPr="002E068C">
        <w:rPr>
          <w:rFonts w:ascii="Arial" w:eastAsia="Times New Roman" w:hAnsi="Arial" w:cs="Arial"/>
          <w:i/>
          <w:color w:val="000000"/>
          <w:lang w:eastAsia="fi-FI"/>
        </w:rPr>
        <w:t>aikkiin koulutus-, kasvatus- ja tutkimusalalla työskenteleviin sovelletaan opetusalan virka- ja työehtosopimuksia</w:t>
      </w:r>
      <w:r w:rsidR="001741EB">
        <w:rPr>
          <w:rFonts w:ascii="Arial" w:eastAsia="Times New Roman" w:hAnsi="Arial" w:cs="Arial"/>
          <w:i/>
          <w:color w:val="000000"/>
          <w:lang w:eastAsia="fi-FI"/>
        </w:rPr>
        <w:t>.</w:t>
      </w:r>
    </w:p>
    <w:p w14:paraId="6DAFF723" w14:textId="77777777" w:rsidR="001741EB" w:rsidRPr="00D45807" w:rsidRDefault="001741EB" w:rsidP="001741EB">
      <w:pPr>
        <w:pStyle w:val="Luettelokappale"/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71948026" w14:textId="3D3CC528" w:rsidR="00EF5221" w:rsidRPr="00D45807" w:rsidRDefault="00540306" w:rsidP="00F3300E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 w:rsidRPr="00D45807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lastRenderedPageBreak/>
        <w:t xml:space="preserve">4. </w:t>
      </w:r>
      <w:r w:rsidR="00EF5221" w:rsidRPr="00D45807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>Vahvistamme yhteisöllisyyttä ja yhteistä asiantuntijuutta osaam</w:t>
      </w:r>
      <w:r w:rsidR="006C2E48" w:rsidRPr="00D45807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>isen ja sivistyksen kehittäjänä</w:t>
      </w:r>
    </w:p>
    <w:p w14:paraId="3AD6B93B" w14:textId="457D298E" w:rsidR="001741EB" w:rsidRPr="00AA5A20" w:rsidRDefault="001741EB" w:rsidP="00EF5221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AA5A20">
        <w:rPr>
          <w:rFonts w:ascii="Arial" w:eastAsia="Times New Roman" w:hAnsi="Arial" w:cs="Arial"/>
          <w:lang w:eastAsia="fi-FI"/>
        </w:rPr>
        <w:t>Yhdistys tukee OAJ:n tavoitteita ja tekee sille aloitteita sekä valvoo jäsentensä etuja paikallisella tasolla. Yhdistyksen tärkein tehtävä on työ- ja virkaehtosopimuksien noudattamisen seuraaminen ja työolojen kehittäminen:</w:t>
      </w:r>
    </w:p>
    <w:p w14:paraId="5A8CE513" w14:textId="77777777" w:rsidR="001741EB" w:rsidRPr="00D45807" w:rsidRDefault="001741EB" w:rsidP="00EF5221">
      <w:p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</w:p>
    <w:p w14:paraId="60A7FC19" w14:textId="1BC57C05" w:rsidR="00EF5221" w:rsidRPr="00D45807" w:rsidRDefault="00EF5221" w:rsidP="00540306">
      <w:pPr>
        <w:pStyle w:val="Luettelokappale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OAJ näkyy vahvana koulutuksen uudistajana ja kehittäjänä. OAJ:n koulutuspoliittinen vaikuttaminen ja asiantuntemus vahvistuvat sopimusedunvalvonnan lisäksi kaikilla toiminnan tasoilla ja erityisesti paikallisesti.</w:t>
      </w:r>
    </w:p>
    <w:p w14:paraId="34FD807D" w14:textId="77777777" w:rsidR="00540306" w:rsidRPr="00D45807" w:rsidRDefault="00540306" w:rsidP="00EF5221">
      <w:pPr>
        <w:spacing w:after="0" w:line="240" w:lineRule="auto"/>
        <w:ind w:left="780" w:hanging="360"/>
        <w:rPr>
          <w:rFonts w:ascii="Arial" w:eastAsia="Times New Roman" w:hAnsi="Arial" w:cs="Arial"/>
          <w:color w:val="000000"/>
          <w:lang w:eastAsia="fi-FI"/>
        </w:rPr>
      </w:pPr>
    </w:p>
    <w:p w14:paraId="277F2E97" w14:textId="31361194" w:rsidR="00EF5221" w:rsidRPr="00D45807" w:rsidRDefault="00D47C41" w:rsidP="00540306">
      <w:pPr>
        <w:pStyle w:val="Luettelokappale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Luottamusmiesten, työsuojeluvaltuutettujen ja muiden paikallisten toimijoiden toimintaedellytykset ja paikallisen sopimisen osaaminen vahvistu</w:t>
      </w:r>
      <w:r w:rsidR="006C592D" w:rsidRPr="00D45807">
        <w:rPr>
          <w:rFonts w:ascii="Arial" w:eastAsia="Times New Roman" w:hAnsi="Arial" w:cs="Arial"/>
          <w:color w:val="000000"/>
          <w:lang w:eastAsia="fi-FI"/>
        </w:rPr>
        <w:t>vat.</w:t>
      </w:r>
    </w:p>
    <w:p w14:paraId="151A5703" w14:textId="77777777" w:rsidR="00540306" w:rsidRPr="00D45807" w:rsidRDefault="00540306" w:rsidP="00EF5221">
      <w:pPr>
        <w:spacing w:after="0" w:line="240" w:lineRule="auto"/>
        <w:ind w:left="780" w:hanging="36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52B12B9" w14:textId="0D7E30FE" w:rsidR="00EF5221" w:rsidRPr="00D45807" w:rsidRDefault="00EF5221" w:rsidP="00540306">
      <w:pPr>
        <w:pStyle w:val="Luettelokappale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Uudenlaiset osallistumisen ja vaikuttamisen tavat vahvistavat vuorovaikutusta jäsenistön kanssa ja jäsenet osallistuvat aiempaa laajemmin järjestön toiminnan suunnitteluun.</w:t>
      </w:r>
    </w:p>
    <w:p w14:paraId="4F9927CC" w14:textId="77777777" w:rsidR="00540306" w:rsidRPr="00D45807" w:rsidRDefault="00540306" w:rsidP="00EF5221">
      <w:pPr>
        <w:spacing w:after="0" w:line="240" w:lineRule="auto"/>
        <w:ind w:left="780" w:hanging="36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07A2210" w14:textId="1292FD64" w:rsidR="00EF5221" w:rsidRPr="00D45807" w:rsidRDefault="00EF5221" w:rsidP="00540306">
      <w:pPr>
        <w:pStyle w:val="Luettelokappale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Verkostoituminen on vahvaa eri järjestöjen, osaajien, asiantuntijoiden ja tutkijoiden kanssa yhteisten päämäärien saavuttamiseksi.</w:t>
      </w:r>
    </w:p>
    <w:p w14:paraId="14290DDE" w14:textId="77777777" w:rsidR="00540306" w:rsidRPr="00D45807" w:rsidRDefault="00540306" w:rsidP="00EF5221">
      <w:pPr>
        <w:spacing w:after="0" w:line="240" w:lineRule="auto"/>
        <w:ind w:left="780" w:hanging="36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879BE5E" w14:textId="60E96392" w:rsidR="00EF5221" w:rsidRPr="00D45807" w:rsidRDefault="00EF5221" w:rsidP="00540306">
      <w:pPr>
        <w:pStyle w:val="Luettelokappale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Tutkimustietoa käytetään ja omia selvityksiä tuotetaan järjestötoiminnan ja edunvalvonnan tueksi.</w:t>
      </w:r>
    </w:p>
    <w:p w14:paraId="2676C71F" w14:textId="77777777" w:rsidR="00540306" w:rsidRPr="00D45807" w:rsidRDefault="00540306" w:rsidP="00EF5221">
      <w:pPr>
        <w:spacing w:after="0" w:line="240" w:lineRule="auto"/>
        <w:ind w:left="780" w:hanging="36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188EE0C" w14:textId="69887EDB" w:rsidR="00C132E1" w:rsidRPr="00D45807" w:rsidRDefault="00EF5221" w:rsidP="00540306">
      <w:pPr>
        <w:pStyle w:val="Luettelokappale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 xml:space="preserve">Aktiivijäsenet toimivat OAJ:n viestinviejinä. He hallitsevat eri verkkoviestintäkanavat ja käyttävät niitä aktiivisesti OAJ:n yhteiskunnallisen vaikuttamisen tukena. </w:t>
      </w:r>
    </w:p>
    <w:p w14:paraId="651FE860" w14:textId="77777777" w:rsidR="00540306" w:rsidRPr="00D45807" w:rsidRDefault="00540306" w:rsidP="00C132E1">
      <w:pPr>
        <w:spacing w:after="0" w:line="240" w:lineRule="auto"/>
        <w:ind w:left="780" w:hanging="360"/>
        <w:rPr>
          <w:rFonts w:ascii="Arial" w:eastAsia="Times New Roman" w:hAnsi="Arial" w:cs="Arial"/>
          <w:color w:val="000000"/>
          <w:lang w:eastAsia="fi-FI"/>
        </w:rPr>
      </w:pPr>
    </w:p>
    <w:p w14:paraId="629ECE8C" w14:textId="03882C32" w:rsidR="00C132E1" w:rsidRPr="00D45807" w:rsidRDefault="00F23D8C" w:rsidP="00540306">
      <w:pPr>
        <w:pStyle w:val="Luettelokappale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hAnsi="Arial" w:cs="Arial"/>
        </w:rPr>
        <w:t>Tutkimustyön ja -tiedon asema vahvistuu suomalaisessa yhteiskunnassa sekä</w:t>
      </w:r>
      <w:r w:rsidR="00FC5A65" w:rsidRPr="00D45807">
        <w:rPr>
          <w:rFonts w:ascii="Arial" w:hAnsi="Arial" w:cs="Arial"/>
        </w:rPr>
        <w:t xml:space="preserve"> poliittisessa päätöksenteossa.</w:t>
      </w:r>
    </w:p>
    <w:p w14:paraId="110B5691" w14:textId="77777777" w:rsidR="00540306" w:rsidRPr="00D45807" w:rsidRDefault="00540306" w:rsidP="00540306">
      <w:pPr>
        <w:pStyle w:val="Luettelokappale"/>
        <w:rPr>
          <w:rFonts w:ascii="Arial" w:eastAsia="Times New Roman" w:hAnsi="Arial" w:cs="Arial"/>
          <w:color w:val="000000"/>
          <w:lang w:eastAsia="fi-FI"/>
        </w:rPr>
      </w:pPr>
    </w:p>
    <w:p w14:paraId="1A141F8E" w14:textId="77777777" w:rsidR="00540306" w:rsidRPr="00D45807" w:rsidRDefault="00540306" w:rsidP="00540306">
      <w:pPr>
        <w:pStyle w:val="Luettelokappal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fi-FI"/>
        </w:rPr>
      </w:pPr>
    </w:p>
    <w:p w14:paraId="4D210A4A" w14:textId="261DE933" w:rsidR="00EF5221" w:rsidRPr="00D45807" w:rsidRDefault="00AA5A20" w:rsidP="00AA5A20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 xml:space="preserve">5. </w:t>
      </w:r>
      <w:r w:rsidR="00EF5221" w:rsidRPr="00D45807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>Teemme jäsenyydestä ja järjestötoimi</w:t>
      </w:r>
      <w:r w:rsidR="006C2E48" w:rsidRPr="00D45807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>nnasta entistä houkuttelevampaa</w:t>
      </w:r>
    </w:p>
    <w:p w14:paraId="042D9C0D" w14:textId="77777777" w:rsidR="00EF5221" w:rsidRPr="00D45807" w:rsidRDefault="00EF5221" w:rsidP="00EF5221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64C8648E" w14:textId="32077CF3" w:rsidR="00EF5221" w:rsidRPr="00D45807" w:rsidRDefault="00EF5221" w:rsidP="00540306">
      <w:pPr>
        <w:pStyle w:val="Luettelokappale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Jäseneksi liitytään ja jäsenhankinta tehostuu erit</w:t>
      </w:r>
      <w:r w:rsidR="007C045B" w:rsidRPr="00D45807">
        <w:rPr>
          <w:rFonts w:ascii="Arial" w:eastAsia="Times New Roman" w:hAnsi="Arial" w:cs="Arial"/>
          <w:color w:val="000000"/>
          <w:lang w:eastAsia="fi-FI"/>
        </w:rPr>
        <w:t xml:space="preserve">yisesti niissä ryhmissä, joissa </w:t>
      </w:r>
      <w:r w:rsidRPr="00D45807">
        <w:rPr>
          <w:rFonts w:ascii="Arial" w:eastAsia="Times New Roman" w:hAnsi="Arial" w:cs="Arial"/>
          <w:color w:val="000000"/>
          <w:lang w:eastAsia="fi-FI"/>
        </w:rPr>
        <w:t>järjestäytyminen on ollut keskimääräistä alhaisempaa</w:t>
      </w:r>
      <w:r w:rsidR="007C045B" w:rsidRPr="00D45807">
        <w:rPr>
          <w:rFonts w:ascii="Arial" w:eastAsia="Times New Roman" w:hAnsi="Arial" w:cs="Arial"/>
          <w:color w:val="000000"/>
          <w:lang w:eastAsia="fi-FI"/>
        </w:rPr>
        <w:t>.</w:t>
      </w:r>
      <w:r w:rsidRPr="00D45807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14:paraId="38D6434B" w14:textId="77777777" w:rsidR="00540306" w:rsidRPr="00D45807" w:rsidRDefault="00540306" w:rsidP="00EF5221">
      <w:pPr>
        <w:spacing w:after="0" w:line="240" w:lineRule="auto"/>
        <w:ind w:left="780" w:hanging="360"/>
        <w:rPr>
          <w:rFonts w:ascii="Arial" w:eastAsia="Times New Roman" w:hAnsi="Arial" w:cs="Arial"/>
          <w:lang w:eastAsia="fi-FI"/>
        </w:rPr>
      </w:pPr>
    </w:p>
    <w:p w14:paraId="383D1521" w14:textId="14772D86" w:rsidR="00EF5221" w:rsidRPr="00D45807" w:rsidRDefault="00EF5221" w:rsidP="00540306">
      <w:pPr>
        <w:pStyle w:val="Luettelokappale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Jäsenpalvelut ovat vahvistuneet sähköisten palvelukanavien käyttöönoton myötä.</w:t>
      </w:r>
    </w:p>
    <w:p w14:paraId="04AD1EF9" w14:textId="77777777" w:rsidR="00540306" w:rsidRPr="00D45807" w:rsidRDefault="00540306" w:rsidP="007C045B">
      <w:pPr>
        <w:spacing w:after="0" w:line="240" w:lineRule="auto"/>
        <w:ind w:left="780" w:hanging="360"/>
        <w:rPr>
          <w:rFonts w:ascii="Arial" w:eastAsia="Times New Roman" w:hAnsi="Arial" w:cs="Arial"/>
          <w:lang w:eastAsia="fi-FI"/>
        </w:rPr>
      </w:pPr>
    </w:p>
    <w:p w14:paraId="1A60706D" w14:textId="5D5A2CD9" w:rsidR="00EF5221" w:rsidRPr="00D45807" w:rsidRDefault="00EF5221" w:rsidP="00540306">
      <w:pPr>
        <w:pStyle w:val="Luettelokappale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Jäsenetuyhteistyötä tehdään valtakunnallisesti, alueellisesti ja paikallisesti.</w:t>
      </w:r>
    </w:p>
    <w:p w14:paraId="4761762B" w14:textId="77777777" w:rsidR="00540306" w:rsidRPr="00D45807" w:rsidRDefault="00540306" w:rsidP="00EF5221">
      <w:pPr>
        <w:spacing w:after="0" w:line="240" w:lineRule="auto"/>
        <w:ind w:left="780" w:hanging="360"/>
        <w:rPr>
          <w:rFonts w:ascii="Arial" w:eastAsia="Times New Roman" w:hAnsi="Arial" w:cs="Arial"/>
          <w:lang w:eastAsia="fi-FI"/>
        </w:rPr>
      </w:pPr>
    </w:p>
    <w:p w14:paraId="00C5CC7C" w14:textId="0DADC8F3" w:rsidR="00EF5221" w:rsidRPr="00D45807" w:rsidRDefault="00EF5221" w:rsidP="00540306">
      <w:pPr>
        <w:pStyle w:val="Luettelokappale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 xml:space="preserve">Luottamusmiehiä ja yhteysopettajia </w:t>
      </w:r>
      <w:r w:rsidR="001741EB">
        <w:rPr>
          <w:rFonts w:ascii="Arial" w:eastAsia="Times New Roman" w:hAnsi="Arial" w:cs="Arial"/>
          <w:color w:val="000000"/>
          <w:lang w:eastAsia="fi-FI"/>
        </w:rPr>
        <w:t>pyritään saamaan kaikille tasoille ja jokaiselle työpaikalle</w:t>
      </w:r>
      <w:r w:rsidRPr="00D45807">
        <w:rPr>
          <w:rFonts w:ascii="Arial" w:eastAsia="Times New Roman" w:hAnsi="Arial" w:cs="Arial"/>
          <w:color w:val="000000"/>
          <w:lang w:eastAsia="fi-FI"/>
        </w:rPr>
        <w:t>.</w:t>
      </w:r>
    </w:p>
    <w:p w14:paraId="55908BE7" w14:textId="77777777" w:rsidR="00540306" w:rsidRPr="00D45807" w:rsidRDefault="00540306" w:rsidP="00EF5221">
      <w:pPr>
        <w:spacing w:after="0" w:line="240" w:lineRule="auto"/>
        <w:ind w:left="780" w:hanging="360"/>
        <w:rPr>
          <w:rFonts w:ascii="Arial" w:eastAsia="Times New Roman" w:hAnsi="Arial" w:cs="Arial"/>
          <w:lang w:eastAsia="fi-FI"/>
        </w:rPr>
      </w:pPr>
    </w:p>
    <w:p w14:paraId="7FDE0121" w14:textId="6F1084D4" w:rsidR="001173DD" w:rsidRPr="00D45807" w:rsidRDefault="00EF5221" w:rsidP="00540306">
      <w:pPr>
        <w:pStyle w:val="Luettelokappale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fi-FI"/>
        </w:rPr>
      </w:pPr>
      <w:r w:rsidRPr="00D45807">
        <w:rPr>
          <w:rFonts w:ascii="Arial" w:eastAsia="Times New Roman" w:hAnsi="Arial" w:cs="Arial"/>
          <w:color w:val="000000"/>
          <w:lang w:eastAsia="fi-FI"/>
        </w:rPr>
        <w:t>OAJ:n jäsenyhdistysten avustusjärjestelmää kehitetään siten, että se palvelee mahdollisimman hyvin edunvalvontaa ja järjestön toimintaa.</w:t>
      </w:r>
    </w:p>
    <w:p w14:paraId="4E3BAF1B" w14:textId="77777777" w:rsidR="00540306" w:rsidRPr="00D45807" w:rsidRDefault="00540306" w:rsidP="001173DD">
      <w:pPr>
        <w:spacing w:after="0" w:line="240" w:lineRule="auto"/>
        <w:ind w:left="780" w:hanging="360"/>
        <w:rPr>
          <w:rFonts w:ascii="Arial" w:eastAsia="Times New Roman" w:hAnsi="Arial" w:cs="Arial"/>
          <w:lang w:eastAsia="fi-FI"/>
        </w:rPr>
      </w:pPr>
    </w:p>
    <w:p w14:paraId="4BEE57F6" w14:textId="4F9D491F" w:rsidR="00CC6B59" w:rsidRPr="00486B34" w:rsidRDefault="007C045B" w:rsidP="00486B34">
      <w:pPr>
        <w:pStyle w:val="Luettelokappale"/>
        <w:numPr>
          <w:ilvl w:val="0"/>
          <w:numId w:val="11"/>
        </w:numPr>
        <w:spacing w:after="0" w:line="240" w:lineRule="auto"/>
        <w:ind w:left="780"/>
        <w:jc w:val="both"/>
        <w:rPr>
          <w:rFonts w:ascii="Arial" w:hAnsi="Arial" w:cs="Arial"/>
        </w:rPr>
      </w:pPr>
      <w:r w:rsidRPr="00486B34">
        <w:rPr>
          <w:rFonts w:ascii="Arial" w:eastAsia="Times New Roman" w:hAnsi="Arial" w:cs="Arial"/>
          <w:lang w:eastAsia="fi-FI"/>
        </w:rPr>
        <w:t>J</w:t>
      </w:r>
      <w:r w:rsidR="00EF5221" w:rsidRPr="00486B34">
        <w:rPr>
          <w:rFonts w:ascii="Arial" w:eastAsia="Times New Roman" w:hAnsi="Arial" w:cs="Arial"/>
          <w:color w:val="000000"/>
          <w:lang w:eastAsia="fi-FI"/>
        </w:rPr>
        <w:t>ärjestön talous pidetään tasapainossa ja vahvana.</w:t>
      </w:r>
    </w:p>
    <w:sectPr w:rsidR="00CC6B59" w:rsidRPr="00486B34" w:rsidSect="00F330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333"/>
    <w:multiLevelType w:val="hybridMultilevel"/>
    <w:tmpl w:val="7AFC9FB2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1D823E07"/>
    <w:multiLevelType w:val="hybridMultilevel"/>
    <w:tmpl w:val="AD96E4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32CF"/>
    <w:multiLevelType w:val="hybridMultilevel"/>
    <w:tmpl w:val="E3689E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F68FA"/>
    <w:multiLevelType w:val="hybridMultilevel"/>
    <w:tmpl w:val="6CAA4628"/>
    <w:lvl w:ilvl="0" w:tplc="199A7B7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254"/>
    <w:multiLevelType w:val="hybridMultilevel"/>
    <w:tmpl w:val="A574D3F4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A50D3F"/>
    <w:multiLevelType w:val="hybridMultilevel"/>
    <w:tmpl w:val="9C7CA6A6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713D7C"/>
    <w:multiLevelType w:val="hybridMultilevel"/>
    <w:tmpl w:val="221852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D5A43"/>
    <w:multiLevelType w:val="hybridMultilevel"/>
    <w:tmpl w:val="B792F620"/>
    <w:lvl w:ilvl="0" w:tplc="7E982E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D72F5"/>
    <w:multiLevelType w:val="hybridMultilevel"/>
    <w:tmpl w:val="D2A211D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20309"/>
    <w:multiLevelType w:val="hybridMultilevel"/>
    <w:tmpl w:val="647C7DC0"/>
    <w:lvl w:ilvl="0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0" w15:restartNumberingAfterBreak="0">
    <w:nsid w:val="63CC59C2"/>
    <w:multiLevelType w:val="hybridMultilevel"/>
    <w:tmpl w:val="FF0E7664"/>
    <w:lvl w:ilvl="0" w:tplc="7A2090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4915985"/>
    <w:multiLevelType w:val="hybridMultilevel"/>
    <w:tmpl w:val="7F149030"/>
    <w:lvl w:ilvl="0" w:tplc="64BC0DB6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C0DA0"/>
    <w:multiLevelType w:val="hybridMultilevel"/>
    <w:tmpl w:val="D18EF32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C009D"/>
    <w:multiLevelType w:val="hybridMultilevel"/>
    <w:tmpl w:val="70D65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21"/>
    <w:rsid w:val="00006568"/>
    <w:rsid w:val="0000752F"/>
    <w:rsid w:val="00010CEB"/>
    <w:rsid w:val="000121BB"/>
    <w:rsid w:val="00014120"/>
    <w:rsid w:val="000301EE"/>
    <w:rsid w:val="00037FCD"/>
    <w:rsid w:val="00076459"/>
    <w:rsid w:val="000928DE"/>
    <w:rsid w:val="000A707F"/>
    <w:rsid w:val="000D3DFE"/>
    <w:rsid w:val="00105B37"/>
    <w:rsid w:val="0011062C"/>
    <w:rsid w:val="00111E9F"/>
    <w:rsid w:val="00112E73"/>
    <w:rsid w:val="001173DD"/>
    <w:rsid w:val="00126D90"/>
    <w:rsid w:val="00130A96"/>
    <w:rsid w:val="00155D2F"/>
    <w:rsid w:val="00170C0C"/>
    <w:rsid w:val="001741EB"/>
    <w:rsid w:val="00182142"/>
    <w:rsid w:val="001979ED"/>
    <w:rsid w:val="0021179D"/>
    <w:rsid w:val="0023750E"/>
    <w:rsid w:val="00260114"/>
    <w:rsid w:val="00271B02"/>
    <w:rsid w:val="0028049C"/>
    <w:rsid w:val="00284FEF"/>
    <w:rsid w:val="002D3A6C"/>
    <w:rsid w:val="002D6134"/>
    <w:rsid w:val="002E068C"/>
    <w:rsid w:val="002F15AD"/>
    <w:rsid w:val="002F2772"/>
    <w:rsid w:val="002F42B6"/>
    <w:rsid w:val="00313113"/>
    <w:rsid w:val="003240CF"/>
    <w:rsid w:val="00382E82"/>
    <w:rsid w:val="003B30E8"/>
    <w:rsid w:val="003C7C1C"/>
    <w:rsid w:val="00415DC7"/>
    <w:rsid w:val="00423BA7"/>
    <w:rsid w:val="00430994"/>
    <w:rsid w:val="00466A80"/>
    <w:rsid w:val="00470A9C"/>
    <w:rsid w:val="00482760"/>
    <w:rsid w:val="004843DB"/>
    <w:rsid w:val="0048450A"/>
    <w:rsid w:val="00486B34"/>
    <w:rsid w:val="00496EC2"/>
    <w:rsid w:val="004B3E14"/>
    <w:rsid w:val="004D13D2"/>
    <w:rsid w:val="004E2C43"/>
    <w:rsid w:val="00502A0B"/>
    <w:rsid w:val="00506266"/>
    <w:rsid w:val="005269E2"/>
    <w:rsid w:val="00526F56"/>
    <w:rsid w:val="00533E6D"/>
    <w:rsid w:val="00540306"/>
    <w:rsid w:val="005438FF"/>
    <w:rsid w:val="00561F59"/>
    <w:rsid w:val="00582A5A"/>
    <w:rsid w:val="00585845"/>
    <w:rsid w:val="00586449"/>
    <w:rsid w:val="005A34EC"/>
    <w:rsid w:val="005A5737"/>
    <w:rsid w:val="005C0FC9"/>
    <w:rsid w:val="005D26E4"/>
    <w:rsid w:val="005D3CDF"/>
    <w:rsid w:val="00604807"/>
    <w:rsid w:val="00615A6D"/>
    <w:rsid w:val="006237ED"/>
    <w:rsid w:val="00626B7C"/>
    <w:rsid w:val="00633469"/>
    <w:rsid w:val="00670F68"/>
    <w:rsid w:val="00677763"/>
    <w:rsid w:val="00682AA1"/>
    <w:rsid w:val="00695E0D"/>
    <w:rsid w:val="006A11F9"/>
    <w:rsid w:val="006C2E48"/>
    <w:rsid w:val="006C592D"/>
    <w:rsid w:val="006E6EE8"/>
    <w:rsid w:val="00725502"/>
    <w:rsid w:val="00755FE1"/>
    <w:rsid w:val="0076185E"/>
    <w:rsid w:val="007807E8"/>
    <w:rsid w:val="007838CC"/>
    <w:rsid w:val="007B1D93"/>
    <w:rsid w:val="007C045B"/>
    <w:rsid w:val="00813CC8"/>
    <w:rsid w:val="0081558A"/>
    <w:rsid w:val="00835A4F"/>
    <w:rsid w:val="008876DE"/>
    <w:rsid w:val="008A7290"/>
    <w:rsid w:val="008B734E"/>
    <w:rsid w:val="009117AB"/>
    <w:rsid w:val="009135A3"/>
    <w:rsid w:val="00925148"/>
    <w:rsid w:val="00930937"/>
    <w:rsid w:val="009360DD"/>
    <w:rsid w:val="00980D64"/>
    <w:rsid w:val="009843D7"/>
    <w:rsid w:val="00991D36"/>
    <w:rsid w:val="009B0DE9"/>
    <w:rsid w:val="009D2CF1"/>
    <w:rsid w:val="00A01361"/>
    <w:rsid w:val="00A52E9E"/>
    <w:rsid w:val="00A544A2"/>
    <w:rsid w:val="00AA1800"/>
    <w:rsid w:val="00AA5A20"/>
    <w:rsid w:val="00B21757"/>
    <w:rsid w:val="00B31BDD"/>
    <w:rsid w:val="00B31E94"/>
    <w:rsid w:val="00B52D0C"/>
    <w:rsid w:val="00B60B14"/>
    <w:rsid w:val="00BA7039"/>
    <w:rsid w:val="00BB150F"/>
    <w:rsid w:val="00BC0013"/>
    <w:rsid w:val="00BC06EE"/>
    <w:rsid w:val="00BC1D7D"/>
    <w:rsid w:val="00C132E1"/>
    <w:rsid w:val="00C554FE"/>
    <w:rsid w:val="00C905EB"/>
    <w:rsid w:val="00C97E7C"/>
    <w:rsid w:val="00CA2729"/>
    <w:rsid w:val="00CA30F5"/>
    <w:rsid w:val="00CB2768"/>
    <w:rsid w:val="00CC6B59"/>
    <w:rsid w:val="00CE05F9"/>
    <w:rsid w:val="00D10E1F"/>
    <w:rsid w:val="00D415E7"/>
    <w:rsid w:val="00D45807"/>
    <w:rsid w:val="00D47C41"/>
    <w:rsid w:val="00D626A7"/>
    <w:rsid w:val="00D74780"/>
    <w:rsid w:val="00D8331A"/>
    <w:rsid w:val="00D90B54"/>
    <w:rsid w:val="00D91092"/>
    <w:rsid w:val="00DA0917"/>
    <w:rsid w:val="00E22C38"/>
    <w:rsid w:val="00E425B9"/>
    <w:rsid w:val="00E80634"/>
    <w:rsid w:val="00E902E7"/>
    <w:rsid w:val="00E96E28"/>
    <w:rsid w:val="00EA4826"/>
    <w:rsid w:val="00ED0A00"/>
    <w:rsid w:val="00EE5139"/>
    <w:rsid w:val="00EF5221"/>
    <w:rsid w:val="00F202AA"/>
    <w:rsid w:val="00F23D8C"/>
    <w:rsid w:val="00F3300E"/>
    <w:rsid w:val="00F707B7"/>
    <w:rsid w:val="00FA7231"/>
    <w:rsid w:val="00FB4701"/>
    <w:rsid w:val="00FB4ACA"/>
    <w:rsid w:val="00FC5758"/>
    <w:rsid w:val="00FC5A65"/>
    <w:rsid w:val="00FD66CA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6114"/>
  <w15:docId w15:val="{88775015-61FC-46F2-B178-6DE89390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284F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84F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84F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84F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84FE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FE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Kappaleenoletusfontti"/>
    <w:rsid w:val="00EA4826"/>
  </w:style>
  <w:style w:type="paragraph" w:styleId="Luettelokappale">
    <w:name w:val="List Paragraph"/>
    <w:basedOn w:val="Normaali"/>
    <w:uiPriority w:val="34"/>
    <w:qFormat/>
    <w:rsid w:val="00415DC7"/>
    <w:pPr>
      <w:ind w:left="720"/>
      <w:contextualSpacing/>
    </w:pPr>
  </w:style>
  <w:style w:type="paragraph" w:styleId="Muutos">
    <w:name w:val="Revision"/>
    <w:hidden/>
    <w:uiPriority w:val="99"/>
    <w:semiHidden/>
    <w:rsid w:val="00B31E94"/>
    <w:pPr>
      <w:spacing w:after="0" w:line="240" w:lineRule="auto"/>
    </w:pPr>
  </w:style>
  <w:style w:type="paragraph" w:customStyle="1" w:styleId="Default">
    <w:name w:val="Default"/>
    <w:rsid w:val="000065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3B66499CBF1045892E0A6D6A2F1F68" ma:contentTypeVersion="0" ma:contentTypeDescription="Luo uusi asiakirja." ma:contentTypeScope="" ma:versionID="04a1c690577d5a3beee55a985121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27755-2D9E-490A-B480-E620FF53C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DB25E-D2B0-4C97-A79B-26A153322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441460-3183-4891-9596-C1D9F0A08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Valto Kirsi</dc:creator>
  <cp:lastModifiedBy>OAJ Laukaan</cp:lastModifiedBy>
  <cp:revision>2</cp:revision>
  <dcterms:created xsi:type="dcterms:W3CDTF">2023-05-22T17:04:00Z</dcterms:created>
  <dcterms:modified xsi:type="dcterms:W3CDTF">2023-05-22T17:04:00Z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0x010100D73B66499CBF1045892E0A6D6A2F1F68</vt:lpwstr>
  </property>
</Properties>
</file>