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B296" w14:textId="52268526" w:rsidR="007234B6" w:rsidRDefault="00EF2FDA" w:rsidP="007234B6">
      <w:pPr>
        <w:pStyle w:val="Otsikko1"/>
        <w:jc w:val="center"/>
        <w:rPr>
          <w:rFonts w:asciiTheme="majorHAnsi" w:hAnsiTheme="majorHAnsi"/>
        </w:rPr>
      </w:pPr>
      <w:r>
        <w:t>Matkustan ympäri maailmaa</w:t>
      </w:r>
    </w:p>
    <w:p w14:paraId="24B2E276" w14:textId="77777777" w:rsidR="007234B6" w:rsidRDefault="007234B6" w:rsidP="007234B6"/>
    <w:p w14:paraId="7DA684A8" w14:textId="63276C8E" w:rsidR="007234B6" w:rsidRDefault="007234B6" w:rsidP="007234B6">
      <w:r w:rsidRPr="00E90375">
        <w:rPr>
          <w:b/>
          <w:bCs/>
        </w:rPr>
        <w:t>Tavoitteena</w:t>
      </w:r>
      <w:r>
        <w:t xml:space="preserve"> </w:t>
      </w:r>
      <w:r w:rsidR="00191914">
        <w:t xml:space="preserve">on tutustua </w:t>
      </w:r>
      <w:r w:rsidR="00752F57">
        <w:t>ryhmässä puhuttaviin</w:t>
      </w:r>
      <w:r w:rsidR="00425DEB">
        <w:t xml:space="preserve"> kieliin</w:t>
      </w:r>
      <w:r w:rsidR="00752F57">
        <w:t xml:space="preserve"> tai</w:t>
      </w:r>
      <w:r w:rsidR="00425DEB">
        <w:t xml:space="preserve"> vaihtoehtoisesti muulla perusteella</w:t>
      </w:r>
      <w:r w:rsidR="00752F57">
        <w:t xml:space="preserve"> lasten kanssa yhdessä valittuihin kieliin</w:t>
      </w:r>
      <w:r w:rsidR="00425DEB">
        <w:t>.</w:t>
      </w:r>
      <w:r>
        <w:t xml:space="preserve"> </w:t>
      </w:r>
      <w:r w:rsidR="009C0AFF">
        <w:t xml:space="preserve">Teema on </w:t>
      </w:r>
      <w:r>
        <w:t xml:space="preserve">Kieliporeita eskarilaisille -hankkeen kielisuihkutussuunnitelman </w:t>
      </w:r>
      <w:r w:rsidR="00191914">
        <w:t>loka-marraskuun</w:t>
      </w:r>
      <w:r>
        <w:t xml:space="preserve"> sisältöjä</w:t>
      </w:r>
      <w:r w:rsidR="00377AE7">
        <w:t xml:space="preserve">. </w:t>
      </w:r>
    </w:p>
    <w:p w14:paraId="648FC089" w14:textId="74152D05" w:rsidR="000B2EF6" w:rsidRDefault="009C0AFF" w:rsidP="000B2EF6">
      <w:r>
        <w:t>Toteutetaan viikon aikana ”kiertomatkana maailmalla”</w:t>
      </w:r>
      <w:r w:rsidR="006D42F2">
        <w:t xml:space="preserve"> esimerkiksi aamupiirin yhteydessä. </w:t>
      </w:r>
      <w:r w:rsidR="000B2EF6">
        <w:t>Opetellaan jokaisella kielellä muutama sana, esim. tervehdys, esittäytyminen, nimen kysyminen toiselta, kiitos.</w:t>
      </w:r>
    </w:p>
    <w:p w14:paraId="08371295" w14:textId="79DA4678" w:rsidR="00530D24" w:rsidRDefault="00534535" w:rsidP="007234B6">
      <w:r>
        <w:t xml:space="preserve">Jos on kyse ryhmässä puhuttavista kielistä, voi perheen kanssa keskustella haluaisiko lapsi opettaa muille lapsille </w:t>
      </w:r>
      <w:r w:rsidR="00FB516F">
        <w:t>muutaman sanan kotikieltään</w:t>
      </w:r>
      <w:r w:rsidR="00663622">
        <w:t xml:space="preserve"> ja kertoa</w:t>
      </w:r>
      <w:r w:rsidR="000B2EF6">
        <w:t xml:space="preserve"> kulttuurista.</w:t>
      </w:r>
      <w:r w:rsidR="00BB79D8">
        <w:t xml:space="preserve"> </w:t>
      </w:r>
    </w:p>
    <w:p w14:paraId="4A2AD3CC" w14:textId="57917452" w:rsidR="009F7CCB" w:rsidRDefault="00C44F26" w:rsidP="007234B6">
      <w:r>
        <w:t>Jos kyseessä on kaikille vieras kieli, voidaan</w:t>
      </w:r>
      <w:r w:rsidR="00FF0BEB">
        <w:t xml:space="preserve"> </w:t>
      </w:r>
      <w:r w:rsidR="00061081">
        <w:t xml:space="preserve">lasten kanssa valita tutustuttavat </w:t>
      </w:r>
      <w:r w:rsidR="00FF0BEB">
        <w:t>kiel</w:t>
      </w:r>
      <w:r w:rsidR="00061081">
        <w:t>et vaikkapa</w:t>
      </w:r>
      <w:r w:rsidR="00FF0BEB">
        <w:t xml:space="preserve"> </w:t>
      </w:r>
      <w:r w:rsidR="000C7FD8">
        <w:t xml:space="preserve">tällä sivustolla olevien kielten joukosta. </w:t>
      </w:r>
      <w:hyperlink r:id="rId6" w:history="1">
        <w:r w:rsidR="000C7FD8">
          <w:rPr>
            <w:rStyle w:val="Hyperlinkki"/>
          </w:rPr>
          <w:t>Eskarilaisen oma sivu – Kieliä, kieliä – lisää kieliä Oulussa! (wordpress.com)</w:t>
        </w:r>
      </w:hyperlink>
      <w:r w:rsidR="009B19D0">
        <w:t xml:space="preserve"> </w:t>
      </w:r>
      <w:r w:rsidR="00C65EDE">
        <w:t>Sivustol</w:t>
      </w:r>
      <w:r w:rsidR="004D2703">
        <w:t>ta löytyy j</w:t>
      </w:r>
      <w:r w:rsidR="009B19D0">
        <w:t>okaiseen kieleen liittyen valmis</w:t>
      </w:r>
      <w:r w:rsidR="004D2703">
        <w:t>, lyhyt</w:t>
      </w:r>
      <w:r w:rsidR="00E92657">
        <w:t xml:space="preserve"> </w:t>
      </w:r>
      <w:r w:rsidR="009B19D0">
        <w:t>video</w:t>
      </w:r>
      <w:r w:rsidR="00E92657">
        <w:t xml:space="preserve"> sekä kulttuuriin että kieleen liittyen</w:t>
      </w:r>
      <w:r w:rsidR="00C14E62">
        <w:t>. Sivustolta löytyvät kielet ovat:</w:t>
      </w:r>
    </w:p>
    <w:p w14:paraId="5A2CB364" w14:textId="46CC6B32" w:rsidR="00C14E62" w:rsidRDefault="00C14E62" w:rsidP="007234B6">
      <w:r>
        <w:t>Englanti</w:t>
      </w:r>
    </w:p>
    <w:p w14:paraId="2B394444" w14:textId="68498028" w:rsidR="00C14E62" w:rsidRDefault="00C14E62" w:rsidP="007234B6">
      <w:r>
        <w:t>Espanja</w:t>
      </w:r>
    </w:p>
    <w:p w14:paraId="66C67883" w14:textId="44FD03C1" w:rsidR="00C14E62" w:rsidRDefault="00A61428" w:rsidP="007234B6">
      <w:r>
        <w:t>Ranska</w:t>
      </w:r>
    </w:p>
    <w:p w14:paraId="3985D456" w14:textId="3712CB23" w:rsidR="00A61428" w:rsidRDefault="00A61428" w:rsidP="007234B6">
      <w:r>
        <w:t>Ruotsi</w:t>
      </w:r>
    </w:p>
    <w:p w14:paraId="6707C92A" w14:textId="211EA36A" w:rsidR="00A61428" w:rsidRDefault="00A61428" w:rsidP="007234B6">
      <w:r>
        <w:t>Saksa</w:t>
      </w:r>
    </w:p>
    <w:p w14:paraId="2F6FDDC5" w14:textId="66A2CF6B" w:rsidR="00CB66E8" w:rsidRDefault="00AF554E" w:rsidP="007234B6">
      <w:hyperlink r:id="rId7" w:history="1">
        <w:proofErr w:type="spellStart"/>
        <w:r w:rsidR="00CB66E8">
          <w:rPr>
            <w:rStyle w:val="Hyperlinkki"/>
          </w:rPr>
          <w:t>Enkkua</w:t>
        </w:r>
        <w:proofErr w:type="spellEnd"/>
        <w:r w:rsidR="00CB66E8">
          <w:rPr>
            <w:rStyle w:val="Hyperlinkki"/>
          </w:rPr>
          <w:t xml:space="preserve"> alkuopetukseen - Monikielisyys (google.com)</w:t>
        </w:r>
      </w:hyperlink>
      <w:r w:rsidR="00931421">
        <w:t xml:space="preserve"> Tältä sivustolta löytyy 20 </w:t>
      </w:r>
      <w:r w:rsidR="00E13433">
        <w:t>eurooppalaisen kielen minisanasto ääntämisohjeineen.</w:t>
      </w:r>
    </w:p>
    <w:p w14:paraId="7F080E5D" w14:textId="475C5C40" w:rsidR="00E34BBC" w:rsidRDefault="00E34BBC" w:rsidP="007234B6">
      <w:r>
        <w:t>Kerätään kaik</w:t>
      </w:r>
      <w:r w:rsidR="0003353C">
        <w:t>ista kielistä opetellut sanat näkyville seinälle</w:t>
      </w:r>
      <w:r w:rsidR="008D3976">
        <w:t>, jotta niitä voidaan hyödyntää myös jatkossa. Välillä voidaan esim. toivottaa hyvää huomenta</w:t>
      </w:r>
      <w:r w:rsidR="0046152C">
        <w:t xml:space="preserve"> tai kiittää</w:t>
      </w:r>
      <w:r w:rsidR="008D3976">
        <w:t xml:space="preserve"> jollain maailman ympäri</w:t>
      </w:r>
      <w:r w:rsidR="0046152C">
        <w:t xml:space="preserve"> matkustamisessa opetellulla kielellä.</w:t>
      </w:r>
    </w:p>
    <w:p w14:paraId="3D4BE9C1" w14:textId="2453572C" w:rsidR="00014EFD" w:rsidRDefault="00014EFD" w:rsidP="007234B6"/>
    <w:p w14:paraId="2C440675" w14:textId="4BD9E927" w:rsidR="00014EFD" w:rsidRDefault="00014EFD" w:rsidP="00014EFD">
      <w:pPr>
        <w:pStyle w:val="Otsikko1"/>
        <w:jc w:val="center"/>
      </w:pPr>
      <w:r>
        <w:t xml:space="preserve">Numerot </w:t>
      </w:r>
    </w:p>
    <w:p w14:paraId="01D25FDA" w14:textId="683D9388" w:rsidR="00F94DF7" w:rsidRDefault="00F94DF7" w:rsidP="00F94DF7"/>
    <w:p w14:paraId="2EEEA75C" w14:textId="7B4EC8D9" w:rsidR="007B0FE8" w:rsidRDefault="002D062A" w:rsidP="007B0FE8">
      <w:r w:rsidRPr="002D062A">
        <w:rPr>
          <w:b/>
          <w:bCs/>
        </w:rPr>
        <w:t>Tavoitteena</w:t>
      </w:r>
      <w:r>
        <w:t xml:space="preserve"> tutustua numeroihin</w:t>
      </w:r>
      <w:r w:rsidR="007B0FE8">
        <w:t xml:space="preserve">. Numeroihin tutustuminen on kieliporeita eskarilaisille -hankkeen kielisuihkutussuunnitelman loka-marraskuun sisältöjä. </w:t>
      </w:r>
    </w:p>
    <w:p w14:paraId="187C32E2" w14:textId="1041D339" w:rsidR="001044B4" w:rsidRDefault="0049190A" w:rsidP="007B0FE8">
      <w:r>
        <w:t>Aloitus: Numerolaulu, esim. materiaalipankista kohdasta</w:t>
      </w:r>
      <w:r w:rsidR="00697CE2">
        <w:t xml:space="preserve"> laululeikit löytyvä </w:t>
      </w:r>
      <w:proofErr w:type="spellStart"/>
      <w:r w:rsidR="00697CE2">
        <w:t>Five</w:t>
      </w:r>
      <w:proofErr w:type="spellEnd"/>
      <w:r w:rsidR="00697CE2">
        <w:t xml:space="preserve"> Lit</w:t>
      </w:r>
      <w:r w:rsidR="00595590">
        <w:t>tl</w:t>
      </w:r>
      <w:r w:rsidR="00697CE2">
        <w:t>e Ducks</w:t>
      </w:r>
      <w:r w:rsidR="00595590">
        <w:t xml:space="preserve"> tai </w:t>
      </w:r>
      <w:r w:rsidR="002A6D1E">
        <w:t xml:space="preserve">joku </w:t>
      </w:r>
      <w:proofErr w:type="spellStart"/>
      <w:r w:rsidR="002A6D1E">
        <w:t>Enkkua</w:t>
      </w:r>
      <w:proofErr w:type="spellEnd"/>
      <w:r w:rsidR="002A6D1E">
        <w:t xml:space="preserve"> alkuopetukseen – sivuston </w:t>
      </w:r>
      <w:r w:rsidR="00A87B48">
        <w:t xml:space="preserve">numerot-osion lopusta löytyvistä lauluista </w:t>
      </w:r>
      <w:hyperlink r:id="rId8" w:history="1">
        <w:proofErr w:type="spellStart"/>
        <w:r w:rsidR="00A87B48">
          <w:rPr>
            <w:rStyle w:val="Hyperlinkki"/>
          </w:rPr>
          <w:t>Enkkua</w:t>
        </w:r>
        <w:proofErr w:type="spellEnd"/>
        <w:r w:rsidR="00A87B48">
          <w:rPr>
            <w:rStyle w:val="Hyperlinkki"/>
          </w:rPr>
          <w:t xml:space="preserve"> alkuopetukseen - Numerot (google.com)</w:t>
        </w:r>
      </w:hyperlink>
    </w:p>
    <w:p w14:paraId="4850DBD1" w14:textId="25F2BDBC" w:rsidR="00C5559C" w:rsidRDefault="00C5559C" w:rsidP="007B0FE8">
      <w:r>
        <w:t>Muutamia leikkivinkkejä:</w:t>
      </w:r>
    </w:p>
    <w:p w14:paraId="433AD973" w14:textId="697719BC" w:rsidR="00E242FA" w:rsidRDefault="00E242FA" w:rsidP="007B0FE8">
      <w:r>
        <w:t>Rytmikkäät numerot</w:t>
      </w:r>
      <w:r w:rsidR="00C35C25">
        <w:t>- leikki</w:t>
      </w:r>
      <w:r>
        <w:t xml:space="preserve">: </w:t>
      </w:r>
      <w:r w:rsidR="00CB7222">
        <w:t xml:space="preserve">Hypätään, taputetaan, pyöritään </w:t>
      </w:r>
      <w:proofErr w:type="spellStart"/>
      <w:r w:rsidR="00CB7222">
        <w:t>tms</w:t>
      </w:r>
      <w:proofErr w:type="spellEnd"/>
      <w:r w:rsidR="00CB7222">
        <w:t>, niin monta kertaa kuin sanotaan, esim.</w:t>
      </w:r>
    </w:p>
    <w:p w14:paraId="37AC8175" w14:textId="7219052E" w:rsidR="00CB7222" w:rsidRDefault="00CB7222" w:rsidP="007B0FE8">
      <w:proofErr w:type="spellStart"/>
      <w:r>
        <w:t>Jump</w:t>
      </w:r>
      <w:proofErr w:type="spellEnd"/>
      <w:r>
        <w:t xml:space="preserve"> </w:t>
      </w:r>
      <w:proofErr w:type="spellStart"/>
      <w:r w:rsidR="004A604E">
        <w:t>five</w:t>
      </w:r>
      <w:proofErr w:type="spellEnd"/>
      <w:r w:rsidR="004A604E">
        <w:t xml:space="preserve"> </w:t>
      </w:r>
      <w:proofErr w:type="spellStart"/>
      <w:r w:rsidR="004A604E">
        <w:t>times</w:t>
      </w:r>
      <w:proofErr w:type="spellEnd"/>
      <w:r w:rsidR="008D4458">
        <w:t>,</w:t>
      </w:r>
      <w:r w:rsidR="004A604E">
        <w:t xml:space="preserve"> </w:t>
      </w:r>
      <w:proofErr w:type="spellStart"/>
      <w:r w:rsidR="004A604E">
        <w:t>clap</w:t>
      </w:r>
      <w:proofErr w:type="spellEnd"/>
      <w:r w:rsidR="004A604E">
        <w:t xml:space="preserve"> </w:t>
      </w:r>
      <w:proofErr w:type="spellStart"/>
      <w:r w:rsidR="004A604E">
        <w:t>three</w:t>
      </w:r>
      <w:proofErr w:type="spellEnd"/>
      <w:r w:rsidR="004A604E">
        <w:t xml:space="preserve"> </w:t>
      </w:r>
      <w:proofErr w:type="spellStart"/>
      <w:r w:rsidR="00332A03">
        <w:t>times</w:t>
      </w:r>
      <w:proofErr w:type="spellEnd"/>
      <w:r w:rsidR="00DF6232">
        <w:t xml:space="preserve"> </w:t>
      </w:r>
      <w:proofErr w:type="spellStart"/>
      <w:r w:rsidR="00DF6232">
        <w:t>jne</w:t>
      </w:r>
      <w:proofErr w:type="spellEnd"/>
      <w:r w:rsidR="00DF6232">
        <w:t>…</w:t>
      </w:r>
    </w:p>
    <w:p w14:paraId="7DE5208C" w14:textId="3B1F4E3E" w:rsidR="00661543" w:rsidRDefault="00FC77D8" w:rsidP="007B0FE8">
      <w:r>
        <w:lastRenderedPageBreak/>
        <w:t>Läpsy: L</w:t>
      </w:r>
      <w:r w:rsidR="00EC5461">
        <w:t>evitetään</w:t>
      </w:r>
      <w:r>
        <w:t xml:space="preserve"> pöydälle</w:t>
      </w:r>
      <w:r w:rsidR="00EC5461">
        <w:t xml:space="preserve"> tai lattialle</w:t>
      </w:r>
      <w:r>
        <w:t xml:space="preserve"> numero</w:t>
      </w:r>
      <w:r w:rsidR="00D56FE8">
        <w:t>t tai helpotetussa</w:t>
      </w:r>
      <w:r w:rsidR="004B4827">
        <w:t xml:space="preserve"> versiossa kortit, joissa on nopan symbolit. </w:t>
      </w:r>
      <w:r w:rsidR="00EC5461">
        <w:t xml:space="preserve">Opettaja sanoo numeron ja lapset </w:t>
      </w:r>
      <w:r w:rsidR="00C27F0F">
        <w:t>läppäävät oikeaa numeroa</w:t>
      </w:r>
      <w:r w:rsidR="0074746C">
        <w:t xml:space="preserve"> esim.</w:t>
      </w:r>
      <w:r w:rsidR="00C27F0F">
        <w:t xml:space="preserve"> kärpäslätkällä</w:t>
      </w:r>
      <w:r w:rsidR="0074746C">
        <w:t xml:space="preserve"> tai sanomalehdestä tehdyllä </w:t>
      </w:r>
      <w:r w:rsidR="00D56FE8">
        <w:t>rullalla.</w:t>
      </w:r>
    </w:p>
    <w:p w14:paraId="7F431A8E" w14:textId="0B4E04A6" w:rsidR="00715253" w:rsidRDefault="00144312" w:rsidP="007B0FE8">
      <w:r>
        <w:t xml:space="preserve">Soitetaan musiikkia ja lapset kävelevät tilassa. Opettaja pysäyttää musiikin ja antaa ohjeen, esim. </w:t>
      </w:r>
      <w:r w:rsidR="00305AF4">
        <w:t xml:space="preserve">kolme kättä, jolloin lapset tekevät ryhmiä, joissa saavat kolme kättä yhteen. </w:t>
      </w:r>
      <w:r w:rsidR="00AA025D">
        <w:t>Opettaja sanoo koko ohjeen englanniksi ja näytt</w:t>
      </w:r>
      <w:r w:rsidR="00FE1D1D">
        <w:t>ää kehonosan, jotta kaikki tietävät mistä kehonosasta on kyse,</w:t>
      </w:r>
    </w:p>
    <w:p w14:paraId="7D882756" w14:textId="3566138D" w:rsidR="0077799C" w:rsidRDefault="0077799C" w:rsidP="007B0FE8">
      <w:r>
        <w:t>Arjen toiminnassa laske</w:t>
      </w:r>
      <w:r w:rsidR="00AF554E">
        <w:t>taan</w:t>
      </w:r>
      <w:r>
        <w:t xml:space="preserve"> lapsia, esineitä yms. englanniksi.</w:t>
      </w:r>
    </w:p>
    <w:p w14:paraId="2E56B230" w14:textId="77777777" w:rsidR="00282C6F" w:rsidRDefault="00282C6F" w:rsidP="007B0FE8"/>
    <w:sectPr w:rsidR="00282C6F" w:rsidSect="00EB493D">
      <w:footerReference w:type="default" r:id="rId9"/>
      <w:pgSz w:w="11906" w:h="16838"/>
      <w:pgMar w:top="1417" w:right="1134" w:bottom="1417" w:left="1134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DE0F" w14:textId="77777777" w:rsidR="00180F92" w:rsidRDefault="00180F92" w:rsidP="002C5BFC">
      <w:pPr>
        <w:spacing w:after="0" w:line="240" w:lineRule="auto"/>
      </w:pPr>
      <w:r>
        <w:separator/>
      </w:r>
    </w:p>
  </w:endnote>
  <w:endnote w:type="continuationSeparator" w:id="0">
    <w:p w14:paraId="25C81BE8" w14:textId="77777777" w:rsidR="00180F92" w:rsidRDefault="00180F92" w:rsidP="002C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E7B9" w14:textId="77777777" w:rsidR="002C5BFC" w:rsidRDefault="008621D0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090B4" wp14:editId="762C0B2D">
              <wp:simplePos x="0" y="0"/>
              <wp:positionH relativeFrom="column">
                <wp:posOffset>-186690</wp:posOffset>
              </wp:positionH>
              <wp:positionV relativeFrom="paragraph">
                <wp:posOffset>62865</wp:posOffset>
              </wp:positionV>
              <wp:extent cx="5074920" cy="91440"/>
              <wp:effectExtent l="0" t="0" r="0" b="3810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4920" cy="91440"/>
                      </a:xfrm>
                      <a:prstGeom prst="rect">
                        <a:avLst/>
                      </a:prstGeom>
                      <a:solidFill>
                        <a:srgbClr val="FFEB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49C07" id="Suorakulmio 1" o:spid="_x0000_s1026" style="position:absolute;margin-left:-14.7pt;margin-top:4.95pt;width:399.6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" fillcolor="#ffeb7a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B5A99F" wp14:editId="5E38FE5E">
          <wp:simplePos x="0" y="0"/>
          <wp:positionH relativeFrom="column">
            <wp:posOffset>5162550</wp:posOffset>
          </wp:positionH>
          <wp:positionV relativeFrom="paragraph">
            <wp:posOffset>-461169</wp:posOffset>
          </wp:positionV>
          <wp:extent cx="1281711" cy="821849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ijat-hameen_sivistys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29" b="17950"/>
                  <a:stretch/>
                </pic:blipFill>
                <pic:spPr bwMode="auto">
                  <a:xfrm>
                    <a:off x="0" y="0"/>
                    <a:ext cx="1285499" cy="824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8823" w14:textId="77777777" w:rsidR="00180F92" w:rsidRDefault="00180F92" w:rsidP="002C5BFC">
      <w:pPr>
        <w:spacing w:after="0" w:line="240" w:lineRule="auto"/>
      </w:pPr>
      <w:r>
        <w:separator/>
      </w:r>
    </w:p>
  </w:footnote>
  <w:footnote w:type="continuationSeparator" w:id="0">
    <w:p w14:paraId="161236B1" w14:textId="77777777" w:rsidR="00180F92" w:rsidRDefault="00180F92" w:rsidP="002C5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FC"/>
    <w:rsid w:val="0000437A"/>
    <w:rsid w:val="00014EFD"/>
    <w:rsid w:val="000224C7"/>
    <w:rsid w:val="0003353C"/>
    <w:rsid w:val="0004384C"/>
    <w:rsid w:val="00047D77"/>
    <w:rsid w:val="00054B91"/>
    <w:rsid w:val="00061081"/>
    <w:rsid w:val="000A289F"/>
    <w:rsid w:val="000A2E30"/>
    <w:rsid w:val="000B2EF6"/>
    <w:rsid w:val="000B4496"/>
    <w:rsid w:val="000C7FD8"/>
    <w:rsid w:val="001044B4"/>
    <w:rsid w:val="001434B3"/>
    <w:rsid w:val="00144312"/>
    <w:rsid w:val="00180F92"/>
    <w:rsid w:val="00191914"/>
    <w:rsid w:val="0019331B"/>
    <w:rsid w:val="001A2482"/>
    <w:rsid w:val="001C74B4"/>
    <w:rsid w:val="001D1BBF"/>
    <w:rsid w:val="001F5907"/>
    <w:rsid w:val="002054B3"/>
    <w:rsid w:val="002263BD"/>
    <w:rsid w:val="00251BF0"/>
    <w:rsid w:val="00282C6F"/>
    <w:rsid w:val="002A6D1E"/>
    <w:rsid w:val="002A6E55"/>
    <w:rsid w:val="002C5BFC"/>
    <w:rsid w:val="002D062A"/>
    <w:rsid w:val="002D1912"/>
    <w:rsid w:val="002D482F"/>
    <w:rsid w:val="002D5E8C"/>
    <w:rsid w:val="002D6570"/>
    <w:rsid w:val="00305AF4"/>
    <w:rsid w:val="00315964"/>
    <w:rsid w:val="00332540"/>
    <w:rsid w:val="003325C8"/>
    <w:rsid w:val="00332A03"/>
    <w:rsid w:val="00335580"/>
    <w:rsid w:val="00363D34"/>
    <w:rsid w:val="00371D27"/>
    <w:rsid w:val="00377AE7"/>
    <w:rsid w:val="00384F70"/>
    <w:rsid w:val="003876BD"/>
    <w:rsid w:val="004209B0"/>
    <w:rsid w:val="00425DEB"/>
    <w:rsid w:val="004538A0"/>
    <w:rsid w:val="0046152C"/>
    <w:rsid w:val="0049190A"/>
    <w:rsid w:val="004A604E"/>
    <w:rsid w:val="004B4827"/>
    <w:rsid w:val="004D2703"/>
    <w:rsid w:val="005244FA"/>
    <w:rsid w:val="00526932"/>
    <w:rsid w:val="00530D24"/>
    <w:rsid w:val="00534535"/>
    <w:rsid w:val="0054666F"/>
    <w:rsid w:val="00593BC7"/>
    <w:rsid w:val="00595590"/>
    <w:rsid w:val="005C339B"/>
    <w:rsid w:val="005E5259"/>
    <w:rsid w:val="005F0698"/>
    <w:rsid w:val="00614B92"/>
    <w:rsid w:val="006364FF"/>
    <w:rsid w:val="00661543"/>
    <w:rsid w:val="00663622"/>
    <w:rsid w:val="00697CE2"/>
    <w:rsid w:val="006B1870"/>
    <w:rsid w:val="006B6E81"/>
    <w:rsid w:val="006D42F2"/>
    <w:rsid w:val="006F32DC"/>
    <w:rsid w:val="00715253"/>
    <w:rsid w:val="007234B6"/>
    <w:rsid w:val="00733D6D"/>
    <w:rsid w:val="00744750"/>
    <w:rsid w:val="0074746C"/>
    <w:rsid w:val="00752F57"/>
    <w:rsid w:val="0076156C"/>
    <w:rsid w:val="0077799C"/>
    <w:rsid w:val="007906BC"/>
    <w:rsid w:val="007B0FE8"/>
    <w:rsid w:val="007C2A46"/>
    <w:rsid w:val="007D7ABD"/>
    <w:rsid w:val="00811D97"/>
    <w:rsid w:val="00833B91"/>
    <w:rsid w:val="00834C9F"/>
    <w:rsid w:val="00847335"/>
    <w:rsid w:val="008621D0"/>
    <w:rsid w:val="00892C02"/>
    <w:rsid w:val="008B69B2"/>
    <w:rsid w:val="008D3976"/>
    <w:rsid w:val="008D4458"/>
    <w:rsid w:val="008E49DC"/>
    <w:rsid w:val="008F6361"/>
    <w:rsid w:val="00900EBD"/>
    <w:rsid w:val="00901D0E"/>
    <w:rsid w:val="00931421"/>
    <w:rsid w:val="009531AE"/>
    <w:rsid w:val="009676A2"/>
    <w:rsid w:val="009A2452"/>
    <w:rsid w:val="009B19D0"/>
    <w:rsid w:val="009B40F9"/>
    <w:rsid w:val="009C0AFF"/>
    <w:rsid w:val="009E74AC"/>
    <w:rsid w:val="009F7CCB"/>
    <w:rsid w:val="00A31BD7"/>
    <w:rsid w:val="00A40189"/>
    <w:rsid w:val="00A42B8A"/>
    <w:rsid w:val="00A548FA"/>
    <w:rsid w:val="00A61428"/>
    <w:rsid w:val="00A764D3"/>
    <w:rsid w:val="00A83AA9"/>
    <w:rsid w:val="00A87B48"/>
    <w:rsid w:val="00A944DB"/>
    <w:rsid w:val="00A95C08"/>
    <w:rsid w:val="00AA025D"/>
    <w:rsid w:val="00AD18D6"/>
    <w:rsid w:val="00AF554E"/>
    <w:rsid w:val="00B51C29"/>
    <w:rsid w:val="00B60255"/>
    <w:rsid w:val="00B72E2E"/>
    <w:rsid w:val="00B74A83"/>
    <w:rsid w:val="00B848C6"/>
    <w:rsid w:val="00BB79D8"/>
    <w:rsid w:val="00BC5981"/>
    <w:rsid w:val="00BD1279"/>
    <w:rsid w:val="00BE3327"/>
    <w:rsid w:val="00C14E62"/>
    <w:rsid w:val="00C21CEA"/>
    <w:rsid w:val="00C27F0F"/>
    <w:rsid w:val="00C35C25"/>
    <w:rsid w:val="00C3799E"/>
    <w:rsid w:val="00C44F26"/>
    <w:rsid w:val="00C5559C"/>
    <w:rsid w:val="00C65EDE"/>
    <w:rsid w:val="00C70529"/>
    <w:rsid w:val="00C91229"/>
    <w:rsid w:val="00CB66E8"/>
    <w:rsid w:val="00CB7222"/>
    <w:rsid w:val="00D15695"/>
    <w:rsid w:val="00D43EEF"/>
    <w:rsid w:val="00D5601F"/>
    <w:rsid w:val="00D56FE8"/>
    <w:rsid w:val="00D64BD6"/>
    <w:rsid w:val="00D8593E"/>
    <w:rsid w:val="00DB7AF3"/>
    <w:rsid w:val="00DF6232"/>
    <w:rsid w:val="00E13433"/>
    <w:rsid w:val="00E242FA"/>
    <w:rsid w:val="00E34BBC"/>
    <w:rsid w:val="00E70BFF"/>
    <w:rsid w:val="00E90375"/>
    <w:rsid w:val="00E92657"/>
    <w:rsid w:val="00E94928"/>
    <w:rsid w:val="00EB493D"/>
    <w:rsid w:val="00EC5461"/>
    <w:rsid w:val="00EF2FDA"/>
    <w:rsid w:val="00F14911"/>
    <w:rsid w:val="00F240AD"/>
    <w:rsid w:val="00F43DCC"/>
    <w:rsid w:val="00F60EF0"/>
    <w:rsid w:val="00F74A7A"/>
    <w:rsid w:val="00F83EB1"/>
    <w:rsid w:val="00F91EF9"/>
    <w:rsid w:val="00F94DF7"/>
    <w:rsid w:val="00F97E8B"/>
    <w:rsid w:val="00FB516F"/>
    <w:rsid w:val="00FC77D8"/>
    <w:rsid w:val="00FE1D1D"/>
    <w:rsid w:val="00FF0BEB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7DAC4D"/>
  <w15:chartTrackingRefBased/>
  <w15:docId w15:val="{4BE02C62-B3F2-4BBF-A3F3-49ECFFA7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2DC"/>
    <w:rPr>
      <w:rFonts w:ascii="Franklin Gothic Book" w:hAnsi="Franklin Gothic Book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F32DC"/>
    <w:pPr>
      <w:keepNext/>
      <w:keepLines/>
      <w:spacing w:before="240" w:after="0"/>
      <w:outlineLvl w:val="0"/>
    </w:pPr>
    <w:rPr>
      <w:rFonts w:eastAsiaTheme="majorEastAsia" w:cstheme="majorBidi"/>
      <w:b/>
      <w:color w:val="001F57" w:themeColor="accent1" w:themeShade="BF"/>
      <w:sz w:val="4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32DC"/>
    <w:pPr>
      <w:keepNext/>
      <w:keepLines/>
      <w:spacing w:before="40" w:after="0"/>
      <w:outlineLvl w:val="1"/>
    </w:pPr>
    <w:rPr>
      <w:rFonts w:eastAsiaTheme="majorEastAsia" w:cstheme="majorBidi"/>
      <w:color w:val="001F57" w:themeColor="accent1" w:themeShade="BF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F32DC"/>
    <w:pPr>
      <w:keepNext/>
      <w:keepLines/>
      <w:spacing w:before="40" w:after="0"/>
      <w:outlineLvl w:val="2"/>
    </w:pPr>
    <w:rPr>
      <w:rFonts w:eastAsiaTheme="majorEastAsia" w:cstheme="majorBidi"/>
      <w:color w:val="3A3838" w:themeColor="tex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F32D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1F57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C5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C5BFC"/>
  </w:style>
  <w:style w:type="paragraph" w:styleId="Alatunniste">
    <w:name w:val="footer"/>
    <w:basedOn w:val="Normaali"/>
    <w:link w:val="AlatunnisteChar"/>
    <w:uiPriority w:val="99"/>
    <w:unhideWhenUsed/>
    <w:rsid w:val="002C5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C5BFC"/>
  </w:style>
  <w:style w:type="paragraph" w:styleId="Eivli">
    <w:name w:val="No Spacing"/>
    <w:link w:val="EivliChar"/>
    <w:uiPriority w:val="1"/>
    <w:rsid w:val="0019331B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6F32DC"/>
    <w:rPr>
      <w:rFonts w:ascii="Franklin Gothic Book" w:eastAsiaTheme="majorEastAsia" w:hAnsi="Franklin Gothic Book" w:cstheme="majorBidi"/>
      <w:b/>
      <w:color w:val="001F57" w:themeColor="accent1" w:themeShade="BF"/>
      <w:sz w:val="4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F32DC"/>
    <w:rPr>
      <w:rFonts w:ascii="Franklin Gothic Book" w:eastAsiaTheme="majorEastAsia" w:hAnsi="Franklin Gothic Book" w:cstheme="majorBidi"/>
      <w:color w:val="001F57" w:themeColor="accent1" w:themeShade="BF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F32DC"/>
    <w:rPr>
      <w:rFonts w:ascii="Franklin Gothic Book" w:eastAsiaTheme="majorEastAsia" w:hAnsi="Franklin Gothic Book" w:cstheme="majorBidi"/>
      <w:color w:val="3A3838" w:themeColor="text2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F32DC"/>
    <w:rPr>
      <w:rFonts w:ascii="Franklin Gothic Book" w:eastAsiaTheme="majorEastAsia" w:hAnsi="Franklin Gothic Book" w:cstheme="majorBidi"/>
      <w:i/>
      <w:iCs/>
      <w:color w:val="001F57" w:themeColor="accent1" w:themeShade="BF"/>
    </w:rPr>
  </w:style>
  <w:style w:type="paragraph" w:styleId="Otsikko">
    <w:name w:val="Title"/>
    <w:basedOn w:val="Normaali"/>
    <w:next w:val="Normaali"/>
    <w:link w:val="OtsikkoChar"/>
    <w:uiPriority w:val="10"/>
    <w:rsid w:val="001434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ivliChar">
    <w:name w:val="Ei väliä Char"/>
    <w:basedOn w:val="Kappaleenoletusfontti"/>
    <w:link w:val="Eivli"/>
    <w:uiPriority w:val="1"/>
    <w:rsid w:val="004538A0"/>
  </w:style>
  <w:style w:type="paragraph" w:styleId="NormaaliWWW">
    <w:name w:val="Normal (Web)"/>
    <w:basedOn w:val="Normaali"/>
    <w:uiPriority w:val="99"/>
    <w:semiHidden/>
    <w:unhideWhenUsed/>
    <w:rsid w:val="009E74A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32DC"/>
    <w:pPr>
      <w:pBdr>
        <w:top w:val="single" w:sz="4" w:space="10" w:color="002B75" w:themeColor="accent1"/>
        <w:bottom w:val="single" w:sz="4" w:space="10" w:color="002B75" w:themeColor="accent1"/>
      </w:pBdr>
      <w:spacing w:before="360" w:after="360"/>
      <w:ind w:left="864" w:right="864"/>
      <w:jc w:val="center"/>
    </w:pPr>
    <w:rPr>
      <w:iCs/>
      <w:color w:val="002B7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F32DC"/>
    <w:rPr>
      <w:rFonts w:ascii="Franklin Gothic Book" w:hAnsi="Franklin Gothic Book"/>
      <w:iCs/>
      <w:color w:val="002B75" w:themeColor="accent1"/>
    </w:rPr>
  </w:style>
  <w:style w:type="character" w:styleId="Hienovarainenviittaus">
    <w:name w:val="Subtle Reference"/>
    <w:basedOn w:val="Kappaleenoletusfontti"/>
    <w:uiPriority w:val="31"/>
    <w:qFormat/>
    <w:rsid w:val="006F32DC"/>
    <w:rPr>
      <w:rFonts w:ascii="Franklin Gothic Book" w:hAnsi="Franklin Gothic Book"/>
      <w:smallCaps/>
      <w:color w:val="5A5A5A" w:themeColor="text1" w:themeTint="A5"/>
      <w:sz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3A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83AA9"/>
    <w:rPr>
      <w:rFonts w:ascii="Franklin Gothic Book" w:eastAsiaTheme="minorEastAsia" w:hAnsi="Franklin Gothic Book"/>
      <w:color w:val="5A5A5A" w:themeColor="text1" w:themeTint="A5"/>
      <w:spacing w:val="15"/>
    </w:rPr>
  </w:style>
  <w:style w:type="character" w:styleId="Hyperlinkki">
    <w:name w:val="Hyperlink"/>
    <w:basedOn w:val="Kappaleenoletusfontti"/>
    <w:uiPriority w:val="99"/>
    <w:semiHidden/>
    <w:unhideWhenUsed/>
    <w:rsid w:val="000A289F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30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961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alkuenkku/etusivu/numerot?authuser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view/alkuenkku/monikielisyys?authuse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eltenopetusoulussa.wordpress.com/eskarilaisen-oma-siv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002B75"/>
      </a:accent1>
      <a:accent2>
        <a:srgbClr val="00B7AF"/>
      </a:accent2>
      <a:accent3>
        <a:srgbClr val="FFEB7A"/>
      </a:accent3>
      <a:accent4>
        <a:srgbClr val="757070"/>
      </a:accent4>
      <a:accent5>
        <a:srgbClr val="3A3838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304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Tynkkynen Saija</dc:creator>
  <cp:keywords/>
  <dc:description/>
  <cp:lastModifiedBy>Vähäkuopus Kati</cp:lastModifiedBy>
  <cp:revision>86</cp:revision>
  <dcterms:created xsi:type="dcterms:W3CDTF">2022-01-25T12:16:00Z</dcterms:created>
  <dcterms:modified xsi:type="dcterms:W3CDTF">2022-01-31T05:57:00Z</dcterms:modified>
</cp:coreProperties>
</file>