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A6230A" w14:textId="77777777" w:rsidR="003B268F" w:rsidRPr="00CD70D0" w:rsidRDefault="00473913">
      <w:pPr>
        <w:rPr>
          <w:b/>
          <w:sz w:val="32"/>
          <w:szCs w:val="32"/>
        </w:rPr>
      </w:pPr>
      <w:r w:rsidRPr="00CD70D0">
        <w:rPr>
          <w:b/>
          <w:sz w:val="32"/>
          <w:szCs w:val="32"/>
        </w:rPr>
        <w:t>Karstulan peruskoulun kansainvälisyyssuunnitelma</w:t>
      </w:r>
    </w:p>
    <w:p w14:paraId="672A6659" w14:textId="77777777" w:rsidR="006F3181" w:rsidRPr="00CD70D0" w:rsidRDefault="006F3181">
      <w:pPr>
        <w:rPr>
          <w:b/>
          <w:sz w:val="32"/>
          <w:szCs w:val="32"/>
        </w:rPr>
      </w:pPr>
    </w:p>
    <w:p w14:paraId="6CEFC2F1" w14:textId="257B6A5A" w:rsidR="006F3181" w:rsidRPr="00FE749F" w:rsidRDefault="006F3181">
      <w:pPr>
        <w:rPr>
          <w:sz w:val="24"/>
          <w:szCs w:val="24"/>
        </w:rPr>
      </w:pPr>
      <w:r w:rsidRPr="17599637">
        <w:rPr>
          <w:sz w:val="24"/>
          <w:szCs w:val="24"/>
        </w:rPr>
        <w:t>Kansainvälisyyskasvatus tulee huomioida eri oppiaineiden sisällöissä ja tavoitteissa</w:t>
      </w:r>
      <w:r w:rsidR="616DE58D" w:rsidRPr="17599637">
        <w:rPr>
          <w:sz w:val="24"/>
          <w:szCs w:val="24"/>
        </w:rPr>
        <w:t xml:space="preserve"> </w:t>
      </w:r>
      <w:r w:rsidR="616DE58D" w:rsidRPr="17599637">
        <w:rPr>
          <w:sz w:val="24"/>
          <w:szCs w:val="24"/>
          <w:highlight w:val="red"/>
        </w:rPr>
        <w:t>mahdollisuuksien mukaan</w:t>
      </w:r>
      <w:r w:rsidRPr="17599637">
        <w:rPr>
          <w:sz w:val="24"/>
          <w:szCs w:val="24"/>
        </w:rPr>
        <w:t xml:space="preserve">. Ne ovat </w:t>
      </w:r>
      <w:commentRangeStart w:id="0"/>
      <w:r w:rsidRPr="17599637">
        <w:rPr>
          <w:sz w:val="24"/>
          <w:szCs w:val="24"/>
        </w:rPr>
        <w:t xml:space="preserve">syvällä </w:t>
      </w:r>
      <w:r w:rsidRPr="17599637">
        <w:rPr>
          <w:sz w:val="24"/>
          <w:szCs w:val="24"/>
          <w:highlight w:val="red"/>
        </w:rPr>
        <w:t>uuden</w:t>
      </w:r>
      <w:commentRangeEnd w:id="0"/>
      <w:r>
        <w:commentReference w:id="0"/>
      </w:r>
      <w:r w:rsidRPr="17599637">
        <w:rPr>
          <w:sz w:val="24"/>
          <w:szCs w:val="24"/>
        </w:rPr>
        <w:t xml:space="preserve"> opetussuunnitelman arvoperustassa ja toimintakulttuurissa. Kansainvälisyys ei ole kuitenkaan oppiaine: se on näkökulma eri oppisisältöihin ja inspiroiva oppimisympäristö. Kansainvälisyys koulussa on kulttuurista moninaisuutta näkyväksi tekeviä juhlia ja tapahtumia, oppilaita osallistavia toimintapäiviä ja teemaviikkoja. Se on kansainvälisiä vieraita ja asiantuntijoita, ystäviä ja verkostoja sekä erilaisia hankkeita ja oppimisprojekteja.</w:t>
      </w:r>
    </w:p>
    <w:p w14:paraId="0A37501D" w14:textId="77777777" w:rsidR="00473913" w:rsidRDefault="00473913">
      <w:pPr>
        <w:rPr>
          <w:sz w:val="32"/>
          <w:szCs w:val="32"/>
        </w:rPr>
      </w:pPr>
    </w:p>
    <w:p w14:paraId="032A1CAA" w14:textId="77777777" w:rsidR="00473913" w:rsidRPr="00CD70D0" w:rsidRDefault="00473913">
      <w:pPr>
        <w:rPr>
          <w:b/>
          <w:sz w:val="32"/>
          <w:szCs w:val="32"/>
        </w:rPr>
      </w:pPr>
      <w:r w:rsidRPr="00CD70D0">
        <w:rPr>
          <w:b/>
          <w:sz w:val="32"/>
          <w:szCs w:val="32"/>
        </w:rPr>
        <w:t>Miksi kansainvälisyyttä?</w:t>
      </w:r>
    </w:p>
    <w:p w14:paraId="396DDB4B" w14:textId="77777777" w:rsidR="00473913" w:rsidRPr="00FE749F" w:rsidRDefault="00972355" w:rsidP="00F360CE">
      <w:pPr>
        <w:pStyle w:val="Luettelokappale"/>
        <w:numPr>
          <w:ilvl w:val="0"/>
          <w:numId w:val="1"/>
        </w:numPr>
        <w:rPr>
          <w:sz w:val="24"/>
          <w:szCs w:val="24"/>
        </w:rPr>
      </w:pPr>
      <w:r w:rsidRPr="00FE749F">
        <w:rPr>
          <w:sz w:val="24"/>
          <w:szCs w:val="24"/>
        </w:rPr>
        <w:t xml:space="preserve">lisää suvaitsevaisuutta ja erilaisuuden hyväksymistä sekä </w:t>
      </w:r>
      <w:r w:rsidR="00F360CE" w:rsidRPr="00FE749F">
        <w:rPr>
          <w:sz w:val="24"/>
          <w:szCs w:val="24"/>
        </w:rPr>
        <w:t>vähentää kiusaamista</w:t>
      </w:r>
    </w:p>
    <w:p w14:paraId="0D7432DD" w14:textId="77777777" w:rsidR="00F360CE" w:rsidRPr="00FE749F" w:rsidRDefault="00F360CE" w:rsidP="00F360CE">
      <w:pPr>
        <w:pStyle w:val="Luettelokappale"/>
        <w:numPr>
          <w:ilvl w:val="0"/>
          <w:numId w:val="1"/>
        </w:numPr>
        <w:rPr>
          <w:sz w:val="24"/>
          <w:szCs w:val="24"/>
        </w:rPr>
      </w:pPr>
      <w:r w:rsidRPr="00FE749F">
        <w:rPr>
          <w:sz w:val="24"/>
          <w:szCs w:val="24"/>
        </w:rPr>
        <w:t>tietoisuuden lisääminen eri maiden kulttuureista</w:t>
      </w:r>
    </w:p>
    <w:p w14:paraId="2B878662" w14:textId="77777777" w:rsidR="00F360CE" w:rsidRPr="00FE749F" w:rsidRDefault="00F360CE" w:rsidP="00F360CE">
      <w:pPr>
        <w:pStyle w:val="Luettelokappale"/>
        <w:numPr>
          <w:ilvl w:val="0"/>
          <w:numId w:val="1"/>
        </w:numPr>
        <w:rPr>
          <w:sz w:val="24"/>
          <w:szCs w:val="24"/>
        </w:rPr>
      </w:pPr>
      <w:r w:rsidRPr="00FE749F">
        <w:rPr>
          <w:sz w:val="24"/>
          <w:szCs w:val="24"/>
        </w:rPr>
        <w:t>kielitaidon käyttö aidoissa tilanteissa</w:t>
      </w:r>
    </w:p>
    <w:p w14:paraId="727AA9B5" w14:textId="77777777" w:rsidR="00F360CE" w:rsidRPr="00FE749F" w:rsidRDefault="00F360CE" w:rsidP="00F360CE">
      <w:pPr>
        <w:pStyle w:val="Luettelokappale"/>
        <w:numPr>
          <w:ilvl w:val="0"/>
          <w:numId w:val="1"/>
        </w:numPr>
        <w:rPr>
          <w:sz w:val="24"/>
          <w:szCs w:val="24"/>
        </w:rPr>
      </w:pPr>
      <w:r w:rsidRPr="00FE749F">
        <w:rPr>
          <w:sz w:val="24"/>
          <w:szCs w:val="24"/>
        </w:rPr>
        <w:t xml:space="preserve">oman kulttuuriperinnön arvostus </w:t>
      </w:r>
    </w:p>
    <w:p w14:paraId="500D08BC" w14:textId="77777777" w:rsidR="00F360CE" w:rsidRPr="00FE749F" w:rsidRDefault="00F360CE" w:rsidP="00F360CE">
      <w:pPr>
        <w:pStyle w:val="Luettelokappale"/>
        <w:numPr>
          <w:ilvl w:val="0"/>
          <w:numId w:val="1"/>
        </w:numPr>
        <w:rPr>
          <w:sz w:val="24"/>
          <w:szCs w:val="24"/>
        </w:rPr>
      </w:pPr>
      <w:r w:rsidRPr="00FE749F">
        <w:rPr>
          <w:sz w:val="24"/>
          <w:szCs w:val="24"/>
        </w:rPr>
        <w:t>tutustuminen muihin kulttuureihin ja ennakkoluulojen hälventäminen</w:t>
      </w:r>
    </w:p>
    <w:p w14:paraId="40A62D2E" w14:textId="77777777" w:rsidR="00F360CE" w:rsidRPr="00FE749F" w:rsidRDefault="00F360CE" w:rsidP="00F360CE">
      <w:pPr>
        <w:pStyle w:val="Luettelokappale"/>
        <w:numPr>
          <w:ilvl w:val="0"/>
          <w:numId w:val="1"/>
        </w:numPr>
        <w:rPr>
          <w:sz w:val="24"/>
          <w:szCs w:val="24"/>
        </w:rPr>
      </w:pPr>
      <w:r w:rsidRPr="00FE749F">
        <w:rPr>
          <w:sz w:val="24"/>
          <w:szCs w:val="24"/>
        </w:rPr>
        <w:t>Euroopan kansalaiseksi kasvaminen</w:t>
      </w:r>
    </w:p>
    <w:p w14:paraId="5DAB6C7B" w14:textId="77777777" w:rsidR="00F360CE" w:rsidRDefault="00F360CE" w:rsidP="00F360CE">
      <w:pPr>
        <w:rPr>
          <w:sz w:val="32"/>
          <w:szCs w:val="32"/>
        </w:rPr>
      </w:pPr>
    </w:p>
    <w:p w14:paraId="364061B2" w14:textId="77777777" w:rsidR="00F360CE" w:rsidRPr="00CD70D0" w:rsidRDefault="00F360CE" w:rsidP="17599637">
      <w:pPr>
        <w:rPr>
          <w:b/>
          <w:bCs/>
          <w:sz w:val="32"/>
          <w:szCs w:val="32"/>
        </w:rPr>
      </w:pPr>
      <w:commentRangeStart w:id="1"/>
      <w:r w:rsidRPr="17599637">
        <w:rPr>
          <w:b/>
          <w:bCs/>
          <w:sz w:val="32"/>
          <w:szCs w:val="32"/>
        </w:rPr>
        <w:t>Kansainvälisyystoiminnan suunnittelu, tiedottaminen ja arviointi</w:t>
      </w:r>
    </w:p>
    <w:p w14:paraId="54D3494F" w14:textId="77777777" w:rsidR="00F360CE" w:rsidRPr="00FE749F" w:rsidRDefault="00F360CE" w:rsidP="00F360CE">
      <w:pPr>
        <w:pStyle w:val="Luettelokappale"/>
        <w:numPr>
          <w:ilvl w:val="0"/>
          <w:numId w:val="2"/>
        </w:numPr>
        <w:rPr>
          <w:sz w:val="24"/>
          <w:szCs w:val="24"/>
        </w:rPr>
      </w:pPr>
      <w:r w:rsidRPr="00FE749F">
        <w:rPr>
          <w:sz w:val="24"/>
          <w:szCs w:val="24"/>
        </w:rPr>
        <w:t>m</w:t>
      </w:r>
      <w:r w:rsidR="00C06A62" w:rsidRPr="00FE749F">
        <w:rPr>
          <w:sz w:val="24"/>
          <w:szCs w:val="24"/>
        </w:rPr>
        <w:t>uodostetaan kansainvälisyysryhmä</w:t>
      </w:r>
      <w:r w:rsidRPr="00FE749F">
        <w:rPr>
          <w:sz w:val="24"/>
          <w:szCs w:val="24"/>
        </w:rPr>
        <w:t>: rehtori, koordinaattori, yksi alakoulun opettaja ja yksi yläkoulun opettaja ja mahdollisesti yksi kyläkoulun opettaja</w:t>
      </w:r>
    </w:p>
    <w:p w14:paraId="19013E25" w14:textId="77777777" w:rsidR="00F360CE" w:rsidRPr="00FE749F" w:rsidRDefault="00C06A62" w:rsidP="00F360CE">
      <w:pPr>
        <w:pStyle w:val="Luettelokappale"/>
        <w:numPr>
          <w:ilvl w:val="0"/>
          <w:numId w:val="2"/>
        </w:numPr>
        <w:rPr>
          <w:sz w:val="24"/>
          <w:szCs w:val="24"/>
        </w:rPr>
      </w:pPr>
      <w:r w:rsidRPr="00FE749F">
        <w:rPr>
          <w:sz w:val="24"/>
          <w:szCs w:val="24"/>
        </w:rPr>
        <w:t>kansainvälisyysryhmä</w:t>
      </w:r>
      <w:r w:rsidR="00F360CE" w:rsidRPr="00FE749F">
        <w:rPr>
          <w:sz w:val="24"/>
          <w:szCs w:val="24"/>
        </w:rPr>
        <w:t xml:space="preserve"> koordinoi perusopetuksen kansainvälisyystoimintaa</w:t>
      </w:r>
    </w:p>
    <w:p w14:paraId="46D084E4" w14:textId="77777777" w:rsidR="00C06A62" w:rsidRPr="00FE749F" w:rsidRDefault="00C06A62" w:rsidP="00F360CE">
      <w:pPr>
        <w:pStyle w:val="Luettelokappale"/>
        <w:numPr>
          <w:ilvl w:val="0"/>
          <w:numId w:val="2"/>
        </w:numPr>
        <w:rPr>
          <w:sz w:val="24"/>
          <w:szCs w:val="24"/>
        </w:rPr>
      </w:pPr>
      <w:r w:rsidRPr="17599637">
        <w:rPr>
          <w:sz w:val="24"/>
          <w:szCs w:val="24"/>
        </w:rPr>
        <w:t>kansainvälisyysryhmä kokoontuu vähintään kerran lukukaudessa ja tarvittaessa useammin koordinaattorin kokoonkutsumana</w:t>
      </w:r>
    </w:p>
    <w:p w14:paraId="76ADB17A" w14:textId="77777777" w:rsidR="00C06A62" w:rsidRPr="00FE749F" w:rsidRDefault="00C06A62" w:rsidP="00F360CE">
      <w:pPr>
        <w:pStyle w:val="Luettelokappale"/>
        <w:numPr>
          <w:ilvl w:val="0"/>
          <w:numId w:val="2"/>
        </w:numPr>
        <w:rPr>
          <w:sz w:val="24"/>
          <w:szCs w:val="24"/>
        </w:rPr>
      </w:pPr>
      <w:r w:rsidRPr="00FE749F">
        <w:rPr>
          <w:sz w:val="24"/>
          <w:szCs w:val="24"/>
        </w:rPr>
        <w:t>yhteistyötä tehdään oppilaskuntien ja vanhempaintoimikuntien sekä mahdollisesti paikallisten yrittäjien kanssa</w:t>
      </w:r>
    </w:p>
    <w:p w14:paraId="6A2D78BB" w14:textId="77777777" w:rsidR="00C06A62" w:rsidRPr="00FE749F" w:rsidRDefault="00C06A62" w:rsidP="00F360CE">
      <w:pPr>
        <w:pStyle w:val="Luettelokappale"/>
        <w:numPr>
          <w:ilvl w:val="0"/>
          <w:numId w:val="2"/>
        </w:numPr>
        <w:rPr>
          <w:sz w:val="24"/>
          <w:szCs w:val="24"/>
        </w:rPr>
      </w:pPr>
      <w:r w:rsidRPr="00FE749F">
        <w:rPr>
          <w:sz w:val="24"/>
          <w:szCs w:val="24"/>
        </w:rPr>
        <w:t>tiedottaminen opettajien kokouksissa ja sähköpostitse</w:t>
      </w:r>
    </w:p>
    <w:p w14:paraId="3EC18EB9" w14:textId="77777777" w:rsidR="00C06A62" w:rsidRPr="00FE749F" w:rsidRDefault="00C06A62" w:rsidP="00F360CE">
      <w:pPr>
        <w:pStyle w:val="Luettelokappale"/>
        <w:numPr>
          <w:ilvl w:val="0"/>
          <w:numId w:val="2"/>
        </w:numPr>
        <w:rPr>
          <w:sz w:val="24"/>
          <w:szCs w:val="24"/>
        </w:rPr>
      </w:pPr>
      <w:r w:rsidRPr="17599637">
        <w:rPr>
          <w:sz w:val="24"/>
          <w:szCs w:val="24"/>
        </w:rPr>
        <w:t>arviointi tapahtuu kansainvälisyysryhmässä</w:t>
      </w:r>
      <w:commentRangeEnd w:id="1"/>
      <w:r>
        <w:commentReference w:id="1"/>
      </w:r>
    </w:p>
    <w:p w14:paraId="02EB378F" w14:textId="77777777" w:rsidR="0037466D" w:rsidRDefault="0037466D" w:rsidP="0037466D">
      <w:pPr>
        <w:rPr>
          <w:sz w:val="32"/>
          <w:szCs w:val="32"/>
        </w:rPr>
      </w:pPr>
    </w:p>
    <w:p w14:paraId="6A05A809" w14:textId="77777777" w:rsidR="00FE749F" w:rsidRDefault="00FE749F" w:rsidP="0037466D">
      <w:pPr>
        <w:rPr>
          <w:sz w:val="32"/>
          <w:szCs w:val="32"/>
        </w:rPr>
      </w:pPr>
    </w:p>
    <w:p w14:paraId="5A39BBE3" w14:textId="77777777" w:rsidR="00FE749F" w:rsidRDefault="00FE749F" w:rsidP="0037466D">
      <w:pPr>
        <w:rPr>
          <w:sz w:val="32"/>
          <w:szCs w:val="32"/>
        </w:rPr>
      </w:pPr>
    </w:p>
    <w:p w14:paraId="41C8F396" w14:textId="77777777" w:rsidR="00FE749F" w:rsidRDefault="00FE749F" w:rsidP="0037466D">
      <w:pPr>
        <w:rPr>
          <w:sz w:val="32"/>
          <w:szCs w:val="32"/>
        </w:rPr>
      </w:pPr>
    </w:p>
    <w:p w14:paraId="72A3D3EC" w14:textId="77777777" w:rsidR="00FE749F" w:rsidRDefault="00FE749F" w:rsidP="0037466D">
      <w:pPr>
        <w:rPr>
          <w:sz w:val="32"/>
          <w:szCs w:val="32"/>
        </w:rPr>
      </w:pPr>
    </w:p>
    <w:p w14:paraId="0F6C5F39" w14:textId="77777777" w:rsidR="0037466D" w:rsidRPr="00CD70D0" w:rsidRDefault="0063499C" w:rsidP="0037466D">
      <w:pPr>
        <w:rPr>
          <w:b/>
          <w:sz w:val="32"/>
          <w:szCs w:val="32"/>
        </w:rPr>
      </w:pPr>
      <w:r w:rsidRPr="00CD70D0">
        <w:rPr>
          <w:b/>
          <w:sz w:val="32"/>
          <w:szCs w:val="32"/>
        </w:rPr>
        <w:lastRenderedPageBreak/>
        <w:t>Opetushallituksen kansainvälisyystasot</w:t>
      </w:r>
    </w:p>
    <w:p w14:paraId="0D0B940D" w14:textId="77777777" w:rsidR="00C325C2" w:rsidRPr="00F11C09" w:rsidRDefault="00C325C2" w:rsidP="00F11C09">
      <w:pPr>
        <w:rPr>
          <w:sz w:val="32"/>
          <w:szCs w:val="32"/>
        </w:rPr>
      </w:pPr>
    </w:p>
    <w:p w14:paraId="0E27B00A" w14:textId="77777777" w:rsidR="00C325C2" w:rsidRDefault="00783B95" w:rsidP="00C325C2">
      <w:pPr>
        <w:rPr>
          <w:sz w:val="32"/>
          <w:szCs w:val="32"/>
        </w:rPr>
      </w:pPr>
      <w:r>
        <w:rPr>
          <w:noProof/>
          <w:sz w:val="32"/>
          <w:szCs w:val="32"/>
          <w:lang w:eastAsia="fi-FI"/>
        </w:rPr>
        <w:drawing>
          <wp:inline distT="0" distB="0" distL="0" distR="0" wp14:anchorId="7FD6C29A" wp14:editId="07777777">
            <wp:extent cx="5486400" cy="3200400"/>
            <wp:effectExtent l="19050" t="19050" r="38100" b="19050"/>
            <wp:docPr id="1" name="Kaaviokuv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60061E4C" w14:textId="77777777" w:rsidR="00F11C09" w:rsidRDefault="00F11C09" w:rsidP="00F11C09">
      <w:pPr>
        <w:pStyle w:val="Luettelokappale"/>
        <w:rPr>
          <w:sz w:val="32"/>
          <w:szCs w:val="32"/>
        </w:rPr>
      </w:pPr>
    </w:p>
    <w:p w14:paraId="2BF19CD8" w14:textId="77777777" w:rsidR="00C325C2" w:rsidRPr="00FE749F" w:rsidRDefault="00C325C2" w:rsidP="00C325C2">
      <w:pPr>
        <w:pStyle w:val="Luettelokappale"/>
        <w:numPr>
          <w:ilvl w:val="0"/>
          <w:numId w:val="6"/>
        </w:numPr>
        <w:rPr>
          <w:sz w:val="24"/>
          <w:szCs w:val="24"/>
        </w:rPr>
      </w:pPr>
      <w:r w:rsidRPr="00FE749F">
        <w:rPr>
          <w:sz w:val="24"/>
          <w:szCs w:val="24"/>
        </w:rPr>
        <w:t>Kansainvälisyys asenteina, uskalluksena, ymmärryksenä</w:t>
      </w:r>
    </w:p>
    <w:p w14:paraId="001FFA20" w14:textId="77777777" w:rsidR="00C325C2" w:rsidRPr="00FE749F" w:rsidRDefault="00C325C2" w:rsidP="00C325C2">
      <w:pPr>
        <w:pStyle w:val="Luettelokappale"/>
        <w:numPr>
          <w:ilvl w:val="0"/>
          <w:numId w:val="4"/>
        </w:numPr>
        <w:rPr>
          <w:sz w:val="24"/>
          <w:szCs w:val="24"/>
        </w:rPr>
      </w:pPr>
      <w:r w:rsidRPr="00FE749F">
        <w:rPr>
          <w:sz w:val="24"/>
          <w:szCs w:val="24"/>
        </w:rPr>
        <w:t>sisältyy kaikkiin oppiaineisiin</w:t>
      </w:r>
    </w:p>
    <w:p w14:paraId="70175777" w14:textId="77777777" w:rsidR="00C325C2" w:rsidRPr="00FE749F" w:rsidRDefault="00C325C2" w:rsidP="00C325C2">
      <w:pPr>
        <w:pStyle w:val="Luettelokappale"/>
        <w:numPr>
          <w:ilvl w:val="0"/>
          <w:numId w:val="4"/>
        </w:numPr>
        <w:rPr>
          <w:sz w:val="24"/>
          <w:szCs w:val="24"/>
        </w:rPr>
      </w:pPr>
      <w:r w:rsidRPr="00FE749F">
        <w:rPr>
          <w:sz w:val="24"/>
          <w:szCs w:val="24"/>
        </w:rPr>
        <w:t>osaa asettua toisen asemaan ja tarkastella asioita eri näkökulmista</w:t>
      </w:r>
    </w:p>
    <w:p w14:paraId="0559F825" w14:textId="77777777" w:rsidR="00C325C2" w:rsidRPr="00FE749F" w:rsidRDefault="00C325C2" w:rsidP="00C325C2">
      <w:pPr>
        <w:pStyle w:val="Luettelokappale"/>
        <w:numPr>
          <w:ilvl w:val="0"/>
          <w:numId w:val="4"/>
        </w:numPr>
        <w:rPr>
          <w:sz w:val="24"/>
          <w:szCs w:val="24"/>
        </w:rPr>
      </w:pPr>
      <w:r w:rsidRPr="00FE749F">
        <w:rPr>
          <w:sz w:val="24"/>
          <w:szCs w:val="24"/>
        </w:rPr>
        <w:t>eettisyys ja vastuullisuus</w:t>
      </w:r>
    </w:p>
    <w:p w14:paraId="528D4374" w14:textId="77777777" w:rsidR="00C325C2" w:rsidRPr="00FE749F" w:rsidRDefault="00C325C2" w:rsidP="00C325C2">
      <w:pPr>
        <w:pStyle w:val="Luettelokappale"/>
        <w:numPr>
          <w:ilvl w:val="0"/>
          <w:numId w:val="4"/>
        </w:numPr>
        <w:rPr>
          <w:sz w:val="24"/>
          <w:szCs w:val="24"/>
        </w:rPr>
      </w:pPr>
      <w:r w:rsidRPr="00FE749F">
        <w:rPr>
          <w:sz w:val="24"/>
          <w:szCs w:val="24"/>
        </w:rPr>
        <w:t>koulun toimintakulttuurin tavoitteena on saada oppilas ymmärtämään, että erilaiset identiteetit, kielet, uskonnot ja katsomukset elävät rinnakkain ja vuorovaikutuksessa keskenään</w:t>
      </w:r>
    </w:p>
    <w:p w14:paraId="44EAFD9C" w14:textId="77777777" w:rsidR="00C325C2" w:rsidRPr="00FE749F" w:rsidRDefault="00C325C2" w:rsidP="00C325C2">
      <w:pPr>
        <w:pStyle w:val="Luettelokappale"/>
        <w:ind w:left="1080"/>
        <w:rPr>
          <w:sz w:val="24"/>
          <w:szCs w:val="24"/>
        </w:rPr>
      </w:pPr>
    </w:p>
    <w:p w14:paraId="22B6CC17" w14:textId="77777777" w:rsidR="0063499C" w:rsidRPr="00FE749F" w:rsidRDefault="0063499C" w:rsidP="00C325C2">
      <w:pPr>
        <w:pStyle w:val="Luettelokappale"/>
        <w:numPr>
          <w:ilvl w:val="0"/>
          <w:numId w:val="6"/>
        </w:numPr>
        <w:rPr>
          <w:sz w:val="24"/>
          <w:szCs w:val="24"/>
        </w:rPr>
      </w:pPr>
      <w:r w:rsidRPr="00FE749F">
        <w:rPr>
          <w:sz w:val="24"/>
          <w:szCs w:val="24"/>
        </w:rPr>
        <w:t>Kotikansainvälisyys</w:t>
      </w:r>
    </w:p>
    <w:p w14:paraId="520BA796" w14:textId="77777777" w:rsidR="0063499C" w:rsidRPr="00FE749F" w:rsidRDefault="0063499C" w:rsidP="0063499C">
      <w:pPr>
        <w:pStyle w:val="Luettelokappale"/>
        <w:numPr>
          <w:ilvl w:val="0"/>
          <w:numId w:val="4"/>
        </w:numPr>
        <w:rPr>
          <w:sz w:val="24"/>
          <w:szCs w:val="24"/>
        </w:rPr>
      </w:pPr>
      <w:r w:rsidRPr="00FE749F">
        <w:rPr>
          <w:sz w:val="24"/>
          <w:szCs w:val="24"/>
        </w:rPr>
        <w:t>rakennetaan koulun ilmapiiriä kohti positiivista ja avointa suhtautumista kansainvälisyyteen</w:t>
      </w:r>
    </w:p>
    <w:p w14:paraId="2092A814" w14:textId="77777777" w:rsidR="0063499C" w:rsidRPr="00FE749F" w:rsidRDefault="0063499C" w:rsidP="0063499C">
      <w:pPr>
        <w:pStyle w:val="Luettelokappale"/>
        <w:numPr>
          <w:ilvl w:val="0"/>
          <w:numId w:val="4"/>
        </w:numPr>
        <w:rPr>
          <w:sz w:val="24"/>
          <w:szCs w:val="24"/>
        </w:rPr>
      </w:pPr>
      <w:r w:rsidRPr="17599637">
        <w:rPr>
          <w:sz w:val="24"/>
          <w:szCs w:val="24"/>
        </w:rPr>
        <w:t xml:space="preserve">järjestetään </w:t>
      </w:r>
      <w:r w:rsidR="00F574F9" w:rsidRPr="17599637">
        <w:rPr>
          <w:sz w:val="24"/>
          <w:szCs w:val="24"/>
        </w:rPr>
        <w:t xml:space="preserve">vuosittain </w:t>
      </w:r>
      <w:commentRangeStart w:id="2"/>
      <w:r w:rsidR="00F574F9" w:rsidRPr="17599637">
        <w:rPr>
          <w:sz w:val="24"/>
          <w:szCs w:val="24"/>
        </w:rPr>
        <w:t>Lucia-juhla sekä</w:t>
      </w:r>
      <w:commentRangeEnd w:id="2"/>
      <w:r>
        <w:commentReference w:id="2"/>
      </w:r>
      <w:r w:rsidR="00F574F9" w:rsidRPr="17599637">
        <w:rPr>
          <w:sz w:val="24"/>
          <w:szCs w:val="24"/>
        </w:rPr>
        <w:t xml:space="preserve"> </w:t>
      </w:r>
      <w:r w:rsidRPr="17599637">
        <w:rPr>
          <w:sz w:val="24"/>
          <w:szCs w:val="24"/>
        </w:rPr>
        <w:t xml:space="preserve">SPR:n Nälkäpäivä-keräys </w:t>
      </w:r>
      <w:commentRangeStart w:id="3"/>
      <w:r w:rsidRPr="17599637">
        <w:rPr>
          <w:sz w:val="24"/>
          <w:szCs w:val="24"/>
        </w:rPr>
        <w:t>vuosittain</w:t>
      </w:r>
      <w:commentRangeEnd w:id="3"/>
      <w:r>
        <w:commentReference w:id="3"/>
      </w:r>
    </w:p>
    <w:p w14:paraId="7E06839D" w14:textId="77777777" w:rsidR="0063499C" w:rsidRPr="00FE749F" w:rsidRDefault="0063499C" w:rsidP="0063499C">
      <w:pPr>
        <w:pStyle w:val="Luettelokappale"/>
        <w:numPr>
          <w:ilvl w:val="0"/>
          <w:numId w:val="4"/>
        </w:numPr>
        <w:rPr>
          <w:sz w:val="24"/>
          <w:szCs w:val="24"/>
        </w:rPr>
      </w:pPr>
      <w:r w:rsidRPr="00FE749F">
        <w:rPr>
          <w:sz w:val="24"/>
          <w:szCs w:val="24"/>
        </w:rPr>
        <w:t>pyydetään ulkomaalaisia vierailijoita koulullemme</w:t>
      </w:r>
    </w:p>
    <w:p w14:paraId="6B74BF30" w14:textId="7B36D325" w:rsidR="00C7163C" w:rsidRDefault="00C7163C" w:rsidP="17599637">
      <w:pPr>
        <w:pStyle w:val="Luettelokappale"/>
        <w:numPr>
          <w:ilvl w:val="0"/>
          <w:numId w:val="4"/>
        </w:numPr>
        <w:rPr>
          <w:sz w:val="24"/>
          <w:szCs w:val="24"/>
        </w:rPr>
      </w:pPr>
      <w:r w:rsidRPr="17599637">
        <w:rPr>
          <w:sz w:val="24"/>
          <w:szCs w:val="24"/>
        </w:rPr>
        <w:t xml:space="preserve">maahanmuuttajaoppilaiden </w:t>
      </w:r>
      <w:r w:rsidR="69DD9D72" w:rsidRPr="17599637">
        <w:rPr>
          <w:sz w:val="24"/>
          <w:szCs w:val="24"/>
          <w:highlight w:val="red"/>
        </w:rPr>
        <w:t>ryhmäyttäminen osaksi kouluyhteisöä</w:t>
      </w:r>
      <w:r w:rsidR="69DD9D72" w:rsidRPr="17599637">
        <w:rPr>
          <w:sz w:val="24"/>
          <w:szCs w:val="24"/>
        </w:rPr>
        <w:t xml:space="preserve"> j</w:t>
      </w:r>
      <w:r w:rsidRPr="17599637">
        <w:rPr>
          <w:sz w:val="24"/>
          <w:szCs w:val="24"/>
        </w:rPr>
        <w:t>a heidän perheidensä mahdolliset vierailut koulullamme</w:t>
      </w:r>
    </w:p>
    <w:p w14:paraId="5812C5B3" w14:textId="3EE4D28F" w:rsidR="441AF295" w:rsidRDefault="441AF295" w:rsidP="17599637">
      <w:pPr>
        <w:pStyle w:val="Luettelokappale"/>
        <w:numPr>
          <w:ilvl w:val="0"/>
          <w:numId w:val="4"/>
        </w:numPr>
        <w:rPr>
          <w:sz w:val="24"/>
          <w:szCs w:val="24"/>
        </w:rPr>
      </w:pPr>
      <w:r w:rsidRPr="17599637">
        <w:rPr>
          <w:sz w:val="24"/>
          <w:szCs w:val="24"/>
          <w:highlight w:val="red"/>
        </w:rPr>
        <w:t>yhteistyö Karstulan evankelisen opiston kansainvälisten opiskelijoiden kanssa peruskoulussa tehtävien työharjoittelujen kautta</w:t>
      </w:r>
      <w:r w:rsidRPr="17599637">
        <w:rPr>
          <w:sz w:val="24"/>
          <w:szCs w:val="24"/>
        </w:rPr>
        <w:t xml:space="preserve"> </w:t>
      </w:r>
    </w:p>
    <w:p w14:paraId="270A28AA" w14:textId="77777777" w:rsidR="0063499C" w:rsidRPr="00FE749F" w:rsidRDefault="0063499C" w:rsidP="0063499C">
      <w:pPr>
        <w:pStyle w:val="Luettelokappale"/>
        <w:numPr>
          <w:ilvl w:val="0"/>
          <w:numId w:val="4"/>
        </w:numPr>
        <w:rPr>
          <w:sz w:val="24"/>
          <w:szCs w:val="24"/>
        </w:rPr>
      </w:pPr>
      <w:commentRangeStart w:id="4"/>
      <w:r w:rsidRPr="17599637">
        <w:rPr>
          <w:sz w:val="24"/>
          <w:szCs w:val="24"/>
        </w:rPr>
        <w:t xml:space="preserve">kansainvälisen </w:t>
      </w:r>
      <w:r w:rsidR="00C7163C" w:rsidRPr="17599637">
        <w:rPr>
          <w:sz w:val="24"/>
          <w:szCs w:val="24"/>
        </w:rPr>
        <w:t>viikon järjestäminen</w:t>
      </w:r>
      <w:commentRangeEnd w:id="4"/>
      <w:r>
        <w:commentReference w:id="4"/>
      </w:r>
    </w:p>
    <w:p w14:paraId="1D8247BE" w14:textId="77777777" w:rsidR="00C325C2" w:rsidRPr="00FE749F" w:rsidRDefault="00C325C2" w:rsidP="0063499C">
      <w:pPr>
        <w:pStyle w:val="Luettelokappale"/>
        <w:numPr>
          <w:ilvl w:val="0"/>
          <w:numId w:val="4"/>
        </w:numPr>
        <w:rPr>
          <w:sz w:val="24"/>
          <w:szCs w:val="24"/>
        </w:rPr>
      </w:pPr>
      <w:r w:rsidRPr="00FE749F">
        <w:rPr>
          <w:sz w:val="24"/>
          <w:szCs w:val="24"/>
        </w:rPr>
        <w:t xml:space="preserve">oppilaiden </w:t>
      </w:r>
      <w:r w:rsidR="00C7163C" w:rsidRPr="00FE749F">
        <w:rPr>
          <w:sz w:val="24"/>
          <w:szCs w:val="24"/>
        </w:rPr>
        <w:t xml:space="preserve">ja opettajien </w:t>
      </w:r>
      <w:r w:rsidRPr="00FE749F">
        <w:rPr>
          <w:sz w:val="24"/>
          <w:szCs w:val="24"/>
        </w:rPr>
        <w:t>omien ulkomaanmatkojen esittelyt</w:t>
      </w:r>
    </w:p>
    <w:p w14:paraId="2F83008F" w14:textId="77777777" w:rsidR="00C325C2" w:rsidRPr="00FE749F" w:rsidRDefault="00C325C2" w:rsidP="0063499C">
      <w:pPr>
        <w:pStyle w:val="Luettelokappale"/>
        <w:numPr>
          <w:ilvl w:val="0"/>
          <w:numId w:val="4"/>
        </w:numPr>
        <w:rPr>
          <w:sz w:val="24"/>
          <w:szCs w:val="24"/>
        </w:rPr>
      </w:pPr>
      <w:r w:rsidRPr="00FE749F">
        <w:rPr>
          <w:sz w:val="24"/>
          <w:szCs w:val="24"/>
        </w:rPr>
        <w:t>kielten opetus ja kielisuunnitelmat</w:t>
      </w:r>
    </w:p>
    <w:p w14:paraId="3782CC5F" w14:textId="77777777" w:rsidR="00C325C2" w:rsidRPr="00FE749F" w:rsidRDefault="00C325C2" w:rsidP="0063499C">
      <w:pPr>
        <w:pStyle w:val="Luettelokappale"/>
        <w:numPr>
          <w:ilvl w:val="0"/>
          <w:numId w:val="4"/>
        </w:numPr>
        <w:rPr>
          <w:sz w:val="24"/>
          <w:szCs w:val="24"/>
        </w:rPr>
      </w:pPr>
      <w:r w:rsidRPr="00FE749F">
        <w:rPr>
          <w:sz w:val="24"/>
          <w:szCs w:val="24"/>
        </w:rPr>
        <w:t xml:space="preserve">mahdolliset kielikerhot </w:t>
      </w:r>
    </w:p>
    <w:p w14:paraId="640D210E" w14:textId="0D8E5C9A" w:rsidR="00416443" w:rsidRPr="00FE749F" w:rsidRDefault="00416443" w:rsidP="00F47CA2">
      <w:pPr>
        <w:pStyle w:val="Luettelokappale"/>
        <w:numPr>
          <w:ilvl w:val="0"/>
          <w:numId w:val="4"/>
        </w:numPr>
        <w:rPr>
          <w:rFonts w:cs="Arial"/>
          <w:sz w:val="24"/>
          <w:szCs w:val="24"/>
        </w:rPr>
      </w:pPr>
      <w:r w:rsidRPr="17599637">
        <w:rPr>
          <w:sz w:val="24"/>
          <w:szCs w:val="24"/>
        </w:rPr>
        <w:lastRenderedPageBreak/>
        <w:t>m</w:t>
      </w:r>
      <w:r w:rsidR="00C7163C" w:rsidRPr="17599637">
        <w:rPr>
          <w:sz w:val="24"/>
          <w:szCs w:val="24"/>
        </w:rPr>
        <w:t>ahdollisuus valinnaisiin kieliopintoihin</w:t>
      </w:r>
      <w:r w:rsidR="498C2689" w:rsidRPr="17599637">
        <w:rPr>
          <w:sz w:val="24"/>
          <w:szCs w:val="24"/>
        </w:rPr>
        <w:t xml:space="preserve"> </w:t>
      </w:r>
      <w:r w:rsidR="498C2689" w:rsidRPr="17599637">
        <w:rPr>
          <w:sz w:val="24"/>
          <w:szCs w:val="24"/>
          <w:highlight w:val="red"/>
        </w:rPr>
        <w:t>yläkoulussa</w:t>
      </w:r>
      <w:r w:rsidR="498C2689" w:rsidRPr="17599637">
        <w:rPr>
          <w:sz w:val="24"/>
          <w:szCs w:val="24"/>
        </w:rPr>
        <w:t xml:space="preserve"> </w:t>
      </w:r>
      <w:commentRangeStart w:id="5"/>
      <w:r w:rsidR="00C7163C" w:rsidRPr="17599637">
        <w:rPr>
          <w:sz w:val="24"/>
          <w:szCs w:val="24"/>
        </w:rPr>
        <w:t xml:space="preserve"> </w:t>
      </w:r>
      <w:r w:rsidRPr="17599637">
        <w:rPr>
          <w:rFonts w:cs="Arial"/>
          <w:sz w:val="24"/>
          <w:szCs w:val="24"/>
        </w:rPr>
        <w:t>viidennellä luokalla  ”Can I have the menu, please?”, jossa harjoitellaan englannin puhumista erilaisissa arkipäivän tilanteissa sekä kuudennella luokalla  ”English with computers?”, jossa harjoitellaan kansainvälisten yhteyksien luomista ja nettityökalujen käyttämistä englannin kielellä</w:t>
      </w:r>
      <w:commentRangeEnd w:id="5"/>
      <w:r>
        <w:commentReference w:id="5"/>
      </w:r>
    </w:p>
    <w:p w14:paraId="60C76954" w14:textId="77777777" w:rsidR="00C7163C" w:rsidRPr="00FE749F" w:rsidRDefault="00F47CA2" w:rsidP="006B3C8E">
      <w:pPr>
        <w:pStyle w:val="Luettelokappale"/>
        <w:numPr>
          <w:ilvl w:val="0"/>
          <w:numId w:val="4"/>
        </w:numPr>
        <w:rPr>
          <w:sz w:val="24"/>
          <w:szCs w:val="24"/>
        </w:rPr>
      </w:pPr>
      <w:r w:rsidRPr="00FE749F">
        <w:rPr>
          <w:sz w:val="24"/>
          <w:szCs w:val="24"/>
        </w:rPr>
        <w:t>mahdolliset eTwinning-projektit</w:t>
      </w:r>
    </w:p>
    <w:p w14:paraId="4B94D5A5" w14:textId="77777777" w:rsidR="00C325C2" w:rsidRPr="00FE749F" w:rsidRDefault="00C325C2" w:rsidP="00C325C2">
      <w:pPr>
        <w:pStyle w:val="Luettelokappale"/>
        <w:ind w:left="1080"/>
        <w:rPr>
          <w:sz w:val="24"/>
          <w:szCs w:val="24"/>
        </w:rPr>
      </w:pPr>
    </w:p>
    <w:p w14:paraId="4AC94A94" w14:textId="77777777" w:rsidR="00C325C2" w:rsidRPr="00FE749F" w:rsidRDefault="00C325C2" w:rsidP="00C325C2">
      <w:pPr>
        <w:pStyle w:val="Luettelokappale"/>
        <w:numPr>
          <w:ilvl w:val="0"/>
          <w:numId w:val="6"/>
        </w:numPr>
        <w:rPr>
          <w:sz w:val="24"/>
          <w:szCs w:val="24"/>
        </w:rPr>
      </w:pPr>
      <w:r w:rsidRPr="00FE749F">
        <w:rPr>
          <w:sz w:val="24"/>
          <w:szCs w:val="24"/>
        </w:rPr>
        <w:t>Kansallinen ja seudullinen kansainvälisyys</w:t>
      </w:r>
    </w:p>
    <w:p w14:paraId="0FF9CB12" w14:textId="77777777" w:rsidR="006C3CA4" w:rsidRPr="00FE749F" w:rsidRDefault="006C3CA4" w:rsidP="006C3CA4">
      <w:pPr>
        <w:pStyle w:val="Luettelokappale"/>
        <w:numPr>
          <w:ilvl w:val="0"/>
          <w:numId w:val="7"/>
        </w:numPr>
        <w:rPr>
          <w:sz w:val="24"/>
          <w:szCs w:val="24"/>
        </w:rPr>
      </w:pPr>
      <w:r w:rsidRPr="00FE749F">
        <w:rPr>
          <w:sz w:val="24"/>
          <w:szCs w:val="24"/>
        </w:rPr>
        <w:t>valtakunnalliset ja seudulliset koulutukset opettajille</w:t>
      </w:r>
    </w:p>
    <w:p w14:paraId="3DEEC669" w14:textId="77777777" w:rsidR="00F47CA2" w:rsidRPr="00FE749F" w:rsidRDefault="00F47CA2" w:rsidP="00F47CA2">
      <w:pPr>
        <w:pStyle w:val="Luettelokappale"/>
        <w:ind w:left="1440"/>
        <w:rPr>
          <w:sz w:val="24"/>
          <w:szCs w:val="24"/>
        </w:rPr>
      </w:pPr>
    </w:p>
    <w:p w14:paraId="208032A6" w14:textId="77777777" w:rsidR="006C3CA4" w:rsidRPr="00FE749F" w:rsidRDefault="00F47CA2" w:rsidP="00F47CA2">
      <w:pPr>
        <w:pStyle w:val="Luettelokappale"/>
        <w:numPr>
          <w:ilvl w:val="0"/>
          <w:numId w:val="6"/>
        </w:numPr>
        <w:rPr>
          <w:sz w:val="24"/>
          <w:szCs w:val="24"/>
        </w:rPr>
      </w:pPr>
      <w:r w:rsidRPr="00FE749F">
        <w:rPr>
          <w:sz w:val="24"/>
          <w:szCs w:val="24"/>
        </w:rPr>
        <w:t>Liikkuvuus</w:t>
      </w:r>
    </w:p>
    <w:p w14:paraId="7E9AF5F1" w14:textId="77777777" w:rsidR="00F574F9" w:rsidRPr="00FE749F" w:rsidRDefault="00F574F9" w:rsidP="17599637">
      <w:pPr>
        <w:pStyle w:val="NormaaliWWW"/>
        <w:numPr>
          <w:ilvl w:val="0"/>
          <w:numId w:val="7"/>
        </w:numPr>
        <w:shd w:val="clear" w:color="auto" w:fill="FFFFFF" w:themeFill="background1"/>
        <w:rPr>
          <w:rFonts w:asciiTheme="minorHAnsi" w:hAnsiTheme="minorHAnsi" w:cs="Arial"/>
        </w:rPr>
      </w:pPr>
      <w:r w:rsidRPr="17599637">
        <w:rPr>
          <w:rFonts w:asciiTheme="minorHAnsi" w:hAnsiTheme="minorHAnsi" w:cs="Arial"/>
        </w:rPr>
        <w:t xml:space="preserve">Kansainvälinen liikkuvuus tarkoittaa kansainvälisyyttä toisessa maassa esimerkiksi </w:t>
      </w:r>
      <w:r w:rsidR="002A651E" w:rsidRPr="17599637">
        <w:rPr>
          <w:rFonts w:asciiTheme="minorHAnsi" w:hAnsiTheme="minorHAnsi" w:cs="Arial"/>
        </w:rPr>
        <w:t xml:space="preserve">oppilaiden </w:t>
      </w:r>
      <w:r w:rsidRPr="17599637">
        <w:rPr>
          <w:rFonts w:asciiTheme="minorHAnsi" w:hAnsiTheme="minorHAnsi" w:cs="Arial"/>
        </w:rPr>
        <w:t>ulkomaille suuntautuvan vierailun muodossa</w:t>
      </w:r>
      <w:r w:rsidR="002A651E" w:rsidRPr="17599637">
        <w:rPr>
          <w:rFonts w:asciiTheme="minorHAnsi" w:hAnsiTheme="minorHAnsi" w:cs="Arial"/>
        </w:rPr>
        <w:t xml:space="preserve"> sekä opettajien täydennyskoulutuksen, konferenssien ja kouluvierailujen muodossa</w:t>
      </w:r>
    </w:p>
    <w:p w14:paraId="6AAF929F" w14:textId="77777777" w:rsidR="00F574F9" w:rsidRPr="00FE749F" w:rsidRDefault="00F574F9" w:rsidP="17599637">
      <w:pPr>
        <w:pStyle w:val="NormaaliWWW"/>
        <w:numPr>
          <w:ilvl w:val="0"/>
          <w:numId w:val="7"/>
        </w:numPr>
        <w:shd w:val="clear" w:color="auto" w:fill="FFFFFF" w:themeFill="background1"/>
        <w:rPr>
          <w:rFonts w:asciiTheme="minorHAnsi" w:hAnsiTheme="minorHAnsi" w:cs="Arial"/>
        </w:rPr>
      </w:pPr>
      <w:r w:rsidRPr="17599637">
        <w:rPr>
          <w:rFonts w:asciiTheme="minorHAnsi" w:hAnsiTheme="minorHAnsi" w:cs="Arial"/>
        </w:rPr>
        <w:t>mahdollisuus hakea Erasmus+</w:t>
      </w:r>
      <w:r w:rsidR="002A651E" w:rsidRPr="17599637">
        <w:rPr>
          <w:rFonts w:asciiTheme="minorHAnsi" w:hAnsiTheme="minorHAnsi" w:cs="Arial"/>
        </w:rPr>
        <w:t>1-apurahaa</w:t>
      </w:r>
      <w:r w:rsidRPr="17599637">
        <w:rPr>
          <w:rFonts w:asciiTheme="minorHAnsi" w:hAnsiTheme="minorHAnsi" w:cs="Arial"/>
        </w:rPr>
        <w:t xml:space="preserve"> opetushenkilöstön täydennyskoulutukseen </w:t>
      </w:r>
      <w:r w:rsidR="0051619B" w:rsidRPr="17599637">
        <w:rPr>
          <w:rFonts w:asciiTheme="minorHAnsi" w:hAnsiTheme="minorHAnsi" w:cs="Arial"/>
        </w:rPr>
        <w:t>sekä Erasmus+2</w:t>
      </w:r>
      <w:r w:rsidRPr="17599637">
        <w:rPr>
          <w:rFonts w:asciiTheme="minorHAnsi" w:hAnsiTheme="minorHAnsi" w:cs="Arial"/>
        </w:rPr>
        <w:t>–apurahaa strategisiin kumppanuushankkeisiin eurooppalaisten koulujen kanssa</w:t>
      </w:r>
    </w:p>
    <w:p w14:paraId="0E9013FA" w14:textId="77777777" w:rsidR="0051619B" w:rsidRPr="00FE749F" w:rsidRDefault="002A651E" w:rsidP="17599637">
      <w:pPr>
        <w:pStyle w:val="Luettelokappale"/>
        <w:numPr>
          <w:ilvl w:val="0"/>
          <w:numId w:val="7"/>
        </w:numPr>
        <w:rPr>
          <w:sz w:val="24"/>
          <w:szCs w:val="24"/>
        </w:rPr>
      </w:pPr>
      <w:r w:rsidRPr="17599637">
        <w:rPr>
          <w:sz w:val="24"/>
          <w:szCs w:val="24"/>
        </w:rPr>
        <w:t>mahdollisuus hakea Nordplus –apurahaa pohjoismaisiin kumppanuushankkeisiin</w:t>
      </w:r>
      <w:r w:rsidR="0051619B" w:rsidRPr="17599637">
        <w:rPr>
          <w:sz w:val="24"/>
          <w:szCs w:val="24"/>
        </w:rPr>
        <w:t xml:space="preserve"> sekä apurahaa Opetushallituksen kansainvälisiin hankkeisiin</w:t>
      </w:r>
    </w:p>
    <w:p w14:paraId="3656B9AB" w14:textId="77777777" w:rsidR="00C325C2" w:rsidRPr="00C325C2" w:rsidRDefault="00C325C2" w:rsidP="00C325C2">
      <w:pPr>
        <w:rPr>
          <w:sz w:val="32"/>
          <w:szCs w:val="32"/>
        </w:rPr>
      </w:pPr>
    </w:p>
    <w:p w14:paraId="45FB0818" w14:textId="77777777" w:rsidR="005C6380" w:rsidRPr="0063499C" w:rsidRDefault="005C6380" w:rsidP="005C6380">
      <w:pPr>
        <w:rPr>
          <w:sz w:val="32"/>
          <w:szCs w:val="32"/>
        </w:rPr>
      </w:pPr>
    </w:p>
    <w:p w14:paraId="049F31CB" w14:textId="77777777" w:rsidR="00C06A62" w:rsidRPr="00C06A62" w:rsidRDefault="00C06A62" w:rsidP="00C06A62">
      <w:pPr>
        <w:rPr>
          <w:sz w:val="32"/>
          <w:szCs w:val="32"/>
        </w:rPr>
      </w:pPr>
    </w:p>
    <w:p w14:paraId="53128261" w14:textId="77777777" w:rsidR="00F360CE" w:rsidRDefault="00F360CE" w:rsidP="00F360CE">
      <w:pPr>
        <w:rPr>
          <w:sz w:val="32"/>
          <w:szCs w:val="32"/>
        </w:rPr>
      </w:pPr>
    </w:p>
    <w:p w14:paraId="62486C05" w14:textId="77777777" w:rsidR="00F360CE" w:rsidRPr="00F360CE" w:rsidRDefault="00F360CE" w:rsidP="00F360CE">
      <w:pPr>
        <w:rPr>
          <w:sz w:val="32"/>
          <w:szCs w:val="32"/>
        </w:rPr>
      </w:pPr>
    </w:p>
    <w:p w14:paraId="4101652C" w14:textId="77777777" w:rsidR="00F360CE" w:rsidRDefault="00F360CE" w:rsidP="00F360CE">
      <w:pPr>
        <w:rPr>
          <w:sz w:val="32"/>
          <w:szCs w:val="32"/>
        </w:rPr>
      </w:pPr>
    </w:p>
    <w:p w14:paraId="4B99056E" w14:textId="77777777" w:rsidR="00F360CE" w:rsidRPr="00F360CE" w:rsidRDefault="00F360CE" w:rsidP="00F360CE">
      <w:pPr>
        <w:rPr>
          <w:sz w:val="32"/>
          <w:szCs w:val="32"/>
        </w:rPr>
      </w:pPr>
    </w:p>
    <w:sectPr w:rsidR="00F360CE" w:rsidRPr="00F360CE">
      <w:pgSz w:w="11906" w:h="16838"/>
      <w:pgMar w:top="1417" w:right="1134" w:bottom="1417"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Halmiala Marjo" w:date="2025-02-11T14:37:00Z" w:initials="HM">
    <w:p w14:paraId="076EDD6B" w14:textId="70CE2F3B" w:rsidR="00000000" w:rsidRDefault="00000000">
      <w:r>
        <w:annotationRef/>
      </w:r>
      <w:r w:rsidRPr="14755505">
        <w:t>tämä pois</w:t>
      </w:r>
    </w:p>
  </w:comment>
  <w:comment w:id="1" w:author="Halmiala Marjo" w:date="2025-02-11T14:46:00Z" w:initials="HM">
    <w:p w14:paraId="2C65E90F" w14:textId="0F811F26" w:rsidR="00000000" w:rsidRDefault="00000000">
      <w:r>
        <w:annotationRef/>
      </w:r>
      <w:r w:rsidRPr="05361E72">
        <w:t xml:space="preserve">Koska kansainvälisyysryhmää ei enää ole, tämän voi poistaa. </w:t>
      </w:r>
    </w:p>
  </w:comment>
  <w:comment w:id="2" w:author="Halmiala Marjo" w:date="2025-02-11T14:41:00Z" w:initials="HM">
    <w:p w14:paraId="64A1053A" w14:textId="0DB82A41" w:rsidR="00000000" w:rsidRDefault="00000000">
      <w:r>
        <w:annotationRef/>
      </w:r>
      <w:r w:rsidRPr="5BA973A7">
        <w:t>pois</w:t>
      </w:r>
    </w:p>
  </w:comment>
  <w:comment w:id="3" w:author="Halmiala Marjo" w:date="2025-02-11T14:41:00Z" w:initials="HM">
    <w:p w14:paraId="1409EF80" w14:textId="0F6BEFC1" w:rsidR="00000000" w:rsidRDefault="00000000">
      <w:r>
        <w:annotationRef/>
      </w:r>
      <w:r w:rsidRPr="6554C85F">
        <w:t>pois</w:t>
      </w:r>
    </w:p>
  </w:comment>
  <w:comment w:id="4" w:author="Halmiala Marjo" w:date="2025-02-11T14:41:00Z" w:initials="HM">
    <w:p w14:paraId="1B235D2C" w14:textId="661B7757" w:rsidR="00000000" w:rsidRDefault="00000000">
      <w:r>
        <w:annotationRef/>
      </w:r>
      <w:r w:rsidRPr="32C49CDE">
        <w:t>tämä pois</w:t>
      </w:r>
    </w:p>
  </w:comment>
  <w:comment w:id="5" w:author="Halmiala Marjo" w:date="2025-02-11T14:42:00Z" w:initials="HM">
    <w:p w14:paraId="11348E53" w14:textId="01941D7C" w:rsidR="00000000" w:rsidRDefault="00000000">
      <w:r>
        <w:annotationRef/>
      </w:r>
      <w:r w:rsidRPr="7071AC4B">
        <w:t>pois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76EDD6B" w15:done="0"/>
  <w15:commentEx w15:paraId="2C65E90F" w15:done="0"/>
  <w15:commentEx w15:paraId="64A1053A" w15:done="0"/>
  <w15:commentEx w15:paraId="1409EF80" w15:done="0"/>
  <w15:commentEx w15:paraId="1B235D2C" w15:done="0"/>
  <w15:commentEx w15:paraId="11348E5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191A501" w16cex:dateUtc="2025-02-11T12:37:00Z"/>
  <w16cex:commentExtensible w16cex:durableId="11E3ED9B" w16cex:dateUtc="2025-02-11T12:46:00Z"/>
  <w16cex:commentExtensible w16cex:durableId="6CA07A38" w16cex:dateUtc="2025-02-11T12:41:00Z"/>
  <w16cex:commentExtensible w16cex:durableId="5EF097BA" w16cex:dateUtc="2025-02-11T12:41:00Z"/>
  <w16cex:commentExtensible w16cex:durableId="46CB266E" w16cex:dateUtc="2025-02-11T12:41:00Z"/>
  <w16cex:commentExtensible w16cex:durableId="44D73432" w16cex:dateUtc="2025-02-11T12: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76EDD6B" w16cid:durableId="1191A501"/>
  <w16cid:commentId w16cid:paraId="2C65E90F" w16cid:durableId="11E3ED9B"/>
  <w16cid:commentId w16cid:paraId="64A1053A" w16cid:durableId="6CA07A38"/>
  <w16cid:commentId w16cid:paraId="1409EF80" w16cid:durableId="5EF097BA"/>
  <w16cid:commentId w16cid:paraId="1B235D2C" w16cid:durableId="46CB266E"/>
  <w16cid:commentId w16cid:paraId="11348E53" w16cid:durableId="44D7343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D250D"/>
    <w:multiLevelType w:val="hybridMultilevel"/>
    <w:tmpl w:val="4E4C0A6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0BF1BFB"/>
    <w:multiLevelType w:val="hybridMultilevel"/>
    <w:tmpl w:val="63BE08B8"/>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 w15:restartNumberingAfterBreak="0">
    <w:nsid w:val="12A505F7"/>
    <w:multiLevelType w:val="hybridMultilevel"/>
    <w:tmpl w:val="07EAE7A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4275ED8"/>
    <w:multiLevelType w:val="hybridMultilevel"/>
    <w:tmpl w:val="BB52E75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22AD0F18"/>
    <w:multiLevelType w:val="hybridMultilevel"/>
    <w:tmpl w:val="2FA403E4"/>
    <w:lvl w:ilvl="0" w:tplc="040B000F">
      <w:start w:val="1"/>
      <w:numFmt w:val="decimal"/>
      <w:lvlText w:val="%1."/>
      <w:lvlJc w:val="left"/>
      <w:pPr>
        <w:ind w:left="644" w:hanging="360"/>
      </w:p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5" w15:restartNumberingAfterBreak="0">
    <w:nsid w:val="328266FF"/>
    <w:multiLevelType w:val="hybridMultilevel"/>
    <w:tmpl w:val="16982F1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36227ED5"/>
    <w:multiLevelType w:val="hybridMultilevel"/>
    <w:tmpl w:val="55B0A4EA"/>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7" w15:restartNumberingAfterBreak="0">
    <w:nsid w:val="4F274242"/>
    <w:multiLevelType w:val="hybridMultilevel"/>
    <w:tmpl w:val="2592DF2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594B535D"/>
    <w:multiLevelType w:val="hybridMultilevel"/>
    <w:tmpl w:val="BE0AF5B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162425720">
    <w:abstractNumId w:val="5"/>
  </w:num>
  <w:num w:numId="2" w16cid:durableId="32852719">
    <w:abstractNumId w:val="0"/>
  </w:num>
  <w:num w:numId="3" w16cid:durableId="210381072">
    <w:abstractNumId w:val="4"/>
  </w:num>
  <w:num w:numId="4" w16cid:durableId="1113210765">
    <w:abstractNumId w:val="6"/>
  </w:num>
  <w:num w:numId="5" w16cid:durableId="1590113251">
    <w:abstractNumId w:val="7"/>
  </w:num>
  <w:num w:numId="6" w16cid:durableId="1769815766">
    <w:abstractNumId w:val="2"/>
  </w:num>
  <w:num w:numId="7" w16cid:durableId="463887301">
    <w:abstractNumId w:val="1"/>
  </w:num>
  <w:num w:numId="8" w16cid:durableId="1563515517">
    <w:abstractNumId w:val="8"/>
  </w:num>
  <w:num w:numId="9" w16cid:durableId="140799897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almiala Marjo">
    <w15:presenceInfo w15:providerId="AD" w15:userId="S::marjo.halmiala@edu.karstula.fi::7b68915b-b61c-413f-a096-9144e5acf2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913"/>
    <w:rsid w:val="00043935"/>
    <w:rsid w:val="000F6E88"/>
    <w:rsid w:val="002A651E"/>
    <w:rsid w:val="0037466D"/>
    <w:rsid w:val="003B268F"/>
    <w:rsid w:val="00416443"/>
    <w:rsid w:val="00473913"/>
    <w:rsid w:val="004B1EA1"/>
    <w:rsid w:val="004D6683"/>
    <w:rsid w:val="0051619B"/>
    <w:rsid w:val="005C6380"/>
    <w:rsid w:val="0063499C"/>
    <w:rsid w:val="006C3CA4"/>
    <w:rsid w:val="006F3181"/>
    <w:rsid w:val="007548EB"/>
    <w:rsid w:val="00783B95"/>
    <w:rsid w:val="00972355"/>
    <w:rsid w:val="00C06A62"/>
    <w:rsid w:val="00C325C2"/>
    <w:rsid w:val="00C7163C"/>
    <w:rsid w:val="00CD70D0"/>
    <w:rsid w:val="00E10441"/>
    <w:rsid w:val="00F11C09"/>
    <w:rsid w:val="00F360CE"/>
    <w:rsid w:val="00F47CA2"/>
    <w:rsid w:val="00F574F9"/>
    <w:rsid w:val="00FE749F"/>
    <w:rsid w:val="05ACE6B4"/>
    <w:rsid w:val="0C2DF286"/>
    <w:rsid w:val="14F92CFE"/>
    <w:rsid w:val="1570AF2C"/>
    <w:rsid w:val="17599637"/>
    <w:rsid w:val="377D982D"/>
    <w:rsid w:val="441AF295"/>
    <w:rsid w:val="498C2689"/>
    <w:rsid w:val="565BC430"/>
    <w:rsid w:val="616DE58D"/>
    <w:rsid w:val="69DD9D72"/>
    <w:rsid w:val="6EF5F0B0"/>
    <w:rsid w:val="722F38F0"/>
    <w:rsid w:val="73DA0966"/>
    <w:rsid w:val="75250B58"/>
    <w:rsid w:val="7FA333E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6C29A"/>
  <w15:chartTrackingRefBased/>
  <w15:docId w15:val="{54FD6D34-A1DE-4405-B025-0C56A72DA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F360CE"/>
    <w:pPr>
      <w:ind w:left="720"/>
      <w:contextualSpacing/>
    </w:pPr>
  </w:style>
  <w:style w:type="paragraph" w:styleId="NormaaliWWW">
    <w:name w:val="Normal (Web)"/>
    <w:basedOn w:val="Normaali"/>
    <w:uiPriority w:val="99"/>
    <w:semiHidden/>
    <w:unhideWhenUsed/>
    <w:rsid w:val="00F574F9"/>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Kommentinteksti">
    <w:name w:val="annotation text"/>
    <w:basedOn w:val="Normaali"/>
    <w:link w:val="KommentintekstiChar"/>
    <w:uiPriority w:val="99"/>
    <w:semiHidden/>
    <w:unhideWhenUsed/>
    <w:pPr>
      <w:spacing w:line="240" w:lineRule="auto"/>
    </w:pPr>
    <w:rPr>
      <w:sz w:val="20"/>
      <w:szCs w:val="20"/>
    </w:rPr>
  </w:style>
  <w:style w:type="character" w:customStyle="1" w:styleId="KommentintekstiChar">
    <w:name w:val="Kommentin teksti Char"/>
    <w:basedOn w:val="Kappaleenoletusfontti"/>
    <w:link w:val="Kommentinteksti"/>
    <w:uiPriority w:val="99"/>
    <w:semiHidden/>
    <w:rPr>
      <w:sz w:val="20"/>
      <w:szCs w:val="20"/>
    </w:rPr>
  </w:style>
  <w:style w:type="character" w:styleId="Kommentinviite">
    <w:name w:val="annotation reference"/>
    <w:basedOn w:val="Kappaleenoletusfontti"/>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2565334">
      <w:bodyDiv w:val="1"/>
      <w:marLeft w:val="0"/>
      <w:marRight w:val="0"/>
      <w:marTop w:val="0"/>
      <w:marBottom w:val="0"/>
      <w:divBdr>
        <w:top w:val="none" w:sz="0" w:space="0" w:color="auto"/>
        <w:left w:val="none" w:sz="0" w:space="0" w:color="auto"/>
        <w:bottom w:val="none" w:sz="0" w:space="0" w:color="auto"/>
        <w:right w:val="none" w:sz="0" w:space="0" w:color="auto"/>
      </w:divBdr>
      <w:divsChild>
        <w:div w:id="1813206027">
          <w:marLeft w:val="0"/>
          <w:marRight w:val="0"/>
          <w:marTop w:val="0"/>
          <w:marBottom w:val="0"/>
          <w:divBdr>
            <w:top w:val="none" w:sz="0" w:space="0" w:color="auto"/>
            <w:left w:val="none" w:sz="0" w:space="0" w:color="auto"/>
            <w:bottom w:val="none" w:sz="0" w:space="0" w:color="auto"/>
            <w:right w:val="none" w:sz="0" w:space="0" w:color="auto"/>
          </w:divBdr>
          <w:divsChild>
            <w:div w:id="2095931535">
              <w:marLeft w:val="0"/>
              <w:marRight w:val="0"/>
              <w:marTop w:val="420"/>
              <w:marBottom w:val="105"/>
              <w:divBdr>
                <w:top w:val="none" w:sz="0" w:space="0" w:color="auto"/>
                <w:left w:val="none" w:sz="0" w:space="0" w:color="auto"/>
                <w:bottom w:val="none" w:sz="0" w:space="0" w:color="auto"/>
                <w:right w:val="none" w:sz="0" w:space="0" w:color="auto"/>
              </w:divBdr>
              <w:divsChild>
                <w:div w:id="301694901">
                  <w:marLeft w:val="0"/>
                  <w:marRight w:val="0"/>
                  <w:marTop w:val="0"/>
                  <w:marBottom w:val="0"/>
                  <w:divBdr>
                    <w:top w:val="none" w:sz="0" w:space="0" w:color="auto"/>
                    <w:left w:val="none" w:sz="0" w:space="0" w:color="auto"/>
                    <w:bottom w:val="none" w:sz="0" w:space="0" w:color="auto"/>
                    <w:right w:val="none" w:sz="0" w:space="0" w:color="auto"/>
                  </w:divBdr>
                  <w:divsChild>
                    <w:div w:id="393940917">
                      <w:marLeft w:val="0"/>
                      <w:marRight w:val="0"/>
                      <w:marTop w:val="0"/>
                      <w:marBottom w:val="0"/>
                      <w:divBdr>
                        <w:top w:val="none" w:sz="0" w:space="0" w:color="auto"/>
                        <w:left w:val="none" w:sz="0" w:space="0" w:color="auto"/>
                        <w:bottom w:val="none" w:sz="0" w:space="0" w:color="auto"/>
                        <w:right w:val="none" w:sz="0" w:space="0" w:color="auto"/>
                      </w:divBdr>
                      <w:divsChild>
                        <w:div w:id="1333676888">
                          <w:marLeft w:val="0"/>
                          <w:marRight w:val="0"/>
                          <w:marTop w:val="0"/>
                          <w:marBottom w:val="0"/>
                          <w:divBdr>
                            <w:top w:val="none" w:sz="0" w:space="0" w:color="auto"/>
                            <w:left w:val="none" w:sz="0" w:space="0" w:color="auto"/>
                            <w:bottom w:val="none" w:sz="0" w:space="0" w:color="auto"/>
                            <w:right w:val="none" w:sz="0" w:space="0" w:color="auto"/>
                          </w:divBdr>
                          <w:divsChild>
                            <w:div w:id="365646983">
                              <w:marLeft w:val="0"/>
                              <w:marRight w:val="0"/>
                              <w:marTop w:val="0"/>
                              <w:marBottom w:val="0"/>
                              <w:divBdr>
                                <w:top w:val="none" w:sz="0" w:space="0" w:color="auto"/>
                                <w:left w:val="none" w:sz="0" w:space="0" w:color="auto"/>
                                <w:bottom w:val="none" w:sz="0" w:space="0" w:color="auto"/>
                                <w:right w:val="none" w:sz="0" w:space="0" w:color="auto"/>
                              </w:divBdr>
                              <w:divsChild>
                                <w:div w:id="922836208">
                                  <w:marLeft w:val="0"/>
                                  <w:marRight w:val="0"/>
                                  <w:marTop w:val="0"/>
                                  <w:marBottom w:val="0"/>
                                  <w:divBdr>
                                    <w:top w:val="none" w:sz="0" w:space="0" w:color="auto"/>
                                    <w:left w:val="none" w:sz="0" w:space="0" w:color="auto"/>
                                    <w:bottom w:val="none" w:sz="0" w:space="0" w:color="auto"/>
                                    <w:right w:val="none" w:sz="0" w:space="0" w:color="auto"/>
                                  </w:divBdr>
                                  <w:divsChild>
                                    <w:div w:id="227111025">
                                      <w:marLeft w:val="0"/>
                                      <w:marRight w:val="0"/>
                                      <w:marTop w:val="0"/>
                                      <w:marBottom w:val="0"/>
                                      <w:divBdr>
                                        <w:top w:val="none" w:sz="0" w:space="0" w:color="auto"/>
                                        <w:left w:val="none" w:sz="0" w:space="0" w:color="auto"/>
                                        <w:bottom w:val="none" w:sz="0" w:space="0" w:color="auto"/>
                                        <w:right w:val="none" w:sz="0" w:space="0" w:color="auto"/>
                                      </w:divBdr>
                                      <w:divsChild>
                                        <w:div w:id="2099254784">
                                          <w:marLeft w:val="0"/>
                                          <w:marRight w:val="0"/>
                                          <w:marTop w:val="0"/>
                                          <w:marBottom w:val="0"/>
                                          <w:divBdr>
                                            <w:top w:val="none" w:sz="0" w:space="0" w:color="auto"/>
                                            <w:left w:val="none" w:sz="0" w:space="0" w:color="auto"/>
                                            <w:bottom w:val="none" w:sz="0" w:space="0" w:color="auto"/>
                                            <w:right w:val="none" w:sz="0" w:space="0" w:color="auto"/>
                                          </w:divBdr>
                                          <w:divsChild>
                                            <w:div w:id="672297792">
                                              <w:marLeft w:val="0"/>
                                              <w:marRight w:val="0"/>
                                              <w:marTop w:val="0"/>
                                              <w:marBottom w:val="0"/>
                                              <w:divBdr>
                                                <w:top w:val="none" w:sz="0" w:space="0" w:color="auto"/>
                                                <w:left w:val="none" w:sz="0" w:space="0" w:color="auto"/>
                                                <w:bottom w:val="none" w:sz="0" w:space="0" w:color="auto"/>
                                                <w:right w:val="none" w:sz="0" w:space="0" w:color="auto"/>
                                              </w:divBdr>
                                              <w:divsChild>
                                                <w:div w:id="202508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microsoft.com/office/2007/relationships/diagramDrawing" Target="diagrams/drawing1.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diagramColors" Target="diagrams/colors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diagramQuickStyle" Target="diagrams/quickStyle1.xml"/><Relationship Id="rId5" Type="http://schemas.openxmlformats.org/officeDocument/2006/relationships/comments" Target="comments.xml"/><Relationship Id="rId15" Type="http://schemas.microsoft.com/office/2011/relationships/people" Target="people.xml"/><Relationship Id="rId10" Type="http://schemas.openxmlformats.org/officeDocument/2006/relationships/diagramLayout" Target="diagrams/layout1.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E2EC51D-3678-407B-BB1C-C18F90CD9E28}" type="doc">
      <dgm:prSet loTypeId="urn:microsoft.com/office/officeart/2005/8/layout/pyramid1" loCatId="pyramid" qsTypeId="urn:microsoft.com/office/officeart/2005/8/quickstyle/simple1" qsCatId="simple" csTypeId="urn:microsoft.com/office/officeart/2005/8/colors/accent1_2" csCatId="accent1" phldr="1"/>
      <dgm:spPr/>
    </dgm:pt>
    <dgm:pt modelId="{5E8CD4B6-B28A-480A-AF10-7FD3B260E0FE}">
      <dgm:prSet phldrT="[Teksti]"/>
      <dgm:spPr/>
      <dgm:t>
        <a:bodyPr/>
        <a:lstStyle/>
        <a:p>
          <a:r>
            <a:rPr lang="fi-FI"/>
            <a:t>Liikkuvuus</a:t>
          </a:r>
        </a:p>
        <a:p>
          <a:r>
            <a:rPr lang="fi-FI"/>
            <a:t>- koko maailma</a:t>
          </a:r>
        </a:p>
      </dgm:t>
    </dgm:pt>
    <dgm:pt modelId="{AB63C68E-3EB5-4EFD-A0F2-C87377592D0D}" type="parTrans" cxnId="{6FB260C6-4CFB-446C-B168-F538B7579D2A}">
      <dgm:prSet/>
      <dgm:spPr/>
      <dgm:t>
        <a:bodyPr/>
        <a:lstStyle/>
        <a:p>
          <a:endParaRPr lang="fi-FI"/>
        </a:p>
      </dgm:t>
    </dgm:pt>
    <dgm:pt modelId="{2A77372C-F25F-47F6-947C-E8E4D60D33F0}" type="sibTrans" cxnId="{6FB260C6-4CFB-446C-B168-F538B7579D2A}">
      <dgm:prSet/>
      <dgm:spPr/>
      <dgm:t>
        <a:bodyPr/>
        <a:lstStyle/>
        <a:p>
          <a:endParaRPr lang="fi-FI"/>
        </a:p>
      </dgm:t>
    </dgm:pt>
    <dgm:pt modelId="{ECEA4670-277C-46C5-A387-7E0F52237406}">
      <dgm:prSet phldrT="[Teksti]"/>
      <dgm:spPr/>
      <dgm:t>
        <a:bodyPr/>
        <a:lstStyle/>
        <a:p>
          <a:r>
            <a:rPr lang="fi-FI"/>
            <a:t>Kansallinen ja seudullinen kansainvälisyys</a:t>
          </a:r>
        </a:p>
        <a:p>
          <a:r>
            <a:rPr lang="fi-FI"/>
            <a:t>- koko Suomi</a:t>
          </a:r>
        </a:p>
      </dgm:t>
    </dgm:pt>
    <dgm:pt modelId="{DE87A2C0-BECA-4017-9B4F-AC931A7555CF}" type="parTrans" cxnId="{1C306CD3-9584-49BC-8FC1-54DACB35A980}">
      <dgm:prSet/>
      <dgm:spPr/>
      <dgm:t>
        <a:bodyPr/>
        <a:lstStyle/>
        <a:p>
          <a:endParaRPr lang="fi-FI"/>
        </a:p>
      </dgm:t>
    </dgm:pt>
    <dgm:pt modelId="{A0C3A606-1C02-4596-8DD0-6F574B391380}" type="sibTrans" cxnId="{1C306CD3-9584-49BC-8FC1-54DACB35A980}">
      <dgm:prSet/>
      <dgm:spPr/>
      <dgm:t>
        <a:bodyPr/>
        <a:lstStyle/>
        <a:p>
          <a:endParaRPr lang="fi-FI"/>
        </a:p>
      </dgm:t>
    </dgm:pt>
    <dgm:pt modelId="{590601C5-CBF0-4A85-81ED-23004EC31B69}">
      <dgm:prSet phldrT="[Teksti]"/>
      <dgm:spPr/>
      <dgm:t>
        <a:bodyPr/>
        <a:lstStyle/>
        <a:p>
          <a:r>
            <a:rPr lang="fi-FI"/>
            <a:t>Kotikansainvälisyys</a:t>
          </a:r>
        </a:p>
        <a:p>
          <a:r>
            <a:rPr lang="fi-FI"/>
            <a:t>- lähiympäristö</a:t>
          </a:r>
        </a:p>
      </dgm:t>
    </dgm:pt>
    <dgm:pt modelId="{C387FBBC-A670-4BBD-B0C6-8C2A3874EF31}" type="parTrans" cxnId="{A2BB8CD3-67A6-4FE8-A32C-35BE680F6068}">
      <dgm:prSet/>
      <dgm:spPr/>
      <dgm:t>
        <a:bodyPr/>
        <a:lstStyle/>
        <a:p>
          <a:endParaRPr lang="fi-FI"/>
        </a:p>
      </dgm:t>
    </dgm:pt>
    <dgm:pt modelId="{FCCFC086-A64C-4711-B638-22CAD0511B78}" type="sibTrans" cxnId="{A2BB8CD3-67A6-4FE8-A32C-35BE680F6068}">
      <dgm:prSet/>
      <dgm:spPr/>
      <dgm:t>
        <a:bodyPr/>
        <a:lstStyle/>
        <a:p>
          <a:endParaRPr lang="fi-FI"/>
        </a:p>
      </dgm:t>
    </dgm:pt>
    <dgm:pt modelId="{11E4AF05-1AFB-49BB-9EC4-3B4067DA30C9}">
      <dgm:prSet phldrT="[Teksti]"/>
      <dgm:spPr/>
      <dgm:t>
        <a:bodyPr/>
        <a:lstStyle/>
        <a:p>
          <a:r>
            <a:rPr lang="fi-FI"/>
            <a:t>Kansainvälisyys aenteina, uskalluksena ja ymmärryksenä</a:t>
          </a:r>
        </a:p>
        <a:p>
          <a:r>
            <a:rPr lang="fi-FI"/>
            <a:t>- minä itse</a:t>
          </a:r>
        </a:p>
      </dgm:t>
    </dgm:pt>
    <dgm:pt modelId="{3B10A3EC-1FBA-454B-B1D8-D1F6A113065F}" type="parTrans" cxnId="{080E7209-124F-4E6A-8147-A2D6CAFF4E93}">
      <dgm:prSet/>
      <dgm:spPr/>
      <dgm:t>
        <a:bodyPr/>
        <a:lstStyle/>
        <a:p>
          <a:endParaRPr lang="fi-FI"/>
        </a:p>
      </dgm:t>
    </dgm:pt>
    <dgm:pt modelId="{C3BBCC6C-5E03-4F36-A0DE-FCC7988F73DC}" type="sibTrans" cxnId="{080E7209-124F-4E6A-8147-A2D6CAFF4E93}">
      <dgm:prSet/>
      <dgm:spPr/>
      <dgm:t>
        <a:bodyPr/>
        <a:lstStyle/>
        <a:p>
          <a:endParaRPr lang="fi-FI"/>
        </a:p>
      </dgm:t>
    </dgm:pt>
    <dgm:pt modelId="{68F789B8-79E7-4250-A013-C9F0C580F98E}" type="pres">
      <dgm:prSet presAssocID="{FE2EC51D-3678-407B-BB1C-C18F90CD9E28}" presName="Name0" presStyleCnt="0">
        <dgm:presLayoutVars>
          <dgm:dir/>
          <dgm:animLvl val="lvl"/>
          <dgm:resizeHandles val="exact"/>
        </dgm:presLayoutVars>
      </dgm:prSet>
      <dgm:spPr/>
    </dgm:pt>
    <dgm:pt modelId="{86A800C2-38DF-4C40-8BB0-000432CEDD93}" type="pres">
      <dgm:prSet presAssocID="{5E8CD4B6-B28A-480A-AF10-7FD3B260E0FE}" presName="Name8" presStyleCnt="0"/>
      <dgm:spPr/>
    </dgm:pt>
    <dgm:pt modelId="{AC21D6AA-8C09-49AF-BDEB-045FCB915088}" type="pres">
      <dgm:prSet presAssocID="{5E8CD4B6-B28A-480A-AF10-7FD3B260E0FE}" presName="level" presStyleLbl="node1" presStyleIdx="0" presStyleCnt="4">
        <dgm:presLayoutVars>
          <dgm:chMax val="1"/>
          <dgm:bulletEnabled val="1"/>
        </dgm:presLayoutVars>
      </dgm:prSet>
      <dgm:spPr/>
    </dgm:pt>
    <dgm:pt modelId="{0A85CD0F-699A-4061-8A7F-FE4F1F6C0509}" type="pres">
      <dgm:prSet presAssocID="{5E8CD4B6-B28A-480A-AF10-7FD3B260E0FE}" presName="levelTx" presStyleLbl="revTx" presStyleIdx="0" presStyleCnt="0">
        <dgm:presLayoutVars>
          <dgm:chMax val="1"/>
          <dgm:bulletEnabled val="1"/>
        </dgm:presLayoutVars>
      </dgm:prSet>
      <dgm:spPr/>
    </dgm:pt>
    <dgm:pt modelId="{8FABB636-26DB-47ED-BBF9-BF75F9C12A00}" type="pres">
      <dgm:prSet presAssocID="{ECEA4670-277C-46C5-A387-7E0F52237406}" presName="Name8" presStyleCnt="0"/>
      <dgm:spPr/>
    </dgm:pt>
    <dgm:pt modelId="{4CAE067D-823A-4FB0-97D4-D0B26E1D1C06}" type="pres">
      <dgm:prSet presAssocID="{ECEA4670-277C-46C5-A387-7E0F52237406}" presName="level" presStyleLbl="node1" presStyleIdx="1" presStyleCnt="4">
        <dgm:presLayoutVars>
          <dgm:chMax val="1"/>
          <dgm:bulletEnabled val="1"/>
        </dgm:presLayoutVars>
      </dgm:prSet>
      <dgm:spPr/>
    </dgm:pt>
    <dgm:pt modelId="{94DDCC3F-02D4-4A9F-9856-C8886131BA62}" type="pres">
      <dgm:prSet presAssocID="{ECEA4670-277C-46C5-A387-7E0F52237406}" presName="levelTx" presStyleLbl="revTx" presStyleIdx="0" presStyleCnt="0">
        <dgm:presLayoutVars>
          <dgm:chMax val="1"/>
          <dgm:bulletEnabled val="1"/>
        </dgm:presLayoutVars>
      </dgm:prSet>
      <dgm:spPr/>
    </dgm:pt>
    <dgm:pt modelId="{C78AC415-75F4-4A9C-B0E8-885D02C36D26}" type="pres">
      <dgm:prSet presAssocID="{590601C5-CBF0-4A85-81ED-23004EC31B69}" presName="Name8" presStyleCnt="0"/>
      <dgm:spPr/>
    </dgm:pt>
    <dgm:pt modelId="{F5D71C8D-72A5-43B5-AF08-971834DA0286}" type="pres">
      <dgm:prSet presAssocID="{590601C5-CBF0-4A85-81ED-23004EC31B69}" presName="level" presStyleLbl="node1" presStyleIdx="2" presStyleCnt="4">
        <dgm:presLayoutVars>
          <dgm:chMax val="1"/>
          <dgm:bulletEnabled val="1"/>
        </dgm:presLayoutVars>
      </dgm:prSet>
      <dgm:spPr/>
    </dgm:pt>
    <dgm:pt modelId="{9853E9A8-2A20-476F-A45D-D8D33AB0DAFA}" type="pres">
      <dgm:prSet presAssocID="{590601C5-CBF0-4A85-81ED-23004EC31B69}" presName="levelTx" presStyleLbl="revTx" presStyleIdx="0" presStyleCnt="0">
        <dgm:presLayoutVars>
          <dgm:chMax val="1"/>
          <dgm:bulletEnabled val="1"/>
        </dgm:presLayoutVars>
      </dgm:prSet>
      <dgm:spPr/>
    </dgm:pt>
    <dgm:pt modelId="{03332F3E-C871-4553-AF06-568E9288B31F}" type="pres">
      <dgm:prSet presAssocID="{11E4AF05-1AFB-49BB-9EC4-3B4067DA30C9}" presName="Name8" presStyleCnt="0"/>
      <dgm:spPr/>
    </dgm:pt>
    <dgm:pt modelId="{E0C77400-F1A2-48A6-B690-ADD6CC0AB8CC}" type="pres">
      <dgm:prSet presAssocID="{11E4AF05-1AFB-49BB-9EC4-3B4067DA30C9}" presName="level" presStyleLbl="node1" presStyleIdx="3" presStyleCnt="4">
        <dgm:presLayoutVars>
          <dgm:chMax val="1"/>
          <dgm:bulletEnabled val="1"/>
        </dgm:presLayoutVars>
      </dgm:prSet>
      <dgm:spPr/>
    </dgm:pt>
    <dgm:pt modelId="{78AA92FA-16F2-4AE9-871E-9396A7206BA7}" type="pres">
      <dgm:prSet presAssocID="{11E4AF05-1AFB-49BB-9EC4-3B4067DA30C9}" presName="levelTx" presStyleLbl="revTx" presStyleIdx="0" presStyleCnt="0">
        <dgm:presLayoutVars>
          <dgm:chMax val="1"/>
          <dgm:bulletEnabled val="1"/>
        </dgm:presLayoutVars>
      </dgm:prSet>
      <dgm:spPr/>
    </dgm:pt>
  </dgm:ptLst>
  <dgm:cxnLst>
    <dgm:cxn modelId="{95876A03-B045-4C9E-A987-A8EF45D10042}" type="presOf" srcId="{5E8CD4B6-B28A-480A-AF10-7FD3B260E0FE}" destId="{AC21D6AA-8C09-49AF-BDEB-045FCB915088}" srcOrd="0" destOrd="0" presId="urn:microsoft.com/office/officeart/2005/8/layout/pyramid1"/>
    <dgm:cxn modelId="{4725ED04-8EA0-417B-95D1-61BF3F7CAAFF}" type="presOf" srcId="{590601C5-CBF0-4A85-81ED-23004EC31B69}" destId="{9853E9A8-2A20-476F-A45D-D8D33AB0DAFA}" srcOrd="1" destOrd="0" presId="urn:microsoft.com/office/officeart/2005/8/layout/pyramid1"/>
    <dgm:cxn modelId="{080E7209-124F-4E6A-8147-A2D6CAFF4E93}" srcId="{FE2EC51D-3678-407B-BB1C-C18F90CD9E28}" destId="{11E4AF05-1AFB-49BB-9EC4-3B4067DA30C9}" srcOrd="3" destOrd="0" parTransId="{3B10A3EC-1FBA-454B-B1D8-D1F6A113065F}" sibTransId="{C3BBCC6C-5E03-4F36-A0DE-FCC7988F73DC}"/>
    <dgm:cxn modelId="{32FB900A-95DA-4C92-9787-16B98F145498}" type="presOf" srcId="{5E8CD4B6-B28A-480A-AF10-7FD3B260E0FE}" destId="{0A85CD0F-699A-4061-8A7F-FE4F1F6C0509}" srcOrd="1" destOrd="0" presId="urn:microsoft.com/office/officeart/2005/8/layout/pyramid1"/>
    <dgm:cxn modelId="{A3B0AE14-D6C4-4041-8636-1736975CE6DD}" type="presOf" srcId="{FE2EC51D-3678-407B-BB1C-C18F90CD9E28}" destId="{68F789B8-79E7-4250-A013-C9F0C580F98E}" srcOrd="0" destOrd="0" presId="urn:microsoft.com/office/officeart/2005/8/layout/pyramid1"/>
    <dgm:cxn modelId="{F243AE1C-3288-49C0-BC96-4513D5476826}" type="presOf" srcId="{ECEA4670-277C-46C5-A387-7E0F52237406}" destId="{4CAE067D-823A-4FB0-97D4-D0B26E1D1C06}" srcOrd="0" destOrd="0" presId="urn:microsoft.com/office/officeart/2005/8/layout/pyramid1"/>
    <dgm:cxn modelId="{F06D90A1-5EA5-4044-A664-8FCC6A53CF86}" type="presOf" srcId="{ECEA4670-277C-46C5-A387-7E0F52237406}" destId="{94DDCC3F-02D4-4A9F-9856-C8886131BA62}" srcOrd="1" destOrd="0" presId="urn:microsoft.com/office/officeart/2005/8/layout/pyramid1"/>
    <dgm:cxn modelId="{6FB260C6-4CFB-446C-B168-F538B7579D2A}" srcId="{FE2EC51D-3678-407B-BB1C-C18F90CD9E28}" destId="{5E8CD4B6-B28A-480A-AF10-7FD3B260E0FE}" srcOrd="0" destOrd="0" parTransId="{AB63C68E-3EB5-4EFD-A0F2-C87377592D0D}" sibTransId="{2A77372C-F25F-47F6-947C-E8E4D60D33F0}"/>
    <dgm:cxn modelId="{53DDE4CE-5CE6-480A-B08D-B6ED62531196}" type="presOf" srcId="{11E4AF05-1AFB-49BB-9EC4-3B4067DA30C9}" destId="{E0C77400-F1A2-48A6-B690-ADD6CC0AB8CC}" srcOrd="0" destOrd="0" presId="urn:microsoft.com/office/officeart/2005/8/layout/pyramid1"/>
    <dgm:cxn modelId="{1C306CD3-9584-49BC-8FC1-54DACB35A980}" srcId="{FE2EC51D-3678-407B-BB1C-C18F90CD9E28}" destId="{ECEA4670-277C-46C5-A387-7E0F52237406}" srcOrd="1" destOrd="0" parTransId="{DE87A2C0-BECA-4017-9B4F-AC931A7555CF}" sibTransId="{A0C3A606-1C02-4596-8DD0-6F574B391380}"/>
    <dgm:cxn modelId="{A2BB8CD3-67A6-4FE8-A32C-35BE680F6068}" srcId="{FE2EC51D-3678-407B-BB1C-C18F90CD9E28}" destId="{590601C5-CBF0-4A85-81ED-23004EC31B69}" srcOrd="2" destOrd="0" parTransId="{C387FBBC-A670-4BBD-B0C6-8C2A3874EF31}" sibTransId="{FCCFC086-A64C-4711-B638-22CAD0511B78}"/>
    <dgm:cxn modelId="{80CEC4ED-FD62-409C-B091-BDBC6791193A}" type="presOf" srcId="{590601C5-CBF0-4A85-81ED-23004EC31B69}" destId="{F5D71C8D-72A5-43B5-AF08-971834DA0286}" srcOrd="0" destOrd="0" presId="urn:microsoft.com/office/officeart/2005/8/layout/pyramid1"/>
    <dgm:cxn modelId="{9E90CFF6-F348-4FAA-9E3A-F3E5500D47D4}" type="presOf" srcId="{11E4AF05-1AFB-49BB-9EC4-3B4067DA30C9}" destId="{78AA92FA-16F2-4AE9-871E-9396A7206BA7}" srcOrd="1" destOrd="0" presId="urn:microsoft.com/office/officeart/2005/8/layout/pyramid1"/>
    <dgm:cxn modelId="{5CDBC871-E8BF-4E95-98D8-D423430EF270}" type="presParOf" srcId="{68F789B8-79E7-4250-A013-C9F0C580F98E}" destId="{86A800C2-38DF-4C40-8BB0-000432CEDD93}" srcOrd="0" destOrd="0" presId="urn:microsoft.com/office/officeart/2005/8/layout/pyramid1"/>
    <dgm:cxn modelId="{5464B20F-23DC-4605-A91A-B0210608CF26}" type="presParOf" srcId="{86A800C2-38DF-4C40-8BB0-000432CEDD93}" destId="{AC21D6AA-8C09-49AF-BDEB-045FCB915088}" srcOrd="0" destOrd="0" presId="urn:microsoft.com/office/officeart/2005/8/layout/pyramid1"/>
    <dgm:cxn modelId="{F603E256-02F5-42D4-BB65-0770A9E0D521}" type="presParOf" srcId="{86A800C2-38DF-4C40-8BB0-000432CEDD93}" destId="{0A85CD0F-699A-4061-8A7F-FE4F1F6C0509}" srcOrd="1" destOrd="0" presId="urn:microsoft.com/office/officeart/2005/8/layout/pyramid1"/>
    <dgm:cxn modelId="{B7F7A338-854D-476E-B83D-813ECC4EEBA6}" type="presParOf" srcId="{68F789B8-79E7-4250-A013-C9F0C580F98E}" destId="{8FABB636-26DB-47ED-BBF9-BF75F9C12A00}" srcOrd="1" destOrd="0" presId="urn:microsoft.com/office/officeart/2005/8/layout/pyramid1"/>
    <dgm:cxn modelId="{BBC89F73-2152-42D8-9464-FC183945CDAF}" type="presParOf" srcId="{8FABB636-26DB-47ED-BBF9-BF75F9C12A00}" destId="{4CAE067D-823A-4FB0-97D4-D0B26E1D1C06}" srcOrd="0" destOrd="0" presId="urn:microsoft.com/office/officeart/2005/8/layout/pyramid1"/>
    <dgm:cxn modelId="{23C1A4EA-D80A-4976-B929-C0C091767E0F}" type="presParOf" srcId="{8FABB636-26DB-47ED-BBF9-BF75F9C12A00}" destId="{94DDCC3F-02D4-4A9F-9856-C8886131BA62}" srcOrd="1" destOrd="0" presId="urn:microsoft.com/office/officeart/2005/8/layout/pyramid1"/>
    <dgm:cxn modelId="{385EA811-54E4-4B4D-AB99-E22965AEA63B}" type="presParOf" srcId="{68F789B8-79E7-4250-A013-C9F0C580F98E}" destId="{C78AC415-75F4-4A9C-B0E8-885D02C36D26}" srcOrd="2" destOrd="0" presId="urn:microsoft.com/office/officeart/2005/8/layout/pyramid1"/>
    <dgm:cxn modelId="{5EE1F208-6420-4630-98DA-6460209F1E88}" type="presParOf" srcId="{C78AC415-75F4-4A9C-B0E8-885D02C36D26}" destId="{F5D71C8D-72A5-43B5-AF08-971834DA0286}" srcOrd="0" destOrd="0" presId="urn:microsoft.com/office/officeart/2005/8/layout/pyramid1"/>
    <dgm:cxn modelId="{E382C50C-1DCA-4004-B63C-4E78F6DB5D05}" type="presParOf" srcId="{C78AC415-75F4-4A9C-B0E8-885D02C36D26}" destId="{9853E9A8-2A20-476F-A45D-D8D33AB0DAFA}" srcOrd="1" destOrd="0" presId="urn:microsoft.com/office/officeart/2005/8/layout/pyramid1"/>
    <dgm:cxn modelId="{CA43990D-5EBC-44D4-B194-18AC026A6918}" type="presParOf" srcId="{68F789B8-79E7-4250-A013-C9F0C580F98E}" destId="{03332F3E-C871-4553-AF06-568E9288B31F}" srcOrd="3" destOrd="0" presId="urn:microsoft.com/office/officeart/2005/8/layout/pyramid1"/>
    <dgm:cxn modelId="{5867847A-01F5-4E93-B64D-E9BFE75AAD67}" type="presParOf" srcId="{03332F3E-C871-4553-AF06-568E9288B31F}" destId="{E0C77400-F1A2-48A6-B690-ADD6CC0AB8CC}" srcOrd="0" destOrd="0" presId="urn:microsoft.com/office/officeart/2005/8/layout/pyramid1"/>
    <dgm:cxn modelId="{B45CAD08-392A-4314-A2F1-4D5EDE993444}" type="presParOf" srcId="{03332F3E-C871-4553-AF06-568E9288B31F}" destId="{78AA92FA-16F2-4AE9-871E-9396A7206BA7}" srcOrd="1" destOrd="0" presId="urn:microsoft.com/office/officeart/2005/8/layout/pyramid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C21D6AA-8C09-49AF-BDEB-045FCB915088}">
      <dsp:nvSpPr>
        <dsp:cNvPr id="0" name=""/>
        <dsp:cNvSpPr/>
      </dsp:nvSpPr>
      <dsp:spPr>
        <a:xfrm>
          <a:off x="2057400" y="0"/>
          <a:ext cx="1371600" cy="800100"/>
        </a:xfrm>
        <a:prstGeom prst="trapezoid">
          <a:avLst>
            <a:gd name="adj" fmla="val 85714"/>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fi-FI" sz="1300" kern="1200"/>
            <a:t>Liikkuvuus</a:t>
          </a:r>
        </a:p>
        <a:p>
          <a:pPr marL="0" lvl="0" indent="0" algn="ctr" defTabSz="577850">
            <a:lnSpc>
              <a:spcPct val="90000"/>
            </a:lnSpc>
            <a:spcBef>
              <a:spcPct val="0"/>
            </a:spcBef>
            <a:spcAft>
              <a:spcPct val="35000"/>
            </a:spcAft>
            <a:buNone/>
          </a:pPr>
          <a:r>
            <a:rPr lang="fi-FI" sz="1300" kern="1200"/>
            <a:t>- koko maailma</a:t>
          </a:r>
        </a:p>
      </dsp:txBody>
      <dsp:txXfrm>
        <a:off x="2057400" y="0"/>
        <a:ext cx="1371600" cy="800100"/>
      </dsp:txXfrm>
    </dsp:sp>
    <dsp:sp modelId="{4CAE067D-823A-4FB0-97D4-D0B26E1D1C06}">
      <dsp:nvSpPr>
        <dsp:cNvPr id="0" name=""/>
        <dsp:cNvSpPr/>
      </dsp:nvSpPr>
      <dsp:spPr>
        <a:xfrm>
          <a:off x="1371600" y="800100"/>
          <a:ext cx="2743200" cy="800100"/>
        </a:xfrm>
        <a:prstGeom prst="trapezoid">
          <a:avLst>
            <a:gd name="adj" fmla="val 85714"/>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fi-FI" sz="1300" kern="1200"/>
            <a:t>Kansallinen ja seudullinen kansainvälisyys</a:t>
          </a:r>
        </a:p>
        <a:p>
          <a:pPr marL="0" lvl="0" indent="0" algn="ctr" defTabSz="577850">
            <a:lnSpc>
              <a:spcPct val="90000"/>
            </a:lnSpc>
            <a:spcBef>
              <a:spcPct val="0"/>
            </a:spcBef>
            <a:spcAft>
              <a:spcPct val="35000"/>
            </a:spcAft>
            <a:buNone/>
          </a:pPr>
          <a:r>
            <a:rPr lang="fi-FI" sz="1300" kern="1200"/>
            <a:t>- koko Suomi</a:t>
          </a:r>
        </a:p>
      </dsp:txBody>
      <dsp:txXfrm>
        <a:off x="1851660" y="800100"/>
        <a:ext cx="1783080" cy="800100"/>
      </dsp:txXfrm>
    </dsp:sp>
    <dsp:sp modelId="{F5D71C8D-72A5-43B5-AF08-971834DA0286}">
      <dsp:nvSpPr>
        <dsp:cNvPr id="0" name=""/>
        <dsp:cNvSpPr/>
      </dsp:nvSpPr>
      <dsp:spPr>
        <a:xfrm>
          <a:off x="685799" y="1600200"/>
          <a:ext cx="4114800" cy="800100"/>
        </a:xfrm>
        <a:prstGeom prst="trapezoid">
          <a:avLst>
            <a:gd name="adj" fmla="val 85714"/>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fi-FI" sz="1300" kern="1200"/>
            <a:t>Kotikansainvälisyys</a:t>
          </a:r>
        </a:p>
        <a:p>
          <a:pPr marL="0" lvl="0" indent="0" algn="ctr" defTabSz="577850">
            <a:lnSpc>
              <a:spcPct val="90000"/>
            </a:lnSpc>
            <a:spcBef>
              <a:spcPct val="0"/>
            </a:spcBef>
            <a:spcAft>
              <a:spcPct val="35000"/>
            </a:spcAft>
            <a:buNone/>
          </a:pPr>
          <a:r>
            <a:rPr lang="fi-FI" sz="1300" kern="1200"/>
            <a:t>- lähiympäristö</a:t>
          </a:r>
        </a:p>
      </dsp:txBody>
      <dsp:txXfrm>
        <a:off x="1405889" y="1600200"/>
        <a:ext cx="2674620" cy="800100"/>
      </dsp:txXfrm>
    </dsp:sp>
    <dsp:sp modelId="{E0C77400-F1A2-48A6-B690-ADD6CC0AB8CC}">
      <dsp:nvSpPr>
        <dsp:cNvPr id="0" name=""/>
        <dsp:cNvSpPr/>
      </dsp:nvSpPr>
      <dsp:spPr>
        <a:xfrm>
          <a:off x="0" y="2400300"/>
          <a:ext cx="5486400" cy="800100"/>
        </a:xfrm>
        <a:prstGeom prst="trapezoid">
          <a:avLst>
            <a:gd name="adj" fmla="val 85714"/>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fi-FI" sz="1300" kern="1200"/>
            <a:t>Kansainvälisyys aenteina, uskalluksena ja ymmärryksenä</a:t>
          </a:r>
        </a:p>
        <a:p>
          <a:pPr marL="0" lvl="0" indent="0" algn="ctr" defTabSz="577850">
            <a:lnSpc>
              <a:spcPct val="90000"/>
            </a:lnSpc>
            <a:spcBef>
              <a:spcPct val="0"/>
            </a:spcBef>
            <a:spcAft>
              <a:spcPct val="35000"/>
            </a:spcAft>
            <a:buNone/>
          </a:pPr>
          <a:r>
            <a:rPr lang="fi-FI" sz="1300" kern="1200"/>
            <a:t>- minä itse</a:t>
          </a:r>
        </a:p>
      </dsp:txBody>
      <dsp:txXfrm>
        <a:off x="960119" y="2400300"/>
        <a:ext cx="3566160" cy="800100"/>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399</Words>
  <Characters>3239</Characters>
  <Application>Microsoft Office Word</Application>
  <DocSecurity>0</DocSecurity>
  <Lines>26</Lines>
  <Paragraphs>7</Paragraphs>
  <ScaleCrop>false</ScaleCrop>
  <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Anttila</dc:creator>
  <cp:keywords/>
  <dc:description/>
  <cp:lastModifiedBy>Halmiala Marjo</cp:lastModifiedBy>
  <cp:revision>2</cp:revision>
  <dcterms:created xsi:type="dcterms:W3CDTF">2025-02-11T12:54:00Z</dcterms:created>
  <dcterms:modified xsi:type="dcterms:W3CDTF">2025-02-11T12:54:00Z</dcterms:modified>
</cp:coreProperties>
</file>