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89F5C" w14:textId="652661D4" w:rsidR="00327B8D" w:rsidRDefault="00327B8D" w:rsidP="00327B8D">
      <w:pPr>
        <w:rPr>
          <w:rFonts w:ascii="Times New Roman" w:hAnsi="Times New Roman" w:cs="Times New Roman"/>
          <w:sz w:val="28"/>
          <w:szCs w:val="28"/>
        </w:rPr>
      </w:pPr>
      <w:r w:rsidRPr="00327B8D">
        <w:rPr>
          <w:rFonts w:ascii="Times New Roman" w:hAnsi="Times New Roman" w:cs="Times New Roman"/>
          <w:b/>
          <w:bCs/>
          <w:sz w:val="28"/>
          <w:szCs w:val="28"/>
        </w:rPr>
        <w:t>Rosa Parks ja bussiboikotti</w:t>
      </w:r>
      <w:r w:rsidRPr="00327B8D">
        <w:rPr>
          <w:rFonts w:ascii="Times New Roman" w:hAnsi="Times New Roman" w:cs="Times New Roman"/>
          <w:sz w:val="28"/>
          <w:szCs w:val="28"/>
        </w:rPr>
        <w:t> </w:t>
      </w:r>
    </w:p>
    <w:p w14:paraId="0C83FC01" w14:textId="77777777" w:rsidR="00327B8D" w:rsidRPr="00327B8D" w:rsidRDefault="00327B8D" w:rsidP="00327B8D">
      <w:pPr>
        <w:rPr>
          <w:rFonts w:ascii="Times New Roman" w:hAnsi="Times New Roman" w:cs="Times New Roman"/>
          <w:sz w:val="28"/>
          <w:szCs w:val="28"/>
        </w:rPr>
      </w:pPr>
    </w:p>
    <w:p w14:paraId="78566476" w14:textId="77777777" w:rsidR="00327B8D" w:rsidRP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Orjuus lakkautettiin Yhdysvalloissa vuonna 1865, silti ihmisiä ei kohdeltu tasa-arvoisesti - syrjintä oli yleistä. Joissakin Yhdysvaltain eteläosien osavaltioissa </w:t>
      </w:r>
      <w:r w:rsidRPr="00327B8D">
        <w:rPr>
          <w:rFonts w:ascii="Times New Roman" w:hAnsi="Times New Roman" w:cs="Times New Roman"/>
          <w:b/>
          <w:bCs/>
          <w:sz w:val="28"/>
          <w:szCs w:val="28"/>
        </w:rPr>
        <w:t>rotusyrjintä</w:t>
      </w:r>
      <w:r w:rsidRPr="00327B8D">
        <w:rPr>
          <w:rFonts w:ascii="Times New Roman" w:hAnsi="Times New Roman" w:cs="Times New Roman"/>
          <w:sz w:val="28"/>
          <w:szCs w:val="28"/>
        </w:rPr>
        <w:t> oli jopa laillista. Esimerkiksi mustaihoisilla ja valkoisilla oli omat asuinalueensa ja koulunsa, liikennevälineissä istumapaikat oli varattu mustille ja valkoisille erikseen. Ravintolat, juna-asemien odotushuoneet, kaikki oli eroteltu. </w:t>
      </w:r>
      <w:r w:rsidRPr="00327B8D">
        <w:rPr>
          <w:rFonts w:ascii="Times New Roman" w:hAnsi="Times New Roman" w:cs="Times New Roman"/>
          <w:sz w:val="28"/>
          <w:szCs w:val="28"/>
        </w:rPr>
        <w:br/>
        <w:t> </w:t>
      </w:r>
      <w:r w:rsidRPr="00327B8D">
        <w:rPr>
          <w:rFonts w:ascii="Times New Roman" w:hAnsi="Times New Roman" w:cs="Times New Roman"/>
          <w:sz w:val="28"/>
          <w:szCs w:val="28"/>
        </w:rPr>
        <w:br/>
        <w:t>Torstaina 1. joulukuuta 1955 ompelijatar Rosa Parks</w:t>
      </w:r>
      <w:r w:rsidRPr="00327B8D">
        <w:rPr>
          <w:rFonts w:ascii="Times New Roman" w:hAnsi="Times New Roman" w:cs="Times New Roman"/>
          <w:b/>
          <w:bCs/>
          <w:sz w:val="28"/>
          <w:szCs w:val="28"/>
        </w:rPr>
        <w:t> </w:t>
      </w:r>
      <w:r w:rsidRPr="00327B8D">
        <w:rPr>
          <w:rFonts w:ascii="Times New Roman" w:hAnsi="Times New Roman" w:cs="Times New Roman"/>
          <w:sz w:val="28"/>
          <w:szCs w:val="28"/>
        </w:rPr>
        <w:t>(</w:t>
      </w:r>
      <w:proofErr w:type="gramStart"/>
      <w:r w:rsidRPr="00327B8D">
        <w:rPr>
          <w:rFonts w:ascii="Times New Roman" w:hAnsi="Times New Roman" w:cs="Times New Roman"/>
          <w:sz w:val="28"/>
          <w:szCs w:val="28"/>
        </w:rPr>
        <w:t>1913-2005</w:t>
      </w:r>
      <w:proofErr w:type="gramEnd"/>
      <w:r w:rsidRPr="00327B8D">
        <w:rPr>
          <w:rFonts w:ascii="Times New Roman" w:hAnsi="Times New Roman" w:cs="Times New Roman"/>
          <w:sz w:val="28"/>
          <w:szCs w:val="28"/>
        </w:rPr>
        <w:t>) oli lähdössä töistä kotiin Montgomeryssa </w:t>
      </w:r>
      <w:r w:rsidRPr="00327B8D">
        <w:rPr>
          <w:rFonts w:ascii="Times New Roman" w:hAnsi="Times New Roman" w:cs="Times New Roman"/>
          <w:b/>
          <w:bCs/>
          <w:sz w:val="28"/>
          <w:szCs w:val="28"/>
        </w:rPr>
        <w:t>Alabama</w:t>
      </w:r>
      <w:r w:rsidRPr="00327B8D">
        <w:rPr>
          <w:rFonts w:ascii="Times New Roman" w:hAnsi="Times New Roman" w:cs="Times New Roman"/>
          <w:sz w:val="28"/>
          <w:szCs w:val="28"/>
        </w:rPr>
        <w:t>ssa. Hän nousi bussiin, maksoi lippunsa ja istuutui mustille osoitetun osaston ensimmäiselle penkkiriville. Pari pysäkkiä myöhemmin olivat täynnä kaikki 22 mustille sallittua paikkaa ja bussin etuosaan valkoisille varatut 14 istuinta. Linja-auton täytyttyä bussikuski vaati Parksia luovuttamana paikkansa valkoihoiselle miehelle. Parks kieltäytyi ja poliisi tuli pidättämään hänet. Parks oli pidetty ihminen ja hänen pidätyksensä herätti paljon huomiota. Sykähdyttävä solidaarisuuden ilmaus odotti myös oikeustalolla: sadat mustat olivat saapuneet seuraamaan Parksin oikeudenkäyntiä. Se kesti viisi minuuttia ja päättyi 14 dollarin sakkotuomioon. </w:t>
      </w:r>
    </w:p>
    <w:p w14:paraId="2558ED1E" w14:textId="1E114DEC" w:rsidR="00327B8D" w:rsidRP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Yhdysvaltain vanhin kansalaisoikeusjärjestö, mustien tasavertaisuuden edistäjäksi 1909 perustettu </w:t>
      </w:r>
      <w:r w:rsidRPr="00327B8D">
        <w:rPr>
          <w:rFonts w:ascii="Times New Roman" w:hAnsi="Times New Roman" w:cs="Times New Roman"/>
          <w:b/>
          <w:bCs/>
          <w:sz w:val="28"/>
          <w:szCs w:val="28"/>
        </w:rPr>
        <w:t>NAACP, National Association</w:t>
      </w:r>
      <w:r>
        <w:rPr>
          <w:rFonts w:ascii="Times New Roman" w:hAnsi="Times New Roman" w:cs="Times New Roman"/>
          <w:b/>
          <w:bCs/>
          <w:sz w:val="28"/>
          <w:szCs w:val="28"/>
        </w:rPr>
        <w:t xml:space="preserve"> </w:t>
      </w:r>
      <w:r w:rsidRPr="00327B8D">
        <w:rPr>
          <w:rFonts w:ascii="Times New Roman" w:hAnsi="Times New Roman" w:cs="Times New Roman"/>
          <w:b/>
          <w:bCs/>
          <w:sz w:val="28"/>
          <w:szCs w:val="28"/>
        </w:rPr>
        <w:t>for </w:t>
      </w:r>
      <w:proofErr w:type="spellStart"/>
      <w:r w:rsidRPr="00327B8D">
        <w:rPr>
          <w:rFonts w:ascii="Times New Roman" w:hAnsi="Times New Roman" w:cs="Times New Roman"/>
          <w:b/>
          <w:bCs/>
          <w:sz w:val="28"/>
          <w:szCs w:val="28"/>
        </w:rPr>
        <w:t>the</w:t>
      </w:r>
      <w:proofErr w:type="spellEnd"/>
      <w:r w:rsidRPr="00327B8D">
        <w:rPr>
          <w:rFonts w:ascii="Times New Roman" w:hAnsi="Times New Roman" w:cs="Times New Roman"/>
          <w:b/>
          <w:bCs/>
          <w:sz w:val="28"/>
          <w:szCs w:val="28"/>
        </w:rPr>
        <w:t> </w:t>
      </w:r>
      <w:proofErr w:type="spellStart"/>
      <w:r w:rsidRPr="00327B8D">
        <w:rPr>
          <w:rFonts w:ascii="Times New Roman" w:hAnsi="Times New Roman" w:cs="Times New Roman"/>
          <w:b/>
          <w:bCs/>
          <w:sz w:val="28"/>
          <w:szCs w:val="28"/>
        </w:rPr>
        <w:t>Advancement</w:t>
      </w:r>
      <w:proofErr w:type="spellEnd"/>
      <w:r w:rsidRPr="00327B8D">
        <w:rPr>
          <w:rFonts w:ascii="Times New Roman" w:hAnsi="Times New Roman" w:cs="Times New Roman"/>
          <w:b/>
          <w:bCs/>
          <w:sz w:val="28"/>
          <w:szCs w:val="28"/>
        </w:rPr>
        <w:t> of </w:t>
      </w:r>
      <w:proofErr w:type="spellStart"/>
      <w:r w:rsidRPr="00327B8D">
        <w:rPr>
          <w:rFonts w:ascii="Times New Roman" w:hAnsi="Times New Roman" w:cs="Times New Roman"/>
          <w:b/>
          <w:bCs/>
          <w:sz w:val="28"/>
          <w:szCs w:val="28"/>
        </w:rPr>
        <w:t>Colored</w:t>
      </w:r>
      <w:proofErr w:type="spellEnd"/>
      <w:r w:rsidRPr="00327B8D">
        <w:rPr>
          <w:rFonts w:ascii="Times New Roman" w:hAnsi="Times New Roman" w:cs="Times New Roman"/>
          <w:b/>
          <w:bCs/>
          <w:sz w:val="28"/>
          <w:szCs w:val="28"/>
        </w:rPr>
        <w:t> People</w:t>
      </w:r>
      <w:r w:rsidRPr="00327B8D">
        <w:rPr>
          <w:rFonts w:ascii="Times New Roman" w:hAnsi="Times New Roman" w:cs="Times New Roman"/>
          <w:sz w:val="28"/>
          <w:szCs w:val="28"/>
        </w:rPr>
        <w:t>, halusi nostaa loukkaukset koko kansakunnan tietoisuuteen ja odotti tilaisuutta toimia. Järjestössä oli jo tovi suunniteltu bussiboikotteja, koska neuvotteluteitse tilanne ei näyttänyt korjaantuvan. Toimintalinja oli perusteltu, sillä keskimäärin 75 prosenttia bussinkäyttäjistä oli mustia. Jos näin suuri asiakaskunta jättäisi päivittäiset kyydit väliin, bussiyhtiöt huolestuisivat tuloistaan ja saattaisivat kuunnella mustien näkemyksiä. Samana iltana Parksin tapauksen jälkeen ryhdyttiin toimiin bussiboikotin toteuttamiseksi. </w:t>
      </w:r>
    </w:p>
    <w:p w14:paraId="5F8D6140" w14:textId="77777777" w:rsidR="00327B8D" w:rsidRP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 xml:space="preserve">Boikotin alettua linja-autoyhtiöiltä jäi joka päivä saamatta jopa </w:t>
      </w:r>
      <w:proofErr w:type="gramStart"/>
      <w:r w:rsidRPr="00327B8D">
        <w:rPr>
          <w:rFonts w:ascii="Times New Roman" w:hAnsi="Times New Roman" w:cs="Times New Roman"/>
          <w:sz w:val="28"/>
          <w:szCs w:val="28"/>
        </w:rPr>
        <w:t>30 000-40 000</w:t>
      </w:r>
      <w:proofErr w:type="gramEnd"/>
      <w:r w:rsidRPr="00327B8D">
        <w:rPr>
          <w:rFonts w:ascii="Times New Roman" w:hAnsi="Times New Roman" w:cs="Times New Roman"/>
          <w:sz w:val="28"/>
          <w:szCs w:val="28"/>
        </w:rPr>
        <w:t xml:space="preserve"> bussimaksua. Montgomeryn vallanpitäjät vastasivat painostukseen rajusti. Yrittäjät irtisanoivat mustia työntekijöitään, ja poliisi sakotti autonlainaajia mielivaltaisesti. Boikotti kesti hieman yli vuoden ja päättyi vasta kun Yhdysvaltain korkein oikeus totesi </w:t>
      </w:r>
      <w:r w:rsidRPr="00327B8D">
        <w:rPr>
          <w:rFonts w:ascii="Times New Roman" w:hAnsi="Times New Roman" w:cs="Times New Roman"/>
          <w:b/>
          <w:bCs/>
          <w:sz w:val="28"/>
          <w:szCs w:val="28"/>
        </w:rPr>
        <w:t>rotuerottelun</w:t>
      </w:r>
      <w:r w:rsidRPr="00327B8D">
        <w:rPr>
          <w:rFonts w:ascii="Times New Roman" w:hAnsi="Times New Roman" w:cs="Times New Roman"/>
          <w:sz w:val="28"/>
          <w:szCs w:val="28"/>
        </w:rPr>
        <w:t> linja-autoissa laittomaksi. Voidaankin sanoa, että yksi ihminen onnistui muuttamaan lakia ja maailmaa paremmaksi. </w:t>
      </w:r>
    </w:p>
    <w:p w14:paraId="19A43454" w14:textId="298DC769" w:rsid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Menestyksellisen oikeustaistelun jälkeen Rosalle ei enää ollut töitä tarjolla Montgomeryssa, ja pariskunta muutti Detroitiin, jossa Rosa työskenteli kansanedustajan avustajana 20 vuotta. Rosa Parks jatkoi myös työtään kansalaisoikeusliikkeen parissa, usein myös </w:t>
      </w:r>
      <w:r w:rsidRPr="00327B8D">
        <w:rPr>
          <w:rFonts w:ascii="Times New Roman" w:hAnsi="Times New Roman" w:cs="Times New Roman"/>
          <w:b/>
          <w:bCs/>
          <w:sz w:val="28"/>
          <w:szCs w:val="28"/>
        </w:rPr>
        <w:t>Martin Luther King </w:t>
      </w:r>
      <w:proofErr w:type="spellStart"/>
      <w:r w:rsidRPr="00327B8D">
        <w:rPr>
          <w:rFonts w:ascii="Times New Roman" w:hAnsi="Times New Roman" w:cs="Times New Roman"/>
          <w:b/>
          <w:bCs/>
          <w:sz w:val="28"/>
          <w:szCs w:val="28"/>
        </w:rPr>
        <w:t>Jr</w:t>
      </w:r>
      <w:r w:rsidRPr="00327B8D">
        <w:rPr>
          <w:rFonts w:ascii="Times New Roman" w:hAnsi="Times New Roman" w:cs="Times New Roman"/>
          <w:sz w:val="28"/>
          <w:szCs w:val="28"/>
        </w:rPr>
        <w:t>:n</w:t>
      </w:r>
      <w:proofErr w:type="spellEnd"/>
      <w:r w:rsidRPr="00327B8D">
        <w:rPr>
          <w:rFonts w:ascii="Times New Roman" w:hAnsi="Times New Roman" w:cs="Times New Roman"/>
          <w:sz w:val="28"/>
          <w:szCs w:val="28"/>
        </w:rPr>
        <w:t xml:space="preserve"> kanssa. Rosa </w:t>
      </w:r>
      <w:r w:rsidRPr="00327B8D">
        <w:rPr>
          <w:rFonts w:ascii="Times New Roman" w:hAnsi="Times New Roman" w:cs="Times New Roman"/>
          <w:sz w:val="28"/>
          <w:szCs w:val="28"/>
        </w:rPr>
        <w:lastRenderedPageBreak/>
        <w:t>Parks valittiin kansalliseen naisten Hall of </w:t>
      </w:r>
      <w:proofErr w:type="spellStart"/>
      <w:r w:rsidRPr="00327B8D">
        <w:rPr>
          <w:rFonts w:ascii="Times New Roman" w:hAnsi="Times New Roman" w:cs="Times New Roman"/>
          <w:sz w:val="28"/>
          <w:szCs w:val="28"/>
        </w:rPr>
        <w:t>Fameen</w:t>
      </w:r>
      <w:proofErr w:type="spellEnd"/>
      <w:r w:rsidRPr="00327B8D">
        <w:rPr>
          <w:rFonts w:ascii="Times New Roman" w:hAnsi="Times New Roman" w:cs="Times New Roman"/>
          <w:sz w:val="28"/>
          <w:szCs w:val="28"/>
        </w:rPr>
        <w:t> kongressin päätöksellä vuonna 1993 ja presidentti Bill Clinton myönsi hänelle </w:t>
      </w:r>
      <w:proofErr w:type="spellStart"/>
      <w:r w:rsidRPr="00327B8D">
        <w:rPr>
          <w:rFonts w:ascii="Times New Roman" w:hAnsi="Times New Roman" w:cs="Times New Roman"/>
          <w:b/>
          <w:bCs/>
          <w:sz w:val="28"/>
          <w:szCs w:val="28"/>
        </w:rPr>
        <w:t>Medal</w:t>
      </w:r>
      <w:proofErr w:type="spellEnd"/>
      <w:r w:rsidRPr="00327B8D">
        <w:rPr>
          <w:rFonts w:ascii="Times New Roman" w:hAnsi="Times New Roman" w:cs="Times New Roman"/>
          <w:b/>
          <w:bCs/>
          <w:sz w:val="28"/>
          <w:szCs w:val="28"/>
        </w:rPr>
        <w:t> of </w:t>
      </w:r>
      <w:proofErr w:type="spellStart"/>
      <w:r w:rsidRPr="00327B8D">
        <w:rPr>
          <w:rFonts w:ascii="Times New Roman" w:hAnsi="Times New Roman" w:cs="Times New Roman"/>
          <w:b/>
          <w:bCs/>
          <w:sz w:val="28"/>
          <w:szCs w:val="28"/>
        </w:rPr>
        <w:t>Freedom</w:t>
      </w:r>
      <w:proofErr w:type="spellEnd"/>
      <w:r w:rsidRPr="00327B8D">
        <w:rPr>
          <w:rFonts w:ascii="Times New Roman" w:hAnsi="Times New Roman" w:cs="Times New Roman"/>
          <w:b/>
          <w:bCs/>
          <w:sz w:val="28"/>
          <w:szCs w:val="28"/>
        </w:rPr>
        <w:t> </w:t>
      </w:r>
      <w:proofErr w:type="spellStart"/>
      <w:r w:rsidRPr="00327B8D">
        <w:rPr>
          <w:rFonts w:ascii="Times New Roman" w:hAnsi="Times New Roman" w:cs="Times New Roman"/>
          <w:b/>
          <w:bCs/>
          <w:sz w:val="28"/>
          <w:szCs w:val="28"/>
        </w:rPr>
        <w:t>Award</w:t>
      </w:r>
      <w:r w:rsidRPr="00327B8D">
        <w:rPr>
          <w:rFonts w:ascii="Times New Roman" w:hAnsi="Times New Roman" w:cs="Times New Roman"/>
          <w:sz w:val="28"/>
          <w:szCs w:val="28"/>
        </w:rPr>
        <w:t>in</w:t>
      </w:r>
      <w:proofErr w:type="spellEnd"/>
      <w:r w:rsidRPr="00327B8D">
        <w:rPr>
          <w:rFonts w:ascii="Times New Roman" w:hAnsi="Times New Roman" w:cs="Times New Roman"/>
          <w:sz w:val="28"/>
          <w:szCs w:val="28"/>
        </w:rPr>
        <w:t> vuonna 1996. Parks kuoli 21. lokakuuta 2005 kotonaan Detroitissa 92-vuotiaana. Parks oli ensimmäinen nainen, jonka arkku oli esillä Yhdysvaltain kongressitalon, Capitolin, </w:t>
      </w:r>
      <w:proofErr w:type="spellStart"/>
      <w:r w:rsidRPr="00327B8D">
        <w:rPr>
          <w:rFonts w:ascii="Times New Roman" w:hAnsi="Times New Roman" w:cs="Times New Roman"/>
          <w:sz w:val="28"/>
          <w:szCs w:val="28"/>
        </w:rPr>
        <w:t>Rotundassa</w:t>
      </w:r>
      <w:proofErr w:type="spellEnd"/>
      <w:r>
        <w:rPr>
          <w:rFonts w:ascii="Times New Roman" w:hAnsi="Times New Roman" w:cs="Times New Roman"/>
          <w:sz w:val="28"/>
          <w:szCs w:val="28"/>
        </w:rPr>
        <w:t>.</w:t>
      </w:r>
      <w:r w:rsidRPr="00327B8D">
        <w:rPr>
          <w:rFonts w:ascii="Times New Roman" w:hAnsi="Times New Roman" w:cs="Times New Roman"/>
          <w:sz w:val="28"/>
          <w:szCs w:val="28"/>
        </w:rPr>
        <w:t> </w:t>
      </w:r>
    </w:p>
    <w:p w14:paraId="3F27D871" w14:textId="77777777" w:rsidR="00327B8D" w:rsidRDefault="00327B8D" w:rsidP="00327B8D">
      <w:pPr>
        <w:rPr>
          <w:rFonts w:ascii="Times New Roman" w:hAnsi="Times New Roman" w:cs="Times New Roman"/>
          <w:sz w:val="28"/>
          <w:szCs w:val="28"/>
        </w:rPr>
      </w:pPr>
    </w:p>
    <w:p w14:paraId="448F5250" w14:textId="7ED0C11F" w:rsidR="00327B8D" w:rsidRP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Hieman henkilökohtaisempaa</w:t>
      </w:r>
    </w:p>
    <w:p w14:paraId="5D5551C3" w14:textId="53A4EEBC" w:rsidR="00327B8D" w:rsidRP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 xml:space="preserve">Rosa Parksista ei tullut </w:t>
      </w:r>
      <w:proofErr w:type="gramStart"/>
      <w:r w:rsidRPr="00327B8D">
        <w:rPr>
          <w:rFonts w:ascii="Times New Roman" w:hAnsi="Times New Roman" w:cs="Times New Roman"/>
          <w:b/>
          <w:bCs/>
          <w:sz w:val="28"/>
          <w:szCs w:val="28"/>
        </w:rPr>
        <w:t>kansalaisoikeus-aktivistia</w:t>
      </w:r>
      <w:proofErr w:type="gramEnd"/>
      <w:r w:rsidRPr="00327B8D">
        <w:rPr>
          <w:rFonts w:ascii="Times New Roman" w:hAnsi="Times New Roman" w:cs="Times New Roman"/>
          <w:sz w:val="28"/>
          <w:szCs w:val="28"/>
        </w:rPr>
        <w:t xml:space="preserve"> yhdessä yössä. Hän syntyi 4. helmikuuta 1913 </w:t>
      </w:r>
      <w:proofErr w:type="spellStart"/>
      <w:r w:rsidRPr="00327B8D">
        <w:rPr>
          <w:rFonts w:ascii="Times New Roman" w:hAnsi="Times New Roman" w:cs="Times New Roman"/>
          <w:sz w:val="28"/>
          <w:szCs w:val="28"/>
        </w:rPr>
        <w:t>Tuskegeessa</w:t>
      </w:r>
      <w:proofErr w:type="spellEnd"/>
      <w:r w:rsidRPr="00327B8D">
        <w:rPr>
          <w:rFonts w:ascii="Times New Roman" w:hAnsi="Times New Roman" w:cs="Times New Roman"/>
          <w:sz w:val="28"/>
          <w:szCs w:val="28"/>
        </w:rPr>
        <w:t xml:space="preserve">, Alabamassa. Hänen setänsä, joka oli pastorina pienessä kirkossa, vaikutti merkittävästi siihen, että Rosasta tuli voimakkaasti uskonnollinen ja hän tunsi voimakasta rodullista ylpeyttä. Myöhemmin hän kertoi olleensa ylpeä siitä, että </w:t>
      </w:r>
      <w:proofErr w:type="spellStart"/>
      <w:r w:rsidRPr="00327B8D">
        <w:rPr>
          <w:rFonts w:ascii="Times New Roman" w:hAnsi="Times New Roman" w:cs="Times New Roman"/>
          <w:sz w:val="28"/>
          <w:szCs w:val="28"/>
        </w:rPr>
        <w:t>African</w:t>
      </w:r>
      <w:proofErr w:type="spellEnd"/>
      <w:r w:rsidRPr="00327B8D">
        <w:rPr>
          <w:rFonts w:ascii="Times New Roman" w:hAnsi="Times New Roman" w:cs="Times New Roman"/>
          <w:sz w:val="28"/>
          <w:szCs w:val="28"/>
        </w:rPr>
        <w:t xml:space="preserve"> </w:t>
      </w:r>
      <w:proofErr w:type="spellStart"/>
      <w:r w:rsidRPr="00327B8D">
        <w:rPr>
          <w:rFonts w:ascii="Times New Roman" w:hAnsi="Times New Roman" w:cs="Times New Roman"/>
          <w:sz w:val="28"/>
          <w:szCs w:val="28"/>
        </w:rPr>
        <w:t>Methodist</w:t>
      </w:r>
      <w:proofErr w:type="spellEnd"/>
      <w:r w:rsidRPr="00327B8D">
        <w:rPr>
          <w:rFonts w:ascii="Times New Roman" w:hAnsi="Times New Roman" w:cs="Times New Roman"/>
          <w:sz w:val="28"/>
          <w:szCs w:val="28"/>
        </w:rPr>
        <w:t xml:space="preserve"> </w:t>
      </w:r>
      <w:proofErr w:type="spellStart"/>
      <w:r w:rsidRPr="00327B8D">
        <w:rPr>
          <w:rFonts w:ascii="Times New Roman" w:hAnsi="Times New Roman" w:cs="Times New Roman"/>
          <w:sz w:val="28"/>
          <w:szCs w:val="28"/>
        </w:rPr>
        <w:t>Episcopal</w:t>
      </w:r>
      <w:proofErr w:type="spellEnd"/>
      <w:r w:rsidRPr="00327B8D">
        <w:rPr>
          <w:rFonts w:ascii="Times New Roman" w:hAnsi="Times New Roman" w:cs="Times New Roman"/>
          <w:sz w:val="28"/>
          <w:szCs w:val="28"/>
        </w:rPr>
        <w:t xml:space="preserve"> -kirkko oli sukupolvien ajan voimakkaasti vaatinut mustien tasa-arvoa.  </w:t>
      </w:r>
    </w:p>
    <w:p w14:paraId="0C664C92" w14:textId="18E705DE" w:rsidR="00327B8D" w:rsidRDefault="00327B8D" w:rsidP="00327B8D">
      <w:pPr>
        <w:pStyle w:val="paragraph"/>
        <w:spacing w:before="0" w:beforeAutospacing="0" w:after="0" w:afterAutospacing="0"/>
        <w:textAlignment w:val="baseline"/>
        <w:rPr>
          <w:rStyle w:val="eop"/>
          <w:sz w:val="28"/>
          <w:szCs w:val="28"/>
        </w:rPr>
      </w:pPr>
      <w:r w:rsidRPr="00327B8D">
        <w:rPr>
          <w:rStyle w:val="normaltextrun"/>
          <w:sz w:val="28"/>
          <w:szCs w:val="28"/>
        </w:rPr>
        <w:t>Kun Rosa Parks oli 11-vuotias, hänet lähetettiin tyttökouluun Montgomeryyn. Koulussa oli vain mustia oppilaita ja valkoisia opettajia. Tyttökoulussa Parks oppi uskomaan omiin mahdollisuuksiinsa ja ajatukseen, että hänestä voi tulla mitä hän itse haluaa. Siellä hän myös ymmärsi opettajiltaan, etteivät kaikki valkoiset ole ennakkoluuloisia kiihkoilijoita. Rosa Parks unelmoi opettajan työstä, mutta hän joutui jättämään koulun kesken hoitaakseen sairasta äitiään. Hän suoritti lukion loppuun myöhemmin.</w:t>
      </w:r>
      <w:r w:rsidRPr="00327B8D">
        <w:rPr>
          <w:rStyle w:val="eop"/>
          <w:sz w:val="28"/>
          <w:szCs w:val="28"/>
        </w:rPr>
        <w:t> </w:t>
      </w:r>
    </w:p>
    <w:p w14:paraId="71D8D2CA" w14:textId="77777777" w:rsidR="00327B8D" w:rsidRPr="00327B8D" w:rsidRDefault="00327B8D" w:rsidP="00327B8D">
      <w:pPr>
        <w:pStyle w:val="paragraph"/>
        <w:spacing w:before="0" w:beforeAutospacing="0" w:after="0" w:afterAutospacing="0"/>
        <w:textAlignment w:val="baseline"/>
        <w:rPr>
          <w:sz w:val="22"/>
          <w:szCs w:val="22"/>
        </w:rPr>
      </w:pPr>
    </w:p>
    <w:p w14:paraId="4B942234" w14:textId="05E272F9" w:rsidR="00327B8D" w:rsidRPr="00327B8D" w:rsidRDefault="00327B8D" w:rsidP="00327B8D">
      <w:pPr>
        <w:pStyle w:val="paragraph"/>
        <w:spacing w:before="0" w:beforeAutospacing="0" w:after="0" w:afterAutospacing="0"/>
        <w:textAlignment w:val="baseline"/>
        <w:rPr>
          <w:sz w:val="22"/>
          <w:szCs w:val="22"/>
        </w:rPr>
      </w:pPr>
      <w:r w:rsidRPr="00327B8D">
        <w:rPr>
          <w:rStyle w:val="normaltextrun"/>
          <w:sz w:val="28"/>
          <w:szCs w:val="28"/>
        </w:rPr>
        <w:t>18-vuotiaana Rosa rakastui parturi Raymond Parksiin, jonka kanssa avioitui myöhemmin. Toisen maailmansodan aikana Rosa Parks työskenteli </w:t>
      </w:r>
      <w:proofErr w:type="spellStart"/>
      <w:r w:rsidRPr="00327B8D">
        <w:rPr>
          <w:rStyle w:val="spellingerror"/>
          <w:sz w:val="28"/>
          <w:szCs w:val="28"/>
        </w:rPr>
        <w:t>Maxwellin</w:t>
      </w:r>
      <w:proofErr w:type="spellEnd"/>
      <w:r w:rsidRPr="00327B8D">
        <w:rPr>
          <w:rStyle w:val="normaltextrun"/>
          <w:sz w:val="28"/>
          <w:szCs w:val="28"/>
        </w:rPr>
        <w:t> lentotukikohdassa Alabamassa, jossa ei tunnettu rotuerottelua</w:t>
      </w:r>
      <w:r>
        <w:rPr>
          <w:rStyle w:val="normaltextrun"/>
          <w:sz w:val="28"/>
          <w:szCs w:val="28"/>
        </w:rPr>
        <w:t>.</w:t>
      </w:r>
      <w:r w:rsidRPr="00327B8D">
        <w:rPr>
          <w:rStyle w:val="eop"/>
          <w:sz w:val="28"/>
          <w:szCs w:val="28"/>
        </w:rPr>
        <w:t> </w:t>
      </w:r>
    </w:p>
    <w:p w14:paraId="115B6353" w14:textId="77777777" w:rsidR="00327B8D" w:rsidRP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 </w:t>
      </w:r>
    </w:p>
    <w:p w14:paraId="79FE2FAE" w14:textId="77777777" w:rsidR="00327B8D" w:rsidRP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 </w:t>
      </w:r>
    </w:p>
    <w:p w14:paraId="27781FD2" w14:textId="77777777" w:rsidR="00327B8D" w:rsidRPr="00327B8D" w:rsidRDefault="00327B8D" w:rsidP="00327B8D">
      <w:pPr>
        <w:rPr>
          <w:rFonts w:ascii="Times New Roman" w:hAnsi="Times New Roman" w:cs="Times New Roman"/>
          <w:sz w:val="28"/>
          <w:szCs w:val="28"/>
        </w:rPr>
      </w:pPr>
      <w:r w:rsidRPr="00327B8D">
        <w:rPr>
          <w:rFonts w:ascii="Times New Roman" w:hAnsi="Times New Roman" w:cs="Times New Roman"/>
          <w:sz w:val="28"/>
          <w:szCs w:val="28"/>
        </w:rPr>
        <w:t> Lähteet: Wikipedia.fi, tiede.fi, photos.state.gov/</w:t>
      </w:r>
      <w:proofErr w:type="spellStart"/>
      <w:r w:rsidRPr="00327B8D">
        <w:rPr>
          <w:rFonts w:ascii="Times New Roman" w:hAnsi="Times New Roman" w:cs="Times New Roman"/>
          <w:sz w:val="28"/>
          <w:szCs w:val="28"/>
        </w:rPr>
        <w:t>libraries</w:t>
      </w:r>
      <w:proofErr w:type="spellEnd"/>
      <w:r w:rsidRPr="00327B8D">
        <w:rPr>
          <w:rFonts w:ascii="Times New Roman" w:hAnsi="Times New Roman" w:cs="Times New Roman"/>
          <w:sz w:val="28"/>
          <w:szCs w:val="28"/>
        </w:rPr>
        <w:t>/</w:t>
      </w:r>
      <w:proofErr w:type="spellStart"/>
      <w:r w:rsidRPr="00327B8D">
        <w:rPr>
          <w:rFonts w:ascii="Times New Roman" w:hAnsi="Times New Roman" w:cs="Times New Roman"/>
          <w:sz w:val="28"/>
          <w:szCs w:val="28"/>
        </w:rPr>
        <w:t>finland</w:t>
      </w:r>
      <w:proofErr w:type="spellEnd"/>
      <w:r w:rsidRPr="00327B8D">
        <w:rPr>
          <w:rFonts w:ascii="Times New Roman" w:hAnsi="Times New Roman" w:cs="Times New Roman"/>
          <w:sz w:val="28"/>
          <w:szCs w:val="28"/>
        </w:rPr>
        <w:t>/788/</w:t>
      </w:r>
      <w:proofErr w:type="spellStart"/>
      <w:r w:rsidRPr="00327B8D">
        <w:rPr>
          <w:rFonts w:ascii="Times New Roman" w:hAnsi="Times New Roman" w:cs="Times New Roman"/>
          <w:sz w:val="28"/>
          <w:szCs w:val="28"/>
        </w:rPr>
        <w:t>pdfs</w:t>
      </w:r>
      <w:proofErr w:type="spellEnd"/>
      <w:r w:rsidRPr="00327B8D">
        <w:rPr>
          <w:rFonts w:ascii="Times New Roman" w:hAnsi="Times New Roman" w:cs="Times New Roman"/>
          <w:sz w:val="28"/>
          <w:szCs w:val="28"/>
        </w:rPr>
        <w:t>/ARC_su113.pd </w:t>
      </w:r>
    </w:p>
    <w:p w14:paraId="0F58B0C7" w14:textId="77777777" w:rsidR="00AE6AE1" w:rsidRDefault="00AE6AE1"/>
    <w:sectPr w:rsidR="00AE6A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8D"/>
    <w:rsid w:val="00327B8D"/>
    <w:rsid w:val="00AE6A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F026"/>
  <w15:chartTrackingRefBased/>
  <w15:docId w15:val="{B30F1FDF-8C62-45A3-AB16-171E78F1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327B8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27B8D"/>
  </w:style>
  <w:style w:type="character" w:customStyle="1" w:styleId="eop">
    <w:name w:val="eop"/>
    <w:basedOn w:val="Kappaleenoletusfontti"/>
    <w:rsid w:val="00327B8D"/>
  </w:style>
  <w:style w:type="character" w:customStyle="1" w:styleId="spellingerror">
    <w:name w:val="spellingerror"/>
    <w:basedOn w:val="Kappaleenoletusfontti"/>
    <w:rsid w:val="0032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108">
      <w:bodyDiv w:val="1"/>
      <w:marLeft w:val="0"/>
      <w:marRight w:val="0"/>
      <w:marTop w:val="0"/>
      <w:marBottom w:val="0"/>
      <w:divBdr>
        <w:top w:val="none" w:sz="0" w:space="0" w:color="auto"/>
        <w:left w:val="none" w:sz="0" w:space="0" w:color="auto"/>
        <w:bottom w:val="none" w:sz="0" w:space="0" w:color="auto"/>
        <w:right w:val="none" w:sz="0" w:space="0" w:color="auto"/>
      </w:divBdr>
      <w:divsChild>
        <w:div w:id="584844208">
          <w:marLeft w:val="0"/>
          <w:marRight w:val="0"/>
          <w:marTop w:val="0"/>
          <w:marBottom w:val="0"/>
          <w:divBdr>
            <w:top w:val="none" w:sz="0" w:space="0" w:color="auto"/>
            <w:left w:val="none" w:sz="0" w:space="0" w:color="auto"/>
            <w:bottom w:val="none" w:sz="0" w:space="0" w:color="auto"/>
            <w:right w:val="none" w:sz="0" w:space="0" w:color="auto"/>
          </w:divBdr>
        </w:div>
        <w:div w:id="2005089124">
          <w:marLeft w:val="0"/>
          <w:marRight w:val="0"/>
          <w:marTop w:val="0"/>
          <w:marBottom w:val="0"/>
          <w:divBdr>
            <w:top w:val="none" w:sz="0" w:space="0" w:color="auto"/>
            <w:left w:val="none" w:sz="0" w:space="0" w:color="auto"/>
            <w:bottom w:val="none" w:sz="0" w:space="0" w:color="auto"/>
            <w:right w:val="none" w:sz="0" w:space="0" w:color="auto"/>
          </w:divBdr>
        </w:div>
        <w:div w:id="178466660">
          <w:marLeft w:val="0"/>
          <w:marRight w:val="0"/>
          <w:marTop w:val="0"/>
          <w:marBottom w:val="0"/>
          <w:divBdr>
            <w:top w:val="none" w:sz="0" w:space="0" w:color="auto"/>
            <w:left w:val="none" w:sz="0" w:space="0" w:color="auto"/>
            <w:bottom w:val="none" w:sz="0" w:space="0" w:color="auto"/>
            <w:right w:val="none" w:sz="0" w:space="0" w:color="auto"/>
          </w:divBdr>
        </w:div>
        <w:div w:id="419721310">
          <w:marLeft w:val="0"/>
          <w:marRight w:val="0"/>
          <w:marTop w:val="0"/>
          <w:marBottom w:val="0"/>
          <w:divBdr>
            <w:top w:val="none" w:sz="0" w:space="0" w:color="auto"/>
            <w:left w:val="none" w:sz="0" w:space="0" w:color="auto"/>
            <w:bottom w:val="none" w:sz="0" w:space="0" w:color="auto"/>
            <w:right w:val="none" w:sz="0" w:space="0" w:color="auto"/>
          </w:divBdr>
        </w:div>
        <w:div w:id="1735930542">
          <w:marLeft w:val="0"/>
          <w:marRight w:val="0"/>
          <w:marTop w:val="0"/>
          <w:marBottom w:val="0"/>
          <w:divBdr>
            <w:top w:val="none" w:sz="0" w:space="0" w:color="auto"/>
            <w:left w:val="none" w:sz="0" w:space="0" w:color="auto"/>
            <w:bottom w:val="none" w:sz="0" w:space="0" w:color="auto"/>
            <w:right w:val="none" w:sz="0" w:space="0" w:color="auto"/>
          </w:divBdr>
        </w:div>
        <w:div w:id="1599485453">
          <w:marLeft w:val="0"/>
          <w:marRight w:val="0"/>
          <w:marTop w:val="0"/>
          <w:marBottom w:val="0"/>
          <w:divBdr>
            <w:top w:val="none" w:sz="0" w:space="0" w:color="auto"/>
            <w:left w:val="none" w:sz="0" w:space="0" w:color="auto"/>
            <w:bottom w:val="none" w:sz="0" w:space="0" w:color="auto"/>
            <w:right w:val="none" w:sz="0" w:space="0" w:color="auto"/>
          </w:divBdr>
        </w:div>
        <w:div w:id="468472487">
          <w:marLeft w:val="0"/>
          <w:marRight w:val="0"/>
          <w:marTop w:val="0"/>
          <w:marBottom w:val="0"/>
          <w:divBdr>
            <w:top w:val="none" w:sz="0" w:space="0" w:color="auto"/>
            <w:left w:val="none" w:sz="0" w:space="0" w:color="auto"/>
            <w:bottom w:val="none" w:sz="0" w:space="0" w:color="auto"/>
            <w:right w:val="none" w:sz="0" w:space="0" w:color="auto"/>
          </w:divBdr>
        </w:div>
        <w:div w:id="1863744736">
          <w:marLeft w:val="0"/>
          <w:marRight w:val="0"/>
          <w:marTop w:val="0"/>
          <w:marBottom w:val="0"/>
          <w:divBdr>
            <w:top w:val="none" w:sz="0" w:space="0" w:color="auto"/>
            <w:left w:val="none" w:sz="0" w:space="0" w:color="auto"/>
            <w:bottom w:val="none" w:sz="0" w:space="0" w:color="auto"/>
            <w:right w:val="none" w:sz="0" w:space="0" w:color="auto"/>
          </w:divBdr>
        </w:div>
        <w:div w:id="1218928624">
          <w:marLeft w:val="0"/>
          <w:marRight w:val="0"/>
          <w:marTop w:val="0"/>
          <w:marBottom w:val="0"/>
          <w:divBdr>
            <w:top w:val="none" w:sz="0" w:space="0" w:color="auto"/>
            <w:left w:val="none" w:sz="0" w:space="0" w:color="auto"/>
            <w:bottom w:val="none" w:sz="0" w:space="0" w:color="auto"/>
            <w:right w:val="none" w:sz="0" w:space="0" w:color="auto"/>
          </w:divBdr>
        </w:div>
      </w:divsChild>
    </w:div>
    <w:div w:id="760952220">
      <w:bodyDiv w:val="1"/>
      <w:marLeft w:val="0"/>
      <w:marRight w:val="0"/>
      <w:marTop w:val="0"/>
      <w:marBottom w:val="0"/>
      <w:divBdr>
        <w:top w:val="none" w:sz="0" w:space="0" w:color="auto"/>
        <w:left w:val="none" w:sz="0" w:space="0" w:color="auto"/>
        <w:bottom w:val="none" w:sz="0" w:space="0" w:color="auto"/>
        <w:right w:val="none" w:sz="0" w:space="0" w:color="auto"/>
      </w:divBdr>
      <w:divsChild>
        <w:div w:id="2142460849">
          <w:marLeft w:val="0"/>
          <w:marRight w:val="0"/>
          <w:marTop w:val="0"/>
          <w:marBottom w:val="0"/>
          <w:divBdr>
            <w:top w:val="none" w:sz="0" w:space="0" w:color="auto"/>
            <w:left w:val="none" w:sz="0" w:space="0" w:color="auto"/>
            <w:bottom w:val="none" w:sz="0" w:space="0" w:color="auto"/>
            <w:right w:val="none" w:sz="0" w:space="0" w:color="auto"/>
          </w:divBdr>
        </w:div>
        <w:div w:id="91632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3824</Characters>
  <Application>Microsoft Office Word</Application>
  <DocSecurity>0</DocSecurity>
  <Lines>31</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 Vesa</dc:creator>
  <cp:keywords/>
  <dc:description/>
  <cp:lastModifiedBy>Maiju Vesa</cp:lastModifiedBy>
  <cp:revision>1</cp:revision>
  <dcterms:created xsi:type="dcterms:W3CDTF">2020-03-20T12:18:00Z</dcterms:created>
  <dcterms:modified xsi:type="dcterms:W3CDTF">2020-03-20T12:23:00Z</dcterms:modified>
</cp:coreProperties>
</file>