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73" w:rsidRDefault="00A0407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MIKÄ ON RYHMÄVASU?</w:t>
      </w:r>
    </w:p>
    <w:p w:rsidR="00A04073" w:rsidRDefault="00A04073">
      <w:pPr>
        <w:rPr>
          <w:rFonts w:asciiTheme="minorHAnsi" w:hAnsiTheme="minorHAnsi"/>
          <w:sz w:val="24"/>
          <w:szCs w:val="24"/>
        </w:rPr>
      </w:pPr>
    </w:p>
    <w:p w:rsidR="00A04073" w:rsidRDefault="00A04073">
      <w:pPr>
        <w:rPr>
          <w:rFonts w:asciiTheme="minorHAnsi" w:hAnsiTheme="minorHAnsi"/>
          <w:sz w:val="24"/>
          <w:szCs w:val="24"/>
        </w:rPr>
      </w:pPr>
      <w:r w:rsidRPr="00A04073">
        <w:rPr>
          <w:rFonts w:asciiTheme="minorHAnsi" w:hAnsiTheme="minorHAnsi"/>
          <w:sz w:val="24"/>
          <w:szCs w:val="24"/>
        </w:rPr>
        <w:t xml:space="preserve">Ryhmävasu on lapsiryhmän arkea määrittävä konkreettinen </w:t>
      </w:r>
      <w:r w:rsidRPr="00AE5286">
        <w:rPr>
          <w:rFonts w:asciiTheme="minorHAnsi" w:hAnsiTheme="minorHAnsi"/>
          <w:b/>
          <w:sz w:val="24"/>
          <w:szCs w:val="24"/>
        </w:rPr>
        <w:t>pedagoginen suunnitelma</w:t>
      </w:r>
      <w:r w:rsidRPr="00A04073">
        <w:rPr>
          <w:rFonts w:asciiTheme="minorHAnsi" w:hAnsiTheme="minorHAnsi"/>
          <w:sz w:val="24"/>
          <w:szCs w:val="24"/>
        </w:rPr>
        <w:t xml:space="preserve">. Sen sisällöllisenä pohjana on </w:t>
      </w:r>
      <w:r w:rsidRPr="00AE5286">
        <w:rPr>
          <w:rFonts w:asciiTheme="minorHAnsi" w:hAnsiTheme="minorHAnsi"/>
          <w:b/>
          <w:sz w:val="24"/>
          <w:szCs w:val="24"/>
        </w:rPr>
        <w:t>Jämsän kaupungin varhaiskasvatussuunnitelma sekä lasten varhaiskasvatussuunnitelmat</w:t>
      </w:r>
      <w:r w:rsidRPr="00A04073">
        <w:rPr>
          <w:rFonts w:asciiTheme="minorHAnsi" w:hAnsiTheme="minorHAnsi"/>
          <w:sz w:val="24"/>
          <w:szCs w:val="24"/>
        </w:rPr>
        <w:t xml:space="preserve"> (</w:t>
      </w:r>
      <w:r w:rsidR="00AE5286">
        <w:rPr>
          <w:rFonts w:asciiTheme="minorHAnsi" w:hAnsiTheme="minorHAnsi"/>
          <w:sz w:val="24"/>
          <w:szCs w:val="24"/>
        </w:rPr>
        <w:t>=lapsen vasu)</w:t>
      </w:r>
      <w:r w:rsidRPr="00A04073">
        <w:rPr>
          <w:rFonts w:asciiTheme="minorHAnsi" w:hAnsiTheme="minorHAnsi"/>
          <w:sz w:val="24"/>
          <w:szCs w:val="24"/>
        </w:rPr>
        <w:t xml:space="preserve">. Ryhmävasusta ilmenee, </w:t>
      </w:r>
      <w:r w:rsidRPr="00AE5286">
        <w:rPr>
          <w:rFonts w:asciiTheme="minorHAnsi" w:hAnsiTheme="minorHAnsi"/>
          <w:b/>
          <w:sz w:val="24"/>
          <w:szCs w:val="24"/>
        </w:rPr>
        <w:t>millaisia käytänteitä</w:t>
      </w:r>
      <w:r w:rsidRPr="00A04073">
        <w:rPr>
          <w:rFonts w:asciiTheme="minorHAnsi" w:hAnsiTheme="minorHAnsi"/>
          <w:sz w:val="24"/>
          <w:szCs w:val="24"/>
        </w:rPr>
        <w:t xml:space="preserve"> on sovittu lapsiryhmän arkeen esim. ruokailuihin, siirtymätilanteisiin, pienryhmätoimintaan, oppimisen eri osa-alueisiin ja lasten osallisuuteen. Ryhmävasua käytetään myös </w:t>
      </w:r>
      <w:r w:rsidRPr="00AE5286">
        <w:rPr>
          <w:rFonts w:asciiTheme="minorHAnsi" w:hAnsiTheme="minorHAnsi"/>
          <w:b/>
          <w:sz w:val="24"/>
          <w:szCs w:val="24"/>
        </w:rPr>
        <w:t>toimintaympäristön ja varhaiskasvattajan toiminnan arvioinnin</w:t>
      </w:r>
      <w:r w:rsidRPr="00A04073">
        <w:rPr>
          <w:rFonts w:asciiTheme="minorHAnsi" w:hAnsiTheme="minorHAnsi"/>
          <w:sz w:val="24"/>
          <w:szCs w:val="24"/>
        </w:rPr>
        <w:t xml:space="preserve"> perustana. Ryhmävasun muodosta voidaan päättää yksikkö- tai ryhmäkohtaisesti.</w:t>
      </w:r>
    </w:p>
    <w:p w:rsidR="00AE5286" w:rsidRDefault="00AE5286">
      <w:pPr>
        <w:rPr>
          <w:rFonts w:asciiTheme="minorHAnsi" w:hAnsiTheme="minorHAnsi"/>
          <w:sz w:val="24"/>
          <w:szCs w:val="24"/>
        </w:rPr>
      </w:pPr>
    </w:p>
    <w:p w:rsidR="00AE5286" w:rsidRDefault="00AE528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KIRJAAMISOHJEET:</w:t>
      </w:r>
    </w:p>
    <w:p w:rsidR="00AE5286" w:rsidRDefault="00AE5286">
      <w:pPr>
        <w:rPr>
          <w:rFonts w:asciiTheme="minorHAnsi" w:hAnsiTheme="minorHAnsi"/>
          <w:sz w:val="24"/>
          <w:szCs w:val="24"/>
        </w:rPr>
      </w:pPr>
    </w:p>
    <w:p w:rsidR="00AE5286" w:rsidRDefault="00AE5286" w:rsidP="00AE5286">
      <w:pPr>
        <w:pStyle w:val="Luettelokappale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Lisää ryhmävasu-pohjaan rivejä tarvittava määrä Word-ohjelmalla, täydentäminen onnistuu myös parhaiten tietokoneella.</w:t>
      </w:r>
    </w:p>
    <w:p w:rsidR="00AE5286" w:rsidRDefault="00AE5286" w:rsidP="00AE5286">
      <w:pPr>
        <w:pStyle w:val="Luettelokappale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Kirjaa kunkin lapsen kohdalle vasu-palaverissa sovitut tavoitteet ja toimenpiteet.</w:t>
      </w:r>
    </w:p>
    <w:p w:rsidR="00AE5286" w:rsidRDefault="00AE5286" w:rsidP="00AE5286">
      <w:pPr>
        <w:pStyle w:val="Luettelokappale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Mieti ja kirjaa mitkä tavoitteet voidaan saavuttaa koko ryhmän toiminnassa ja mitkä toimenpiteet otetaan käyttöön koko ryhmässä.</w:t>
      </w:r>
    </w:p>
    <w:p w:rsidR="00AE5286" w:rsidRDefault="00AE5286" w:rsidP="00AE5286">
      <w:pPr>
        <w:pStyle w:val="Luettelokappale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Mieti ja kirjaa mitkä tavoitteet voidaan saavuttaa pienryhmätoiminnalla ja mitä toimenpiteitä toteutetaan pienryhmissä.</w:t>
      </w:r>
    </w:p>
    <w:p w:rsidR="00AE5286" w:rsidRPr="00AE5286" w:rsidRDefault="00AE5286" w:rsidP="00AE5286">
      <w:pPr>
        <w:pStyle w:val="Luettelokappale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Mieti ja kirjaa mitkä tavoitteet voidaan saavuttaa yksilöllisin menetelmin ja mitä toimenpiteitä toteutetaan yksilöllisesti.</w:t>
      </w:r>
    </w:p>
    <w:p w:rsidR="00A04073" w:rsidRDefault="00A04073">
      <w:pPr>
        <w:rPr>
          <w:rFonts w:asciiTheme="minorHAnsi" w:hAnsiTheme="minorHAnsi"/>
          <w:sz w:val="24"/>
          <w:szCs w:val="24"/>
        </w:rPr>
      </w:pPr>
    </w:p>
    <w:p w:rsidR="00A04073" w:rsidRDefault="00A04073">
      <w:pPr>
        <w:rPr>
          <w:rFonts w:asciiTheme="minorHAnsi" w:hAnsiTheme="minorHAnsi"/>
          <w:sz w:val="24"/>
          <w:szCs w:val="24"/>
        </w:rPr>
      </w:pPr>
    </w:p>
    <w:p w:rsidR="00A04073" w:rsidRDefault="00A04073">
      <w:pPr>
        <w:rPr>
          <w:rFonts w:asciiTheme="minorHAnsi" w:hAnsiTheme="minorHAnsi"/>
          <w:sz w:val="24"/>
          <w:szCs w:val="24"/>
        </w:rPr>
      </w:pPr>
    </w:p>
    <w:p w:rsidR="00A04073" w:rsidRDefault="00A04073">
      <w:pPr>
        <w:rPr>
          <w:rFonts w:asciiTheme="minorHAnsi" w:hAnsiTheme="minorHAnsi"/>
          <w:sz w:val="24"/>
          <w:szCs w:val="24"/>
        </w:rPr>
        <w:sectPr w:rsidR="00A04073" w:rsidSect="00327630">
          <w:pgSz w:w="16838" w:h="11906" w:orient="landscape"/>
          <w:pgMar w:top="1134" w:right="1417" w:bottom="1134" w:left="1417" w:header="708" w:footer="708" w:gutter="0"/>
          <w:cols w:space="708"/>
          <w:docGrid w:linePitch="360"/>
        </w:sectPr>
      </w:pPr>
    </w:p>
    <w:p w:rsidR="00B1439F" w:rsidRDefault="00876D3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RYHMÄVASU-POHJA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RYHMÄ:</w:t>
      </w:r>
      <w:bookmarkStart w:id="0" w:name="_GoBack"/>
      <w:bookmarkEnd w:id="0"/>
    </w:p>
    <w:tbl>
      <w:tblPr>
        <w:tblStyle w:val="TaulukkoRuudukko"/>
        <w:tblpPr w:leftFromText="141" w:rightFromText="141" w:vertAnchor="page" w:horzAnchor="margin" w:tblpY="1561"/>
        <w:tblW w:w="14596" w:type="dxa"/>
        <w:tblLook w:val="04A0" w:firstRow="1" w:lastRow="0" w:firstColumn="1" w:lastColumn="0" w:noHBand="0" w:noVBand="1"/>
      </w:tblPr>
      <w:tblGrid>
        <w:gridCol w:w="1877"/>
        <w:gridCol w:w="4986"/>
        <w:gridCol w:w="3866"/>
        <w:gridCol w:w="3867"/>
      </w:tblGrid>
      <w:tr w:rsidR="00A04073" w:rsidTr="00A04073">
        <w:tc>
          <w:tcPr>
            <w:tcW w:w="1877" w:type="dxa"/>
          </w:tcPr>
          <w:p w:rsidR="00A04073" w:rsidRPr="00327630" w:rsidRDefault="00A04073" w:rsidP="00A0407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LAPSEN NIMI</w:t>
            </w:r>
          </w:p>
        </w:tc>
        <w:tc>
          <w:tcPr>
            <w:tcW w:w="4986" w:type="dxa"/>
          </w:tcPr>
          <w:p w:rsidR="00A04073" w:rsidRPr="00327630" w:rsidRDefault="00A04073" w:rsidP="00A0407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27630">
              <w:rPr>
                <w:rFonts w:asciiTheme="minorHAnsi" w:hAnsiTheme="minorHAnsi"/>
                <w:sz w:val="24"/>
                <w:szCs w:val="24"/>
              </w:rPr>
              <w:t>TAVOITTEET</w:t>
            </w:r>
          </w:p>
        </w:tc>
        <w:tc>
          <w:tcPr>
            <w:tcW w:w="7733" w:type="dxa"/>
            <w:gridSpan w:val="2"/>
          </w:tcPr>
          <w:p w:rsidR="00A04073" w:rsidRPr="00327630" w:rsidRDefault="00A04073" w:rsidP="00A0407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MITEN TOTEUTETAAN?</w:t>
            </w:r>
            <w:r w:rsidR="00AE5286">
              <w:rPr>
                <w:rFonts w:asciiTheme="minorHAnsi" w:hAnsiTheme="minorHAnsi"/>
                <w:sz w:val="24"/>
                <w:szCs w:val="24"/>
              </w:rPr>
              <w:t xml:space="preserve"> toimenpiteet</w:t>
            </w:r>
          </w:p>
        </w:tc>
      </w:tr>
      <w:tr w:rsidR="00A04073" w:rsidTr="00A04073">
        <w:trPr>
          <w:trHeight w:val="2783"/>
        </w:trPr>
        <w:tc>
          <w:tcPr>
            <w:tcW w:w="1877" w:type="dxa"/>
          </w:tcPr>
          <w:p w:rsidR="00A04073" w:rsidRPr="00327630" w:rsidRDefault="00A04073" w:rsidP="00A0407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86" w:type="dxa"/>
          </w:tcPr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Pr="00327630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Pr="00327630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Pr="00327630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33" w:type="dxa"/>
            <w:gridSpan w:val="2"/>
          </w:tcPr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Pr="000600C4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Pr="00327630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04073" w:rsidTr="00A04073">
        <w:trPr>
          <w:trHeight w:val="2782"/>
        </w:trPr>
        <w:tc>
          <w:tcPr>
            <w:tcW w:w="1877" w:type="dxa"/>
          </w:tcPr>
          <w:p w:rsidR="00A04073" w:rsidRPr="00327630" w:rsidRDefault="00A04073" w:rsidP="00A0407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86" w:type="dxa"/>
          </w:tcPr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33" w:type="dxa"/>
            <w:gridSpan w:val="2"/>
          </w:tcPr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04073" w:rsidTr="00A04073">
        <w:trPr>
          <w:trHeight w:val="416"/>
        </w:trPr>
        <w:tc>
          <w:tcPr>
            <w:tcW w:w="1877" w:type="dxa"/>
            <w:vMerge w:val="restart"/>
          </w:tcPr>
          <w:p w:rsidR="00A04073" w:rsidRDefault="00A04073" w:rsidP="00A0407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KUINKA LASTEN YKSILÖLLISET TAVOITTEET JA NIIHIN LIITTYVÄT TOIMINTATAVAT TOTEUTETAAN…</w:t>
            </w:r>
          </w:p>
        </w:tc>
        <w:tc>
          <w:tcPr>
            <w:tcW w:w="4986" w:type="dxa"/>
          </w:tcPr>
          <w:p w:rsidR="00A04073" w:rsidRPr="00327630" w:rsidRDefault="00A04073" w:rsidP="00A0407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 KOKO RYHMÄN TOIMINNASSA?</w:t>
            </w:r>
          </w:p>
        </w:tc>
        <w:tc>
          <w:tcPr>
            <w:tcW w:w="3866" w:type="dxa"/>
          </w:tcPr>
          <w:p w:rsidR="00A04073" w:rsidRPr="000600C4" w:rsidRDefault="00A04073" w:rsidP="00A0407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 PIENRYHMÄTOIMINNASSA?</w:t>
            </w:r>
          </w:p>
        </w:tc>
        <w:tc>
          <w:tcPr>
            <w:tcW w:w="3867" w:type="dxa"/>
          </w:tcPr>
          <w:p w:rsidR="00A04073" w:rsidRPr="000600C4" w:rsidRDefault="00A04073" w:rsidP="00A0407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… YKSILÖLLISELLÄ TASOLLA?</w:t>
            </w:r>
          </w:p>
        </w:tc>
      </w:tr>
      <w:tr w:rsidR="00A04073" w:rsidTr="00A04073">
        <w:trPr>
          <w:trHeight w:val="877"/>
        </w:trPr>
        <w:tc>
          <w:tcPr>
            <w:tcW w:w="1877" w:type="dxa"/>
            <w:vMerge/>
          </w:tcPr>
          <w:p w:rsidR="00A04073" w:rsidRDefault="00A04073" w:rsidP="00A0407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86" w:type="dxa"/>
          </w:tcPr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04073" w:rsidRPr="00327630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66" w:type="dxa"/>
          </w:tcPr>
          <w:p w:rsidR="00A04073" w:rsidRPr="000600C4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67" w:type="dxa"/>
          </w:tcPr>
          <w:p w:rsidR="00A04073" w:rsidRPr="000600C4" w:rsidRDefault="00A04073" w:rsidP="00A0407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04073" w:rsidRDefault="00A04073">
      <w:pPr>
        <w:rPr>
          <w:rFonts w:asciiTheme="minorHAnsi" w:hAnsiTheme="minorHAnsi"/>
          <w:sz w:val="24"/>
          <w:szCs w:val="24"/>
        </w:rPr>
      </w:pPr>
    </w:p>
    <w:p w:rsidR="00A04073" w:rsidRPr="00876D3E" w:rsidRDefault="00A04073">
      <w:pPr>
        <w:rPr>
          <w:rFonts w:asciiTheme="minorHAnsi" w:hAnsiTheme="minorHAnsi"/>
          <w:sz w:val="24"/>
          <w:szCs w:val="24"/>
        </w:rPr>
      </w:pPr>
    </w:p>
    <w:sectPr w:rsidR="00A04073" w:rsidRPr="00876D3E" w:rsidSect="0032763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8705B"/>
    <w:multiLevelType w:val="hybridMultilevel"/>
    <w:tmpl w:val="4D341174"/>
    <w:lvl w:ilvl="0" w:tplc="224E4D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30"/>
    <w:rsid w:val="000600C4"/>
    <w:rsid w:val="00327630"/>
    <w:rsid w:val="003D3F2E"/>
    <w:rsid w:val="00631474"/>
    <w:rsid w:val="00651D14"/>
    <w:rsid w:val="00664141"/>
    <w:rsid w:val="0068590E"/>
    <w:rsid w:val="008246B0"/>
    <w:rsid w:val="00876D3E"/>
    <w:rsid w:val="00A04073"/>
    <w:rsid w:val="00AE5286"/>
    <w:rsid w:val="00B1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460E"/>
  <w15:chartTrackingRefBased/>
  <w15:docId w15:val="{7B4B46C5-30EC-436A-9D52-20FB0AAE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27630"/>
    <w:pPr>
      <w:spacing w:after="0" w:line="240" w:lineRule="auto"/>
    </w:pPr>
    <w:rPr>
      <w:rFonts w:ascii="Arial" w:eastAsia="Times New Roman" w:hAnsi="Arial" w:cs="Times New Roman"/>
      <w:sz w:val="16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27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E5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160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Jämsän kaupunki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Lehmussaari</dc:creator>
  <cp:keywords/>
  <dc:description/>
  <cp:lastModifiedBy>Kirsi Lehmussaari</cp:lastModifiedBy>
  <cp:revision>6</cp:revision>
  <dcterms:created xsi:type="dcterms:W3CDTF">2017-04-07T10:08:00Z</dcterms:created>
  <dcterms:modified xsi:type="dcterms:W3CDTF">2017-06-05T07:20:00Z</dcterms:modified>
</cp:coreProperties>
</file>