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9B5D8" w14:textId="2100AF45" w:rsidR="008E0EB0" w:rsidRDefault="006E634A">
      <w:pPr>
        <w:rPr>
          <w:b/>
          <w:bCs/>
          <w:sz w:val="28"/>
          <w:szCs w:val="28"/>
        </w:rPr>
      </w:pPr>
      <w:r>
        <w:rPr>
          <w:b/>
          <w:bCs/>
          <w:sz w:val="28"/>
          <w:szCs w:val="28"/>
        </w:rPr>
        <w:softHyphen/>
      </w:r>
      <w:r w:rsidR="008E0EB0">
        <w:rPr>
          <w:b/>
          <w:bCs/>
          <w:sz w:val="28"/>
          <w:szCs w:val="28"/>
        </w:rPr>
        <w:t>Lukustrategioita yksin ja yhdessä opiskeluun</w:t>
      </w:r>
    </w:p>
    <w:p w14:paraId="0D851AE7" w14:textId="1773D56E" w:rsidR="008E0EB0" w:rsidRDefault="008E0EB0" w:rsidP="008E0EB0">
      <w:pPr>
        <w:jc w:val="both"/>
        <w:rPr>
          <w:sz w:val="24"/>
          <w:szCs w:val="24"/>
        </w:rPr>
      </w:pPr>
      <w:r>
        <w:rPr>
          <w:sz w:val="24"/>
          <w:szCs w:val="24"/>
        </w:rPr>
        <w:t xml:space="preserve">Tähän tiedostoon on koottu erilaisia luku- ja opiskelustrategioita, joita voi hyödyntää oppitunneilla tai niiden ulkopuolella. Ensimmäiset strategiat sopivat itsenäiseen opiskeluun, mutta niitä voi hyödyntää myös oppitunneilla esimerkiksi uuden aiheen käsittelyssä. Sivulta 3 löytyy yhteisopiskelustrategioita ja sivulta </w:t>
      </w:r>
      <w:r w:rsidR="006A2AE3">
        <w:rPr>
          <w:sz w:val="24"/>
          <w:szCs w:val="24"/>
        </w:rPr>
        <w:t>4</w:t>
      </w:r>
      <w:r>
        <w:rPr>
          <w:sz w:val="24"/>
          <w:szCs w:val="24"/>
        </w:rPr>
        <w:t xml:space="preserve"> toiminnallisia tehtäviä oppitunneille. Materiaaleissa on hyödynnetty jo olemassa olevia lukustrategiapohjia.</w:t>
      </w:r>
      <w:r w:rsidR="00AE65D3">
        <w:rPr>
          <w:sz w:val="24"/>
          <w:szCs w:val="24"/>
        </w:rPr>
        <w:t xml:space="preserve"> Osan strategioista olen kehitellyt itse yhdistelemällä eri strategioiden vaiheita.</w:t>
      </w:r>
    </w:p>
    <w:p w14:paraId="33D6F482" w14:textId="088D5C32" w:rsidR="00AE65D3" w:rsidRDefault="00AE65D3" w:rsidP="008E0EB0">
      <w:pPr>
        <w:jc w:val="both"/>
        <w:rPr>
          <w:sz w:val="24"/>
          <w:szCs w:val="24"/>
        </w:rPr>
      </w:pPr>
      <w:r>
        <w:rPr>
          <w:sz w:val="24"/>
          <w:szCs w:val="24"/>
        </w:rPr>
        <w:t xml:space="preserve">Strategioita voi halutessaan muokata omiin tarpeisiin sopivammiksi. </w:t>
      </w:r>
      <w:r w:rsidR="006A2AE3">
        <w:rPr>
          <w:sz w:val="24"/>
          <w:szCs w:val="24"/>
        </w:rPr>
        <w:t>Niiden</w:t>
      </w:r>
      <w:r>
        <w:rPr>
          <w:sz w:val="24"/>
          <w:szCs w:val="24"/>
        </w:rPr>
        <w:t xml:space="preserve"> vaiheita voi</w:t>
      </w:r>
      <w:r w:rsidR="006A2AE3">
        <w:rPr>
          <w:sz w:val="24"/>
          <w:szCs w:val="24"/>
        </w:rPr>
        <w:t xml:space="preserve"> esimerkiksi</w:t>
      </w:r>
      <w:r>
        <w:rPr>
          <w:sz w:val="24"/>
          <w:szCs w:val="24"/>
        </w:rPr>
        <w:t xml:space="preserve"> työstää kirjallisesti tai suullisesti. Strategioiden käyttäminen voi viedä aikaa enemmän, kuin pelkkä tekstin mekaaninen lukeminen. Kannattaa kuitenkin muistaa, että tekstin käsittely ja työstäminen lukemisen eri vaiheissa on hyödyllistä</w:t>
      </w:r>
      <w:r w:rsidR="00A028B1">
        <w:rPr>
          <w:sz w:val="24"/>
          <w:szCs w:val="24"/>
        </w:rPr>
        <w:t>!</w:t>
      </w:r>
      <w:r>
        <w:rPr>
          <w:sz w:val="24"/>
          <w:szCs w:val="24"/>
        </w:rPr>
        <w:t xml:space="preserve"> Strategioiden tarkoituksena on auttaa ymmärtämään ja sisäistämään luetut tekstit paremmin. </w:t>
      </w:r>
    </w:p>
    <w:p w14:paraId="124E423E" w14:textId="1AA620AA" w:rsidR="00AE65D3" w:rsidRDefault="00AE65D3" w:rsidP="008E0EB0">
      <w:pPr>
        <w:jc w:val="both"/>
        <w:rPr>
          <w:sz w:val="24"/>
          <w:szCs w:val="24"/>
        </w:rPr>
      </w:pPr>
      <w:r>
        <w:rPr>
          <w:sz w:val="24"/>
          <w:szCs w:val="24"/>
        </w:rPr>
        <w:t xml:space="preserve">Antoisia opiskeluhetkiä! </w:t>
      </w:r>
    </w:p>
    <w:p w14:paraId="2CD7EA15" w14:textId="77777777" w:rsidR="00AE65D3" w:rsidRPr="008E0EB0" w:rsidRDefault="00AE65D3" w:rsidP="008E0EB0">
      <w:pPr>
        <w:jc w:val="both"/>
        <w:rPr>
          <w:sz w:val="24"/>
          <w:szCs w:val="24"/>
        </w:rPr>
      </w:pPr>
    </w:p>
    <w:p w14:paraId="63BF74CF" w14:textId="3EFED6ED" w:rsidR="00062B4C" w:rsidRPr="00990AE4" w:rsidRDefault="006A1BF3">
      <w:pPr>
        <w:rPr>
          <w:b/>
          <w:bCs/>
          <w:sz w:val="28"/>
          <w:szCs w:val="28"/>
        </w:rPr>
      </w:pPr>
      <w:r w:rsidRPr="00990AE4">
        <w:rPr>
          <w:b/>
          <w:bCs/>
          <w:sz w:val="28"/>
          <w:szCs w:val="28"/>
        </w:rPr>
        <w:t>S</w:t>
      </w:r>
      <w:r w:rsidR="0019481B">
        <w:rPr>
          <w:b/>
          <w:bCs/>
          <w:sz w:val="28"/>
          <w:szCs w:val="28"/>
        </w:rPr>
        <w:t>trategia</w:t>
      </w:r>
      <w:r w:rsidRPr="00990AE4">
        <w:rPr>
          <w:b/>
          <w:bCs/>
          <w:sz w:val="28"/>
          <w:szCs w:val="28"/>
        </w:rPr>
        <w:t xml:space="preserve"> 1: YDINASIOIDEN TIIVISTÄMINEN</w:t>
      </w:r>
    </w:p>
    <w:p w14:paraId="401F32A2" w14:textId="1F3C20DC" w:rsidR="00BE36F8" w:rsidRPr="0041115E" w:rsidRDefault="00BE36F8" w:rsidP="002F3F95">
      <w:pPr>
        <w:pStyle w:val="Luettelokappale"/>
        <w:numPr>
          <w:ilvl w:val="0"/>
          <w:numId w:val="1"/>
        </w:numPr>
        <w:rPr>
          <w:sz w:val="28"/>
          <w:szCs w:val="28"/>
        </w:rPr>
      </w:pPr>
      <w:r w:rsidRPr="0041115E">
        <w:rPr>
          <w:sz w:val="28"/>
          <w:szCs w:val="28"/>
        </w:rPr>
        <w:t xml:space="preserve">Lue otsikko ja väliotsikot. </w:t>
      </w:r>
      <w:r w:rsidR="002F3F95" w:rsidRPr="0041115E">
        <w:rPr>
          <w:sz w:val="28"/>
          <w:szCs w:val="28"/>
        </w:rPr>
        <w:t xml:space="preserve">Ennakoi, mitä teksti käsittelee. </w:t>
      </w:r>
    </w:p>
    <w:p w14:paraId="60C56B3E" w14:textId="232E558D" w:rsidR="006A618D" w:rsidRPr="0041115E" w:rsidRDefault="006A618D" w:rsidP="002F3F95">
      <w:pPr>
        <w:pStyle w:val="Luettelokappale"/>
        <w:numPr>
          <w:ilvl w:val="0"/>
          <w:numId w:val="1"/>
        </w:numPr>
        <w:rPr>
          <w:sz w:val="28"/>
          <w:szCs w:val="28"/>
        </w:rPr>
      </w:pPr>
      <w:r w:rsidRPr="0041115E">
        <w:rPr>
          <w:sz w:val="28"/>
          <w:szCs w:val="28"/>
        </w:rPr>
        <w:t>Lue teksti kappale kerrallaan.</w:t>
      </w:r>
    </w:p>
    <w:p w14:paraId="4394BC5E" w14:textId="102E84BE" w:rsidR="006A618D" w:rsidRDefault="006A618D" w:rsidP="002F3F95">
      <w:pPr>
        <w:pStyle w:val="Luettelokappale"/>
        <w:numPr>
          <w:ilvl w:val="0"/>
          <w:numId w:val="1"/>
        </w:numPr>
        <w:rPr>
          <w:sz w:val="28"/>
          <w:szCs w:val="28"/>
        </w:rPr>
      </w:pPr>
      <w:r w:rsidRPr="0041115E">
        <w:rPr>
          <w:sz w:val="28"/>
          <w:szCs w:val="28"/>
        </w:rPr>
        <w:t>Tiivistä jokaisen kappaleen ydinasia yhdellä virkkeellä</w:t>
      </w:r>
      <w:r w:rsidR="00676297" w:rsidRPr="0041115E">
        <w:rPr>
          <w:sz w:val="28"/>
          <w:szCs w:val="28"/>
        </w:rPr>
        <w:t xml:space="preserve"> ajatuskarttaan.</w:t>
      </w:r>
    </w:p>
    <w:p w14:paraId="63A7213F" w14:textId="056A711D" w:rsidR="00EA1B87" w:rsidRPr="0041115E" w:rsidRDefault="00EA1B87" w:rsidP="002F3F95">
      <w:pPr>
        <w:pStyle w:val="Luettelokappale"/>
        <w:numPr>
          <w:ilvl w:val="0"/>
          <w:numId w:val="1"/>
        </w:numPr>
        <w:rPr>
          <w:sz w:val="28"/>
          <w:szCs w:val="28"/>
        </w:rPr>
      </w:pPr>
      <w:r>
        <w:rPr>
          <w:sz w:val="28"/>
          <w:szCs w:val="28"/>
        </w:rPr>
        <w:t xml:space="preserve">Jos tekstissä on vaikeita käsitteitä, kirjoita ne ajatuskarttaan. </w:t>
      </w:r>
      <w:r w:rsidR="000C134E">
        <w:rPr>
          <w:sz w:val="28"/>
          <w:szCs w:val="28"/>
        </w:rPr>
        <w:t>Selvitä, mitä</w:t>
      </w:r>
      <w:r w:rsidR="005E4985">
        <w:rPr>
          <w:sz w:val="28"/>
          <w:szCs w:val="28"/>
        </w:rPr>
        <w:t xml:space="preserve"> niillä tarkoitetaan.</w:t>
      </w:r>
    </w:p>
    <w:p w14:paraId="71CE2FE8" w14:textId="0283F425" w:rsidR="00992C25" w:rsidRPr="0041115E" w:rsidRDefault="00992C25" w:rsidP="00992C25">
      <w:pPr>
        <w:rPr>
          <w:sz w:val="28"/>
          <w:szCs w:val="28"/>
        </w:rPr>
      </w:pPr>
      <w:r w:rsidRPr="0041115E">
        <w:rPr>
          <w:sz w:val="28"/>
          <w:szCs w:val="28"/>
        </w:rPr>
        <w:t xml:space="preserve">Toisella lukukerralla: </w:t>
      </w:r>
    </w:p>
    <w:p w14:paraId="1B39D309" w14:textId="01214CC1" w:rsidR="00992C25" w:rsidRPr="0041115E" w:rsidRDefault="00992C25" w:rsidP="00992C25">
      <w:pPr>
        <w:pStyle w:val="Luettelokappale"/>
        <w:numPr>
          <w:ilvl w:val="0"/>
          <w:numId w:val="1"/>
        </w:numPr>
        <w:rPr>
          <w:sz w:val="28"/>
          <w:szCs w:val="28"/>
        </w:rPr>
      </w:pPr>
      <w:r w:rsidRPr="0041115E">
        <w:rPr>
          <w:sz w:val="28"/>
          <w:szCs w:val="28"/>
        </w:rPr>
        <w:t>Lue ajatuskarttasi läpi.</w:t>
      </w:r>
      <w:r w:rsidR="00037CB9">
        <w:rPr>
          <w:sz w:val="28"/>
          <w:szCs w:val="28"/>
        </w:rPr>
        <w:t xml:space="preserve"> </w:t>
      </w:r>
    </w:p>
    <w:p w14:paraId="27401845" w14:textId="7ECCFB73" w:rsidR="00580FDE" w:rsidRPr="00CE723E" w:rsidRDefault="00992C25" w:rsidP="00E455EC">
      <w:pPr>
        <w:pStyle w:val="Luettelokappale"/>
        <w:numPr>
          <w:ilvl w:val="0"/>
          <w:numId w:val="1"/>
        </w:numPr>
        <w:rPr>
          <w:sz w:val="28"/>
          <w:szCs w:val="28"/>
        </w:rPr>
      </w:pPr>
      <w:r w:rsidRPr="0041115E">
        <w:rPr>
          <w:sz w:val="28"/>
          <w:szCs w:val="28"/>
        </w:rPr>
        <w:t xml:space="preserve">Lue kappale uudestaan ja täydennä </w:t>
      </w:r>
      <w:r w:rsidR="003D114A" w:rsidRPr="0041115E">
        <w:rPr>
          <w:sz w:val="28"/>
          <w:szCs w:val="28"/>
        </w:rPr>
        <w:t>ajatuskarttaasi</w:t>
      </w:r>
      <w:r w:rsidR="00B945B8" w:rsidRPr="0041115E">
        <w:rPr>
          <w:sz w:val="28"/>
          <w:szCs w:val="28"/>
        </w:rPr>
        <w:t>. Määrittele käsitteitä tai selitä ydinvirk</w:t>
      </w:r>
      <w:r w:rsidR="00037CB9">
        <w:rPr>
          <w:sz w:val="28"/>
          <w:szCs w:val="28"/>
        </w:rPr>
        <w:t>k</w:t>
      </w:r>
      <w:r w:rsidR="00B945B8" w:rsidRPr="0041115E">
        <w:rPr>
          <w:sz w:val="28"/>
          <w:szCs w:val="28"/>
        </w:rPr>
        <w:t>e</w:t>
      </w:r>
      <w:r w:rsidR="00037CB9">
        <w:rPr>
          <w:sz w:val="28"/>
          <w:szCs w:val="28"/>
        </w:rPr>
        <w:t>i</w:t>
      </w:r>
      <w:r w:rsidR="00B945B8" w:rsidRPr="0041115E">
        <w:rPr>
          <w:sz w:val="28"/>
          <w:szCs w:val="28"/>
        </w:rPr>
        <w:t xml:space="preserve">tä monipuolisemmin. </w:t>
      </w:r>
    </w:p>
    <w:p w14:paraId="6EC6DDF3" w14:textId="14720B51" w:rsidR="00580FDE" w:rsidRDefault="00580FDE" w:rsidP="00E455EC">
      <w:pPr>
        <w:rPr>
          <w:sz w:val="28"/>
          <w:szCs w:val="28"/>
        </w:rPr>
      </w:pPr>
    </w:p>
    <w:p w14:paraId="7628E363" w14:textId="77777777" w:rsidR="00AE65D3" w:rsidRDefault="00AE65D3" w:rsidP="00E455EC">
      <w:pPr>
        <w:rPr>
          <w:sz w:val="28"/>
          <w:szCs w:val="28"/>
        </w:rPr>
      </w:pPr>
    </w:p>
    <w:p w14:paraId="163803AC" w14:textId="5E259C68" w:rsidR="00990AE4" w:rsidRPr="00E455EC" w:rsidRDefault="00990AE4" w:rsidP="00E455EC">
      <w:pPr>
        <w:rPr>
          <w:sz w:val="28"/>
          <w:szCs w:val="28"/>
        </w:rPr>
      </w:pPr>
      <w:r w:rsidRPr="00E455EC">
        <w:rPr>
          <w:b/>
          <w:bCs/>
          <w:sz w:val="28"/>
          <w:szCs w:val="28"/>
        </w:rPr>
        <w:t xml:space="preserve">Strategia </w:t>
      </w:r>
      <w:r w:rsidR="000E615E">
        <w:rPr>
          <w:b/>
          <w:bCs/>
          <w:sz w:val="28"/>
          <w:szCs w:val="28"/>
        </w:rPr>
        <w:t>2</w:t>
      </w:r>
      <w:r w:rsidRPr="00E455EC">
        <w:rPr>
          <w:b/>
          <w:bCs/>
          <w:sz w:val="28"/>
          <w:szCs w:val="28"/>
        </w:rPr>
        <w:t>: SQ3R</w:t>
      </w:r>
    </w:p>
    <w:p w14:paraId="7DF1AC61" w14:textId="77777777" w:rsidR="00990AE4" w:rsidRPr="00990AE4" w:rsidRDefault="00990AE4" w:rsidP="00990AE4">
      <w:pPr>
        <w:rPr>
          <w:sz w:val="28"/>
          <w:szCs w:val="28"/>
        </w:rPr>
      </w:pPr>
      <w:r w:rsidRPr="00990AE4">
        <w:rPr>
          <w:sz w:val="28"/>
          <w:szCs w:val="28"/>
        </w:rPr>
        <w:t xml:space="preserve">Survey – tekstin nopea silmäily </w:t>
      </w:r>
    </w:p>
    <w:p w14:paraId="3B6F0FB5" w14:textId="77777777" w:rsidR="00990AE4" w:rsidRPr="00990AE4" w:rsidRDefault="00990AE4" w:rsidP="00990AE4">
      <w:pPr>
        <w:rPr>
          <w:sz w:val="28"/>
          <w:szCs w:val="28"/>
        </w:rPr>
      </w:pPr>
      <w:r w:rsidRPr="00990AE4">
        <w:rPr>
          <w:sz w:val="28"/>
          <w:szCs w:val="28"/>
        </w:rPr>
        <w:t xml:space="preserve">Question – kysymysten muotoilu </w:t>
      </w:r>
    </w:p>
    <w:p w14:paraId="2EBA6002" w14:textId="77777777" w:rsidR="00990AE4" w:rsidRPr="00990AE4" w:rsidRDefault="00990AE4" w:rsidP="00990AE4">
      <w:pPr>
        <w:rPr>
          <w:sz w:val="28"/>
          <w:szCs w:val="28"/>
        </w:rPr>
      </w:pPr>
      <w:r w:rsidRPr="00990AE4">
        <w:rPr>
          <w:sz w:val="28"/>
          <w:szCs w:val="28"/>
        </w:rPr>
        <w:t xml:space="preserve">Read – vastausten etsiminen lukemalla </w:t>
      </w:r>
    </w:p>
    <w:p w14:paraId="3F01EA9E" w14:textId="77777777" w:rsidR="00990AE4" w:rsidRPr="00990AE4" w:rsidRDefault="00990AE4" w:rsidP="00990AE4">
      <w:pPr>
        <w:rPr>
          <w:sz w:val="28"/>
          <w:szCs w:val="28"/>
        </w:rPr>
      </w:pPr>
      <w:r w:rsidRPr="00990AE4">
        <w:rPr>
          <w:sz w:val="28"/>
          <w:szCs w:val="28"/>
        </w:rPr>
        <w:t xml:space="preserve">Recite – itseltä kuulusteleminen </w:t>
      </w:r>
    </w:p>
    <w:p w14:paraId="47928A96" w14:textId="18D76D74" w:rsidR="00990AE4" w:rsidRDefault="00990AE4" w:rsidP="00990AE4">
      <w:pPr>
        <w:rPr>
          <w:sz w:val="28"/>
          <w:szCs w:val="28"/>
        </w:rPr>
      </w:pPr>
      <w:r w:rsidRPr="00990AE4">
        <w:rPr>
          <w:sz w:val="28"/>
          <w:szCs w:val="28"/>
        </w:rPr>
        <w:t>Review – kertaus sopivin aikavälein</w:t>
      </w:r>
    </w:p>
    <w:p w14:paraId="1B8ECC97" w14:textId="77777777" w:rsidR="00CE723E" w:rsidRPr="00990AE4" w:rsidRDefault="00CE723E" w:rsidP="00990AE4">
      <w:pPr>
        <w:rPr>
          <w:sz w:val="28"/>
          <w:szCs w:val="28"/>
        </w:rPr>
      </w:pPr>
    </w:p>
    <w:p w14:paraId="047AB388" w14:textId="14E67109" w:rsidR="004A3582" w:rsidRPr="005436F4" w:rsidRDefault="00A8168A">
      <w:pPr>
        <w:rPr>
          <w:sz w:val="28"/>
          <w:szCs w:val="28"/>
        </w:rPr>
      </w:pPr>
      <w:r w:rsidRPr="0055428D">
        <w:rPr>
          <w:b/>
          <w:bCs/>
          <w:sz w:val="28"/>
          <w:szCs w:val="28"/>
        </w:rPr>
        <w:t>S</w:t>
      </w:r>
      <w:r w:rsidR="0019481B">
        <w:rPr>
          <w:b/>
          <w:bCs/>
          <w:sz w:val="28"/>
          <w:szCs w:val="28"/>
        </w:rPr>
        <w:t>trategia</w:t>
      </w:r>
      <w:r w:rsidRPr="0055428D">
        <w:rPr>
          <w:b/>
          <w:bCs/>
          <w:sz w:val="28"/>
          <w:szCs w:val="28"/>
        </w:rPr>
        <w:t xml:space="preserve"> </w:t>
      </w:r>
      <w:r w:rsidR="000E615E">
        <w:rPr>
          <w:b/>
          <w:bCs/>
          <w:sz w:val="28"/>
          <w:szCs w:val="28"/>
        </w:rPr>
        <w:t>3</w:t>
      </w:r>
      <w:r w:rsidR="00572CAC" w:rsidRPr="0055428D">
        <w:rPr>
          <w:b/>
          <w:bCs/>
          <w:sz w:val="28"/>
          <w:szCs w:val="28"/>
        </w:rPr>
        <w:t xml:space="preserve">: YDINVIRKKEET </w:t>
      </w:r>
    </w:p>
    <w:p w14:paraId="57C9FF75" w14:textId="77777777" w:rsidR="009B3368" w:rsidRDefault="009B3368" w:rsidP="009B3368">
      <w:pPr>
        <w:pStyle w:val="Luettelokappale"/>
        <w:numPr>
          <w:ilvl w:val="0"/>
          <w:numId w:val="7"/>
        </w:numPr>
        <w:rPr>
          <w:sz w:val="28"/>
          <w:szCs w:val="28"/>
        </w:rPr>
      </w:pPr>
      <w:r>
        <w:rPr>
          <w:sz w:val="28"/>
          <w:szCs w:val="28"/>
        </w:rPr>
        <w:t>Virittele ajatuksiasi tulevaan tekstiin. Mitä tiedät aiheesta?</w:t>
      </w:r>
    </w:p>
    <w:p w14:paraId="11BBB35D" w14:textId="5FA9EDD1" w:rsidR="00052742" w:rsidRDefault="00052742" w:rsidP="009B3368">
      <w:pPr>
        <w:pStyle w:val="Luettelokappale"/>
        <w:numPr>
          <w:ilvl w:val="0"/>
          <w:numId w:val="7"/>
        </w:numPr>
        <w:rPr>
          <w:sz w:val="28"/>
          <w:szCs w:val="28"/>
        </w:rPr>
      </w:pPr>
      <w:r>
        <w:rPr>
          <w:sz w:val="28"/>
          <w:szCs w:val="28"/>
        </w:rPr>
        <w:t>Tiivistä ennakko-odotuksesi yhdellä tai kahdella virkkeellä</w:t>
      </w:r>
      <w:r w:rsidR="008B2D02">
        <w:rPr>
          <w:sz w:val="28"/>
          <w:szCs w:val="28"/>
        </w:rPr>
        <w:t xml:space="preserve"> muistiinpanoihisi</w:t>
      </w:r>
      <w:r>
        <w:rPr>
          <w:sz w:val="28"/>
          <w:szCs w:val="28"/>
        </w:rPr>
        <w:t>.</w:t>
      </w:r>
    </w:p>
    <w:p w14:paraId="61D5FCFD" w14:textId="25D011C8" w:rsidR="00E201A4" w:rsidRDefault="00052742" w:rsidP="009B3368">
      <w:pPr>
        <w:pStyle w:val="Luettelokappale"/>
        <w:numPr>
          <w:ilvl w:val="0"/>
          <w:numId w:val="7"/>
        </w:numPr>
        <w:rPr>
          <w:sz w:val="28"/>
          <w:szCs w:val="28"/>
        </w:rPr>
      </w:pPr>
      <w:r>
        <w:rPr>
          <w:sz w:val="28"/>
          <w:szCs w:val="28"/>
        </w:rPr>
        <w:t xml:space="preserve">Lue teksti läpi kappale kerrallaan. Etsi jokaisesta kappaleesta ydinvirke ja kirjoita se muistiinpanoihisi. </w:t>
      </w:r>
      <w:r w:rsidR="003D26E7">
        <w:rPr>
          <w:sz w:val="28"/>
          <w:szCs w:val="28"/>
        </w:rPr>
        <w:t xml:space="preserve">Voit muotoilla ydinvirkkeen omin sanoin, jos haluat. </w:t>
      </w:r>
    </w:p>
    <w:p w14:paraId="231F7957" w14:textId="11C01502" w:rsidR="00A43BB9" w:rsidRDefault="00E201A4" w:rsidP="00A43BB9">
      <w:pPr>
        <w:pStyle w:val="Luettelokappale"/>
        <w:numPr>
          <w:ilvl w:val="0"/>
          <w:numId w:val="7"/>
        </w:numPr>
        <w:rPr>
          <w:sz w:val="28"/>
          <w:szCs w:val="28"/>
        </w:rPr>
      </w:pPr>
      <w:r>
        <w:rPr>
          <w:sz w:val="28"/>
          <w:szCs w:val="28"/>
        </w:rPr>
        <w:t xml:space="preserve">Lue </w:t>
      </w:r>
      <w:r w:rsidR="00BD3BC2">
        <w:rPr>
          <w:sz w:val="28"/>
          <w:szCs w:val="28"/>
        </w:rPr>
        <w:t xml:space="preserve">läpi </w:t>
      </w:r>
      <w:r>
        <w:rPr>
          <w:sz w:val="28"/>
          <w:szCs w:val="28"/>
        </w:rPr>
        <w:t>kohdassa 2 tiivistämäsi odotukset ja ydinvirkkeesi.</w:t>
      </w:r>
    </w:p>
    <w:p w14:paraId="634E6126" w14:textId="41EED8EC" w:rsidR="005436F4" w:rsidRDefault="00B2279F" w:rsidP="002D620B">
      <w:pPr>
        <w:pStyle w:val="Luettelokappale"/>
        <w:numPr>
          <w:ilvl w:val="0"/>
          <w:numId w:val="7"/>
        </w:numPr>
        <w:rPr>
          <w:sz w:val="28"/>
          <w:szCs w:val="28"/>
        </w:rPr>
      </w:pPr>
      <w:r>
        <w:rPr>
          <w:sz w:val="28"/>
          <w:szCs w:val="28"/>
        </w:rPr>
        <w:t>Pohdi ja kirjoi</w:t>
      </w:r>
      <w:r w:rsidR="003F4586">
        <w:rPr>
          <w:sz w:val="28"/>
          <w:szCs w:val="28"/>
        </w:rPr>
        <w:t>ta</w:t>
      </w:r>
      <w:r w:rsidR="00E455EC">
        <w:rPr>
          <w:sz w:val="28"/>
          <w:szCs w:val="28"/>
        </w:rPr>
        <w:t xml:space="preserve"> </w:t>
      </w:r>
      <w:r w:rsidR="00703B31">
        <w:rPr>
          <w:sz w:val="28"/>
          <w:szCs w:val="28"/>
        </w:rPr>
        <w:t>(</w:t>
      </w:r>
      <w:r w:rsidR="00E455EC">
        <w:rPr>
          <w:sz w:val="28"/>
          <w:szCs w:val="28"/>
        </w:rPr>
        <w:t>tai keskustele</w:t>
      </w:r>
      <w:r w:rsidR="00703B31">
        <w:rPr>
          <w:sz w:val="28"/>
          <w:szCs w:val="28"/>
        </w:rPr>
        <w:t>)</w:t>
      </w:r>
      <w:r w:rsidR="00A43BB9">
        <w:rPr>
          <w:sz w:val="28"/>
          <w:szCs w:val="28"/>
        </w:rPr>
        <w:t>: Vastasiko teksti ennakko-odotuksiisi? Mitä</w:t>
      </w:r>
      <w:r>
        <w:rPr>
          <w:sz w:val="28"/>
          <w:szCs w:val="28"/>
        </w:rPr>
        <w:t xml:space="preserve"> uutta</w:t>
      </w:r>
      <w:r w:rsidR="00A43BB9">
        <w:rPr>
          <w:sz w:val="28"/>
          <w:szCs w:val="28"/>
        </w:rPr>
        <w:t xml:space="preserve"> tietoa </w:t>
      </w:r>
      <w:r>
        <w:rPr>
          <w:sz w:val="28"/>
          <w:szCs w:val="28"/>
        </w:rPr>
        <w:t>tekstissä oli? Miten tämä uusi tieto kietoutuu aiempiin tietoihisi?</w:t>
      </w:r>
    </w:p>
    <w:p w14:paraId="53AB3230" w14:textId="77777777" w:rsidR="005436F4" w:rsidRPr="005436F4" w:rsidRDefault="005436F4" w:rsidP="005436F4">
      <w:pPr>
        <w:rPr>
          <w:sz w:val="28"/>
          <w:szCs w:val="28"/>
        </w:rPr>
      </w:pPr>
    </w:p>
    <w:p w14:paraId="7DC51B85" w14:textId="65AB7EB6" w:rsidR="002D620B" w:rsidRPr="00AE65D3" w:rsidRDefault="00A8168A" w:rsidP="005436F4">
      <w:pPr>
        <w:rPr>
          <w:b/>
          <w:bCs/>
          <w:sz w:val="28"/>
          <w:szCs w:val="28"/>
        </w:rPr>
      </w:pPr>
      <w:r w:rsidRPr="005436F4">
        <w:rPr>
          <w:b/>
          <w:bCs/>
          <w:sz w:val="28"/>
          <w:szCs w:val="28"/>
        </w:rPr>
        <w:t xml:space="preserve">Strategia </w:t>
      </w:r>
      <w:r w:rsidR="000E615E" w:rsidRPr="005436F4">
        <w:rPr>
          <w:b/>
          <w:bCs/>
          <w:sz w:val="28"/>
          <w:szCs w:val="28"/>
        </w:rPr>
        <w:t>4</w:t>
      </w:r>
      <w:r w:rsidR="002D620B" w:rsidRPr="005436F4">
        <w:rPr>
          <w:b/>
          <w:bCs/>
          <w:sz w:val="28"/>
          <w:szCs w:val="28"/>
        </w:rPr>
        <w:t>: K</w:t>
      </w:r>
      <w:r w:rsidR="00D9551D">
        <w:rPr>
          <w:b/>
          <w:bCs/>
          <w:sz w:val="28"/>
          <w:szCs w:val="28"/>
        </w:rPr>
        <w:t>YSELE ITSELTÄSI</w:t>
      </w:r>
    </w:p>
    <w:p w14:paraId="0DBDA6D2" w14:textId="34D2BB4B" w:rsidR="002D620B" w:rsidRPr="002D620B" w:rsidRDefault="00580FDE" w:rsidP="002D620B">
      <w:pPr>
        <w:pStyle w:val="Luettelokappale"/>
        <w:numPr>
          <w:ilvl w:val="0"/>
          <w:numId w:val="9"/>
        </w:numPr>
        <w:rPr>
          <w:sz w:val="28"/>
          <w:szCs w:val="28"/>
        </w:rPr>
      </w:pPr>
      <w:r>
        <w:rPr>
          <w:sz w:val="28"/>
          <w:szCs w:val="28"/>
        </w:rPr>
        <w:t>Mieti, miksi luet</w:t>
      </w:r>
      <w:r w:rsidR="002D620B" w:rsidRPr="002D620B">
        <w:rPr>
          <w:sz w:val="28"/>
          <w:szCs w:val="28"/>
        </w:rPr>
        <w:t xml:space="preserve"> tekstiä.</w:t>
      </w:r>
    </w:p>
    <w:p w14:paraId="3FB5702D" w14:textId="3973E99B" w:rsidR="002D620B" w:rsidRPr="002D620B" w:rsidRDefault="00580FDE" w:rsidP="002D620B">
      <w:pPr>
        <w:pStyle w:val="Luettelokappale"/>
        <w:numPr>
          <w:ilvl w:val="0"/>
          <w:numId w:val="9"/>
        </w:numPr>
        <w:rPr>
          <w:sz w:val="28"/>
          <w:szCs w:val="28"/>
        </w:rPr>
      </w:pPr>
      <w:r>
        <w:rPr>
          <w:sz w:val="28"/>
          <w:szCs w:val="28"/>
        </w:rPr>
        <w:t>E</w:t>
      </w:r>
      <w:r w:rsidR="002D620B" w:rsidRPr="002D620B">
        <w:rPr>
          <w:sz w:val="28"/>
          <w:szCs w:val="28"/>
        </w:rPr>
        <w:t>tsi kappaleen tärkei</w:t>
      </w:r>
      <w:r>
        <w:rPr>
          <w:sz w:val="28"/>
          <w:szCs w:val="28"/>
        </w:rPr>
        <w:t>n</w:t>
      </w:r>
      <w:r w:rsidR="002D620B" w:rsidRPr="002D620B">
        <w:rPr>
          <w:sz w:val="28"/>
          <w:szCs w:val="28"/>
        </w:rPr>
        <w:t xml:space="preserve"> asia</w:t>
      </w:r>
      <w:r>
        <w:rPr>
          <w:sz w:val="28"/>
          <w:szCs w:val="28"/>
        </w:rPr>
        <w:t xml:space="preserve"> </w:t>
      </w:r>
      <w:r w:rsidR="002D620B" w:rsidRPr="002D620B">
        <w:rPr>
          <w:sz w:val="28"/>
          <w:szCs w:val="28"/>
        </w:rPr>
        <w:t xml:space="preserve">ja alleviivaa se. </w:t>
      </w:r>
    </w:p>
    <w:p w14:paraId="2E9D366E" w14:textId="3E223AF8" w:rsidR="002D620B" w:rsidRPr="002D620B" w:rsidRDefault="00580FDE" w:rsidP="002D620B">
      <w:pPr>
        <w:pStyle w:val="Luettelokappale"/>
        <w:numPr>
          <w:ilvl w:val="0"/>
          <w:numId w:val="9"/>
        </w:numPr>
        <w:rPr>
          <w:sz w:val="28"/>
          <w:szCs w:val="28"/>
        </w:rPr>
      </w:pPr>
      <w:r>
        <w:rPr>
          <w:sz w:val="28"/>
          <w:szCs w:val="28"/>
        </w:rPr>
        <w:t>Mieti</w:t>
      </w:r>
      <w:r w:rsidR="002D620B" w:rsidRPr="002D620B">
        <w:rPr>
          <w:sz w:val="28"/>
          <w:szCs w:val="28"/>
        </w:rPr>
        <w:t xml:space="preserve">, mihin kysymykseen tuo ydinasia vastaa. </w:t>
      </w:r>
    </w:p>
    <w:p w14:paraId="603DE9C2" w14:textId="262DEE16" w:rsidR="002D620B" w:rsidRPr="002D620B" w:rsidRDefault="00580FDE" w:rsidP="002D620B">
      <w:pPr>
        <w:pStyle w:val="Luettelokappale"/>
        <w:numPr>
          <w:ilvl w:val="0"/>
          <w:numId w:val="9"/>
        </w:numPr>
        <w:rPr>
          <w:sz w:val="28"/>
          <w:szCs w:val="28"/>
        </w:rPr>
      </w:pPr>
      <w:r>
        <w:rPr>
          <w:sz w:val="28"/>
          <w:szCs w:val="28"/>
        </w:rPr>
        <w:t>Vastaa esittämääsi</w:t>
      </w:r>
      <w:r w:rsidR="002D620B" w:rsidRPr="002D620B">
        <w:rPr>
          <w:sz w:val="28"/>
          <w:szCs w:val="28"/>
        </w:rPr>
        <w:t xml:space="preserve"> kysymykseen. </w:t>
      </w:r>
    </w:p>
    <w:p w14:paraId="423DA279" w14:textId="702EDF0B" w:rsidR="002D620B" w:rsidRPr="002D620B" w:rsidRDefault="00580FDE" w:rsidP="002D620B">
      <w:pPr>
        <w:pStyle w:val="Luettelokappale"/>
        <w:numPr>
          <w:ilvl w:val="0"/>
          <w:numId w:val="9"/>
        </w:numPr>
        <w:rPr>
          <w:sz w:val="28"/>
          <w:szCs w:val="28"/>
        </w:rPr>
      </w:pPr>
      <w:r>
        <w:rPr>
          <w:sz w:val="28"/>
          <w:szCs w:val="28"/>
        </w:rPr>
        <w:t>Etene näin</w:t>
      </w:r>
      <w:r w:rsidR="002D620B" w:rsidRPr="002D620B">
        <w:rPr>
          <w:sz w:val="28"/>
          <w:szCs w:val="28"/>
        </w:rPr>
        <w:t xml:space="preserve"> kappale kappaleelta.</w:t>
      </w:r>
    </w:p>
    <w:p w14:paraId="518EE47B" w14:textId="76858A6E" w:rsidR="002D620B" w:rsidRPr="002D620B" w:rsidRDefault="00580FDE" w:rsidP="002D620B">
      <w:pPr>
        <w:pStyle w:val="Luettelokappale"/>
        <w:numPr>
          <w:ilvl w:val="0"/>
          <w:numId w:val="9"/>
        </w:numPr>
        <w:rPr>
          <w:sz w:val="28"/>
          <w:szCs w:val="28"/>
        </w:rPr>
      </w:pPr>
      <w:r>
        <w:rPr>
          <w:sz w:val="28"/>
          <w:szCs w:val="28"/>
        </w:rPr>
        <w:t>A</w:t>
      </w:r>
      <w:r w:rsidR="002D620B" w:rsidRPr="002D620B">
        <w:rPr>
          <w:sz w:val="28"/>
          <w:szCs w:val="28"/>
        </w:rPr>
        <w:t>rvioi lopuksi koko lukutekstin kysymyksiä ja vastauksia</w:t>
      </w:r>
      <w:r>
        <w:rPr>
          <w:sz w:val="28"/>
          <w:szCs w:val="28"/>
        </w:rPr>
        <w:t>. M</w:t>
      </w:r>
      <w:r w:rsidR="002D620B" w:rsidRPr="002D620B">
        <w:rPr>
          <w:sz w:val="28"/>
          <w:szCs w:val="28"/>
        </w:rPr>
        <w:t>itä lisätietoa ne antavat tekstistä</w:t>
      </w:r>
      <w:r>
        <w:rPr>
          <w:sz w:val="28"/>
          <w:szCs w:val="28"/>
        </w:rPr>
        <w:t>?</w:t>
      </w:r>
    </w:p>
    <w:p w14:paraId="631D2DEC" w14:textId="77777777" w:rsidR="009D4273" w:rsidRPr="00834C74" w:rsidRDefault="002D620B" w:rsidP="002D620B">
      <w:pPr>
        <w:rPr>
          <w:sz w:val="24"/>
          <w:szCs w:val="24"/>
        </w:rPr>
      </w:pPr>
      <w:r w:rsidRPr="00834C74">
        <w:rPr>
          <w:sz w:val="24"/>
          <w:szCs w:val="24"/>
        </w:rPr>
        <w:t>Yksinkertaistettuna voi mallia soveltaa esim. näin: opiskelija lukee tekstin kappale kappaleelta tai luku luvulta. Hän pysähtyy miettimään aina yhden jakson luettuaan, mihin asiaan tekstijakso vastasi, ja kirjoittaa kysymyksen itselleen muistiin. Kun koko teksti on näin käsitelty, hän laittaa tekstin pois ja vastaa tekemiinsä kysymyksiin joko puhumalla tai kirjoittamalla. Jos muisti tekee tepposet, voi tekstin ottaa uudelleen esiin ja etsiä vastaukset sieltä.</w:t>
      </w:r>
    </w:p>
    <w:p w14:paraId="3E8C6F1C" w14:textId="77777777" w:rsidR="00805843" w:rsidRDefault="00805843" w:rsidP="002D620B"/>
    <w:p w14:paraId="0A0E66D6" w14:textId="24A53A44" w:rsidR="00805843" w:rsidRDefault="00805843" w:rsidP="00805843">
      <w:pPr>
        <w:spacing w:after="0"/>
        <w:rPr>
          <w:b/>
          <w:bCs/>
          <w:sz w:val="28"/>
          <w:szCs w:val="28"/>
        </w:rPr>
      </w:pPr>
      <w:r w:rsidRPr="00805843">
        <w:rPr>
          <w:b/>
          <w:bCs/>
          <w:sz w:val="28"/>
          <w:szCs w:val="28"/>
        </w:rPr>
        <w:t>Strategia 5: Y</w:t>
      </w:r>
      <w:r w:rsidR="00A66B3E">
        <w:rPr>
          <w:b/>
          <w:bCs/>
          <w:sz w:val="28"/>
          <w:szCs w:val="28"/>
        </w:rPr>
        <w:t>LEISKATSAUSTEKNIIKKA</w:t>
      </w:r>
    </w:p>
    <w:p w14:paraId="1E880F01" w14:textId="77777777" w:rsidR="00805843" w:rsidRPr="00805843" w:rsidRDefault="00805843" w:rsidP="00805843">
      <w:pPr>
        <w:spacing w:after="0"/>
        <w:rPr>
          <w:b/>
          <w:bCs/>
          <w:sz w:val="28"/>
          <w:szCs w:val="28"/>
        </w:rPr>
      </w:pPr>
    </w:p>
    <w:p w14:paraId="658BD9A9" w14:textId="77777777" w:rsidR="00805843" w:rsidRPr="007225DF" w:rsidRDefault="00805843" w:rsidP="00805843">
      <w:pPr>
        <w:spacing w:after="0"/>
        <w:rPr>
          <w:sz w:val="28"/>
          <w:szCs w:val="28"/>
        </w:rPr>
      </w:pPr>
      <w:r w:rsidRPr="007225DF">
        <w:rPr>
          <w:sz w:val="28"/>
          <w:szCs w:val="28"/>
        </w:rPr>
        <w:t>Systemaattinen lähestymistapa tutustua tekstin sisältöön. Opettaja ohjaa opiskelijaa lähestymään tekstiä sen eri osista käsin.</w:t>
      </w:r>
    </w:p>
    <w:p w14:paraId="412A11E5" w14:textId="77777777" w:rsidR="00805843" w:rsidRPr="007225DF" w:rsidRDefault="00805843" w:rsidP="00805843">
      <w:pPr>
        <w:spacing w:after="0"/>
        <w:rPr>
          <w:sz w:val="28"/>
          <w:szCs w:val="28"/>
        </w:rPr>
      </w:pPr>
    </w:p>
    <w:p w14:paraId="05FD4E72" w14:textId="77777777" w:rsidR="00805843" w:rsidRPr="007225DF" w:rsidRDefault="00805843" w:rsidP="00805843">
      <w:pPr>
        <w:pStyle w:val="Luettelokappale"/>
        <w:numPr>
          <w:ilvl w:val="0"/>
          <w:numId w:val="10"/>
        </w:numPr>
        <w:spacing w:after="0"/>
        <w:rPr>
          <w:sz w:val="28"/>
          <w:szCs w:val="28"/>
        </w:rPr>
      </w:pPr>
      <w:r w:rsidRPr="007225DF">
        <w:rPr>
          <w:sz w:val="28"/>
          <w:szCs w:val="28"/>
        </w:rPr>
        <w:t>Otsikon analysointi</w:t>
      </w:r>
    </w:p>
    <w:p w14:paraId="61B70D21" w14:textId="77777777" w:rsidR="00805843" w:rsidRPr="007225DF" w:rsidRDefault="00805843" w:rsidP="00805843">
      <w:pPr>
        <w:pStyle w:val="Luettelokappale"/>
        <w:numPr>
          <w:ilvl w:val="0"/>
          <w:numId w:val="10"/>
        </w:numPr>
        <w:spacing w:after="0"/>
        <w:rPr>
          <w:sz w:val="28"/>
          <w:szCs w:val="28"/>
        </w:rPr>
      </w:pPr>
      <w:r w:rsidRPr="007225DF">
        <w:rPr>
          <w:sz w:val="28"/>
          <w:szCs w:val="28"/>
        </w:rPr>
        <w:t xml:space="preserve">Alaotsikoiden analysointi </w:t>
      </w:r>
    </w:p>
    <w:p w14:paraId="467FA126" w14:textId="77777777" w:rsidR="00805843" w:rsidRPr="007225DF" w:rsidRDefault="00805843" w:rsidP="00805843">
      <w:pPr>
        <w:pStyle w:val="Luettelokappale"/>
        <w:numPr>
          <w:ilvl w:val="0"/>
          <w:numId w:val="10"/>
        </w:numPr>
        <w:spacing w:after="0"/>
        <w:rPr>
          <w:sz w:val="28"/>
          <w:szCs w:val="28"/>
        </w:rPr>
      </w:pPr>
      <w:r w:rsidRPr="007225DF">
        <w:rPr>
          <w:sz w:val="28"/>
          <w:szCs w:val="28"/>
        </w:rPr>
        <w:t xml:space="preserve">Kuvien analysointi </w:t>
      </w:r>
    </w:p>
    <w:p w14:paraId="295619CE" w14:textId="77777777" w:rsidR="00805843" w:rsidRPr="007225DF" w:rsidRDefault="00805843" w:rsidP="00805843">
      <w:pPr>
        <w:pStyle w:val="Luettelokappale"/>
        <w:numPr>
          <w:ilvl w:val="0"/>
          <w:numId w:val="10"/>
        </w:numPr>
        <w:spacing w:after="0"/>
        <w:rPr>
          <w:sz w:val="28"/>
          <w:szCs w:val="28"/>
        </w:rPr>
      </w:pPr>
      <w:r w:rsidRPr="007225DF">
        <w:rPr>
          <w:sz w:val="28"/>
          <w:szCs w:val="28"/>
        </w:rPr>
        <w:t xml:space="preserve">Johdattelevat kappaleet </w:t>
      </w:r>
    </w:p>
    <w:p w14:paraId="6728B5FF" w14:textId="77777777" w:rsidR="00805843" w:rsidRPr="007225DF" w:rsidRDefault="00805843" w:rsidP="00805843">
      <w:pPr>
        <w:pStyle w:val="Luettelokappale"/>
        <w:numPr>
          <w:ilvl w:val="0"/>
          <w:numId w:val="10"/>
        </w:numPr>
        <w:spacing w:after="0"/>
        <w:rPr>
          <w:sz w:val="28"/>
          <w:szCs w:val="28"/>
        </w:rPr>
      </w:pPr>
      <w:r w:rsidRPr="007225DF">
        <w:rPr>
          <w:sz w:val="28"/>
          <w:szCs w:val="28"/>
        </w:rPr>
        <w:t xml:space="preserve">Päätelmäkappaleet </w:t>
      </w:r>
    </w:p>
    <w:p w14:paraId="1FDAE064" w14:textId="095489DA" w:rsidR="00805843" w:rsidRPr="007225DF" w:rsidRDefault="00805843" w:rsidP="00805843">
      <w:pPr>
        <w:pStyle w:val="Luettelokappale"/>
        <w:numPr>
          <w:ilvl w:val="0"/>
          <w:numId w:val="10"/>
        </w:numPr>
        <w:spacing w:after="0"/>
        <w:rPr>
          <w:sz w:val="28"/>
          <w:szCs w:val="28"/>
        </w:rPr>
      </w:pPr>
      <w:r w:rsidRPr="007225DF">
        <w:rPr>
          <w:sz w:val="28"/>
          <w:szCs w:val="28"/>
        </w:rPr>
        <w:t>Pääidean erottaminen</w:t>
      </w:r>
    </w:p>
    <w:p w14:paraId="0B391F8E" w14:textId="77777777" w:rsidR="00805843" w:rsidRPr="00805843" w:rsidRDefault="00805843" w:rsidP="00805843">
      <w:pPr>
        <w:spacing w:after="0"/>
        <w:rPr>
          <w:sz w:val="24"/>
          <w:szCs w:val="24"/>
        </w:rPr>
      </w:pPr>
    </w:p>
    <w:p w14:paraId="37095985" w14:textId="77777777" w:rsidR="00CE2BB3" w:rsidRDefault="00805843" w:rsidP="00805843">
      <w:pPr>
        <w:spacing w:after="0"/>
        <w:rPr>
          <w:sz w:val="24"/>
          <w:szCs w:val="24"/>
        </w:rPr>
      </w:pPr>
      <w:r w:rsidRPr="00805843">
        <w:rPr>
          <w:sz w:val="24"/>
          <w:szCs w:val="24"/>
        </w:rPr>
        <w:t>Yleiskatsaustekniikkaa soveltaen voi opettaa opiskelijoille silmäilevää lukustrategiaa, joka monelta puuttuu. Silmäilevää tai skannaavaa lukustrategiaa tarvitaan mm. silloin, kun materiaalia on paljon ja siitä etsitään itselle oleellista tietoa, eikä koko tekstin läpi lukeminen ole edes tavoite</w:t>
      </w:r>
      <w:r w:rsidR="00CE723E">
        <w:rPr>
          <w:sz w:val="24"/>
          <w:szCs w:val="24"/>
        </w:rPr>
        <w:t xml:space="preserve"> (</w:t>
      </w:r>
      <w:r w:rsidRPr="00805843">
        <w:rPr>
          <w:sz w:val="24"/>
          <w:szCs w:val="24"/>
        </w:rPr>
        <w:t>esimerkiksi tiedon hakeminen tutkivassa oppimisessa)</w:t>
      </w:r>
      <w:r w:rsidR="00CE723E">
        <w:rPr>
          <w:sz w:val="24"/>
          <w:szCs w:val="24"/>
        </w:rPr>
        <w:t xml:space="preserve">. </w:t>
      </w:r>
    </w:p>
    <w:p w14:paraId="57DCB785" w14:textId="77777777" w:rsidR="00CE2BB3" w:rsidRDefault="00CE2BB3" w:rsidP="00805843">
      <w:pPr>
        <w:spacing w:after="0"/>
        <w:rPr>
          <w:sz w:val="24"/>
          <w:szCs w:val="24"/>
        </w:rPr>
      </w:pPr>
    </w:p>
    <w:p w14:paraId="495CF044" w14:textId="77777777" w:rsidR="006A2AE3" w:rsidRDefault="006A2AE3" w:rsidP="006A2AE3">
      <w:pPr>
        <w:spacing w:after="0"/>
        <w:rPr>
          <w:sz w:val="28"/>
          <w:szCs w:val="28"/>
        </w:rPr>
      </w:pPr>
    </w:p>
    <w:p w14:paraId="269A50B1" w14:textId="0D7A29C3" w:rsidR="00083B8F" w:rsidRDefault="002E4677" w:rsidP="006A2AE3">
      <w:pPr>
        <w:spacing w:after="0"/>
        <w:rPr>
          <w:b/>
          <w:bCs/>
          <w:sz w:val="32"/>
          <w:szCs w:val="32"/>
        </w:rPr>
      </w:pPr>
      <w:r>
        <w:rPr>
          <w:b/>
          <w:bCs/>
          <w:sz w:val="32"/>
          <w:szCs w:val="32"/>
        </w:rPr>
        <w:t>STRATEGIOITA YHDESSÄ OPISKELUUN</w:t>
      </w:r>
    </w:p>
    <w:p w14:paraId="22A0D524" w14:textId="77777777" w:rsidR="006A2AE3" w:rsidRPr="006A2AE3" w:rsidRDefault="006A2AE3" w:rsidP="006A2AE3">
      <w:pPr>
        <w:spacing w:after="0"/>
        <w:rPr>
          <w:sz w:val="28"/>
          <w:szCs w:val="28"/>
        </w:rPr>
      </w:pPr>
    </w:p>
    <w:p w14:paraId="6FF3ABEA" w14:textId="1E8DC9ED" w:rsidR="00083B8F" w:rsidRPr="00C03B13" w:rsidRDefault="00083B8F">
      <w:pPr>
        <w:rPr>
          <w:b/>
          <w:bCs/>
          <w:sz w:val="28"/>
          <w:szCs w:val="28"/>
        </w:rPr>
      </w:pPr>
      <w:r w:rsidRPr="00C03B13">
        <w:rPr>
          <w:b/>
          <w:bCs/>
          <w:sz w:val="28"/>
          <w:szCs w:val="28"/>
        </w:rPr>
        <w:t xml:space="preserve">Kuuntele ja tiivistä </w:t>
      </w:r>
    </w:p>
    <w:p w14:paraId="2195AB18" w14:textId="429956D6" w:rsidR="00F81F44" w:rsidRPr="00C03B13" w:rsidRDefault="006209E2" w:rsidP="006209E2">
      <w:pPr>
        <w:pStyle w:val="Luettelokappale"/>
        <w:numPr>
          <w:ilvl w:val="0"/>
          <w:numId w:val="11"/>
        </w:numPr>
        <w:rPr>
          <w:b/>
          <w:bCs/>
          <w:sz w:val="28"/>
          <w:szCs w:val="28"/>
        </w:rPr>
      </w:pPr>
      <w:r w:rsidRPr="00C03B13">
        <w:rPr>
          <w:sz w:val="28"/>
          <w:szCs w:val="28"/>
        </w:rPr>
        <w:t xml:space="preserve">Valitkaa digikirjasta opiskeltava </w:t>
      </w:r>
      <w:r w:rsidR="00A82B47" w:rsidRPr="00C03B13">
        <w:rPr>
          <w:sz w:val="28"/>
          <w:szCs w:val="28"/>
        </w:rPr>
        <w:t>teksti</w:t>
      </w:r>
      <w:r w:rsidRPr="00C03B13">
        <w:rPr>
          <w:sz w:val="28"/>
          <w:szCs w:val="28"/>
        </w:rPr>
        <w:t>.</w:t>
      </w:r>
    </w:p>
    <w:p w14:paraId="2309681A" w14:textId="77777777" w:rsidR="00A77787" w:rsidRPr="00C03B13" w:rsidRDefault="00AF29E4" w:rsidP="006209E2">
      <w:pPr>
        <w:pStyle w:val="Luettelokappale"/>
        <w:numPr>
          <w:ilvl w:val="0"/>
          <w:numId w:val="11"/>
        </w:numPr>
        <w:rPr>
          <w:b/>
          <w:bCs/>
          <w:sz w:val="28"/>
          <w:szCs w:val="28"/>
        </w:rPr>
      </w:pPr>
      <w:r w:rsidRPr="00C03B13">
        <w:rPr>
          <w:sz w:val="28"/>
          <w:szCs w:val="28"/>
        </w:rPr>
        <w:t xml:space="preserve">Oppilas 1 </w:t>
      </w:r>
      <w:r w:rsidR="000D1BBA" w:rsidRPr="00C03B13">
        <w:rPr>
          <w:sz w:val="28"/>
          <w:szCs w:val="28"/>
        </w:rPr>
        <w:t xml:space="preserve">laittaa </w:t>
      </w:r>
      <w:r w:rsidR="00125636" w:rsidRPr="00C03B13">
        <w:rPr>
          <w:sz w:val="28"/>
          <w:szCs w:val="28"/>
        </w:rPr>
        <w:t xml:space="preserve">äänikirjan </w:t>
      </w:r>
      <w:r w:rsidR="00A77787" w:rsidRPr="00C03B13">
        <w:rPr>
          <w:sz w:val="28"/>
          <w:szCs w:val="28"/>
        </w:rPr>
        <w:t>päälle ja seuraa tekstiä.</w:t>
      </w:r>
    </w:p>
    <w:p w14:paraId="35281577" w14:textId="77777777" w:rsidR="00F5330A" w:rsidRPr="00C03B13" w:rsidRDefault="00A77787" w:rsidP="006209E2">
      <w:pPr>
        <w:pStyle w:val="Luettelokappale"/>
        <w:numPr>
          <w:ilvl w:val="0"/>
          <w:numId w:val="11"/>
        </w:numPr>
        <w:rPr>
          <w:b/>
          <w:bCs/>
          <w:sz w:val="28"/>
          <w:szCs w:val="28"/>
        </w:rPr>
      </w:pPr>
      <w:r w:rsidRPr="00C03B13">
        <w:rPr>
          <w:sz w:val="28"/>
          <w:szCs w:val="28"/>
        </w:rPr>
        <w:t xml:space="preserve">Oppilas 1 laittaa äänen tauolle, kun </w:t>
      </w:r>
      <w:r w:rsidR="00F5330A" w:rsidRPr="00C03B13">
        <w:rPr>
          <w:sz w:val="28"/>
          <w:szCs w:val="28"/>
        </w:rPr>
        <w:t>tekstin ensimmäinen kappale on kuunneltu.</w:t>
      </w:r>
    </w:p>
    <w:p w14:paraId="41F5B56C" w14:textId="77777777" w:rsidR="00C03B13" w:rsidRPr="00C03B13" w:rsidRDefault="00F5330A" w:rsidP="006209E2">
      <w:pPr>
        <w:pStyle w:val="Luettelokappale"/>
        <w:numPr>
          <w:ilvl w:val="0"/>
          <w:numId w:val="11"/>
        </w:numPr>
        <w:rPr>
          <w:b/>
          <w:bCs/>
          <w:sz w:val="28"/>
          <w:szCs w:val="28"/>
        </w:rPr>
      </w:pPr>
      <w:r w:rsidRPr="00C03B13">
        <w:rPr>
          <w:sz w:val="28"/>
          <w:szCs w:val="28"/>
        </w:rPr>
        <w:t>Oppilas 2 tiivistää kuulemastaan keskeisen sisällön. Oppilas 1 täydentää tarvittaessa.</w:t>
      </w:r>
    </w:p>
    <w:p w14:paraId="76560670" w14:textId="2B4FD7D7" w:rsidR="00C03B13" w:rsidRPr="00C03B13" w:rsidRDefault="00A35AA9" w:rsidP="006209E2">
      <w:pPr>
        <w:pStyle w:val="Luettelokappale"/>
        <w:numPr>
          <w:ilvl w:val="0"/>
          <w:numId w:val="11"/>
        </w:numPr>
        <w:rPr>
          <w:b/>
          <w:bCs/>
          <w:sz w:val="28"/>
          <w:szCs w:val="28"/>
        </w:rPr>
      </w:pPr>
      <w:r>
        <w:rPr>
          <w:sz w:val="28"/>
          <w:szCs w:val="28"/>
        </w:rPr>
        <w:t>Oppilas 1 laittaa taas äänikirjan pyörimään. Edetkää</w:t>
      </w:r>
      <w:r w:rsidR="00C03B13" w:rsidRPr="00C03B13">
        <w:rPr>
          <w:sz w:val="28"/>
          <w:szCs w:val="28"/>
        </w:rPr>
        <w:t xml:space="preserve"> näin kappale kappaleelta.</w:t>
      </w:r>
    </w:p>
    <w:p w14:paraId="1ED4271A" w14:textId="77777777" w:rsidR="006D61B6" w:rsidRPr="006D61B6" w:rsidRDefault="00C03B13" w:rsidP="006209E2">
      <w:pPr>
        <w:pStyle w:val="Luettelokappale"/>
        <w:numPr>
          <w:ilvl w:val="0"/>
          <w:numId w:val="11"/>
        </w:numPr>
        <w:rPr>
          <w:b/>
          <w:bCs/>
          <w:sz w:val="32"/>
          <w:szCs w:val="32"/>
        </w:rPr>
      </w:pPr>
      <w:r w:rsidRPr="00C03B13">
        <w:rPr>
          <w:sz w:val="28"/>
          <w:szCs w:val="28"/>
        </w:rPr>
        <w:t>Vaihtakaa rooleja seuraavan opiskeltavan tekstin kohdalla.</w:t>
      </w:r>
    </w:p>
    <w:p w14:paraId="2909DEE5" w14:textId="77777777" w:rsidR="00CF015E" w:rsidRDefault="006D61B6" w:rsidP="00AE16BD">
      <w:pPr>
        <w:jc w:val="both"/>
        <w:rPr>
          <w:sz w:val="24"/>
          <w:szCs w:val="24"/>
        </w:rPr>
      </w:pPr>
      <w:r>
        <w:rPr>
          <w:sz w:val="24"/>
          <w:szCs w:val="24"/>
        </w:rPr>
        <w:t xml:space="preserve">Tämän tehtävän jälkeen voi pohtia, kumpi rooleista tuntuu mieluisammalta. </w:t>
      </w:r>
      <w:r w:rsidR="004832B9">
        <w:rPr>
          <w:sz w:val="24"/>
          <w:szCs w:val="24"/>
        </w:rPr>
        <w:t xml:space="preserve">Pystytkö keskittymään tekstiin paremmin vain kuuntelemalla vai sekä kuuntelemalla että seuraamalla tekstiä? </w:t>
      </w:r>
      <w:r w:rsidR="006E4D25">
        <w:rPr>
          <w:sz w:val="24"/>
          <w:szCs w:val="24"/>
        </w:rPr>
        <w:t xml:space="preserve">Hyödynnä havaintojasi jatkossa! </w:t>
      </w:r>
    </w:p>
    <w:p w14:paraId="1EA5582D" w14:textId="77777777" w:rsidR="00CF015E" w:rsidRDefault="00CF015E" w:rsidP="006D61B6">
      <w:pPr>
        <w:rPr>
          <w:sz w:val="24"/>
          <w:szCs w:val="24"/>
        </w:rPr>
      </w:pPr>
    </w:p>
    <w:p w14:paraId="7ADAFA55" w14:textId="4FA7EFF9" w:rsidR="00934CCE" w:rsidRPr="00934CCE" w:rsidRDefault="00CF015E" w:rsidP="006D61B6">
      <w:pPr>
        <w:rPr>
          <w:b/>
          <w:bCs/>
          <w:sz w:val="28"/>
          <w:szCs w:val="28"/>
        </w:rPr>
      </w:pPr>
      <w:r w:rsidRPr="00934CCE">
        <w:rPr>
          <w:b/>
          <w:bCs/>
          <w:sz w:val="28"/>
          <w:szCs w:val="28"/>
        </w:rPr>
        <w:t>Luku</w:t>
      </w:r>
      <w:r w:rsidR="009556FD" w:rsidRPr="00934CCE">
        <w:rPr>
          <w:b/>
          <w:bCs/>
          <w:sz w:val="28"/>
          <w:szCs w:val="28"/>
        </w:rPr>
        <w:t>piiri</w:t>
      </w:r>
      <w:r w:rsidR="00934CCE" w:rsidRPr="00934CCE">
        <w:rPr>
          <w:b/>
          <w:bCs/>
          <w:sz w:val="28"/>
          <w:szCs w:val="28"/>
        </w:rPr>
        <w:t xml:space="preserve"> (m</w:t>
      </w:r>
      <w:r w:rsidR="009556FD" w:rsidRPr="00934CCE">
        <w:rPr>
          <w:b/>
          <w:bCs/>
          <w:sz w:val="28"/>
          <w:szCs w:val="28"/>
        </w:rPr>
        <w:t>enetelmä sopii esimerkiksi kokeeseen kertaamiseen</w:t>
      </w:r>
      <w:r w:rsidR="00934CCE" w:rsidRPr="00934CCE">
        <w:rPr>
          <w:b/>
          <w:bCs/>
          <w:sz w:val="28"/>
          <w:szCs w:val="28"/>
        </w:rPr>
        <w:t>)</w:t>
      </w:r>
    </w:p>
    <w:p w14:paraId="0BD2C943" w14:textId="77777777" w:rsidR="00934CCE" w:rsidRPr="00934CCE" w:rsidRDefault="00934CCE" w:rsidP="00934CCE">
      <w:pPr>
        <w:pStyle w:val="Luettelokappale"/>
        <w:numPr>
          <w:ilvl w:val="0"/>
          <w:numId w:val="12"/>
        </w:numPr>
        <w:rPr>
          <w:sz w:val="24"/>
          <w:szCs w:val="24"/>
        </w:rPr>
      </w:pPr>
      <w:r w:rsidRPr="00934CCE">
        <w:rPr>
          <w:sz w:val="28"/>
          <w:szCs w:val="28"/>
        </w:rPr>
        <w:t>Kartoittakaa halukkaat lukupiiriin osallistujat</w:t>
      </w:r>
      <w:r>
        <w:rPr>
          <w:sz w:val="28"/>
          <w:szCs w:val="28"/>
        </w:rPr>
        <w:t>.</w:t>
      </w:r>
    </w:p>
    <w:p w14:paraId="4F1D9D81" w14:textId="77777777" w:rsidR="00F9062B" w:rsidRPr="00F9062B" w:rsidRDefault="00934CCE" w:rsidP="00934CCE">
      <w:pPr>
        <w:pStyle w:val="Luettelokappale"/>
        <w:numPr>
          <w:ilvl w:val="0"/>
          <w:numId w:val="12"/>
        </w:numPr>
        <w:rPr>
          <w:sz w:val="24"/>
          <w:szCs w:val="24"/>
        </w:rPr>
      </w:pPr>
      <w:r>
        <w:rPr>
          <w:sz w:val="28"/>
          <w:szCs w:val="28"/>
        </w:rPr>
        <w:t xml:space="preserve">Jakakaa koealueen tekstit </w:t>
      </w:r>
      <w:r w:rsidR="00F9062B">
        <w:rPr>
          <w:sz w:val="28"/>
          <w:szCs w:val="28"/>
        </w:rPr>
        <w:t>osallistujille tasapuolisesti.</w:t>
      </w:r>
    </w:p>
    <w:p w14:paraId="58728B1A" w14:textId="3A0833B6" w:rsidR="00077023" w:rsidRPr="00077023" w:rsidRDefault="00F9062B" w:rsidP="00B8651E">
      <w:pPr>
        <w:pStyle w:val="Luettelokappale"/>
        <w:numPr>
          <w:ilvl w:val="0"/>
          <w:numId w:val="12"/>
        </w:numPr>
        <w:rPr>
          <w:sz w:val="24"/>
          <w:szCs w:val="24"/>
        </w:rPr>
      </w:pPr>
      <w:r>
        <w:rPr>
          <w:sz w:val="28"/>
          <w:szCs w:val="28"/>
        </w:rPr>
        <w:t xml:space="preserve">Jokainen tekee omista teksteistään </w:t>
      </w:r>
      <w:r w:rsidR="00B8651E">
        <w:rPr>
          <w:sz w:val="28"/>
          <w:szCs w:val="28"/>
        </w:rPr>
        <w:t>selkeät</w:t>
      </w:r>
      <w:r w:rsidR="00077023">
        <w:rPr>
          <w:sz w:val="28"/>
          <w:szCs w:val="28"/>
        </w:rPr>
        <w:t xml:space="preserve"> ja kattavat</w:t>
      </w:r>
      <w:r w:rsidR="00B8651E">
        <w:rPr>
          <w:sz w:val="28"/>
          <w:szCs w:val="28"/>
        </w:rPr>
        <w:t xml:space="preserve"> muistiinpanot (</w:t>
      </w:r>
      <w:r w:rsidR="00E95649">
        <w:rPr>
          <w:sz w:val="28"/>
          <w:szCs w:val="28"/>
        </w:rPr>
        <w:t>ydinasiat ja keskeisten käsitteiden määritelmät).</w:t>
      </w:r>
    </w:p>
    <w:p w14:paraId="3A20FB16" w14:textId="3A02CC27" w:rsidR="008B191E" w:rsidRPr="00DB1526" w:rsidRDefault="00077023" w:rsidP="00B8651E">
      <w:pPr>
        <w:pStyle w:val="Luettelokappale"/>
        <w:numPr>
          <w:ilvl w:val="0"/>
          <w:numId w:val="12"/>
        </w:numPr>
        <w:rPr>
          <w:sz w:val="24"/>
          <w:szCs w:val="24"/>
        </w:rPr>
      </w:pPr>
      <w:r>
        <w:rPr>
          <w:sz w:val="28"/>
          <w:szCs w:val="28"/>
        </w:rPr>
        <w:t>Muistiinpanot jaetaan kaikille yhteisesti</w:t>
      </w:r>
      <w:r w:rsidR="008B191E">
        <w:rPr>
          <w:sz w:val="28"/>
          <w:szCs w:val="28"/>
        </w:rPr>
        <w:t>. Näitä muistiinpanoja hyödynnetään kokeeseen kerrattaessa.</w:t>
      </w:r>
    </w:p>
    <w:p w14:paraId="185ECFCF" w14:textId="5D294BDA" w:rsidR="00DB1526" w:rsidRPr="008B191E" w:rsidRDefault="00DB1526" w:rsidP="00B8651E">
      <w:pPr>
        <w:pStyle w:val="Luettelokappale"/>
        <w:numPr>
          <w:ilvl w:val="0"/>
          <w:numId w:val="12"/>
        </w:numPr>
        <w:rPr>
          <w:sz w:val="24"/>
          <w:szCs w:val="24"/>
        </w:rPr>
      </w:pPr>
      <w:r>
        <w:rPr>
          <w:sz w:val="28"/>
          <w:szCs w:val="28"/>
        </w:rPr>
        <w:t>Halutessanne voitte pi</w:t>
      </w:r>
      <w:r w:rsidR="00D04792">
        <w:rPr>
          <w:sz w:val="28"/>
          <w:szCs w:val="28"/>
        </w:rPr>
        <w:t xml:space="preserve">tää yhteisen opetustuokion, jossa jokainen kertoo vielä suullisesti muistiinpanojensa avulla tekstien keskeiset sisällöt. </w:t>
      </w:r>
    </w:p>
    <w:p w14:paraId="500A4BF0" w14:textId="27DE5D21" w:rsidR="005436F4" w:rsidRPr="008B191E" w:rsidRDefault="008B191E" w:rsidP="00AE16BD">
      <w:pPr>
        <w:jc w:val="both"/>
        <w:rPr>
          <w:sz w:val="24"/>
          <w:szCs w:val="24"/>
        </w:rPr>
      </w:pPr>
      <w:r w:rsidRPr="008B191E">
        <w:rPr>
          <w:sz w:val="24"/>
          <w:szCs w:val="24"/>
        </w:rPr>
        <w:t>Muutama huomio</w:t>
      </w:r>
      <w:r>
        <w:rPr>
          <w:sz w:val="24"/>
          <w:szCs w:val="24"/>
        </w:rPr>
        <w:t xml:space="preserve">: On tärkeää, että sovitte yhdessä, mitkä ovat muistiinpanojen minimivaatimukset. </w:t>
      </w:r>
      <w:r w:rsidR="003651E1">
        <w:rPr>
          <w:sz w:val="24"/>
          <w:szCs w:val="24"/>
        </w:rPr>
        <w:t xml:space="preserve">Tehtävässä on riski, että kolme opiskelijoista tekee huolellista työtä ja neljännen muistiinpanot ovat niin suppeat, että niiden avulla on hankala </w:t>
      </w:r>
      <w:r w:rsidR="00AE16BD">
        <w:rPr>
          <w:sz w:val="24"/>
          <w:szCs w:val="24"/>
        </w:rPr>
        <w:t>kerrata keskeistä sisältöä.</w:t>
      </w:r>
      <w:r w:rsidR="007B42F3">
        <w:rPr>
          <w:sz w:val="24"/>
          <w:szCs w:val="24"/>
        </w:rPr>
        <w:t xml:space="preserve"> Tehtävä soveltuu kertaamiseen, mutta se ei korvaa itsenäistä opiskelua</w:t>
      </w:r>
      <w:r w:rsidR="00534DCD">
        <w:rPr>
          <w:sz w:val="24"/>
          <w:szCs w:val="24"/>
        </w:rPr>
        <w:t xml:space="preserve"> ja tekstien </w:t>
      </w:r>
      <w:r w:rsidR="00B15FB1">
        <w:rPr>
          <w:sz w:val="24"/>
          <w:szCs w:val="24"/>
        </w:rPr>
        <w:t xml:space="preserve">tarkkaa lähilukua. </w:t>
      </w:r>
      <w:r w:rsidR="007205CD">
        <w:rPr>
          <w:sz w:val="24"/>
          <w:szCs w:val="24"/>
        </w:rPr>
        <w:t xml:space="preserve">Muistiinpanojen muodolla ei ole merkitystä, mutta on tärkeää, että </w:t>
      </w:r>
      <w:r w:rsidR="00927174">
        <w:rPr>
          <w:sz w:val="24"/>
          <w:szCs w:val="24"/>
        </w:rPr>
        <w:t>muistiinpanot ovat helposti ymmärrettäviä</w:t>
      </w:r>
      <w:r w:rsidR="008E0EB0">
        <w:rPr>
          <w:sz w:val="24"/>
          <w:szCs w:val="24"/>
        </w:rPr>
        <w:t xml:space="preserve"> (kirjoitettu kokonaisin virkkein). </w:t>
      </w:r>
      <w:r w:rsidR="005436F4" w:rsidRPr="008B191E">
        <w:rPr>
          <w:sz w:val="32"/>
          <w:szCs w:val="32"/>
        </w:rPr>
        <w:br w:type="page"/>
      </w:r>
    </w:p>
    <w:p w14:paraId="24740D1F" w14:textId="2C6F9740" w:rsidR="0053220E" w:rsidRPr="005A3293" w:rsidRDefault="0053220E" w:rsidP="00CB18E3">
      <w:pPr>
        <w:rPr>
          <w:b/>
          <w:bCs/>
          <w:sz w:val="32"/>
          <w:szCs w:val="32"/>
        </w:rPr>
      </w:pPr>
      <w:r w:rsidRPr="005A3293">
        <w:rPr>
          <w:b/>
          <w:bCs/>
          <w:sz w:val="32"/>
          <w:szCs w:val="32"/>
        </w:rPr>
        <w:lastRenderedPageBreak/>
        <w:t xml:space="preserve">TOIMINNALLISIA TEHTÄVIÄ TUNNEILLE </w:t>
      </w:r>
    </w:p>
    <w:p w14:paraId="2D1FEEA3" w14:textId="7E9B3CAF" w:rsidR="00A749F1" w:rsidRPr="008E0EB0" w:rsidRDefault="00A72733" w:rsidP="00CB18E3">
      <w:pPr>
        <w:rPr>
          <w:b/>
          <w:bCs/>
          <w:sz w:val="28"/>
          <w:szCs w:val="28"/>
        </w:rPr>
      </w:pPr>
      <w:r w:rsidRPr="008E0EB0">
        <w:rPr>
          <w:b/>
          <w:bCs/>
          <w:sz w:val="28"/>
          <w:szCs w:val="28"/>
        </w:rPr>
        <w:t>Nurkasta nurkkaan</w:t>
      </w:r>
      <w:r w:rsidR="006F4BE6" w:rsidRPr="008E0EB0">
        <w:rPr>
          <w:b/>
          <w:bCs/>
          <w:sz w:val="28"/>
          <w:szCs w:val="28"/>
        </w:rPr>
        <w:t xml:space="preserve"> -ryhmätehtävä</w:t>
      </w:r>
    </w:p>
    <w:p w14:paraId="4C7954EA" w14:textId="42119FF7" w:rsidR="00FE2CDD" w:rsidRDefault="00FE2CDD" w:rsidP="00A439B7">
      <w:pPr>
        <w:pStyle w:val="Luettelokappale"/>
        <w:numPr>
          <w:ilvl w:val="0"/>
          <w:numId w:val="2"/>
        </w:numPr>
        <w:rPr>
          <w:sz w:val="28"/>
          <w:szCs w:val="28"/>
        </w:rPr>
      </w:pPr>
      <w:r>
        <w:rPr>
          <w:sz w:val="28"/>
          <w:szCs w:val="28"/>
        </w:rPr>
        <w:t xml:space="preserve">Luokan nurkkiin sijoitellaan laput </w:t>
      </w:r>
      <w:r w:rsidRPr="00FE2CDD">
        <w:rPr>
          <w:i/>
          <w:iCs/>
          <w:sz w:val="28"/>
          <w:szCs w:val="28"/>
        </w:rPr>
        <w:t>täysin samaa mieltä</w:t>
      </w:r>
      <w:r>
        <w:rPr>
          <w:sz w:val="28"/>
          <w:szCs w:val="28"/>
        </w:rPr>
        <w:t xml:space="preserve">, </w:t>
      </w:r>
      <w:r w:rsidRPr="00FE2CDD">
        <w:rPr>
          <w:i/>
          <w:iCs/>
          <w:sz w:val="28"/>
          <w:szCs w:val="28"/>
        </w:rPr>
        <w:t>melko samaa mieltä</w:t>
      </w:r>
      <w:r>
        <w:rPr>
          <w:sz w:val="28"/>
          <w:szCs w:val="28"/>
        </w:rPr>
        <w:t xml:space="preserve">, </w:t>
      </w:r>
      <w:r w:rsidRPr="00FE2CDD">
        <w:rPr>
          <w:i/>
          <w:iCs/>
          <w:sz w:val="28"/>
          <w:szCs w:val="28"/>
        </w:rPr>
        <w:t>melko eri mieltä</w:t>
      </w:r>
      <w:r>
        <w:rPr>
          <w:sz w:val="28"/>
          <w:szCs w:val="28"/>
        </w:rPr>
        <w:t xml:space="preserve"> ja </w:t>
      </w:r>
      <w:r w:rsidRPr="00FE2CDD">
        <w:rPr>
          <w:i/>
          <w:iCs/>
          <w:sz w:val="28"/>
          <w:szCs w:val="28"/>
        </w:rPr>
        <w:t>täysin eri mieltä</w:t>
      </w:r>
      <w:r w:rsidR="00651092">
        <w:rPr>
          <w:sz w:val="28"/>
          <w:szCs w:val="28"/>
        </w:rPr>
        <w:t xml:space="preserve"> (</w:t>
      </w:r>
      <w:r w:rsidR="006C2911">
        <w:rPr>
          <w:sz w:val="28"/>
          <w:szCs w:val="28"/>
        </w:rPr>
        <w:t xml:space="preserve">mielipideteksteihin sopiva) tai </w:t>
      </w:r>
      <w:r w:rsidR="006C2911" w:rsidRPr="006C2911">
        <w:rPr>
          <w:i/>
          <w:iCs/>
          <w:sz w:val="28"/>
          <w:szCs w:val="28"/>
        </w:rPr>
        <w:t xml:space="preserve">tosi </w:t>
      </w:r>
      <w:r w:rsidR="006C2911">
        <w:rPr>
          <w:i/>
          <w:iCs/>
          <w:sz w:val="28"/>
          <w:szCs w:val="28"/>
        </w:rPr>
        <w:t>–</w:t>
      </w:r>
      <w:r w:rsidR="006C2911" w:rsidRPr="006C2911">
        <w:rPr>
          <w:i/>
          <w:iCs/>
          <w:sz w:val="28"/>
          <w:szCs w:val="28"/>
        </w:rPr>
        <w:t xml:space="preserve"> epätosi</w:t>
      </w:r>
      <w:r w:rsidR="006C2911">
        <w:rPr>
          <w:sz w:val="28"/>
          <w:szCs w:val="28"/>
        </w:rPr>
        <w:t xml:space="preserve"> (tietotekstiin sopiva). </w:t>
      </w:r>
    </w:p>
    <w:p w14:paraId="64F85FE6" w14:textId="3D6704C7" w:rsidR="00A72733" w:rsidRDefault="00A439B7" w:rsidP="00A439B7">
      <w:pPr>
        <w:pStyle w:val="Luettelokappale"/>
        <w:numPr>
          <w:ilvl w:val="0"/>
          <w:numId w:val="2"/>
        </w:numPr>
        <w:rPr>
          <w:sz w:val="28"/>
          <w:szCs w:val="28"/>
        </w:rPr>
      </w:pPr>
      <w:r>
        <w:rPr>
          <w:sz w:val="28"/>
          <w:szCs w:val="28"/>
        </w:rPr>
        <w:t xml:space="preserve">Kaikki lukevat </w:t>
      </w:r>
      <w:r w:rsidR="0031722D">
        <w:rPr>
          <w:sz w:val="28"/>
          <w:szCs w:val="28"/>
        </w:rPr>
        <w:t>kappaleen ja tekevät tekstistä väitteitä.</w:t>
      </w:r>
    </w:p>
    <w:p w14:paraId="342F217B" w14:textId="272E6528" w:rsidR="0057347F" w:rsidRDefault="0057347F" w:rsidP="00A439B7">
      <w:pPr>
        <w:pStyle w:val="Luettelokappale"/>
        <w:numPr>
          <w:ilvl w:val="0"/>
          <w:numId w:val="2"/>
        </w:numPr>
        <w:rPr>
          <w:sz w:val="28"/>
          <w:szCs w:val="28"/>
        </w:rPr>
      </w:pPr>
      <w:r>
        <w:rPr>
          <w:sz w:val="28"/>
          <w:szCs w:val="28"/>
        </w:rPr>
        <w:t>Väitteet käsitellään yksi kerrallaan. Op</w:t>
      </w:r>
      <w:r w:rsidR="00E941FE">
        <w:rPr>
          <w:sz w:val="28"/>
          <w:szCs w:val="28"/>
        </w:rPr>
        <w:t>iskelijat</w:t>
      </w:r>
      <w:r>
        <w:rPr>
          <w:sz w:val="28"/>
          <w:szCs w:val="28"/>
        </w:rPr>
        <w:t xml:space="preserve"> menevät siihen nurkkaan</w:t>
      </w:r>
      <w:r w:rsidR="00FC6FD0">
        <w:rPr>
          <w:sz w:val="28"/>
          <w:szCs w:val="28"/>
        </w:rPr>
        <w:t>, joka vastaa heidän näkemystään.</w:t>
      </w:r>
    </w:p>
    <w:p w14:paraId="55DCDF78" w14:textId="1FDEC1CB" w:rsidR="00FC6FD0" w:rsidRDefault="00E941FE" w:rsidP="00A439B7">
      <w:pPr>
        <w:pStyle w:val="Luettelokappale"/>
        <w:numPr>
          <w:ilvl w:val="0"/>
          <w:numId w:val="2"/>
        </w:numPr>
        <w:rPr>
          <w:sz w:val="28"/>
          <w:szCs w:val="28"/>
        </w:rPr>
      </w:pPr>
      <w:r>
        <w:rPr>
          <w:sz w:val="28"/>
          <w:szCs w:val="28"/>
        </w:rPr>
        <w:t>Opiskelijat argumentoivat näkemyksiensä puolesta.</w:t>
      </w:r>
      <w:r w:rsidR="003942A2">
        <w:rPr>
          <w:sz w:val="28"/>
          <w:szCs w:val="28"/>
        </w:rPr>
        <w:t xml:space="preserve"> Argumentoinnin jälkeen opiskelijat voivat siirtyä toiseen nurkkaan, mikäli muuttavat näkemystään.</w:t>
      </w:r>
    </w:p>
    <w:p w14:paraId="3FBD522D" w14:textId="3A993288" w:rsidR="00554490" w:rsidRDefault="00554490" w:rsidP="00554490">
      <w:pPr>
        <w:rPr>
          <w:sz w:val="28"/>
          <w:szCs w:val="28"/>
        </w:rPr>
      </w:pPr>
    </w:p>
    <w:p w14:paraId="22346BC4" w14:textId="5017084E" w:rsidR="00554490" w:rsidRDefault="00554490" w:rsidP="00554490">
      <w:pPr>
        <w:rPr>
          <w:sz w:val="28"/>
          <w:szCs w:val="28"/>
        </w:rPr>
      </w:pPr>
    </w:p>
    <w:p w14:paraId="1EA68AD4" w14:textId="69177667" w:rsidR="00554490" w:rsidRPr="008E0EB0" w:rsidRDefault="0053220E" w:rsidP="00554490">
      <w:pPr>
        <w:rPr>
          <w:b/>
          <w:bCs/>
          <w:sz w:val="28"/>
          <w:szCs w:val="28"/>
        </w:rPr>
      </w:pPr>
      <w:r w:rsidRPr="008E0EB0">
        <w:rPr>
          <w:b/>
          <w:bCs/>
          <w:sz w:val="28"/>
          <w:szCs w:val="28"/>
        </w:rPr>
        <w:t xml:space="preserve">Juoksusanelu </w:t>
      </w:r>
      <w:r w:rsidR="00536D55" w:rsidRPr="008E0EB0">
        <w:rPr>
          <w:b/>
          <w:bCs/>
          <w:sz w:val="28"/>
          <w:szCs w:val="28"/>
        </w:rPr>
        <w:t>(</w:t>
      </w:r>
      <w:r w:rsidRPr="008E0EB0">
        <w:rPr>
          <w:b/>
          <w:bCs/>
          <w:sz w:val="28"/>
          <w:szCs w:val="28"/>
        </w:rPr>
        <w:t>työmuistin kehittämiseen</w:t>
      </w:r>
      <w:r w:rsidR="00536D55" w:rsidRPr="008E0EB0">
        <w:rPr>
          <w:b/>
          <w:bCs/>
          <w:sz w:val="28"/>
          <w:szCs w:val="28"/>
        </w:rPr>
        <w:t>)</w:t>
      </w:r>
    </w:p>
    <w:p w14:paraId="0922068A" w14:textId="1E54076E" w:rsidR="00554490" w:rsidRDefault="00D54463" w:rsidP="00554490">
      <w:pPr>
        <w:pStyle w:val="Luettelokappale"/>
        <w:numPr>
          <w:ilvl w:val="0"/>
          <w:numId w:val="3"/>
        </w:numPr>
        <w:rPr>
          <w:sz w:val="28"/>
          <w:szCs w:val="28"/>
        </w:rPr>
      </w:pPr>
      <w:r w:rsidRPr="0092467D">
        <w:rPr>
          <w:sz w:val="28"/>
          <w:szCs w:val="28"/>
        </w:rPr>
        <w:t>Eri puol</w:t>
      </w:r>
      <w:r w:rsidR="00100B52">
        <w:rPr>
          <w:sz w:val="28"/>
          <w:szCs w:val="28"/>
        </w:rPr>
        <w:t>i</w:t>
      </w:r>
      <w:r w:rsidRPr="0092467D">
        <w:rPr>
          <w:sz w:val="28"/>
          <w:szCs w:val="28"/>
        </w:rPr>
        <w:t xml:space="preserve">lle koulua sijoitellaan </w:t>
      </w:r>
      <w:r w:rsidR="00E477F7" w:rsidRPr="0092467D">
        <w:rPr>
          <w:sz w:val="28"/>
          <w:szCs w:val="28"/>
        </w:rPr>
        <w:t>lappuja. Lapuissa on esimerkiksi jonkin aihealueen keskeisten käsitteiden määritelmiä (yhden virkkeen mittaisia).</w:t>
      </w:r>
    </w:p>
    <w:p w14:paraId="39861734" w14:textId="334EEAB0" w:rsidR="0092467D" w:rsidRDefault="0092467D" w:rsidP="00554490">
      <w:pPr>
        <w:pStyle w:val="Luettelokappale"/>
        <w:numPr>
          <w:ilvl w:val="0"/>
          <w:numId w:val="3"/>
        </w:numPr>
        <w:rPr>
          <w:sz w:val="28"/>
          <w:szCs w:val="28"/>
        </w:rPr>
      </w:pPr>
      <w:r>
        <w:rPr>
          <w:sz w:val="28"/>
          <w:szCs w:val="28"/>
        </w:rPr>
        <w:t>Op</w:t>
      </w:r>
      <w:r w:rsidR="0013741D">
        <w:rPr>
          <w:sz w:val="28"/>
          <w:szCs w:val="28"/>
        </w:rPr>
        <w:t>iskelijoiden</w:t>
      </w:r>
      <w:r>
        <w:rPr>
          <w:sz w:val="28"/>
          <w:szCs w:val="28"/>
        </w:rPr>
        <w:t xml:space="preserve"> tehtävänä on käydä lukemassa yksi lappu kerrallaan, juosta takaisin luokkaan ja kirjoittaa lapun sisältö paperille tai sanoa se ääneen kaverille. Mikäli </w:t>
      </w:r>
      <w:r w:rsidR="0013741D">
        <w:rPr>
          <w:sz w:val="28"/>
          <w:szCs w:val="28"/>
        </w:rPr>
        <w:t xml:space="preserve">asia unohtuu matkalla, opiskelija palaa lapun äärelle ja yrittää painaa sen mieleensä uudestaan. </w:t>
      </w:r>
    </w:p>
    <w:p w14:paraId="758E2C57" w14:textId="4EF8EEDD" w:rsidR="008657BE" w:rsidRDefault="008657BE" w:rsidP="008657BE">
      <w:pPr>
        <w:rPr>
          <w:sz w:val="28"/>
          <w:szCs w:val="28"/>
        </w:rPr>
      </w:pPr>
    </w:p>
    <w:p w14:paraId="3EF06E91" w14:textId="28CE7683" w:rsidR="008657BE" w:rsidRDefault="008657BE" w:rsidP="008657BE">
      <w:pPr>
        <w:rPr>
          <w:sz w:val="28"/>
          <w:szCs w:val="28"/>
        </w:rPr>
      </w:pPr>
    </w:p>
    <w:p w14:paraId="13A53E28" w14:textId="454E51B5" w:rsidR="008657BE" w:rsidRDefault="008657BE" w:rsidP="008657BE">
      <w:pPr>
        <w:rPr>
          <w:sz w:val="28"/>
          <w:szCs w:val="28"/>
        </w:rPr>
      </w:pPr>
    </w:p>
    <w:p w14:paraId="795B592F" w14:textId="407965E5" w:rsidR="008657BE" w:rsidRDefault="008657BE" w:rsidP="008657BE">
      <w:pPr>
        <w:rPr>
          <w:sz w:val="28"/>
          <w:szCs w:val="28"/>
        </w:rPr>
      </w:pPr>
    </w:p>
    <w:p w14:paraId="6E30E7F9" w14:textId="654032BE" w:rsidR="008657BE" w:rsidRDefault="008657BE" w:rsidP="008657BE">
      <w:pPr>
        <w:rPr>
          <w:sz w:val="28"/>
          <w:szCs w:val="28"/>
        </w:rPr>
      </w:pPr>
    </w:p>
    <w:p w14:paraId="6BF5062A" w14:textId="2BF2A914" w:rsidR="008657BE" w:rsidRDefault="008657BE" w:rsidP="008657BE">
      <w:pPr>
        <w:rPr>
          <w:sz w:val="24"/>
          <w:szCs w:val="24"/>
        </w:rPr>
      </w:pPr>
      <w:r>
        <w:rPr>
          <w:sz w:val="24"/>
          <w:szCs w:val="24"/>
        </w:rPr>
        <w:t xml:space="preserve">Materiaaleissa hyödynnetyt lähteet: </w:t>
      </w:r>
    </w:p>
    <w:p w14:paraId="1AFBC459" w14:textId="284AA3D6" w:rsidR="006A2AE3" w:rsidRDefault="006A2AE3" w:rsidP="001E4E57">
      <w:r>
        <w:t xml:space="preserve">Lukusilta: </w:t>
      </w:r>
      <w:r w:rsidRPr="006A2AE3">
        <w:rPr>
          <w:i/>
          <w:iCs/>
        </w:rPr>
        <w:t>Luetun ymmärtämisen opettaminen – Lukustrategioiden hallinta</w:t>
      </w:r>
      <w:r>
        <w:t xml:space="preserve">. – </w:t>
      </w:r>
      <w:hyperlink r:id="rId8" w:history="1">
        <w:r w:rsidRPr="00E30C78">
          <w:rPr>
            <w:rStyle w:val="Hyperlinkki"/>
          </w:rPr>
          <w:t>https://lukusilta.fi/luetun-ymmartamisen-opettaminen-lukustrategioiden-harjaannuttaminen/</w:t>
        </w:r>
      </w:hyperlink>
      <w:r>
        <w:t xml:space="preserve"> luettu 29.9.2021</w:t>
      </w:r>
    </w:p>
    <w:p w14:paraId="7917CAE4" w14:textId="43FB4E68" w:rsidR="006A2AE3" w:rsidRDefault="006A2AE3" w:rsidP="001E4E57">
      <w:r>
        <w:t xml:space="preserve">Mononen, Susanna 2011: </w:t>
      </w:r>
      <w:r w:rsidRPr="006A2AE3">
        <w:rPr>
          <w:i/>
          <w:iCs/>
        </w:rPr>
        <w:t>Luetaan, mutta ymmärretäänkö lukemaamme : lukustrategiat yläkoulun äidinkielen ja kirjallisuuden oppikirjoissa</w:t>
      </w:r>
      <w:r>
        <w:t xml:space="preserve">. – </w:t>
      </w:r>
      <w:hyperlink r:id="rId9" w:history="1">
        <w:r w:rsidRPr="00E30C78">
          <w:rPr>
            <w:rStyle w:val="Hyperlinkki"/>
          </w:rPr>
          <w:t>http://urn.fi/URN:NBN:fi:jyu-201201101017</w:t>
        </w:r>
      </w:hyperlink>
      <w:r>
        <w:t xml:space="preserve"> luettu 29.9.2021</w:t>
      </w:r>
    </w:p>
    <w:p w14:paraId="174D3D35" w14:textId="42A3ECB6" w:rsidR="001E4E57" w:rsidRPr="006E5D9E" w:rsidRDefault="001E4E57" w:rsidP="008657BE">
      <w:r>
        <w:t xml:space="preserve">Nurmi, Marjo: </w:t>
      </w:r>
      <w:r w:rsidRPr="00D56162">
        <w:t xml:space="preserve">Suomen kansanopistoyhdistys: Lukustrategioiden opettamisesta. </w:t>
      </w:r>
      <w:hyperlink r:id="rId10" w:history="1">
        <w:r w:rsidRPr="00457114">
          <w:rPr>
            <w:rStyle w:val="Hyperlinkki"/>
          </w:rPr>
          <w:t>https://peda.net/kansanopistot/kansanopistoyhdistys/opl/2-k%C3%A4yt%C3%A4nt%C3%B6/lytjlo/lo</w:t>
        </w:r>
      </w:hyperlink>
      <w:r>
        <w:t xml:space="preserve"> </w:t>
      </w:r>
      <w:r>
        <w:br/>
      </w:r>
      <w:r w:rsidR="006A2AE3">
        <w:t>luettu</w:t>
      </w:r>
      <w:r>
        <w:t xml:space="preserve"> 21.9</w:t>
      </w:r>
      <w:r w:rsidR="006A2AE3">
        <w:t>.2021</w:t>
      </w:r>
      <w:r>
        <w:t xml:space="preserve">. </w:t>
      </w:r>
    </w:p>
    <w:sectPr w:rsidR="001E4E57" w:rsidRPr="006E5D9E">
      <w:headerReference w:type="default" r:id="rId11"/>
      <w:footerReference w:type="default" r:id="rId12"/>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F8DE8" w14:textId="77777777" w:rsidR="00E90727" w:rsidRDefault="00E90727" w:rsidP="008E0EB0">
      <w:pPr>
        <w:spacing w:after="0" w:line="240" w:lineRule="auto"/>
      </w:pPr>
      <w:r>
        <w:separator/>
      </w:r>
    </w:p>
  </w:endnote>
  <w:endnote w:type="continuationSeparator" w:id="0">
    <w:p w14:paraId="7FC971EF" w14:textId="77777777" w:rsidR="00E90727" w:rsidRDefault="00E90727" w:rsidP="008E0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7475606"/>
      <w:docPartObj>
        <w:docPartGallery w:val="Page Numbers (Bottom of Page)"/>
        <w:docPartUnique/>
      </w:docPartObj>
    </w:sdtPr>
    <w:sdtEndPr/>
    <w:sdtContent>
      <w:p w14:paraId="3243AF1E" w14:textId="02901256" w:rsidR="00AE65D3" w:rsidRDefault="00AE65D3">
        <w:pPr>
          <w:pStyle w:val="Alatunniste"/>
          <w:jc w:val="center"/>
        </w:pPr>
        <w:r>
          <w:fldChar w:fldCharType="begin"/>
        </w:r>
        <w:r>
          <w:instrText>PAGE   \* MERGEFORMAT</w:instrText>
        </w:r>
        <w:r>
          <w:fldChar w:fldCharType="separate"/>
        </w:r>
        <w:r>
          <w:t>2</w:t>
        </w:r>
        <w:r>
          <w:fldChar w:fldCharType="end"/>
        </w:r>
      </w:p>
    </w:sdtContent>
  </w:sdt>
  <w:p w14:paraId="3EDF4096" w14:textId="77777777" w:rsidR="00AE65D3" w:rsidRDefault="00AE65D3">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5AF21" w14:textId="77777777" w:rsidR="00E90727" w:rsidRDefault="00E90727" w:rsidP="008E0EB0">
      <w:pPr>
        <w:spacing w:after="0" w:line="240" w:lineRule="auto"/>
      </w:pPr>
      <w:r>
        <w:separator/>
      </w:r>
    </w:p>
  </w:footnote>
  <w:footnote w:type="continuationSeparator" w:id="0">
    <w:p w14:paraId="02DBE920" w14:textId="77777777" w:rsidR="00E90727" w:rsidRDefault="00E90727" w:rsidP="008E0E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D7631" w14:textId="0383E3DF" w:rsidR="00AE65D3" w:rsidRDefault="00A028B1">
    <w:pPr>
      <w:pStyle w:val="Yltunniste"/>
      <w:jc w:val="right"/>
      <w:rPr>
        <w:color w:val="4472C4" w:themeColor="accent1"/>
      </w:rPr>
    </w:pPr>
    <w:sdt>
      <w:sdtPr>
        <w:rPr>
          <w:color w:val="4472C4" w:themeColor="accent1"/>
        </w:rPr>
        <w:alias w:val="Otsikko"/>
        <w:tag w:val=""/>
        <w:id w:val="664756013"/>
        <w:placeholder>
          <w:docPart w:val="994CA30786634D6997E60C1E9488F9A6"/>
        </w:placeholder>
        <w:dataBinding w:prefixMappings="xmlns:ns0='http://purl.org/dc/elements/1.1/' xmlns:ns1='http://schemas.openxmlformats.org/package/2006/metadata/core-properties' " w:xpath="/ns1:coreProperties[1]/ns0:title[1]" w:storeItemID="{6C3C8BC8-F283-45AE-878A-BAB7291924A1}"/>
        <w:text/>
      </w:sdtPr>
      <w:sdtEndPr/>
      <w:sdtContent>
        <w:r w:rsidR="00AE65D3">
          <w:rPr>
            <w:color w:val="4472C4" w:themeColor="accent1"/>
          </w:rPr>
          <w:t>Lukustrategiat</w:t>
        </w:r>
      </w:sdtContent>
    </w:sdt>
    <w:r w:rsidR="00AE65D3">
      <w:rPr>
        <w:color w:val="4472C4" w:themeColor="accent1"/>
      </w:rPr>
      <w:t xml:space="preserve"> | </w:t>
    </w:r>
    <w:sdt>
      <w:sdtPr>
        <w:rPr>
          <w:color w:val="4472C4" w:themeColor="accent1"/>
        </w:rPr>
        <w:alias w:val="Tekijä"/>
        <w:tag w:val=""/>
        <w:id w:val="-1677181147"/>
        <w:placeholder>
          <w:docPart w:val="E6EB565816C14BF0A7F9777F832CD296"/>
        </w:placeholder>
        <w:dataBinding w:prefixMappings="xmlns:ns0='http://purl.org/dc/elements/1.1/' xmlns:ns1='http://schemas.openxmlformats.org/package/2006/metadata/core-properties' " w:xpath="/ns1:coreProperties[1]/ns0:creator[1]" w:storeItemID="{6C3C8BC8-F283-45AE-878A-BAB7291924A1}"/>
        <w:text/>
      </w:sdtPr>
      <w:sdtEndPr/>
      <w:sdtContent>
        <w:r w:rsidR="00AE65D3">
          <w:rPr>
            <w:color w:val="4472C4" w:themeColor="accent1"/>
          </w:rPr>
          <w:t>Maija Lehtonen</w:t>
        </w:r>
      </w:sdtContent>
    </w:sdt>
  </w:p>
  <w:p w14:paraId="6BED47AC" w14:textId="77777777" w:rsidR="008E0EB0" w:rsidRDefault="008E0EB0">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506A5"/>
    <w:multiLevelType w:val="hybridMultilevel"/>
    <w:tmpl w:val="6A7A2E2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A157DA9"/>
    <w:multiLevelType w:val="hybridMultilevel"/>
    <w:tmpl w:val="CA2C725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0B3469C"/>
    <w:multiLevelType w:val="hybridMultilevel"/>
    <w:tmpl w:val="EB12A66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4635849"/>
    <w:multiLevelType w:val="hybridMultilevel"/>
    <w:tmpl w:val="528663D2"/>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7C17AE5"/>
    <w:multiLevelType w:val="hybridMultilevel"/>
    <w:tmpl w:val="325C687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CCE4973"/>
    <w:multiLevelType w:val="hybridMultilevel"/>
    <w:tmpl w:val="AB4E45C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26B515D8"/>
    <w:multiLevelType w:val="hybridMultilevel"/>
    <w:tmpl w:val="E6DABAAC"/>
    <w:lvl w:ilvl="0" w:tplc="6F8E024E">
      <w:start w:val="1"/>
      <w:numFmt w:val="decimal"/>
      <w:lvlText w:val="%1."/>
      <w:lvlJc w:val="left"/>
      <w:pPr>
        <w:ind w:left="720" w:hanging="360"/>
      </w:pPr>
      <w:rPr>
        <w:rFonts w:hint="default"/>
        <w:b w:val="0"/>
        <w:sz w:val="28"/>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2CAB6448"/>
    <w:multiLevelType w:val="hybridMultilevel"/>
    <w:tmpl w:val="35BA998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45592FA8"/>
    <w:multiLevelType w:val="hybridMultilevel"/>
    <w:tmpl w:val="EE86275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5B9C4578"/>
    <w:multiLevelType w:val="hybridMultilevel"/>
    <w:tmpl w:val="D7B4D5DC"/>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6D5C304D"/>
    <w:multiLevelType w:val="hybridMultilevel"/>
    <w:tmpl w:val="6EF63C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7BBC294A"/>
    <w:multiLevelType w:val="hybridMultilevel"/>
    <w:tmpl w:val="862CCC68"/>
    <w:lvl w:ilvl="0" w:tplc="040B000F">
      <w:start w:val="1"/>
      <w:numFmt w:val="decimal"/>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7"/>
  </w:num>
  <w:num w:numId="4">
    <w:abstractNumId w:val="0"/>
  </w:num>
  <w:num w:numId="5">
    <w:abstractNumId w:val="1"/>
  </w:num>
  <w:num w:numId="6">
    <w:abstractNumId w:val="5"/>
  </w:num>
  <w:num w:numId="7">
    <w:abstractNumId w:val="2"/>
  </w:num>
  <w:num w:numId="8">
    <w:abstractNumId w:val="10"/>
  </w:num>
  <w:num w:numId="9">
    <w:abstractNumId w:val="11"/>
  </w:num>
  <w:num w:numId="10">
    <w:abstractNumId w:val="3"/>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6BF"/>
    <w:rsid w:val="00037CB9"/>
    <w:rsid w:val="00052742"/>
    <w:rsid w:val="00062B4C"/>
    <w:rsid w:val="00077023"/>
    <w:rsid w:val="00083B8F"/>
    <w:rsid w:val="000C134E"/>
    <w:rsid w:val="000D1BBA"/>
    <w:rsid w:val="000E615E"/>
    <w:rsid w:val="00100B52"/>
    <w:rsid w:val="00125636"/>
    <w:rsid w:val="0013741D"/>
    <w:rsid w:val="0019481B"/>
    <w:rsid w:val="001E4E57"/>
    <w:rsid w:val="002A4FD2"/>
    <w:rsid w:val="002D620B"/>
    <w:rsid w:val="002E4677"/>
    <w:rsid w:val="002E7C21"/>
    <w:rsid w:val="002F3F95"/>
    <w:rsid w:val="0031722D"/>
    <w:rsid w:val="003651E1"/>
    <w:rsid w:val="003942A2"/>
    <w:rsid w:val="003D114A"/>
    <w:rsid w:val="003D26E7"/>
    <w:rsid w:val="003F4586"/>
    <w:rsid w:val="003F590D"/>
    <w:rsid w:val="0041115E"/>
    <w:rsid w:val="00417E76"/>
    <w:rsid w:val="00435EA9"/>
    <w:rsid w:val="00457AEE"/>
    <w:rsid w:val="00457BDD"/>
    <w:rsid w:val="004832B9"/>
    <w:rsid w:val="0048742E"/>
    <w:rsid w:val="004A3582"/>
    <w:rsid w:val="0053220E"/>
    <w:rsid w:val="00534DCD"/>
    <w:rsid w:val="00536D55"/>
    <w:rsid w:val="005436F4"/>
    <w:rsid w:val="0055428D"/>
    <w:rsid w:val="00554490"/>
    <w:rsid w:val="00572CAC"/>
    <w:rsid w:val="0057347F"/>
    <w:rsid w:val="00580FDE"/>
    <w:rsid w:val="005A3293"/>
    <w:rsid w:val="005E4985"/>
    <w:rsid w:val="005F1691"/>
    <w:rsid w:val="006209E2"/>
    <w:rsid w:val="00626B40"/>
    <w:rsid w:val="006448B2"/>
    <w:rsid w:val="00651092"/>
    <w:rsid w:val="00676297"/>
    <w:rsid w:val="006A1BF3"/>
    <w:rsid w:val="006A2AE3"/>
    <w:rsid w:val="006A618D"/>
    <w:rsid w:val="006C2911"/>
    <w:rsid w:val="006D61B6"/>
    <w:rsid w:val="006E4D25"/>
    <w:rsid w:val="006E5D9E"/>
    <w:rsid w:val="006E634A"/>
    <w:rsid w:val="006F4BE6"/>
    <w:rsid w:val="00703B31"/>
    <w:rsid w:val="007205CD"/>
    <w:rsid w:val="007225DF"/>
    <w:rsid w:val="0072350E"/>
    <w:rsid w:val="007B42F3"/>
    <w:rsid w:val="00805843"/>
    <w:rsid w:val="00834C74"/>
    <w:rsid w:val="00844174"/>
    <w:rsid w:val="0084743F"/>
    <w:rsid w:val="008657BE"/>
    <w:rsid w:val="008960C4"/>
    <w:rsid w:val="008B191E"/>
    <w:rsid w:val="008B2D02"/>
    <w:rsid w:val="008E0EB0"/>
    <w:rsid w:val="008F7ECE"/>
    <w:rsid w:val="0092467D"/>
    <w:rsid w:val="00927174"/>
    <w:rsid w:val="00934CCE"/>
    <w:rsid w:val="009556FD"/>
    <w:rsid w:val="00990AE4"/>
    <w:rsid w:val="00992C25"/>
    <w:rsid w:val="009B3368"/>
    <w:rsid w:val="009D4273"/>
    <w:rsid w:val="00A028B1"/>
    <w:rsid w:val="00A169CE"/>
    <w:rsid w:val="00A35AA9"/>
    <w:rsid w:val="00A439B7"/>
    <w:rsid w:val="00A43BB9"/>
    <w:rsid w:val="00A66B3E"/>
    <w:rsid w:val="00A72733"/>
    <w:rsid w:val="00A749F1"/>
    <w:rsid w:val="00A77787"/>
    <w:rsid w:val="00A8168A"/>
    <w:rsid w:val="00A82B47"/>
    <w:rsid w:val="00AE16BD"/>
    <w:rsid w:val="00AE65D3"/>
    <w:rsid w:val="00AF29E4"/>
    <w:rsid w:val="00B15FB1"/>
    <w:rsid w:val="00B2279F"/>
    <w:rsid w:val="00B8651E"/>
    <w:rsid w:val="00B945B8"/>
    <w:rsid w:val="00BD3BC2"/>
    <w:rsid w:val="00BE36F8"/>
    <w:rsid w:val="00C03B13"/>
    <w:rsid w:val="00CB18E3"/>
    <w:rsid w:val="00CE2BB3"/>
    <w:rsid w:val="00CE723E"/>
    <w:rsid w:val="00CF015E"/>
    <w:rsid w:val="00D04792"/>
    <w:rsid w:val="00D54463"/>
    <w:rsid w:val="00D56162"/>
    <w:rsid w:val="00D9551D"/>
    <w:rsid w:val="00DB1526"/>
    <w:rsid w:val="00E201A4"/>
    <w:rsid w:val="00E21C3D"/>
    <w:rsid w:val="00E455EC"/>
    <w:rsid w:val="00E477F7"/>
    <w:rsid w:val="00E90727"/>
    <w:rsid w:val="00E941FE"/>
    <w:rsid w:val="00E95649"/>
    <w:rsid w:val="00EA1B87"/>
    <w:rsid w:val="00F036BF"/>
    <w:rsid w:val="00F5330A"/>
    <w:rsid w:val="00F77CF6"/>
    <w:rsid w:val="00F81F44"/>
    <w:rsid w:val="00F9062B"/>
    <w:rsid w:val="00FC6FD0"/>
    <w:rsid w:val="00FE2CDD"/>
    <w:rsid w:val="00FF1E3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3DF56"/>
  <w15:chartTrackingRefBased/>
  <w15:docId w15:val="{59B33D4A-EEA4-40CF-9630-0B432BA4A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BE36F8"/>
    <w:pPr>
      <w:ind w:left="720"/>
      <w:contextualSpacing/>
    </w:pPr>
  </w:style>
  <w:style w:type="character" w:styleId="Hyperlinkki">
    <w:name w:val="Hyperlink"/>
    <w:basedOn w:val="Kappaleenoletusfontti"/>
    <w:uiPriority w:val="99"/>
    <w:unhideWhenUsed/>
    <w:rsid w:val="00D56162"/>
    <w:rPr>
      <w:color w:val="0563C1" w:themeColor="hyperlink"/>
      <w:u w:val="single"/>
    </w:rPr>
  </w:style>
  <w:style w:type="character" w:styleId="Ratkaisematonmaininta">
    <w:name w:val="Unresolved Mention"/>
    <w:basedOn w:val="Kappaleenoletusfontti"/>
    <w:uiPriority w:val="99"/>
    <w:semiHidden/>
    <w:unhideWhenUsed/>
    <w:rsid w:val="00D56162"/>
    <w:rPr>
      <w:color w:val="605E5C"/>
      <w:shd w:val="clear" w:color="auto" w:fill="E1DFDD"/>
    </w:rPr>
  </w:style>
  <w:style w:type="paragraph" w:styleId="Yltunniste">
    <w:name w:val="header"/>
    <w:basedOn w:val="Normaali"/>
    <w:link w:val="YltunnisteChar"/>
    <w:uiPriority w:val="99"/>
    <w:unhideWhenUsed/>
    <w:rsid w:val="008E0EB0"/>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8E0EB0"/>
  </w:style>
  <w:style w:type="paragraph" w:styleId="Alatunniste">
    <w:name w:val="footer"/>
    <w:basedOn w:val="Normaali"/>
    <w:link w:val="AlatunnisteChar"/>
    <w:uiPriority w:val="99"/>
    <w:unhideWhenUsed/>
    <w:rsid w:val="008E0EB0"/>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8E0E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501538">
      <w:bodyDiv w:val="1"/>
      <w:marLeft w:val="0"/>
      <w:marRight w:val="0"/>
      <w:marTop w:val="0"/>
      <w:marBottom w:val="0"/>
      <w:divBdr>
        <w:top w:val="none" w:sz="0" w:space="0" w:color="auto"/>
        <w:left w:val="none" w:sz="0" w:space="0" w:color="auto"/>
        <w:bottom w:val="none" w:sz="0" w:space="0" w:color="auto"/>
        <w:right w:val="none" w:sz="0" w:space="0" w:color="auto"/>
      </w:divBdr>
    </w:div>
    <w:div w:id="1138105722">
      <w:bodyDiv w:val="1"/>
      <w:marLeft w:val="0"/>
      <w:marRight w:val="0"/>
      <w:marTop w:val="0"/>
      <w:marBottom w:val="0"/>
      <w:divBdr>
        <w:top w:val="none" w:sz="0" w:space="0" w:color="auto"/>
        <w:left w:val="none" w:sz="0" w:space="0" w:color="auto"/>
        <w:bottom w:val="none" w:sz="0" w:space="0" w:color="auto"/>
        <w:right w:val="none" w:sz="0" w:space="0" w:color="auto"/>
      </w:divBdr>
    </w:div>
    <w:div w:id="185961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kusilta.fi/luetun-ymmartamisen-opettaminen-lukustrategioiden-harjaannuttamin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eda.net/kansanopistot/kansanopistoyhdistys/opl/2-k%C3%A4yt%C3%A4nt%C3%B6/lytjlo/lo" TargetMode="External"/><Relationship Id="rId4" Type="http://schemas.openxmlformats.org/officeDocument/2006/relationships/settings" Target="settings.xml"/><Relationship Id="rId9" Type="http://schemas.openxmlformats.org/officeDocument/2006/relationships/hyperlink" Target="http://urn.fi/URN:NBN:fi:jyu-201201101017"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4CA30786634D6997E60C1E9488F9A6"/>
        <w:category>
          <w:name w:val="Yleiset"/>
          <w:gallery w:val="placeholder"/>
        </w:category>
        <w:types>
          <w:type w:val="bbPlcHdr"/>
        </w:types>
        <w:behaviors>
          <w:behavior w:val="content"/>
        </w:behaviors>
        <w:guid w:val="{660CE4BD-88D1-49EA-8D32-792CD9D13807}"/>
      </w:docPartPr>
      <w:docPartBody>
        <w:p w:rsidR="00987BD8" w:rsidRDefault="00274A52" w:rsidP="00274A52">
          <w:pPr>
            <w:pStyle w:val="994CA30786634D6997E60C1E9488F9A6"/>
          </w:pPr>
          <w:r>
            <w:rPr>
              <w:color w:val="4472C4" w:themeColor="accent1"/>
            </w:rPr>
            <w:t>[Tiedoston otsikko]</w:t>
          </w:r>
        </w:p>
      </w:docPartBody>
    </w:docPart>
    <w:docPart>
      <w:docPartPr>
        <w:name w:val="E6EB565816C14BF0A7F9777F832CD296"/>
        <w:category>
          <w:name w:val="Yleiset"/>
          <w:gallery w:val="placeholder"/>
        </w:category>
        <w:types>
          <w:type w:val="bbPlcHdr"/>
        </w:types>
        <w:behaviors>
          <w:behavior w:val="content"/>
        </w:behaviors>
        <w:guid w:val="{29B251D6-25A4-4DE0-ACDF-5EB85B829C7A}"/>
      </w:docPartPr>
      <w:docPartBody>
        <w:p w:rsidR="00987BD8" w:rsidRDefault="00274A52" w:rsidP="00274A52">
          <w:pPr>
            <w:pStyle w:val="E6EB565816C14BF0A7F9777F832CD296"/>
          </w:pPr>
          <w:r>
            <w:t>[Tekijän nimi]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A52"/>
    <w:rsid w:val="002314B1"/>
    <w:rsid w:val="00274A52"/>
    <w:rsid w:val="00987BD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994CA30786634D6997E60C1E9488F9A6">
    <w:name w:val="994CA30786634D6997E60C1E9488F9A6"/>
    <w:rsid w:val="00274A52"/>
  </w:style>
  <w:style w:type="paragraph" w:customStyle="1" w:styleId="E6EB565816C14BF0A7F9777F832CD296">
    <w:name w:val="E6EB565816C14BF0A7F9777F832CD296"/>
    <w:rsid w:val="00274A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73201-0AD0-4A1E-A6A4-833E1AF68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4</Pages>
  <Words>801</Words>
  <Characters>6493</Characters>
  <Application>Microsoft Office Word</Application>
  <DocSecurity>0</DocSecurity>
  <Lines>54</Lines>
  <Paragraphs>14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Lukustrategiat</dc:title>
  <dc:subject/>
  <dc:creator>Maija Lehtonen</dc:creator>
  <cp:keywords/>
  <dc:description/>
  <cp:lastModifiedBy>Maija Lehtonen</cp:lastModifiedBy>
  <cp:revision>128</cp:revision>
  <dcterms:created xsi:type="dcterms:W3CDTF">2021-08-31T09:12:00Z</dcterms:created>
  <dcterms:modified xsi:type="dcterms:W3CDTF">2021-09-29T09:37:00Z</dcterms:modified>
</cp:coreProperties>
</file>