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3D60B" w14:textId="362B59D4" w:rsidR="00AB61CB" w:rsidRPr="00AB61CB" w:rsidRDefault="00AB61CB" w:rsidP="00AB61CB">
      <w:pPr>
        <w:rPr>
          <w:b/>
          <w:bCs/>
          <w:sz w:val="24"/>
          <w:szCs w:val="24"/>
        </w:rPr>
      </w:pPr>
      <w:r w:rsidRPr="00AB61CB">
        <w:rPr>
          <w:b/>
          <w:bCs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A94CD03" wp14:editId="73CF31D5">
            <wp:simplePos x="0" y="0"/>
            <wp:positionH relativeFrom="column">
              <wp:posOffset>3563082</wp:posOffset>
            </wp:positionH>
            <wp:positionV relativeFrom="paragraph">
              <wp:posOffset>293</wp:posOffset>
            </wp:positionV>
            <wp:extent cx="2659380" cy="1898650"/>
            <wp:effectExtent l="0" t="0" r="7620" b="6350"/>
            <wp:wrapTight wrapText="bothSides">
              <wp:wrapPolygon edited="0">
                <wp:start x="0" y="0"/>
                <wp:lineTo x="0" y="21456"/>
                <wp:lineTo x="21507" y="21456"/>
                <wp:lineTo x="21507" y="0"/>
                <wp:lineTo x="0" y="0"/>
              </wp:wrapPolygon>
            </wp:wrapTight>
            <wp:docPr id="1158727313" name="Kuva 1" descr="Kuva, joka sisältää kohteen Ihmisen kasvot, vaate, henkilö, pu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27313" name="Kuva 1" descr="Kuva, joka sisältää kohteen Ihmisen kasvot, vaate, henkilö, puu&#10;&#10;Kuvaus luotu automaattisest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61CB">
        <w:rPr>
          <w:b/>
          <w:bCs/>
          <w:sz w:val="28"/>
          <w:szCs w:val="28"/>
        </w:rPr>
        <w:t>Kiira Korven runokirja on surkea, ja sen julkaiseminen on suorastaan vastuutonta</w:t>
      </w:r>
    </w:p>
    <w:p w14:paraId="3C9C9626" w14:textId="160B2D84" w:rsidR="00AB61CB" w:rsidRPr="00AB61CB" w:rsidRDefault="00AB61CB" w:rsidP="00AB61CB">
      <w:pPr>
        <w:rPr>
          <w:i/>
          <w:iCs/>
          <w:sz w:val="24"/>
          <w:szCs w:val="24"/>
        </w:rPr>
      </w:pPr>
      <w:r w:rsidRPr="00AB61CB">
        <w:rPr>
          <w:i/>
          <w:iCs/>
          <w:sz w:val="24"/>
          <w:szCs w:val="24"/>
        </w:rPr>
        <w:t>Arttu Seppänen</w:t>
      </w:r>
      <w:r>
        <w:rPr>
          <w:i/>
          <w:iCs/>
          <w:sz w:val="24"/>
          <w:szCs w:val="24"/>
        </w:rPr>
        <w:br/>
      </w:r>
      <w:r>
        <w:rPr>
          <w:sz w:val="24"/>
          <w:szCs w:val="24"/>
        </w:rPr>
        <w:br/>
      </w:r>
      <w:r w:rsidRPr="00AB61CB">
        <w:rPr>
          <w:sz w:val="28"/>
          <w:szCs w:val="28"/>
        </w:rPr>
        <w:t>Kiira Korven runokirja Hyppää vaan! hukkaa kaikki runouden kielelliset mahdollisuudet.</w:t>
      </w:r>
    </w:p>
    <w:p w14:paraId="531C3A75" w14:textId="6F5CD762" w:rsid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>Kiira Korpi: Hyppää vaan! Otava. 208 s.</w:t>
      </w:r>
    </w:p>
    <w:p w14:paraId="67E6EC8A" w14:textId="77777777" w:rsidR="00AB61CB" w:rsidRPr="00AB61CB" w:rsidRDefault="00AB61CB" w:rsidP="00AB61CB">
      <w:pPr>
        <w:rPr>
          <w:sz w:val="24"/>
          <w:szCs w:val="24"/>
        </w:rPr>
      </w:pPr>
    </w:p>
    <w:p w14:paraId="4DE60898" w14:textId="5005F6BF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C959842" wp14:editId="58774CEE">
            <wp:simplePos x="0" y="0"/>
            <wp:positionH relativeFrom="margin">
              <wp:posOffset>4151326</wp:posOffset>
            </wp:positionH>
            <wp:positionV relativeFrom="paragraph">
              <wp:posOffset>31722</wp:posOffset>
            </wp:positionV>
            <wp:extent cx="2113280" cy="2918460"/>
            <wp:effectExtent l="0" t="0" r="1270" b="0"/>
            <wp:wrapTight wrapText="bothSides">
              <wp:wrapPolygon edited="0">
                <wp:start x="0" y="0"/>
                <wp:lineTo x="0" y="21431"/>
                <wp:lineTo x="21418" y="21431"/>
                <wp:lineTo x="21418" y="0"/>
                <wp:lineTo x="0" y="0"/>
              </wp:wrapPolygon>
            </wp:wrapTight>
            <wp:docPr id="1266155515" name="Kuva 1" descr="Kuva, joka sisältää kohteen teksti, muotoilu, kuvitus, typografi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55515" name="Kuva 1" descr="Kuva, joka sisältää kohteen teksti, muotoilu, kuvitus, typografia&#10;&#10;Kuvaus luotu automaattisesti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61CB">
        <w:rPr>
          <w:sz w:val="24"/>
          <w:szCs w:val="24"/>
        </w:rPr>
        <w:t xml:space="preserve">Taitoluistelijana alun perin tunnetuksi tullut </w:t>
      </w:r>
      <w:hyperlink r:id="rId6" w:history="1">
        <w:r w:rsidRPr="00AB61CB">
          <w:rPr>
            <w:rStyle w:val="Hyperlinkki"/>
            <w:sz w:val="24"/>
            <w:szCs w:val="24"/>
          </w:rPr>
          <w:t>Kiira Korpi</w:t>
        </w:r>
      </w:hyperlink>
      <w:r w:rsidRPr="00AB61CB">
        <w:rPr>
          <w:sz w:val="24"/>
          <w:szCs w:val="24"/>
        </w:rPr>
        <w:t>, 34, on kirjoittanut runokirjan. Korpi sai idean kirjaan viime kesänä Nuuksion metsässä.</w:t>
      </w:r>
    </w:p>
    <w:p w14:paraId="0CE495A6" w14:textId="1DEAB3F1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 xml:space="preserve">Julkkisten runokirjat ovat muuttuneet 2010- ja 2020-luvulla yhä harvinaisemmiksi. Nykyään julkisuuden henkilöt laitetaan yleensä toteuttamaan jonkinlainen inspiroiva </w:t>
      </w:r>
      <w:proofErr w:type="spellStart"/>
      <w:r w:rsidRPr="00AB61CB">
        <w:rPr>
          <w:sz w:val="24"/>
          <w:szCs w:val="24"/>
        </w:rPr>
        <w:t>self</w:t>
      </w:r>
      <w:proofErr w:type="spellEnd"/>
      <w:r w:rsidRPr="00AB61CB">
        <w:rPr>
          <w:sz w:val="24"/>
          <w:szCs w:val="24"/>
        </w:rPr>
        <w:t xml:space="preserve"> help -läpyskä tai vähän kirjaa muistuttava tuote, jonka kustannustoimittaja kirjoittaa valmiiksi.</w:t>
      </w:r>
    </w:p>
    <w:p w14:paraId="384DC065" w14:textId="77777777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 xml:space="preserve">Hyppää vaan! -teosta uskalletaan markkinoida runokirjana. </w:t>
      </w:r>
    </w:p>
    <w:p w14:paraId="772942F4" w14:textId="52FC18F3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 xml:space="preserve">Viime ajoilta kenties parhaiten myynyt julkkisrunokirja on ollut räppäri </w:t>
      </w:r>
      <w:hyperlink r:id="rId7" w:history="1">
        <w:r w:rsidRPr="00AB61CB">
          <w:rPr>
            <w:rStyle w:val="Hyperlinkki"/>
            <w:sz w:val="24"/>
            <w:szCs w:val="24"/>
          </w:rPr>
          <w:t>Paperi T:n</w:t>
        </w:r>
      </w:hyperlink>
      <w:r w:rsidRPr="00AB61CB">
        <w:rPr>
          <w:sz w:val="24"/>
          <w:szCs w:val="24"/>
        </w:rPr>
        <w:t xml:space="preserve"> post-alfa (Kosmos, 2016), joka aloitti Kosmos-kustantamon menestyksekkään tarinan. Se oli jopa Helsingin Sanomien kirjallisuuspalkintoehdokkaana. Räppärin kirja ei kuitenkaan kelpaa kuin sytykkeeksi. Muutamassa vuodessa siitä on tullut vielä huonompi kuin ilmestyessään, joka on sinänsä merkillinen saavutus.</w:t>
      </w:r>
    </w:p>
    <w:p w14:paraId="04FA92F0" w14:textId="77777777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 xml:space="preserve">Kiira Korven runokirjaa arvioitaessa joutuu dilemman eteen. Siitä kirjoittaessa joutuu valitsemaan kahden huonon vaihtoehdon välillä. </w:t>
      </w:r>
    </w:p>
    <w:p w14:paraId="1BE3C440" w14:textId="77777777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 xml:space="preserve">Ensimmäinen on todeta niin kuin asia on: teos on surkea runokirja. Sen sanominen tuntuu hieman epäreilulta, sillä ei ole ensisijaisesti Korven syy, että kirja on julkaistu. </w:t>
      </w:r>
    </w:p>
    <w:p w14:paraId="0BEC9489" w14:textId="77777777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 xml:space="preserve">Jonkun muun olisi pitänyt sanoa, että nämä eivät ole hyviä runoja. Kirjoittajalla </w:t>
      </w:r>
      <w:proofErr w:type="gramStart"/>
      <w:r w:rsidRPr="00AB61CB">
        <w:rPr>
          <w:sz w:val="24"/>
          <w:szCs w:val="24"/>
        </w:rPr>
        <w:t>itsellään</w:t>
      </w:r>
      <w:proofErr w:type="gramEnd"/>
      <w:r w:rsidRPr="00AB61CB">
        <w:rPr>
          <w:sz w:val="24"/>
          <w:szCs w:val="24"/>
        </w:rPr>
        <w:t xml:space="preserve"> kun selkeästi ei ole oikein minkäänlaista runokäsitystä. </w:t>
      </w:r>
    </w:p>
    <w:p w14:paraId="0E0AF19D" w14:textId="77777777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>Nämä niin kutsutut runot perustuvat ajatukseen, että kun sivulle lisää vähän sanoja, niin niistä tulee automaattisesti runoja.</w:t>
      </w:r>
    </w:p>
    <w:p w14:paraId="54E3BD18" w14:textId="77777777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>Toinen vaihtoehto olisi pehmentää sanojaan ja etsiä teoksesta väkisin hyvää, mutta se olisi lukijoiden harhaan johtamista.</w:t>
      </w:r>
    </w:p>
    <w:p w14:paraId="3FDA303D" w14:textId="77777777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 xml:space="preserve">Teos on jaettu neljään osioon: </w:t>
      </w:r>
      <w:proofErr w:type="spellStart"/>
      <w:r w:rsidRPr="00AB61CB">
        <w:rPr>
          <w:sz w:val="24"/>
          <w:szCs w:val="24"/>
        </w:rPr>
        <w:t>Auts</w:t>
      </w:r>
      <w:proofErr w:type="spellEnd"/>
      <w:r w:rsidRPr="00AB61CB">
        <w:rPr>
          <w:sz w:val="24"/>
          <w:szCs w:val="24"/>
        </w:rPr>
        <w:t xml:space="preserve">, Mitä </w:t>
      </w:r>
      <w:proofErr w:type="gramStart"/>
      <w:r w:rsidRPr="00AB61CB">
        <w:rPr>
          <w:sz w:val="24"/>
          <w:szCs w:val="24"/>
        </w:rPr>
        <w:t>helvettiä?,</w:t>
      </w:r>
      <w:proofErr w:type="gramEnd"/>
      <w:r w:rsidRPr="00AB61CB">
        <w:rPr>
          <w:sz w:val="24"/>
          <w:szCs w:val="24"/>
        </w:rPr>
        <w:t xml:space="preserve"> Okei, no niin ja </w:t>
      </w:r>
      <w:proofErr w:type="spellStart"/>
      <w:r w:rsidRPr="00AB61CB">
        <w:rPr>
          <w:sz w:val="24"/>
          <w:szCs w:val="24"/>
        </w:rPr>
        <w:t>Mmmm</w:t>
      </w:r>
      <w:proofErr w:type="spellEnd"/>
      <w:r w:rsidRPr="00AB61CB">
        <w:rPr>
          <w:sz w:val="24"/>
          <w:szCs w:val="24"/>
        </w:rPr>
        <w:t>…</w:t>
      </w:r>
    </w:p>
    <w:p w14:paraId="30796AEE" w14:textId="77777777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>Niistä erityisesti yhden nimi kuvaa hyvin itse lukukokemusta.</w:t>
      </w:r>
    </w:p>
    <w:p w14:paraId="741AF55B" w14:textId="7CFA56EF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lastRenderedPageBreak/>
        <w:t xml:space="preserve">Teokseen on rakennettu draaman kaari, joka etenee surusta ja katkeruudesta vapautumiseen ja voimaantumiseen. Teoksessa käsitellään erosta aiheutuvaa surua ja ahdistusta. Korpi on kertonut julkisuudessa eronneensa puolisostaan </w:t>
      </w:r>
      <w:hyperlink r:id="rId8" w:history="1">
        <w:r w:rsidRPr="00AB61CB">
          <w:rPr>
            <w:rStyle w:val="Hyperlinkki"/>
            <w:sz w:val="24"/>
            <w:szCs w:val="24"/>
          </w:rPr>
          <w:t>Pekasta</w:t>
        </w:r>
      </w:hyperlink>
      <w:r w:rsidRPr="00AB61CB">
        <w:rPr>
          <w:sz w:val="24"/>
          <w:szCs w:val="24"/>
        </w:rPr>
        <w:t>.</w:t>
      </w:r>
    </w:p>
    <w:p w14:paraId="49438949" w14:textId="77777777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>Eroprosessin vertaistueksi on kuitenkin olemassa myös oikeasti hyvää kirjallisuutta.</w:t>
      </w:r>
    </w:p>
    <w:p w14:paraId="3EF69EA5" w14:textId="77777777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 xml:space="preserve">Kirja hukkaa kaikki runouden kielelliset mahdollisuudet. Teoksessa ei ole häivähdystäkään lyyrisyydestä. Naivismi ja pateettisuus voivat olla myös kielellisiä tehokeinoja, mutta eivät nekään seiso ilman runkoa, jotain syytä olla pystyssä. </w:t>
      </w:r>
    </w:p>
    <w:p w14:paraId="1630F3B7" w14:textId="77777777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>Isot kustantamot julkaisevat tätä nykyä niin vähän runokirjoja, että Korven teoksen julkaiseminen tuntuu suorastaan härskiltä, runoilijoita vähättelevältä ja vastuuttomalta.</w:t>
      </w:r>
    </w:p>
    <w:p w14:paraId="6F0269CD" w14:textId="77777777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 xml:space="preserve">Jos näitä samoja runoja olisi tarjonnut tuntematon kirjoittaja, tuskin käsikirjoitusta olisi luettu kustantamossa edes loppuun. Lopulta kirjoittaja olisi julkaissut teoksen omakustanteena, jos sattuisi olemaan oikein sinnikäs. </w:t>
      </w:r>
    </w:p>
    <w:p w14:paraId="4AA1D1C3" w14:textId="77777777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 xml:space="preserve">Kaikki sympatia Korvelle eroprosessissa. Kirjoittaminen voi olla tärkeää, vaikka se ei koskaan tulisi julki. </w:t>
      </w:r>
    </w:p>
    <w:p w14:paraId="3CF8FC15" w14:textId="77777777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>Runoissa on kaksi tyyliä, päiväkirjamaisuus ja mietelausemaisuus. Niiden olisi tarkoitus inspiroida.</w:t>
      </w:r>
    </w:p>
    <w:p w14:paraId="05B6E7BE" w14:textId="554BC331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>Mietelauseet ovat sellaisia kuten: “Arvosta asioita ja / niiden luonnollista elinkaarta.” Päiväkirjamaiset merkinnät puolestaan tällaisia: ”Ärsyttävää! / miksi pitää tuntea / niin syvästi…”</w:t>
      </w:r>
    </w:p>
    <w:p w14:paraId="54E52044" w14:textId="77777777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>Välillä tuntuu kuin tuskaileva runon minä asettuisi dialogiin lukijan kanssa, tarjoten lohtua prosessissa. Yhdelle sivulle on painettu esimerkiksi näin ytimekäs runo: “Vittusaatanaperkele.”</w:t>
      </w:r>
    </w:p>
    <w:p w14:paraId="7513AC0A" w14:textId="77777777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 xml:space="preserve">Tony Halmeen runokirja Kovan päivän ilta (Revontuli, 2003) on muuttunut 20 vuodessa tavallaan ihan kiinnostavaksi kuriositeetiksi. Hyvä runokirja sekään ei ole. </w:t>
      </w:r>
    </w:p>
    <w:p w14:paraId="0EBBE596" w14:textId="77777777" w:rsidR="00AB61CB" w:rsidRPr="00AB61CB" w:rsidRDefault="00AB61CB" w:rsidP="00AB61CB">
      <w:pPr>
        <w:rPr>
          <w:sz w:val="24"/>
          <w:szCs w:val="24"/>
        </w:rPr>
      </w:pPr>
      <w:r w:rsidRPr="00AB61CB">
        <w:rPr>
          <w:sz w:val="24"/>
          <w:szCs w:val="24"/>
        </w:rPr>
        <w:t xml:space="preserve">Korven teoksessa on samankaltaista todistusvoimaa kuin Halmeen. Kummankin kirjan runon minä puhuu biografisesti ja julkisuudesta tutun hahmon suulla. </w:t>
      </w:r>
    </w:p>
    <w:p w14:paraId="596358F9" w14:textId="77777777" w:rsidR="00AB61CB" w:rsidRPr="00AB61CB" w:rsidRDefault="00AB61CB" w:rsidP="00AB61CB">
      <w:pPr>
        <w:rPr>
          <w:sz w:val="96"/>
          <w:szCs w:val="96"/>
        </w:rPr>
      </w:pPr>
      <w:r w:rsidRPr="00AB61CB">
        <w:rPr>
          <w:sz w:val="24"/>
          <w:szCs w:val="24"/>
        </w:rPr>
        <w:t>Kovan päivän ilta on kasvanut jonkinlaista korkoa sen dokumentaarisen luonteen vuoksi. Ehkä Kiira Korven kirjaan voi tulla tietyn etäisyyden päästä myös uudenlaisia tasoja. Ehkä ei.</w:t>
      </w:r>
    </w:p>
    <w:p w14:paraId="6A5C49FB" w14:textId="71263AAB" w:rsidR="00933D8A" w:rsidRPr="00554509" w:rsidRDefault="00933D8A">
      <w:pPr>
        <w:rPr>
          <w:sz w:val="96"/>
          <w:szCs w:val="96"/>
        </w:rPr>
      </w:pPr>
    </w:p>
    <w:sectPr w:rsidR="00933D8A" w:rsidRPr="005545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09"/>
    <w:rsid w:val="0016636E"/>
    <w:rsid w:val="001C1789"/>
    <w:rsid w:val="00303C07"/>
    <w:rsid w:val="00490285"/>
    <w:rsid w:val="00554509"/>
    <w:rsid w:val="00933D8A"/>
    <w:rsid w:val="00990587"/>
    <w:rsid w:val="00AB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4C69"/>
  <w15:chartTrackingRefBased/>
  <w15:docId w15:val="{68014A33-11B6-424E-BB1A-B9199957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54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54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54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54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54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54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54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54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54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54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54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54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5450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5450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5450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5450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5450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5450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54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54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54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54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54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5450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5450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5450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54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5450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54509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B61C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B6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4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.fi/haku/?query=Pekast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s.fi/haku/?query=Paperi%20T: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.fi/haku/?query=Kiira%20Korpi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457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Kyllönen Sallamaari</dc:creator>
  <cp:keywords/>
  <dc:description/>
  <cp:lastModifiedBy>Kyllönen Sallamaari</cp:lastModifiedBy>
  <cp:revision>1</cp:revision>
  <dcterms:created xsi:type="dcterms:W3CDTF">2024-08-29T07:02:00Z</dcterms:created>
  <dcterms:modified xsi:type="dcterms:W3CDTF">2024-08-29T11:29:00Z</dcterms:modified>
</cp:coreProperties>
</file>