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666C5" w14:textId="77777777" w:rsidR="0075181C" w:rsidRPr="0075181C" w:rsidRDefault="0075181C" w:rsidP="0075181C">
      <w:pPr>
        <w:pStyle w:val="Otsikko"/>
        <w:jc w:val="center"/>
      </w:pPr>
      <w:r w:rsidRPr="0075181C">
        <w:t>Tutkimusraportin otsikko</w:t>
      </w:r>
    </w:p>
    <w:p w14:paraId="308189E1" w14:textId="75FE52C4" w:rsidR="0075181C" w:rsidRPr="0075181C" w:rsidRDefault="0075181C" w:rsidP="0075181C">
      <w:pPr>
        <w:rPr>
          <w:sz w:val="24"/>
          <w:szCs w:val="24"/>
          <w:lang w:val="fi-FI"/>
        </w:rPr>
      </w:pPr>
      <w:r w:rsidRPr="0075181C">
        <w:rPr>
          <w:sz w:val="24"/>
          <w:szCs w:val="24"/>
          <w:lang w:val="fi-FI"/>
        </w:rPr>
        <w:t xml:space="preserve">Kirjoittaja: </w:t>
      </w:r>
    </w:p>
    <w:p w14:paraId="582CABC2" w14:textId="56974630" w:rsidR="0075181C" w:rsidRPr="0075181C" w:rsidRDefault="0075181C" w:rsidP="0075181C">
      <w:pPr>
        <w:rPr>
          <w:sz w:val="24"/>
          <w:szCs w:val="24"/>
          <w:lang w:val="fi-FI"/>
        </w:rPr>
      </w:pPr>
      <w:r w:rsidRPr="0075181C">
        <w:rPr>
          <w:sz w:val="24"/>
          <w:szCs w:val="24"/>
          <w:lang w:val="fi-FI"/>
        </w:rPr>
        <w:t xml:space="preserve">Päivämäärä: </w:t>
      </w:r>
      <w:r w:rsidRPr="0075181C">
        <w:rPr>
          <w:sz w:val="24"/>
          <w:szCs w:val="24"/>
          <w:lang w:val="fi-FI"/>
        </w:rPr>
        <w:br/>
      </w:r>
    </w:p>
    <w:p w14:paraId="44C608B1" w14:textId="77777777" w:rsidR="0075181C" w:rsidRPr="0075181C" w:rsidRDefault="0075181C" w:rsidP="0075181C">
      <w:pPr>
        <w:rPr>
          <w:b/>
          <w:bCs/>
          <w:sz w:val="24"/>
          <w:szCs w:val="24"/>
          <w:lang w:val="fi-FI"/>
        </w:rPr>
      </w:pPr>
      <w:r w:rsidRPr="0075181C">
        <w:rPr>
          <w:b/>
          <w:bCs/>
          <w:sz w:val="24"/>
          <w:szCs w:val="24"/>
          <w:lang w:val="fi-FI"/>
        </w:rPr>
        <w:t>Johdanto</w:t>
      </w:r>
    </w:p>
    <w:p w14:paraId="7C48589F" w14:textId="77777777" w:rsidR="0075181C" w:rsidRPr="0075181C" w:rsidRDefault="0075181C" w:rsidP="0075181C">
      <w:pPr>
        <w:rPr>
          <w:sz w:val="24"/>
          <w:szCs w:val="24"/>
          <w:lang w:val="fi-FI"/>
        </w:rPr>
      </w:pPr>
      <w:r w:rsidRPr="0075181C">
        <w:rPr>
          <w:sz w:val="24"/>
          <w:szCs w:val="24"/>
          <w:lang w:val="fi-FI"/>
        </w:rPr>
        <w:t>Lyhyesti omin sanoin, miksi tutkimus tehtiin, miksi tämä aihe jne. Taustatiedot, tutkimusongelma, tavoitteet ja rajaukset.</w:t>
      </w:r>
    </w:p>
    <w:p w14:paraId="7E7CC24B" w14:textId="77777777" w:rsidR="0075181C" w:rsidRPr="0075181C" w:rsidRDefault="0075181C" w:rsidP="0075181C">
      <w:pPr>
        <w:rPr>
          <w:b/>
          <w:bCs/>
          <w:sz w:val="24"/>
          <w:szCs w:val="24"/>
          <w:lang w:val="fi-FI"/>
        </w:rPr>
      </w:pPr>
      <w:r w:rsidRPr="0075181C">
        <w:rPr>
          <w:b/>
          <w:bCs/>
          <w:sz w:val="24"/>
          <w:szCs w:val="24"/>
          <w:lang w:val="fi-FI"/>
        </w:rPr>
        <w:t>Teoria / tausta</w:t>
      </w:r>
    </w:p>
    <w:p w14:paraId="1336C53D" w14:textId="77777777" w:rsidR="0075181C" w:rsidRPr="0075181C" w:rsidRDefault="0075181C" w:rsidP="0075181C">
      <w:pPr>
        <w:rPr>
          <w:sz w:val="24"/>
          <w:szCs w:val="24"/>
          <w:lang w:val="fi-FI"/>
        </w:rPr>
      </w:pPr>
      <w:r w:rsidRPr="0075181C">
        <w:rPr>
          <w:sz w:val="24"/>
          <w:szCs w:val="24"/>
          <w:lang w:val="fi-FI"/>
        </w:rPr>
        <w:t>Aiemmat tutkimukset, käsitteet ja teoreettinen viitekehys.</w:t>
      </w:r>
    </w:p>
    <w:p w14:paraId="373970BB" w14:textId="77777777" w:rsidR="0075181C" w:rsidRPr="0075181C" w:rsidRDefault="0075181C" w:rsidP="0075181C">
      <w:pPr>
        <w:rPr>
          <w:b/>
          <w:bCs/>
          <w:sz w:val="24"/>
          <w:szCs w:val="24"/>
          <w:lang w:val="fi-FI"/>
        </w:rPr>
      </w:pPr>
      <w:r w:rsidRPr="0075181C">
        <w:rPr>
          <w:b/>
          <w:bCs/>
          <w:sz w:val="24"/>
          <w:szCs w:val="24"/>
          <w:lang w:val="fi-FI"/>
        </w:rPr>
        <w:t>Menetelmät</w:t>
      </w:r>
    </w:p>
    <w:p w14:paraId="31A678EC" w14:textId="77777777" w:rsidR="0075181C" w:rsidRPr="0075181C" w:rsidRDefault="0075181C" w:rsidP="0075181C">
      <w:pPr>
        <w:rPr>
          <w:sz w:val="24"/>
          <w:szCs w:val="24"/>
          <w:lang w:val="fi-FI"/>
        </w:rPr>
      </w:pPr>
      <w:r w:rsidRPr="0075181C">
        <w:rPr>
          <w:sz w:val="24"/>
          <w:szCs w:val="24"/>
          <w:lang w:val="fi-FI"/>
        </w:rPr>
        <w:t>Tutkimusmenetelmät, aineiston keruu ja analysointitavat.</w:t>
      </w:r>
    </w:p>
    <w:p w14:paraId="5A79B80B" w14:textId="77777777" w:rsidR="0075181C" w:rsidRPr="0075181C" w:rsidRDefault="0075181C" w:rsidP="0075181C">
      <w:pPr>
        <w:rPr>
          <w:b/>
          <w:bCs/>
          <w:sz w:val="24"/>
          <w:szCs w:val="24"/>
          <w:lang w:val="fi-FI"/>
        </w:rPr>
      </w:pPr>
      <w:r w:rsidRPr="0075181C">
        <w:rPr>
          <w:b/>
          <w:bCs/>
          <w:sz w:val="24"/>
          <w:szCs w:val="24"/>
          <w:lang w:val="fi-FI"/>
        </w:rPr>
        <w:t>Tulokset</w:t>
      </w:r>
    </w:p>
    <w:p w14:paraId="0A9674B0" w14:textId="77777777" w:rsidR="0075181C" w:rsidRPr="0075181C" w:rsidRDefault="0075181C" w:rsidP="0075181C">
      <w:pPr>
        <w:rPr>
          <w:sz w:val="24"/>
          <w:szCs w:val="24"/>
          <w:lang w:val="fi-FI"/>
        </w:rPr>
      </w:pPr>
      <w:r w:rsidRPr="0075181C">
        <w:rPr>
          <w:sz w:val="24"/>
          <w:szCs w:val="24"/>
          <w:lang w:val="fi-FI"/>
        </w:rPr>
        <w:t>Keskeiset havainnot ja analyysit.</w:t>
      </w:r>
    </w:p>
    <w:p w14:paraId="49072CA0" w14:textId="77777777" w:rsidR="0075181C" w:rsidRPr="0075181C" w:rsidRDefault="0075181C" w:rsidP="0075181C">
      <w:pPr>
        <w:rPr>
          <w:b/>
          <w:bCs/>
          <w:sz w:val="24"/>
          <w:szCs w:val="24"/>
          <w:lang w:val="fi-FI"/>
        </w:rPr>
      </w:pPr>
      <w:r w:rsidRPr="0075181C">
        <w:rPr>
          <w:b/>
          <w:bCs/>
          <w:sz w:val="24"/>
          <w:szCs w:val="24"/>
          <w:lang w:val="fi-FI"/>
        </w:rPr>
        <w:t>Pohdinta ja johtopäätökset</w:t>
      </w:r>
    </w:p>
    <w:p w14:paraId="3347C1CE" w14:textId="77777777" w:rsidR="0075181C" w:rsidRPr="0075181C" w:rsidRDefault="0075181C" w:rsidP="0075181C">
      <w:pPr>
        <w:rPr>
          <w:sz w:val="24"/>
          <w:szCs w:val="24"/>
          <w:lang w:val="fi-FI"/>
        </w:rPr>
      </w:pPr>
      <w:r w:rsidRPr="0075181C">
        <w:rPr>
          <w:sz w:val="24"/>
          <w:szCs w:val="24"/>
          <w:lang w:val="fi-FI"/>
        </w:rPr>
        <w:t>Tulosten merkitys, vertailu aiempaan tutkimukseen, rajoitukset.</w:t>
      </w:r>
    </w:p>
    <w:p w14:paraId="62E2C0D8" w14:textId="77777777" w:rsidR="0075181C" w:rsidRPr="0075181C" w:rsidRDefault="0075181C" w:rsidP="0075181C">
      <w:pPr>
        <w:rPr>
          <w:sz w:val="24"/>
          <w:szCs w:val="24"/>
          <w:lang w:val="fi-FI"/>
        </w:rPr>
      </w:pPr>
      <w:r w:rsidRPr="0075181C">
        <w:rPr>
          <w:sz w:val="24"/>
          <w:szCs w:val="24"/>
          <w:lang w:val="fi-FI"/>
        </w:rPr>
        <w:t>Yhteenveto, mitä opittiin, mahdolliset suositukset.</w:t>
      </w:r>
    </w:p>
    <w:p w14:paraId="300D0379" w14:textId="77777777" w:rsidR="0075181C" w:rsidRPr="0075181C" w:rsidRDefault="0075181C" w:rsidP="0075181C">
      <w:pPr>
        <w:rPr>
          <w:b/>
          <w:bCs/>
          <w:sz w:val="24"/>
          <w:szCs w:val="24"/>
          <w:lang w:val="fi-FI"/>
        </w:rPr>
      </w:pPr>
      <w:r w:rsidRPr="0075181C">
        <w:rPr>
          <w:b/>
          <w:bCs/>
          <w:sz w:val="24"/>
          <w:szCs w:val="24"/>
          <w:lang w:val="fi-FI"/>
        </w:rPr>
        <w:t>Lähteet</w:t>
      </w:r>
    </w:p>
    <w:p w14:paraId="7E4B0D19" w14:textId="77777777" w:rsidR="0075181C" w:rsidRPr="0075181C" w:rsidRDefault="0075181C" w:rsidP="0075181C">
      <w:pPr>
        <w:rPr>
          <w:sz w:val="24"/>
          <w:szCs w:val="24"/>
          <w:lang w:val="fi-FI"/>
        </w:rPr>
      </w:pPr>
      <w:r w:rsidRPr="0075181C">
        <w:rPr>
          <w:sz w:val="24"/>
          <w:szCs w:val="24"/>
          <w:lang w:val="fi-FI"/>
        </w:rPr>
        <w:t>Luettelo käytetyistä lähteistä asianmukaisessa muodossa.</w:t>
      </w:r>
    </w:p>
    <w:p w14:paraId="2042779D" w14:textId="77777777" w:rsidR="0075181C" w:rsidRPr="0075181C" w:rsidRDefault="0075181C" w:rsidP="0075181C">
      <w:pPr>
        <w:rPr>
          <w:b/>
          <w:bCs/>
          <w:sz w:val="24"/>
          <w:szCs w:val="24"/>
          <w:lang w:val="fi-FI"/>
        </w:rPr>
      </w:pPr>
      <w:r w:rsidRPr="0075181C">
        <w:rPr>
          <w:b/>
          <w:bCs/>
          <w:sz w:val="24"/>
          <w:szCs w:val="24"/>
          <w:lang w:val="fi-FI"/>
        </w:rPr>
        <w:t>Liitteet</w:t>
      </w:r>
    </w:p>
    <w:p w14:paraId="30F37B82" w14:textId="77777777" w:rsidR="0075181C" w:rsidRPr="0075181C" w:rsidRDefault="0075181C" w:rsidP="0075181C">
      <w:pPr>
        <w:rPr>
          <w:sz w:val="24"/>
          <w:szCs w:val="24"/>
          <w:lang w:val="fi-FI"/>
        </w:rPr>
      </w:pPr>
      <w:r w:rsidRPr="0075181C">
        <w:rPr>
          <w:sz w:val="24"/>
          <w:szCs w:val="24"/>
          <w:lang w:val="fi-FI"/>
        </w:rPr>
        <w:t>Mahdolliset lisämateriaalit, taulukot, kuvat, lomakkeet.</w:t>
      </w:r>
    </w:p>
    <w:p w14:paraId="607B90AC" w14:textId="77777777" w:rsidR="008276F5" w:rsidRPr="0075181C" w:rsidRDefault="008276F5">
      <w:pPr>
        <w:rPr>
          <w:sz w:val="24"/>
          <w:szCs w:val="24"/>
          <w:lang w:val="fi-FI"/>
        </w:rPr>
      </w:pPr>
    </w:p>
    <w:sectPr w:rsidR="008276F5" w:rsidRPr="0075181C" w:rsidSect="0075181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81C"/>
    <w:rsid w:val="002528DC"/>
    <w:rsid w:val="005D4658"/>
    <w:rsid w:val="006A2527"/>
    <w:rsid w:val="0075181C"/>
    <w:rsid w:val="007C2945"/>
    <w:rsid w:val="008276F5"/>
    <w:rsid w:val="00C6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E914"/>
  <w15:chartTrackingRefBased/>
  <w15:docId w15:val="{5A7C2332-5A08-4D04-86F7-296F68D5C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5181C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75181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i-FI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75181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i-FI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75181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fi-FI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75181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fi-FI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75181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fi-FI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75181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fi-FI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75181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fi-FI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75181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fi-FI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75181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fi-FI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7518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7518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7518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75181C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75181C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75181C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75181C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75181C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75181C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7518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i-FI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7518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75181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fi-FI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7518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75181C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fi-FI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75181C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75181C"/>
    <w:pPr>
      <w:spacing w:after="160" w:line="259" w:lineRule="auto"/>
      <w:ind w:left="720"/>
      <w:contextualSpacing/>
    </w:pPr>
    <w:rPr>
      <w:rFonts w:eastAsiaTheme="minorHAnsi"/>
      <w:kern w:val="2"/>
      <w:lang w:val="fi-FI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75181C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7518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fi-FI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75181C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7518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F382E-2070-4CEE-8C2F-A6903344A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576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Rautarae Anna</dc:creator>
  <cp:keywords/>
  <dc:description/>
  <cp:lastModifiedBy>Rautarae Anna</cp:lastModifiedBy>
  <cp:revision>1</cp:revision>
  <dcterms:created xsi:type="dcterms:W3CDTF">2025-10-06T12:21:00Z</dcterms:created>
  <dcterms:modified xsi:type="dcterms:W3CDTF">2025-10-06T12:25:00Z</dcterms:modified>
</cp:coreProperties>
</file>