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F7C98CF" w:rsidP="4F91BD55" w:rsidRDefault="3446B384" w14:paraId="454AB8E2" w14:textId="3C3A7639">
      <w:pPr>
        <w:rPr>
          <w:rFonts w:ascii="Aptos" w:hAnsi="Aptos" w:eastAsia="Aptos" w:cs="Aptos" w:asciiTheme="minorAscii" w:hAnsiTheme="minorAscii" w:eastAsiaTheme="minorAscii" w:cstheme="minorAscii"/>
        </w:rPr>
      </w:pPr>
      <w:r w:rsidR="3446B384">
        <w:drawing>
          <wp:inline wp14:editId="235FD298" wp14:anchorId="29E97A2A">
            <wp:extent cx="1895475" cy="2409825"/>
            <wp:effectExtent l="0" t="0" r="0" b="0"/>
            <wp:docPr id="951210085" name="Kuva 95121008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951210085"/>
                    <pic:cNvPicPr/>
                  </pic:nvPicPr>
                  <pic:blipFill>
                    <a:blip r:embed="Red2edb8c095f4b3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0676CC" w:rsidP="3E0676CC" w:rsidRDefault="3E0676CC" w14:paraId="1CB56990" w14:textId="42F6B95E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Pr="00A47560" w:rsidR="000D6FD3" w:rsidP="4F91BD55" w:rsidRDefault="5D0DEB71" w14:paraId="0E11A86D" w14:textId="7858D1A5">
      <w:pPr>
        <w:pStyle w:val="Otsikko1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4F91BD55" w:rsidR="5D0DEB71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Monialainen oppimiskokonaisuus</w:t>
      </w:r>
      <w:r w:rsidRPr="4F91BD55" w:rsidR="2A389A57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(MOK)</w:t>
      </w:r>
    </w:p>
    <w:p w:rsidR="0F7C98CF" w:rsidP="4F91BD55" w:rsidRDefault="0F7C98CF" w14:paraId="01CD6135" w14:textId="1D299B00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A47560" w:rsidP="4F91BD55" w:rsidRDefault="00A47560" w14:paraId="1E5791BA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Pr="00A47560" w:rsidR="00A51590" w:rsidP="4F91BD55" w:rsidRDefault="00A51590" w14:paraId="035271F7" w14:textId="645F49DB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4F91BD55" w:rsidR="00A51590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Tavoitteena on oppia ymmärtää asioita laajoina kokonaisuuksina.</w:t>
      </w:r>
      <w:r w:rsidRPr="4F91BD55" w:rsidR="21D7D539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Samaa aihetta tarkastellaan viikon aikana eri oppiaineiden kautta käyttäen erilaisia menetelmiä ja tutkien erilais</w:t>
      </w:r>
      <w:r w:rsidRPr="4F91BD55" w:rsidR="3A5B4E09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ista näkökulmista.</w:t>
      </w:r>
    </w:p>
    <w:p w:rsidR="48D788F4" w:rsidP="4F91BD55" w:rsidRDefault="48D788F4" w14:paraId="0B2633B4" w14:textId="28846B2C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</w:p>
    <w:p w:rsidR="14677770" w:rsidP="4F91BD55" w:rsidRDefault="14677770" w14:paraId="1C577551" w14:textId="5017DB03">
      <w:pPr>
        <w:pStyle w:val="Otsikko1"/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4F91BD55" w:rsidR="14677770">
        <w:rPr>
          <w:rFonts w:ascii="Aptos" w:hAnsi="Aptos" w:eastAsia="Aptos" w:cs="Aptos" w:asciiTheme="minorAscii" w:hAnsiTheme="minorAscii" w:eastAsiaTheme="minorAscii" w:cstheme="minorAscii"/>
        </w:rPr>
        <w:t>Opit</w:t>
      </w:r>
    </w:p>
    <w:p w:rsidR="14677770" w:rsidP="4F91BD55" w:rsidRDefault="14677770" w14:paraId="59753AB3" w14:textId="4081BC34">
      <w:pPr>
        <w:pStyle w:val="Normaali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fi-FI"/>
        </w:rPr>
      </w:pPr>
      <w:r w:rsidRPr="4F91BD55" w:rsidR="425256B5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Kuopion historiaa</w:t>
      </w:r>
      <w:r w:rsidRPr="4F91BD55" w:rsidR="52656C99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, kulttuuria ja tulevaisuutta samalla, kun kehität monialaisia taitoja</w:t>
      </w:r>
      <w:r w:rsidRPr="4F91BD55" w:rsidR="52656C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fi-FI"/>
        </w:rPr>
        <w:t>.</w:t>
      </w:r>
    </w:p>
    <w:p w:rsidR="48D788F4" w:rsidP="4F91BD55" w:rsidRDefault="48D788F4" w14:paraId="6ACDEBEB" w14:textId="451D24E4">
      <w:pPr>
        <w:pStyle w:val="Normaali"/>
        <w:rPr>
          <w:rFonts w:ascii="Aptos" w:hAnsi="Aptos" w:eastAsia="Aptos" w:cs="Aptos" w:asciiTheme="minorAscii" w:hAnsiTheme="minorAscii" w:eastAsiaTheme="minorAscii" w:cstheme="minorAscii"/>
        </w:rPr>
      </w:pPr>
    </w:p>
    <w:p w:rsidR="3A5B4E09" w:rsidP="4F91BD55" w:rsidRDefault="00A47560" w14:paraId="657D8007" w14:textId="68A74548">
      <w:pPr>
        <w:pStyle w:val="Otsikko1"/>
        <w:rPr>
          <w:rFonts w:ascii="Aptos" w:hAnsi="Aptos" w:eastAsia="Aptos" w:cs="Aptos" w:asciiTheme="minorAscii" w:hAnsiTheme="minorAscii" w:eastAsiaTheme="minorAscii" w:cstheme="minorAsci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0EDDA4" wp14:editId="036873E3">
            <wp:simplePos x="0" y="0"/>
            <wp:positionH relativeFrom="margin">
              <wp:posOffset>7205980</wp:posOffset>
            </wp:positionH>
            <wp:positionV relativeFrom="paragraph">
              <wp:posOffset>-351155</wp:posOffset>
            </wp:positionV>
            <wp:extent cx="1895475" cy="2409825"/>
            <wp:effectExtent l="0" t="0" r="9525" b="9525"/>
            <wp:wrapNone/>
            <wp:docPr id="1145965590" name="Kuva 1145965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F91BD55" w:rsidR="3A5B4E09">
        <w:rPr>
          <w:rFonts w:ascii="Aptos" w:hAnsi="Aptos" w:eastAsia="Aptos" w:cs="Aptos" w:asciiTheme="minorAscii" w:hAnsiTheme="minorAscii" w:eastAsiaTheme="minorAscii" w:cstheme="minorAscii"/>
        </w:rPr>
        <w:t>Viikon tavoitteet</w:t>
      </w:r>
    </w:p>
    <w:p w:rsidR="0F7C98CF" w:rsidP="4F91BD55" w:rsidRDefault="0F7C98CF" w14:paraId="29D501B9" w14:textId="0F92AB46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338CD7BE" w:rsidP="4F91BD55" w:rsidRDefault="3A5B4E09" w14:paraId="1A631EB4" w14:textId="56ED4CC7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3A5B4E09">
        <w:rPr>
          <w:rFonts w:ascii="Aptos" w:hAnsi="Aptos" w:eastAsia="Aptos" w:cs="Aptos" w:asciiTheme="minorAscii" w:hAnsiTheme="minorAscii" w:eastAsiaTheme="minorAscii" w:cstheme="minorAscii"/>
        </w:rPr>
        <w:t xml:space="preserve">Tutustutaan Kuopio 250 vuotta 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juhlavuoteen eri oppiaineiden kautta.</w:t>
      </w:r>
      <w:r>
        <w:br/>
      </w:r>
      <w:r w:rsidRPr="4F91BD55" w:rsidR="00E9206B">
        <w:rPr>
          <w:rFonts w:ascii="Aptos" w:hAnsi="Aptos" w:eastAsia="Aptos" w:cs="Aptos" w:asciiTheme="minorAscii" w:hAnsiTheme="minorAscii" w:eastAsiaTheme="minorAscii" w:cstheme="minorAscii"/>
        </w:rPr>
        <w:t>Tavoitteena</w:t>
      </w:r>
    </w:p>
    <w:p w:rsidR="338CD7BE" w:rsidP="4F91BD55" w:rsidRDefault="338CD7BE" w14:paraId="5CFAD69A" w14:textId="26644340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-kehi</w:t>
      </w:r>
      <w:r w:rsidRPr="4F91BD55" w:rsidR="00E9206B">
        <w:rPr>
          <w:rFonts w:ascii="Aptos" w:hAnsi="Aptos" w:eastAsia="Aptos" w:cs="Aptos" w:asciiTheme="minorAscii" w:hAnsiTheme="minorAscii" w:eastAsiaTheme="minorAscii" w:cstheme="minorAscii"/>
        </w:rPr>
        <w:t>t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ty</w:t>
      </w:r>
      <w:r w:rsidRPr="4F91BD55" w:rsidR="00E9206B">
        <w:rPr>
          <w:rFonts w:ascii="Aptos" w:hAnsi="Aptos" w:eastAsia="Aptos" w:cs="Aptos" w:asciiTheme="minorAscii" w:hAnsiTheme="minorAscii" w:eastAsiaTheme="minorAscii" w:cstheme="minorAscii"/>
        </w:rPr>
        <w:t>ä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 xml:space="preserve"> itsearvioinnissa ja vertaisarvioinnissa</w:t>
      </w:r>
    </w:p>
    <w:p w:rsidR="338CD7BE" w:rsidP="4F91BD55" w:rsidRDefault="338CD7BE" w14:paraId="32F68C34" w14:textId="570958A8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-op</w:t>
      </w:r>
      <w:r w:rsidRPr="4F91BD55" w:rsidR="00BB3C64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4F91BD55" w:rsidR="00E9206B">
        <w:rPr>
          <w:rFonts w:ascii="Aptos" w:hAnsi="Aptos" w:eastAsia="Aptos" w:cs="Aptos" w:asciiTheme="minorAscii" w:hAnsiTheme="minorAscii" w:eastAsiaTheme="minorAscii" w:cstheme="minorAscii"/>
        </w:rPr>
        <w:t>a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 xml:space="preserve"> työskentelemään totutusta poikkeavasti</w:t>
      </w:r>
    </w:p>
    <w:p w:rsidR="338CD7BE" w:rsidP="4F91BD55" w:rsidRDefault="338CD7BE" w14:paraId="7128B2B0" w14:textId="5D4A2FD2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-op</w:t>
      </w:r>
      <w:r w:rsidRPr="4F91BD55" w:rsidR="00BB3C64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4F91BD55" w:rsidR="00BB3C64">
        <w:rPr>
          <w:rFonts w:ascii="Aptos" w:hAnsi="Aptos" w:eastAsia="Aptos" w:cs="Aptos" w:asciiTheme="minorAscii" w:hAnsiTheme="minorAscii" w:eastAsiaTheme="minorAscii" w:cstheme="minorAscii"/>
        </w:rPr>
        <w:t>a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 xml:space="preserve"> ryhmä- ja vuorovaikutustaitoja</w:t>
      </w:r>
    </w:p>
    <w:p w:rsidR="338CD7BE" w:rsidP="4F91BD55" w:rsidRDefault="338CD7BE" w14:paraId="10ED3537" w14:textId="034E14AA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>-opiskel</w:t>
      </w:r>
      <w:r w:rsidRPr="4F91BD55" w:rsidR="00BB3C64">
        <w:rPr>
          <w:rFonts w:ascii="Aptos" w:hAnsi="Aptos" w:eastAsia="Aptos" w:cs="Aptos" w:asciiTheme="minorAscii" w:hAnsiTheme="minorAscii" w:eastAsiaTheme="minorAscii" w:cstheme="minorAscii"/>
        </w:rPr>
        <w:t>la</w:t>
      </w:r>
      <w:r w:rsidRPr="4F91BD55" w:rsidR="338CD7BE">
        <w:rPr>
          <w:rFonts w:ascii="Aptos" w:hAnsi="Aptos" w:eastAsia="Aptos" w:cs="Aptos" w:asciiTheme="minorAscii" w:hAnsiTheme="minorAscii" w:eastAsiaTheme="minorAscii" w:cstheme="minorAscii"/>
        </w:rPr>
        <w:t xml:space="preserve"> yli oppiainerajojen</w:t>
      </w:r>
    </w:p>
    <w:p w:rsidR="0F7C98CF" w:rsidP="4F91BD55" w:rsidRDefault="0F7C98CF" w14:paraId="24C97CE8" w14:textId="1F04D4EC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6042BD1E" w:rsidP="4F91BD55" w:rsidRDefault="6042BD1E" w14:paraId="6C207241" w14:textId="1BE9FB72">
      <w:pPr>
        <w:pStyle w:val="Otsikko1"/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6042BD1E">
        <w:rPr>
          <w:rFonts w:ascii="Aptos" w:hAnsi="Aptos" w:eastAsia="Aptos" w:cs="Aptos" w:asciiTheme="minorAscii" w:hAnsiTheme="minorAscii" w:eastAsiaTheme="minorAscii" w:cstheme="minorAscii"/>
        </w:rPr>
        <w:t>Arviointi</w:t>
      </w:r>
    </w:p>
    <w:p w:rsidR="0F7C98CF" w:rsidP="4F91BD55" w:rsidRDefault="0F7C98CF" w14:paraId="16B80B07" w14:textId="3B4439E1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6042BD1E" w:rsidP="4F91BD55" w:rsidRDefault="6042BD1E" w14:paraId="152A645A" w14:textId="3421F558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6042BD1E">
        <w:rPr>
          <w:rFonts w:ascii="Aptos" w:hAnsi="Aptos" w:eastAsia="Aptos" w:cs="Aptos" w:asciiTheme="minorAscii" w:hAnsiTheme="minorAscii" w:eastAsiaTheme="minorAscii" w:cstheme="minorAscii"/>
        </w:rPr>
        <w:t>Oppimiskokonaisuuden aikana osoitettu oppiminen ja osaaminen otetaan huomioon oppimiskokonaisuuteen liittyvien oppiaineiden arvosanaa muodostettaessa.</w:t>
      </w:r>
    </w:p>
    <w:p w:rsidR="6042BD1E" w:rsidP="4F91BD55" w:rsidRDefault="6042BD1E" w14:paraId="3F375939" w14:textId="69479D94">
      <w:pPr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6042BD1E">
        <w:rPr>
          <w:rFonts w:ascii="Aptos" w:hAnsi="Aptos" w:eastAsia="Aptos" w:cs="Aptos" w:asciiTheme="minorAscii" w:hAnsiTheme="minorAscii" w:eastAsiaTheme="minorAscii" w:cstheme="minorAscii"/>
        </w:rPr>
        <w:t>Oppimiskokonaisuuteen sisältyvät seuraavat oppiaineet:</w:t>
      </w:r>
    </w:p>
    <w:p w:rsidR="73E70C20" w:rsidP="4F91BD55" w:rsidRDefault="73E70C20" w14:paraId="3AF71357" w14:textId="60CBAF30">
      <w:pPr>
        <w:pStyle w:val="Normaali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09699FDB" w:rsidR="73E70C20">
        <w:rPr>
          <w:rFonts w:ascii="Aptos" w:hAnsi="Aptos" w:eastAsia="Aptos" w:cs="Aptos" w:asciiTheme="minorAscii" w:hAnsiTheme="minorAscii" w:eastAsiaTheme="minorAscii" w:cstheme="minorAscii"/>
        </w:rPr>
        <w:t>H</w:t>
      </w:r>
      <w:r w:rsidRPr="09699FDB" w:rsidR="6042BD1E">
        <w:rPr>
          <w:rFonts w:ascii="Aptos" w:hAnsi="Aptos" w:eastAsia="Aptos" w:cs="Aptos" w:asciiTheme="minorAscii" w:hAnsiTheme="minorAscii" w:eastAsiaTheme="minorAscii" w:cstheme="minorAscii"/>
        </w:rPr>
        <w:t>istoria</w:t>
      </w:r>
      <w:r w:rsidRPr="09699FDB" w:rsidR="67A6BB6A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09699FDB" w:rsidR="174E28F2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09699FDB" w:rsidR="1AFEFD15">
        <w:rPr>
          <w:rFonts w:ascii="Aptos" w:hAnsi="Aptos" w:eastAsia="Aptos" w:cs="Aptos" w:asciiTheme="minorAscii" w:hAnsiTheme="minorAscii" w:eastAsiaTheme="minorAscii" w:cstheme="minorAscii"/>
        </w:rPr>
        <w:t>hteiskuntaoppi</w:t>
      </w:r>
      <w:r w:rsidRPr="09699FDB" w:rsidR="6DE48A4F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09699FDB" w:rsidR="2330147F">
        <w:rPr>
          <w:rFonts w:ascii="Aptos" w:hAnsi="Aptos" w:eastAsia="Aptos" w:cs="Aptos" w:asciiTheme="minorAscii" w:hAnsiTheme="minorAscii" w:eastAsiaTheme="minorAscii" w:cstheme="minorAscii"/>
        </w:rPr>
        <w:t xml:space="preserve">kuvataide, </w:t>
      </w:r>
      <w:r w:rsidRPr="09699FDB" w:rsidR="72882DBF">
        <w:rPr>
          <w:rFonts w:ascii="Aptos" w:hAnsi="Aptos" w:eastAsia="Aptos" w:cs="Aptos" w:asciiTheme="minorAscii" w:hAnsiTheme="minorAscii" w:eastAsiaTheme="minorAscii" w:cstheme="minorAscii"/>
        </w:rPr>
        <w:t>m</w:t>
      </w:r>
      <w:r w:rsidRPr="09699FDB" w:rsidR="6042BD1E">
        <w:rPr>
          <w:rFonts w:ascii="Aptos" w:hAnsi="Aptos" w:eastAsia="Aptos" w:cs="Aptos" w:asciiTheme="minorAscii" w:hAnsiTheme="minorAscii" w:eastAsiaTheme="minorAscii" w:cstheme="minorAscii"/>
        </w:rPr>
        <w:t>aantieto</w:t>
      </w:r>
      <w:r w:rsidRPr="09699FDB" w:rsidR="0ED07B18">
        <w:rPr>
          <w:rFonts w:ascii="Aptos" w:hAnsi="Aptos" w:eastAsia="Aptos" w:cs="Aptos" w:asciiTheme="minorAscii" w:hAnsiTheme="minorAscii" w:eastAsiaTheme="minorAscii" w:cstheme="minorAscii"/>
        </w:rPr>
        <w:t>,</w:t>
      </w:r>
      <w:r w:rsidRPr="09699FDB" w:rsidR="036E8BF9">
        <w:rPr>
          <w:rFonts w:ascii="Aptos" w:hAnsi="Aptos" w:eastAsia="Aptos" w:cs="Aptos" w:asciiTheme="minorAscii" w:hAnsiTheme="minorAscii" w:eastAsiaTheme="minorAscii" w:cstheme="minorAscii"/>
        </w:rPr>
        <w:t xml:space="preserve"> oppilaanohjaus,</w:t>
      </w:r>
      <w:r w:rsidRPr="09699FDB" w:rsidR="0ED07B18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09699FDB" w:rsidR="44436A5C">
        <w:rPr>
          <w:rFonts w:ascii="Aptos" w:hAnsi="Aptos" w:eastAsia="Aptos" w:cs="Aptos" w:asciiTheme="minorAscii" w:hAnsiTheme="minorAscii" w:eastAsiaTheme="minorAscii" w:cstheme="minorAscii"/>
        </w:rPr>
        <w:t>matematiikka,</w:t>
      </w:r>
      <w:r w:rsidRPr="09699FDB" w:rsidR="5A86D2EC">
        <w:rPr>
          <w:rFonts w:ascii="Aptos" w:hAnsi="Aptos" w:eastAsia="Aptos" w:cs="Aptos" w:asciiTheme="minorAscii" w:hAnsiTheme="minorAscii" w:eastAsiaTheme="minorAscii" w:cstheme="minorAscii"/>
        </w:rPr>
        <w:t xml:space="preserve"> kielet, äidinkieli ja kirjallisuus, terveystieto, kielet, kotitalous</w:t>
      </w:r>
      <w:r w:rsidRPr="09699FDB" w:rsidR="7BD94447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09699FDB" w:rsidR="2B4D279C">
        <w:rPr>
          <w:rFonts w:ascii="Aptos" w:hAnsi="Aptos" w:eastAsia="Aptos" w:cs="Aptos" w:asciiTheme="minorAscii" w:hAnsiTheme="minorAscii" w:eastAsiaTheme="minorAscii" w:cstheme="minorAscii"/>
        </w:rPr>
        <w:t>lii</w:t>
      </w:r>
      <w:r w:rsidRPr="09699FDB" w:rsidR="7BD94447">
        <w:rPr>
          <w:rFonts w:ascii="Aptos" w:hAnsi="Aptos" w:eastAsia="Aptos" w:cs="Aptos" w:asciiTheme="minorAscii" w:hAnsiTheme="minorAscii" w:eastAsiaTheme="minorAscii" w:cstheme="minorAscii"/>
        </w:rPr>
        <w:t>kunta</w:t>
      </w:r>
    </w:p>
    <w:p w:rsidR="0F7C98CF" w:rsidP="4F91BD55" w:rsidRDefault="0F7C98CF" w14:paraId="5E210EDA" w14:textId="20689A58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463A387" w:rsidP="4F91BD55" w:rsidRDefault="0463A387" w14:paraId="4BC3F00C" w14:textId="19E641DD">
      <w:pPr>
        <w:pStyle w:val="Otsikko1"/>
        <w:rPr>
          <w:rFonts w:ascii="Aptos" w:hAnsi="Aptos" w:eastAsia="Aptos" w:cs="Aptos" w:asciiTheme="minorAscii" w:hAnsiTheme="minorAscii" w:eastAsiaTheme="minorAscii" w:cstheme="minorAscii"/>
        </w:rPr>
      </w:pPr>
      <w:r w:rsidRPr="4F91BD55" w:rsidR="0463A387">
        <w:rPr>
          <w:rFonts w:ascii="Aptos" w:hAnsi="Aptos" w:eastAsia="Aptos" w:cs="Aptos" w:asciiTheme="minorAscii" w:hAnsiTheme="minorAscii" w:eastAsiaTheme="minorAscii" w:cstheme="minorAscii"/>
        </w:rPr>
        <w:t>Huomioitavaa:</w:t>
      </w:r>
    </w:p>
    <w:p w:rsidR="0F7C98CF" w:rsidP="396BF8B7" w:rsidRDefault="0F7C98CF" w14:paraId="2C2F1C75" w14:textId="32F13A2B">
      <w:pPr>
        <w:pStyle w:val="Normaali"/>
        <w:suppressLineNumbers w:val="0"/>
        <w:bidi w:val="0"/>
        <w:spacing w:before="246" w:beforeAutospacing="off" w:after="246" w:afterAutospacing="off" w:line="30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396BF8B7" w:rsidR="15B12E67">
        <w:rPr>
          <w:rFonts w:ascii="Aptos" w:hAnsi="Aptos" w:eastAsia="Aptos" w:cs="Aptos" w:asciiTheme="minorAscii" w:hAnsiTheme="minorAscii" w:eastAsiaTheme="minorAscii" w:cstheme="minorAscii"/>
        </w:rPr>
        <w:t xml:space="preserve">MOK-viikko alkaa </w:t>
      </w:r>
      <w:r w:rsidRPr="396BF8B7" w:rsidR="15B12E67">
        <w:rPr>
          <w:rFonts w:ascii="Aptos" w:hAnsi="Aptos" w:eastAsia="Aptos" w:cs="Aptos" w:asciiTheme="minorAscii" w:hAnsiTheme="minorAscii" w:eastAsiaTheme="minorAscii" w:cstheme="minorAscii"/>
        </w:rPr>
        <w:t xml:space="preserve">torstaina 7.8.2025 klo 8.00 kokoontumalla koulun isoon saliin, josta luokat jakaantuvat omiin </w:t>
      </w:r>
      <w:r w:rsidRPr="396BF8B7" w:rsidR="014B0C36">
        <w:rPr>
          <w:rFonts w:ascii="Aptos" w:hAnsi="Aptos" w:eastAsia="Aptos" w:cs="Aptos" w:asciiTheme="minorAscii" w:hAnsiTheme="minorAscii" w:eastAsiaTheme="minorAscii" w:cstheme="minorAscii"/>
        </w:rPr>
        <w:t xml:space="preserve">kotiluokkiin. 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 xml:space="preserve">Koulupäivät ovat normaalilukujärjestyksen mukaisia, </w:t>
      </w:r>
      <w:r w:rsidRPr="396BF8B7" w:rsidR="74E8E744">
        <w:rPr>
          <w:rFonts w:ascii="Aptos" w:hAnsi="Aptos" w:eastAsia="Aptos" w:cs="Aptos" w:asciiTheme="minorAscii" w:hAnsiTheme="minorAscii" w:eastAsiaTheme="minorAscii" w:cstheme="minorAscii"/>
        </w:rPr>
        <w:t>tunneilla käsitellään Kuopio 250 aiheisia monialaisia oppimiskokonaisuuksia. P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 xml:space="preserve">oikkeuksena pe-ke 7.-luokkien iltapäivä 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>klo 12-14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>ryhmäytykset</w:t>
      </w:r>
      <w:r w:rsidRPr="396BF8B7" w:rsidR="0F5B2A5D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0F7C98CF" w:rsidP="396BF8B7" w:rsidRDefault="0F7C98CF" w14:paraId="56082D76" w14:textId="0A699F5A">
      <w:pPr>
        <w:pStyle w:val="Normaali"/>
        <w:suppressLineNumbers w:val="0"/>
        <w:bidi w:val="0"/>
        <w:spacing w:before="246" w:beforeAutospacing="off" w:after="246" w:afterAutospacing="off" w:line="30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>
        <w:br/>
      </w:r>
      <w:r w:rsidRPr="396BF8B7" w:rsidR="2BC73E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T</w:t>
      </w:r>
      <w:r w:rsidRPr="396BF8B7" w:rsidR="72A5A17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ehtäviä oppiaineittain:</w:t>
      </w:r>
    </w:p>
    <w:p w:rsidR="0F7C98CF" w:rsidP="4BCD3752" w:rsidRDefault="0F7C98CF" w14:paraId="4E238DBE" w14:textId="5931DFA6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Historia ja Yhteiskuntaoppi</w:t>
      </w:r>
    </w:p>
    <w:p w:rsidR="729D5E74" w:rsidP="116DB0CA" w:rsidRDefault="729D5E74" w14:paraId="55F9C842" w14:textId="0040CCB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r w:rsidRPr="116DB0CA" w:rsidR="729D5E7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Paikalishistoriallinen katsaus 1775-nykypäivään historian oppituntien yhteyteen</w:t>
      </w:r>
    </w:p>
    <w:p w:rsidR="729D5E74" w:rsidP="116DB0CA" w:rsidRDefault="729D5E74" w14:paraId="2C4A67C4" w14:textId="2C0FD3E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729D5E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Esitelmä kuopiolaisesta historian henkilöstä (Canth, Snellman, Ahtisaari, Spede...)</w:t>
      </w:r>
    </w:p>
    <w:p w:rsidR="0F7C98CF" w:rsidP="318757CC" w:rsidRDefault="0F7C98CF" w14:paraId="57E4F846" w14:textId="561162E8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318757CC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Maantieto</w:t>
      </w:r>
    </w:p>
    <w:p w:rsidR="0F7C98CF" w:rsidP="5D2AD6E0" w:rsidRDefault="0F7C98CF" w14:paraId="34FF40F4" w14:textId="3850E968">
      <w:pPr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5D2AD6E0" w:rsidR="2235AB4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fi-FI"/>
        </w:rPr>
        <w:t>Karttatehtävä</w:t>
      </w:r>
      <w:r w:rsidRPr="5D2AD6E0" w:rsidR="63E743C0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fi-FI"/>
        </w:rPr>
        <w:t xml:space="preserve"> (7.- ja 9.-luokat)</w:t>
      </w:r>
      <w:r w:rsidRPr="5D2AD6E0" w:rsidR="2235AB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fi-FI"/>
        </w:rPr>
        <w:t>: Tutkitaan Kuopion karttaa ja merkitkää siihen tärkeitä historiallisia ja nykyisiä paikkoja. Nimetään katuja, puistoja, tärkeitä rakennuksia.</w:t>
      </w:r>
    </w:p>
    <w:p w:rsidR="0F7C98CF" w:rsidP="5D2AD6E0" w:rsidRDefault="0F7C98CF" w14:paraId="75EACA12" w14:textId="4F9B2DC5">
      <w:pPr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</w:p>
    <w:p w:rsidR="0F7C98CF" w:rsidP="318757CC" w:rsidRDefault="0F7C98CF" w14:paraId="12CC572E" w14:textId="3DABF414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318757CC" w:rsidR="1468A0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Kuvataide</w:t>
      </w:r>
    </w:p>
    <w:p w:rsidR="1468A086" w:rsidP="116DB0CA" w:rsidRDefault="1468A086" w14:paraId="75524831" w14:textId="475A4AA8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1. Kuopion Taiteilijat Aikajanalla</w:t>
      </w:r>
    </w:p>
    <w:p w:rsidR="1468A086" w:rsidP="116DB0CA" w:rsidRDefault="1468A086" w14:paraId="63332B70" w14:textId="0F7C1F7D">
      <w:pPr>
        <w:pStyle w:val="ListParagraph"/>
        <w:shd w:val="clear" w:color="auto" w:fill="FFFFFF" w:themeFill="background1"/>
        <w:spacing w:before="255" w:beforeAutospacing="off" w:after="255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Idea: Luo aikajana, joka esittelee merkittäviä kuopiolaisia taiteilijoita eri aikakausilta.</w:t>
      </w:r>
    </w:p>
    <w:p w:rsidR="1468A086" w:rsidP="116DB0CA" w:rsidRDefault="1468A086" w14:paraId="3F0D7CF5" w14:textId="6368EE58">
      <w:pPr>
        <w:pStyle w:val="ListParagraph"/>
        <w:shd w:val="clear" w:color="auto" w:fill="FFFFFF" w:themeFill="background1"/>
        <w:spacing w:before="255" w:beforeAutospacing="off" w:after="255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Materiaalit: Käytä sekatekniikkaa, kuten maalausta, piirustusta ja valokuvia.</w:t>
      </w:r>
    </w:p>
    <w:p w:rsidR="1468A086" w:rsidP="116DB0CA" w:rsidRDefault="1468A086" w14:paraId="16AD12C8" w14:textId="568EDFBA">
      <w:pPr>
        <w:pStyle w:val="ListParagraph"/>
        <w:shd w:val="clear" w:color="auto" w:fill="FFFFFF" w:themeFill="background1"/>
        <w:spacing w:before="255" w:beforeAutospacing="off" w:after="255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Toteutus: Voit sisällyttää aikajanaan taiteilijoiden tunnetuimpia teoksia ja lyhyitä kuvauksia heidän elämästään ja urastaan.</w:t>
      </w:r>
    </w:p>
    <w:p w:rsidR="1468A086" w:rsidP="116DB0CA" w:rsidRDefault="1468A086" w14:paraId="10D9EC6C" w14:textId="3345F3F7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2. Julkinen taide</w:t>
      </w:r>
    </w:p>
    <w:p w:rsidR="1468A086" w:rsidP="116DB0CA" w:rsidRDefault="1468A086" w14:paraId="2D9FC6EF" w14:textId="3EE39E19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Kuopiossa on laaja ja monipuolinen kokoelma julkista taidetta, joka tekee kaupungista elävän ja mielenkiintoisen paikan. Kaupungissa on noin 150 ulkona sijaitsevaa taideteosta, kuten veistoksia, reliefejä, muistolaattoja, ympäristöteoksia ja </w:t>
      </w: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muraaleja</w:t>
      </w: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.</w:t>
      </w:r>
    </w:p>
    <w:p w:rsidR="1468A086" w:rsidP="116DB0CA" w:rsidRDefault="1468A086" w14:paraId="7B23FCB5" w14:textId="1EE2FF10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Kuopion julkinen taide on merkittävä osa kaupungin identiteettiä, ja se rikastuttaa arkipäiväisiä kokemuksia sekä lisää ympäristön viihtyisyyttä.</w:t>
      </w:r>
    </w:p>
    <w:p w:rsidR="1468A086" w:rsidP="116DB0CA" w:rsidRDefault="1468A086" w14:paraId="68EDFC12" w14:textId="3D238E87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5D2AD6E0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·       Tutustu parisi kanssa Kuopion julkisiin taideteoksiin. Pelaa Patsaspeliä osoitteessa </w:t>
      </w:r>
      <w:hyperlink r:id="R2a7d859ecea84183">
        <w:r w:rsidRPr="5D2AD6E0" w:rsidR="1468A08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11"/>
            <w:sz w:val="24"/>
            <w:szCs w:val="24"/>
            <w:u w:val="single"/>
            <w:lang w:val="fi-FI"/>
          </w:rPr>
          <w:t>https://citynomadi.com/route/06a66b8c8214cb82e12ebfa6df748a79</w:t>
        </w:r>
      </w:hyperlink>
    </w:p>
    <w:p w:rsidR="1468A086" w:rsidP="116DB0CA" w:rsidRDefault="1468A086" w14:paraId="66FA038E" w14:textId="7CD7EA7A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·       Suunnittele julkinen taideteos Kuopion 250- vuotiaan kaupunkimme kunniaksi.</w:t>
      </w:r>
    </w:p>
    <w:p w:rsidR="1468A086" w:rsidP="116DB0CA" w:rsidRDefault="1468A086" w14:paraId="58625999" w14:textId="724621E3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1468A0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·       Mihin sijoittaisit suunnittelemasi julkisen taideteoksen, perustele valintasi.</w:t>
      </w:r>
    </w:p>
    <w:p w:rsidR="116DB0CA" w:rsidP="5D2AD6E0" w:rsidRDefault="116DB0CA" w14:paraId="14D43E06" w14:textId="760ED3C5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w:rsidR="0F7C98CF" w:rsidP="116DB0CA" w:rsidRDefault="0F7C98CF" w14:paraId="38E6F27D" w14:textId="57D78B3D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4DF2ED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Oppilaanohjaus</w:t>
      </w:r>
    </w:p>
    <w:p w:rsidR="0F7C98CF" w:rsidP="116DB0CA" w:rsidRDefault="0F7C98CF" w14:paraId="726CB5A0" w14:textId="1F31C5AD">
      <w:pPr>
        <w:pStyle w:val="ListParagraph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4DF2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7.lk: Minun Kuopioni- tehtävä.</w:t>
      </w:r>
    </w:p>
    <w:p w:rsidR="0F7C98CF" w:rsidP="116DB0CA" w:rsidRDefault="0F7C98CF" w14:paraId="4A7DA956" w14:textId="4AAB80E6">
      <w:pPr>
        <w:pStyle w:val="ListParagraph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4DF2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9.lk: Kuopion alueen yrityshistoriaa ja alueen työpaikat.</w:t>
      </w:r>
    </w:p>
    <w:p w:rsidR="0F7C98CF" w:rsidP="116DB0CA" w:rsidRDefault="0F7C98CF" w14:paraId="000921CF" w14:textId="5C5AD73E">
      <w:pPr>
        <w:pStyle w:val="Normaali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</w:p>
    <w:p w:rsidR="0F7C98CF" w:rsidP="116DB0CA" w:rsidRDefault="0F7C98CF" w14:paraId="2B016DEE" w14:textId="714799E0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Kiel</w:t>
      </w:r>
      <w:r w:rsidRPr="116DB0CA" w:rsidR="326BB3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et</w:t>
      </w:r>
    </w:p>
    <w:p w:rsidR="0F7C98CF" w:rsidP="116DB0CA" w:rsidRDefault="0F7C98CF" w14:paraId="0468C432" w14:textId="7CD10D9B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326BB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Ruotsi: Kuopio-infoesitteen luetun ymmärtäminen</w:t>
      </w:r>
    </w:p>
    <w:p w:rsidR="0F7C98CF" w:rsidP="116DB0CA" w:rsidRDefault="0F7C98CF" w14:paraId="798725DF" w14:textId="62AB6E1A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326BB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Englanti: My Kuopio esim. itselle tärkeimmät asiat Kuopiossa</w:t>
      </w:r>
    </w:p>
    <w:p w:rsidR="0F7C98CF" w:rsidP="116DB0CA" w:rsidRDefault="0F7C98CF" w14:paraId="6369A979" w14:textId="5BF7392E">
      <w:pPr>
        <w:pStyle w:val="Normaali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</w:p>
    <w:p w:rsidR="0F7C98CF" w:rsidP="116DB0CA" w:rsidRDefault="0F7C98CF" w14:paraId="2611F6B6" w14:textId="48B55BF4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326BB3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Äidinkieli ja k</w:t>
      </w: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irjallisuus</w:t>
      </w:r>
    </w:p>
    <w:p w:rsidR="7A989E0E" w:rsidP="116DB0CA" w:rsidRDefault="7A989E0E" w14:paraId="0FD88299" w14:textId="0D2960C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7A989E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Kuopiolaisiin kirjailijoihin tutustuminen oppitunneilla. Minna Canth, Maria Jotuni, Sirpa Kähkönen, Marja-Leena Tiainen, Elina Karjalainen ja Juhani Aho. Miten he ovat kuvanneet Kuopiota? Anna-Liisaa voisi ysien kanssa lukea. Kuopiolaisia runoja kirjoitetaan monella erilaisella tekniikalla. Levyraati paikallisten artistien musiikista on varalla. Miten he kuvaavat Kuopiota kappaleissaan? (S2)</w:t>
      </w:r>
    </w:p>
    <w:p w:rsidR="783E13F6" w:rsidP="116DB0CA" w:rsidRDefault="783E13F6" w14:paraId="409D07DD" w14:textId="7A6DF6C1">
      <w:pPr>
        <w:pStyle w:val="Heading3"/>
        <w:suppressLineNumbers w:val="0"/>
        <w:bidi w:val="0"/>
        <w:spacing w:before="246" w:beforeAutospacing="off" w:after="246" w:afterAutospacing="off" w:line="30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783E13F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Biologia</w:t>
      </w:r>
    </w:p>
    <w:p w:rsidR="34E72D05" w:rsidP="5D2AD6E0" w:rsidRDefault="34E72D05" w14:paraId="41D3E370" w14:textId="6689FB9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300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5D2AD6E0" w:rsidR="34E72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 xml:space="preserve">8. </w:t>
      </w:r>
      <w:r w:rsidRPr="5D2AD6E0" w:rsidR="34E72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lk</w:t>
      </w:r>
      <w:r w:rsidRPr="5D2AD6E0" w:rsidR="34E72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 xml:space="preserve"> </w:t>
      </w:r>
      <w:r w:rsidRPr="5D2AD6E0" w:rsidR="34E72D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Tutkimme Kuopion ympäristöä ja sen luonnon monimuotoisuutta eliökokoelmaa </w:t>
      </w:r>
      <w:r w:rsidRPr="5D2AD6E0" w:rsidR="5C21AD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täydentäen</w:t>
      </w:r>
      <w:r w:rsidRPr="5D2AD6E0" w:rsidR="34E72D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.</w:t>
      </w:r>
    </w:p>
    <w:p w:rsidR="116DB0CA" w:rsidP="5D2AD6E0" w:rsidRDefault="116DB0CA" w14:paraId="48227A5E" w14:textId="320EE69A">
      <w:pPr>
        <w:pStyle w:val="Normaali"/>
        <w:suppressLineNumbers w:val="0"/>
        <w:bidi w:val="0"/>
        <w:spacing w:before="0" w:beforeAutospacing="off" w:after="0" w:afterAutospacing="off" w:line="300" w:lineRule="auto"/>
        <w:ind w:left="0" w:right="0" w:hanging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</w:p>
    <w:p w:rsidR="34E72D05" w:rsidP="116DB0CA" w:rsidRDefault="34E72D05" w14:paraId="72A332C1" w14:textId="5AA41D23">
      <w:pPr>
        <w:pStyle w:val="Heading3"/>
        <w:suppressLineNumbers w:val="0"/>
        <w:bidi w:val="0"/>
        <w:spacing w:before="246" w:beforeAutospacing="off" w:after="246" w:afterAutospacing="off" w:line="30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</w:pPr>
      <w:r w:rsidRPr="116DB0CA" w:rsidR="34E72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Terveystieto</w:t>
      </w:r>
    </w:p>
    <w:p w:rsidR="34E72D05" w:rsidP="116DB0CA" w:rsidRDefault="34E72D05" w14:paraId="1640B534" w14:textId="40B20353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34E72D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Perehdytään kouluterveyskyselyyn kuopiolaisten näkökulmasta, ja pohditaan omia arjen valintoja.</w:t>
      </w:r>
    </w:p>
    <w:p w:rsidR="0F7C98CF" w:rsidP="4F91BD55" w:rsidRDefault="0F7C98CF" w14:paraId="218392E5" w14:textId="57E09260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Matematiikka</w:t>
      </w:r>
    </w:p>
    <w:p w:rsidR="1B0F0A26" w:rsidP="116DB0CA" w:rsidRDefault="1B0F0A26" w14:paraId="223FD190" w14:textId="27C6841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Väestönkasvun analyysi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Tutki Kuopion väestönkasvua eri aikakausina. Voit käyttää eksponentiaalista kasvumallia ja verrata sitä todellisiin tilastoihin.</w:t>
      </w:r>
    </w:p>
    <w:p w:rsidR="1B0F0A26" w:rsidP="116DB0CA" w:rsidRDefault="1B0F0A26" w14:paraId="7CC9C26A" w14:textId="316E4A6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Kartografia ja geometria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Analysoi Kuopion karttoja eri vuosikymmeniltä. Tutki, miten kaupungin pinta-ala ja muoto ovat muuttuneet. Voit käyttää geometrisia laskelmia ja mittakaavoja.</w:t>
      </w:r>
    </w:p>
    <w:p w:rsidR="1B0F0A26" w:rsidP="116DB0CA" w:rsidRDefault="1B0F0A26" w14:paraId="731D10D7" w14:textId="68E1B4D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Liikenneverkoston optimointi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Tutki Kuopion liikenneverkostoa ja ehdota parannuksia. Voit käyttää graafiteoriaa ja verkostoanalyysiä löytääksesi optimaaliset reitit ja solmukohdat.</w:t>
      </w:r>
    </w:p>
    <w:p w:rsidR="1B0F0A26" w:rsidP="116DB0CA" w:rsidRDefault="1B0F0A26" w14:paraId="554AD7B7" w14:textId="772F5FF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Rakennusten korkeudet ja tilavuudet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Analysoi Kuopion merkittävien rakennusten korkeuksia ja tilavuuksia. Voit käyttää tilavuuslaskelmia ja vertailla eri aikakausien rakennustekniikoita.</w:t>
      </w:r>
    </w:p>
    <w:p w:rsidR="1B0F0A26" w:rsidP="116DB0CA" w:rsidRDefault="1B0F0A26" w14:paraId="4E2F19BC" w14:textId="48C1EE7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Talouden kehitys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Tutki Kuopion talouden kehitystä ja sen vaikutusta kaupungin infrastruktuuriin. Voit käyttää tilastollisia menetelmiä ja regressioanalyysiä.</w:t>
      </w:r>
    </w:p>
    <w:p w:rsidR="1B0F0A26" w:rsidP="116DB0CA" w:rsidRDefault="1B0F0A26" w14:paraId="7559292F" w14:textId="005BF24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Ilmastonmuutoksen vaikutukset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Analysoi, miten ilmastonmuutos on vaikuttanut Kuopioon viimeisten 250 vuoden aikana. Voit käyttää tilastollisia malleja ja ennusteita.</w:t>
      </w:r>
    </w:p>
    <w:p w:rsidR="1B0F0A26" w:rsidP="116DB0CA" w:rsidRDefault="1B0F0A26" w14:paraId="3780A54A" w14:textId="79881B0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Kulttuuritapahtumien vaikutus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: Tutki, miten suuret kulttuuritapahtumat, kuten Kuopio Tanssii ja Soi, ovat vaikuttaneet kaupungin talouteen ja väestöön. Voit käyttää tilastollisia analyysejä ja kyselytutkimuksia.</w:t>
      </w:r>
    </w:p>
    <w:p w:rsidR="1B0F0A26" w:rsidP="116DB0CA" w:rsidRDefault="1B0F0A26" w14:paraId="46D3D3F2" w14:textId="63A052D1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Ohjelmoidaan 250 vuotta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 animaationa 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Scratchillä</w:t>
      </w:r>
      <w:r w:rsidRPr="116DB0CA" w:rsidR="1B0F0A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 tai käytetään mikrobittejä.</w:t>
      </w:r>
    </w:p>
    <w:p w:rsidR="0F7C98CF" w:rsidP="116DB0CA" w:rsidRDefault="0F7C98CF" w14:paraId="4E3AAFB2" w14:textId="695922F9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Kotitalous</w:t>
      </w:r>
    </w:p>
    <w:p w:rsidR="0F7C98CF" w:rsidP="116DB0CA" w:rsidRDefault="0F7C98CF" w14:paraId="1E607EF7" w14:textId="764ED2F7">
      <w:pPr>
        <w:pStyle w:val="ListParagraph"/>
        <w:numPr>
          <w:ilvl w:val="0"/>
          <w:numId w:val="11"/>
        </w:numPr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Kuopio </w:t>
      </w: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250v</w:t>
      </w: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 xml:space="preserve"> ruoan tai leivonnaisen suunnittelua ja toteutusta (</w:t>
      </w: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8.-9.</w:t>
      </w: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-luokkalaiset)</w:t>
      </w:r>
    </w:p>
    <w:p w:rsidR="0F7C98CF" w:rsidP="116DB0CA" w:rsidRDefault="0F7C98CF" w14:paraId="68FFEEF9" w14:textId="1587EB44">
      <w:pPr>
        <w:pStyle w:val="ListParagraph"/>
        <w:numPr>
          <w:ilvl w:val="0"/>
          <w:numId w:val="11"/>
        </w:numPr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023A51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i-FI"/>
        </w:rPr>
        <w:t>ja 7.lk:t tutustuvat kuopiolaiseen ruokaperinteeseen</w:t>
      </w:r>
    </w:p>
    <w:p w:rsidR="0F7C98CF" w:rsidP="116DB0CA" w:rsidRDefault="0F7C98CF" w14:paraId="07FDA132" w14:textId="5BA8A25E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Liikunta</w:t>
      </w:r>
    </w:p>
    <w:p w:rsidR="643BA1F0" w:rsidP="3137A0F0" w:rsidRDefault="643BA1F0" w14:paraId="568058A1" w14:textId="1E4FE8A6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r w:rsidRPr="3137A0F0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Norsupalloturnaus 8lk ja 9lk</w:t>
      </w:r>
      <w:r w:rsidRPr="3137A0F0" w:rsidR="2E7543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 xml:space="preserve">-&gt;perjantaina (9 </w:t>
      </w:r>
      <w:r w:rsidRPr="3137A0F0" w:rsidR="2E7543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lk</w:t>
      </w:r>
      <w:r w:rsidRPr="3137A0F0" w:rsidR="2E7543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 xml:space="preserve"> aamupäivä/8lk iltapäivä)</w:t>
      </w:r>
    </w:p>
    <w:p w:rsidR="643BA1F0" w:rsidP="116DB0CA" w:rsidRDefault="643BA1F0" w14:paraId="23777B54" w14:textId="2314B066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Norsupalloturnaus on luokkien välinen norsupallopeli, jossa on muuten jalkapallon säännöt ja maalit, mutta pallona käytetään isoa jumppapalloa. Kentällä voi olla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6-10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pelaajaa, riippuen kentän koosta. Erät ovat 10 minuutin mittaisia ja jokainen luokka pelaa jokaista luokkaa vastaan kerran. Luokanvalvoja pitää huolen vaihdoista, maalien kirjaamisesta ja toimii tuomarina tarpeen tullen.</w:t>
      </w:r>
    </w:p>
    <w:p w:rsidR="643BA1F0" w:rsidP="116DB0CA" w:rsidRDefault="643BA1F0" w14:paraId="42A206D6" w14:textId="481A1BEC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 PELI</w:t>
      </w:r>
    </w:p>
    <w:p w:rsidR="643BA1F0" w:rsidP="116DB0CA" w:rsidRDefault="643BA1F0" w14:paraId="1EEBE992" w14:textId="3583228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1: 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B</w:t>
      </w:r>
    </w:p>
    <w:p w:rsidR="643BA1F0" w:rsidP="116DB0CA" w:rsidRDefault="643BA1F0" w14:paraId="583A0A73" w14:textId="185A4FE1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2: C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D</w:t>
      </w:r>
    </w:p>
    <w:p w:rsidR="643BA1F0" w:rsidP="116DB0CA" w:rsidRDefault="643BA1F0" w14:paraId="3488F48B" w14:textId="34394F8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3: E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F</w:t>
      </w:r>
    </w:p>
    <w:p w:rsidR="643BA1F0" w:rsidP="116DB0CA" w:rsidRDefault="643BA1F0" w14:paraId="329EC916" w14:textId="5527814C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 PELI</w:t>
      </w:r>
    </w:p>
    <w:p w:rsidR="643BA1F0" w:rsidP="116DB0CA" w:rsidRDefault="643BA1F0" w14:paraId="5145B434" w14:textId="1002E56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1: 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C</w:t>
      </w:r>
    </w:p>
    <w:p w:rsidR="643BA1F0" w:rsidP="116DB0CA" w:rsidRDefault="643BA1F0" w14:paraId="6C339BFC" w14:textId="5774093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2: B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</w:t>
      </w:r>
    </w:p>
    <w:p w:rsidR="643BA1F0" w:rsidP="116DB0CA" w:rsidRDefault="643BA1F0" w14:paraId="687FB0BC" w14:textId="5DC357A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3: D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F</w:t>
      </w:r>
    </w:p>
    <w:p w:rsidR="643BA1F0" w:rsidP="116DB0CA" w:rsidRDefault="643BA1F0" w14:paraId="12FA0697" w14:textId="593FF8A9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 PELI</w:t>
      </w:r>
    </w:p>
    <w:p w:rsidR="643BA1F0" w:rsidP="116DB0CA" w:rsidRDefault="643BA1F0" w14:paraId="71F6A0D9" w14:textId="129C8A1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1: B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F</w:t>
      </w:r>
    </w:p>
    <w:p w:rsidR="643BA1F0" w:rsidP="116DB0CA" w:rsidRDefault="643BA1F0" w14:paraId="192A9CE3" w14:textId="73E1AAC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2: 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D</w:t>
      </w:r>
    </w:p>
    <w:p w:rsidR="643BA1F0" w:rsidP="116DB0CA" w:rsidRDefault="643BA1F0" w14:paraId="66358F4D" w14:textId="0F555B6E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3: C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</w:t>
      </w:r>
    </w:p>
    <w:p w:rsidR="643BA1F0" w:rsidP="116DB0CA" w:rsidRDefault="643BA1F0" w14:paraId="662F881A" w14:textId="3D9E260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4. PELI</w:t>
      </w:r>
    </w:p>
    <w:p w:rsidR="643BA1F0" w:rsidP="116DB0CA" w:rsidRDefault="643BA1F0" w14:paraId="251C1C59" w14:textId="0B57FA1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1: B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D</w:t>
      </w:r>
    </w:p>
    <w:p w:rsidR="643BA1F0" w:rsidP="116DB0CA" w:rsidRDefault="643BA1F0" w14:paraId="7356D18F" w14:textId="0F0F805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2: F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C</w:t>
      </w:r>
    </w:p>
    <w:p w:rsidR="643BA1F0" w:rsidP="116DB0CA" w:rsidRDefault="643BA1F0" w14:paraId="18B6AEF4" w14:textId="501371DE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3: 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</w:t>
      </w:r>
    </w:p>
    <w:p w:rsidR="643BA1F0" w:rsidP="116DB0CA" w:rsidRDefault="643BA1F0" w14:paraId="4EA3D883" w14:textId="6D8C00E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5. PELI</w:t>
      </w:r>
    </w:p>
    <w:p w:rsidR="643BA1F0" w:rsidP="116DB0CA" w:rsidRDefault="643BA1F0" w14:paraId="46993E2C" w14:textId="0C9CB8B9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1: B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C</w:t>
      </w:r>
    </w:p>
    <w:p w:rsidR="643BA1F0" w:rsidP="116DB0CA" w:rsidRDefault="643BA1F0" w14:paraId="41D24FFE" w14:textId="32B8796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2: D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</w:t>
      </w:r>
    </w:p>
    <w:p w:rsidR="643BA1F0" w:rsidP="116DB0CA" w:rsidRDefault="643BA1F0" w14:paraId="7B1EB300" w14:textId="7540458F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KENTTÄ 3: A 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vs</w:t>
      </w:r>
      <w:r w:rsidRPr="116DB0CA" w:rsidR="643BA1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F</w:t>
      </w:r>
    </w:p>
    <w:p w:rsidR="116DB0CA" w:rsidP="5D2AD6E0" w:rsidRDefault="116DB0CA" w14:paraId="7A7038DA" w14:textId="669AE435">
      <w:pPr>
        <w:pStyle w:val="ListParagraph"/>
        <w:spacing w:before="0" w:beforeAutospacing="off" w:after="0" w:afterAutospacing="off" w:line="30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w:rsidR="0F7C98CF" w:rsidP="4F91BD55" w:rsidRDefault="0F7C98CF" w14:paraId="41B0C92A" w14:textId="430777E1">
      <w:pPr>
        <w:pStyle w:val="Heading3"/>
        <w:spacing w:before="246" w:beforeAutospacing="off" w:after="246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</w:pPr>
      <w:r w:rsidRPr="4F91BD55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Yhteistyö ja Projektityöskentely</w:t>
      </w:r>
    </w:p>
    <w:p w:rsidR="0F7C98CF" w:rsidP="116DB0CA" w:rsidRDefault="0F7C98CF" w14:paraId="45DFDB24" w14:textId="6307C240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fi-FI"/>
        </w:rPr>
        <w:t>Monialainen projekti</w:t>
      </w:r>
      <w:r w:rsidRPr="116DB0CA" w:rsidR="2D8838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fi-FI"/>
        </w:rPr>
        <w:t>: Työskennelkää ryhmissä ja yhdistäkää eri oppiaineiden osa-alueet yhdeksi suureksi projektiksi, joka esitellään esimerkiksi koulun juhlapäivänä.</w:t>
      </w:r>
    </w:p>
    <w:sectPr w:rsidR="0F7C98CF" w:rsidSect="007742C1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4fca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6a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91e8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a152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30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fac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a95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a235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147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f3a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2bd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a376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6e5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C00DD"/>
    <w:rsid w:val="000D6FD3"/>
    <w:rsid w:val="003B261D"/>
    <w:rsid w:val="005368B9"/>
    <w:rsid w:val="007742C1"/>
    <w:rsid w:val="00A47560"/>
    <w:rsid w:val="00A51590"/>
    <w:rsid w:val="00BB3C64"/>
    <w:rsid w:val="00E9206B"/>
    <w:rsid w:val="014B0C36"/>
    <w:rsid w:val="023A5198"/>
    <w:rsid w:val="036E8BF9"/>
    <w:rsid w:val="0463A387"/>
    <w:rsid w:val="050D5640"/>
    <w:rsid w:val="05623E2C"/>
    <w:rsid w:val="0617AF6D"/>
    <w:rsid w:val="06D12855"/>
    <w:rsid w:val="06DEA652"/>
    <w:rsid w:val="08206E69"/>
    <w:rsid w:val="09699FDB"/>
    <w:rsid w:val="0A503CCF"/>
    <w:rsid w:val="0A76EE9C"/>
    <w:rsid w:val="0B1B3BDD"/>
    <w:rsid w:val="0D3C5BE9"/>
    <w:rsid w:val="0EA95879"/>
    <w:rsid w:val="0EAB90E5"/>
    <w:rsid w:val="0ED07B18"/>
    <w:rsid w:val="0F5B2A5D"/>
    <w:rsid w:val="0F7C98CF"/>
    <w:rsid w:val="0FFB0162"/>
    <w:rsid w:val="116DB0CA"/>
    <w:rsid w:val="127AF8D9"/>
    <w:rsid w:val="12CBA14F"/>
    <w:rsid w:val="13E58ED4"/>
    <w:rsid w:val="14677770"/>
    <w:rsid w:val="1468A086"/>
    <w:rsid w:val="14783DEF"/>
    <w:rsid w:val="15B12E67"/>
    <w:rsid w:val="174E28F2"/>
    <w:rsid w:val="19B276B2"/>
    <w:rsid w:val="1AFEFD15"/>
    <w:rsid w:val="1B0F0A26"/>
    <w:rsid w:val="1BAF7485"/>
    <w:rsid w:val="1D920929"/>
    <w:rsid w:val="1E2B6C30"/>
    <w:rsid w:val="1E84F09E"/>
    <w:rsid w:val="1EFEAE8C"/>
    <w:rsid w:val="1FFE3F30"/>
    <w:rsid w:val="21B5D680"/>
    <w:rsid w:val="21BDE2F0"/>
    <w:rsid w:val="21D7D539"/>
    <w:rsid w:val="2235AB4E"/>
    <w:rsid w:val="22C48081"/>
    <w:rsid w:val="2330147F"/>
    <w:rsid w:val="2332B8F7"/>
    <w:rsid w:val="23C8A941"/>
    <w:rsid w:val="23DE54DA"/>
    <w:rsid w:val="261E621D"/>
    <w:rsid w:val="272DCD52"/>
    <w:rsid w:val="280BC6A9"/>
    <w:rsid w:val="29EFC34C"/>
    <w:rsid w:val="2A389A57"/>
    <w:rsid w:val="2A53F0E4"/>
    <w:rsid w:val="2B00583E"/>
    <w:rsid w:val="2B4D279C"/>
    <w:rsid w:val="2B7F60D3"/>
    <w:rsid w:val="2BC73E1D"/>
    <w:rsid w:val="2D8838C3"/>
    <w:rsid w:val="2E754364"/>
    <w:rsid w:val="2E9A27F1"/>
    <w:rsid w:val="2FB7F4AC"/>
    <w:rsid w:val="301971E0"/>
    <w:rsid w:val="3137A0F0"/>
    <w:rsid w:val="318757CC"/>
    <w:rsid w:val="31D4B190"/>
    <w:rsid w:val="326BB3EA"/>
    <w:rsid w:val="336E9AD0"/>
    <w:rsid w:val="338CD7BE"/>
    <w:rsid w:val="3446B384"/>
    <w:rsid w:val="34E72D05"/>
    <w:rsid w:val="361EEB3B"/>
    <w:rsid w:val="368390AE"/>
    <w:rsid w:val="396BF8B7"/>
    <w:rsid w:val="3A44A583"/>
    <w:rsid w:val="3A5B4E09"/>
    <w:rsid w:val="3B5C00DD"/>
    <w:rsid w:val="3B5E71FB"/>
    <w:rsid w:val="3B96B63A"/>
    <w:rsid w:val="3CEACAAE"/>
    <w:rsid w:val="3E0676CC"/>
    <w:rsid w:val="3E14AA53"/>
    <w:rsid w:val="3EAD4986"/>
    <w:rsid w:val="3F070C53"/>
    <w:rsid w:val="3F23F437"/>
    <w:rsid w:val="3F577381"/>
    <w:rsid w:val="40939457"/>
    <w:rsid w:val="414A2DE7"/>
    <w:rsid w:val="41D80D51"/>
    <w:rsid w:val="425256B5"/>
    <w:rsid w:val="429BB12B"/>
    <w:rsid w:val="42C8A4C3"/>
    <w:rsid w:val="430BF4C6"/>
    <w:rsid w:val="4430497D"/>
    <w:rsid w:val="44436A5C"/>
    <w:rsid w:val="444E0541"/>
    <w:rsid w:val="447340C0"/>
    <w:rsid w:val="45106E94"/>
    <w:rsid w:val="45D4F46D"/>
    <w:rsid w:val="4802E94D"/>
    <w:rsid w:val="48D788F4"/>
    <w:rsid w:val="4BCD3752"/>
    <w:rsid w:val="4CB32D34"/>
    <w:rsid w:val="4DF2EDC6"/>
    <w:rsid w:val="4EB00AC7"/>
    <w:rsid w:val="4EC837EF"/>
    <w:rsid w:val="4F0D0AE6"/>
    <w:rsid w:val="4F83159D"/>
    <w:rsid w:val="4F91BD55"/>
    <w:rsid w:val="4FD7E22A"/>
    <w:rsid w:val="50CB8260"/>
    <w:rsid w:val="52656C99"/>
    <w:rsid w:val="535E2F83"/>
    <w:rsid w:val="5547ADA5"/>
    <w:rsid w:val="5674F1B6"/>
    <w:rsid w:val="568EE0F0"/>
    <w:rsid w:val="569ABD75"/>
    <w:rsid w:val="56F87DD2"/>
    <w:rsid w:val="57BBD114"/>
    <w:rsid w:val="58011357"/>
    <w:rsid w:val="58610844"/>
    <w:rsid w:val="590CC02F"/>
    <w:rsid w:val="5A75378F"/>
    <w:rsid w:val="5A86D2EC"/>
    <w:rsid w:val="5B025434"/>
    <w:rsid w:val="5BDDAB3F"/>
    <w:rsid w:val="5C21ADFA"/>
    <w:rsid w:val="5C37FB19"/>
    <w:rsid w:val="5C9C2EEE"/>
    <w:rsid w:val="5D0DEB71"/>
    <w:rsid w:val="5D2AD6E0"/>
    <w:rsid w:val="5D2ED357"/>
    <w:rsid w:val="5DDE10E7"/>
    <w:rsid w:val="5E7A0F51"/>
    <w:rsid w:val="5F09B489"/>
    <w:rsid w:val="5F27C540"/>
    <w:rsid w:val="5F6FE4C1"/>
    <w:rsid w:val="6042BD1E"/>
    <w:rsid w:val="61F575BF"/>
    <w:rsid w:val="6258DD20"/>
    <w:rsid w:val="634FBC99"/>
    <w:rsid w:val="63A17EA6"/>
    <w:rsid w:val="63B70829"/>
    <w:rsid w:val="63D0E500"/>
    <w:rsid w:val="63E743C0"/>
    <w:rsid w:val="643BA1F0"/>
    <w:rsid w:val="654BE0C9"/>
    <w:rsid w:val="65954EEE"/>
    <w:rsid w:val="65C03FD1"/>
    <w:rsid w:val="679B69AF"/>
    <w:rsid w:val="67A6BB6A"/>
    <w:rsid w:val="69682662"/>
    <w:rsid w:val="6D815318"/>
    <w:rsid w:val="6D9A8104"/>
    <w:rsid w:val="6DE48A4F"/>
    <w:rsid w:val="70F0CD59"/>
    <w:rsid w:val="72882DBF"/>
    <w:rsid w:val="729D5E74"/>
    <w:rsid w:val="72A5A175"/>
    <w:rsid w:val="731B00F6"/>
    <w:rsid w:val="73E70C20"/>
    <w:rsid w:val="7488ECC0"/>
    <w:rsid w:val="74E8E744"/>
    <w:rsid w:val="75071155"/>
    <w:rsid w:val="783E13F6"/>
    <w:rsid w:val="788A8C04"/>
    <w:rsid w:val="7A989E0E"/>
    <w:rsid w:val="7BD94447"/>
    <w:rsid w:val="7D72CEC3"/>
    <w:rsid w:val="7E9F1310"/>
    <w:rsid w:val="7FD3E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00DD"/>
  <w15:chartTrackingRefBased/>
  <w15:docId w15:val="{5DE200B9-A057-4CA3-92B8-2B673A589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uiPriority w:val="9"/>
    <w:name w:val="heading 3"/>
    <w:basedOn w:val="Normaali"/>
    <w:next w:val="Normaali"/>
    <w:unhideWhenUsed/>
    <w:qFormat/>
    <w:rsid w:val="4F91BD55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ali"/>
    <w:qFormat/>
    <w:rsid w:val="4F91BD55"/>
    <w:pPr>
      <w:spacing/>
      <w:ind w:left="720"/>
      <w:contextualSpacing/>
    </w:pPr>
  </w:style>
  <w:style w:type="character" w:styleId="Hyperlink">
    <w:uiPriority w:val="99"/>
    <w:name w:val="Hyperlink"/>
    <w:basedOn w:val="Kappaleenoletusfontti"/>
    <w:unhideWhenUsed/>
    <w:rsid w:val="4F91BD5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numbering" Target="numbering.xml" Id="R7086695e634e4825" /><Relationship Type="http://schemas.openxmlformats.org/officeDocument/2006/relationships/image" Target="/media/image3.png" Id="Red2edb8c095f4b3d" /><Relationship Type="http://schemas.openxmlformats.org/officeDocument/2006/relationships/hyperlink" Target="https://citynomadi.com/route/06a66b8c8214cb82e12ebfa6df748a79" TargetMode="External" Id="R2a7d859ecea841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Voutilainen Minna Kristiina</dc:creator>
  <keywords/>
  <dc:description/>
  <lastModifiedBy>Voutilainen Minna Kristiina</lastModifiedBy>
  <revision>23</revision>
  <dcterms:created xsi:type="dcterms:W3CDTF">2024-11-08T07:20:00.0000000Z</dcterms:created>
  <dcterms:modified xsi:type="dcterms:W3CDTF">2025-05-19T08:02:17.0832305Z</dcterms:modified>
</coreProperties>
</file>