
<file path=[Content_Types].xml><?xml version="1.0" encoding="utf-8"?>
<Types xmlns="http://schemas.openxmlformats.org/package/2006/content-types">
  <Default Extension="png" ContentType="image/png"/>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E5" w:rsidRDefault="005C7952" w:rsidP="0062120C">
      <w:pPr>
        <w:pStyle w:val="Eivli"/>
        <w:rPr>
          <w:rFonts w:eastAsia="Times New Roman"/>
          <w:color w:val="000000"/>
          <w:sz w:val="24"/>
          <w:lang w:val="fi-FI"/>
        </w:rPr>
      </w:pPr>
      <w:r w:rsidRPr="005C7952">
        <w:pict>
          <v:shapetype id="_x0000_t202" coordsize="21600,21600" o:spt="202" path="m,l,21600r21600,l21600,xe">
            <v:stroke joinstyle="miter"/>
            <v:path gradientshapeok="t" o:connecttype="rect"/>
          </v:shapetype>
          <v:shape id="_x0000_s0" o:spid="_x0000_s1180" type="#_x0000_t202" style="position:absolute;margin-left:13.45pt;margin-top:14.4pt;width:471.6pt;height:679.7pt;z-index:-251691520;mso-wrap-distance-left:0;mso-wrap-distance-right:0;mso-position-horizontal-relative:page;mso-position-vertical-relative:page" filled="f" stroked="f">
            <v:textbox inset="0,0,0,0">
              <w:txbxContent>
                <w:p w:rsidR="009F6662" w:rsidRDefault="009F6662">
                  <w:pPr>
                    <w:textAlignment w:val="baseline"/>
                  </w:pPr>
                  <w:r>
                    <w:rPr>
                      <w:noProof/>
                      <w:lang w:val="fi-FI" w:eastAsia="fi-FI"/>
                    </w:rPr>
                    <w:drawing>
                      <wp:inline distT="0" distB="0" distL="0" distR="0">
                        <wp:extent cx="5989320" cy="86321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989320" cy="8632190"/>
                                </a:xfrm>
                                <a:prstGeom prst="rect">
                                  <a:avLst/>
                                </a:prstGeom>
                              </pic:spPr>
                            </pic:pic>
                          </a:graphicData>
                        </a:graphic>
                      </wp:inline>
                    </w:drawing>
                  </w:r>
                </w:p>
              </w:txbxContent>
            </v:textbox>
            <w10:wrap type="square" anchorx="page" anchory="page"/>
          </v:shape>
        </w:pict>
      </w:r>
      <w:r w:rsidRPr="005C7952">
        <w:pict>
          <v:shape id="_x0000_s1179" type="#_x0000_t202" style="position:absolute;margin-left:97.7pt;margin-top:340.8pt;width:159.6pt;height:28.65pt;z-index:-251690496;mso-wrap-distance-left:0;mso-wrap-distance-right:0;mso-position-horizontal-relative:page;mso-position-vertical-relative:page" filled="f" stroked="f">
            <v:textbox inset="0,0,0,0">
              <w:txbxContent>
                <w:p w:rsidR="009F6662" w:rsidRDefault="009F6662">
                  <w:pPr>
                    <w:spacing w:line="571" w:lineRule="exact"/>
                    <w:textAlignment w:val="baseline"/>
                    <w:rPr>
                      <w:rFonts w:ascii="Arial Narrow" w:eastAsia="Arial Narrow" w:hAnsi="Arial Narrow"/>
                      <w:b/>
                      <w:color w:val="000000"/>
                      <w:spacing w:val="-12"/>
                      <w:sz w:val="50"/>
                      <w:lang w:val="fi-FI"/>
                    </w:rPr>
                  </w:pPr>
                  <w:r>
                    <w:rPr>
                      <w:rFonts w:ascii="Arial Narrow" w:eastAsia="Arial Narrow" w:hAnsi="Arial Narrow"/>
                      <w:b/>
                      <w:color w:val="000000"/>
                      <w:spacing w:val="-12"/>
                      <w:sz w:val="50"/>
                      <w:lang w:val="fi-FI"/>
                    </w:rPr>
                    <w:t>ESIOPETUKSEN</w:t>
                  </w:r>
                </w:p>
              </w:txbxContent>
            </v:textbox>
            <w10:wrap type="square" anchorx="page" anchory="page"/>
          </v:shape>
        </w:pict>
      </w:r>
      <w:r w:rsidRPr="005C7952">
        <w:pict>
          <v:shape id="_x0000_s1178" type="#_x0000_t202" style="position:absolute;margin-left:96.7pt;margin-top:370.4pt;width:4in;height:21.8pt;z-index:-251689472;mso-wrap-distance-left:0;mso-wrap-distance-right:0;mso-position-horizontal-relative:page;mso-position-vertical-relative:page" filled="f" stroked="f">
            <v:textbox inset="0,0,0,0">
              <w:txbxContent>
                <w:p w:rsidR="009F6662" w:rsidRDefault="009F6662">
                  <w:pPr>
                    <w:spacing w:before="2" w:line="423" w:lineRule="exact"/>
                    <w:textAlignment w:val="baseline"/>
                    <w:rPr>
                      <w:rFonts w:ascii="Arial Narrow" w:eastAsia="Arial Narrow" w:hAnsi="Arial Narrow"/>
                      <w:b/>
                      <w:color w:val="000000"/>
                      <w:spacing w:val="-13"/>
                      <w:w w:val="105"/>
                      <w:sz w:val="38"/>
                      <w:lang w:val="fi-FI"/>
                    </w:rPr>
                  </w:pPr>
                  <w:r>
                    <w:rPr>
                      <w:rFonts w:ascii="Arial Narrow" w:eastAsia="Arial Narrow" w:hAnsi="Arial Narrow"/>
                      <w:b/>
                      <w:color w:val="000000"/>
                      <w:spacing w:val="-13"/>
                      <w:w w:val="105"/>
                      <w:sz w:val="38"/>
                      <w:lang w:val="fi-FI"/>
                    </w:rPr>
                    <w:t>OPETUSSUUNNITELMAN PERUSTEET</w:t>
                  </w:r>
                </w:p>
              </w:txbxContent>
            </v:textbox>
            <w10:wrap type="square" anchorx="page" anchory="page"/>
          </v:shape>
        </w:pict>
      </w:r>
      <w:r w:rsidRPr="005C7952">
        <w:pict>
          <v:shape id="_x0000_s1177" type="#_x0000_t202" style="position:absolute;margin-left:96.95pt;margin-top:394.4pt;width:42pt;height:21.8pt;z-index:-251688448;mso-wrap-distance-left:0;mso-wrap-distance-right:0;mso-position-horizontal-relative:page;mso-position-vertical-relative:page" filled="f" stroked="f">
            <v:textbox inset="0,0,0,0">
              <w:txbxContent>
                <w:p w:rsidR="009F6662" w:rsidRDefault="009F6662">
                  <w:pPr>
                    <w:spacing w:before="2" w:line="433" w:lineRule="exact"/>
                    <w:textAlignment w:val="baseline"/>
                    <w:rPr>
                      <w:rFonts w:ascii="Arial Narrow" w:eastAsia="Arial Narrow" w:hAnsi="Arial Narrow"/>
                      <w:b/>
                      <w:color w:val="000000"/>
                      <w:w w:val="105"/>
                      <w:sz w:val="38"/>
                      <w:lang w:val="fi-FI"/>
                    </w:rPr>
                  </w:pPr>
                  <w:r>
                    <w:rPr>
                      <w:rFonts w:ascii="Arial Narrow" w:eastAsia="Arial Narrow" w:hAnsi="Arial Narrow"/>
                      <w:b/>
                      <w:color w:val="000000"/>
                      <w:w w:val="105"/>
                      <w:sz w:val="38"/>
                      <w:lang w:val="fi-FI"/>
                    </w:rPr>
                    <w:t>2014</w:t>
                  </w:r>
                </w:p>
              </w:txbxContent>
            </v:textbox>
            <w10:wrap type="square" anchorx="page" anchory="page"/>
          </v:shape>
        </w:pict>
      </w:r>
      <w:r w:rsidRPr="005C7952">
        <w:pict>
          <v:shape id="_x0000_s1176" type="#_x0000_t202" style="position:absolute;margin-left:283.45pt;margin-top:661.7pt;width:156.45pt;height:15.35pt;z-index:-251687424;mso-wrap-distance-left:0;mso-wrap-distance-right:0;mso-position-horizontal-relative:page;mso-position-vertical-relative:page" filled="f" stroked="f">
            <v:textbox inset="0,0,0,0">
              <w:txbxContent>
                <w:p w:rsidR="009F6662" w:rsidRDefault="009F6662">
                  <w:pPr>
                    <w:spacing w:before="7" w:line="295" w:lineRule="exact"/>
                    <w:textAlignment w:val="baseline"/>
                    <w:rPr>
                      <w:rFonts w:ascii="Tahoma" w:eastAsia="Tahoma" w:hAnsi="Tahoma"/>
                      <w:color w:val="000000"/>
                      <w:spacing w:val="3"/>
                      <w:sz w:val="23"/>
                      <w:lang w:val="fi-FI"/>
                    </w:rPr>
                  </w:pPr>
                  <w:r>
                    <w:rPr>
                      <w:rFonts w:ascii="Tahoma" w:eastAsia="Tahoma" w:hAnsi="Tahoma"/>
                      <w:color w:val="000000"/>
                      <w:spacing w:val="3"/>
                      <w:sz w:val="23"/>
                      <w:lang w:val="fi-FI"/>
                    </w:rPr>
                    <w:t>Määräykset ja ohjeet 2016:1</w:t>
                  </w:r>
                </w:p>
              </w:txbxContent>
            </v:textbox>
            <w10:wrap type="square" anchorx="page" anchory="page"/>
          </v:shape>
        </w:pict>
      </w:r>
    </w:p>
    <w:p w:rsidR="00050FE5" w:rsidRDefault="00050FE5">
      <w:pPr>
        <w:sectPr w:rsidR="00050FE5">
          <w:pgSz w:w="9979" w:h="14174"/>
          <w:pgMar w:top="0" w:right="1440" w:bottom="324" w:left="1440" w:header="720" w:footer="720" w:gutter="0"/>
          <w:cols w:space="708"/>
        </w:sectPr>
      </w:pPr>
    </w:p>
    <w:p w:rsidR="00050FE5" w:rsidRDefault="00D355FF">
      <w:pPr>
        <w:spacing w:line="425" w:lineRule="exact"/>
        <w:textAlignment w:val="baseline"/>
        <w:rPr>
          <w:rFonts w:ascii="Garamond" w:eastAsia="Garamond" w:hAnsi="Garamond"/>
          <w:color w:val="000000"/>
          <w:sz w:val="24"/>
          <w:lang w:val="fi-FI"/>
        </w:rPr>
      </w:pPr>
      <w:r>
        <w:rPr>
          <w:rFonts w:ascii="Garamond" w:eastAsia="Garamond" w:hAnsi="Garamond"/>
          <w:color w:val="000000"/>
          <w:sz w:val="24"/>
          <w:lang w:val="fi-FI"/>
        </w:rPr>
        <w:lastRenderedPageBreak/>
        <w:t>3. muutettu painos, sisältää määräyksen 72/011/2015 mukaiset muutokset. © Opetushallitus</w:t>
      </w:r>
    </w:p>
    <w:p w:rsidR="00050FE5" w:rsidRDefault="00D355FF">
      <w:pPr>
        <w:spacing w:before="304" w:line="253" w:lineRule="exact"/>
        <w:textAlignment w:val="baseline"/>
        <w:rPr>
          <w:rFonts w:ascii="Garamond" w:eastAsia="Garamond" w:hAnsi="Garamond"/>
          <w:color w:val="000000"/>
          <w:spacing w:val="1"/>
          <w:sz w:val="24"/>
          <w:lang w:val="fi-FI"/>
        </w:rPr>
      </w:pPr>
      <w:r>
        <w:rPr>
          <w:rFonts w:ascii="Garamond" w:eastAsia="Garamond" w:hAnsi="Garamond"/>
          <w:color w:val="000000"/>
          <w:spacing w:val="1"/>
          <w:sz w:val="24"/>
          <w:lang w:val="fi-FI"/>
        </w:rPr>
        <w:t>Määräykset ja ohjeet 2016:1</w:t>
      </w:r>
    </w:p>
    <w:p w:rsidR="00050FE5" w:rsidRDefault="00D355FF">
      <w:pPr>
        <w:spacing w:before="282" w:line="279" w:lineRule="exact"/>
        <w:ind w:right="4176"/>
        <w:textAlignment w:val="baseline"/>
        <w:rPr>
          <w:rFonts w:ascii="Garamond" w:eastAsia="Garamond" w:hAnsi="Garamond"/>
          <w:color w:val="000000"/>
          <w:spacing w:val="-3"/>
          <w:sz w:val="24"/>
          <w:lang w:val="fi-FI"/>
        </w:rPr>
      </w:pPr>
      <w:r>
        <w:rPr>
          <w:rFonts w:ascii="Garamond" w:eastAsia="Garamond" w:hAnsi="Garamond"/>
          <w:color w:val="000000"/>
          <w:spacing w:val="-3"/>
          <w:sz w:val="24"/>
          <w:lang w:val="fi-FI"/>
        </w:rPr>
        <w:t>ISBN 978-952-13-6228-6 (nid.) ISBN 978-952-13-6229-3 (</w:t>
      </w:r>
      <w:proofErr w:type="spellStart"/>
      <w:r>
        <w:rPr>
          <w:rFonts w:ascii="Garamond" w:eastAsia="Garamond" w:hAnsi="Garamond"/>
          <w:color w:val="000000"/>
          <w:spacing w:val="-3"/>
          <w:sz w:val="24"/>
          <w:lang w:val="fi-FI"/>
        </w:rPr>
        <w:t>pdf</w:t>
      </w:r>
      <w:proofErr w:type="spellEnd"/>
      <w:r>
        <w:rPr>
          <w:rFonts w:ascii="Garamond" w:eastAsia="Garamond" w:hAnsi="Garamond"/>
          <w:color w:val="000000"/>
          <w:spacing w:val="-3"/>
          <w:sz w:val="24"/>
          <w:lang w:val="fi-FI"/>
        </w:rPr>
        <w:t>)</w:t>
      </w:r>
    </w:p>
    <w:p w:rsidR="00050FE5" w:rsidRDefault="00D355FF">
      <w:pPr>
        <w:spacing w:before="308" w:line="253" w:lineRule="exact"/>
        <w:textAlignment w:val="baseline"/>
        <w:rPr>
          <w:rFonts w:ascii="Garamond" w:eastAsia="Garamond" w:hAnsi="Garamond"/>
          <w:color w:val="000000"/>
          <w:spacing w:val="-8"/>
          <w:sz w:val="24"/>
          <w:lang w:val="fi-FI"/>
        </w:rPr>
      </w:pPr>
      <w:r>
        <w:rPr>
          <w:rFonts w:ascii="Garamond" w:eastAsia="Garamond" w:hAnsi="Garamond"/>
          <w:color w:val="000000"/>
          <w:spacing w:val="-8"/>
          <w:sz w:val="24"/>
          <w:lang w:val="fi-FI"/>
        </w:rPr>
        <w:t>ISSN-L 1798-887X</w:t>
      </w:r>
    </w:p>
    <w:p w:rsidR="00050FE5" w:rsidRDefault="00D355FF">
      <w:pPr>
        <w:spacing w:before="26" w:line="253" w:lineRule="exact"/>
        <w:textAlignment w:val="baseline"/>
        <w:rPr>
          <w:rFonts w:ascii="Garamond" w:eastAsia="Garamond" w:hAnsi="Garamond"/>
          <w:color w:val="000000"/>
          <w:spacing w:val="-2"/>
          <w:sz w:val="24"/>
          <w:lang w:val="fi-FI"/>
        </w:rPr>
      </w:pPr>
      <w:proofErr w:type="gramStart"/>
      <w:r>
        <w:rPr>
          <w:rFonts w:ascii="Garamond" w:eastAsia="Garamond" w:hAnsi="Garamond"/>
          <w:color w:val="000000"/>
          <w:spacing w:val="-2"/>
          <w:sz w:val="24"/>
          <w:lang w:val="fi-FI"/>
        </w:rPr>
        <w:t>ISSN 1798-887X (painettu)</w:t>
      </w:r>
      <w:proofErr w:type="gramEnd"/>
    </w:p>
    <w:p w:rsidR="00050FE5" w:rsidRDefault="00D355FF">
      <w:pPr>
        <w:spacing w:before="30" w:line="253" w:lineRule="exact"/>
        <w:textAlignment w:val="baseline"/>
        <w:rPr>
          <w:rFonts w:ascii="Garamond" w:eastAsia="Garamond" w:hAnsi="Garamond"/>
          <w:color w:val="000000"/>
          <w:sz w:val="24"/>
          <w:lang w:val="fi-FI"/>
        </w:rPr>
      </w:pPr>
      <w:r>
        <w:rPr>
          <w:rFonts w:ascii="Garamond" w:eastAsia="Garamond" w:hAnsi="Garamond"/>
          <w:color w:val="000000"/>
          <w:sz w:val="24"/>
          <w:lang w:val="fi-FI"/>
        </w:rPr>
        <w:t>ISSN 1798-8888 (verkkojulkaisu)</w:t>
      </w:r>
    </w:p>
    <w:p w:rsidR="00050FE5" w:rsidRDefault="00D355FF">
      <w:pPr>
        <w:spacing w:before="304" w:line="253" w:lineRule="exact"/>
        <w:textAlignment w:val="baseline"/>
        <w:rPr>
          <w:rFonts w:ascii="Garamond" w:eastAsia="Garamond" w:hAnsi="Garamond"/>
          <w:color w:val="000000"/>
          <w:spacing w:val="-1"/>
          <w:sz w:val="24"/>
          <w:lang w:val="fi-FI"/>
        </w:rPr>
      </w:pPr>
      <w:r>
        <w:rPr>
          <w:rFonts w:ascii="Garamond" w:eastAsia="Garamond" w:hAnsi="Garamond"/>
          <w:color w:val="000000"/>
          <w:spacing w:val="-1"/>
          <w:sz w:val="24"/>
          <w:lang w:val="fi-FI"/>
        </w:rPr>
        <w:t xml:space="preserve">Taitto: </w:t>
      </w:r>
      <w:proofErr w:type="spellStart"/>
      <w:r>
        <w:rPr>
          <w:rFonts w:ascii="Garamond" w:eastAsia="Garamond" w:hAnsi="Garamond"/>
          <w:color w:val="000000"/>
          <w:spacing w:val="-1"/>
          <w:sz w:val="24"/>
          <w:lang w:val="fi-FI"/>
        </w:rPr>
        <w:t>Grano</w:t>
      </w:r>
      <w:proofErr w:type="spellEnd"/>
      <w:r>
        <w:rPr>
          <w:rFonts w:ascii="Garamond" w:eastAsia="Garamond" w:hAnsi="Garamond"/>
          <w:color w:val="000000"/>
          <w:spacing w:val="-1"/>
          <w:sz w:val="24"/>
          <w:lang w:val="fi-FI"/>
        </w:rPr>
        <w:t xml:space="preserve"> Oy</w:t>
      </w:r>
    </w:p>
    <w:p w:rsidR="00050FE5" w:rsidRDefault="005C7952">
      <w:pPr>
        <w:spacing w:before="308" w:line="253" w:lineRule="exact"/>
        <w:textAlignment w:val="baseline"/>
        <w:rPr>
          <w:rFonts w:ascii="Garamond" w:eastAsia="Garamond" w:hAnsi="Garamond"/>
          <w:color w:val="000000"/>
          <w:spacing w:val="3"/>
          <w:sz w:val="24"/>
          <w:lang w:val="fi-FI"/>
        </w:rPr>
      </w:pPr>
      <w:hyperlink r:id="rId6">
        <w:r w:rsidR="00D355FF">
          <w:rPr>
            <w:rFonts w:ascii="Garamond" w:eastAsia="Garamond" w:hAnsi="Garamond"/>
            <w:color w:val="0000FF"/>
            <w:spacing w:val="3"/>
            <w:sz w:val="24"/>
            <w:u w:val="single"/>
            <w:lang w:val="fi-FI"/>
          </w:rPr>
          <w:t>www.oph.fi</w:t>
        </w:r>
      </w:hyperlink>
    </w:p>
    <w:p w:rsidR="00050FE5" w:rsidRDefault="00D355FF">
      <w:pPr>
        <w:spacing w:before="309" w:line="253" w:lineRule="exact"/>
        <w:textAlignment w:val="baseline"/>
        <w:rPr>
          <w:rFonts w:ascii="Garamond" w:eastAsia="Garamond" w:hAnsi="Garamond"/>
          <w:color w:val="000000"/>
          <w:spacing w:val="1"/>
          <w:sz w:val="24"/>
          <w:lang w:val="fi-FI"/>
        </w:rPr>
      </w:pPr>
      <w:r>
        <w:rPr>
          <w:rFonts w:ascii="Garamond" w:eastAsia="Garamond" w:hAnsi="Garamond"/>
          <w:color w:val="000000"/>
          <w:spacing w:val="1"/>
          <w:sz w:val="24"/>
          <w:lang w:val="fi-FI"/>
        </w:rPr>
        <w:t xml:space="preserve">Painopaikka: </w:t>
      </w:r>
      <w:proofErr w:type="spellStart"/>
      <w:r>
        <w:rPr>
          <w:rFonts w:ascii="Garamond" w:eastAsia="Garamond" w:hAnsi="Garamond"/>
          <w:color w:val="000000"/>
          <w:spacing w:val="1"/>
          <w:sz w:val="24"/>
          <w:lang w:val="fi-FI"/>
        </w:rPr>
        <w:t>Juvenes</w:t>
      </w:r>
      <w:proofErr w:type="spellEnd"/>
      <w:r>
        <w:rPr>
          <w:rFonts w:ascii="Garamond" w:eastAsia="Garamond" w:hAnsi="Garamond"/>
          <w:color w:val="000000"/>
          <w:spacing w:val="1"/>
          <w:sz w:val="24"/>
          <w:lang w:val="fi-FI"/>
        </w:rPr>
        <w:t xml:space="preserve"> </w:t>
      </w:r>
      <w:proofErr w:type="spellStart"/>
      <w:r>
        <w:rPr>
          <w:rFonts w:ascii="Garamond" w:eastAsia="Garamond" w:hAnsi="Garamond"/>
          <w:color w:val="000000"/>
          <w:spacing w:val="1"/>
          <w:sz w:val="24"/>
          <w:lang w:val="fi-FI"/>
        </w:rPr>
        <w:t>Print</w:t>
      </w:r>
      <w:proofErr w:type="spellEnd"/>
      <w:r>
        <w:rPr>
          <w:rFonts w:ascii="Garamond" w:eastAsia="Garamond" w:hAnsi="Garamond"/>
          <w:color w:val="000000"/>
          <w:spacing w:val="1"/>
          <w:sz w:val="24"/>
          <w:lang w:val="fi-FI"/>
        </w:rPr>
        <w:t xml:space="preserve"> - Suomen Yliopistopaino Oy, Tampere 2016</w:t>
      </w:r>
    </w:p>
    <w:p w:rsidR="00050FE5" w:rsidRPr="009B67E2" w:rsidRDefault="00050FE5">
      <w:pPr>
        <w:rPr>
          <w:lang w:val="fi-FI"/>
        </w:rPr>
        <w:sectPr w:rsidR="00050FE5" w:rsidRPr="009B67E2">
          <w:pgSz w:w="9979" w:h="14174"/>
          <w:pgMar w:top="7540" w:right="1831" w:bottom="1178" w:left="1128" w:header="720" w:footer="720" w:gutter="0"/>
          <w:cols w:space="708"/>
        </w:sectPr>
      </w:pPr>
    </w:p>
    <w:p w:rsidR="00050FE5" w:rsidRDefault="005C7952">
      <w:pPr>
        <w:tabs>
          <w:tab w:val="left" w:pos="2088"/>
        </w:tabs>
        <w:spacing w:before="244" w:line="202" w:lineRule="exact"/>
        <w:jc w:val="both"/>
        <w:textAlignment w:val="baseline"/>
        <w:rPr>
          <w:rFonts w:ascii="Garamond" w:eastAsia="Garamond" w:hAnsi="Garamond"/>
          <w:color w:val="000000"/>
          <w:spacing w:val="2"/>
          <w:sz w:val="18"/>
          <w:lang w:val="fi-FI"/>
        </w:rPr>
      </w:pPr>
      <w:r w:rsidRPr="005C7952">
        <w:lastRenderedPageBreak/>
        <w:pict>
          <v:shape id="_x0000_s1175" type="#_x0000_t202" style="position:absolute;left:0;text-align:left;margin-left:43.7pt;margin-top:43.9pt;width:108.45pt;height:28.1pt;z-index:-2516864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tblPr>
                  <w:tblGrid>
                    <w:gridCol w:w="537"/>
                    <w:gridCol w:w="1632"/>
                  </w:tblGrid>
                  <w:tr w:rsidR="009F6662">
                    <w:trPr>
                      <w:trHeight w:hRule="exact" w:val="562"/>
                    </w:trPr>
                    <w:tc>
                      <w:tcPr>
                        <w:tcW w:w="537" w:type="dxa"/>
                        <w:tcBorders>
                          <w:top w:val="none" w:sz="0" w:space="0" w:color="000000"/>
                          <w:left w:val="none" w:sz="0" w:space="0" w:color="000000"/>
                          <w:bottom w:val="none" w:sz="0" w:space="0" w:color="000000"/>
                          <w:right w:val="none" w:sz="0" w:space="0" w:color="000000"/>
                        </w:tcBorders>
                      </w:tcPr>
                      <w:p w:rsidR="009F6662" w:rsidRDefault="009F6662">
                        <w:pPr>
                          <w:jc w:val="center"/>
                          <w:textAlignment w:val="baseline"/>
                        </w:pPr>
                        <w:r>
                          <w:rPr>
                            <w:noProof/>
                            <w:lang w:val="fi-FI" w:eastAsia="fi-FI"/>
                          </w:rPr>
                          <w:drawing>
                            <wp:inline distT="0" distB="0" distL="0" distR="0">
                              <wp:extent cx="340995" cy="35687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340995" cy="356870"/>
                                      </a:xfrm>
                                      <a:prstGeom prst="rect">
                                        <a:avLst/>
                                      </a:prstGeom>
                                    </pic:spPr>
                                  </pic:pic>
                                </a:graphicData>
                              </a:graphic>
                            </wp:inline>
                          </w:drawing>
                        </w:r>
                      </w:p>
                    </w:tc>
                    <w:tc>
                      <w:tcPr>
                        <w:tcW w:w="1632" w:type="dxa"/>
                        <w:tcBorders>
                          <w:top w:val="none" w:sz="0" w:space="0" w:color="000000"/>
                          <w:left w:val="none" w:sz="0" w:space="0" w:color="000000"/>
                          <w:bottom w:val="none" w:sz="0" w:space="0" w:color="000000"/>
                          <w:right w:val="none" w:sz="0" w:space="0" w:color="000000"/>
                        </w:tcBorders>
                        <w:vAlign w:val="center"/>
                      </w:tcPr>
                      <w:p w:rsidR="009F6662" w:rsidRDefault="009F6662">
                        <w:pPr>
                          <w:spacing w:before="116" w:after="138" w:line="154" w:lineRule="exact"/>
                          <w:ind w:left="108"/>
                          <w:textAlignment w:val="baseline"/>
                          <w:rPr>
                            <w:rFonts w:ascii="Arial Narrow" w:eastAsia="Arial Narrow" w:hAnsi="Arial Narrow"/>
                            <w:color w:val="000000"/>
                            <w:spacing w:val="31"/>
                            <w:sz w:val="9"/>
                            <w:lang w:val="fi-FI"/>
                          </w:rPr>
                        </w:pPr>
                        <w:r>
                          <w:rPr>
                            <w:rFonts w:ascii="Arial Narrow" w:eastAsia="Arial Narrow" w:hAnsi="Arial Narrow"/>
                            <w:color w:val="000000"/>
                            <w:spacing w:val="31"/>
                            <w:sz w:val="9"/>
                            <w:lang w:val="fi-FI"/>
                          </w:rPr>
                          <w:t>OPETUS HALLITUS IITBILONINGSSTYRLSEN</w:t>
                        </w:r>
                      </w:p>
                    </w:tc>
                  </w:tr>
                </w:tbl>
                <w:p w:rsidR="009F6662" w:rsidRDefault="009F6662"/>
              </w:txbxContent>
            </v:textbox>
            <w10:wrap type="square" anchorx="page" anchory="page"/>
          </v:shape>
        </w:pict>
      </w:r>
      <w:r w:rsidR="00D355FF">
        <w:rPr>
          <w:rFonts w:ascii="Garamond" w:eastAsia="Garamond" w:hAnsi="Garamond"/>
          <w:color w:val="000000"/>
          <w:spacing w:val="2"/>
          <w:sz w:val="18"/>
          <w:lang w:val="fi-FI"/>
        </w:rPr>
        <w:t>MÄÄRÄYS</w:t>
      </w:r>
      <w:r w:rsidR="00D355FF">
        <w:rPr>
          <w:rFonts w:ascii="Garamond" w:eastAsia="Garamond" w:hAnsi="Garamond"/>
          <w:color w:val="000000"/>
          <w:spacing w:val="2"/>
          <w:sz w:val="18"/>
          <w:lang w:val="fi-FI"/>
        </w:rPr>
        <w:tab/>
        <w:t>velvoittavana</w:t>
      </w:r>
    </w:p>
    <w:p w:rsidR="00050FE5" w:rsidRDefault="00D355FF">
      <w:pPr>
        <w:spacing w:before="15" w:line="202" w:lineRule="exact"/>
        <w:ind w:left="2088"/>
        <w:jc w:val="both"/>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noudatettava</w:t>
      </w:r>
    </w:p>
    <w:p w:rsidR="00050FE5" w:rsidRDefault="00D355FF">
      <w:pPr>
        <w:tabs>
          <w:tab w:val="left" w:pos="2088"/>
        </w:tabs>
        <w:spacing w:before="234" w:line="202" w:lineRule="exact"/>
        <w:jc w:val="both"/>
        <w:textAlignment w:val="baseline"/>
        <w:rPr>
          <w:rFonts w:ascii="Garamond" w:eastAsia="Garamond" w:hAnsi="Garamond"/>
          <w:color w:val="000000"/>
          <w:sz w:val="18"/>
          <w:lang w:val="fi-FI"/>
        </w:rPr>
      </w:pPr>
      <w:r>
        <w:rPr>
          <w:rFonts w:ascii="Garamond" w:eastAsia="Garamond" w:hAnsi="Garamond"/>
          <w:color w:val="000000"/>
          <w:sz w:val="18"/>
          <w:lang w:val="fi-FI"/>
        </w:rPr>
        <w:t>22.12.2014</w:t>
      </w:r>
      <w:r>
        <w:rPr>
          <w:rFonts w:ascii="Garamond" w:eastAsia="Garamond" w:hAnsi="Garamond"/>
          <w:color w:val="000000"/>
          <w:sz w:val="18"/>
          <w:lang w:val="fi-FI"/>
        </w:rPr>
        <w:tab/>
        <w:t>102/011/2014</w:t>
      </w:r>
    </w:p>
    <w:p w:rsidR="00050FE5" w:rsidRDefault="00D355FF">
      <w:pPr>
        <w:tabs>
          <w:tab w:val="left" w:pos="2088"/>
        </w:tabs>
        <w:spacing w:before="235" w:line="202" w:lineRule="exact"/>
        <w:jc w:val="both"/>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Voimassaoloaika</w:t>
      </w:r>
      <w:r>
        <w:rPr>
          <w:rFonts w:ascii="Garamond" w:eastAsia="Garamond" w:hAnsi="Garamond"/>
          <w:color w:val="000000"/>
          <w:spacing w:val="-1"/>
          <w:sz w:val="18"/>
          <w:lang w:val="fi-FI"/>
        </w:rPr>
        <w:tab/>
        <w:t>1.1.2015 alkaen</w:t>
      </w:r>
    </w:p>
    <w:p w:rsidR="00050FE5" w:rsidRDefault="005C7952">
      <w:pPr>
        <w:spacing w:before="16" w:after="222" w:line="202" w:lineRule="exact"/>
        <w:ind w:left="2088"/>
        <w:jc w:val="both"/>
        <w:textAlignment w:val="baseline"/>
        <w:rPr>
          <w:rFonts w:ascii="Garamond" w:eastAsia="Garamond" w:hAnsi="Garamond"/>
          <w:color w:val="000000"/>
          <w:spacing w:val="2"/>
          <w:sz w:val="18"/>
          <w:lang w:val="fi-FI"/>
        </w:rPr>
      </w:pPr>
      <w:r w:rsidRPr="005C7952">
        <w:pict>
          <v:shape id="_x0000_s1174" type="#_x0000_t202" style="position:absolute;left:0;text-align:left;margin-left:48.25pt;margin-top:120.65pt;width:86.15pt;height:10.4pt;z-index:-251685376;mso-wrap-distance-left:0;mso-wrap-distance-right:0;mso-position-horizontal-relative:page;mso-position-vertical-relative:page" filled="f" stroked="f">
            <v:textbox inset="0,0,0,0">
              <w:txbxContent>
                <w:p w:rsidR="009F6662" w:rsidRDefault="009F6662">
                  <w:pPr>
                    <w:spacing w:after="4" w:line="203"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Esiopetuksen järjestäjät</w:t>
                  </w:r>
                </w:p>
              </w:txbxContent>
            </v:textbox>
            <w10:wrap type="square" anchorx="page" anchory="page"/>
          </v:shape>
        </w:pict>
      </w:r>
      <w:r w:rsidR="00D355FF">
        <w:rPr>
          <w:rFonts w:ascii="Garamond" w:eastAsia="Garamond" w:hAnsi="Garamond"/>
          <w:color w:val="000000"/>
          <w:spacing w:val="2"/>
          <w:sz w:val="18"/>
          <w:lang w:val="fi-FI"/>
        </w:rPr>
        <w:t>toistaiseksi</w:t>
      </w:r>
    </w:p>
    <w:p w:rsidR="00050FE5" w:rsidRPr="009B67E2" w:rsidRDefault="00050FE5">
      <w:pPr>
        <w:spacing w:before="16" w:after="222" w:line="202" w:lineRule="exact"/>
        <w:rPr>
          <w:lang w:val="fi-FI"/>
        </w:rPr>
        <w:sectPr w:rsidR="00050FE5" w:rsidRPr="009B67E2">
          <w:pgSz w:w="9979" w:h="14174"/>
          <w:pgMar w:top="860" w:right="1857" w:bottom="257" w:left="4882" w:header="720" w:footer="720" w:gutter="0"/>
          <w:cols w:space="708"/>
        </w:sectPr>
      </w:pPr>
    </w:p>
    <w:p w:rsidR="00050FE5" w:rsidRDefault="00D355FF">
      <w:pPr>
        <w:spacing w:line="202" w:lineRule="exact"/>
        <w:ind w:left="3960"/>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Säännökset joihin toimivalta</w:t>
      </w:r>
    </w:p>
    <w:p w:rsidR="00050FE5" w:rsidRDefault="00D355FF">
      <w:pPr>
        <w:spacing w:before="11" w:line="205" w:lineRule="exact"/>
        <w:ind w:left="3960"/>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määräyksen antamisesta perustuu</w:t>
      </w:r>
    </w:p>
    <w:p w:rsidR="00050FE5" w:rsidRDefault="00D355FF">
      <w:pPr>
        <w:spacing w:line="218" w:lineRule="exact"/>
        <w:ind w:left="4824"/>
        <w:textAlignment w:val="baseline"/>
        <w:rPr>
          <w:rFonts w:ascii="Garamond" w:eastAsia="Garamond" w:hAnsi="Garamond"/>
          <w:color w:val="000000"/>
          <w:spacing w:val="9"/>
          <w:sz w:val="18"/>
          <w:lang w:val="fi-FI"/>
        </w:rPr>
      </w:pPr>
      <w:proofErr w:type="gramStart"/>
      <w:r>
        <w:rPr>
          <w:rFonts w:ascii="Garamond" w:eastAsia="Garamond" w:hAnsi="Garamond"/>
          <w:color w:val="000000"/>
          <w:spacing w:val="9"/>
          <w:sz w:val="18"/>
          <w:lang w:val="fi-FI"/>
        </w:rPr>
        <w:t xml:space="preserve">Perusopetuslaki (628/1998) 14 § (muutettu 477/2003), 16a ja 17a § (642/2010), 22 ja 29 </w:t>
      </w:r>
      <w:r>
        <w:rPr>
          <w:rFonts w:ascii="Garamond" w:eastAsia="Garamond" w:hAnsi="Garamond"/>
          <w:color w:val="000000"/>
          <w:spacing w:val="9"/>
          <w:sz w:val="18"/>
          <w:vertAlign w:val="subscript"/>
          <w:lang w:val="fi-FI"/>
        </w:rPr>
        <w:t>5</w:t>
      </w:r>
      <w:r>
        <w:rPr>
          <w:rFonts w:ascii="Garamond" w:eastAsia="Garamond" w:hAnsi="Garamond"/>
          <w:color w:val="000000"/>
          <w:spacing w:val="9"/>
          <w:sz w:val="18"/>
          <w:lang w:val="fi-FI"/>
        </w:rPr>
        <w:t xml:space="preserve"> (1267/2013); oppilas- ja opiskelijahuoltolaki (1287/2013) 13 ja 24 § sekä valtioneuvoston asetus (422/2012) 13 </w:t>
      </w:r>
      <w:r>
        <w:rPr>
          <w:rFonts w:ascii="Garamond" w:eastAsia="Garamond" w:hAnsi="Garamond"/>
          <w:color w:val="000000"/>
          <w:spacing w:val="9"/>
          <w:lang w:val="fi-FI"/>
        </w:rPr>
        <w:t xml:space="preserve">5 </w:t>
      </w:r>
      <w:r>
        <w:rPr>
          <w:rFonts w:ascii="Garamond" w:eastAsia="Garamond" w:hAnsi="Garamond"/>
          <w:color w:val="000000"/>
          <w:spacing w:val="9"/>
          <w:sz w:val="13"/>
          <w:lang w:val="fi-FI"/>
        </w:rPr>
        <w:t xml:space="preserve">(muutettu </w:t>
      </w:r>
      <w:r>
        <w:rPr>
          <w:rFonts w:ascii="Garamond" w:eastAsia="Garamond" w:hAnsi="Garamond"/>
          <w:color w:val="000000"/>
          <w:spacing w:val="9"/>
          <w:sz w:val="18"/>
          <w:lang w:val="fi-FI"/>
        </w:rPr>
        <w:t>378/2014)</w:t>
      </w:r>
      <w:proofErr w:type="gramEnd"/>
    </w:p>
    <w:p w:rsidR="00050FE5" w:rsidRDefault="00D355FF">
      <w:pPr>
        <w:spacing w:before="223" w:line="206" w:lineRule="exact"/>
        <w:ind w:left="3960"/>
        <w:textAlignment w:val="baseline"/>
        <w:rPr>
          <w:rFonts w:ascii="Garamond" w:eastAsia="Garamond" w:hAnsi="Garamond"/>
          <w:color w:val="000000"/>
          <w:spacing w:val="3"/>
          <w:sz w:val="18"/>
          <w:lang w:val="fi-FI"/>
        </w:rPr>
      </w:pPr>
      <w:proofErr w:type="gramStart"/>
      <w:r>
        <w:rPr>
          <w:rFonts w:ascii="Garamond" w:eastAsia="Garamond" w:hAnsi="Garamond"/>
          <w:color w:val="000000"/>
          <w:spacing w:val="3"/>
          <w:sz w:val="18"/>
          <w:lang w:val="fi-FI"/>
        </w:rPr>
        <w:t>Kumoaa</w:t>
      </w:r>
      <w:proofErr w:type="gramEnd"/>
      <w:r>
        <w:rPr>
          <w:rFonts w:ascii="Garamond" w:eastAsia="Garamond" w:hAnsi="Garamond"/>
          <w:color w:val="000000"/>
          <w:spacing w:val="3"/>
          <w:sz w:val="18"/>
          <w:lang w:val="fi-FI"/>
        </w:rPr>
        <w:t xml:space="preserve"> määräykset nro</w:t>
      </w:r>
    </w:p>
    <w:p w:rsidR="00050FE5" w:rsidRDefault="00D355FF">
      <w:pPr>
        <w:spacing w:before="5" w:line="202" w:lineRule="exact"/>
        <w:ind w:left="4824"/>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51/011/2010, 5/011/2014</w:t>
      </w:r>
    </w:p>
    <w:p w:rsidR="00050FE5" w:rsidRDefault="00D355FF">
      <w:pPr>
        <w:spacing w:before="667" w:line="202" w:lineRule="exact"/>
        <w:textAlignment w:val="baseline"/>
        <w:rPr>
          <w:rFonts w:ascii="Garamond" w:eastAsia="Garamond" w:hAnsi="Garamond"/>
          <w:color w:val="000000"/>
          <w:spacing w:val="12"/>
          <w:sz w:val="18"/>
          <w:lang w:val="fi-FI"/>
        </w:rPr>
      </w:pPr>
      <w:r>
        <w:rPr>
          <w:rFonts w:ascii="Garamond" w:eastAsia="Garamond" w:hAnsi="Garamond"/>
          <w:color w:val="000000"/>
          <w:spacing w:val="12"/>
          <w:sz w:val="18"/>
          <w:lang w:val="fi-FI"/>
        </w:rPr>
        <w:t>ESIOPETUKSEN OPETUSSUUNNITELMAN PERUSTEET 2014</w:t>
      </w:r>
    </w:p>
    <w:p w:rsidR="00050FE5" w:rsidRDefault="00D355FF">
      <w:pPr>
        <w:spacing w:before="215" w:line="218" w:lineRule="exact"/>
        <w:ind w:left="2088" w:right="216"/>
        <w:jc w:val="both"/>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Opetushallitus on tänään päättänyt Esiopetuksen opetussuunnitelman perusteista liitteen mukaisesti. Päätös kumoaa määräykset 51/011/2010 ja 5/011/2014.</w:t>
      </w:r>
    </w:p>
    <w:p w:rsidR="00050FE5" w:rsidRDefault="00D355FF">
      <w:pPr>
        <w:spacing w:before="219" w:line="218" w:lineRule="exact"/>
        <w:ind w:left="2088" w:right="216"/>
        <w:jc w:val="both"/>
        <w:textAlignment w:val="baseline"/>
        <w:rPr>
          <w:rFonts w:ascii="Garamond" w:eastAsia="Garamond" w:hAnsi="Garamond"/>
          <w:color w:val="000000"/>
          <w:spacing w:val="4"/>
          <w:sz w:val="18"/>
          <w:lang w:val="fi-FI"/>
        </w:rPr>
      </w:pPr>
      <w:r>
        <w:rPr>
          <w:rFonts w:ascii="Garamond" w:eastAsia="Garamond" w:hAnsi="Garamond"/>
          <w:color w:val="000000"/>
          <w:spacing w:val="4"/>
          <w:sz w:val="18"/>
          <w:lang w:val="fi-FI"/>
        </w:rPr>
        <w:t>Päätös edellyttää esiopetuksen järjestäjiltä paikallisen opetussuunnitelman muuttamista. Esiopetuksen järjestäjän tulee laatia ja hyväksyä opetussuunnitelma noudattaen, mitä näissä perusteissa on määrätty.</w:t>
      </w:r>
    </w:p>
    <w:p w:rsidR="00050FE5" w:rsidRDefault="00D355FF">
      <w:pPr>
        <w:spacing w:before="204" w:line="222" w:lineRule="exact"/>
        <w:ind w:left="2088" w:right="216"/>
        <w:jc w:val="both"/>
        <w:textAlignment w:val="baseline"/>
        <w:rPr>
          <w:rFonts w:ascii="Garamond" w:eastAsia="Garamond" w:hAnsi="Garamond"/>
          <w:color w:val="000000"/>
          <w:sz w:val="18"/>
          <w:lang w:val="fi-FI"/>
        </w:rPr>
      </w:pPr>
      <w:r>
        <w:rPr>
          <w:rFonts w:ascii="Garamond" w:eastAsia="Garamond" w:hAnsi="Garamond"/>
          <w:color w:val="000000"/>
          <w:sz w:val="18"/>
          <w:lang w:val="fi-FI"/>
        </w:rPr>
        <w:t>Esiopetuksen opetussuunnitelman voidaan ottaa käyttöön 1.8.2015. Opetussuunnitelma tulee ottaa käyttöön viimeistään 1.8.2016.</w:t>
      </w:r>
    </w:p>
    <w:p w:rsidR="00050FE5" w:rsidRDefault="00D355FF">
      <w:pPr>
        <w:spacing w:before="216" w:line="216" w:lineRule="exact"/>
        <w:ind w:left="2088" w:right="216"/>
        <w:jc w:val="both"/>
        <w:textAlignment w:val="baseline"/>
        <w:rPr>
          <w:rFonts w:ascii="Garamond" w:eastAsia="Garamond" w:hAnsi="Garamond"/>
          <w:color w:val="000000"/>
          <w:sz w:val="18"/>
          <w:lang w:val="fi-FI"/>
        </w:rPr>
      </w:pPr>
      <w:r>
        <w:rPr>
          <w:rFonts w:ascii="Garamond" w:eastAsia="Garamond" w:hAnsi="Garamond"/>
          <w:color w:val="000000"/>
          <w:sz w:val="18"/>
          <w:lang w:val="fi-FI"/>
        </w:rPr>
        <w:t>Esiopetuksessa noudatetaan kumottuja määräyksiä siihen saakka, kunnes tämän määräyksen mukainen opetussuunnitelma otetaan käyttöön.</w:t>
      </w:r>
    </w:p>
    <w:p w:rsidR="00050FE5" w:rsidRDefault="00D355FF">
      <w:pPr>
        <w:spacing w:before="214" w:after="868" w:line="217" w:lineRule="exact"/>
        <w:ind w:left="2088" w:right="216"/>
        <w:jc w:val="both"/>
        <w:textAlignment w:val="baseline"/>
        <w:rPr>
          <w:rFonts w:ascii="Garamond" w:eastAsia="Garamond" w:hAnsi="Garamond"/>
          <w:color w:val="000000"/>
          <w:spacing w:val="4"/>
          <w:sz w:val="18"/>
          <w:lang w:val="fi-FI"/>
        </w:rPr>
      </w:pPr>
      <w:r>
        <w:rPr>
          <w:rFonts w:ascii="Garamond" w:eastAsia="Garamond" w:hAnsi="Garamond"/>
          <w:color w:val="000000"/>
          <w:spacing w:val="4"/>
          <w:sz w:val="18"/>
          <w:lang w:val="fi-FI"/>
        </w:rPr>
        <w:t>Opetuksen järjestäjät eivät voi jättää noudattamatta tätä määräystä tai poiketa siitä.</w:t>
      </w:r>
    </w:p>
    <w:tbl>
      <w:tblPr>
        <w:tblW w:w="0" w:type="auto"/>
        <w:tblLayout w:type="fixed"/>
        <w:tblCellMar>
          <w:left w:w="0" w:type="dxa"/>
          <w:right w:w="0" w:type="dxa"/>
        </w:tblCellMar>
        <w:tblLook w:val="0000"/>
      </w:tblPr>
      <w:tblGrid>
        <w:gridCol w:w="3602"/>
        <w:gridCol w:w="4318"/>
      </w:tblGrid>
      <w:tr w:rsidR="00050FE5">
        <w:trPr>
          <w:trHeight w:hRule="exact" w:val="1119"/>
        </w:trPr>
        <w:tc>
          <w:tcPr>
            <w:tcW w:w="3602" w:type="dxa"/>
            <w:tcBorders>
              <w:top w:val="none" w:sz="0" w:space="0" w:color="000000"/>
              <w:left w:val="none" w:sz="0" w:space="0" w:color="000000"/>
              <w:bottom w:val="none" w:sz="0" w:space="0" w:color="000000"/>
              <w:right w:val="none" w:sz="0" w:space="0" w:color="000000"/>
            </w:tcBorders>
          </w:tcPr>
          <w:p w:rsidR="00050FE5" w:rsidRDefault="00D355FF">
            <w:pPr>
              <w:spacing w:line="208" w:lineRule="exact"/>
              <w:ind w:left="2088"/>
              <w:textAlignment w:val="baseline"/>
              <w:rPr>
                <w:rFonts w:ascii="Garamond" w:eastAsia="Garamond" w:hAnsi="Garamond"/>
                <w:color w:val="000000"/>
                <w:sz w:val="18"/>
                <w:lang w:val="fi-FI"/>
              </w:rPr>
            </w:pPr>
            <w:r>
              <w:rPr>
                <w:rFonts w:ascii="Garamond" w:eastAsia="Garamond" w:hAnsi="Garamond"/>
                <w:color w:val="000000"/>
                <w:sz w:val="18"/>
                <w:lang w:val="fi-FI"/>
              </w:rPr>
              <w:t>Pääjohtaja</w:t>
            </w:r>
          </w:p>
          <w:p w:rsidR="00050FE5" w:rsidRDefault="00D355FF">
            <w:pPr>
              <w:spacing w:before="655" w:after="42" w:line="209" w:lineRule="exact"/>
              <w:ind w:left="2088"/>
              <w:textAlignment w:val="baseline"/>
              <w:rPr>
                <w:rFonts w:ascii="Garamond" w:eastAsia="Garamond" w:hAnsi="Garamond"/>
                <w:color w:val="000000"/>
                <w:sz w:val="18"/>
                <w:lang w:val="fi-FI"/>
              </w:rPr>
            </w:pPr>
            <w:r>
              <w:rPr>
                <w:rFonts w:ascii="Garamond" w:eastAsia="Garamond" w:hAnsi="Garamond"/>
                <w:color w:val="000000"/>
                <w:sz w:val="18"/>
                <w:lang w:val="fi-FI"/>
              </w:rPr>
              <w:t>Johtaja</w:t>
            </w:r>
          </w:p>
        </w:tc>
        <w:tc>
          <w:tcPr>
            <w:tcW w:w="4318" w:type="dxa"/>
            <w:tcBorders>
              <w:top w:val="none" w:sz="0" w:space="0" w:color="000000"/>
              <w:left w:val="none" w:sz="0" w:space="0" w:color="000000"/>
              <w:bottom w:val="none" w:sz="0" w:space="0" w:color="000000"/>
              <w:right w:val="none" w:sz="0" w:space="0" w:color="000000"/>
            </w:tcBorders>
          </w:tcPr>
          <w:p w:rsidR="00050FE5" w:rsidRDefault="00D355FF">
            <w:pPr>
              <w:spacing w:line="199" w:lineRule="exact"/>
              <w:ind w:right="2621"/>
              <w:jc w:val="right"/>
              <w:textAlignment w:val="baseline"/>
              <w:rPr>
                <w:rFonts w:ascii="Garamond" w:eastAsia="Garamond" w:hAnsi="Garamond"/>
                <w:color w:val="000000"/>
                <w:sz w:val="18"/>
                <w:lang w:val="fi-FI"/>
              </w:rPr>
            </w:pPr>
            <w:r>
              <w:rPr>
                <w:rFonts w:ascii="Garamond" w:eastAsia="Garamond" w:hAnsi="Garamond"/>
                <w:color w:val="000000"/>
                <w:sz w:val="18"/>
                <w:lang w:val="fi-FI"/>
              </w:rPr>
              <w:t xml:space="preserve">Aulis </w:t>
            </w:r>
            <w:proofErr w:type="spellStart"/>
            <w:r>
              <w:rPr>
                <w:rFonts w:ascii="Garamond" w:eastAsia="Garamond" w:hAnsi="Garamond"/>
                <w:color w:val="000000"/>
                <w:sz w:val="18"/>
                <w:lang w:val="fi-FI"/>
              </w:rPr>
              <w:t>Pitkälli</w:t>
            </w:r>
            <w:proofErr w:type="spellEnd"/>
          </w:p>
          <w:p w:rsidR="00050FE5" w:rsidRDefault="00D355FF">
            <w:pPr>
              <w:spacing w:before="665" w:after="33" w:line="217" w:lineRule="exact"/>
              <w:ind w:right="2261"/>
              <w:jc w:val="right"/>
              <w:textAlignment w:val="baseline"/>
              <w:rPr>
                <w:rFonts w:ascii="Garamond" w:eastAsia="Garamond" w:hAnsi="Garamond"/>
                <w:color w:val="000000"/>
                <w:sz w:val="18"/>
                <w:lang w:val="fi-FI"/>
              </w:rPr>
            </w:pPr>
            <w:proofErr w:type="spellStart"/>
            <w:r>
              <w:rPr>
                <w:rFonts w:ascii="Garamond" w:eastAsia="Garamond" w:hAnsi="Garamond"/>
                <w:color w:val="000000"/>
                <w:sz w:val="18"/>
                <w:lang w:val="fi-FI"/>
              </w:rPr>
              <w:t>rma</w:t>
            </w:r>
            <w:proofErr w:type="spellEnd"/>
            <w:r>
              <w:rPr>
                <w:rFonts w:ascii="Garamond" w:eastAsia="Garamond" w:hAnsi="Garamond"/>
                <w:color w:val="000000"/>
                <w:sz w:val="18"/>
                <w:lang w:val="fi-FI"/>
              </w:rPr>
              <w:t xml:space="preserve"> Kauppinen</w:t>
            </w:r>
          </w:p>
        </w:tc>
      </w:tr>
    </w:tbl>
    <w:p w:rsidR="00050FE5" w:rsidRDefault="00050FE5">
      <w:pPr>
        <w:spacing w:after="376" w:line="20" w:lineRule="exact"/>
      </w:pPr>
    </w:p>
    <w:p w:rsidR="00050FE5" w:rsidRDefault="00D355FF">
      <w:pPr>
        <w:tabs>
          <w:tab w:val="left" w:pos="2088"/>
        </w:tabs>
        <w:spacing w:after="326" w:line="209" w:lineRule="exact"/>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LIITE</w:t>
      </w:r>
      <w:r>
        <w:rPr>
          <w:rFonts w:ascii="Garamond" w:eastAsia="Garamond" w:hAnsi="Garamond"/>
          <w:color w:val="000000"/>
          <w:spacing w:val="3"/>
          <w:sz w:val="18"/>
          <w:lang w:val="fi-FI"/>
        </w:rPr>
        <w:tab/>
        <w:t>Esiopetuksen opetussuunnitelman perusteet 2014</w:t>
      </w:r>
    </w:p>
    <w:p w:rsidR="00050FE5" w:rsidRDefault="005C7952">
      <w:pPr>
        <w:spacing w:before="22" w:line="143" w:lineRule="exact"/>
        <w:textAlignment w:val="baseline"/>
        <w:rPr>
          <w:rFonts w:ascii="Garamond" w:eastAsia="Garamond" w:hAnsi="Garamond"/>
          <w:color w:val="000000"/>
          <w:spacing w:val="3"/>
          <w:sz w:val="13"/>
          <w:lang w:val="fi-FI"/>
        </w:rPr>
      </w:pPr>
      <w:r w:rsidRPr="005C7952">
        <w:pict>
          <v:line id="_x0000_s1173" style="position:absolute;z-index:251578880;mso-position-horizontal-relative:page;mso-position-vertical-relative:page" from="44.65pt,646.55pt" to="440.7pt,646.55pt" strokecolor="#757575" strokeweight=".5pt">
            <w10:wrap anchorx="page" anchory="page"/>
          </v:line>
        </w:pict>
      </w:r>
      <w:proofErr w:type="spellStart"/>
      <w:r w:rsidR="00D355FF">
        <w:rPr>
          <w:rFonts w:ascii="Garamond" w:eastAsia="Garamond" w:hAnsi="Garamond"/>
          <w:color w:val="000000"/>
          <w:spacing w:val="3"/>
          <w:sz w:val="13"/>
          <w:lang w:val="fi-FI"/>
        </w:rPr>
        <w:t>Opetushallitug</w:t>
      </w:r>
      <w:proofErr w:type="spellEnd"/>
    </w:p>
    <w:p w:rsidR="00050FE5" w:rsidRDefault="00D355FF">
      <w:pPr>
        <w:spacing w:before="2" w:line="143" w:lineRule="exact"/>
        <w:ind w:right="2304"/>
        <w:textAlignment w:val="baseline"/>
        <w:rPr>
          <w:rFonts w:ascii="Garamond" w:eastAsia="Garamond" w:hAnsi="Garamond"/>
          <w:color w:val="000000"/>
          <w:spacing w:val="-2"/>
          <w:sz w:val="13"/>
          <w:lang w:val="fi-FI"/>
        </w:rPr>
      </w:pPr>
      <w:r>
        <w:rPr>
          <w:rFonts w:ascii="Garamond" w:eastAsia="Garamond" w:hAnsi="Garamond"/>
          <w:color w:val="000000"/>
          <w:spacing w:val="-2"/>
          <w:sz w:val="13"/>
          <w:lang w:val="fi-FI"/>
        </w:rPr>
        <w:t xml:space="preserve">1 </w:t>
      </w:r>
      <w:proofErr w:type="spellStart"/>
      <w:r>
        <w:rPr>
          <w:rFonts w:ascii="Garamond" w:eastAsia="Garamond" w:hAnsi="Garamond"/>
          <w:color w:val="000000"/>
          <w:spacing w:val="-2"/>
          <w:sz w:val="13"/>
          <w:lang w:val="fi-FI"/>
        </w:rPr>
        <w:t>lakaniernennintn</w:t>
      </w:r>
      <w:proofErr w:type="spellEnd"/>
      <w:r>
        <w:rPr>
          <w:rFonts w:ascii="Garamond" w:eastAsia="Garamond" w:hAnsi="Garamond"/>
          <w:color w:val="000000"/>
          <w:spacing w:val="-2"/>
          <w:sz w:val="13"/>
          <w:lang w:val="fi-FI"/>
        </w:rPr>
        <w:t xml:space="preserve"> 6, P1.380, 00531 I </w:t>
      </w:r>
      <w:proofErr w:type="spellStart"/>
      <w:r>
        <w:rPr>
          <w:rFonts w:ascii="Garamond" w:eastAsia="Garamond" w:hAnsi="Garamond"/>
          <w:color w:val="000000"/>
          <w:spacing w:val="-2"/>
          <w:sz w:val="13"/>
          <w:lang w:val="fi-FI"/>
        </w:rPr>
        <w:t>lelsinIsi</w:t>
      </w:r>
      <w:proofErr w:type="spellEnd"/>
      <w:r>
        <w:rPr>
          <w:rFonts w:ascii="Garamond" w:eastAsia="Garamond" w:hAnsi="Garamond"/>
          <w:color w:val="000000"/>
          <w:spacing w:val="-2"/>
          <w:sz w:val="13"/>
          <w:lang w:val="fi-FI"/>
        </w:rPr>
        <w:t xml:space="preserve">, puhelin 029 533 1000, </w:t>
      </w:r>
      <w:proofErr w:type="spellStart"/>
      <w:r>
        <w:rPr>
          <w:rFonts w:ascii="Garamond" w:eastAsia="Garamond" w:hAnsi="Garamond"/>
          <w:color w:val="000000"/>
          <w:spacing w:val="-2"/>
          <w:sz w:val="13"/>
          <w:lang w:val="fi-FI"/>
        </w:rPr>
        <w:t>Enksi</w:t>
      </w:r>
      <w:proofErr w:type="spellEnd"/>
      <w:r>
        <w:rPr>
          <w:rFonts w:ascii="Garamond" w:eastAsia="Garamond" w:hAnsi="Garamond"/>
          <w:color w:val="000000"/>
          <w:spacing w:val="-2"/>
          <w:sz w:val="13"/>
          <w:lang w:val="fi-FI"/>
        </w:rPr>
        <w:t xml:space="preserve"> 029 533 1035, </w:t>
      </w:r>
      <w:proofErr w:type="spellStart"/>
      <w:r>
        <w:rPr>
          <w:rFonts w:ascii="Garamond" w:eastAsia="Garamond" w:hAnsi="Garamond"/>
          <w:color w:val="000000"/>
          <w:spacing w:val="-2"/>
          <w:sz w:val="13"/>
          <w:lang w:val="fi-FI"/>
        </w:rPr>
        <w:t>etunimi.arkenirni</w:t>
      </w:r>
      <w:proofErr w:type="spellEnd"/>
      <w:r>
        <w:rPr>
          <w:rFonts w:ascii="Garamond" w:eastAsia="Garamond" w:hAnsi="Garamond"/>
          <w:color w:val="000000"/>
          <w:spacing w:val="-2"/>
          <w:sz w:val="13"/>
          <w:lang w:val="fi-FI"/>
        </w:rPr>
        <w:t xml:space="preserve">(ä)opb.6, </w:t>
      </w:r>
      <w:proofErr w:type="spellStart"/>
      <w:r>
        <w:rPr>
          <w:rFonts w:ascii="Garamond" w:eastAsia="Garamond" w:hAnsi="Garamond"/>
          <w:color w:val="000000"/>
          <w:spacing w:val="-2"/>
          <w:sz w:val="13"/>
          <w:lang w:val="fi-FI"/>
        </w:rPr>
        <w:t>Utbildningsstyrelsen</w:t>
      </w:r>
      <w:proofErr w:type="spellEnd"/>
    </w:p>
    <w:p w:rsidR="00050FE5" w:rsidRDefault="00D355FF">
      <w:pPr>
        <w:spacing w:before="21" w:line="143" w:lineRule="exact"/>
        <w:textAlignment w:val="baseline"/>
        <w:rPr>
          <w:rFonts w:ascii="Garamond" w:eastAsia="Garamond" w:hAnsi="Garamond"/>
          <w:color w:val="000000"/>
          <w:spacing w:val="-4"/>
          <w:sz w:val="13"/>
          <w:lang w:val="fi-FI"/>
        </w:rPr>
      </w:pPr>
      <w:r>
        <w:rPr>
          <w:rFonts w:ascii="Garamond" w:eastAsia="Garamond" w:hAnsi="Garamond"/>
          <w:color w:val="000000"/>
          <w:spacing w:val="-4"/>
          <w:sz w:val="13"/>
          <w:lang w:val="fi-FI"/>
        </w:rPr>
        <w:t>11:4gn.</w:t>
      </w:r>
      <w:proofErr w:type="gramStart"/>
      <w:r>
        <w:rPr>
          <w:rFonts w:ascii="Garamond" w:eastAsia="Garamond" w:hAnsi="Garamond"/>
          <w:color w:val="000000"/>
          <w:spacing w:val="-4"/>
          <w:sz w:val="13"/>
          <w:lang w:val="fi-FI"/>
        </w:rPr>
        <w:t>,:</w:t>
      </w:r>
      <w:proofErr w:type="gramEnd"/>
      <w:r>
        <w:rPr>
          <w:rFonts w:ascii="Garamond" w:eastAsia="Garamond" w:hAnsi="Garamond"/>
          <w:color w:val="000000"/>
          <w:spacing w:val="-4"/>
          <w:sz w:val="13"/>
          <w:lang w:val="fi-FI"/>
        </w:rPr>
        <w:t xml:space="preserve">kojen 6, Oli 380, 00531 1 </w:t>
      </w:r>
      <w:proofErr w:type="spellStart"/>
      <w:r>
        <w:rPr>
          <w:rFonts w:ascii="Garamond" w:eastAsia="Garamond" w:hAnsi="Garamond"/>
          <w:color w:val="000000"/>
          <w:spacing w:val="-4"/>
          <w:sz w:val="13"/>
          <w:lang w:val="fi-FI"/>
        </w:rPr>
        <w:t>lelsingrors</w:t>
      </w:r>
      <w:proofErr w:type="spellEnd"/>
      <w:r>
        <w:rPr>
          <w:rFonts w:ascii="Garamond" w:eastAsia="Garamond" w:hAnsi="Garamond"/>
          <w:color w:val="000000"/>
          <w:spacing w:val="-4"/>
          <w:sz w:val="13"/>
          <w:lang w:val="fi-FI"/>
        </w:rPr>
        <w:t xml:space="preserve">, </w:t>
      </w:r>
      <w:proofErr w:type="spellStart"/>
      <w:r>
        <w:rPr>
          <w:rFonts w:ascii="Garamond" w:eastAsia="Garamond" w:hAnsi="Garamond"/>
          <w:color w:val="000000"/>
          <w:spacing w:val="-4"/>
          <w:sz w:val="13"/>
          <w:lang w:val="fi-FI"/>
        </w:rPr>
        <w:t>tt</w:t>
      </w:r>
      <w:r>
        <w:rPr>
          <w:rFonts w:eastAsia="Times New Roman"/>
          <w:color w:val="000000"/>
          <w:spacing w:val="-4"/>
          <w:sz w:val="13"/>
          <w:vertAlign w:val="superscript"/>
          <w:lang w:val="fi-FI"/>
        </w:rPr>
        <w:t>,</w:t>
      </w:r>
      <w:r>
        <w:rPr>
          <w:rFonts w:ascii="Garamond" w:eastAsia="Garamond" w:hAnsi="Garamond"/>
          <w:color w:val="000000"/>
          <w:spacing w:val="-4"/>
          <w:sz w:val="13"/>
          <w:lang w:val="fi-FI"/>
        </w:rPr>
        <w:t>:lefori</w:t>
      </w:r>
      <w:proofErr w:type="spellEnd"/>
      <w:r>
        <w:rPr>
          <w:rFonts w:ascii="Garamond" w:eastAsia="Garamond" w:hAnsi="Garamond"/>
          <w:color w:val="000000"/>
          <w:spacing w:val="-4"/>
          <w:sz w:val="13"/>
          <w:lang w:val="fi-FI"/>
        </w:rPr>
        <w:t xml:space="preserve"> 029 533 </w:t>
      </w:r>
      <w:r>
        <w:rPr>
          <w:rFonts w:ascii="Garamond" w:eastAsia="Garamond" w:hAnsi="Garamond"/>
          <w:color w:val="000000"/>
          <w:spacing w:val="-4"/>
          <w:sz w:val="18"/>
          <w:lang w:val="fi-FI"/>
        </w:rPr>
        <w:t xml:space="preserve">tao°, ra, </w:t>
      </w:r>
      <w:r>
        <w:rPr>
          <w:rFonts w:ascii="Garamond" w:eastAsia="Garamond" w:hAnsi="Garamond"/>
          <w:color w:val="000000"/>
          <w:spacing w:val="-4"/>
          <w:sz w:val="13"/>
          <w:lang w:val="fi-FI"/>
        </w:rPr>
        <w:t>029 533 1035, tornanm.efternan</w:t>
      </w:r>
      <w:r>
        <w:rPr>
          <w:rFonts w:eastAsia="Times New Roman"/>
          <w:color w:val="000000"/>
          <w:spacing w:val="-4"/>
          <w:sz w:val="13"/>
          <w:vertAlign w:val="superscript"/>
          <w:lang w:val="fi-FI"/>
        </w:rPr>
        <w:t>-</w:t>
      </w:r>
      <w:r>
        <w:rPr>
          <w:rFonts w:ascii="Garamond" w:eastAsia="Garamond" w:hAnsi="Garamond"/>
          <w:color w:val="000000"/>
          <w:spacing w:val="-4"/>
          <w:sz w:val="13"/>
          <w:lang w:val="fi-FI"/>
        </w:rPr>
        <w:t>u</w:t>
      </w:r>
      <w:r>
        <w:rPr>
          <w:rFonts w:eastAsia="Times New Roman"/>
          <w:color w:val="000000"/>
          <w:spacing w:val="-4"/>
          <w:sz w:val="13"/>
          <w:vertAlign w:val="superscript"/>
          <w:lang w:val="fi-FI"/>
        </w:rPr>
        <w:t>-</w:t>
      </w:r>
      <w:r>
        <w:rPr>
          <w:rFonts w:ascii="Garamond" w:eastAsia="Garamond" w:hAnsi="Garamond"/>
          <w:color w:val="000000"/>
          <w:spacing w:val="-4"/>
          <w:sz w:val="13"/>
          <w:lang w:val="fi-FI"/>
        </w:rPr>
        <w:t xml:space="preserve">1.05,p11.fi, </w:t>
      </w:r>
      <w:hyperlink r:id="rId8">
        <w:r>
          <w:rPr>
            <w:rFonts w:ascii="Garamond" w:eastAsia="Garamond" w:hAnsi="Garamond"/>
            <w:color w:val="0000FF"/>
            <w:spacing w:val="-4"/>
            <w:sz w:val="13"/>
            <w:u w:val="single"/>
            <w:lang w:val="fi-FI"/>
          </w:rPr>
          <w:t>www.oph.fi</w:t>
        </w:r>
      </w:hyperlink>
    </w:p>
    <w:p w:rsidR="00050FE5" w:rsidRPr="009B67E2" w:rsidRDefault="00050FE5">
      <w:pPr>
        <w:rPr>
          <w:lang w:val="fi-FI"/>
        </w:rPr>
        <w:sectPr w:rsidR="00050FE5" w:rsidRPr="009B67E2">
          <w:type w:val="continuous"/>
          <w:pgSz w:w="9979" w:h="14174"/>
          <w:pgMar w:top="860" w:right="1166" w:bottom="257" w:left="893" w:header="720" w:footer="720" w:gutter="0"/>
          <w:cols w:space="708"/>
        </w:sectPr>
      </w:pPr>
    </w:p>
    <w:p w:rsidR="00050FE5" w:rsidRPr="009B67E2" w:rsidRDefault="00050FE5">
      <w:pPr>
        <w:rPr>
          <w:lang w:val="fi-FI"/>
        </w:rPr>
      </w:pPr>
    </w:p>
    <w:p w:rsidR="00050FE5" w:rsidRPr="009B67E2" w:rsidRDefault="00050FE5">
      <w:pPr>
        <w:rPr>
          <w:lang w:val="fi-FI"/>
        </w:rPr>
        <w:sectPr w:rsidR="00050FE5" w:rsidRPr="009B67E2">
          <w:pgSz w:w="9979" w:h="14174"/>
          <w:pgMar w:top="1152" w:right="1800" w:bottom="1044" w:left="1800" w:header="720" w:footer="720" w:gutter="0"/>
          <w:cols w:space="708"/>
        </w:sectPr>
      </w:pPr>
    </w:p>
    <w:p w:rsidR="00050FE5" w:rsidRDefault="005C7952">
      <w:pPr>
        <w:spacing w:before="5" w:line="394" w:lineRule="exact"/>
        <w:textAlignment w:val="baseline"/>
        <w:rPr>
          <w:rFonts w:ascii="Arial Narrow" w:eastAsia="Arial Narrow" w:hAnsi="Arial Narrow"/>
          <w:b/>
          <w:color w:val="007AC3"/>
          <w:spacing w:val="-12"/>
          <w:w w:val="105"/>
          <w:sz w:val="34"/>
          <w:lang w:val="fi-FI"/>
        </w:rPr>
      </w:pPr>
      <w:r w:rsidRPr="005C7952">
        <w:pict>
          <v:shape id="_x0000_s1172" type="#_x0000_t202" style="position:absolute;margin-left:429.45pt;margin-top:660.8pt;width:14.7pt;height:12.05pt;z-index:-251684352;mso-wrap-distance-left:0;mso-wrap-distance-right:0;mso-position-horizontal-relative:page;mso-position-vertical-relative:page" filled="f" stroked="f">
            <v:textbox inset="0,0,0,0">
              <w:txbxContent>
                <w:p w:rsidR="009F6662" w:rsidRDefault="009F6662">
                  <w:pPr>
                    <w:spacing w:before="13" w:line="220" w:lineRule="exact"/>
                    <w:textAlignment w:val="baseline"/>
                    <w:rPr>
                      <w:rFonts w:ascii="Tahoma" w:eastAsia="Tahoma" w:hAnsi="Tahoma"/>
                      <w:i/>
                      <w:color w:val="6C6D6F"/>
                      <w:sz w:val="20"/>
                      <w:lang w:val="fi-FI"/>
                    </w:rPr>
                  </w:pPr>
                  <w:r>
                    <w:rPr>
                      <w:rFonts w:ascii="Tahoma" w:eastAsia="Tahoma" w:hAnsi="Tahoma"/>
                      <w:i/>
                      <w:color w:val="6C6D6F"/>
                      <w:sz w:val="20"/>
                      <w:lang w:val="fi-FI"/>
                    </w:rPr>
                    <w:t>5</w:t>
                  </w:r>
                </w:p>
              </w:txbxContent>
            </v:textbox>
            <w10:wrap type="square" anchorx="page" anchory="page"/>
          </v:shape>
        </w:pict>
      </w:r>
      <w:r w:rsidR="00D355FF">
        <w:rPr>
          <w:rFonts w:ascii="Arial Narrow" w:eastAsia="Arial Narrow" w:hAnsi="Arial Narrow"/>
          <w:b/>
          <w:color w:val="007AC3"/>
          <w:spacing w:val="-12"/>
          <w:w w:val="105"/>
          <w:sz w:val="34"/>
          <w:lang w:val="fi-FI"/>
        </w:rPr>
        <w:t>SISÄLTÖ</w:t>
      </w:r>
    </w:p>
    <w:p w:rsidR="00050FE5" w:rsidRDefault="00D355FF">
      <w:pPr>
        <w:numPr>
          <w:ilvl w:val="0"/>
          <w:numId w:val="1"/>
        </w:numPr>
        <w:tabs>
          <w:tab w:val="right" w:leader="dot" w:pos="7344"/>
        </w:tabs>
        <w:spacing w:before="663" w:line="234" w:lineRule="exact"/>
        <w:ind w:left="0"/>
        <w:textAlignment w:val="baseline"/>
        <w:rPr>
          <w:rFonts w:ascii="Garamond" w:eastAsia="Garamond" w:hAnsi="Garamond"/>
          <w:b/>
          <w:color w:val="007AC3"/>
          <w:lang w:val="fi-FI"/>
        </w:rPr>
      </w:pPr>
      <w:r>
        <w:rPr>
          <w:rFonts w:ascii="Garamond" w:eastAsia="Garamond" w:hAnsi="Garamond"/>
          <w:b/>
          <w:color w:val="007AC3"/>
          <w:lang w:val="fi-FI"/>
        </w:rPr>
        <w:t>Opetussuunnitelman perusteet ja paikallinen opetussuunnitelma</w:t>
      </w:r>
      <w:r>
        <w:rPr>
          <w:rFonts w:ascii="Garamond" w:eastAsia="Garamond" w:hAnsi="Garamond"/>
          <w:b/>
          <w:color w:val="007AC3"/>
          <w:lang w:val="fi-FI"/>
        </w:rPr>
        <w:tab/>
        <w:t>8</w:t>
      </w:r>
    </w:p>
    <w:p w:rsidR="00050FE5" w:rsidRDefault="00D355FF">
      <w:pPr>
        <w:tabs>
          <w:tab w:val="right" w:leader="dot" w:pos="7344"/>
        </w:tabs>
        <w:spacing w:before="20" w:line="215" w:lineRule="exact"/>
        <w:ind w:left="432"/>
        <w:textAlignment w:val="baseline"/>
        <w:rPr>
          <w:rFonts w:ascii="Garamond" w:eastAsia="Garamond" w:hAnsi="Garamond"/>
          <w:color w:val="000000"/>
          <w:lang w:val="fi-FI"/>
        </w:rPr>
      </w:pPr>
      <w:r>
        <w:rPr>
          <w:rFonts w:ascii="Garamond" w:eastAsia="Garamond" w:hAnsi="Garamond"/>
          <w:color w:val="000000"/>
          <w:lang w:val="fi-FI"/>
        </w:rPr>
        <w:t>1.1 Esiopetuksen opetussuunnitelman perusteet</w:t>
      </w:r>
      <w:r>
        <w:rPr>
          <w:rFonts w:ascii="Garamond" w:eastAsia="Garamond" w:hAnsi="Garamond"/>
          <w:color w:val="000000"/>
          <w:lang w:val="fi-FI"/>
        </w:rPr>
        <w:tab/>
        <w:t>8</w:t>
      </w:r>
    </w:p>
    <w:p w:rsidR="00050FE5" w:rsidRDefault="00D355FF">
      <w:pPr>
        <w:tabs>
          <w:tab w:val="right" w:leader="dot" w:pos="7344"/>
        </w:tabs>
        <w:spacing w:before="5" w:line="240" w:lineRule="exact"/>
        <w:ind w:left="432"/>
        <w:textAlignment w:val="baseline"/>
        <w:rPr>
          <w:rFonts w:ascii="Garamond" w:eastAsia="Garamond" w:hAnsi="Garamond"/>
          <w:color w:val="000000"/>
          <w:lang w:val="fi-FI"/>
        </w:rPr>
      </w:pPr>
      <w:r>
        <w:rPr>
          <w:rFonts w:ascii="Garamond" w:eastAsia="Garamond" w:hAnsi="Garamond"/>
          <w:color w:val="000000"/>
          <w:lang w:val="fi-FI"/>
        </w:rPr>
        <w:t>1.2 Paikallinen opetussuunnitelma ja sen kehittäminen</w:t>
      </w:r>
      <w:r>
        <w:rPr>
          <w:rFonts w:ascii="Garamond" w:eastAsia="Garamond" w:hAnsi="Garamond"/>
          <w:color w:val="000000"/>
          <w:lang w:val="fi-FI"/>
        </w:rPr>
        <w:tab/>
        <w:t>8</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1.3 Paikallisen opetussuunnitelman laatiminen ja keskeiset ratkaisut</w:t>
      </w:r>
      <w:r>
        <w:rPr>
          <w:rFonts w:ascii="Garamond" w:eastAsia="Garamond" w:hAnsi="Garamond"/>
          <w:color w:val="000000"/>
          <w:lang w:val="fi-FI"/>
        </w:rPr>
        <w:tab/>
        <w:t>10</w:t>
      </w:r>
    </w:p>
    <w:p w:rsidR="00050FE5" w:rsidRDefault="00D355FF">
      <w:pPr>
        <w:numPr>
          <w:ilvl w:val="0"/>
          <w:numId w:val="1"/>
        </w:numPr>
        <w:tabs>
          <w:tab w:val="right" w:leader="dot" w:pos="7344"/>
        </w:tabs>
        <w:spacing w:before="64" w:line="229" w:lineRule="exact"/>
        <w:ind w:left="0"/>
        <w:textAlignment w:val="baseline"/>
        <w:rPr>
          <w:rFonts w:ascii="Garamond" w:eastAsia="Garamond" w:hAnsi="Garamond"/>
          <w:b/>
          <w:color w:val="007AC3"/>
          <w:lang w:val="fi-FI"/>
        </w:rPr>
      </w:pPr>
      <w:r>
        <w:rPr>
          <w:rFonts w:ascii="Garamond" w:eastAsia="Garamond" w:hAnsi="Garamond"/>
          <w:b/>
          <w:color w:val="007AC3"/>
          <w:lang w:val="fi-FI"/>
        </w:rPr>
        <w:t>Esiopetuksen tehtävä ja yleiset tavoitteet</w:t>
      </w:r>
      <w:r>
        <w:rPr>
          <w:rFonts w:ascii="Garamond" w:eastAsia="Garamond" w:hAnsi="Garamond"/>
          <w:b/>
          <w:color w:val="007AC3"/>
          <w:lang w:val="fi-FI"/>
        </w:rPr>
        <w:tab/>
        <w:t>12</w:t>
      </w:r>
    </w:p>
    <w:p w:rsidR="00050FE5" w:rsidRDefault="00D355FF">
      <w:pPr>
        <w:tabs>
          <w:tab w:val="left" w:pos="936"/>
          <w:tab w:val="right" w:leader="dot" w:pos="7344"/>
        </w:tabs>
        <w:spacing w:before="25" w:line="215" w:lineRule="exact"/>
        <w:ind w:left="432"/>
        <w:textAlignment w:val="baseline"/>
        <w:rPr>
          <w:rFonts w:ascii="Garamond" w:eastAsia="Garamond" w:hAnsi="Garamond"/>
          <w:color w:val="000000"/>
          <w:lang w:val="fi-FI"/>
        </w:rPr>
      </w:pPr>
      <w:r>
        <w:rPr>
          <w:rFonts w:ascii="Garamond" w:eastAsia="Garamond" w:hAnsi="Garamond"/>
          <w:color w:val="000000"/>
          <w:lang w:val="fi-FI"/>
        </w:rPr>
        <w:t>2.1</w:t>
      </w:r>
      <w:r>
        <w:rPr>
          <w:rFonts w:ascii="Garamond" w:eastAsia="Garamond" w:hAnsi="Garamond"/>
          <w:color w:val="000000"/>
          <w:lang w:val="fi-FI"/>
        </w:rPr>
        <w:tab/>
        <w:t>Esiopetuksen järjestämistä ohjaavat velvoitteet</w:t>
      </w:r>
      <w:r>
        <w:rPr>
          <w:rFonts w:ascii="Garamond" w:eastAsia="Garamond" w:hAnsi="Garamond"/>
          <w:color w:val="000000"/>
          <w:lang w:val="fi-FI"/>
        </w:rPr>
        <w:tab/>
        <w:t>12</w:t>
      </w:r>
    </w:p>
    <w:p w:rsidR="00050FE5" w:rsidRDefault="00D355FF">
      <w:pPr>
        <w:tabs>
          <w:tab w:val="right" w:leader="dot" w:pos="7344"/>
        </w:tabs>
        <w:spacing w:before="25" w:line="210" w:lineRule="exact"/>
        <w:ind w:left="432"/>
        <w:textAlignment w:val="baseline"/>
        <w:rPr>
          <w:rFonts w:ascii="Garamond" w:eastAsia="Garamond" w:hAnsi="Garamond"/>
          <w:color w:val="000000"/>
          <w:lang w:val="fi-FI"/>
        </w:rPr>
      </w:pPr>
      <w:r>
        <w:rPr>
          <w:rFonts w:ascii="Garamond" w:eastAsia="Garamond" w:hAnsi="Garamond"/>
          <w:color w:val="000000"/>
          <w:lang w:val="fi-FI"/>
        </w:rPr>
        <w:t>2.2 Esiopetuksen tehtävä osana oppimisen polkua</w:t>
      </w:r>
      <w:r>
        <w:rPr>
          <w:rFonts w:ascii="Garamond" w:eastAsia="Garamond" w:hAnsi="Garamond"/>
          <w:color w:val="000000"/>
          <w:lang w:val="fi-FI"/>
        </w:rPr>
        <w:tab/>
        <w:t>14</w:t>
      </w:r>
    </w:p>
    <w:p w:rsidR="00050FE5" w:rsidRDefault="00D355FF">
      <w:pPr>
        <w:tabs>
          <w:tab w:val="right" w:leader="dot" w:pos="7344"/>
        </w:tabs>
        <w:spacing w:before="30" w:line="210" w:lineRule="exact"/>
        <w:ind w:left="432"/>
        <w:textAlignment w:val="baseline"/>
        <w:rPr>
          <w:rFonts w:ascii="Garamond" w:eastAsia="Garamond" w:hAnsi="Garamond"/>
          <w:color w:val="000000"/>
          <w:lang w:val="fi-FI"/>
        </w:rPr>
      </w:pPr>
      <w:r>
        <w:rPr>
          <w:rFonts w:ascii="Garamond" w:eastAsia="Garamond" w:hAnsi="Garamond"/>
          <w:color w:val="000000"/>
          <w:lang w:val="fi-FI"/>
        </w:rPr>
        <w:t xml:space="preserve">2.3 Arvoperusta </w:t>
      </w:r>
      <w:r>
        <w:rPr>
          <w:rFonts w:ascii="Garamond" w:eastAsia="Garamond" w:hAnsi="Garamond"/>
          <w:color w:val="000000"/>
          <w:lang w:val="fi-FI"/>
        </w:rPr>
        <w:tab/>
        <w:t>15</w:t>
      </w:r>
    </w:p>
    <w:p w:rsidR="00050FE5" w:rsidRDefault="00D355FF">
      <w:pPr>
        <w:tabs>
          <w:tab w:val="right" w:leader="dot" w:pos="7344"/>
        </w:tabs>
        <w:spacing w:before="30" w:line="215" w:lineRule="exact"/>
        <w:ind w:left="432"/>
        <w:textAlignment w:val="baseline"/>
        <w:rPr>
          <w:rFonts w:ascii="Garamond" w:eastAsia="Garamond" w:hAnsi="Garamond"/>
          <w:color w:val="000000"/>
          <w:lang w:val="fi-FI"/>
        </w:rPr>
      </w:pPr>
      <w:r>
        <w:rPr>
          <w:rFonts w:ascii="Garamond" w:eastAsia="Garamond" w:hAnsi="Garamond"/>
          <w:color w:val="000000"/>
          <w:lang w:val="fi-FI"/>
        </w:rPr>
        <w:t>2.4 Oppimiskäsitys</w:t>
      </w:r>
      <w:r>
        <w:rPr>
          <w:rFonts w:ascii="Garamond" w:eastAsia="Garamond" w:hAnsi="Garamond"/>
          <w:color w:val="000000"/>
          <w:lang w:val="fi-FI"/>
        </w:rPr>
        <w:tab/>
        <w:t>16</w:t>
      </w:r>
    </w:p>
    <w:p w:rsidR="00050FE5" w:rsidRDefault="00D355FF">
      <w:pPr>
        <w:tabs>
          <w:tab w:val="right" w:leader="dot" w:pos="7344"/>
        </w:tabs>
        <w:spacing w:before="25" w:line="215" w:lineRule="exact"/>
        <w:ind w:left="432"/>
        <w:textAlignment w:val="baseline"/>
        <w:rPr>
          <w:rFonts w:ascii="Garamond" w:eastAsia="Garamond" w:hAnsi="Garamond"/>
          <w:color w:val="000000"/>
          <w:lang w:val="fi-FI"/>
        </w:rPr>
      </w:pPr>
      <w:r>
        <w:rPr>
          <w:rFonts w:ascii="Garamond" w:eastAsia="Garamond" w:hAnsi="Garamond"/>
          <w:color w:val="000000"/>
          <w:lang w:val="fi-FI"/>
        </w:rPr>
        <w:t>2.5 Laaja-alainen osaaminen esiopetuksessa</w:t>
      </w:r>
      <w:r>
        <w:rPr>
          <w:rFonts w:ascii="Garamond" w:eastAsia="Garamond" w:hAnsi="Garamond"/>
          <w:color w:val="000000"/>
          <w:lang w:val="fi-FI"/>
        </w:rPr>
        <w:tab/>
        <w:t>16</w:t>
      </w:r>
    </w:p>
    <w:p w:rsidR="00050FE5" w:rsidRDefault="00D355FF">
      <w:pPr>
        <w:tabs>
          <w:tab w:val="right" w:leader="dot" w:pos="7344"/>
        </w:tabs>
        <w:spacing w:before="25" w:line="210" w:lineRule="exact"/>
        <w:ind w:left="432"/>
        <w:textAlignment w:val="baseline"/>
        <w:rPr>
          <w:rFonts w:ascii="Garamond" w:eastAsia="Garamond" w:hAnsi="Garamond"/>
          <w:color w:val="000000"/>
          <w:lang w:val="fi-FI"/>
        </w:rPr>
      </w:pPr>
      <w:r>
        <w:rPr>
          <w:rFonts w:ascii="Garamond" w:eastAsia="Garamond" w:hAnsi="Garamond"/>
          <w:color w:val="000000"/>
          <w:lang w:val="fi-FI"/>
        </w:rPr>
        <w:t>2.6 Paikallisesti päätettävät asiat</w:t>
      </w:r>
      <w:r>
        <w:rPr>
          <w:rFonts w:ascii="Garamond" w:eastAsia="Garamond" w:hAnsi="Garamond"/>
          <w:color w:val="000000"/>
          <w:lang w:val="fi-FI"/>
        </w:rPr>
        <w:tab/>
        <w:t>19</w:t>
      </w:r>
    </w:p>
    <w:p w:rsidR="00050FE5" w:rsidRDefault="00D355FF">
      <w:pPr>
        <w:numPr>
          <w:ilvl w:val="0"/>
          <w:numId w:val="1"/>
        </w:numPr>
        <w:tabs>
          <w:tab w:val="right" w:leader="dot" w:pos="7344"/>
        </w:tabs>
        <w:spacing w:before="69" w:line="233" w:lineRule="exact"/>
        <w:ind w:left="0"/>
        <w:textAlignment w:val="baseline"/>
        <w:rPr>
          <w:rFonts w:ascii="Garamond" w:eastAsia="Garamond" w:hAnsi="Garamond"/>
          <w:b/>
          <w:color w:val="007AC3"/>
          <w:lang w:val="fi-FI"/>
        </w:rPr>
      </w:pPr>
      <w:r>
        <w:rPr>
          <w:rFonts w:ascii="Garamond" w:eastAsia="Garamond" w:hAnsi="Garamond"/>
          <w:b/>
          <w:color w:val="007AC3"/>
          <w:lang w:val="fi-FI"/>
        </w:rPr>
        <w:t>Kasvua ja oppimista tukeva toimintakulttuuri</w:t>
      </w:r>
      <w:r>
        <w:rPr>
          <w:rFonts w:ascii="Garamond" w:eastAsia="Garamond" w:hAnsi="Garamond"/>
          <w:b/>
          <w:color w:val="007AC3"/>
          <w:lang w:val="fi-FI"/>
        </w:rPr>
        <w:tab/>
        <w:t>22</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3.1 Toimintakulttuurin kehittämistä ohjaavat periaatteet</w:t>
      </w:r>
      <w:r>
        <w:rPr>
          <w:rFonts w:ascii="Garamond" w:eastAsia="Garamond" w:hAnsi="Garamond"/>
          <w:color w:val="000000"/>
          <w:lang w:val="fi-FI"/>
        </w:rPr>
        <w:tab/>
        <w:t>22</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3.2 Oppimisympäristöt esiopetuksessa</w:t>
      </w:r>
      <w:r>
        <w:rPr>
          <w:rFonts w:ascii="Garamond" w:eastAsia="Garamond" w:hAnsi="Garamond"/>
          <w:color w:val="000000"/>
          <w:lang w:val="fi-FI"/>
        </w:rPr>
        <w:tab/>
        <w:t>23</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 xml:space="preserve">3.3 Yhteistyö esiopetuksen aikana ja siirtymävaiheissa </w:t>
      </w:r>
      <w:r>
        <w:rPr>
          <w:rFonts w:ascii="Garamond" w:eastAsia="Garamond" w:hAnsi="Garamond"/>
          <w:color w:val="000000"/>
          <w:lang w:val="fi-FI"/>
        </w:rPr>
        <w:tab/>
        <w:t>24</w:t>
      </w:r>
    </w:p>
    <w:p w:rsidR="00050FE5" w:rsidRDefault="00D355FF">
      <w:pPr>
        <w:tabs>
          <w:tab w:val="right" w:leader="dot" w:pos="7344"/>
        </w:tabs>
        <w:spacing w:before="21" w:line="215" w:lineRule="exact"/>
        <w:ind w:left="432"/>
        <w:textAlignment w:val="baseline"/>
        <w:rPr>
          <w:rFonts w:ascii="Garamond" w:eastAsia="Garamond" w:hAnsi="Garamond"/>
          <w:color w:val="000000"/>
          <w:lang w:val="fi-FI"/>
        </w:rPr>
      </w:pPr>
      <w:r>
        <w:rPr>
          <w:rFonts w:ascii="Garamond" w:eastAsia="Garamond" w:hAnsi="Garamond"/>
          <w:color w:val="000000"/>
          <w:lang w:val="fi-FI"/>
        </w:rPr>
        <w:t>3.4 Paikallisesti päätettävät asiat</w:t>
      </w:r>
      <w:r>
        <w:rPr>
          <w:rFonts w:ascii="Garamond" w:eastAsia="Garamond" w:hAnsi="Garamond"/>
          <w:color w:val="000000"/>
          <w:lang w:val="fi-FI"/>
        </w:rPr>
        <w:tab/>
        <w:t>26</w:t>
      </w:r>
    </w:p>
    <w:p w:rsidR="00050FE5" w:rsidRDefault="00D355FF">
      <w:pPr>
        <w:numPr>
          <w:ilvl w:val="0"/>
          <w:numId w:val="1"/>
        </w:numPr>
        <w:tabs>
          <w:tab w:val="right" w:leader="dot" w:pos="7344"/>
        </w:tabs>
        <w:spacing w:before="68" w:line="229" w:lineRule="exact"/>
        <w:ind w:left="0"/>
        <w:textAlignment w:val="baseline"/>
        <w:rPr>
          <w:rFonts w:ascii="Garamond" w:eastAsia="Garamond" w:hAnsi="Garamond"/>
          <w:b/>
          <w:color w:val="007AC3"/>
          <w:lang w:val="fi-FI"/>
        </w:rPr>
      </w:pPr>
      <w:r>
        <w:rPr>
          <w:rFonts w:ascii="Garamond" w:eastAsia="Garamond" w:hAnsi="Garamond"/>
          <w:b/>
          <w:color w:val="007AC3"/>
          <w:lang w:val="fi-FI"/>
        </w:rPr>
        <w:t>Esiopetuksen toteuttamisen periaatteet</w:t>
      </w:r>
      <w:r>
        <w:rPr>
          <w:rFonts w:ascii="Garamond" w:eastAsia="Garamond" w:hAnsi="Garamond"/>
          <w:b/>
          <w:color w:val="007AC3"/>
          <w:lang w:val="fi-FI"/>
        </w:rPr>
        <w:tab/>
        <w:t>28</w:t>
      </w:r>
    </w:p>
    <w:p w:rsidR="00050FE5" w:rsidRDefault="00D355FF">
      <w:pPr>
        <w:tabs>
          <w:tab w:val="right" w:leader="dot" w:pos="7344"/>
        </w:tabs>
        <w:spacing w:before="5" w:line="240" w:lineRule="exact"/>
        <w:ind w:left="432"/>
        <w:textAlignment w:val="baseline"/>
        <w:rPr>
          <w:rFonts w:ascii="Garamond" w:eastAsia="Garamond" w:hAnsi="Garamond"/>
          <w:color w:val="000000"/>
          <w:lang w:val="fi-FI"/>
        </w:rPr>
      </w:pPr>
      <w:r>
        <w:rPr>
          <w:rFonts w:ascii="Garamond" w:eastAsia="Garamond" w:hAnsi="Garamond"/>
          <w:color w:val="000000"/>
          <w:lang w:val="fi-FI"/>
        </w:rPr>
        <w:t>4.1 Monipuoliset työtavat</w:t>
      </w:r>
      <w:r>
        <w:rPr>
          <w:rFonts w:ascii="Garamond" w:eastAsia="Garamond" w:hAnsi="Garamond"/>
          <w:color w:val="000000"/>
          <w:lang w:val="fi-FI"/>
        </w:rPr>
        <w:tab/>
        <w:t>28</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4.2 Arviointi opetuksen ja oppimisen tukena</w:t>
      </w:r>
      <w:r>
        <w:rPr>
          <w:rFonts w:ascii="Garamond" w:eastAsia="Garamond" w:hAnsi="Garamond"/>
          <w:color w:val="000000"/>
          <w:lang w:val="fi-FI"/>
        </w:rPr>
        <w:tab/>
        <w:t>29</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4.3 Opetuksen yhteiset tavoitteet ja oppimiskokonaisuudet</w:t>
      </w:r>
      <w:r>
        <w:rPr>
          <w:rFonts w:ascii="Garamond" w:eastAsia="Garamond" w:hAnsi="Garamond"/>
          <w:color w:val="000000"/>
          <w:lang w:val="fi-FI"/>
        </w:rPr>
        <w:tab/>
        <w:t>30</w:t>
      </w:r>
    </w:p>
    <w:p w:rsidR="00050FE5" w:rsidRDefault="00D355FF">
      <w:pPr>
        <w:tabs>
          <w:tab w:val="right" w:leader="dot" w:pos="7344"/>
        </w:tabs>
        <w:spacing w:before="20" w:line="207" w:lineRule="exact"/>
        <w:ind w:left="936"/>
        <w:textAlignment w:val="baseline"/>
        <w:rPr>
          <w:rFonts w:ascii="Garamond" w:eastAsia="Garamond" w:hAnsi="Garamond"/>
          <w:color w:val="000000"/>
          <w:lang w:val="fi-FI"/>
        </w:rPr>
      </w:pPr>
      <w:r>
        <w:rPr>
          <w:rFonts w:ascii="Garamond" w:eastAsia="Garamond" w:hAnsi="Garamond"/>
          <w:color w:val="000000"/>
          <w:lang w:val="fi-FI"/>
        </w:rPr>
        <w:t>Ilmaisun monet muodot</w:t>
      </w:r>
      <w:r>
        <w:rPr>
          <w:rFonts w:ascii="Garamond" w:eastAsia="Garamond" w:hAnsi="Garamond"/>
          <w:color w:val="000000"/>
          <w:lang w:val="fi-FI"/>
        </w:rPr>
        <w:tab/>
        <w:t>31</w:t>
      </w:r>
    </w:p>
    <w:p w:rsidR="00050FE5" w:rsidRDefault="00D355FF">
      <w:pPr>
        <w:tabs>
          <w:tab w:val="right" w:leader="dot" w:pos="7344"/>
        </w:tabs>
        <w:spacing w:before="33" w:line="207" w:lineRule="exact"/>
        <w:ind w:left="936"/>
        <w:textAlignment w:val="baseline"/>
        <w:rPr>
          <w:rFonts w:ascii="Garamond" w:eastAsia="Garamond" w:hAnsi="Garamond"/>
          <w:color w:val="000000"/>
          <w:lang w:val="fi-FI"/>
        </w:rPr>
      </w:pPr>
      <w:r>
        <w:rPr>
          <w:rFonts w:ascii="Garamond" w:eastAsia="Garamond" w:hAnsi="Garamond"/>
          <w:color w:val="000000"/>
          <w:lang w:val="fi-FI"/>
        </w:rPr>
        <w:t>Kielen rikas maailma</w:t>
      </w:r>
      <w:r>
        <w:rPr>
          <w:rFonts w:ascii="Garamond" w:eastAsia="Garamond" w:hAnsi="Garamond"/>
          <w:color w:val="000000"/>
          <w:lang w:val="fi-FI"/>
        </w:rPr>
        <w:tab/>
        <w:t>32</w:t>
      </w:r>
    </w:p>
    <w:p w:rsidR="00050FE5" w:rsidRDefault="00D355FF">
      <w:pPr>
        <w:tabs>
          <w:tab w:val="right" w:leader="dot" w:pos="7344"/>
        </w:tabs>
        <w:spacing w:before="13" w:line="240" w:lineRule="exact"/>
        <w:ind w:left="936"/>
        <w:textAlignment w:val="baseline"/>
        <w:rPr>
          <w:rFonts w:ascii="Garamond" w:eastAsia="Garamond" w:hAnsi="Garamond"/>
          <w:color w:val="000000"/>
          <w:lang w:val="fi-FI"/>
        </w:rPr>
      </w:pPr>
      <w:r>
        <w:rPr>
          <w:rFonts w:ascii="Garamond" w:eastAsia="Garamond" w:hAnsi="Garamond"/>
          <w:color w:val="000000"/>
          <w:lang w:val="fi-FI"/>
        </w:rPr>
        <w:t>Minä ja meidän yhteisömme</w:t>
      </w:r>
      <w:r>
        <w:rPr>
          <w:rFonts w:ascii="Garamond" w:eastAsia="Garamond" w:hAnsi="Garamond"/>
          <w:color w:val="000000"/>
          <w:lang w:val="fi-FI"/>
        </w:rPr>
        <w:tab/>
        <w:t>34</w:t>
      </w:r>
    </w:p>
    <w:p w:rsidR="00050FE5" w:rsidRDefault="00D355FF">
      <w:pPr>
        <w:tabs>
          <w:tab w:val="right" w:leader="dot" w:pos="7344"/>
        </w:tabs>
        <w:spacing w:line="240" w:lineRule="exact"/>
        <w:ind w:left="936"/>
        <w:textAlignment w:val="baseline"/>
        <w:rPr>
          <w:rFonts w:ascii="Garamond" w:eastAsia="Garamond" w:hAnsi="Garamond"/>
          <w:color w:val="000000"/>
          <w:lang w:val="fi-FI"/>
        </w:rPr>
      </w:pPr>
      <w:r>
        <w:rPr>
          <w:rFonts w:ascii="Garamond" w:eastAsia="Garamond" w:hAnsi="Garamond"/>
          <w:color w:val="000000"/>
          <w:lang w:val="fi-FI"/>
        </w:rPr>
        <w:t>Tutkin ja toimin ympäristössäni</w:t>
      </w:r>
      <w:r>
        <w:rPr>
          <w:rFonts w:ascii="Garamond" w:eastAsia="Garamond" w:hAnsi="Garamond"/>
          <w:color w:val="000000"/>
          <w:lang w:val="fi-FI"/>
        </w:rPr>
        <w:tab/>
        <w:t>35</w:t>
      </w:r>
    </w:p>
    <w:p w:rsidR="00050FE5" w:rsidRDefault="00D355FF">
      <w:pPr>
        <w:tabs>
          <w:tab w:val="right" w:leader="dot" w:pos="7344"/>
        </w:tabs>
        <w:spacing w:line="240" w:lineRule="exact"/>
        <w:ind w:left="936"/>
        <w:textAlignment w:val="baseline"/>
        <w:rPr>
          <w:rFonts w:ascii="Garamond" w:eastAsia="Garamond" w:hAnsi="Garamond"/>
          <w:color w:val="000000"/>
          <w:lang w:val="fi-FI"/>
        </w:rPr>
      </w:pPr>
      <w:r>
        <w:rPr>
          <w:rFonts w:ascii="Garamond" w:eastAsia="Garamond" w:hAnsi="Garamond"/>
          <w:color w:val="000000"/>
          <w:lang w:val="fi-FI"/>
        </w:rPr>
        <w:t>Kasvan ja kehityn</w:t>
      </w:r>
      <w:r>
        <w:rPr>
          <w:rFonts w:ascii="Garamond" w:eastAsia="Garamond" w:hAnsi="Garamond"/>
          <w:color w:val="000000"/>
          <w:lang w:val="fi-FI"/>
        </w:rPr>
        <w:tab/>
        <w:t>37</w:t>
      </w:r>
    </w:p>
    <w:p w:rsidR="00050FE5" w:rsidRDefault="00D355FF">
      <w:pPr>
        <w:tabs>
          <w:tab w:val="left" w:pos="936"/>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4.4</w:t>
      </w:r>
      <w:r>
        <w:rPr>
          <w:rFonts w:ascii="Garamond" w:eastAsia="Garamond" w:hAnsi="Garamond"/>
          <w:color w:val="000000"/>
          <w:lang w:val="fi-FI"/>
        </w:rPr>
        <w:tab/>
        <w:t>Kieleen ja kulttuuriin liittyviä erityiskysymyksiä</w:t>
      </w:r>
      <w:r>
        <w:rPr>
          <w:rFonts w:ascii="Garamond" w:eastAsia="Garamond" w:hAnsi="Garamond"/>
          <w:color w:val="000000"/>
          <w:lang w:val="fi-FI"/>
        </w:rPr>
        <w:tab/>
        <w:t>39</w:t>
      </w:r>
    </w:p>
    <w:p w:rsidR="00050FE5" w:rsidRDefault="00D355FF">
      <w:pPr>
        <w:tabs>
          <w:tab w:val="right" w:leader="dot" w:pos="7344"/>
        </w:tabs>
        <w:spacing w:line="240" w:lineRule="exact"/>
        <w:ind w:left="936"/>
        <w:textAlignment w:val="baseline"/>
        <w:rPr>
          <w:rFonts w:ascii="Garamond" w:eastAsia="Garamond" w:hAnsi="Garamond"/>
          <w:color w:val="000000"/>
          <w:lang w:val="fi-FI"/>
        </w:rPr>
      </w:pPr>
      <w:r>
        <w:rPr>
          <w:rFonts w:ascii="Garamond" w:eastAsia="Garamond" w:hAnsi="Garamond"/>
          <w:color w:val="000000"/>
          <w:lang w:val="fi-FI"/>
        </w:rPr>
        <w:t>Erilaiset kieli- ja kulttuuritaustat esiopetuksessa</w:t>
      </w:r>
      <w:r>
        <w:rPr>
          <w:rFonts w:ascii="Garamond" w:eastAsia="Garamond" w:hAnsi="Garamond"/>
          <w:color w:val="000000"/>
          <w:lang w:val="fi-FI"/>
        </w:rPr>
        <w:tab/>
        <w:t>39</w:t>
      </w:r>
    </w:p>
    <w:p w:rsidR="00050FE5" w:rsidRDefault="00D355FF">
      <w:pPr>
        <w:tabs>
          <w:tab w:val="right" w:leader="dot" w:pos="7344"/>
        </w:tabs>
        <w:spacing w:before="20" w:line="215" w:lineRule="exact"/>
        <w:ind w:left="936"/>
        <w:textAlignment w:val="baseline"/>
        <w:rPr>
          <w:rFonts w:ascii="Garamond" w:eastAsia="Garamond" w:hAnsi="Garamond"/>
          <w:color w:val="000000"/>
          <w:lang w:val="fi-FI"/>
        </w:rPr>
      </w:pPr>
      <w:r>
        <w:rPr>
          <w:rFonts w:ascii="Garamond" w:eastAsia="Garamond" w:hAnsi="Garamond"/>
          <w:color w:val="000000"/>
          <w:lang w:val="fi-FI"/>
        </w:rPr>
        <w:t>Kaksikielinen esiopetus</w:t>
      </w:r>
      <w:r>
        <w:rPr>
          <w:rFonts w:ascii="Garamond" w:eastAsia="Garamond" w:hAnsi="Garamond"/>
          <w:color w:val="000000"/>
          <w:lang w:val="fi-FI"/>
        </w:rPr>
        <w:tab/>
        <w:t>40</w:t>
      </w:r>
    </w:p>
    <w:p w:rsidR="00050FE5" w:rsidRDefault="00D355FF">
      <w:pPr>
        <w:tabs>
          <w:tab w:val="right" w:leader="dot" w:pos="7344"/>
        </w:tabs>
        <w:spacing w:before="25" w:line="215" w:lineRule="exact"/>
        <w:ind w:left="432"/>
        <w:textAlignment w:val="baseline"/>
        <w:rPr>
          <w:rFonts w:ascii="Garamond" w:eastAsia="Garamond" w:hAnsi="Garamond"/>
          <w:color w:val="000000"/>
          <w:lang w:val="fi-FI"/>
        </w:rPr>
      </w:pPr>
      <w:r>
        <w:rPr>
          <w:rFonts w:ascii="Garamond" w:eastAsia="Garamond" w:hAnsi="Garamond"/>
          <w:color w:val="000000"/>
          <w:lang w:val="fi-FI"/>
        </w:rPr>
        <w:t>4.5 Paikallisesti päätettävät asiat</w:t>
      </w:r>
      <w:r>
        <w:rPr>
          <w:rFonts w:ascii="Garamond" w:eastAsia="Garamond" w:hAnsi="Garamond"/>
          <w:color w:val="000000"/>
          <w:lang w:val="fi-FI"/>
        </w:rPr>
        <w:tab/>
        <w:t>41</w:t>
      </w:r>
    </w:p>
    <w:p w:rsidR="00050FE5" w:rsidRDefault="00D355FF">
      <w:pPr>
        <w:numPr>
          <w:ilvl w:val="0"/>
          <w:numId w:val="1"/>
        </w:numPr>
        <w:tabs>
          <w:tab w:val="right" w:leader="dot" w:pos="7344"/>
        </w:tabs>
        <w:spacing w:before="69" w:line="234" w:lineRule="exact"/>
        <w:ind w:left="0"/>
        <w:textAlignment w:val="baseline"/>
        <w:rPr>
          <w:rFonts w:ascii="Garamond" w:eastAsia="Garamond" w:hAnsi="Garamond"/>
          <w:b/>
          <w:color w:val="007AC3"/>
          <w:lang w:val="fi-FI"/>
        </w:rPr>
      </w:pPr>
      <w:r>
        <w:rPr>
          <w:rFonts w:ascii="Garamond" w:eastAsia="Garamond" w:hAnsi="Garamond"/>
          <w:b/>
          <w:color w:val="007AC3"/>
          <w:lang w:val="fi-FI"/>
        </w:rPr>
        <w:t>Lapsen kasvun ja oppimisen tuki</w:t>
      </w:r>
      <w:r>
        <w:rPr>
          <w:rFonts w:ascii="Garamond" w:eastAsia="Garamond" w:hAnsi="Garamond"/>
          <w:b/>
          <w:color w:val="007AC3"/>
          <w:lang w:val="fi-FI"/>
        </w:rPr>
        <w:tab/>
        <w:t>44</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5.1 Tuen järjestämistä ohjaavat periaatteet</w:t>
      </w:r>
      <w:r>
        <w:rPr>
          <w:rFonts w:ascii="Garamond" w:eastAsia="Garamond" w:hAnsi="Garamond"/>
          <w:color w:val="000000"/>
          <w:lang w:val="fi-FI"/>
        </w:rPr>
        <w:tab/>
        <w:t>44</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5.2 Yhteistyö huoltajan kanssa tuen aikana</w:t>
      </w:r>
      <w:r>
        <w:rPr>
          <w:rFonts w:ascii="Garamond" w:eastAsia="Garamond" w:hAnsi="Garamond"/>
          <w:color w:val="000000"/>
          <w:lang w:val="fi-FI"/>
        </w:rPr>
        <w:tab/>
        <w:t>45</w:t>
      </w:r>
    </w:p>
    <w:p w:rsidR="00050FE5" w:rsidRDefault="00D355FF">
      <w:pPr>
        <w:tabs>
          <w:tab w:val="right" w:leader="dot" w:pos="7344"/>
        </w:tabs>
        <w:spacing w:before="20" w:line="207" w:lineRule="exact"/>
        <w:ind w:left="432"/>
        <w:textAlignment w:val="baseline"/>
        <w:rPr>
          <w:rFonts w:ascii="Garamond" w:eastAsia="Garamond" w:hAnsi="Garamond"/>
          <w:color w:val="000000"/>
          <w:lang w:val="fi-FI"/>
        </w:rPr>
      </w:pPr>
      <w:r>
        <w:rPr>
          <w:rFonts w:ascii="Garamond" w:eastAsia="Garamond" w:hAnsi="Garamond"/>
          <w:color w:val="000000"/>
          <w:lang w:val="fi-FI"/>
        </w:rPr>
        <w:t>5.3 Yleinen tuki</w:t>
      </w:r>
      <w:r>
        <w:rPr>
          <w:rFonts w:ascii="Garamond" w:eastAsia="Garamond" w:hAnsi="Garamond"/>
          <w:color w:val="000000"/>
          <w:lang w:val="fi-FI"/>
        </w:rPr>
        <w:tab/>
        <w:t>45</w:t>
      </w:r>
    </w:p>
    <w:p w:rsidR="00050FE5" w:rsidRDefault="00D355FF">
      <w:pPr>
        <w:tabs>
          <w:tab w:val="right" w:leader="dot" w:pos="7344"/>
        </w:tabs>
        <w:spacing w:before="33" w:line="207" w:lineRule="exact"/>
        <w:ind w:left="432"/>
        <w:textAlignment w:val="baseline"/>
        <w:rPr>
          <w:rFonts w:ascii="Garamond" w:eastAsia="Garamond" w:hAnsi="Garamond"/>
          <w:color w:val="000000"/>
          <w:lang w:val="fi-FI"/>
        </w:rPr>
      </w:pPr>
      <w:r>
        <w:rPr>
          <w:rFonts w:ascii="Garamond" w:eastAsia="Garamond" w:hAnsi="Garamond"/>
          <w:color w:val="000000"/>
          <w:lang w:val="fi-FI"/>
        </w:rPr>
        <w:t>5.4 Tehostettu tuki</w:t>
      </w:r>
      <w:r>
        <w:rPr>
          <w:rFonts w:ascii="Garamond" w:eastAsia="Garamond" w:hAnsi="Garamond"/>
          <w:color w:val="000000"/>
          <w:lang w:val="fi-FI"/>
        </w:rPr>
        <w:tab/>
        <w:t>46</w:t>
      </w:r>
    </w:p>
    <w:p w:rsidR="00050FE5" w:rsidRDefault="00D355FF">
      <w:pPr>
        <w:tabs>
          <w:tab w:val="left" w:pos="936"/>
          <w:tab w:val="right" w:leader="dot" w:pos="7344"/>
        </w:tabs>
        <w:spacing w:before="13" w:line="240" w:lineRule="exact"/>
        <w:ind w:left="432"/>
        <w:textAlignment w:val="baseline"/>
        <w:rPr>
          <w:rFonts w:ascii="Garamond" w:eastAsia="Garamond" w:hAnsi="Garamond"/>
          <w:color w:val="000000"/>
          <w:lang w:val="fi-FI"/>
        </w:rPr>
      </w:pPr>
      <w:r>
        <w:rPr>
          <w:rFonts w:ascii="Garamond" w:eastAsia="Garamond" w:hAnsi="Garamond"/>
          <w:color w:val="000000"/>
          <w:lang w:val="fi-FI"/>
        </w:rPr>
        <w:t>5.5</w:t>
      </w:r>
      <w:r>
        <w:rPr>
          <w:rFonts w:ascii="Garamond" w:eastAsia="Garamond" w:hAnsi="Garamond"/>
          <w:color w:val="000000"/>
          <w:lang w:val="fi-FI"/>
        </w:rPr>
        <w:tab/>
        <w:t>Erityinen tuki</w:t>
      </w:r>
      <w:r>
        <w:rPr>
          <w:rFonts w:ascii="Garamond" w:eastAsia="Garamond" w:hAnsi="Garamond"/>
          <w:color w:val="000000"/>
          <w:lang w:val="fi-FI"/>
        </w:rPr>
        <w:tab/>
        <w:t>48</w:t>
      </w:r>
    </w:p>
    <w:p w:rsidR="00050FE5" w:rsidRDefault="00D355FF">
      <w:pPr>
        <w:tabs>
          <w:tab w:val="right" w:leader="dot" w:pos="7344"/>
        </w:tabs>
        <w:spacing w:line="240" w:lineRule="exact"/>
        <w:ind w:left="432"/>
        <w:textAlignment w:val="baseline"/>
        <w:rPr>
          <w:rFonts w:ascii="Garamond" w:eastAsia="Garamond" w:hAnsi="Garamond"/>
          <w:color w:val="000000"/>
          <w:lang w:val="fi-FI"/>
        </w:rPr>
      </w:pPr>
      <w:r>
        <w:rPr>
          <w:rFonts w:ascii="Garamond" w:eastAsia="Garamond" w:hAnsi="Garamond"/>
          <w:color w:val="000000"/>
          <w:lang w:val="fi-FI"/>
        </w:rPr>
        <w:t xml:space="preserve">5.6 Perusopetuslaissa säädetyt tukimuodot </w:t>
      </w:r>
      <w:r>
        <w:rPr>
          <w:rFonts w:ascii="Garamond" w:eastAsia="Garamond" w:hAnsi="Garamond"/>
          <w:color w:val="000000"/>
          <w:lang w:val="fi-FI"/>
        </w:rPr>
        <w:tab/>
        <w:t>53</w:t>
      </w:r>
    </w:p>
    <w:p w:rsidR="00050FE5" w:rsidRDefault="00D355FF">
      <w:pPr>
        <w:tabs>
          <w:tab w:val="right" w:leader="dot" w:pos="7344"/>
        </w:tabs>
        <w:spacing w:before="20" w:line="215" w:lineRule="exact"/>
        <w:ind w:left="432"/>
        <w:textAlignment w:val="baseline"/>
        <w:rPr>
          <w:rFonts w:ascii="Garamond" w:eastAsia="Garamond" w:hAnsi="Garamond"/>
          <w:color w:val="000000"/>
          <w:lang w:val="fi-FI"/>
        </w:rPr>
      </w:pPr>
      <w:r>
        <w:rPr>
          <w:rFonts w:ascii="Garamond" w:eastAsia="Garamond" w:hAnsi="Garamond"/>
          <w:color w:val="000000"/>
          <w:lang w:val="fi-FI"/>
        </w:rPr>
        <w:t>5.7 Paikallisesti päätettävät asiat</w:t>
      </w:r>
      <w:r>
        <w:rPr>
          <w:rFonts w:ascii="Garamond" w:eastAsia="Garamond" w:hAnsi="Garamond"/>
          <w:color w:val="000000"/>
          <w:lang w:val="fi-FI"/>
        </w:rPr>
        <w:tab/>
        <w:t>54</w:t>
      </w:r>
    </w:p>
    <w:p w:rsidR="00050FE5" w:rsidRPr="009B67E2" w:rsidRDefault="00050FE5">
      <w:pPr>
        <w:rPr>
          <w:lang w:val="fi-FI"/>
        </w:rPr>
        <w:sectPr w:rsidR="00050FE5" w:rsidRPr="009B67E2">
          <w:pgSz w:w="9979" w:h="14174"/>
          <w:pgMar w:top="960" w:right="1183" w:bottom="562" w:left="1416" w:header="720" w:footer="720" w:gutter="0"/>
          <w:cols w:space="708"/>
        </w:sectPr>
      </w:pPr>
    </w:p>
    <w:p w:rsidR="00050FE5" w:rsidRDefault="005C7952">
      <w:pPr>
        <w:numPr>
          <w:ilvl w:val="0"/>
          <w:numId w:val="2"/>
        </w:numPr>
        <w:tabs>
          <w:tab w:val="right" w:leader="dot" w:pos="7344"/>
        </w:tabs>
        <w:spacing w:before="27" w:line="233" w:lineRule="exact"/>
        <w:ind w:left="0"/>
        <w:textAlignment w:val="baseline"/>
        <w:rPr>
          <w:rFonts w:ascii="Garamond" w:eastAsia="Garamond" w:hAnsi="Garamond"/>
          <w:color w:val="007AC3"/>
          <w:sz w:val="24"/>
          <w:lang w:val="fi-FI"/>
        </w:rPr>
      </w:pPr>
      <w:r w:rsidRPr="005C7952">
        <w:pict>
          <v:shape id="_x0000_s1171" type="#_x0000_t202" style="position:absolute;left:0;text-align:left;margin-left:54.8pt;margin-top:661.3pt;width:14.7pt;height:11.45pt;z-index:-251683328;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b/>
                      <w:i/>
                      <w:color w:val="6C6D6F"/>
                      <w:sz w:val="19"/>
                      <w:lang w:val="fi-FI"/>
                    </w:rPr>
                  </w:pPr>
                  <w:r>
                    <w:rPr>
                      <w:rFonts w:ascii="Tahoma" w:eastAsia="Tahoma" w:hAnsi="Tahoma"/>
                      <w:b/>
                      <w:i/>
                      <w:color w:val="6C6D6F"/>
                      <w:sz w:val="19"/>
                      <w:lang w:val="fi-FI"/>
                    </w:rPr>
                    <w:t>6</w:t>
                  </w:r>
                </w:p>
              </w:txbxContent>
            </v:textbox>
            <w10:wrap type="square" anchorx="page" anchory="page"/>
          </v:shape>
        </w:pict>
      </w:r>
      <w:r w:rsidR="00D355FF">
        <w:rPr>
          <w:rFonts w:ascii="Garamond" w:eastAsia="Garamond" w:hAnsi="Garamond"/>
          <w:color w:val="007AC3"/>
          <w:sz w:val="24"/>
          <w:lang w:val="fi-FI"/>
        </w:rPr>
        <w:t>Oppilashuolto</w:t>
      </w:r>
      <w:r w:rsidR="00D355FF">
        <w:rPr>
          <w:rFonts w:ascii="Garamond" w:eastAsia="Garamond" w:hAnsi="Garamond"/>
          <w:color w:val="007AC3"/>
          <w:sz w:val="24"/>
          <w:lang w:val="fi-FI"/>
        </w:rPr>
        <w:tab/>
        <w:t>58</w:t>
      </w:r>
    </w:p>
    <w:p w:rsidR="00050FE5" w:rsidRDefault="00D355FF">
      <w:pPr>
        <w:tabs>
          <w:tab w:val="left" w:pos="936"/>
          <w:tab w:val="right" w:leader="dot" w:pos="7344"/>
        </w:tabs>
        <w:spacing w:before="5" w:line="240" w:lineRule="exact"/>
        <w:ind w:left="432"/>
        <w:textAlignment w:val="baseline"/>
        <w:rPr>
          <w:rFonts w:ascii="Garamond" w:eastAsia="Garamond" w:hAnsi="Garamond"/>
          <w:color w:val="000000"/>
          <w:lang w:val="fi-FI"/>
        </w:rPr>
      </w:pPr>
      <w:r>
        <w:rPr>
          <w:rFonts w:ascii="Garamond" w:eastAsia="Garamond" w:hAnsi="Garamond"/>
          <w:color w:val="000000"/>
          <w:lang w:val="fi-FI"/>
        </w:rPr>
        <w:t>6.1</w:t>
      </w:r>
      <w:r>
        <w:rPr>
          <w:rFonts w:ascii="Garamond" w:eastAsia="Garamond" w:hAnsi="Garamond"/>
          <w:color w:val="000000"/>
          <w:lang w:val="fi-FI"/>
        </w:rPr>
        <w:tab/>
        <w:t>Monialainen oppilashuollon yhteistyö</w:t>
      </w:r>
      <w:r>
        <w:rPr>
          <w:rFonts w:ascii="Garamond" w:eastAsia="Garamond" w:hAnsi="Garamond"/>
          <w:color w:val="000000"/>
          <w:lang w:val="fi-FI"/>
        </w:rPr>
        <w:tab/>
        <w:t>58</w:t>
      </w:r>
    </w:p>
    <w:p w:rsidR="00050FE5" w:rsidRDefault="00D355FF">
      <w:pPr>
        <w:tabs>
          <w:tab w:val="right" w:leader="dot" w:pos="7344"/>
        </w:tabs>
        <w:spacing w:before="20" w:line="215" w:lineRule="exact"/>
        <w:ind w:left="432"/>
        <w:textAlignment w:val="baseline"/>
        <w:rPr>
          <w:rFonts w:ascii="Garamond" w:eastAsia="Garamond" w:hAnsi="Garamond"/>
          <w:color w:val="000000"/>
          <w:lang w:val="fi-FI"/>
        </w:rPr>
      </w:pPr>
      <w:r>
        <w:rPr>
          <w:rFonts w:ascii="Garamond" w:eastAsia="Garamond" w:hAnsi="Garamond"/>
          <w:color w:val="000000"/>
          <w:lang w:val="fi-FI"/>
        </w:rPr>
        <w:t>6.2 Yhteisöllinen oppilashuolto</w:t>
      </w:r>
      <w:r>
        <w:rPr>
          <w:rFonts w:ascii="Garamond" w:eastAsia="Garamond" w:hAnsi="Garamond"/>
          <w:color w:val="000000"/>
          <w:lang w:val="fi-FI"/>
        </w:rPr>
        <w:tab/>
        <w:t>60</w:t>
      </w:r>
    </w:p>
    <w:p w:rsidR="00050FE5" w:rsidRDefault="00D355FF">
      <w:pPr>
        <w:tabs>
          <w:tab w:val="right" w:leader="dot" w:pos="7344"/>
        </w:tabs>
        <w:spacing w:before="25" w:line="215" w:lineRule="exact"/>
        <w:ind w:left="432"/>
        <w:textAlignment w:val="baseline"/>
        <w:rPr>
          <w:rFonts w:ascii="Garamond" w:eastAsia="Garamond" w:hAnsi="Garamond"/>
          <w:color w:val="000000"/>
          <w:lang w:val="fi-FI"/>
        </w:rPr>
      </w:pPr>
      <w:r>
        <w:rPr>
          <w:rFonts w:ascii="Garamond" w:eastAsia="Garamond" w:hAnsi="Garamond"/>
          <w:color w:val="000000"/>
          <w:lang w:val="fi-FI"/>
        </w:rPr>
        <w:t>6.3 Yksilökohtainen oppilashuolto</w:t>
      </w:r>
      <w:r>
        <w:rPr>
          <w:rFonts w:ascii="Garamond" w:eastAsia="Garamond" w:hAnsi="Garamond"/>
          <w:color w:val="000000"/>
          <w:lang w:val="fi-FI"/>
        </w:rPr>
        <w:tab/>
        <w:t>61</w:t>
      </w:r>
    </w:p>
    <w:p w:rsidR="00050FE5" w:rsidRDefault="00D355FF">
      <w:pPr>
        <w:tabs>
          <w:tab w:val="right" w:leader="dot" w:pos="7344"/>
        </w:tabs>
        <w:spacing w:before="25" w:line="215" w:lineRule="exact"/>
        <w:ind w:left="432"/>
        <w:textAlignment w:val="baseline"/>
        <w:rPr>
          <w:rFonts w:ascii="Garamond" w:eastAsia="Garamond" w:hAnsi="Garamond"/>
          <w:color w:val="000000"/>
          <w:lang w:val="fi-FI"/>
        </w:rPr>
      </w:pPr>
      <w:r>
        <w:rPr>
          <w:rFonts w:ascii="Garamond" w:eastAsia="Garamond" w:hAnsi="Garamond"/>
          <w:color w:val="000000"/>
          <w:lang w:val="fi-FI"/>
        </w:rPr>
        <w:t>6.4 Oppilashuoltosuunnitelmat</w:t>
      </w:r>
      <w:r>
        <w:rPr>
          <w:rFonts w:ascii="Garamond" w:eastAsia="Garamond" w:hAnsi="Garamond"/>
          <w:color w:val="000000"/>
          <w:lang w:val="fi-FI"/>
        </w:rPr>
        <w:tab/>
        <w:t>63</w:t>
      </w:r>
    </w:p>
    <w:p w:rsidR="00050FE5" w:rsidRDefault="00D355FF">
      <w:pPr>
        <w:tabs>
          <w:tab w:val="left" w:pos="936"/>
        </w:tabs>
        <w:spacing w:before="5" w:line="240" w:lineRule="exact"/>
        <w:ind w:left="432"/>
        <w:textAlignment w:val="baseline"/>
        <w:rPr>
          <w:rFonts w:ascii="Garamond" w:eastAsia="Garamond" w:hAnsi="Garamond"/>
          <w:color w:val="000000"/>
          <w:lang w:val="fi-FI"/>
        </w:rPr>
      </w:pPr>
      <w:r>
        <w:rPr>
          <w:rFonts w:ascii="Garamond" w:eastAsia="Garamond" w:hAnsi="Garamond"/>
          <w:color w:val="000000"/>
          <w:lang w:val="fi-FI"/>
        </w:rPr>
        <w:t>6.5</w:t>
      </w:r>
      <w:r>
        <w:rPr>
          <w:rFonts w:ascii="Garamond" w:eastAsia="Garamond" w:hAnsi="Garamond"/>
          <w:color w:val="000000"/>
          <w:lang w:val="fi-FI"/>
        </w:rPr>
        <w:tab/>
        <w:t>Paikallisesti päätettävät asiat ja yksikkökohtaisen oppilashuolto-</w:t>
      </w:r>
    </w:p>
    <w:p w:rsidR="00050FE5" w:rsidRDefault="00D355FF">
      <w:pPr>
        <w:tabs>
          <w:tab w:val="right" w:leader="dot" w:pos="7344"/>
        </w:tabs>
        <w:spacing w:before="20" w:line="208" w:lineRule="exact"/>
        <w:ind w:left="936"/>
        <w:textAlignment w:val="baseline"/>
        <w:rPr>
          <w:rFonts w:ascii="Garamond" w:eastAsia="Garamond" w:hAnsi="Garamond"/>
          <w:color w:val="000000"/>
          <w:lang w:val="fi-FI"/>
        </w:rPr>
      </w:pPr>
      <w:r>
        <w:rPr>
          <w:rFonts w:ascii="Garamond" w:eastAsia="Garamond" w:hAnsi="Garamond"/>
          <w:color w:val="000000"/>
          <w:lang w:val="fi-FI"/>
        </w:rPr>
        <w:t>suunnitelman laadinta</w:t>
      </w:r>
      <w:r>
        <w:rPr>
          <w:rFonts w:ascii="Garamond" w:eastAsia="Garamond" w:hAnsi="Garamond"/>
          <w:color w:val="000000"/>
          <w:lang w:val="fi-FI"/>
        </w:rPr>
        <w:tab/>
        <w:t>63</w:t>
      </w:r>
    </w:p>
    <w:p w:rsidR="00050FE5" w:rsidRDefault="00D355FF">
      <w:pPr>
        <w:numPr>
          <w:ilvl w:val="0"/>
          <w:numId w:val="2"/>
        </w:numPr>
        <w:spacing w:before="72" w:line="233" w:lineRule="exact"/>
        <w:ind w:left="0"/>
        <w:textAlignment w:val="baseline"/>
        <w:rPr>
          <w:rFonts w:ascii="Garamond" w:eastAsia="Garamond" w:hAnsi="Garamond"/>
          <w:color w:val="007AC3"/>
          <w:sz w:val="24"/>
          <w:lang w:val="fi-FI"/>
        </w:rPr>
      </w:pPr>
      <w:r>
        <w:rPr>
          <w:rFonts w:ascii="Garamond" w:eastAsia="Garamond" w:hAnsi="Garamond"/>
          <w:color w:val="007AC3"/>
          <w:sz w:val="24"/>
          <w:lang w:val="fi-FI"/>
        </w:rPr>
        <w:t>Erityiseen maailmankatsomukseen tai kasvatusopilliseen järjestelmään</w:t>
      </w:r>
    </w:p>
    <w:p w:rsidR="00050FE5" w:rsidRDefault="00D355FF">
      <w:pPr>
        <w:tabs>
          <w:tab w:val="right" w:leader="dot" w:pos="7344"/>
        </w:tabs>
        <w:spacing w:before="7" w:line="228" w:lineRule="exact"/>
        <w:ind w:left="432"/>
        <w:textAlignment w:val="baseline"/>
        <w:rPr>
          <w:rFonts w:ascii="Garamond" w:eastAsia="Garamond" w:hAnsi="Garamond"/>
          <w:color w:val="007AC3"/>
          <w:sz w:val="24"/>
          <w:lang w:val="fi-FI"/>
        </w:rPr>
      </w:pPr>
      <w:r>
        <w:rPr>
          <w:rFonts w:ascii="Garamond" w:eastAsia="Garamond" w:hAnsi="Garamond"/>
          <w:color w:val="007AC3"/>
          <w:sz w:val="24"/>
          <w:lang w:val="fi-FI"/>
        </w:rPr>
        <w:t>perustuva esiopetus</w:t>
      </w:r>
      <w:r>
        <w:rPr>
          <w:rFonts w:ascii="Garamond" w:eastAsia="Garamond" w:hAnsi="Garamond"/>
          <w:color w:val="007AC3"/>
          <w:sz w:val="24"/>
          <w:lang w:val="fi-FI"/>
        </w:rPr>
        <w:tab/>
        <w:t>68</w:t>
      </w:r>
    </w:p>
    <w:p w:rsidR="00050FE5" w:rsidRDefault="00D355FF">
      <w:pPr>
        <w:tabs>
          <w:tab w:val="left" w:pos="936"/>
          <w:tab w:val="right" w:leader="dot" w:pos="7344"/>
        </w:tabs>
        <w:spacing w:before="30" w:line="210" w:lineRule="exact"/>
        <w:ind w:left="432"/>
        <w:textAlignment w:val="baseline"/>
        <w:rPr>
          <w:rFonts w:ascii="Garamond" w:eastAsia="Garamond" w:hAnsi="Garamond"/>
          <w:color w:val="000000"/>
          <w:lang w:val="fi-FI"/>
        </w:rPr>
      </w:pPr>
      <w:r>
        <w:rPr>
          <w:rFonts w:ascii="Garamond" w:eastAsia="Garamond" w:hAnsi="Garamond"/>
          <w:color w:val="000000"/>
          <w:lang w:val="fi-FI"/>
        </w:rPr>
        <w:t>7.1</w:t>
      </w:r>
      <w:r>
        <w:rPr>
          <w:rFonts w:ascii="Garamond" w:eastAsia="Garamond" w:hAnsi="Garamond"/>
          <w:color w:val="000000"/>
          <w:lang w:val="fi-FI"/>
        </w:rPr>
        <w:tab/>
        <w:t>Paikallisesti päätettävät asiat</w:t>
      </w:r>
      <w:r>
        <w:rPr>
          <w:rFonts w:ascii="Garamond" w:eastAsia="Garamond" w:hAnsi="Garamond"/>
          <w:color w:val="000000"/>
          <w:lang w:val="fi-FI"/>
        </w:rPr>
        <w:tab/>
        <w:t>68</w:t>
      </w:r>
    </w:p>
    <w:p w:rsidR="00050FE5" w:rsidRDefault="00050FE5">
      <w:pPr>
        <w:sectPr w:rsidR="00050FE5">
          <w:pgSz w:w="9979" w:h="14174"/>
          <w:pgMar w:top="940" w:right="1472" w:bottom="552" w:left="1127" w:header="720" w:footer="720" w:gutter="0"/>
          <w:cols w:space="708"/>
        </w:sectPr>
      </w:pPr>
    </w:p>
    <w:p w:rsidR="00050FE5" w:rsidRDefault="005C7952">
      <w:pPr>
        <w:spacing w:before="109" w:line="452" w:lineRule="exact"/>
        <w:textAlignment w:val="baseline"/>
        <w:rPr>
          <w:rFonts w:ascii="Arial Narrow" w:eastAsia="Arial Narrow" w:hAnsi="Arial Narrow"/>
          <w:color w:val="007AC3"/>
          <w:spacing w:val="9"/>
          <w:w w:val="125"/>
          <w:sz w:val="36"/>
          <w:lang w:val="fi-FI"/>
        </w:rPr>
      </w:pPr>
      <w:r w:rsidRPr="005C7952">
        <w:pict>
          <v:shape id="_x0000_s1170" type="#_x0000_t202" style="position:absolute;margin-left:0;margin-top:0;width:498.95pt;height:708.7pt;z-index:-251698688;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9"/>
          <w:w w:val="125"/>
          <w:sz w:val="36"/>
          <w:lang w:val="fi-FI"/>
        </w:rPr>
        <w:t>1. Opetussuunnitelman</w:t>
      </w:r>
    </w:p>
    <w:p w:rsidR="00050FE5" w:rsidRDefault="00D355FF">
      <w:pPr>
        <w:spacing w:before="109" w:line="452" w:lineRule="exact"/>
        <w:ind w:left="720"/>
        <w:textAlignment w:val="baseline"/>
        <w:rPr>
          <w:rFonts w:ascii="Arial Narrow" w:eastAsia="Arial Narrow" w:hAnsi="Arial Narrow"/>
          <w:color w:val="007AC3"/>
          <w:spacing w:val="-1"/>
          <w:w w:val="125"/>
          <w:sz w:val="36"/>
          <w:lang w:val="fi-FI"/>
        </w:rPr>
      </w:pPr>
      <w:r>
        <w:rPr>
          <w:rFonts w:ascii="Arial Narrow" w:eastAsia="Arial Narrow" w:hAnsi="Arial Narrow"/>
          <w:color w:val="007AC3"/>
          <w:spacing w:val="-1"/>
          <w:w w:val="125"/>
          <w:sz w:val="36"/>
          <w:lang w:val="fi-FI"/>
        </w:rPr>
        <w:t>perusteet ja paikallinen</w:t>
      </w:r>
    </w:p>
    <w:p w:rsidR="00050FE5" w:rsidRDefault="00D355FF">
      <w:pPr>
        <w:spacing w:before="105" w:after="601" w:line="452" w:lineRule="exact"/>
        <w:ind w:left="720"/>
        <w:textAlignment w:val="baseline"/>
        <w:rPr>
          <w:rFonts w:ascii="Arial Narrow" w:eastAsia="Arial Narrow" w:hAnsi="Arial Narrow"/>
          <w:color w:val="007AC3"/>
          <w:spacing w:val="-7"/>
          <w:w w:val="125"/>
          <w:sz w:val="36"/>
          <w:lang w:val="fi-FI"/>
        </w:rPr>
      </w:pPr>
      <w:r>
        <w:rPr>
          <w:rFonts w:ascii="Arial Narrow" w:eastAsia="Arial Narrow" w:hAnsi="Arial Narrow"/>
          <w:color w:val="007AC3"/>
          <w:spacing w:val="-7"/>
          <w:w w:val="125"/>
          <w:sz w:val="36"/>
          <w:lang w:val="fi-FI"/>
        </w:rPr>
        <w:t>opetussuunnitelma</w:t>
      </w:r>
    </w:p>
    <w:p w:rsidR="00050FE5" w:rsidRDefault="00D355FF">
      <w:pPr>
        <w:ind w:left="293" w:right="6"/>
        <w:textAlignment w:val="baseline"/>
      </w:pPr>
      <w:r>
        <w:rPr>
          <w:noProof/>
          <w:lang w:val="fi-FI" w:eastAsia="fi-FI"/>
        </w:rPr>
        <w:drawing>
          <wp:inline distT="0" distB="0" distL="0" distR="0">
            <wp:extent cx="2959735" cy="53022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Default="00050FE5">
      <w:pPr>
        <w:sectPr w:rsidR="00050FE5">
          <w:pgSz w:w="9979" w:h="14174"/>
          <w:pgMar w:top="3580" w:right="2648" w:bottom="7058" w:left="2371" w:header="720" w:footer="720" w:gutter="0"/>
          <w:cols w:space="708"/>
        </w:sectPr>
      </w:pPr>
    </w:p>
    <w:p w:rsidR="00050FE5" w:rsidRDefault="005C7952">
      <w:pPr>
        <w:spacing w:before="16" w:line="403" w:lineRule="exact"/>
        <w:ind w:left="864"/>
        <w:textAlignment w:val="baseline"/>
        <w:rPr>
          <w:rFonts w:ascii="Arial Narrow" w:eastAsia="Arial Narrow" w:hAnsi="Arial Narrow"/>
          <w:b/>
          <w:color w:val="007AC3"/>
          <w:spacing w:val="16"/>
          <w:sz w:val="31"/>
          <w:lang w:val="fi-FI"/>
        </w:rPr>
      </w:pPr>
      <w:r w:rsidRPr="005C7952">
        <w:pict>
          <v:shape id="_x0000_s1169" type="#_x0000_t202" style="position:absolute;left:0;text-align:left;margin-left:13.45pt;margin-top:49.45pt;width:419.35pt;height:19.45pt;z-index:-251682304;mso-wrap-distance-left:0;mso-wrap-distance-right:0;mso-position-horizontal-relative:page;mso-position-vertical-relative:page" filled="f" stroked="f">
            <v:textbox inset="0,0,0,0">
              <w:txbxContent>
                <w:p w:rsidR="009F6662" w:rsidRDefault="009F6662">
                  <w:pPr>
                    <w:tabs>
                      <w:tab w:val="left" w:pos="1656"/>
                    </w:tabs>
                    <w:spacing w:line="379" w:lineRule="exact"/>
                    <w:ind w:left="864"/>
                    <w:textAlignment w:val="baseline"/>
                    <w:rPr>
                      <w:rFonts w:ascii="Arial Narrow" w:eastAsia="Arial Narrow" w:hAnsi="Arial Narrow"/>
                      <w:b/>
                      <w:color w:val="007AC3"/>
                      <w:spacing w:val="19"/>
                      <w:sz w:val="31"/>
                      <w:lang w:val="fi-FI"/>
                    </w:rPr>
                  </w:pPr>
                  <w:r>
                    <w:rPr>
                      <w:rFonts w:ascii="Arial Narrow" w:eastAsia="Arial Narrow" w:hAnsi="Arial Narrow"/>
                      <w:b/>
                      <w:color w:val="007AC3"/>
                      <w:spacing w:val="19"/>
                      <w:sz w:val="31"/>
                      <w:lang w:val="fi-FI"/>
                    </w:rPr>
                    <w:t>1.</w:t>
                  </w:r>
                  <w:r>
                    <w:rPr>
                      <w:rFonts w:ascii="Arial Narrow" w:eastAsia="Arial Narrow" w:hAnsi="Arial Narrow"/>
                      <w:b/>
                      <w:color w:val="007AC3"/>
                      <w:spacing w:val="19"/>
                      <w:sz w:val="31"/>
                      <w:lang w:val="fi-FI"/>
                    </w:rPr>
                    <w:tab/>
                    <w:t>Opetussuunnitelman perusteet ja paikallinen</w:t>
                  </w:r>
                </w:p>
              </w:txbxContent>
            </v:textbox>
            <w10:wrap type="square" anchorx="page" anchory="page"/>
          </v:shape>
        </w:pict>
      </w:r>
      <w:r w:rsidR="00D355FF">
        <w:rPr>
          <w:rFonts w:ascii="Arial Narrow" w:eastAsia="Arial Narrow" w:hAnsi="Arial Narrow"/>
          <w:b/>
          <w:color w:val="007AC3"/>
          <w:spacing w:val="16"/>
          <w:sz w:val="31"/>
          <w:lang w:val="fi-FI"/>
        </w:rPr>
        <w:t>opetussuunnitelma</w:t>
      </w:r>
    </w:p>
    <w:p w:rsidR="00050FE5" w:rsidRDefault="00D355FF">
      <w:pPr>
        <w:tabs>
          <w:tab w:val="decimal" w:pos="216"/>
          <w:tab w:val="left" w:pos="864"/>
        </w:tabs>
        <w:spacing w:before="669" w:line="357" w:lineRule="exact"/>
        <w:textAlignment w:val="baseline"/>
        <w:rPr>
          <w:rFonts w:ascii="Arial Narrow" w:eastAsia="Arial Narrow" w:hAnsi="Arial Narrow"/>
          <w:b/>
          <w:color w:val="007AC3"/>
          <w:sz w:val="30"/>
          <w:lang w:val="fi-FI"/>
        </w:rPr>
      </w:pPr>
      <w:r>
        <w:rPr>
          <w:rFonts w:ascii="Arial Narrow" w:eastAsia="Arial Narrow" w:hAnsi="Arial Narrow"/>
          <w:b/>
          <w:color w:val="007AC3"/>
          <w:sz w:val="30"/>
          <w:lang w:val="fi-FI"/>
        </w:rPr>
        <w:tab/>
        <w:t>1.1</w:t>
      </w:r>
      <w:r>
        <w:rPr>
          <w:rFonts w:ascii="Arial Narrow" w:eastAsia="Arial Narrow" w:hAnsi="Arial Narrow"/>
          <w:b/>
          <w:color w:val="007AC3"/>
          <w:sz w:val="30"/>
          <w:lang w:val="fi-FI"/>
        </w:rPr>
        <w:tab/>
        <w:t>Esiopetuksen opetussuunnitelman perusteet</w:t>
      </w:r>
    </w:p>
    <w:p w:rsidR="00050FE5" w:rsidRDefault="00D355FF">
      <w:pPr>
        <w:spacing w:before="133" w:line="234"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opetussuunnitelman perusteet on </w:t>
      </w:r>
      <w:r w:rsidR="00F03D1C">
        <w:rPr>
          <w:rFonts w:ascii="Garamond" w:eastAsia="Garamond" w:hAnsi="Garamond"/>
          <w:color w:val="000000"/>
          <w:sz w:val="21"/>
          <w:lang w:val="fi-FI"/>
        </w:rPr>
        <w:t xml:space="preserve">perusopetuslain mukainen Opetus </w:t>
      </w:r>
      <w:proofErr w:type="spellStart"/>
      <w:r w:rsidR="00396779">
        <w:rPr>
          <w:rFonts w:ascii="Garamond" w:eastAsia="Garamond" w:hAnsi="Garamond"/>
          <w:color w:val="000000"/>
          <w:sz w:val="21"/>
          <w:lang w:val="fi-FI"/>
        </w:rPr>
        <w:t>hal</w:t>
      </w:r>
      <w:r>
        <w:rPr>
          <w:rFonts w:ascii="Garamond" w:eastAsia="Garamond" w:hAnsi="Garamond"/>
          <w:color w:val="000000"/>
          <w:sz w:val="21"/>
          <w:lang w:val="fi-FI"/>
        </w:rPr>
        <w:t>li-tuksen</w:t>
      </w:r>
      <w:proofErr w:type="spellEnd"/>
      <w:r>
        <w:rPr>
          <w:rFonts w:ascii="Garamond" w:eastAsia="Garamond" w:hAnsi="Garamond"/>
          <w:color w:val="000000"/>
          <w:sz w:val="21"/>
          <w:lang w:val="fi-FI"/>
        </w:rPr>
        <w:t xml:space="preserve"> antama valtakunnallinen määräys</w:t>
      </w:r>
      <w:r>
        <w:rPr>
          <w:rFonts w:ascii="Garamond" w:eastAsia="Garamond" w:hAnsi="Garamond"/>
          <w:color w:val="000000"/>
          <w:sz w:val="21"/>
          <w:vertAlign w:val="superscript"/>
          <w:lang w:val="fi-FI"/>
        </w:rPr>
        <w:t>1</w:t>
      </w:r>
      <w:r>
        <w:rPr>
          <w:rFonts w:ascii="Garamond" w:eastAsia="Garamond" w:hAnsi="Garamond"/>
          <w:color w:val="000000"/>
          <w:sz w:val="21"/>
          <w:lang w:val="fi-FI"/>
        </w:rPr>
        <w:t>, jonka muk</w:t>
      </w:r>
      <w:r w:rsidR="00396779">
        <w:rPr>
          <w:rFonts w:ascii="Garamond" w:eastAsia="Garamond" w:hAnsi="Garamond"/>
          <w:color w:val="000000"/>
          <w:sz w:val="21"/>
          <w:lang w:val="fi-FI"/>
        </w:rPr>
        <w:t>aan paikallinen esiopetuksen ope</w:t>
      </w:r>
      <w:r>
        <w:rPr>
          <w:rFonts w:ascii="Garamond" w:eastAsia="Garamond" w:hAnsi="Garamond"/>
          <w:color w:val="000000"/>
          <w:sz w:val="21"/>
          <w:lang w:val="fi-FI"/>
        </w:rPr>
        <w:t>tus-suunnitelma laaditaan ja esiopetus toteutetaan. Opetussuunnitelman perusteiden laatimista ohjaavat erityisesti perusopetuslaki ja -asetus sekä esiopetuksen tavoitteita määrittävä val</w:t>
      </w:r>
      <w:r>
        <w:rPr>
          <w:rFonts w:ascii="Garamond" w:eastAsia="Garamond" w:hAnsi="Garamond"/>
          <w:color w:val="000000"/>
          <w:sz w:val="21"/>
          <w:lang w:val="fi-FI"/>
        </w:rPr>
        <w:softHyphen/>
        <w:t>tioneuvoston asetus</w:t>
      </w:r>
      <w:r>
        <w:rPr>
          <w:rFonts w:ascii="Garamond" w:eastAsia="Garamond" w:hAnsi="Garamond"/>
          <w:color w:val="000000"/>
          <w:sz w:val="21"/>
          <w:vertAlign w:val="superscript"/>
          <w:lang w:val="fi-FI"/>
        </w:rPr>
        <w:t>2</w:t>
      </w:r>
      <w:r>
        <w:rPr>
          <w:rFonts w:ascii="Garamond" w:eastAsia="Garamond" w:hAnsi="Garamond"/>
          <w:color w:val="000000"/>
          <w:sz w:val="21"/>
          <w:lang w:val="fi-FI"/>
        </w:rPr>
        <w:t>.</w:t>
      </w:r>
    </w:p>
    <w:p w:rsidR="00050FE5" w:rsidRDefault="00D355FF">
      <w:pPr>
        <w:spacing w:before="238" w:line="234"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Esiopetuksen opetussuunnitelman perusteiden tehtävänä on edistää laadukkaan ja yhte</w:t>
      </w:r>
      <w:r>
        <w:rPr>
          <w:rFonts w:ascii="Garamond" w:eastAsia="Garamond" w:hAnsi="Garamond"/>
          <w:color w:val="000000"/>
          <w:sz w:val="21"/>
          <w:lang w:val="fi-FI"/>
        </w:rPr>
        <w:softHyphen/>
        <w:t>näisen esiopetuksen yhdenvertaista toteutumista koko maassa. Uudistuksen valmistelun lähtökohtana ovat lasten kasvuympäristön ja esiopetuksen toimintaympäristön muutosten tuomat haasteet tällä hetkellä ja tulevaisuudessa. Perusteita on valmisteltu laajassa yhteist</w:t>
      </w:r>
      <w:r>
        <w:rPr>
          <w:rFonts w:ascii="Garamond" w:eastAsia="Garamond" w:hAnsi="Garamond"/>
          <w:color w:val="000000"/>
          <w:sz w:val="21"/>
          <w:lang w:val="fi-FI"/>
        </w:rPr>
        <w:softHyphen/>
        <w:t>yössä hyödyntäen uusimpien tutkimus- ja kehittämistyön tuloksia.</w:t>
      </w:r>
    </w:p>
    <w:p w:rsidR="00050FE5" w:rsidRDefault="00D355FF">
      <w:pPr>
        <w:spacing w:before="235" w:line="234" w:lineRule="exact"/>
        <w:ind w:right="72"/>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Opetussuunnitelman perusteet on päätös esiopetuksen tavoitteista ja keskeisistä sisällöistä, huoltajien ja esiopetuksen henkilöstön yhteistyöstä sekä oppilashuollon keskeisistä periaat</w:t>
      </w:r>
      <w:r>
        <w:rPr>
          <w:rFonts w:ascii="Garamond" w:eastAsia="Garamond" w:hAnsi="Garamond"/>
          <w:color w:val="000000"/>
          <w:spacing w:val="-2"/>
          <w:sz w:val="21"/>
          <w:lang w:val="fi-FI"/>
        </w:rPr>
        <w:softHyphen/>
        <w:t>teista ja opetustoimeen kuuluvan oppilashuollon tavoitteista</w:t>
      </w:r>
      <w:r>
        <w:rPr>
          <w:rFonts w:ascii="Garamond" w:eastAsia="Garamond" w:hAnsi="Garamond"/>
          <w:color w:val="000000"/>
          <w:spacing w:val="-2"/>
          <w:sz w:val="21"/>
          <w:vertAlign w:val="superscript"/>
          <w:lang w:val="fi-FI"/>
        </w:rPr>
        <w:t>3</w:t>
      </w:r>
      <w:r>
        <w:rPr>
          <w:rFonts w:ascii="Garamond" w:eastAsia="Garamond" w:hAnsi="Garamond"/>
          <w:color w:val="000000"/>
          <w:spacing w:val="-2"/>
          <w:sz w:val="21"/>
          <w:lang w:val="fi-FI"/>
        </w:rPr>
        <w:t>. Esiopetus on opetuksen ja kas</w:t>
      </w:r>
      <w:r>
        <w:rPr>
          <w:rFonts w:ascii="Garamond" w:eastAsia="Garamond" w:hAnsi="Garamond"/>
          <w:color w:val="000000"/>
          <w:spacing w:val="-2"/>
          <w:sz w:val="21"/>
          <w:lang w:val="fi-FI"/>
        </w:rPr>
        <w:softHyphen/>
        <w:t xml:space="preserve">vatuksen kokonaisuus, jossa eri osa-alueiden tavoitteet liittyvät yhteen ja muodostavat </w:t>
      </w:r>
      <w:proofErr w:type="spellStart"/>
      <w:r>
        <w:rPr>
          <w:rFonts w:ascii="Garamond" w:eastAsia="Garamond" w:hAnsi="Garamond"/>
          <w:color w:val="000000"/>
          <w:spacing w:val="-2"/>
          <w:sz w:val="21"/>
          <w:lang w:val="fi-FI"/>
        </w:rPr>
        <w:t>toi-mintakulttuurin</w:t>
      </w:r>
      <w:proofErr w:type="spellEnd"/>
      <w:r>
        <w:rPr>
          <w:rFonts w:ascii="Garamond" w:eastAsia="Garamond" w:hAnsi="Garamond"/>
          <w:color w:val="000000"/>
          <w:spacing w:val="-2"/>
          <w:sz w:val="21"/>
          <w:lang w:val="fi-FI"/>
        </w:rPr>
        <w:t xml:space="preserve"> perustan. Tämän vuoksi esiopetuksen opetussuunnitelman perusteet sisältää esiopetuksen tavoitteita koskevien määräysten lisäksi niiden ymmärtämistä avaavaa tekstiä.</w:t>
      </w:r>
    </w:p>
    <w:p w:rsidR="00050FE5" w:rsidRDefault="00D355FF">
      <w:pPr>
        <w:spacing w:before="236" w:line="234"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opetussuunnitelman perusteet sisältävät viittauksia lainsäädäntöön. Viittausten tarkoituksena on selventää perustetekstin yhteyttä lainsäädännölliseen perustaan. </w:t>
      </w:r>
      <w:proofErr w:type="spellStart"/>
      <w:r>
        <w:rPr>
          <w:rFonts w:ascii="Garamond" w:eastAsia="Garamond" w:hAnsi="Garamond"/>
          <w:color w:val="000000"/>
          <w:sz w:val="21"/>
          <w:lang w:val="fi-FI"/>
        </w:rPr>
        <w:t>Esiope-tusta</w:t>
      </w:r>
      <w:proofErr w:type="spellEnd"/>
      <w:r>
        <w:rPr>
          <w:rFonts w:ascii="Garamond" w:eastAsia="Garamond" w:hAnsi="Garamond"/>
          <w:color w:val="000000"/>
          <w:sz w:val="21"/>
          <w:lang w:val="fi-FI"/>
        </w:rPr>
        <w:t xml:space="preserve"> ohjaavista säädöksistä poiketen tässä perusteasiakirjassa käytetään oppilaasta </w:t>
      </w:r>
      <w:proofErr w:type="spellStart"/>
      <w:r>
        <w:rPr>
          <w:rFonts w:ascii="Garamond" w:eastAsia="Garamond" w:hAnsi="Garamond"/>
          <w:color w:val="000000"/>
          <w:sz w:val="21"/>
          <w:lang w:val="fi-FI"/>
        </w:rPr>
        <w:t>esiope-tukseen</w:t>
      </w:r>
      <w:proofErr w:type="spellEnd"/>
      <w:r>
        <w:rPr>
          <w:rFonts w:ascii="Garamond" w:eastAsia="Garamond" w:hAnsi="Garamond"/>
          <w:color w:val="000000"/>
          <w:sz w:val="21"/>
          <w:lang w:val="fi-FI"/>
        </w:rPr>
        <w:t xml:space="preserve"> paremmin soveltuvana sanaa lapsi, oppimisen ja koulunkäynnin tuesta nimitystä kasvun ja oppimisen tuki sekä opiskelija- ja oppilashuoltolain mukaisesta opiskeluhuollosta termiä esiopetuksen oppilashuolto.</w:t>
      </w:r>
    </w:p>
    <w:p w:rsidR="00050FE5" w:rsidRDefault="005C7952">
      <w:pPr>
        <w:tabs>
          <w:tab w:val="decimal" w:pos="216"/>
          <w:tab w:val="left" w:pos="864"/>
        </w:tabs>
        <w:spacing w:before="320" w:line="357" w:lineRule="exact"/>
        <w:textAlignment w:val="baseline"/>
        <w:rPr>
          <w:rFonts w:ascii="Arial Narrow" w:eastAsia="Arial Narrow" w:hAnsi="Arial Narrow"/>
          <w:b/>
          <w:color w:val="007AC3"/>
          <w:sz w:val="30"/>
          <w:lang w:val="fi-FI"/>
        </w:rPr>
      </w:pPr>
      <w:r w:rsidRPr="005C7952">
        <w:pict>
          <v:shape id="_x0000_s1168" type="#_x0000_t202" style="position:absolute;margin-left:13.45pt;margin-top:426.5pt;width:10.05pt;height:246.2pt;z-index:-251681280;mso-wrap-distance-left:0;mso-wrap-distance-right:0;mso-position-horizontal-relative:page;mso-position-vertical-relative:page" filled="f" stroked="f">
            <v:textbox style="layout-flow:vertical;mso-layout-flow-alt:bottom-to-top" inset="0,0,0,0">
              <w:txbxContent>
                <w:p w:rsidR="009F6662" w:rsidRDefault="009F6662">
                  <w:pPr>
                    <w:spacing w:before="81" w:line="110" w:lineRule="exact"/>
                    <w:textAlignment w:val="baseline"/>
                    <w:rPr>
                      <w:rFonts w:ascii="Tahoma" w:eastAsia="Tahoma" w:hAnsi="Tahoma"/>
                      <w:color w:val="007AC3"/>
                      <w:spacing w:val="-2"/>
                      <w:sz w:val="14"/>
                      <w:lang w:val="fi-FI"/>
                    </w:rPr>
                  </w:pPr>
                  <w:r>
                    <w:rPr>
                      <w:rFonts w:ascii="Tahoma" w:eastAsia="Tahoma" w:hAnsi="Tahoma"/>
                      <w:color w:val="007AC3"/>
                      <w:spacing w:val="-2"/>
                      <w:sz w:val="14"/>
                      <w:lang w:val="fi-FI"/>
                    </w:rPr>
                    <w:t>OPETUSSUUNNITELMAN PERUSTEET JA PAIKALLINEN OPETUSSUUNNITELMA</w:t>
                  </w:r>
                </w:p>
              </w:txbxContent>
            </v:textbox>
            <w10:wrap type="square" anchorx="page" anchory="page"/>
          </v:shape>
        </w:pict>
      </w:r>
      <w:r w:rsidR="00D355FF">
        <w:rPr>
          <w:rFonts w:ascii="Arial Narrow" w:eastAsia="Arial Narrow" w:hAnsi="Arial Narrow"/>
          <w:b/>
          <w:color w:val="007AC3"/>
          <w:sz w:val="30"/>
          <w:lang w:val="fi-FI"/>
        </w:rPr>
        <w:tab/>
        <w:t>1.2</w:t>
      </w:r>
      <w:r w:rsidR="00D355FF">
        <w:rPr>
          <w:rFonts w:ascii="Arial Narrow" w:eastAsia="Arial Narrow" w:hAnsi="Arial Narrow"/>
          <w:b/>
          <w:color w:val="007AC3"/>
          <w:sz w:val="30"/>
          <w:lang w:val="fi-FI"/>
        </w:rPr>
        <w:tab/>
        <w:t>Paikallinen opetussuunnitelma ja sen kehittäminen</w:t>
      </w:r>
    </w:p>
    <w:p w:rsidR="00050FE5" w:rsidRDefault="00D355FF">
      <w:pPr>
        <w:spacing w:before="139" w:after="134" w:line="234"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järjestäjällä on vastuu paikallisen esiopetuksen opetussuunnitelman laadinnasta ja kehittämisestä</w:t>
      </w:r>
      <w:r>
        <w:rPr>
          <w:rFonts w:ascii="Garamond" w:eastAsia="Garamond" w:hAnsi="Garamond"/>
          <w:color w:val="000000"/>
          <w:sz w:val="21"/>
          <w:vertAlign w:val="superscript"/>
          <w:lang w:val="fi-FI"/>
        </w:rPr>
        <w:t>4</w:t>
      </w:r>
      <w:r>
        <w:rPr>
          <w:rFonts w:ascii="Garamond" w:eastAsia="Garamond" w:hAnsi="Garamond"/>
          <w:color w:val="000000"/>
          <w:sz w:val="21"/>
          <w:lang w:val="fi-FI"/>
        </w:rPr>
        <w:t>. Paikallisessa opetussuunnitelmassa päätetään esiopetuksen kasvatus- ja opetustyön, oppilashuollon, huoltajien ja esiopetuksen yhteistyön sekä esiopetuksen muun toiminnan järjestämisestä ja toteuttamisesta esiopetuksen kansalli</w:t>
      </w:r>
      <w:r w:rsidR="00396779">
        <w:rPr>
          <w:rFonts w:ascii="Garamond" w:eastAsia="Garamond" w:hAnsi="Garamond"/>
          <w:color w:val="000000"/>
          <w:sz w:val="21"/>
          <w:lang w:val="fi-FI"/>
        </w:rPr>
        <w:t>sten perusteiden pohjal</w:t>
      </w:r>
      <w:r w:rsidR="00396779">
        <w:rPr>
          <w:rFonts w:ascii="Garamond" w:eastAsia="Garamond" w:hAnsi="Garamond"/>
          <w:color w:val="000000"/>
          <w:sz w:val="21"/>
          <w:lang w:val="fi-FI"/>
        </w:rPr>
        <w:softHyphen/>
        <w:t>ta. Ope</w:t>
      </w:r>
      <w:r>
        <w:rPr>
          <w:rFonts w:ascii="Garamond" w:eastAsia="Garamond" w:hAnsi="Garamond"/>
          <w:color w:val="000000"/>
          <w:sz w:val="21"/>
          <w:lang w:val="fi-FI"/>
        </w:rPr>
        <w:t>tus suunnitelma laaditaan siten, että se määrittelee, oh</w:t>
      </w:r>
      <w:r w:rsidR="00396779">
        <w:rPr>
          <w:rFonts w:ascii="Garamond" w:eastAsia="Garamond" w:hAnsi="Garamond"/>
          <w:color w:val="000000"/>
          <w:sz w:val="21"/>
          <w:lang w:val="fi-FI"/>
        </w:rPr>
        <w:t>jaa ja tukee esiopetuk</w:t>
      </w:r>
      <w:r>
        <w:rPr>
          <w:rFonts w:ascii="Garamond" w:eastAsia="Garamond" w:hAnsi="Garamond"/>
          <w:color w:val="000000"/>
          <w:sz w:val="21"/>
          <w:lang w:val="fi-FI"/>
        </w:rPr>
        <w:t xml:space="preserve">sen </w:t>
      </w:r>
      <w:proofErr w:type="spellStart"/>
      <w:r>
        <w:rPr>
          <w:rFonts w:ascii="Garamond" w:eastAsia="Garamond" w:hAnsi="Garamond"/>
          <w:color w:val="000000"/>
          <w:sz w:val="21"/>
          <w:lang w:val="fi-FI"/>
        </w:rPr>
        <w:t>jär</w:t>
      </w:r>
      <w:r w:rsidR="00396779">
        <w:rPr>
          <w:rFonts w:ascii="Garamond" w:eastAsia="Garamond" w:hAnsi="Garamond"/>
          <w:color w:val="000000"/>
          <w:sz w:val="21"/>
          <w:lang w:val="fi-FI"/>
        </w:rPr>
        <w:t>-</w:t>
      </w:r>
      <w:proofErr w:type="spellEnd"/>
      <w:r>
        <w:rPr>
          <w:rFonts w:ascii="Garamond" w:eastAsia="Garamond" w:hAnsi="Garamond"/>
          <w:color w:val="000000"/>
          <w:sz w:val="21"/>
          <w:lang w:val="fi-FI"/>
        </w:rPr>
        <w:t xml:space="preserve"> </w:t>
      </w:r>
      <w:proofErr w:type="spellStart"/>
      <w:r>
        <w:rPr>
          <w:rFonts w:ascii="Garamond" w:eastAsia="Garamond" w:hAnsi="Garamond"/>
          <w:color w:val="000000"/>
          <w:sz w:val="21"/>
          <w:lang w:val="fi-FI"/>
        </w:rPr>
        <w:t>jestämistä</w:t>
      </w:r>
      <w:proofErr w:type="spellEnd"/>
      <w:r>
        <w:rPr>
          <w:rFonts w:ascii="Garamond" w:eastAsia="Garamond" w:hAnsi="Garamond"/>
          <w:color w:val="000000"/>
          <w:sz w:val="21"/>
          <w:lang w:val="fi-FI"/>
        </w:rPr>
        <w:t xml:space="preserve"> kaikissa esiopetuksen yksiköissä. Opetuks</w:t>
      </w:r>
      <w:r w:rsidR="00396779">
        <w:rPr>
          <w:rFonts w:ascii="Garamond" w:eastAsia="Garamond" w:hAnsi="Garamond"/>
          <w:color w:val="000000"/>
          <w:sz w:val="21"/>
          <w:lang w:val="fi-FI"/>
        </w:rPr>
        <w:t>en järjestäjä ottaa huomioon pai</w:t>
      </w:r>
      <w:r>
        <w:rPr>
          <w:rFonts w:ascii="Garamond" w:eastAsia="Garamond" w:hAnsi="Garamond"/>
          <w:color w:val="000000"/>
          <w:sz w:val="21"/>
          <w:lang w:val="fi-FI"/>
        </w:rPr>
        <w:t>kalliset erityispiirteet, lasten tarpeet sekä esiopetusta ko</w:t>
      </w:r>
      <w:r w:rsidR="00396779">
        <w:rPr>
          <w:rFonts w:ascii="Garamond" w:eastAsia="Garamond" w:hAnsi="Garamond"/>
          <w:color w:val="000000"/>
          <w:sz w:val="21"/>
          <w:lang w:val="fi-FI"/>
        </w:rPr>
        <w:t>skevan arviointitiedon ja kehit</w:t>
      </w:r>
      <w:r>
        <w:rPr>
          <w:rFonts w:ascii="Garamond" w:eastAsia="Garamond" w:hAnsi="Garamond"/>
          <w:color w:val="000000"/>
          <w:sz w:val="21"/>
          <w:lang w:val="fi-FI"/>
        </w:rPr>
        <w:t>tämistyön tulokset opetussuunnitelmaa laatiessaan.</w:t>
      </w:r>
    </w:p>
    <w:p w:rsidR="00050FE5" w:rsidRDefault="005C7952">
      <w:pPr>
        <w:tabs>
          <w:tab w:val="left" w:pos="576"/>
        </w:tabs>
        <w:spacing w:before="107" w:line="199" w:lineRule="exact"/>
        <w:ind w:left="216"/>
        <w:textAlignment w:val="baseline"/>
        <w:rPr>
          <w:rFonts w:ascii="Garamond" w:eastAsia="Garamond" w:hAnsi="Garamond"/>
          <w:color w:val="000000"/>
          <w:sz w:val="18"/>
          <w:lang w:val="fi-FI"/>
        </w:rPr>
      </w:pPr>
      <w:r w:rsidRPr="005C7952">
        <w:pict>
          <v:line id="_x0000_s1167" style="position:absolute;left:0;text-align:left;z-index:251579904;mso-position-horizontal-relative:page;mso-position-vertical-relative:page" from="54.8pt,582pt" to="428.2pt,582pt" strokeweight=".25pt">
            <w10:wrap anchorx="page" anchory="page"/>
          </v:line>
        </w:pict>
      </w:r>
      <w:r w:rsidR="00D355FF">
        <w:rPr>
          <w:rFonts w:ascii="Garamond" w:eastAsia="Garamond" w:hAnsi="Garamond"/>
          <w:color w:val="000000"/>
          <w:sz w:val="18"/>
          <w:lang w:val="fi-FI"/>
        </w:rPr>
        <w:t>1</w:t>
      </w:r>
      <w:r w:rsidR="00D355FF">
        <w:rPr>
          <w:rFonts w:ascii="Garamond" w:eastAsia="Garamond" w:hAnsi="Garamond"/>
          <w:color w:val="000000"/>
          <w:sz w:val="18"/>
          <w:lang w:val="fi-FI"/>
        </w:rPr>
        <w:tab/>
        <w:t>Perusopetuslaki (628/1998) 14 § 2 mom. ja Valtioneuvoston asetus perusopetuslaissa tarkoitetun</w:t>
      </w:r>
    </w:p>
    <w:p w:rsidR="00050FE5" w:rsidRDefault="00D355FF">
      <w:pPr>
        <w:spacing w:before="3" w:line="199" w:lineRule="exact"/>
        <w:ind w:left="576"/>
        <w:textAlignment w:val="baseline"/>
        <w:rPr>
          <w:rFonts w:ascii="Garamond" w:eastAsia="Garamond" w:hAnsi="Garamond"/>
          <w:color w:val="000000"/>
          <w:sz w:val="18"/>
          <w:lang w:val="fi-FI"/>
        </w:rPr>
      </w:pPr>
      <w:r>
        <w:rPr>
          <w:rFonts w:ascii="Garamond" w:eastAsia="Garamond" w:hAnsi="Garamond"/>
          <w:color w:val="000000"/>
          <w:sz w:val="18"/>
          <w:lang w:val="fi-FI"/>
        </w:rPr>
        <w:t>opetuksen valtakunnallisista tavoitteista ja perusopetuksen tuntijaosta (422/2012) 13§</w:t>
      </w:r>
    </w:p>
    <w:p w:rsidR="00050FE5" w:rsidRDefault="00D355FF">
      <w:pPr>
        <w:tabs>
          <w:tab w:val="left" w:pos="576"/>
        </w:tabs>
        <w:spacing w:before="16" w:line="170"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2</w:t>
      </w:r>
      <w:r>
        <w:rPr>
          <w:rFonts w:ascii="Garamond" w:eastAsia="Garamond" w:hAnsi="Garamond"/>
          <w:color w:val="000000"/>
          <w:spacing w:val="-1"/>
          <w:sz w:val="18"/>
          <w:lang w:val="fi-FI"/>
        </w:rPr>
        <w:tab/>
        <w:t>Valtioneuvoston asetus (422/2012)</w:t>
      </w:r>
    </w:p>
    <w:p w:rsidR="00050FE5" w:rsidRDefault="00D355FF">
      <w:pPr>
        <w:tabs>
          <w:tab w:val="left" w:pos="576"/>
        </w:tabs>
        <w:spacing w:before="31" w:line="177"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3</w:t>
      </w:r>
      <w:r>
        <w:rPr>
          <w:rFonts w:ascii="Garamond" w:eastAsia="Garamond" w:hAnsi="Garamond"/>
          <w:color w:val="000000"/>
          <w:spacing w:val="-1"/>
          <w:sz w:val="18"/>
          <w:lang w:val="fi-FI"/>
        </w:rPr>
        <w:tab/>
        <w:t>Perusopetuslaki 14 § 2 mom. (477/2003)</w:t>
      </w:r>
    </w:p>
    <w:p w:rsidR="00050FE5" w:rsidRDefault="00D355FF">
      <w:pPr>
        <w:tabs>
          <w:tab w:val="left" w:pos="576"/>
        </w:tabs>
        <w:spacing w:before="2" w:line="199"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4</w:t>
      </w:r>
      <w:r>
        <w:rPr>
          <w:rFonts w:ascii="Garamond" w:eastAsia="Garamond" w:hAnsi="Garamond"/>
          <w:color w:val="000000"/>
          <w:spacing w:val="-1"/>
          <w:sz w:val="18"/>
          <w:lang w:val="fi-FI"/>
        </w:rPr>
        <w:tab/>
        <w:t>Perusopetuslaki (628/1998) 15 § 1 mom.</w:t>
      </w:r>
    </w:p>
    <w:p w:rsidR="00050FE5" w:rsidRDefault="00D355FF">
      <w:pPr>
        <w:spacing w:before="495" w:line="215" w:lineRule="exact"/>
        <w:textAlignment w:val="baseline"/>
        <w:rPr>
          <w:rFonts w:ascii="Tahoma" w:eastAsia="Tahoma" w:hAnsi="Tahoma"/>
          <w:color w:val="6C6D6F"/>
          <w:sz w:val="18"/>
          <w:lang w:val="fi-FI"/>
        </w:rPr>
      </w:pPr>
      <w:r>
        <w:rPr>
          <w:rFonts w:ascii="Tahoma" w:eastAsia="Tahoma" w:hAnsi="Tahoma"/>
          <w:color w:val="6C6D6F"/>
          <w:sz w:val="18"/>
          <w:lang w:val="fi-FI"/>
        </w:rPr>
        <w:t>8</w:t>
      </w:r>
    </w:p>
    <w:p w:rsidR="00050FE5" w:rsidRPr="009B67E2" w:rsidRDefault="00050FE5">
      <w:pPr>
        <w:rPr>
          <w:lang w:val="fi-FI"/>
        </w:rPr>
        <w:sectPr w:rsidR="00050FE5" w:rsidRPr="009B67E2">
          <w:pgSz w:w="9979" w:h="14174"/>
          <w:pgMar w:top="1378" w:right="1323" w:bottom="318" w:left="1096" w:header="720" w:footer="720" w:gutter="0"/>
          <w:cols w:space="708"/>
        </w:sectPr>
      </w:pPr>
    </w:p>
    <w:p w:rsidR="00050FE5" w:rsidRDefault="00D355FF">
      <w:pPr>
        <w:spacing w:before="3"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Opetussuunnitelman laadinnassa otetaan huomioon myös muut paikalliset suunnitelmat, kuten:</w:t>
      </w:r>
    </w:p>
    <w:p w:rsidR="00050FE5" w:rsidRDefault="00D355FF">
      <w:pPr>
        <w:numPr>
          <w:ilvl w:val="0"/>
          <w:numId w:val="3"/>
        </w:numPr>
        <w:tabs>
          <w:tab w:val="clear" w:pos="432"/>
          <w:tab w:val="left" w:pos="648"/>
        </w:tabs>
        <w:spacing w:line="240" w:lineRule="exact"/>
        <w:ind w:left="648" w:hanging="432"/>
        <w:textAlignment w:val="baseline"/>
        <w:rPr>
          <w:rFonts w:ascii="Garamond" w:eastAsia="Garamond" w:hAnsi="Garamond"/>
          <w:color w:val="000000"/>
          <w:sz w:val="21"/>
          <w:lang w:val="fi-FI"/>
        </w:rPr>
      </w:pPr>
      <w:r>
        <w:rPr>
          <w:rFonts w:ascii="Garamond" w:eastAsia="Garamond" w:hAnsi="Garamond"/>
          <w:color w:val="000000"/>
          <w:sz w:val="21"/>
          <w:lang w:val="fi-FI"/>
        </w:rPr>
        <w:t>mahdollinen varhaiskasvatuksen suunnitelma</w:t>
      </w:r>
    </w:p>
    <w:p w:rsidR="00050FE5" w:rsidRDefault="00D355FF">
      <w:pPr>
        <w:numPr>
          <w:ilvl w:val="0"/>
          <w:numId w:val="3"/>
        </w:numPr>
        <w:tabs>
          <w:tab w:val="clear" w:pos="432"/>
          <w:tab w:val="left" w:pos="648"/>
        </w:tabs>
        <w:spacing w:before="2" w:line="240" w:lineRule="exact"/>
        <w:ind w:left="648" w:hanging="432"/>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perusopetukseen valmistavan opetuksen suunnitelma</w:t>
      </w:r>
    </w:p>
    <w:p w:rsidR="00050FE5" w:rsidRDefault="00D355FF">
      <w:pPr>
        <w:numPr>
          <w:ilvl w:val="0"/>
          <w:numId w:val="3"/>
        </w:numPr>
        <w:tabs>
          <w:tab w:val="clear" w:pos="432"/>
          <w:tab w:val="left" w:pos="648"/>
        </w:tabs>
        <w:spacing w:line="240" w:lineRule="exact"/>
        <w:ind w:left="648" w:hanging="432"/>
        <w:textAlignment w:val="baseline"/>
        <w:rPr>
          <w:rFonts w:ascii="Garamond" w:eastAsia="Garamond" w:hAnsi="Garamond"/>
          <w:color w:val="000000"/>
          <w:sz w:val="21"/>
          <w:lang w:val="fi-FI"/>
        </w:rPr>
      </w:pPr>
      <w:r>
        <w:rPr>
          <w:rFonts w:ascii="Garamond" w:eastAsia="Garamond" w:hAnsi="Garamond"/>
          <w:color w:val="000000"/>
          <w:sz w:val="21"/>
          <w:lang w:val="fi-FI"/>
        </w:rPr>
        <w:t>perusopetuksen opetussuunnitelma</w:t>
      </w:r>
    </w:p>
    <w:p w:rsidR="00050FE5" w:rsidRDefault="00D355FF">
      <w:pPr>
        <w:numPr>
          <w:ilvl w:val="0"/>
          <w:numId w:val="3"/>
        </w:numPr>
        <w:tabs>
          <w:tab w:val="clear" w:pos="432"/>
          <w:tab w:val="left" w:pos="648"/>
        </w:tabs>
        <w:spacing w:line="240" w:lineRule="exact"/>
        <w:ind w:left="648" w:hanging="432"/>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mahdollinen perusopetuksen aamu- ja iltapäivätoiminnan suunnitelma</w:t>
      </w:r>
    </w:p>
    <w:p w:rsidR="00050FE5" w:rsidRDefault="00D355FF">
      <w:pPr>
        <w:numPr>
          <w:ilvl w:val="0"/>
          <w:numId w:val="3"/>
        </w:numPr>
        <w:tabs>
          <w:tab w:val="clear" w:pos="432"/>
          <w:tab w:val="left" w:pos="648"/>
        </w:tabs>
        <w:spacing w:line="240" w:lineRule="exact"/>
        <w:ind w:left="648" w:hanging="432"/>
        <w:textAlignment w:val="baseline"/>
        <w:rPr>
          <w:rFonts w:ascii="Garamond" w:eastAsia="Garamond" w:hAnsi="Garamond"/>
          <w:color w:val="000000"/>
          <w:sz w:val="21"/>
          <w:lang w:val="fi-FI"/>
        </w:rPr>
      </w:pPr>
      <w:r>
        <w:rPr>
          <w:rFonts w:ascii="Garamond" w:eastAsia="Garamond" w:hAnsi="Garamond"/>
          <w:color w:val="000000"/>
          <w:sz w:val="21"/>
          <w:lang w:val="fi-FI"/>
        </w:rPr>
        <w:t>lastensuojelulain mukainen lasten ja nuorten hyvinvointisuunnitelma</w:t>
      </w:r>
      <w:r>
        <w:rPr>
          <w:rFonts w:ascii="Garamond" w:eastAsia="Garamond" w:hAnsi="Garamond"/>
          <w:color w:val="000000"/>
          <w:sz w:val="21"/>
          <w:vertAlign w:val="superscript"/>
          <w:lang w:val="fi-FI"/>
        </w:rPr>
        <w:t>5</w:t>
      </w:r>
    </w:p>
    <w:p w:rsidR="00050FE5" w:rsidRDefault="00D355FF">
      <w:pPr>
        <w:numPr>
          <w:ilvl w:val="0"/>
          <w:numId w:val="3"/>
        </w:numPr>
        <w:tabs>
          <w:tab w:val="clear" w:pos="432"/>
          <w:tab w:val="left" w:pos="648"/>
        </w:tabs>
        <w:spacing w:line="236" w:lineRule="exact"/>
        <w:ind w:left="648" w:hanging="432"/>
        <w:textAlignment w:val="baseline"/>
        <w:rPr>
          <w:rFonts w:ascii="Garamond" w:eastAsia="Garamond" w:hAnsi="Garamond"/>
          <w:color w:val="000000"/>
          <w:sz w:val="21"/>
          <w:lang w:val="fi-FI"/>
        </w:rPr>
      </w:pPr>
      <w:r>
        <w:rPr>
          <w:rFonts w:ascii="Garamond" w:eastAsia="Garamond" w:hAnsi="Garamond"/>
          <w:color w:val="000000"/>
          <w:sz w:val="21"/>
          <w:lang w:val="fi-FI"/>
        </w:rPr>
        <w:t>yhdenvertaisuuslain mukainen yhdenvertaisuussuunnitelma</w:t>
      </w:r>
      <w:r>
        <w:rPr>
          <w:rFonts w:ascii="Garamond" w:eastAsia="Garamond" w:hAnsi="Garamond"/>
          <w:color w:val="000000"/>
          <w:sz w:val="21"/>
          <w:vertAlign w:val="superscript"/>
          <w:lang w:val="fi-FI"/>
        </w:rPr>
        <w:t>6</w:t>
      </w:r>
    </w:p>
    <w:p w:rsidR="00050FE5" w:rsidRDefault="00D355FF">
      <w:pPr>
        <w:numPr>
          <w:ilvl w:val="0"/>
          <w:numId w:val="3"/>
        </w:numPr>
        <w:tabs>
          <w:tab w:val="clear" w:pos="432"/>
          <w:tab w:val="left" w:pos="648"/>
        </w:tabs>
        <w:spacing w:line="240" w:lineRule="exact"/>
        <w:ind w:left="648" w:hanging="432"/>
        <w:textAlignment w:val="baseline"/>
        <w:rPr>
          <w:rFonts w:ascii="Garamond" w:eastAsia="Garamond" w:hAnsi="Garamond"/>
          <w:color w:val="000000"/>
          <w:sz w:val="21"/>
          <w:lang w:val="fi-FI"/>
        </w:rPr>
      </w:pPr>
      <w:r>
        <w:rPr>
          <w:rFonts w:ascii="Garamond" w:eastAsia="Garamond" w:hAnsi="Garamond"/>
          <w:color w:val="000000"/>
          <w:sz w:val="21"/>
          <w:lang w:val="fi-FI"/>
        </w:rPr>
        <w:t>tasa-arvolain mukainen tasa-arvosuunnitelma</w:t>
      </w:r>
      <w:r>
        <w:rPr>
          <w:rFonts w:ascii="Garamond" w:eastAsia="Garamond" w:hAnsi="Garamond"/>
          <w:color w:val="000000"/>
          <w:sz w:val="21"/>
          <w:vertAlign w:val="superscript"/>
          <w:lang w:val="fi-FI"/>
        </w:rPr>
        <w:t>7</w:t>
      </w:r>
    </w:p>
    <w:p w:rsidR="00050FE5" w:rsidRDefault="00D355FF">
      <w:pPr>
        <w:numPr>
          <w:ilvl w:val="0"/>
          <w:numId w:val="3"/>
        </w:numPr>
        <w:tabs>
          <w:tab w:val="clear" w:pos="432"/>
          <w:tab w:val="left" w:pos="648"/>
        </w:tabs>
        <w:spacing w:before="4" w:line="240" w:lineRule="exact"/>
        <w:ind w:left="648" w:right="216" w:hanging="432"/>
        <w:jc w:val="both"/>
        <w:textAlignment w:val="baseline"/>
        <w:rPr>
          <w:rFonts w:ascii="Garamond" w:eastAsia="Garamond" w:hAnsi="Garamond"/>
          <w:color w:val="000000"/>
          <w:sz w:val="21"/>
          <w:lang w:val="fi-FI"/>
        </w:rPr>
      </w:pPr>
      <w:r>
        <w:rPr>
          <w:rFonts w:ascii="Garamond" w:eastAsia="Garamond" w:hAnsi="Garamond"/>
          <w:color w:val="000000"/>
          <w:sz w:val="21"/>
          <w:lang w:val="fi-FI"/>
        </w:rPr>
        <w:t>mahdollinen kestävän kehityksen tai kulttuurikasvatuksen suunnitelma sekä muut opetuksen järjestäjän tekemät koulutusta, lapsia ja perheitä koskevat suunnitelmat ja päätökset.</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 hyväksyy opetussuunnitelman erikseen suomenkielistä, ruotsinkielistä, saamenkielistä sekä tarvittaessa muulla kielellä annettavaa esiopetusta varten</w:t>
      </w:r>
      <w:r>
        <w:rPr>
          <w:rFonts w:ascii="Garamond" w:eastAsia="Garamond" w:hAnsi="Garamond"/>
          <w:color w:val="000000"/>
          <w:sz w:val="21"/>
          <w:vertAlign w:val="superscript"/>
          <w:lang w:val="fi-FI"/>
        </w:rPr>
        <w:t>8</w:t>
      </w:r>
      <w:r>
        <w:rPr>
          <w:rFonts w:ascii="Garamond" w:eastAsia="Garamond" w:hAnsi="Garamond"/>
          <w:color w:val="000000"/>
          <w:sz w:val="21"/>
          <w:lang w:val="fi-FI"/>
        </w:rPr>
        <w:t>. Paikallinen esiopetuksen opetussuunnitelma voidaan laatia kaikille opetuksen järjestäjän esiopetuksen yksiköille yhteisenä tai siten, että suunnitelma sisältää opetuksen järjestäjän yhteisiä sekä yksikkökohtaisia osia sen mukaan kuin opetuksen järjestäjä päättää. Opetuksen järjestäjät voivat myös sopia järjestäjärajat ylittävästä yhteistyöstä opetussuunnitelmaa laadittaessa, sitä arvioitaessa ja kehitettäessä. Lisäksi opetuksen järjestäjän tulee laatia esiopetuksen ope</w:t>
      </w:r>
      <w:r>
        <w:rPr>
          <w:rFonts w:ascii="Garamond" w:eastAsia="Garamond" w:hAnsi="Garamond"/>
          <w:color w:val="000000"/>
          <w:sz w:val="21"/>
          <w:lang w:val="fi-FI"/>
        </w:rPr>
        <w:softHyphen/>
        <w:t>tussuunnitelmaan perustuva vuosittainen suunnitelma ja tiedottaa huoltajille ennalta siinä päätetyistä keskeisistä asioista</w:t>
      </w:r>
      <w:r>
        <w:rPr>
          <w:rFonts w:ascii="Garamond" w:eastAsia="Garamond" w:hAnsi="Garamond"/>
          <w:color w:val="000000"/>
          <w:sz w:val="21"/>
          <w:vertAlign w:val="superscript"/>
          <w:lang w:val="fi-FI"/>
        </w:rPr>
        <w:t>9</w:t>
      </w:r>
      <w:r>
        <w:rPr>
          <w:rFonts w:ascii="Garamond" w:eastAsia="Garamond" w:hAnsi="Garamond"/>
          <w:color w:val="000000"/>
          <w:sz w:val="21"/>
          <w:lang w:val="fi-FI"/>
        </w:rPr>
        <w:t xml:space="preserve">. Suunnitelmassa tarkennetaan, miten paikallista </w:t>
      </w:r>
      <w:proofErr w:type="spellStart"/>
      <w:r>
        <w:rPr>
          <w:rFonts w:ascii="Garamond" w:eastAsia="Garamond" w:hAnsi="Garamond"/>
          <w:color w:val="000000"/>
          <w:sz w:val="21"/>
          <w:lang w:val="fi-FI"/>
        </w:rPr>
        <w:t>opetussuun-nitelmaa</w:t>
      </w:r>
      <w:proofErr w:type="spellEnd"/>
      <w:r>
        <w:rPr>
          <w:rFonts w:ascii="Garamond" w:eastAsia="Garamond" w:hAnsi="Garamond"/>
          <w:color w:val="000000"/>
          <w:sz w:val="21"/>
          <w:lang w:val="fi-FI"/>
        </w:rPr>
        <w:t xml:space="preserve"> kussakin esiopetuksen yksikössä kyseisen vuoden aikana toteutetaan.</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 huolehtii siitä, että esiopetuksen henkilöstö sekä huoltajat voivat osal</w:t>
      </w:r>
      <w:r>
        <w:rPr>
          <w:rFonts w:ascii="Garamond" w:eastAsia="Garamond" w:hAnsi="Garamond"/>
          <w:color w:val="000000"/>
          <w:sz w:val="21"/>
          <w:lang w:val="fi-FI"/>
        </w:rPr>
        <w:softHyphen/>
        <w:t>listua opetussuunnitelman laatimiseen ja kehittämiseen. Myös lasten näkemyksiä kuullaan ja hyödynnetään kehittämisessä</w:t>
      </w:r>
      <w:r>
        <w:rPr>
          <w:rFonts w:ascii="Garamond" w:eastAsia="Garamond" w:hAnsi="Garamond"/>
          <w:color w:val="000000"/>
          <w:sz w:val="21"/>
          <w:vertAlign w:val="superscript"/>
          <w:lang w:val="fi-FI"/>
        </w:rPr>
        <w:t>10</w:t>
      </w:r>
      <w:r>
        <w:rPr>
          <w:rFonts w:ascii="Garamond" w:eastAsia="Garamond" w:hAnsi="Garamond"/>
          <w:color w:val="000000"/>
          <w:sz w:val="21"/>
          <w:lang w:val="fi-FI"/>
        </w:rPr>
        <w:t xml:space="preserve">. Huoltajien ja lasten kannalta mielekkäisiin </w:t>
      </w:r>
      <w:proofErr w:type="spellStart"/>
      <w:r>
        <w:rPr>
          <w:rFonts w:ascii="Garamond" w:eastAsia="Garamond" w:hAnsi="Garamond"/>
          <w:color w:val="000000"/>
          <w:sz w:val="21"/>
          <w:lang w:val="fi-FI"/>
        </w:rPr>
        <w:t>osallistumis-ja</w:t>
      </w:r>
      <w:proofErr w:type="spellEnd"/>
      <w:r>
        <w:rPr>
          <w:rFonts w:ascii="Garamond" w:eastAsia="Garamond" w:hAnsi="Garamond"/>
          <w:color w:val="000000"/>
          <w:sz w:val="21"/>
          <w:lang w:val="fi-FI"/>
        </w:rPr>
        <w:t xml:space="preserve"> vaikuttamistapoihin kiinnitetään erityistä huomiota. Perusopetuslaki velvoittaa laatimaan esiopetuksen opetussuunnitelman yhteistyössä kunnan sosiaali- ja terveydenhuollon teh</w:t>
      </w:r>
      <w:r>
        <w:rPr>
          <w:rFonts w:ascii="Garamond" w:eastAsia="Garamond" w:hAnsi="Garamond"/>
          <w:color w:val="000000"/>
          <w:sz w:val="21"/>
          <w:lang w:val="fi-FI"/>
        </w:rPr>
        <w:softHyphen/>
        <w:t>täviä hoitavien viranomaisten kanssa</w:t>
      </w:r>
      <w:r>
        <w:rPr>
          <w:rFonts w:ascii="Garamond" w:eastAsia="Garamond" w:hAnsi="Garamond"/>
          <w:color w:val="000000"/>
          <w:sz w:val="21"/>
          <w:vertAlign w:val="superscript"/>
          <w:lang w:val="fi-FI"/>
        </w:rPr>
        <w:t>11</w:t>
      </w:r>
      <w:r>
        <w:rPr>
          <w:rFonts w:ascii="Garamond" w:eastAsia="Garamond" w:hAnsi="Garamond"/>
          <w:color w:val="000000"/>
          <w:sz w:val="21"/>
          <w:lang w:val="fi-FI"/>
        </w:rPr>
        <w:t>. Lasten eheän oppimisen polun turvaamiseksi on tärkeää, että muun varhaiskasvatuksen ja perusopetuksen henkilöstö saa mahdollisuuden tutustua ja osallistua esiopetuksen opetussuunnitelman laatimiseen ja kehittämiseen.</w:t>
      </w:r>
    </w:p>
    <w:p w:rsidR="00050FE5" w:rsidRDefault="005C7952">
      <w:pPr>
        <w:spacing w:before="240" w:after="331" w:line="240" w:lineRule="exact"/>
        <w:ind w:right="72"/>
        <w:jc w:val="both"/>
        <w:textAlignment w:val="baseline"/>
        <w:rPr>
          <w:rFonts w:ascii="Garamond" w:eastAsia="Garamond" w:hAnsi="Garamond"/>
          <w:color w:val="000000"/>
          <w:spacing w:val="-1"/>
          <w:sz w:val="21"/>
          <w:lang w:val="fi-FI"/>
        </w:rPr>
      </w:pPr>
      <w:r w:rsidRPr="005C7952">
        <w:pict>
          <v:shape id="_x0000_s1166" type="#_x0000_t202" style="position:absolute;left:0;text-align:left;margin-left:472.5pt;margin-top:426.5pt;width:9.9pt;height:246.2pt;z-index:-251680256;mso-wrap-distance-left:0;mso-wrap-distance-right:0;mso-position-horizontal-relative:page;mso-position-vertical-relative:page" filled="f" stroked="f">
            <v:textbox style="layout-flow:vertical;mso-layout-flow-alt:bottom-to-top" inset="0,0,0,0">
              <w:txbxContent>
                <w:p w:rsidR="009F6662" w:rsidRDefault="009F6662">
                  <w:pPr>
                    <w:spacing w:before="83" w:line="115" w:lineRule="exact"/>
                    <w:textAlignment w:val="baseline"/>
                    <w:rPr>
                      <w:rFonts w:ascii="Tahoma" w:eastAsia="Tahoma" w:hAnsi="Tahoma"/>
                      <w:color w:val="0F87CB"/>
                      <w:spacing w:val="-2"/>
                      <w:sz w:val="14"/>
                      <w:lang w:val="fi-FI"/>
                    </w:rPr>
                  </w:pPr>
                  <w:r>
                    <w:rPr>
                      <w:rFonts w:ascii="Tahoma" w:eastAsia="Tahoma" w:hAnsi="Tahoma"/>
                      <w:color w:val="0F87CB"/>
                      <w:spacing w:val="-2"/>
                      <w:sz w:val="14"/>
                      <w:lang w:val="fi-FI"/>
                    </w:rPr>
                    <w:t>OPETUSSUUNNITELMAN PERUSTEET JA PAIKALLINEN OPETUSSUUNNITELMA</w:t>
                  </w:r>
                </w:p>
              </w:txbxContent>
            </v:textbox>
            <w10:wrap type="square" anchorx="page" anchory="page"/>
          </v:shape>
        </w:pict>
      </w:r>
      <w:r w:rsidR="00D355FF">
        <w:rPr>
          <w:rFonts w:ascii="Garamond" w:eastAsia="Garamond" w:hAnsi="Garamond"/>
          <w:color w:val="000000"/>
          <w:spacing w:val="-1"/>
          <w:sz w:val="21"/>
          <w:lang w:val="fi-FI"/>
        </w:rPr>
        <w:t xml:space="preserve">Esiopetuksessa olevalla lapsella on perusopetuslain turvaama oikeus saada </w:t>
      </w:r>
      <w:proofErr w:type="spellStart"/>
      <w:r w:rsidR="00D355FF">
        <w:rPr>
          <w:rFonts w:ascii="Garamond" w:eastAsia="Garamond" w:hAnsi="Garamond"/>
          <w:color w:val="000000"/>
          <w:spacing w:val="-1"/>
          <w:sz w:val="21"/>
          <w:lang w:val="fi-FI"/>
        </w:rPr>
        <w:t>opetussuunni-telman</w:t>
      </w:r>
      <w:proofErr w:type="spellEnd"/>
      <w:r w:rsidR="00D355FF">
        <w:rPr>
          <w:rFonts w:ascii="Garamond" w:eastAsia="Garamond" w:hAnsi="Garamond"/>
          <w:color w:val="000000"/>
          <w:spacing w:val="-1"/>
          <w:sz w:val="21"/>
          <w:lang w:val="fi-FI"/>
        </w:rPr>
        <w:t xml:space="preserve"> mukaista opetusta sekä suotuisan kehityksen ja oppimisen edellyttämää tukea jo</w:t>
      </w:r>
      <w:r w:rsidR="00D355FF">
        <w:rPr>
          <w:rFonts w:ascii="Garamond" w:eastAsia="Garamond" w:hAnsi="Garamond"/>
          <w:color w:val="000000"/>
          <w:spacing w:val="-1"/>
          <w:sz w:val="21"/>
          <w:lang w:val="fi-FI"/>
        </w:rPr>
        <w:softHyphen/>
        <w:t>kaisena esiopetuksen työpäivänä</w:t>
      </w:r>
      <w:r w:rsidR="00D355FF">
        <w:rPr>
          <w:rFonts w:ascii="Garamond" w:eastAsia="Garamond" w:hAnsi="Garamond"/>
          <w:color w:val="000000"/>
          <w:spacing w:val="-1"/>
          <w:sz w:val="21"/>
          <w:vertAlign w:val="superscript"/>
          <w:lang w:val="fi-FI"/>
        </w:rPr>
        <w:t>12</w:t>
      </w:r>
      <w:r w:rsidR="00D355FF">
        <w:rPr>
          <w:rFonts w:ascii="Garamond" w:eastAsia="Garamond" w:hAnsi="Garamond"/>
          <w:color w:val="000000"/>
          <w:spacing w:val="-1"/>
          <w:sz w:val="21"/>
          <w:lang w:val="fi-FI"/>
        </w:rPr>
        <w:t>. Tämän oikeuden turvaamiseksi jokainen esiopetuksessa olevan lapsen kanssa työskentelevä noudattaa opetuksen järjestäjän vahvistamaa opetus-suunnitelmaa ja muita toimintaa ohjaavia normeja. Myös lapsen kasvun ja oppimisen tukeen kuuluvat lasten yksilölliset suunnitelmat</w:t>
      </w:r>
      <w:r w:rsidR="00D355FF">
        <w:rPr>
          <w:rFonts w:ascii="Garamond" w:eastAsia="Garamond" w:hAnsi="Garamond"/>
          <w:color w:val="000000"/>
          <w:spacing w:val="-1"/>
          <w:sz w:val="21"/>
          <w:vertAlign w:val="superscript"/>
          <w:lang w:val="fi-FI"/>
        </w:rPr>
        <w:t>13</w:t>
      </w:r>
      <w:r w:rsidR="00D355FF">
        <w:rPr>
          <w:rFonts w:ascii="Garamond" w:eastAsia="Garamond" w:hAnsi="Garamond"/>
          <w:color w:val="000000"/>
          <w:spacing w:val="-1"/>
          <w:sz w:val="21"/>
          <w:lang w:val="fi-FI"/>
        </w:rPr>
        <w:t xml:space="preserve"> laaditaan yhteisen opetussuunnitelman pohjalta.</w:t>
      </w:r>
    </w:p>
    <w:p w:rsidR="00050FE5" w:rsidRDefault="005C7952">
      <w:pPr>
        <w:tabs>
          <w:tab w:val="left" w:pos="648"/>
        </w:tabs>
        <w:spacing w:before="107" w:line="200" w:lineRule="exact"/>
        <w:ind w:left="216"/>
        <w:textAlignment w:val="baseline"/>
        <w:rPr>
          <w:rFonts w:ascii="Garamond" w:eastAsia="Garamond" w:hAnsi="Garamond"/>
          <w:color w:val="000000"/>
          <w:spacing w:val="-1"/>
          <w:sz w:val="18"/>
          <w:lang w:val="fi-FI"/>
        </w:rPr>
      </w:pPr>
      <w:r w:rsidRPr="005C7952">
        <w:pict>
          <v:line id="_x0000_s1165" style="position:absolute;left:0;text-align:left;z-index:251580928;mso-position-horizontal-relative:page;mso-position-vertical-relative:page" from="70.8pt,533.5pt" to="442.35pt,533.5pt" strokeweight=".25pt">
            <w10:wrap anchorx="page" anchory="page"/>
          </v:line>
        </w:pict>
      </w:r>
      <w:r w:rsidR="00D355FF">
        <w:rPr>
          <w:rFonts w:ascii="Garamond" w:eastAsia="Garamond" w:hAnsi="Garamond"/>
          <w:color w:val="000000"/>
          <w:spacing w:val="-1"/>
          <w:sz w:val="18"/>
          <w:lang w:val="fi-FI"/>
        </w:rPr>
        <w:t>5</w:t>
      </w:r>
      <w:r w:rsidR="00D355FF">
        <w:rPr>
          <w:rFonts w:ascii="Garamond" w:eastAsia="Garamond" w:hAnsi="Garamond"/>
          <w:color w:val="000000"/>
          <w:spacing w:val="-1"/>
          <w:sz w:val="18"/>
          <w:lang w:val="fi-FI"/>
        </w:rPr>
        <w:tab/>
        <w:t>Lastensuojelulaki (417/2007)12 §; Oppilas- ja opiskelijahuoltolaki (1287/2013) 12 §</w:t>
      </w:r>
    </w:p>
    <w:p w:rsidR="00050FE5" w:rsidRDefault="00D355FF">
      <w:pPr>
        <w:tabs>
          <w:tab w:val="left" w:pos="648"/>
        </w:tabs>
        <w:spacing w:before="15" w:line="177"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w:t>
      </w:r>
      <w:r>
        <w:rPr>
          <w:rFonts w:ascii="Garamond" w:eastAsia="Garamond" w:hAnsi="Garamond"/>
          <w:color w:val="000000"/>
          <w:spacing w:val="-2"/>
          <w:sz w:val="18"/>
          <w:lang w:val="fi-FI"/>
        </w:rPr>
        <w:tab/>
        <w:t>Yhdenvertaisuuslaki (1325/2014) 6 §</w:t>
      </w:r>
    </w:p>
    <w:p w:rsidR="00050FE5" w:rsidRDefault="00D355FF">
      <w:pPr>
        <w:tabs>
          <w:tab w:val="left" w:pos="648"/>
        </w:tabs>
        <w:spacing w:before="25"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w:t>
      </w:r>
      <w:r>
        <w:rPr>
          <w:rFonts w:ascii="Garamond" w:eastAsia="Garamond" w:hAnsi="Garamond"/>
          <w:color w:val="000000"/>
          <w:spacing w:val="-1"/>
          <w:sz w:val="18"/>
          <w:lang w:val="fi-FI"/>
        </w:rPr>
        <w:tab/>
        <w:t>Laki naisten ja miesten välisestä tasa-arvosta (609/1986) ja sen muutos (1329/2014)</w:t>
      </w:r>
    </w:p>
    <w:p w:rsidR="00050FE5" w:rsidRDefault="00D355FF">
      <w:pPr>
        <w:tabs>
          <w:tab w:val="left" w:pos="648"/>
        </w:tabs>
        <w:spacing w:before="16"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w:t>
      </w:r>
      <w:r>
        <w:rPr>
          <w:rFonts w:ascii="Garamond" w:eastAsia="Garamond" w:hAnsi="Garamond"/>
          <w:color w:val="000000"/>
          <w:spacing w:val="-2"/>
          <w:sz w:val="18"/>
          <w:lang w:val="fi-FI"/>
        </w:rPr>
        <w:tab/>
        <w:t>Perusopetuslaki 15 § 1 mom. (628/1998)</w:t>
      </w:r>
    </w:p>
    <w:p w:rsidR="00050FE5" w:rsidRDefault="00D355FF">
      <w:pPr>
        <w:tabs>
          <w:tab w:val="left" w:pos="648"/>
        </w:tabs>
        <w:spacing w:before="2"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w:t>
      </w:r>
      <w:r>
        <w:rPr>
          <w:rFonts w:ascii="Garamond" w:eastAsia="Garamond" w:hAnsi="Garamond"/>
          <w:color w:val="000000"/>
          <w:spacing w:val="-2"/>
          <w:sz w:val="18"/>
          <w:lang w:val="fi-FI"/>
        </w:rPr>
        <w:tab/>
        <w:t>Perusopetusasetus 9 § (852/1998)</w:t>
      </w:r>
    </w:p>
    <w:p w:rsidR="00050FE5" w:rsidRDefault="00D355FF">
      <w:pPr>
        <w:tabs>
          <w:tab w:val="left" w:pos="648"/>
        </w:tabs>
        <w:spacing w:before="20" w:line="176"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10</w:t>
      </w:r>
      <w:r>
        <w:rPr>
          <w:rFonts w:ascii="Garamond" w:eastAsia="Garamond" w:hAnsi="Garamond"/>
          <w:color w:val="000000"/>
          <w:spacing w:val="-1"/>
          <w:sz w:val="18"/>
          <w:lang w:val="fi-FI"/>
        </w:rPr>
        <w:tab/>
        <w:t>Perusopetuslaki 47a (1267/2013); YK:n yleissopimus lapsen oikeuksista 1989</w:t>
      </w:r>
    </w:p>
    <w:p w:rsidR="00050FE5" w:rsidRDefault="00D355FF">
      <w:pPr>
        <w:tabs>
          <w:tab w:val="left" w:pos="648"/>
        </w:tabs>
        <w:spacing w:before="21"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11</w:t>
      </w:r>
      <w:r>
        <w:rPr>
          <w:rFonts w:ascii="Garamond" w:eastAsia="Garamond" w:hAnsi="Garamond"/>
          <w:color w:val="000000"/>
          <w:spacing w:val="-2"/>
          <w:sz w:val="18"/>
          <w:lang w:val="fi-FI"/>
        </w:rPr>
        <w:tab/>
        <w:t>Perusopetuslaki 15 § 2 mom. (477/2003)</w:t>
      </w:r>
    </w:p>
    <w:p w:rsidR="00050FE5" w:rsidRDefault="00D355FF">
      <w:pPr>
        <w:tabs>
          <w:tab w:val="left" w:pos="648"/>
        </w:tabs>
        <w:spacing w:before="2"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12</w:t>
      </w:r>
      <w:r>
        <w:rPr>
          <w:rFonts w:ascii="Garamond" w:eastAsia="Garamond" w:hAnsi="Garamond"/>
          <w:color w:val="000000"/>
          <w:spacing w:val="-2"/>
          <w:sz w:val="18"/>
          <w:lang w:val="fi-FI"/>
        </w:rPr>
        <w:tab/>
        <w:t>Perusopetuslaki 30 § 1 mom. (642/2010)</w:t>
      </w:r>
    </w:p>
    <w:p w:rsidR="00050FE5" w:rsidRDefault="00D355FF">
      <w:pPr>
        <w:tabs>
          <w:tab w:val="left" w:pos="648"/>
        </w:tabs>
        <w:spacing w:before="20"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13</w:t>
      </w:r>
      <w:r>
        <w:rPr>
          <w:rFonts w:ascii="Garamond" w:eastAsia="Garamond" w:hAnsi="Garamond"/>
          <w:color w:val="000000"/>
          <w:spacing w:val="-1"/>
          <w:sz w:val="18"/>
          <w:lang w:val="fi-FI"/>
        </w:rPr>
        <w:tab/>
        <w:t>Perusopetuslaki 16 a ja 17a (642/2010)</w:t>
      </w:r>
    </w:p>
    <w:p w:rsidR="00050FE5" w:rsidRDefault="00D355FF">
      <w:pPr>
        <w:spacing w:before="661" w:line="217" w:lineRule="exact"/>
        <w:jc w:val="right"/>
        <w:textAlignment w:val="baseline"/>
        <w:rPr>
          <w:rFonts w:ascii="Tahoma" w:eastAsia="Tahoma" w:hAnsi="Tahoma"/>
          <w:color w:val="6C6D6F"/>
          <w:sz w:val="19"/>
          <w:lang w:val="fi-FI"/>
        </w:rPr>
      </w:pPr>
      <w:r>
        <w:rPr>
          <w:rFonts w:ascii="Tahoma" w:eastAsia="Tahoma" w:hAnsi="Tahoma"/>
          <w:color w:val="6C6D6F"/>
          <w:sz w:val="19"/>
          <w:lang w:val="fi-FI"/>
        </w:rPr>
        <w:t>9</w:t>
      </w:r>
    </w:p>
    <w:p w:rsidR="00050FE5" w:rsidRPr="009B67E2" w:rsidRDefault="00050FE5">
      <w:pPr>
        <w:rPr>
          <w:lang w:val="fi-FI"/>
        </w:rPr>
        <w:sectPr w:rsidR="00050FE5" w:rsidRPr="009B67E2">
          <w:pgSz w:w="9979" w:h="14174"/>
          <w:pgMar w:top="960" w:right="1068" w:bottom="318" w:left="1351" w:header="720" w:footer="720" w:gutter="0"/>
          <w:cols w:space="708"/>
        </w:sectPr>
      </w:pPr>
    </w:p>
    <w:p w:rsidR="00050FE5" w:rsidRDefault="00D355FF">
      <w:pPr>
        <w:spacing w:before="10" w:line="234"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järjestäjän tehtävänä on arvioida antamaansa esiopetusta ja sen vaikuttavuutta sekä osallistua ulkopuoliseen toimintansa arviointiin. Arvioinnin tarkoitus on esiopetuksen laadun kehittäminen ja lasten oppimisen edellytysten parantaminen</w:t>
      </w:r>
      <w:r>
        <w:rPr>
          <w:rFonts w:ascii="Garamond" w:eastAsia="Garamond" w:hAnsi="Garamond"/>
          <w:color w:val="000000"/>
          <w:sz w:val="21"/>
          <w:vertAlign w:val="superscript"/>
          <w:lang w:val="fi-FI"/>
        </w:rPr>
        <w:t>14</w:t>
      </w:r>
      <w:r>
        <w:rPr>
          <w:rFonts w:ascii="Garamond" w:eastAsia="Garamond" w:hAnsi="Garamond"/>
          <w:color w:val="000000"/>
          <w:sz w:val="21"/>
          <w:lang w:val="fi-FI"/>
        </w:rPr>
        <w:t>. Paikallisen opetus-suunnitelman ja sitä tarkentavan vuosittaisen suunnitelman toteutumisen seuranta ja arvi</w:t>
      </w:r>
      <w:r>
        <w:rPr>
          <w:rFonts w:ascii="Garamond" w:eastAsia="Garamond" w:hAnsi="Garamond"/>
          <w:color w:val="000000"/>
          <w:sz w:val="21"/>
          <w:lang w:val="fi-FI"/>
        </w:rPr>
        <w:softHyphen/>
        <w:t>ointi on osa arviointitehtävää ja siihen perustuvaa kehittämistä. Opetuksen järjestäjän ja esiopetuksen yksiköiden tuottaman tiedon lisäksi esiopetuksen arvioinnissa voidaan hyö</w:t>
      </w:r>
      <w:r>
        <w:rPr>
          <w:rFonts w:ascii="Garamond" w:eastAsia="Garamond" w:hAnsi="Garamond"/>
          <w:color w:val="000000"/>
          <w:sz w:val="21"/>
          <w:lang w:val="fi-FI"/>
        </w:rPr>
        <w:softHyphen/>
        <w:t xml:space="preserve">dyntää kansallisten arviointien ja kehittämishankkeiden tuloksia. Yhteistyö muiden </w:t>
      </w:r>
      <w:proofErr w:type="spellStart"/>
      <w:r>
        <w:rPr>
          <w:rFonts w:ascii="Garamond" w:eastAsia="Garamond" w:hAnsi="Garamond"/>
          <w:color w:val="000000"/>
          <w:sz w:val="21"/>
          <w:lang w:val="fi-FI"/>
        </w:rPr>
        <w:t>toimijoi-den</w:t>
      </w:r>
      <w:proofErr w:type="spellEnd"/>
      <w:r>
        <w:rPr>
          <w:rFonts w:ascii="Garamond" w:eastAsia="Garamond" w:hAnsi="Garamond"/>
          <w:color w:val="000000"/>
          <w:sz w:val="21"/>
          <w:lang w:val="fi-FI"/>
        </w:rPr>
        <w:t xml:space="preserve"> kanssa edistää avointa ja rakentavaa </w:t>
      </w:r>
      <w:proofErr w:type="spellStart"/>
      <w:r>
        <w:rPr>
          <w:rFonts w:ascii="Garamond" w:eastAsia="Garamond" w:hAnsi="Garamond"/>
          <w:color w:val="000000"/>
          <w:sz w:val="21"/>
          <w:lang w:val="fi-FI"/>
        </w:rPr>
        <w:t>itsearviointia</w:t>
      </w:r>
      <w:proofErr w:type="spellEnd"/>
      <w:r>
        <w:rPr>
          <w:rFonts w:ascii="Garamond" w:eastAsia="Garamond" w:hAnsi="Garamond"/>
          <w:color w:val="000000"/>
          <w:sz w:val="21"/>
          <w:lang w:val="fi-FI"/>
        </w:rPr>
        <w:t>.</w:t>
      </w:r>
    </w:p>
    <w:p w:rsidR="00050FE5" w:rsidRDefault="00D355FF">
      <w:pPr>
        <w:spacing w:before="235" w:line="234"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Muutokset opetussuunnitelman perusteissa edellyttävät vastaavien muutosten tekemistä paikalliseen opetussuunnitelmaan ja viemistä käytäntöön. Opetuksen järjestäjä voi tarkistaa opetussuunnitelmaansa ja parantaa sen laatua ja toimivuutta myös paikallisista tarpeista lähtien ja kehittämistyön tuloksia hyödyntäen.</w:t>
      </w:r>
    </w:p>
    <w:p w:rsidR="00050FE5" w:rsidRPr="00A3068A" w:rsidRDefault="00A3068A" w:rsidP="00A3068A">
      <w:pPr>
        <w:tabs>
          <w:tab w:val="right" w:pos="7488"/>
        </w:tabs>
        <w:spacing w:before="320" w:line="330" w:lineRule="exact"/>
        <w:jc w:val="both"/>
        <w:textAlignment w:val="baseline"/>
        <w:rPr>
          <w:rFonts w:ascii="Arial Narrow" w:eastAsia="Arial Narrow" w:hAnsi="Arial Narrow"/>
          <w:b/>
          <w:color w:val="007AC3"/>
          <w:sz w:val="30"/>
          <w:lang w:val="fi-FI"/>
        </w:rPr>
      </w:pPr>
      <w:r>
        <w:rPr>
          <w:rFonts w:ascii="Arial Narrow" w:eastAsia="Arial Narrow" w:hAnsi="Arial Narrow"/>
          <w:b/>
          <w:color w:val="007AC3"/>
          <w:sz w:val="30"/>
          <w:lang w:val="fi-FI"/>
        </w:rPr>
        <w:t xml:space="preserve">1.3 </w:t>
      </w:r>
      <w:r w:rsidRPr="00A3068A">
        <w:rPr>
          <w:rFonts w:ascii="Arial Narrow" w:eastAsia="Arial Narrow" w:hAnsi="Arial Narrow"/>
          <w:b/>
          <w:color w:val="007AC3"/>
          <w:sz w:val="30"/>
          <w:lang w:val="fi-FI"/>
        </w:rPr>
        <w:t>P</w:t>
      </w:r>
      <w:r w:rsidR="00D355FF" w:rsidRPr="00A3068A">
        <w:rPr>
          <w:rFonts w:ascii="Arial Narrow" w:eastAsia="Arial Narrow" w:hAnsi="Arial Narrow"/>
          <w:b/>
          <w:color w:val="007AC3"/>
          <w:sz w:val="30"/>
          <w:lang w:val="fi-FI"/>
        </w:rPr>
        <w:t>aikallisen opetussuunnitelman laatiminen ja keskei</w:t>
      </w:r>
      <w:r w:rsidR="00D355FF" w:rsidRPr="00A3068A">
        <w:rPr>
          <w:rFonts w:ascii="Arial Narrow" w:eastAsia="Arial Narrow" w:hAnsi="Arial Narrow"/>
          <w:b/>
          <w:color w:val="007AC3"/>
          <w:spacing w:val="5"/>
          <w:sz w:val="30"/>
          <w:lang w:val="fi-FI"/>
        </w:rPr>
        <w:t>set ratkaisut</w:t>
      </w:r>
    </w:p>
    <w:p w:rsidR="00050FE5" w:rsidRDefault="00D355FF">
      <w:pPr>
        <w:spacing w:before="136" w:line="234"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Paikallinen opetussuunnitelma ja sitä tarkentava vuosittainen suunnitelma</w:t>
      </w:r>
      <w:r>
        <w:rPr>
          <w:rFonts w:ascii="Garamond" w:eastAsia="Garamond" w:hAnsi="Garamond"/>
          <w:color w:val="000000"/>
          <w:sz w:val="21"/>
          <w:vertAlign w:val="superscript"/>
          <w:lang w:val="fi-FI"/>
        </w:rPr>
        <w:t>15</w:t>
      </w:r>
      <w:r>
        <w:rPr>
          <w:rFonts w:ascii="Garamond" w:eastAsia="Garamond" w:hAnsi="Garamond"/>
          <w:color w:val="000000"/>
          <w:sz w:val="21"/>
          <w:lang w:val="fi-FI"/>
        </w:rPr>
        <w:t xml:space="preserve"> laaditaan opetuksen järjestäjän päättämällä tavalla tässä luvussa kuvattuja tavoitteita ja periaatteita noudattaen. Opetuksen järjestäjä voi päättää opetussuunnitelmaan sisältyvien päätösten delegoinnista esiopetuksen yksiköille ja antaa siihen liittyvät ohjeet. Esiopetuksen opetus-suunnitelman perusteissa määritellään kunkin pääluvun lopussa, mitä paikallisessa opetus</w:t>
      </w:r>
      <w:r>
        <w:rPr>
          <w:rFonts w:ascii="Garamond" w:eastAsia="Garamond" w:hAnsi="Garamond"/>
          <w:color w:val="000000"/>
          <w:sz w:val="21"/>
          <w:lang w:val="fi-FI"/>
        </w:rPr>
        <w:softHyphen/>
        <w:t>suunnitelmassa tulee kyseisen luvun osalta päättää ja kuvata.</w:t>
      </w:r>
    </w:p>
    <w:p w:rsidR="00050FE5" w:rsidRDefault="00D355FF">
      <w:pPr>
        <w:spacing w:before="235" w:line="234"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Paikallista opetussuunnitelmaa valmisteltaessa opetuksen järjestäjä päättää ja kuvaa opetus</w:t>
      </w:r>
      <w:r>
        <w:rPr>
          <w:rFonts w:ascii="Garamond" w:eastAsia="Garamond" w:hAnsi="Garamond"/>
          <w:color w:val="000000"/>
          <w:sz w:val="21"/>
          <w:lang w:val="fi-FI"/>
        </w:rPr>
        <w:softHyphen/>
        <w:t>suunnitelmassa,</w:t>
      </w:r>
    </w:p>
    <w:p w:rsidR="00050FE5" w:rsidRDefault="00D355FF">
      <w:pPr>
        <w:numPr>
          <w:ilvl w:val="0"/>
          <w:numId w:val="4"/>
        </w:numPr>
        <w:tabs>
          <w:tab w:val="clear" w:pos="360"/>
          <w:tab w:val="left" w:pos="648"/>
        </w:tabs>
        <w:spacing w:line="233" w:lineRule="exact"/>
        <w:ind w:left="648" w:hanging="360"/>
        <w:textAlignment w:val="baseline"/>
        <w:rPr>
          <w:rFonts w:ascii="Garamond" w:eastAsia="Garamond" w:hAnsi="Garamond"/>
          <w:color w:val="000000"/>
          <w:sz w:val="21"/>
          <w:lang w:val="fi-FI"/>
        </w:rPr>
      </w:pPr>
      <w:r>
        <w:rPr>
          <w:rFonts w:ascii="Garamond" w:eastAsia="Garamond" w:hAnsi="Garamond"/>
          <w:color w:val="000000"/>
          <w:sz w:val="21"/>
          <w:lang w:val="fi-FI"/>
        </w:rPr>
        <w:t>millä kielillä annettavaa opetusta varten opetussuunnitelma laaditaan ja hyväksytään</w:t>
      </w:r>
    </w:p>
    <w:p w:rsidR="00050FE5" w:rsidRDefault="00D355FF">
      <w:pPr>
        <w:numPr>
          <w:ilvl w:val="0"/>
          <w:numId w:val="4"/>
        </w:numPr>
        <w:tabs>
          <w:tab w:val="clear" w:pos="360"/>
          <w:tab w:val="left" w:pos="648"/>
        </w:tabs>
        <w:spacing w:line="233" w:lineRule="exact"/>
        <w:ind w:left="648" w:right="144" w:hanging="360"/>
        <w:textAlignment w:val="baseline"/>
        <w:rPr>
          <w:rFonts w:ascii="Garamond" w:eastAsia="Garamond" w:hAnsi="Garamond"/>
          <w:color w:val="000000"/>
          <w:sz w:val="21"/>
          <w:lang w:val="fi-FI"/>
        </w:rPr>
      </w:pPr>
      <w:r>
        <w:rPr>
          <w:rFonts w:ascii="Garamond" w:eastAsia="Garamond" w:hAnsi="Garamond"/>
          <w:color w:val="000000"/>
          <w:sz w:val="21"/>
          <w:lang w:val="fi-FI"/>
        </w:rPr>
        <w:t>laaditaanko paikallinen opetussuunnitelma esiopetuksen yksiköiden yhteisenä, kokonaan tai osin yksikkökohtaisena, seudullisena tai käytetäänkö muuta ratkaisua</w:t>
      </w:r>
    </w:p>
    <w:p w:rsidR="00050FE5" w:rsidRDefault="00D355FF">
      <w:pPr>
        <w:numPr>
          <w:ilvl w:val="0"/>
          <w:numId w:val="4"/>
        </w:numPr>
        <w:tabs>
          <w:tab w:val="clear" w:pos="360"/>
          <w:tab w:val="left" w:pos="648"/>
        </w:tabs>
        <w:spacing w:before="1" w:line="234" w:lineRule="exact"/>
        <w:ind w:left="648" w:right="216" w:hanging="360"/>
        <w:textAlignment w:val="baseline"/>
        <w:rPr>
          <w:rFonts w:ascii="Garamond" w:eastAsia="Garamond" w:hAnsi="Garamond"/>
          <w:color w:val="000000"/>
          <w:sz w:val="21"/>
          <w:lang w:val="fi-FI"/>
        </w:rPr>
      </w:pPr>
      <w:r>
        <w:rPr>
          <w:rFonts w:ascii="Garamond" w:eastAsia="Garamond" w:hAnsi="Garamond"/>
          <w:color w:val="000000"/>
          <w:sz w:val="21"/>
          <w:lang w:val="fi-FI"/>
        </w:rPr>
        <w:t xml:space="preserve">millaista opetussuunnitelman rakennetta, asioiden käsittelyjärjestystä ja </w:t>
      </w:r>
      <w:proofErr w:type="spellStart"/>
      <w:r>
        <w:rPr>
          <w:rFonts w:ascii="Garamond" w:eastAsia="Garamond" w:hAnsi="Garamond"/>
          <w:color w:val="000000"/>
          <w:sz w:val="21"/>
          <w:lang w:val="fi-FI"/>
        </w:rPr>
        <w:t>julkaisuta-paa</w:t>
      </w:r>
      <w:proofErr w:type="spellEnd"/>
      <w:r>
        <w:rPr>
          <w:rFonts w:ascii="Garamond" w:eastAsia="Garamond" w:hAnsi="Garamond"/>
          <w:color w:val="000000"/>
          <w:sz w:val="21"/>
          <w:lang w:val="fi-FI"/>
        </w:rPr>
        <w:t xml:space="preserve"> käytetään</w:t>
      </w:r>
    </w:p>
    <w:p w:rsidR="00050FE5" w:rsidRDefault="005C7952">
      <w:pPr>
        <w:numPr>
          <w:ilvl w:val="0"/>
          <w:numId w:val="4"/>
        </w:numPr>
        <w:tabs>
          <w:tab w:val="clear" w:pos="360"/>
          <w:tab w:val="left" w:pos="648"/>
        </w:tabs>
        <w:spacing w:before="2" w:line="234" w:lineRule="exact"/>
        <w:ind w:left="648" w:right="216" w:hanging="360"/>
        <w:textAlignment w:val="baseline"/>
        <w:rPr>
          <w:rFonts w:ascii="Garamond" w:eastAsia="Garamond" w:hAnsi="Garamond"/>
          <w:color w:val="000000"/>
          <w:sz w:val="21"/>
          <w:lang w:val="fi-FI"/>
        </w:rPr>
      </w:pPr>
      <w:r w:rsidRPr="005C7952">
        <w:pict>
          <v:shape id="_x0000_s1164" type="#_x0000_t202" style="position:absolute;left:0;text-align:left;margin-left:13.45pt;margin-top:426.5pt;width:10.05pt;height:246.2pt;z-index:-251679232;mso-wrap-distance-left:0;mso-wrap-distance-right:0;mso-position-horizontal-relative:page;mso-position-vertical-relative:page" filled="f" stroked="f">
            <v:textbox style="layout-flow:vertical;mso-layout-flow-alt:bottom-to-top" inset="0,0,0,0">
              <w:txbxContent>
                <w:p w:rsidR="009F6662" w:rsidRDefault="009F6662">
                  <w:pPr>
                    <w:spacing w:before="81" w:line="110" w:lineRule="exact"/>
                    <w:textAlignment w:val="baseline"/>
                    <w:rPr>
                      <w:rFonts w:ascii="Tahoma" w:eastAsia="Tahoma" w:hAnsi="Tahoma"/>
                      <w:color w:val="007AC3"/>
                      <w:spacing w:val="-2"/>
                      <w:sz w:val="14"/>
                      <w:lang w:val="fi-FI"/>
                    </w:rPr>
                  </w:pPr>
                  <w:r>
                    <w:rPr>
                      <w:rFonts w:ascii="Tahoma" w:eastAsia="Tahoma" w:hAnsi="Tahoma"/>
                      <w:color w:val="007AC3"/>
                      <w:spacing w:val="-2"/>
                      <w:sz w:val="14"/>
                      <w:lang w:val="fi-FI"/>
                    </w:rPr>
                    <w:t>OPETUSSUUNNITELMAN PERUSTEET JA PAIKALLINEN OPETUSSUUNNITELMA</w:t>
                  </w:r>
                </w:p>
              </w:txbxContent>
            </v:textbox>
            <w10:wrap type="square" anchorx="page" anchory="page"/>
          </v:shape>
        </w:pict>
      </w:r>
      <w:r w:rsidR="00D355FF">
        <w:rPr>
          <w:rFonts w:ascii="Garamond" w:eastAsia="Garamond" w:hAnsi="Garamond"/>
          <w:color w:val="000000"/>
          <w:sz w:val="21"/>
          <w:lang w:val="fi-FI"/>
        </w:rPr>
        <w:t>miten esiopetuksen henkilöstö, lapset ja huoltajat osallistuvat opetussuunnitelman laatimiseen, arviointiin ja kehittämiseen</w:t>
      </w:r>
    </w:p>
    <w:p w:rsidR="00050FE5" w:rsidRDefault="00D355FF">
      <w:pPr>
        <w:numPr>
          <w:ilvl w:val="0"/>
          <w:numId w:val="4"/>
        </w:numPr>
        <w:tabs>
          <w:tab w:val="clear" w:pos="360"/>
          <w:tab w:val="left" w:pos="648"/>
        </w:tabs>
        <w:spacing w:line="233" w:lineRule="exact"/>
        <w:ind w:left="648" w:right="144" w:hanging="360"/>
        <w:textAlignment w:val="baseline"/>
        <w:rPr>
          <w:rFonts w:ascii="Garamond" w:eastAsia="Garamond" w:hAnsi="Garamond"/>
          <w:color w:val="000000"/>
          <w:sz w:val="21"/>
          <w:lang w:val="fi-FI"/>
        </w:rPr>
      </w:pPr>
      <w:r>
        <w:rPr>
          <w:rFonts w:ascii="Garamond" w:eastAsia="Garamond" w:hAnsi="Garamond"/>
          <w:color w:val="000000"/>
          <w:sz w:val="21"/>
          <w:lang w:val="fi-FI"/>
        </w:rPr>
        <w:t>miten opetussuunnitelman laatimiseen liittyvä yhteistyö varhaiskasvatuksen, perus-opetuksen ja sosiaali- ja terveystoimen asiantuntijoiden sekä muiden tarvittavien yhteistyökumppaneiden kanssa toteutetaan</w:t>
      </w:r>
    </w:p>
    <w:p w:rsidR="00050FE5" w:rsidRDefault="00D355FF">
      <w:pPr>
        <w:numPr>
          <w:ilvl w:val="0"/>
          <w:numId w:val="4"/>
        </w:numPr>
        <w:tabs>
          <w:tab w:val="clear" w:pos="360"/>
          <w:tab w:val="left" w:pos="648"/>
        </w:tabs>
        <w:spacing w:before="1" w:line="234" w:lineRule="exact"/>
        <w:ind w:left="648" w:right="360" w:hanging="360"/>
        <w:textAlignment w:val="baseline"/>
        <w:rPr>
          <w:rFonts w:ascii="Garamond" w:eastAsia="Garamond" w:hAnsi="Garamond"/>
          <w:color w:val="000000"/>
          <w:sz w:val="21"/>
          <w:lang w:val="fi-FI"/>
        </w:rPr>
      </w:pPr>
      <w:r>
        <w:rPr>
          <w:rFonts w:ascii="Garamond" w:eastAsia="Garamond" w:hAnsi="Garamond"/>
          <w:color w:val="000000"/>
          <w:sz w:val="21"/>
          <w:lang w:val="fi-FI"/>
        </w:rPr>
        <w:t>miten paikalliset erityispiirteet, esiopetuksen erilaiset järjestämisen tavat, kehittä</w:t>
      </w:r>
      <w:r>
        <w:rPr>
          <w:rFonts w:ascii="Garamond" w:eastAsia="Garamond" w:hAnsi="Garamond"/>
          <w:color w:val="000000"/>
          <w:sz w:val="21"/>
          <w:lang w:val="fi-FI"/>
        </w:rPr>
        <w:softHyphen/>
        <w:t>misen tavoitteet sekä lapsia koskevat suunnitelmat otetaan opetussuunnitelmaa valmisteltaessa huomioon</w:t>
      </w:r>
    </w:p>
    <w:p w:rsidR="00050FE5" w:rsidRDefault="00D355FF">
      <w:pPr>
        <w:numPr>
          <w:ilvl w:val="0"/>
          <w:numId w:val="4"/>
        </w:numPr>
        <w:tabs>
          <w:tab w:val="clear" w:pos="360"/>
          <w:tab w:val="left" w:pos="648"/>
        </w:tabs>
        <w:spacing w:before="20" w:line="223" w:lineRule="exact"/>
        <w:ind w:left="648" w:right="360" w:hanging="360"/>
        <w:textAlignment w:val="baseline"/>
        <w:rPr>
          <w:rFonts w:ascii="Garamond" w:eastAsia="Garamond" w:hAnsi="Garamond"/>
          <w:color w:val="000000"/>
          <w:sz w:val="21"/>
          <w:lang w:val="fi-FI"/>
        </w:rPr>
      </w:pPr>
      <w:r>
        <w:rPr>
          <w:rFonts w:ascii="Garamond" w:eastAsia="Garamond" w:hAnsi="Garamond"/>
          <w:color w:val="000000"/>
          <w:sz w:val="21"/>
          <w:lang w:val="fi-FI"/>
        </w:rPr>
        <w:t>laaditaanko tasa-arvolain sekä yhdenvertaisuuslain mukaiset suunnitelmat osana opetussuunnitelmaa vai erillisinä</w:t>
      </w:r>
      <w:r>
        <w:rPr>
          <w:rFonts w:ascii="Garamond" w:eastAsia="Garamond" w:hAnsi="Garamond"/>
          <w:color w:val="000000"/>
          <w:sz w:val="14"/>
          <w:lang w:val="fi-FI"/>
        </w:rPr>
        <w:t>16 17</w:t>
      </w:r>
    </w:p>
    <w:p w:rsidR="00050FE5" w:rsidRDefault="00D355FF">
      <w:pPr>
        <w:numPr>
          <w:ilvl w:val="0"/>
          <w:numId w:val="4"/>
        </w:numPr>
        <w:tabs>
          <w:tab w:val="clear" w:pos="360"/>
          <w:tab w:val="left" w:pos="648"/>
        </w:tabs>
        <w:spacing w:line="233" w:lineRule="exact"/>
        <w:ind w:left="648" w:right="216" w:hanging="360"/>
        <w:textAlignment w:val="baseline"/>
        <w:rPr>
          <w:rFonts w:ascii="Garamond" w:eastAsia="Garamond" w:hAnsi="Garamond"/>
          <w:color w:val="000000"/>
          <w:sz w:val="21"/>
          <w:lang w:val="fi-FI"/>
        </w:rPr>
      </w:pPr>
      <w:r>
        <w:rPr>
          <w:rFonts w:ascii="Garamond" w:eastAsia="Garamond" w:hAnsi="Garamond"/>
          <w:color w:val="000000"/>
          <w:sz w:val="21"/>
          <w:lang w:val="fi-FI"/>
        </w:rPr>
        <w:t>miten opetussuunnitelmasta ja sitä tarkentavasta vuosittaisesta suunnitelmasta tie</w:t>
      </w:r>
      <w:r>
        <w:rPr>
          <w:rFonts w:ascii="Garamond" w:eastAsia="Garamond" w:hAnsi="Garamond"/>
          <w:color w:val="000000"/>
          <w:sz w:val="21"/>
          <w:lang w:val="fi-FI"/>
        </w:rPr>
        <w:softHyphen/>
        <w:t>dotetaan huoltajille ja sidosryhmille</w:t>
      </w:r>
    </w:p>
    <w:p w:rsidR="00050FE5" w:rsidRDefault="00D355FF">
      <w:pPr>
        <w:numPr>
          <w:ilvl w:val="0"/>
          <w:numId w:val="4"/>
        </w:numPr>
        <w:tabs>
          <w:tab w:val="clear" w:pos="360"/>
          <w:tab w:val="left" w:pos="648"/>
        </w:tabs>
        <w:spacing w:after="128" w:line="233" w:lineRule="exact"/>
        <w:ind w:left="648" w:right="144" w:hanging="360"/>
        <w:jc w:val="both"/>
        <w:textAlignment w:val="baseline"/>
        <w:rPr>
          <w:rFonts w:ascii="Garamond" w:eastAsia="Garamond" w:hAnsi="Garamond"/>
          <w:color w:val="000000"/>
          <w:sz w:val="21"/>
          <w:lang w:val="fi-FI"/>
        </w:rPr>
      </w:pPr>
      <w:r>
        <w:rPr>
          <w:rFonts w:ascii="Garamond" w:eastAsia="Garamond" w:hAnsi="Garamond"/>
          <w:color w:val="000000"/>
          <w:sz w:val="21"/>
          <w:lang w:val="fi-FI"/>
        </w:rPr>
        <w:t>miten opetussuunnitelma laaditaan, miten sen toteutumista arvioidaan ja miten sitä kehitetään.</w:t>
      </w:r>
    </w:p>
    <w:p w:rsidR="00050FE5" w:rsidRDefault="00050FE5">
      <w:pPr>
        <w:rPr>
          <w:lang w:val="fi-FI"/>
        </w:rPr>
      </w:pPr>
    </w:p>
    <w:p w:rsidR="00396779" w:rsidRDefault="00396779">
      <w:pPr>
        <w:rPr>
          <w:lang w:val="fi-FI"/>
        </w:rPr>
      </w:pPr>
    </w:p>
    <w:p w:rsidR="00396779" w:rsidRDefault="00396779">
      <w:pPr>
        <w:rPr>
          <w:lang w:val="fi-FI"/>
        </w:rPr>
      </w:pPr>
      <w:r>
        <w:rPr>
          <w:b/>
          <w:lang w:val="fi-FI"/>
        </w:rPr>
        <w:t>HARTOLASSA</w:t>
      </w:r>
    </w:p>
    <w:p w:rsidR="00396779" w:rsidRDefault="00396779">
      <w:pPr>
        <w:rPr>
          <w:lang w:val="fi-FI"/>
        </w:rPr>
      </w:pPr>
      <w:r>
        <w:rPr>
          <w:lang w:val="fi-FI"/>
        </w:rPr>
        <w:t xml:space="preserve"> </w:t>
      </w:r>
    </w:p>
    <w:p w:rsidR="00396779" w:rsidRPr="00A3068A" w:rsidRDefault="00396779">
      <w:pPr>
        <w:rPr>
          <w:b/>
          <w:lang w:val="fi-FI"/>
        </w:rPr>
      </w:pPr>
      <w:r w:rsidRPr="00A3068A">
        <w:rPr>
          <w:b/>
          <w:lang w:val="fi-FI"/>
        </w:rPr>
        <w:t>Esiopetus on osa Hartolan kunnan järjestämiä varhaiskasvatuspalveluja. Esiopetusta toteutetaan valtakunnallisten säädösten ja esiopetuksen opetussuunnitelman perusteiden sekä Hartolan varhaiskasvatuksen linjausten mukaisesti. Hartolan kunnan</w:t>
      </w:r>
      <w:r>
        <w:rPr>
          <w:lang w:val="fi-FI"/>
        </w:rPr>
        <w:t xml:space="preserve"> </w:t>
      </w:r>
      <w:r w:rsidRPr="00A3068A">
        <w:rPr>
          <w:b/>
          <w:lang w:val="fi-FI"/>
        </w:rPr>
        <w:t xml:space="preserve">sivistyslautakunta hyväksyy esiopetussuunnitelman perusteiden pohjalta laaditun esiopetussuunnitelman. </w:t>
      </w:r>
    </w:p>
    <w:p w:rsidR="00113E95" w:rsidRPr="00A3068A" w:rsidRDefault="00113E95">
      <w:pPr>
        <w:rPr>
          <w:b/>
          <w:lang w:val="fi-FI"/>
        </w:rPr>
      </w:pPr>
    </w:p>
    <w:p w:rsidR="00396779" w:rsidRPr="00A3068A" w:rsidRDefault="00396779">
      <w:pPr>
        <w:rPr>
          <w:b/>
          <w:lang w:val="fi-FI"/>
        </w:rPr>
      </w:pPr>
      <w:r w:rsidRPr="00A3068A">
        <w:rPr>
          <w:b/>
          <w:lang w:val="fi-FI"/>
        </w:rPr>
        <w:t xml:space="preserve">Hartolassa laaditaan kunnan yleinen esiopetussuunnitelma, jota noudatetaan päiväkoti </w:t>
      </w:r>
      <w:proofErr w:type="spellStart"/>
      <w:r w:rsidRPr="00A3068A">
        <w:rPr>
          <w:b/>
          <w:lang w:val="fi-FI"/>
        </w:rPr>
        <w:t>Vantussa</w:t>
      </w:r>
      <w:proofErr w:type="spellEnd"/>
      <w:r w:rsidRPr="00A3068A">
        <w:rPr>
          <w:b/>
          <w:lang w:val="fi-FI"/>
        </w:rPr>
        <w:t xml:space="preserve"> toteutettavassa esiopetuksessa.</w:t>
      </w:r>
      <w:r w:rsidR="00113E95" w:rsidRPr="00A3068A">
        <w:rPr>
          <w:b/>
          <w:lang w:val="fi-FI"/>
        </w:rPr>
        <w:t xml:space="preserve"> Esiopetuksessa laaditaan vuosittainen toimintasuunnitelma, jossa esiopetukselle asetetut tavoitteet huomioidaan.</w:t>
      </w:r>
      <w:r w:rsidR="00E91682" w:rsidRPr="00A3068A">
        <w:rPr>
          <w:b/>
          <w:lang w:val="fi-FI"/>
        </w:rPr>
        <w:t xml:space="preserve"> Toimintasuunnitelmasta tiedotetaan vanhempainillassa esiopetuksen alettua sekä </w:t>
      </w:r>
      <w:proofErr w:type="spellStart"/>
      <w:r w:rsidR="00E91682" w:rsidRPr="00A3068A">
        <w:rPr>
          <w:b/>
          <w:lang w:val="fi-FI"/>
        </w:rPr>
        <w:t>viikottaiset</w:t>
      </w:r>
      <w:proofErr w:type="spellEnd"/>
      <w:r w:rsidR="00E91682" w:rsidRPr="00A3068A">
        <w:rPr>
          <w:b/>
          <w:lang w:val="fi-FI"/>
        </w:rPr>
        <w:t xml:space="preserve"> suunnitelmat jaetaan koteihin.</w:t>
      </w:r>
      <w:r w:rsidR="00113E95" w:rsidRPr="00A3068A">
        <w:rPr>
          <w:b/>
          <w:lang w:val="fi-FI"/>
        </w:rPr>
        <w:t xml:space="preserve"> Lisäksi lapselle </w:t>
      </w:r>
      <w:r w:rsidR="006B550D" w:rsidRPr="00A3068A">
        <w:rPr>
          <w:b/>
          <w:lang w:val="fi-FI"/>
        </w:rPr>
        <w:t xml:space="preserve">voidaan </w:t>
      </w:r>
      <w:r w:rsidR="00113E95" w:rsidRPr="00A3068A">
        <w:rPr>
          <w:b/>
          <w:lang w:val="fi-FI"/>
        </w:rPr>
        <w:t>laa</w:t>
      </w:r>
      <w:r w:rsidR="006B550D" w:rsidRPr="00A3068A">
        <w:rPr>
          <w:b/>
          <w:lang w:val="fi-FI"/>
        </w:rPr>
        <w:t>tia</w:t>
      </w:r>
      <w:r w:rsidR="0062120C" w:rsidRPr="00A3068A">
        <w:rPr>
          <w:b/>
          <w:lang w:val="fi-FI"/>
        </w:rPr>
        <w:t xml:space="preserve"> lapsen esiopetuksen oppimis</w:t>
      </w:r>
      <w:r w:rsidR="00113E95" w:rsidRPr="00A3068A">
        <w:rPr>
          <w:b/>
          <w:lang w:val="fi-FI"/>
        </w:rPr>
        <w:t>suunnitelma yhdessä huoltajien kanssa.</w:t>
      </w:r>
    </w:p>
    <w:p w:rsidR="007A6F06" w:rsidRPr="00A3068A" w:rsidRDefault="007A6F06">
      <w:pPr>
        <w:rPr>
          <w:b/>
          <w:lang w:val="fi-FI"/>
        </w:rPr>
      </w:pPr>
    </w:p>
    <w:p w:rsidR="007A6F06" w:rsidRPr="00A3068A" w:rsidRDefault="00C32BF6">
      <w:pPr>
        <w:rPr>
          <w:b/>
          <w:lang w:val="fi-FI"/>
        </w:rPr>
      </w:pPr>
      <w:r w:rsidRPr="00A3068A">
        <w:rPr>
          <w:b/>
          <w:lang w:val="fi-FI"/>
        </w:rPr>
        <w:t>Esiopetussuunnitelmaa on laadittu</w:t>
      </w:r>
      <w:r w:rsidR="007A6F06" w:rsidRPr="00A3068A">
        <w:rPr>
          <w:b/>
          <w:lang w:val="fi-FI"/>
        </w:rPr>
        <w:t xml:space="preserve"> yht</w:t>
      </w:r>
      <w:r w:rsidRPr="00A3068A">
        <w:rPr>
          <w:b/>
          <w:lang w:val="fi-FI"/>
        </w:rPr>
        <w:t>eistyössä alkuopetuksen kanssa.</w:t>
      </w:r>
      <w:r w:rsidR="00EC3E63" w:rsidRPr="00A3068A">
        <w:rPr>
          <w:b/>
          <w:lang w:val="fi-FI"/>
        </w:rPr>
        <w:t xml:space="preserve"> </w:t>
      </w:r>
      <w:r w:rsidR="00E91682" w:rsidRPr="00A3068A">
        <w:rPr>
          <w:b/>
          <w:lang w:val="fi-FI"/>
        </w:rPr>
        <w:t>Päivähoidon/varhaiskasvatuksen</w:t>
      </w:r>
      <w:r w:rsidR="007A6F06" w:rsidRPr="00A3068A">
        <w:rPr>
          <w:b/>
          <w:lang w:val="fi-FI"/>
        </w:rPr>
        <w:t xml:space="preserve"> työntekijät ovat kommentoineet </w:t>
      </w:r>
      <w:r w:rsidR="0062120C" w:rsidRPr="00A3068A">
        <w:rPr>
          <w:b/>
          <w:lang w:val="fi-FI"/>
        </w:rPr>
        <w:t xml:space="preserve">esiopetussuunnitelman sisältöä. </w:t>
      </w:r>
      <w:r w:rsidR="007A6F06" w:rsidRPr="00A3068A">
        <w:rPr>
          <w:b/>
          <w:lang w:val="fi-FI"/>
        </w:rPr>
        <w:t>Oppilashuoltoryhmässä on keskusteltu esiopetukseen sisältyvästä oppilashuollon toteuttamisesta.</w:t>
      </w:r>
    </w:p>
    <w:p w:rsidR="007A6F06" w:rsidRPr="00A3068A" w:rsidRDefault="007A6F06">
      <w:pPr>
        <w:rPr>
          <w:b/>
          <w:lang w:val="fi-FI"/>
        </w:rPr>
      </w:pPr>
    </w:p>
    <w:p w:rsidR="007A6F06" w:rsidRPr="00A3068A" w:rsidRDefault="007A6F06">
      <w:pPr>
        <w:rPr>
          <w:b/>
          <w:lang w:val="fi-FI"/>
        </w:rPr>
      </w:pPr>
      <w:r w:rsidRPr="00A3068A">
        <w:rPr>
          <w:b/>
          <w:lang w:val="fi-FI"/>
        </w:rPr>
        <w:t>Huoltajat ovat osallistuneet esiopetuksen opetussuunnitelman laatimiseen va</w:t>
      </w:r>
      <w:r w:rsidR="00EC3E63" w:rsidRPr="00A3068A">
        <w:rPr>
          <w:b/>
          <w:lang w:val="fi-FI"/>
        </w:rPr>
        <w:t>nhempainilloissa sekä vastaamall</w:t>
      </w:r>
      <w:r w:rsidRPr="00A3068A">
        <w:rPr>
          <w:b/>
          <w:lang w:val="fi-FI"/>
        </w:rPr>
        <w:t xml:space="preserve">a esiopetusta koskevaan kyselyyn keväällä 2014 ja 2016. Lasten toiveita ja odotuksia on kyselty </w:t>
      </w:r>
      <w:r w:rsidR="00F531C2" w:rsidRPr="00A3068A">
        <w:rPr>
          <w:b/>
          <w:lang w:val="fi-FI"/>
        </w:rPr>
        <w:t>esiopetussuunnitelmaa laaditta</w:t>
      </w:r>
      <w:r w:rsidR="00EC3E63" w:rsidRPr="00A3068A">
        <w:rPr>
          <w:b/>
          <w:lang w:val="fi-FI"/>
        </w:rPr>
        <w:t>essa kyselyn avulla sekä päivän</w:t>
      </w:r>
      <w:r w:rsidR="00F531C2" w:rsidRPr="00A3068A">
        <w:rPr>
          <w:b/>
          <w:lang w:val="fi-FI"/>
        </w:rPr>
        <w:t>tähti lomakkeesta on saatu tietoa lasten toiveista.</w:t>
      </w:r>
    </w:p>
    <w:p w:rsidR="00EC3E63" w:rsidRPr="00A3068A" w:rsidRDefault="00EC3E63">
      <w:pPr>
        <w:rPr>
          <w:b/>
          <w:lang w:val="fi-FI"/>
        </w:rPr>
      </w:pPr>
    </w:p>
    <w:p w:rsidR="00EC3E63" w:rsidRPr="00A3068A" w:rsidRDefault="00EC3E63">
      <w:pPr>
        <w:rPr>
          <w:b/>
          <w:lang w:val="fi-FI"/>
        </w:rPr>
      </w:pPr>
      <w:r w:rsidRPr="00A3068A">
        <w:rPr>
          <w:b/>
          <w:lang w:val="fi-FI"/>
        </w:rPr>
        <w:t xml:space="preserve">Esiopetuksen opetussuunnitelman toteutumista seurataan ja arvioidaan säännöllisesti. </w:t>
      </w:r>
    </w:p>
    <w:p w:rsidR="00EC3E63" w:rsidRPr="00A3068A" w:rsidRDefault="002C11EC">
      <w:pPr>
        <w:rPr>
          <w:b/>
          <w:lang w:val="fi-FI"/>
        </w:rPr>
      </w:pPr>
      <w:r w:rsidRPr="00A3068A">
        <w:rPr>
          <w:b/>
          <w:lang w:val="fi-FI"/>
        </w:rPr>
        <w:t>Toiminnasta keskustellaan tiimipalavereissa</w:t>
      </w:r>
      <w:r w:rsidR="00970CAC" w:rsidRPr="00A3068A">
        <w:rPr>
          <w:b/>
          <w:lang w:val="fi-FI"/>
        </w:rPr>
        <w:t>. Vanhemmilla</w:t>
      </w:r>
      <w:r w:rsidR="004F15C9" w:rsidRPr="00A3068A">
        <w:rPr>
          <w:b/>
          <w:lang w:val="fi-FI"/>
        </w:rPr>
        <w:t xml:space="preserve"> on </w:t>
      </w:r>
      <w:r w:rsidR="00970CAC" w:rsidRPr="00A3068A">
        <w:rPr>
          <w:b/>
          <w:lang w:val="fi-FI"/>
        </w:rPr>
        <w:t>mahdollisuus arvioida suunnitelman toteutumista kyselyn avulla.</w:t>
      </w:r>
    </w:p>
    <w:p w:rsidR="00970CAC" w:rsidRPr="00A3068A" w:rsidRDefault="00970CAC">
      <w:pPr>
        <w:rPr>
          <w:b/>
          <w:lang w:val="fi-FI"/>
        </w:rPr>
      </w:pPr>
    </w:p>
    <w:p w:rsidR="00EC3E63" w:rsidRPr="00A3068A" w:rsidRDefault="00EC3E63">
      <w:pPr>
        <w:rPr>
          <w:b/>
          <w:lang w:val="fi-FI"/>
        </w:rPr>
      </w:pPr>
      <w:r w:rsidRPr="00A3068A">
        <w:rPr>
          <w:b/>
          <w:lang w:val="fi-FI"/>
        </w:rPr>
        <w:t>Esiopetuksen opetussuunnitelma löytyy sähköisessä muodossa Hartolan kunnan sivuilta.</w:t>
      </w:r>
    </w:p>
    <w:p w:rsidR="00113E95" w:rsidRPr="00A3068A" w:rsidRDefault="00113E95">
      <w:pPr>
        <w:rPr>
          <w:b/>
          <w:lang w:val="fi-FI"/>
        </w:rPr>
      </w:pPr>
    </w:p>
    <w:p w:rsidR="00396779" w:rsidRPr="00396779" w:rsidRDefault="00396779">
      <w:pPr>
        <w:rPr>
          <w:lang w:val="fi-FI"/>
        </w:rPr>
        <w:sectPr w:rsidR="00396779" w:rsidRPr="00396779">
          <w:pgSz w:w="9979" w:h="14174"/>
          <w:pgMar w:top="960" w:right="1351" w:bottom="318" w:left="1068" w:header="720" w:footer="720" w:gutter="0"/>
          <w:cols w:space="708"/>
        </w:sectPr>
      </w:pPr>
      <w:r>
        <w:rPr>
          <w:lang w:val="fi-FI"/>
        </w:rPr>
        <w:t xml:space="preserve"> </w:t>
      </w:r>
    </w:p>
    <w:p w:rsidR="00050FE5" w:rsidRDefault="005C7952">
      <w:pPr>
        <w:spacing w:line="441" w:lineRule="exact"/>
        <w:textAlignment w:val="baseline"/>
        <w:rPr>
          <w:rFonts w:ascii="Arial Narrow" w:eastAsia="Arial Narrow" w:hAnsi="Arial Narrow"/>
          <w:color w:val="007AC3"/>
          <w:spacing w:val="8"/>
          <w:w w:val="125"/>
          <w:sz w:val="36"/>
          <w:lang w:val="fi-FI"/>
        </w:rPr>
      </w:pPr>
      <w:r w:rsidRPr="005C7952">
        <w:pict>
          <v:shape id="_x0000_s1162" type="#_x0000_t202" style="position:absolute;margin-left:0;margin-top:0;width:498.95pt;height:708.7pt;z-index:-251697664;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8"/>
          <w:w w:val="125"/>
          <w:sz w:val="36"/>
          <w:lang w:val="fi-FI"/>
        </w:rPr>
        <w:t>2. Esiopetuksen tehtävä ja</w:t>
      </w:r>
    </w:p>
    <w:p w:rsidR="00050FE5" w:rsidRDefault="00D355FF">
      <w:pPr>
        <w:spacing w:before="106" w:after="602" w:line="451" w:lineRule="exact"/>
        <w:ind w:left="792"/>
        <w:textAlignment w:val="baseline"/>
        <w:rPr>
          <w:rFonts w:ascii="Arial Narrow" w:eastAsia="Arial Narrow" w:hAnsi="Arial Narrow"/>
          <w:color w:val="007AC3"/>
          <w:spacing w:val="-2"/>
          <w:w w:val="125"/>
          <w:sz w:val="36"/>
          <w:lang w:val="fi-FI"/>
        </w:rPr>
      </w:pPr>
      <w:r>
        <w:rPr>
          <w:rFonts w:ascii="Arial Narrow" w:eastAsia="Arial Narrow" w:hAnsi="Arial Narrow"/>
          <w:color w:val="007AC3"/>
          <w:spacing w:val="-2"/>
          <w:w w:val="125"/>
          <w:sz w:val="36"/>
          <w:lang w:val="fi-FI"/>
        </w:rPr>
        <w:t>yleiset tavoitteet</w:t>
      </w:r>
    </w:p>
    <w:p w:rsidR="00050FE5" w:rsidRPr="00396779" w:rsidRDefault="00D355FF">
      <w:pPr>
        <w:ind w:left="331" w:right="48"/>
        <w:textAlignment w:val="baseline"/>
        <w:rPr>
          <w:lang w:val="fi-FI"/>
        </w:rPr>
      </w:pPr>
      <w:r>
        <w:rPr>
          <w:noProof/>
          <w:lang w:val="fi-FI" w:eastAsia="fi-FI"/>
        </w:rPr>
        <w:drawing>
          <wp:inline distT="0" distB="0" distL="0" distR="0">
            <wp:extent cx="2959735" cy="53022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Pr="00396779" w:rsidRDefault="00050FE5">
      <w:pPr>
        <w:rPr>
          <w:lang w:val="fi-FI"/>
        </w:rPr>
        <w:sectPr w:rsidR="00050FE5" w:rsidRPr="00396779">
          <w:pgSz w:w="9979" w:h="14174"/>
          <w:pgMar w:top="4260" w:right="2606" w:bottom="7058" w:left="2333" w:header="720" w:footer="720" w:gutter="0"/>
          <w:cols w:space="708"/>
        </w:sectPr>
      </w:pPr>
    </w:p>
    <w:p w:rsidR="00050FE5" w:rsidRDefault="005C7952">
      <w:pPr>
        <w:spacing w:before="580" w:line="240" w:lineRule="exact"/>
        <w:ind w:left="72" w:right="72"/>
        <w:jc w:val="both"/>
        <w:textAlignment w:val="baseline"/>
        <w:rPr>
          <w:rFonts w:ascii="Garamond" w:eastAsia="Garamond" w:hAnsi="Garamond"/>
          <w:color w:val="000000"/>
          <w:sz w:val="21"/>
          <w:lang w:val="fi-FI"/>
        </w:rPr>
      </w:pPr>
      <w:r w:rsidRPr="005C7952">
        <w:pict>
          <v:shape id="_x0000_s1161" type="#_x0000_t202" style="position:absolute;left:0;text-align:left;margin-left:13.15pt;margin-top:49.2pt;width:418.15pt;height:19.7pt;z-index:-251678208;mso-wrap-distance-left:0;mso-wrap-distance-right:0;mso-position-horizontal-relative:page;mso-position-vertical-relative:page" filled="f" stroked="f">
            <v:textbox inset="0,0,0,0">
              <w:txbxContent>
                <w:p w:rsidR="009F6662" w:rsidRDefault="009F6662">
                  <w:pPr>
                    <w:tabs>
                      <w:tab w:val="left" w:pos="1656"/>
                    </w:tabs>
                    <w:spacing w:line="384" w:lineRule="exact"/>
                    <w:ind w:left="864"/>
                    <w:textAlignment w:val="baseline"/>
                    <w:rPr>
                      <w:rFonts w:ascii="Arial Narrow" w:eastAsia="Arial Narrow" w:hAnsi="Arial Narrow"/>
                      <w:b/>
                      <w:color w:val="007AC3"/>
                      <w:spacing w:val="14"/>
                      <w:sz w:val="32"/>
                      <w:lang w:val="fi-FI"/>
                    </w:rPr>
                  </w:pPr>
                  <w:r>
                    <w:rPr>
                      <w:rFonts w:ascii="Arial Narrow" w:eastAsia="Arial Narrow" w:hAnsi="Arial Narrow"/>
                      <w:b/>
                      <w:color w:val="007AC3"/>
                      <w:spacing w:val="14"/>
                      <w:sz w:val="32"/>
                      <w:lang w:val="fi-FI"/>
                    </w:rPr>
                    <w:t>2.</w:t>
                  </w:r>
                  <w:r>
                    <w:rPr>
                      <w:rFonts w:ascii="Arial Narrow" w:eastAsia="Arial Narrow" w:hAnsi="Arial Narrow"/>
                      <w:b/>
                      <w:color w:val="007AC3"/>
                      <w:spacing w:val="14"/>
                      <w:sz w:val="32"/>
                      <w:lang w:val="fi-FI"/>
                    </w:rPr>
                    <w:tab/>
                    <w:t>Esiopetuksen tehtävä ja yleiset tavoitteet</w:t>
                  </w:r>
                </w:p>
              </w:txbxContent>
            </v:textbox>
            <w10:wrap type="square" anchorx="page" anchory="page"/>
          </v:shape>
        </w:pict>
      </w:r>
      <w:r w:rsidR="00D355FF">
        <w:rPr>
          <w:rFonts w:ascii="Garamond" w:eastAsia="Garamond" w:hAnsi="Garamond"/>
          <w:color w:val="000000"/>
          <w:sz w:val="21"/>
          <w:lang w:val="fi-FI"/>
        </w:rPr>
        <w:t>Esiopetus on tärkeä ajanjakso lapsen elämässä. Esiopetus suunnitellaan ja toteutetaan siten, että lapsilla on mahdollisuus innostua, kokeilla ja oppia uutta. Leikkiessään ja toimiessaan erilaisissa oppimisympäristöissä lapset laajentavat osaamistaan eri tiedon- ja taidonaloilla. Esiopetuksessa lapsilla on tilaisuuksia monipuoliseen vuorovaikutukseen ja sosiaalisten taitojensa vahvistamiseen. Tavoitteena on, että lapset oppivat arvostamaan ihmisten yhden-vertaisuutta ja omaa ainutlaatuisuuttaan.</w:t>
      </w:r>
    </w:p>
    <w:p w:rsidR="00050FE5" w:rsidRDefault="00D355FF">
      <w:pPr>
        <w:spacing w:before="240" w:line="240" w:lineRule="exact"/>
        <w:ind w:left="72" w:right="72"/>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Varhaiskasvatus ja siihen kuuluva esiopetus sekä perusopetus muodostavat lapsen kasvun ja oppimisen kannalta johdonmukaisesti etenevän kokonaisuuden ja perustan elinikäiselle oppi</w:t>
      </w:r>
      <w:r>
        <w:rPr>
          <w:rFonts w:ascii="Garamond" w:eastAsia="Garamond" w:hAnsi="Garamond"/>
          <w:color w:val="000000"/>
          <w:spacing w:val="-3"/>
          <w:sz w:val="21"/>
          <w:lang w:val="fi-FI"/>
        </w:rPr>
        <w:softHyphen/>
        <w:t xml:space="preserve">miselle. Esiopetuksen keskeisenä tehtävänä on edistää lapsen kasvu-, kehitys- ja </w:t>
      </w:r>
      <w:proofErr w:type="spellStart"/>
      <w:r>
        <w:rPr>
          <w:rFonts w:ascii="Garamond" w:eastAsia="Garamond" w:hAnsi="Garamond"/>
          <w:color w:val="000000"/>
          <w:spacing w:val="-3"/>
          <w:sz w:val="21"/>
          <w:lang w:val="fi-FI"/>
        </w:rPr>
        <w:t>oppimisedel-lytyksiä</w:t>
      </w:r>
      <w:proofErr w:type="spellEnd"/>
      <w:r>
        <w:rPr>
          <w:rFonts w:ascii="Garamond" w:eastAsia="Garamond" w:hAnsi="Garamond"/>
          <w:color w:val="000000"/>
          <w:spacing w:val="-3"/>
          <w:sz w:val="21"/>
          <w:lang w:val="fi-FI"/>
        </w:rPr>
        <w:t xml:space="preserve">. Toimintaa suunnitellaan lapsilähtöisesti ja sen tehtävä on vahvistaa lapsen myönteistä minäkuvaa ja käsitystä itsestään oppijana. Esiopetusta kehitetään </w:t>
      </w:r>
      <w:proofErr w:type="spellStart"/>
      <w:r>
        <w:rPr>
          <w:rFonts w:ascii="Garamond" w:eastAsia="Garamond" w:hAnsi="Garamond"/>
          <w:color w:val="000000"/>
          <w:spacing w:val="-3"/>
          <w:sz w:val="21"/>
          <w:lang w:val="fi-FI"/>
        </w:rPr>
        <w:t>inkluusion</w:t>
      </w:r>
      <w:proofErr w:type="spellEnd"/>
      <w:r>
        <w:rPr>
          <w:rFonts w:ascii="Garamond" w:eastAsia="Garamond" w:hAnsi="Garamond"/>
          <w:color w:val="000000"/>
          <w:spacing w:val="-3"/>
          <w:sz w:val="21"/>
          <w:lang w:val="fi-FI"/>
        </w:rPr>
        <w:t xml:space="preserve"> periaatteiden mukaisesti. Esiopetuksella on suuri merkitys lasten kasvun ja oppimisen tuen tarpeiden var</w:t>
      </w:r>
      <w:r>
        <w:rPr>
          <w:rFonts w:ascii="Garamond" w:eastAsia="Garamond" w:hAnsi="Garamond"/>
          <w:color w:val="000000"/>
          <w:spacing w:val="-3"/>
          <w:sz w:val="21"/>
          <w:lang w:val="fi-FI"/>
        </w:rPr>
        <w:softHyphen/>
        <w:t>haisessa havaitsemisessa, tuen antamisessa ja samalla vaikeuksien ehkäisemisessä.</w:t>
      </w:r>
    </w:p>
    <w:p w:rsidR="00050FE5" w:rsidRDefault="00D355FF">
      <w:pPr>
        <w:tabs>
          <w:tab w:val="left" w:pos="864"/>
        </w:tabs>
        <w:spacing w:before="325" w:line="362" w:lineRule="exact"/>
        <w:ind w:left="72"/>
        <w:textAlignment w:val="baseline"/>
        <w:rPr>
          <w:rFonts w:ascii="Arial Narrow" w:eastAsia="Arial Narrow" w:hAnsi="Arial Narrow"/>
          <w:b/>
          <w:color w:val="007AC3"/>
          <w:spacing w:val="6"/>
          <w:sz w:val="30"/>
          <w:lang w:val="fi-FI"/>
        </w:rPr>
      </w:pPr>
      <w:r>
        <w:rPr>
          <w:rFonts w:ascii="Arial Narrow" w:eastAsia="Arial Narrow" w:hAnsi="Arial Narrow"/>
          <w:b/>
          <w:color w:val="007AC3"/>
          <w:spacing w:val="6"/>
          <w:sz w:val="30"/>
          <w:lang w:val="fi-FI"/>
        </w:rPr>
        <w:t>2.1</w:t>
      </w:r>
      <w:r>
        <w:rPr>
          <w:rFonts w:ascii="Arial Narrow" w:eastAsia="Arial Narrow" w:hAnsi="Arial Narrow"/>
          <w:b/>
          <w:color w:val="007AC3"/>
          <w:spacing w:val="6"/>
          <w:sz w:val="30"/>
          <w:lang w:val="fi-FI"/>
        </w:rPr>
        <w:tab/>
        <w:t>Esiopetuksen järjestämistä ohjaavat velvoitteet</w:t>
      </w:r>
    </w:p>
    <w:p w:rsidR="00050FE5" w:rsidRDefault="00D355FF">
      <w:pPr>
        <w:spacing w:before="134"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Huoltajan on huolehdittava siitä, että lapsi osallistuu esiopetukseen tai muuhun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tavoitteet saavuttavaan toimintaan</w:t>
      </w:r>
      <w:r>
        <w:rPr>
          <w:rFonts w:ascii="Garamond" w:eastAsia="Garamond" w:hAnsi="Garamond"/>
          <w:color w:val="000000"/>
          <w:sz w:val="21"/>
          <w:vertAlign w:val="superscript"/>
          <w:lang w:val="fi-FI"/>
        </w:rPr>
        <w:t>18</w:t>
      </w:r>
      <w:r>
        <w:rPr>
          <w:rFonts w:ascii="Garamond" w:eastAsia="Garamond" w:hAnsi="Garamond"/>
          <w:color w:val="000000"/>
          <w:sz w:val="21"/>
          <w:lang w:val="fi-FI"/>
        </w:rPr>
        <w:t>. Kunta on velvollinen järjestämään sen alueella asuville lapsille oppivelvollisuutta edeltävänä vuonna esiopetusta</w:t>
      </w:r>
      <w:r>
        <w:rPr>
          <w:rFonts w:ascii="Garamond" w:eastAsia="Garamond" w:hAnsi="Garamond"/>
          <w:color w:val="000000"/>
          <w:sz w:val="21"/>
          <w:vertAlign w:val="superscript"/>
          <w:lang w:val="fi-FI"/>
        </w:rPr>
        <w:t>19</w:t>
      </w:r>
      <w:r>
        <w:rPr>
          <w:rFonts w:ascii="Garamond" w:eastAsia="Garamond" w:hAnsi="Garamond"/>
          <w:color w:val="000000"/>
          <w:sz w:val="21"/>
          <w:lang w:val="fi-FI"/>
        </w:rPr>
        <w:t>. Esiopetusta voidaan järjestää päiväkodeissa ja kouluissa. Esiopetuksen järjestämistä ohjaavat velvoitteet perus</w:t>
      </w:r>
      <w:r>
        <w:rPr>
          <w:rFonts w:ascii="Garamond" w:eastAsia="Garamond" w:hAnsi="Garamond"/>
          <w:color w:val="000000"/>
          <w:sz w:val="21"/>
          <w:lang w:val="fi-FI"/>
        </w:rPr>
        <w:softHyphen/>
        <w:t>tuvat Suomen perustuslakiin, perusopetuslakiin ja -asetukseen ja sen nojalla annettuun valtioneuvoston asetukseen, oppilas- ja opiskelijahuoltolakiin</w:t>
      </w:r>
      <w:r>
        <w:rPr>
          <w:rFonts w:ascii="Garamond" w:eastAsia="Garamond" w:hAnsi="Garamond"/>
          <w:color w:val="000000"/>
          <w:sz w:val="21"/>
          <w:vertAlign w:val="superscript"/>
          <w:lang w:val="fi-FI"/>
        </w:rPr>
        <w:t>20</w:t>
      </w:r>
      <w:r>
        <w:rPr>
          <w:rFonts w:ascii="Garamond" w:eastAsia="Garamond" w:hAnsi="Garamond"/>
          <w:color w:val="000000"/>
          <w:sz w:val="21"/>
          <w:lang w:val="fi-FI"/>
        </w:rPr>
        <w:t xml:space="preserve"> sekä esiopetuksen opetus-suunnitelman perusteisiin. Suomen perustuslain mukaan ketään ei saa ilman hyväksyttävää perustetta asettaa eri asemaan sukupuolen, iän, alkuperän, kielen, uskonnon, vakaumuk</w:t>
      </w:r>
      <w:r>
        <w:rPr>
          <w:rFonts w:ascii="Garamond" w:eastAsia="Garamond" w:hAnsi="Garamond"/>
          <w:color w:val="000000"/>
          <w:sz w:val="21"/>
          <w:lang w:val="fi-FI"/>
        </w:rPr>
        <w:softHyphen/>
        <w:t>sen, mielipiteen, terveydentilan, vammaisuuden tai muun henkilöön liittyvän syyn perus-teella</w:t>
      </w:r>
      <w:r>
        <w:rPr>
          <w:rFonts w:ascii="Garamond" w:eastAsia="Garamond" w:hAnsi="Garamond"/>
          <w:color w:val="000000"/>
          <w:sz w:val="21"/>
          <w:vertAlign w:val="superscript"/>
          <w:lang w:val="fi-FI"/>
        </w:rPr>
        <w:t>21</w:t>
      </w:r>
      <w:r>
        <w:rPr>
          <w:rFonts w:ascii="Garamond" w:eastAsia="Garamond" w:hAnsi="Garamond"/>
          <w:color w:val="000000"/>
          <w:sz w:val="21"/>
          <w:lang w:val="fi-FI"/>
        </w:rPr>
        <w:t>. Opetuksen järjestämisessä on otettava huomioon myös velvoitteet, jotka tulevat muusta lain säädännöstä sekä kansainvälisistä sopimuksista, joihin Suomi on sitoutunut. Täl</w:t>
      </w:r>
      <w:r>
        <w:rPr>
          <w:rFonts w:ascii="Garamond" w:eastAsia="Garamond" w:hAnsi="Garamond"/>
          <w:color w:val="000000"/>
          <w:sz w:val="21"/>
          <w:lang w:val="fi-FI"/>
        </w:rPr>
        <w:softHyphen/>
        <w:t>laisia ovat muun muassa yhdenvertaisuuslaki</w:t>
      </w:r>
      <w:r>
        <w:rPr>
          <w:rFonts w:ascii="Garamond" w:eastAsia="Garamond" w:hAnsi="Garamond"/>
          <w:color w:val="000000"/>
          <w:sz w:val="21"/>
          <w:vertAlign w:val="superscript"/>
          <w:lang w:val="fi-FI"/>
        </w:rPr>
        <w:t>22</w:t>
      </w:r>
      <w:r>
        <w:rPr>
          <w:rFonts w:ascii="Garamond" w:eastAsia="Garamond" w:hAnsi="Garamond"/>
          <w:color w:val="000000"/>
          <w:sz w:val="21"/>
          <w:lang w:val="fi-FI"/>
        </w:rPr>
        <w:t>, tasa-arvolaki</w:t>
      </w:r>
      <w:r>
        <w:rPr>
          <w:rFonts w:ascii="Garamond" w:eastAsia="Garamond" w:hAnsi="Garamond"/>
          <w:color w:val="000000"/>
          <w:sz w:val="21"/>
          <w:vertAlign w:val="superscript"/>
          <w:lang w:val="fi-FI"/>
        </w:rPr>
        <w:t>23</w:t>
      </w:r>
      <w:r>
        <w:rPr>
          <w:rFonts w:ascii="Garamond" w:eastAsia="Garamond" w:hAnsi="Garamond"/>
          <w:color w:val="000000"/>
          <w:sz w:val="21"/>
          <w:lang w:val="fi-FI"/>
        </w:rPr>
        <w:t>, Euroopan ihmisoikeuksien sopimus</w:t>
      </w:r>
      <w:r>
        <w:rPr>
          <w:rFonts w:ascii="Garamond" w:eastAsia="Garamond" w:hAnsi="Garamond"/>
          <w:color w:val="000000"/>
          <w:sz w:val="21"/>
          <w:vertAlign w:val="superscript"/>
          <w:lang w:val="fi-FI"/>
        </w:rPr>
        <w:t>24</w:t>
      </w:r>
      <w:r>
        <w:rPr>
          <w:rFonts w:ascii="Garamond" w:eastAsia="Garamond" w:hAnsi="Garamond"/>
          <w:color w:val="000000"/>
          <w:sz w:val="21"/>
          <w:lang w:val="fi-FI"/>
        </w:rPr>
        <w:t xml:space="preserve"> ja YK:n lapsen oikeuksien sopimus</w:t>
      </w:r>
      <w:r>
        <w:rPr>
          <w:rFonts w:ascii="Garamond" w:eastAsia="Garamond" w:hAnsi="Garamond"/>
          <w:color w:val="000000"/>
          <w:sz w:val="21"/>
          <w:vertAlign w:val="superscript"/>
          <w:lang w:val="fi-FI"/>
        </w:rPr>
        <w:t>25</w:t>
      </w:r>
      <w:r>
        <w:rPr>
          <w:rFonts w:ascii="Garamond" w:eastAsia="Garamond" w:hAnsi="Garamond"/>
          <w:color w:val="000000"/>
          <w:sz w:val="21"/>
          <w:lang w:val="fi-FI"/>
        </w:rPr>
        <w:t>.</w:t>
      </w:r>
    </w:p>
    <w:p w:rsidR="00050FE5" w:rsidRDefault="005C7952">
      <w:pPr>
        <w:spacing w:before="240" w:after="197" w:line="240" w:lineRule="exact"/>
        <w:ind w:left="72" w:right="72"/>
        <w:jc w:val="both"/>
        <w:textAlignment w:val="baseline"/>
        <w:rPr>
          <w:rFonts w:ascii="Garamond" w:eastAsia="Garamond" w:hAnsi="Garamond"/>
          <w:color w:val="000000"/>
          <w:sz w:val="21"/>
          <w:lang w:val="fi-FI"/>
        </w:rPr>
      </w:pPr>
      <w:r w:rsidRPr="005C7952">
        <w:pict>
          <v:shape id="_x0000_s1160" type="#_x0000_t202" style="position:absolute;left:0;text-align:left;margin-left:13.15pt;margin-top:517.9pt;width:10.15pt;height:154.35pt;z-index:-251677184;mso-wrap-distance-left:0;mso-wrap-distance-right:0;mso-position-horizontal-relative:page;mso-position-vertical-relative:page" filled="f" stroked="f">
            <v:textbox style="layout-flow:vertical;mso-layout-flow-alt:bottom-to-top" inset="0,0,0,0">
              <w:txbxContent>
                <w:p w:rsidR="009F6662" w:rsidRDefault="009F6662">
                  <w:pPr>
                    <w:spacing w:before="59" w:line="138"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z w:val="21"/>
          <w:lang w:val="fi-FI"/>
        </w:rPr>
        <w:t>Esiopetuksen opetuskieli on joko suomi tai ruotsi. Opetuskielenä voi olla myös saame, romani tai viittomakieli. Lisäksi osa opetusta voidaan antaa muulla kuin edellä mainituilla perusopetuslain mukaisilla opetuskielillä, jos se ei vaaranna lasten mahdollisuuksia seurata opetusta</w:t>
      </w:r>
      <w:r w:rsidR="00D355FF">
        <w:rPr>
          <w:rFonts w:ascii="Garamond" w:eastAsia="Garamond" w:hAnsi="Garamond"/>
          <w:color w:val="000000"/>
          <w:sz w:val="21"/>
          <w:vertAlign w:val="superscript"/>
          <w:lang w:val="fi-FI"/>
        </w:rPr>
        <w:t>26</w:t>
      </w:r>
      <w:r w:rsidR="00D355FF">
        <w:rPr>
          <w:rFonts w:ascii="Garamond" w:eastAsia="Garamond" w:hAnsi="Garamond"/>
          <w:color w:val="000000"/>
          <w:sz w:val="21"/>
          <w:lang w:val="fi-FI"/>
        </w:rPr>
        <w:t>. Tästä määrätään tarkemmin luvussa 4.4.</w:t>
      </w:r>
    </w:p>
    <w:p w:rsidR="00050FE5" w:rsidRDefault="005C7952">
      <w:pPr>
        <w:tabs>
          <w:tab w:val="left" w:pos="648"/>
        </w:tabs>
        <w:spacing w:before="121" w:line="181" w:lineRule="exact"/>
        <w:ind w:left="216"/>
        <w:textAlignment w:val="baseline"/>
        <w:rPr>
          <w:rFonts w:ascii="Garamond" w:eastAsia="Garamond" w:hAnsi="Garamond"/>
          <w:color w:val="000000"/>
          <w:spacing w:val="-2"/>
          <w:sz w:val="18"/>
          <w:lang w:val="fi-FI"/>
        </w:rPr>
      </w:pPr>
      <w:r w:rsidRPr="005C7952">
        <w:pict>
          <v:line id="_x0000_s1159" style="position:absolute;left:0;text-align:left;z-index:251582976;mso-position-horizontal-relative:page;mso-position-vertical-relative:page" from="56.65pt,533.5pt" to="428.2pt,533.5pt" strokeweight=".25pt">
            <w10:wrap anchorx="page" anchory="page"/>
          </v:line>
        </w:pict>
      </w:r>
      <w:r w:rsidR="00D355FF">
        <w:rPr>
          <w:rFonts w:ascii="Garamond" w:eastAsia="Garamond" w:hAnsi="Garamond"/>
          <w:color w:val="000000"/>
          <w:spacing w:val="-2"/>
          <w:sz w:val="18"/>
          <w:lang w:val="fi-FI"/>
        </w:rPr>
        <w:t>18</w:t>
      </w:r>
      <w:r w:rsidR="00D355FF">
        <w:rPr>
          <w:rFonts w:ascii="Garamond" w:eastAsia="Garamond" w:hAnsi="Garamond"/>
          <w:color w:val="000000"/>
          <w:spacing w:val="-2"/>
          <w:sz w:val="18"/>
          <w:lang w:val="fi-FI"/>
        </w:rPr>
        <w:tab/>
        <w:t>Perusopetuslaki 26 a § 4 mom. (1040/2014)</w:t>
      </w:r>
    </w:p>
    <w:p w:rsidR="00050FE5" w:rsidRDefault="00D355FF">
      <w:pPr>
        <w:tabs>
          <w:tab w:val="left" w:pos="648"/>
        </w:tabs>
        <w:spacing w:before="2"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19</w:t>
      </w:r>
      <w:r>
        <w:rPr>
          <w:rFonts w:ascii="Garamond" w:eastAsia="Garamond" w:hAnsi="Garamond"/>
          <w:color w:val="000000"/>
          <w:spacing w:val="-2"/>
          <w:sz w:val="18"/>
          <w:lang w:val="fi-FI"/>
        </w:rPr>
        <w:tab/>
        <w:t>Perusopetuslaki (628/1998) 4§</w:t>
      </w:r>
    </w:p>
    <w:p w:rsidR="00050FE5" w:rsidRDefault="00D355FF">
      <w:pPr>
        <w:tabs>
          <w:tab w:val="left" w:pos="648"/>
        </w:tabs>
        <w:spacing w:before="20"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20</w:t>
      </w:r>
      <w:r>
        <w:rPr>
          <w:rFonts w:ascii="Garamond" w:eastAsia="Garamond" w:hAnsi="Garamond"/>
          <w:color w:val="000000"/>
          <w:spacing w:val="-1"/>
          <w:sz w:val="18"/>
          <w:lang w:val="fi-FI"/>
        </w:rPr>
        <w:tab/>
        <w:t>Oppilas- ja opiskelijahuoltolaki (1287/2013)</w:t>
      </w:r>
    </w:p>
    <w:p w:rsidR="00050FE5" w:rsidRDefault="00D355FF">
      <w:pPr>
        <w:tabs>
          <w:tab w:val="left" w:pos="648"/>
        </w:tabs>
        <w:spacing w:before="16"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21</w:t>
      </w:r>
      <w:r>
        <w:rPr>
          <w:rFonts w:ascii="Garamond" w:eastAsia="Garamond" w:hAnsi="Garamond"/>
          <w:color w:val="000000"/>
          <w:spacing w:val="-2"/>
          <w:sz w:val="18"/>
          <w:lang w:val="fi-FI"/>
        </w:rPr>
        <w:tab/>
        <w:t>Suomen perustuslaki (731/1999) 6 § 2 mom.</w:t>
      </w:r>
    </w:p>
    <w:p w:rsidR="00050FE5" w:rsidRDefault="00D355FF">
      <w:pPr>
        <w:tabs>
          <w:tab w:val="left" w:pos="648"/>
        </w:tabs>
        <w:spacing w:before="20" w:line="17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22</w:t>
      </w:r>
      <w:r>
        <w:rPr>
          <w:rFonts w:ascii="Garamond" w:eastAsia="Garamond" w:hAnsi="Garamond"/>
          <w:color w:val="000000"/>
          <w:spacing w:val="-2"/>
          <w:sz w:val="18"/>
          <w:lang w:val="fi-FI"/>
        </w:rPr>
        <w:tab/>
        <w:t>Yhdenvertaisuuslaki (21/2004)</w:t>
      </w:r>
    </w:p>
    <w:p w:rsidR="00050FE5" w:rsidRDefault="00D355FF">
      <w:pPr>
        <w:tabs>
          <w:tab w:val="left" w:pos="648"/>
        </w:tabs>
        <w:spacing w:before="32"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23</w:t>
      </w:r>
      <w:r>
        <w:rPr>
          <w:rFonts w:ascii="Garamond" w:eastAsia="Garamond" w:hAnsi="Garamond"/>
          <w:color w:val="000000"/>
          <w:spacing w:val="-1"/>
          <w:sz w:val="18"/>
          <w:lang w:val="fi-FI"/>
        </w:rPr>
        <w:tab/>
        <w:t>Laki miesten ja naisten välisestä tasa-arvosta (609/1986)</w:t>
      </w:r>
    </w:p>
    <w:p w:rsidR="00050FE5" w:rsidRDefault="00D355FF">
      <w:pPr>
        <w:tabs>
          <w:tab w:val="left" w:pos="648"/>
        </w:tabs>
        <w:spacing w:before="16"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24</w:t>
      </w:r>
      <w:r>
        <w:rPr>
          <w:rFonts w:ascii="Garamond" w:eastAsia="Garamond" w:hAnsi="Garamond"/>
          <w:color w:val="000000"/>
          <w:spacing w:val="-1"/>
          <w:sz w:val="18"/>
          <w:lang w:val="fi-FI"/>
        </w:rPr>
        <w:tab/>
        <w:t>Euroopan ihmisoikeuksien sopimus, Valtiosopimukset (63/1999)</w:t>
      </w:r>
    </w:p>
    <w:p w:rsidR="00050FE5" w:rsidRDefault="00D355FF">
      <w:pPr>
        <w:tabs>
          <w:tab w:val="left" w:pos="648"/>
        </w:tabs>
        <w:spacing w:before="2" w:line="200"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25</w:t>
      </w:r>
      <w:r>
        <w:rPr>
          <w:rFonts w:ascii="Garamond" w:eastAsia="Garamond" w:hAnsi="Garamond"/>
          <w:color w:val="000000"/>
          <w:spacing w:val="-1"/>
          <w:sz w:val="18"/>
          <w:lang w:val="fi-FI"/>
        </w:rPr>
        <w:tab/>
        <w:t>YK:n yleissopimus lapsen oikeuksista 1989</w:t>
      </w:r>
    </w:p>
    <w:p w:rsidR="00050FE5" w:rsidRDefault="00D355FF">
      <w:pPr>
        <w:tabs>
          <w:tab w:val="left" w:pos="648"/>
        </w:tabs>
        <w:spacing w:before="20" w:line="176"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26</w:t>
      </w:r>
      <w:r>
        <w:rPr>
          <w:rFonts w:ascii="Garamond" w:eastAsia="Garamond" w:hAnsi="Garamond"/>
          <w:color w:val="000000"/>
          <w:spacing w:val="-2"/>
          <w:sz w:val="18"/>
          <w:lang w:val="fi-FI"/>
        </w:rPr>
        <w:tab/>
        <w:t>Perusopetuslaki 10 § 1 mom. (1288/1999)</w:t>
      </w:r>
    </w:p>
    <w:p w:rsidR="00050FE5" w:rsidRDefault="00D355FF">
      <w:pPr>
        <w:spacing w:before="670" w:line="213" w:lineRule="exact"/>
        <w:ind w:left="72"/>
        <w:textAlignment w:val="baseline"/>
        <w:rPr>
          <w:rFonts w:ascii="Tahoma" w:eastAsia="Tahoma" w:hAnsi="Tahoma"/>
          <w:color w:val="6C6D6F"/>
          <w:spacing w:val="43"/>
          <w:sz w:val="17"/>
          <w:lang w:val="fi-FI"/>
        </w:rPr>
      </w:pPr>
      <w:r>
        <w:rPr>
          <w:rFonts w:ascii="Tahoma" w:eastAsia="Tahoma" w:hAnsi="Tahoma"/>
          <w:color w:val="6C6D6F"/>
          <w:spacing w:val="43"/>
          <w:sz w:val="17"/>
          <w:lang w:val="fi-FI"/>
        </w:rPr>
        <w:t>12</w:t>
      </w:r>
    </w:p>
    <w:p w:rsidR="00050FE5" w:rsidRPr="009B67E2" w:rsidRDefault="00050FE5">
      <w:pPr>
        <w:rPr>
          <w:lang w:val="fi-FI"/>
        </w:rPr>
        <w:sectPr w:rsidR="00050FE5" w:rsidRPr="009B67E2">
          <w:pgSz w:w="9979" w:h="14174"/>
          <w:pgMar w:top="1378" w:right="1353" w:bottom="318" w:left="1066" w:header="720" w:footer="720" w:gutter="0"/>
          <w:cols w:space="708"/>
        </w:sectPr>
      </w:pPr>
    </w:p>
    <w:p w:rsidR="00050FE5" w:rsidRDefault="005C7952">
      <w:pPr>
        <w:spacing w:line="239" w:lineRule="exact"/>
        <w:ind w:right="72"/>
        <w:jc w:val="both"/>
        <w:textAlignment w:val="baseline"/>
        <w:rPr>
          <w:rFonts w:ascii="Garamond" w:eastAsia="Garamond" w:hAnsi="Garamond"/>
          <w:color w:val="000000"/>
          <w:sz w:val="21"/>
          <w:lang w:val="fi-FI"/>
        </w:rPr>
      </w:pPr>
      <w:r w:rsidRPr="005C7952">
        <w:pict>
          <v:line id="_x0000_s1158" style="position:absolute;left:0;text-align:left;z-index:251584000;mso-position-horizontal-relative:page;mso-position-vertical-relative:page" from="70.8pt,523.7pt" to="442.35pt,523.7pt" strokeweight=".5pt">
            <w10:wrap anchorx="page" anchory="page"/>
          </v:line>
        </w:pict>
      </w:r>
      <w:r w:rsidR="00D355FF">
        <w:rPr>
          <w:rFonts w:ascii="Garamond" w:eastAsia="Garamond" w:hAnsi="Garamond"/>
          <w:color w:val="000000"/>
          <w:sz w:val="21"/>
          <w:lang w:val="fi-FI"/>
        </w:rPr>
        <w:t>Perusopetuslain mukaan esiopetuksen tavoitteena on osaltaan tukea lasten kasvua ihmi</w:t>
      </w:r>
      <w:r w:rsidR="00D355FF">
        <w:rPr>
          <w:rFonts w:ascii="Garamond" w:eastAsia="Garamond" w:hAnsi="Garamond"/>
          <w:color w:val="000000"/>
          <w:sz w:val="21"/>
          <w:lang w:val="fi-FI"/>
        </w:rPr>
        <w:softHyphen/>
        <w:t>syyteen ja eettisesti vastuukykyiseen yhteiskunnan jäsenyyteen sekä antaa heille elämässä tarpeellisia tietoja ja taitoja</w:t>
      </w:r>
      <w:r w:rsidR="00D355FF">
        <w:rPr>
          <w:rFonts w:ascii="Garamond" w:eastAsia="Garamond" w:hAnsi="Garamond"/>
          <w:color w:val="000000"/>
          <w:sz w:val="21"/>
          <w:vertAlign w:val="superscript"/>
          <w:lang w:val="fi-FI"/>
        </w:rPr>
        <w:t>27</w:t>
      </w:r>
      <w:r w:rsidR="00D355FF">
        <w:rPr>
          <w:rFonts w:ascii="Garamond" w:eastAsia="Garamond" w:hAnsi="Garamond"/>
          <w:color w:val="000000"/>
          <w:sz w:val="21"/>
          <w:lang w:val="fi-FI"/>
        </w:rPr>
        <w:t xml:space="preserve">. Laissa säädetään, että esiopetuksen tavoitteena on osana </w:t>
      </w:r>
      <w:proofErr w:type="spellStart"/>
      <w:r w:rsidR="00D355FF">
        <w:rPr>
          <w:rFonts w:ascii="Garamond" w:eastAsia="Garamond" w:hAnsi="Garamond"/>
          <w:color w:val="000000"/>
          <w:sz w:val="21"/>
          <w:lang w:val="fi-FI"/>
        </w:rPr>
        <w:t>var-haiskasvatusta</w:t>
      </w:r>
      <w:proofErr w:type="spellEnd"/>
      <w:r w:rsidR="00D355FF">
        <w:rPr>
          <w:rFonts w:ascii="Garamond" w:eastAsia="Garamond" w:hAnsi="Garamond"/>
          <w:color w:val="000000"/>
          <w:sz w:val="21"/>
          <w:lang w:val="fi-FI"/>
        </w:rPr>
        <w:t xml:space="preserve"> parantaa lasten oppimisedellytyksiä. Esiopetuksella on myös sivistystehtävä ja tasa-arvoisuuden edistämisen tehtävä ja opetuksen tulee turvata riittävä yhdenvertaisuus koko maassa. Opetuksen ja kasvatuksen tarkemmista tavoitteista säädetään valtioneuvoston asetuksessa </w:t>
      </w:r>
      <w:r w:rsidR="00D355FF">
        <w:rPr>
          <w:rFonts w:ascii="Garamond" w:eastAsia="Garamond" w:hAnsi="Garamond"/>
          <w:color w:val="000000"/>
          <w:sz w:val="13"/>
          <w:lang w:val="fi-FI"/>
        </w:rPr>
        <w:t>28</w:t>
      </w:r>
      <w:r w:rsidR="00D355FF">
        <w:rPr>
          <w:rFonts w:ascii="Garamond" w:eastAsia="Garamond" w:hAnsi="Garamond"/>
          <w:color w:val="000000"/>
          <w:sz w:val="21"/>
          <w:lang w:val="fi-FI"/>
        </w:rPr>
        <w:t>.</w:t>
      </w:r>
    </w:p>
    <w:p w:rsidR="00050FE5" w:rsidRDefault="00D355FF">
      <w:pPr>
        <w:spacing w:before="251"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 kestää yleensä yhden lukuvuoden</w:t>
      </w:r>
      <w:r>
        <w:rPr>
          <w:rFonts w:ascii="Garamond" w:eastAsia="Garamond" w:hAnsi="Garamond"/>
          <w:color w:val="000000"/>
          <w:sz w:val="21"/>
          <w:vertAlign w:val="superscript"/>
          <w:lang w:val="fi-FI"/>
        </w:rPr>
        <w:t>29</w:t>
      </w:r>
      <w:r>
        <w:rPr>
          <w:rFonts w:ascii="Garamond" w:eastAsia="Garamond" w:hAnsi="Garamond"/>
          <w:color w:val="000000"/>
          <w:sz w:val="21"/>
          <w:lang w:val="fi-FI"/>
        </w:rPr>
        <w:t>, ja sitä annetaan vähintään 700 tuntia</w:t>
      </w:r>
      <w:r>
        <w:rPr>
          <w:rFonts w:ascii="Garamond" w:eastAsia="Garamond" w:hAnsi="Garamond"/>
          <w:color w:val="000000"/>
          <w:sz w:val="21"/>
          <w:vertAlign w:val="superscript"/>
          <w:lang w:val="fi-FI"/>
        </w:rPr>
        <w:t>30</w:t>
      </w:r>
      <w:r>
        <w:rPr>
          <w:rFonts w:ascii="Garamond" w:eastAsia="Garamond" w:hAnsi="Garamond"/>
          <w:color w:val="000000"/>
          <w:sz w:val="21"/>
          <w:lang w:val="fi-FI"/>
        </w:rPr>
        <w:t xml:space="preserve">. </w:t>
      </w:r>
      <w:proofErr w:type="spellStart"/>
      <w:r>
        <w:rPr>
          <w:rFonts w:ascii="Garamond" w:eastAsia="Garamond" w:hAnsi="Garamond"/>
          <w:color w:val="000000"/>
          <w:sz w:val="21"/>
          <w:lang w:val="fi-FI"/>
        </w:rPr>
        <w:t>Pi-dennetyn</w:t>
      </w:r>
      <w:proofErr w:type="spellEnd"/>
      <w:r>
        <w:rPr>
          <w:rFonts w:ascii="Garamond" w:eastAsia="Garamond" w:hAnsi="Garamond"/>
          <w:color w:val="000000"/>
          <w:sz w:val="21"/>
          <w:lang w:val="fi-FI"/>
        </w:rPr>
        <w:t xml:space="preserve"> oppivelvollisuuden piirissä olevien lasten esiopetuksen toteuttamisen vaihtoehdot kuvataan luvussa 5.5. Esiopetusta järjestettäessä otetaan huomioon, että opetukseen osallis-tuvilla lapsilla on mahdollisuus käyttää muita varhaiskasvatuspalveluja</w:t>
      </w:r>
      <w:r>
        <w:rPr>
          <w:rFonts w:ascii="Garamond" w:eastAsia="Garamond" w:hAnsi="Garamond"/>
          <w:color w:val="000000"/>
          <w:sz w:val="21"/>
          <w:vertAlign w:val="superscript"/>
          <w:lang w:val="fi-FI"/>
        </w:rPr>
        <w:t>31</w:t>
      </w:r>
      <w:r>
        <w:rPr>
          <w:rFonts w:ascii="Garamond" w:eastAsia="Garamond" w:hAnsi="Garamond"/>
          <w:color w:val="000000"/>
          <w:sz w:val="21"/>
          <w:lang w:val="fi-FI"/>
        </w:rPr>
        <w:t>.</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 toteutetaan esiopetuksen opetussuunnitelman perusteiden pohjalta laaditun pai</w:t>
      </w:r>
      <w:r>
        <w:rPr>
          <w:rFonts w:ascii="Garamond" w:eastAsia="Garamond" w:hAnsi="Garamond"/>
          <w:color w:val="000000"/>
          <w:sz w:val="21"/>
          <w:lang w:val="fi-FI"/>
        </w:rPr>
        <w:softHyphen/>
        <w:t>kallisen opetussuunnitelman mukaisesti. Esiopetuksessa otetaan myönteisellä tavalla huo</w:t>
      </w:r>
      <w:r>
        <w:rPr>
          <w:rFonts w:ascii="Garamond" w:eastAsia="Garamond" w:hAnsi="Garamond"/>
          <w:color w:val="000000"/>
          <w:sz w:val="21"/>
          <w:lang w:val="fi-FI"/>
        </w:rPr>
        <w:softHyphen/>
        <w:t>mioon lasten erilaiset kielelliset, kulttuuriset, katsomukselliset ja uskonnolliset taustat. Las</w:t>
      </w:r>
      <w:r>
        <w:rPr>
          <w:rFonts w:ascii="Garamond" w:eastAsia="Garamond" w:hAnsi="Garamond"/>
          <w:color w:val="000000"/>
          <w:sz w:val="21"/>
          <w:lang w:val="fi-FI"/>
        </w:rPr>
        <w:softHyphen/>
        <w:t>ten mielipiteitä kuunnellaan ja heidän identiteettiensä kehittymistä tuetaan.</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Esiopetusta koskeva lainsäädäntö korostaa huoltajien osallisuutta</w:t>
      </w:r>
      <w:r>
        <w:rPr>
          <w:rFonts w:ascii="Garamond" w:eastAsia="Garamond" w:hAnsi="Garamond"/>
          <w:color w:val="000000"/>
          <w:sz w:val="21"/>
          <w:vertAlign w:val="superscript"/>
          <w:lang w:val="fi-FI"/>
        </w:rPr>
        <w:t>32</w:t>
      </w:r>
      <w:r>
        <w:rPr>
          <w:rFonts w:ascii="Garamond" w:eastAsia="Garamond" w:hAnsi="Garamond"/>
          <w:color w:val="000000"/>
          <w:sz w:val="21"/>
          <w:lang w:val="fi-FI"/>
        </w:rPr>
        <w:t>. Huoltajilla on oikeus saada tietoa esiopetuksen tavoitteista ja toiminnasta jo ennen esiopetukseen ilmoittautu</w:t>
      </w:r>
      <w:r>
        <w:rPr>
          <w:rFonts w:ascii="Garamond" w:eastAsia="Garamond" w:hAnsi="Garamond"/>
          <w:color w:val="000000"/>
          <w:sz w:val="21"/>
          <w:lang w:val="fi-FI"/>
        </w:rPr>
        <w:softHyphen/>
        <w:t>mista sekä lapsensa esiopetuspäivästä esiopetuksen aikana. Huoltajien mielipiteitä ja tietoja kuullaan sekä heidän antamaansa palautetta hyödynnetään esiopetuksen kehittämisessä.</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 opetuksessa käytettävät oppimateriaalit ja välineet sekä tarvittava oppilashuolto ovat maksuttomia</w:t>
      </w:r>
      <w:r>
        <w:rPr>
          <w:rFonts w:ascii="Garamond" w:eastAsia="Garamond" w:hAnsi="Garamond"/>
          <w:color w:val="000000"/>
          <w:sz w:val="21"/>
          <w:vertAlign w:val="superscript"/>
          <w:lang w:val="fi-FI"/>
        </w:rPr>
        <w:t>33</w:t>
      </w:r>
      <w:r>
        <w:rPr>
          <w:rFonts w:ascii="Garamond" w:eastAsia="Garamond" w:hAnsi="Garamond"/>
          <w:color w:val="000000"/>
          <w:sz w:val="21"/>
          <w:lang w:val="fi-FI"/>
        </w:rPr>
        <w:t>. Lapsille on tarjottava jokaisena esiopetuspäivänä tarkoituksenmukai</w:t>
      </w:r>
      <w:r>
        <w:rPr>
          <w:rFonts w:ascii="Garamond" w:eastAsia="Garamond" w:hAnsi="Garamond"/>
          <w:color w:val="000000"/>
          <w:sz w:val="21"/>
          <w:lang w:val="fi-FI"/>
        </w:rPr>
        <w:softHyphen/>
        <w:t>sesti järjestetty, täysipainoinen, maksuton ateria, ja ruokailutilanteen on oltava ohjattu.</w:t>
      </w:r>
      <w:r>
        <w:rPr>
          <w:rFonts w:ascii="Garamond" w:eastAsia="Garamond" w:hAnsi="Garamond"/>
          <w:color w:val="000000"/>
          <w:sz w:val="21"/>
          <w:vertAlign w:val="superscript"/>
          <w:lang w:val="fi-FI"/>
        </w:rPr>
        <w:t>34</w:t>
      </w:r>
    </w:p>
    <w:p w:rsidR="00050FE5" w:rsidRDefault="00D355FF">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Esiopetukseen osallistuvalla lapsella on oikeus turvalliseen oppimisympäristöön</w:t>
      </w:r>
      <w:r>
        <w:rPr>
          <w:rFonts w:ascii="Garamond" w:eastAsia="Garamond" w:hAnsi="Garamond"/>
          <w:color w:val="000000"/>
          <w:sz w:val="21"/>
          <w:vertAlign w:val="superscript"/>
          <w:lang w:val="fi-FI"/>
        </w:rPr>
        <w:t>35</w:t>
      </w:r>
      <w:r>
        <w:rPr>
          <w:rFonts w:ascii="Garamond" w:eastAsia="Garamond" w:hAnsi="Garamond"/>
          <w:color w:val="000000"/>
          <w:sz w:val="21"/>
          <w:lang w:val="fi-FI"/>
        </w:rPr>
        <w:t>. Turval</w:t>
      </w:r>
      <w:r>
        <w:rPr>
          <w:rFonts w:ascii="Garamond" w:eastAsia="Garamond" w:hAnsi="Garamond"/>
          <w:color w:val="000000"/>
          <w:sz w:val="21"/>
          <w:lang w:val="fi-FI"/>
        </w:rPr>
        <w:softHyphen/>
        <w:t>lisuus otetaan huomioon oppimisympäristöissä ja kaikessa esiopetuksen toiminnassa. Las</w:t>
      </w:r>
      <w:r>
        <w:rPr>
          <w:rFonts w:ascii="Garamond" w:eastAsia="Garamond" w:hAnsi="Garamond"/>
          <w:color w:val="000000"/>
          <w:sz w:val="21"/>
          <w:lang w:val="fi-FI"/>
        </w:rPr>
        <w:softHyphen/>
        <w:t xml:space="preserve">ten kokeman turvallisuuden perustana ovat keskinäiseen kunnioitukseen ja huolenpitoon perustuva toimintakulttuuri ja esiopetukseen soveltuvat oppimisympäristöt. Turvallisuuteen liittyviä tehtäviä käsitellään tarkemmin luvuissa 3 ja 6. Opetuksen järjestämisessä otetaan lisäksi huomioon työsuojeluun liittyvät säännökset, henkilötietoja koskevat säännökset sekä lasten kanssa työskentelevien rikostaustan selvittämistä ohjaavat määräykset. </w:t>
      </w:r>
      <w:proofErr w:type="spellStart"/>
      <w:r>
        <w:rPr>
          <w:rFonts w:ascii="Garamond" w:eastAsia="Garamond" w:hAnsi="Garamond"/>
          <w:color w:val="000000"/>
          <w:sz w:val="21"/>
          <w:lang w:val="fi-FI"/>
        </w:rPr>
        <w:t>Esiopetukses-sa</w:t>
      </w:r>
      <w:proofErr w:type="spellEnd"/>
      <w:r>
        <w:rPr>
          <w:rFonts w:ascii="Garamond" w:eastAsia="Garamond" w:hAnsi="Garamond"/>
          <w:color w:val="000000"/>
          <w:sz w:val="21"/>
          <w:lang w:val="fi-FI"/>
        </w:rPr>
        <w:t xml:space="preserve"> käytetään tarvittaessa perusopetuslain</w:t>
      </w:r>
      <w:r>
        <w:rPr>
          <w:rFonts w:ascii="Garamond" w:eastAsia="Garamond" w:hAnsi="Garamond"/>
          <w:color w:val="000000"/>
          <w:sz w:val="21"/>
          <w:vertAlign w:val="superscript"/>
          <w:lang w:val="fi-FI"/>
        </w:rPr>
        <w:t>36</w:t>
      </w:r>
      <w:r>
        <w:rPr>
          <w:rFonts w:ascii="Garamond" w:eastAsia="Garamond" w:hAnsi="Garamond"/>
          <w:color w:val="000000"/>
          <w:sz w:val="21"/>
          <w:lang w:val="fi-FI"/>
        </w:rPr>
        <w:t xml:space="preserve"> mukaisia kasvatuskeskusteluja ja kurinpidollisia keinoja esiopetukseen soveltuvalla tavalla. Opetuksen järjestäjä huolehtii lain edellyttämän suunnitelman laatimisesta joko erillisenä tai osana paikallista opetussuunnitelmaa.</w:t>
      </w:r>
    </w:p>
    <w:p w:rsidR="00050FE5" w:rsidRDefault="005C7952">
      <w:pPr>
        <w:tabs>
          <w:tab w:val="left" w:pos="648"/>
        </w:tabs>
        <w:spacing w:before="745" w:line="176" w:lineRule="exact"/>
        <w:ind w:left="216"/>
        <w:textAlignment w:val="baseline"/>
        <w:rPr>
          <w:rFonts w:ascii="Garamond" w:eastAsia="Garamond" w:hAnsi="Garamond"/>
          <w:color w:val="000000"/>
          <w:spacing w:val="-2"/>
          <w:sz w:val="18"/>
          <w:lang w:val="fi-FI"/>
        </w:rPr>
      </w:pPr>
      <w:r w:rsidRPr="005C7952">
        <w:pict>
          <v:shape id="_x0000_s1157" type="#_x0000_t202" style="position:absolute;left:0;text-align:left;margin-left:472.1pt;margin-top:517.9pt;width:10.3pt;height:154.35pt;z-index:-251676160;mso-wrap-distance-left:0;mso-wrap-distance-right:0;mso-position-horizontal-relative:page;mso-position-vertical-relative:page" filled="f" stroked="f">
            <v:textbox style="layout-flow:vertical;mso-layout-flow-alt:bottom-to-top" inset="0,0,0,0">
              <w:txbxContent>
                <w:p w:rsidR="009F6662" w:rsidRDefault="009F6662">
                  <w:pPr>
                    <w:spacing w:before="62" w:after="5" w:line="139"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pacing w:val="-2"/>
          <w:sz w:val="18"/>
          <w:lang w:val="fi-FI"/>
        </w:rPr>
        <w:t>27</w:t>
      </w:r>
      <w:r w:rsidR="00D355FF">
        <w:rPr>
          <w:rFonts w:ascii="Garamond" w:eastAsia="Garamond" w:hAnsi="Garamond"/>
          <w:color w:val="000000"/>
          <w:spacing w:val="-2"/>
          <w:sz w:val="18"/>
          <w:lang w:val="fi-FI"/>
        </w:rPr>
        <w:tab/>
        <w:t>Perusopetuslaki (628/1998) 2 §</w:t>
      </w:r>
    </w:p>
    <w:p w:rsidR="00050FE5" w:rsidRDefault="00D355FF">
      <w:pPr>
        <w:tabs>
          <w:tab w:val="left" w:pos="648"/>
        </w:tabs>
        <w:spacing w:before="21" w:line="176" w:lineRule="exact"/>
        <w:ind w:left="216"/>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28</w:t>
      </w:r>
      <w:r>
        <w:rPr>
          <w:rFonts w:ascii="Garamond" w:eastAsia="Garamond" w:hAnsi="Garamond"/>
          <w:color w:val="000000"/>
          <w:spacing w:val="-3"/>
          <w:sz w:val="18"/>
          <w:lang w:val="fi-FI"/>
        </w:rPr>
        <w:tab/>
        <w:t>Valtioneuvoston asetus (422/2012) 2-4 §</w:t>
      </w:r>
    </w:p>
    <w:p w:rsidR="00050FE5" w:rsidRDefault="00D355FF">
      <w:pPr>
        <w:tabs>
          <w:tab w:val="left" w:pos="648"/>
        </w:tabs>
        <w:spacing w:before="7"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29</w:t>
      </w:r>
      <w:r>
        <w:rPr>
          <w:rFonts w:ascii="Garamond" w:eastAsia="Garamond" w:hAnsi="Garamond"/>
          <w:color w:val="000000"/>
          <w:spacing w:val="-2"/>
          <w:sz w:val="18"/>
          <w:lang w:val="fi-FI"/>
        </w:rPr>
        <w:tab/>
        <w:t>Perusopetuslaki (628/1998) 9 § 2 mom.</w:t>
      </w:r>
    </w:p>
    <w:p w:rsidR="00050FE5" w:rsidRDefault="00D355FF">
      <w:pPr>
        <w:tabs>
          <w:tab w:val="left" w:pos="648"/>
        </w:tabs>
        <w:spacing w:before="20" w:line="176"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30</w:t>
      </w:r>
      <w:r>
        <w:rPr>
          <w:rFonts w:ascii="Garamond" w:eastAsia="Garamond" w:hAnsi="Garamond"/>
          <w:color w:val="000000"/>
          <w:spacing w:val="-2"/>
          <w:sz w:val="18"/>
          <w:lang w:val="fi-FI"/>
        </w:rPr>
        <w:tab/>
        <w:t>Perusopetusasetus (852/1998) 3 § 2 mom.</w:t>
      </w:r>
    </w:p>
    <w:p w:rsidR="00050FE5" w:rsidRDefault="00D355FF">
      <w:pPr>
        <w:tabs>
          <w:tab w:val="left" w:pos="648"/>
        </w:tabs>
        <w:spacing w:before="7"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31</w:t>
      </w:r>
      <w:r>
        <w:rPr>
          <w:rFonts w:ascii="Garamond" w:eastAsia="Garamond" w:hAnsi="Garamond"/>
          <w:color w:val="000000"/>
          <w:spacing w:val="-2"/>
          <w:sz w:val="18"/>
          <w:lang w:val="fi-FI"/>
        </w:rPr>
        <w:tab/>
        <w:t>Perusopetuslaki 6 § 1 mom. (1288/1999) ja Varhaiskasvatuslaki 11 a § 1 mom. (580/2015)</w:t>
      </w:r>
    </w:p>
    <w:p w:rsidR="00050FE5" w:rsidRDefault="00D355FF">
      <w:pPr>
        <w:tabs>
          <w:tab w:val="left" w:pos="648"/>
        </w:tabs>
        <w:spacing w:line="197"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32</w:t>
      </w:r>
      <w:r>
        <w:rPr>
          <w:rFonts w:ascii="Garamond" w:eastAsia="Garamond" w:hAnsi="Garamond"/>
          <w:color w:val="000000"/>
          <w:spacing w:val="-2"/>
          <w:sz w:val="18"/>
          <w:lang w:val="fi-FI"/>
        </w:rPr>
        <w:tab/>
        <w:t>Perusopetuslaki 3 § 3 mom. (628/1998)</w:t>
      </w:r>
    </w:p>
    <w:p w:rsidR="00050FE5" w:rsidRDefault="00D355FF">
      <w:pPr>
        <w:tabs>
          <w:tab w:val="left" w:pos="648"/>
        </w:tabs>
        <w:spacing w:before="20"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33</w:t>
      </w:r>
      <w:r>
        <w:rPr>
          <w:rFonts w:ascii="Garamond" w:eastAsia="Garamond" w:hAnsi="Garamond"/>
          <w:color w:val="000000"/>
          <w:spacing w:val="-2"/>
          <w:sz w:val="18"/>
          <w:lang w:val="fi-FI"/>
        </w:rPr>
        <w:tab/>
        <w:t>Perusopetuslaki 31 § 1 mom. (477/2003) ja Oppilas- ja opiskelijahuoltolaki (1287/2013) 9 § 4 mom.</w:t>
      </w:r>
    </w:p>
    <w:p w:rsidR="00050FE5" w:rsidRDefault="00D355FF">
      <w:pPr>
        <w:tabs>
          <w:tab w:val="left" w:pos="648"/>
        </w:tabs>
        <w:spacing w:before="16"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34</w:t>
      </w:r>
      <w:r>
        <w:rPr>
          <w:rFonts w:ascii="Garamond" w:eastAsia="Garamond" w:hAnsi="Garamond"/>
          <w:color w:val="000000"/>
          <w:spacing w:val="-2"/>
          <w:sz w:val="18"/>
          <w:lang w:val="fi-FI"/>
        </w:rPr>
        <w:tab/>
        <w:t>Perusopetuslaki (628/1998) 31 § 2 mom.</w:t>
      </w:r>
    </w:p>
    <w:p w:rsidR="00050FE5" w:rsidRDefault="00D355FF">
      <w:pPr>
        <w:tabs>
          <w:tab w:val="left" w:pos="648"/>
        </w:tabs>
        <w:spacing w:before="2" w:line="200"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35</w:t>
      </w:r>
      <w:r>
        <w:rPr>
          <w:rFonts w:ascii="Garamond" w:eastAsia="Garamond" w:hAnsi="Garamond"/>
          <w:color w:val="000000"/>
          <w:spacing w:val="-2"/>
          <w:sz w:val="18"/>
          <w:lang w:val="fi-FI"/>
        </w:rPr>
        <w:tab/>
        <w:t>Perusopetuslaki 29 § 1 mom. (1267/2013)</w:t>
      </w:r>
    </w:p>
    <w:p w:rsidR="00050FE5" w:rsidRDefault="00D355FF">
      <w:pPr>
        <w:tabs>
          <w:tab w:val="left" w:pos="648"/>
        </w:tabs>
        <w:spacing w:before="20" w:line="181"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36</w:t>
      </w:r>
      <w:r>
        <w:rPr>
          <w:rFonts w:ascii="Garamond" w:eastAsia="Garamond" w:hAnsi="Garamond"/>
          <w:color w:val="000000"/>
          <w:spacing w:val="-2"/>
          <w:sz w:val="18"/>
          <w:lang w:val="fi-FI"/>
        </w:rPr>
        <w:tab/>
        <w:t>Perusopetuslaki 35 a § (1267/2013) sekä 36 ja 36 a § (477/2003 ja 1267/2013)</w:t>
      </w:r>
    </w:p>
    <w:p w:rsidR="00050FE5" w:rsidRDefault="00D355FF">
      <w:pPr>
        <w:spacing w:before="665" w:line="213" w:lineRule="exact"/>
        <w:jc w:val="right"/>
        <w:textAlignment w:val="baseline"/>
        <w:rPr>
          <w:rFonts w:ascii="Tahoma" w:eastAsia="Tahoma" w:hAnsi="Tahoma"/>
          <w:color w:val="6C6D6F"/>
          <w:spacing w:val="43"/>
          <w:sz w:val="17"/>
          <w:lang w:val="fi-FI"/>
        </w:rPr>
      </w:pPr>
      <w:r>
        <w:rPr>
          <w:rFonts w:ascii="Tahoma" w:eastAsia="Tahoma" w:hAnsi="Tahoma"/>
          <w:color w:val="6C6D6F"/>
          <w:spacing w:val="43"/>
          <w:sz w:val="17"/>
          <w:lang w:val="fi-FI"/>
        </w:rPr>
        <w:t>13</w:t>
      </w:r>
    </w:p>
    <w:p w:rsidR="00050FE5" w:rsidRPr="009B67E2" w:rsidRDefault="00050FE5">
      <w:pPr>
        <w:rPr>
          <w:lang w:val="fi-FI"/>
        </w:rPr>
        <w:sectPr w:rsidR="00050FE5" w:rsidRPr="009B67E2">
          <w:pgSz w:w="9979" w:h="14174"/>
          <w:pgMar w:top="960" w:right="1068" w:bottom="318" w:left="1351" w:header="720" w:footer="720" w:gutter="0"/>
          <w:cols w:space="708"/>
        </w:sectPr>
      </w:pPr>
    </w:p>
    <w:p w:rsidR="00050FE5" w:rsidRDefault="00D355FF">
      <w:pPr>
        <w:spacing w:before="5"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Kunta tai esiopetuksen järjestämiseen luvan saanut muu opetuksen järjestäjä voi hankkia esiopetuspalvelut julkiselta tai yksityiseltä palveluiden tuottajalta</w:t>
      </w:r>
      <w:r>
        <w:rPr>
          <w:rFonts w:ascii="Garamond" w:eastAsia="Garamond" w:hAnsi="Garamond"/>
          <w:color w:val="000000"/>
          <w:sz w:val="21"/>
          <w:vertAlign w:val="superscript"/>
          <w:lang w:val="fi-FI"/>
        </w:rPr>
        <w:t>37</w:t>
      </w:r>
      <w:r>
        <w:rPr>
          <w:rFonts w:ascii="Garamond" w:eastAsia="Garamond" w:hAnsi="Garamond"/>
          <w:color w:val="000000"/>
          <w:sz w:val="21"/>
          <w:lang w:val="fi-FI"/>
        </w:rPr>
        <w:t>. Opetuksen järjestäjä vas</w:t>
      </w:r>
      <w:r>
        <w:rPr>
          <w:rFonts w:ascii="Garamond" w:eastAsia="Garamond" w:hAnsi="Garamond"/>
          <w:color w:val="000000"/>
          <w:sz w:val="21"/>
          <w:lang w:val="fi-FI"/>
        </w:rPr>
        <w:softHyphen/>
        <w:t xml:space="preserve">taa siitä, että sen hankkimat palvelut järjestetään esiopetusta koskevien säädösten, </w:t>
      </w:r>
      <w:proofErr w:type="spellStart"/>
      <w:r>
        <w:rPr>
          <w:rFonts w:ascii="Garamond" w:eastAsia="Garamond" w:hAnsi="Garamond"/>
          <w:color w:val="000000"/>
          <w:sz w:val="21"/>
          <w:lang w:val="fi-FI"/>
        </w:rPr>
        <w:t>järjestä-misluvan</w:t>
      </w:r>
      <w:proofErr w:type="spellEnd"/>
      <w:r>
        <w:rPr>
          <w:rFonts w:ascii="Garamond" w:eastAsia="Garamond" w:hAnsi="Garamond"/>
          <w:color w:val="000000"/>
          <w:sz w:val="21"/>
          <w:lang w:val="fi-FI"/>
        </w:rPr>
        <w:t xml:space="preserve"> sekä näiden opetussuunnitelman perusteiden mukaisesti.</w:t>
      </w:r>
    </w:p>
    <w:p w:rsidR="00936C8D" w:rsidRDefault="00936C8D">
      <w:pPr>
        <w:spacing w:before="5" w:line="240" w:lineRule="exact"/>
        <w:ind w:left="72" w:right="72"/>
        <w:jc w:val="both"/>
        <w:textAlignment w:val="baseline"/>
        <w:rPr>
          <w:rFonts w:ascii="Garamond" w:eastAsia="Garamond" w:hAnsi="Garamond"/>
          <w:color w:val="000000"/>
          <w:sz w:val="21"/>
          <w:lang w:val="fi-FI"/>
        </w:rPr>
      </w:pPr>
    </w:p>
    <w:p w:rsidR="00936C8D" w:rsidRDefault="00936C8D">
      <w:pPr>
        <w:spacing w:before="5" w:line="240" w:lineRule="exact"/>
        <w:ind w:left="72" w:right="72"/>
        <w:jc w:val="both"/>
        <w:textAlignment w:val="baseline"/>
        <w:rPr>
          <w:rFonts w:ascii="Garamond" w:eastAsia="Garamond" w:hAnsi="Garamond"/>
          <w:color w:val="000000"/>
          <w:sz w:val="21"/>
          <w:lang w:val="fi-FI"/>
        </w:rPr>
      </w:pPr>
      <w:r>
        <w:rPr>
          <w:rFonts w:ascii="Garamond" w:eastAsia="Garamond" w:hAnsi="Garamond"/>
          <w:b/>
          <w:color w:val="000000"/>
          <w:sz w:val="21"/>
          <w:lang w:val="fi-FI"/>
        </w:rPr>
        <w:t>HARTOLASSA</w:t>
      </w:r>
    </w:p>
    <w:p w:rsidR="00936C8D" w:rsidRDefault="00936C8D">
      <w:pPr>
        <w:spacing w:before="5" w:line="240" w:lineRule="exact"/>
        <w:ind w:left="72" w:right="72"/>
        <w:jc w:val="both"/>
        <w:textAlignment w:val="baseline"/>
        <w:rPr>
          <w:rFonts w:ascii="Garamond" w:eastAsia="Garamond" w:hAnsi="Garamond"/>
          <w:color w:val="000000"/>
          <w:sz w:val="21"/>
          <w:lang w:val="fi-FI"/>
        </w:rPr>
      </w:pPr>
    </w:p>
    <w:p w:rsidR="00936C8D" w:rsidRPr="00FF5759" w:rsidRDefault="00936C8D">
      <w:pPr>
        <w:spacing w:before="5" w:line="240" w:lineRule="exact"/>
        <w:ind w:left="72" w:right="72"/>
        <w:jc w:val="both"/>
        <w:textAlignment w:val="baseline"/>
        <w:rPr>
          <w:rFonts w:ascii="Garamond" w:eastAsia="Garamond" w:hAnsi="Garamond"/>
          <w:b/>
          <w:color w:val="000000"/>
          <w:sz w:val="24"/>
          <w:szCs w:val="24"/>
          <w:lang w:val="fi-FI"/>
        </w:rPr>
      </w:pPr>
      <w:r w:rsidRPr="00FF5759">
        <w:rPr>
          <w:rFonts w:ascii="Garamond" w:eastAsia="Garamond" w:hAnsi="Garamond"/>
          <w:b/>
          <w:color w:val="000000"/>
          <w:sz w:val="24"/>
          <w:szCs w:val="24"/>
          <w:lang w:val="fi-FI"/>
        </w:rPr>
        <w:t xml:space="preserve">Esiopetus järjestetään päiväkoti </w:t>
      </w:r>
      <w:proofErr w:type="spellStart"/>
      <w:r w:rsidRPr="00FF5759">
        <w:rPr>
          <w:rFonts w:ascii="Garamond" w:eastAsia="Garamond" w:hAnsi="Garamond"/>
          <w:b/>
          <w:color w:val="000000"/>
          <w:sz w:val="24"/>
          <w:szCs w:val="24"/>
          <w:lang w:val="fi-FI"/>
        </w:rPr>
        <w:t>Vantussa</w:t>
      </w:r>
      <w:proofErr w:type="spellEnd"/>
      <w:r w:rsidRPr="00FF5759">
        <w:rPr>
          <w:rFonts w:ascii="Garamond" w:eastAsia="Garamond" w:hAnsi="Garamond"/>
          <w:b/>
          <w:color w:val="000000"/>
          <w:sz w:val="24"/>
          <w:szCs w:val="24"/>
          <w:lang w:val="fi-FI"/>
        </w:rPr>
        <w:t>. Esiopetusta järjestetään suomen kielellä ja esiopetus kestää yhden lukuvuoden, vähintään 700 tuntia. Esiopetusta on päivittäin 4 tuntia klo 9 – 13 välisenä aikana, jolloin tarvitt</w:t>
      </w:r>
      <w:r w:rsidR="0062120C" w:rsidRPr="00FF5759">
        <w:rPr>
          <w:rFonts w:ascii="Garamond" w:eastAsia="Garamond" w:hAnsi="Garamond"/>
          <w:b/>
          <w:color w:val="000000"/>
          <w:sz w:val="24"/>
          <w:szCs w:val="24"/>
          <w:lang w:val="fi-FI"/>
        </w:rPr>
        <w:t xml:space="preserve">avat </w:t>
      </w:r>
      <w:proofErr w:type="spellStart"/>
      <w:r w:rsidR="0062120C" w:rsidRPr="00FF5759">
        <w:rPr>
          <w:rFonts w:ascii="Garamond" w:eastAsia="Garamond" w:hAnsi="Garamond"/>
          <w:b/>
          <w:color w:val="000000"/>
          <w:sz w:val="24"/>
          <w:szCs w:val="24"/>
          <w:lang w:val="fi-FI"/>
        </w:rPr>
        <w:t>koululukuljetukset</w:t>
      </w:r>
      <w:proofErr w:type="spellEnd"/>
      <w:r w:rsidR="0062120C" w:rsidRPr="00FF5759">
        <w:rPr>
          <w:rFonts w:ascii="Garamond" w:eastAsia="Garamond" w:hAnsi="Garamond"/>
          <w:b/>
          <w:color w:val="000000"/>
          <w:sz w:val="24"/>
          <w:szCs w:val="24"/>
          <w:lang w:val="fi-FI"/>
        </w:rPr>
        <w:t xml:space="preserve"> saadaan järjestettyä</w:t>
      </w:r>
      <w:r w:rsidRPr="00FF5759">
        <w:rPr>
          <w:rFonts w:ascii="Garamond" w:eastAsia="Garamond" w:hAnsi="Garamond"/>
          <w:b/>
          <w:color w:val="000000"/>
          <w:sz w:val="24"/>
          <w:szCs w:val="24"/>
          <w:lang w:val="fi-FI"/>
        </w:rPr>
        <w:t xml:space="preserve"> esiopetusikäisille.  Sivistyslautakunta hyväksyy työ- ja loma-ajat.</w:t>
      </w:r>
    </w:p>
    <w:p w:rsidR="00936C8D" w:rsidRPr="00FF5759" w:rsidRDefault="00936C8D">
      <w:pPr>
        <w:spacing w:before="5" w:line="240" w:lineRule="exact"/>
        <w:ind w:left="72" w:right="72"/>
        <w:jc w:val="both"/>
        <w:textAlignment w:val="baseline"/>
        <w:rPr>
          <w:rFonts w:ascii="Garamond" w:eastAsia="Garamond" w:hAnsi="Garamond"/>
          <w:b/>
          <w:color w:val="000000"/>
          <w:sz w:val="24"/>
          <w:szCs w:val="24"/>
          <w:lang w:val="fi-FI"/>
        </w:rPr>
      </w:pPr>
    </w:p>
    <w:p w:rsidR="00936C8D" w:rsidRPr="00FF5759" w:rsidRDefault="00936C8D">
      <w:pPr>
        <w:spacing w:before="5" w:line="240" w:lineRule="exact"/>
        <w:ind w:left="72" w:right="72"/>
        <w:jc w:val="both"/>
        <w:textAlignment w:val="baseline"/>
        <w:rPr>
          <w:rFonts w:ascii="Garamond" w:eastAsia="Garamond" w:hAnsi="Garamond"/>
          <w:b/>
          <w:color w:val="000000"/>
          <w:sz w:val="24"/>
          <w:szCs w:val="24"/>
          <w:lang w:val="fi-FI"/>
        </w:rPr>
      </w:pPr>
      <w:r w:rsidRPr="00FF5759">
        <w:rPr>
          <w:rFonts w:ascii="Garamond" w:eastAsia="Garamond" w:hAnsi="Garamond"/>
          <w:b/>
          <w:color w:val="000000"/>
          <w:sz w:val="24"/>
          <w:szCs w:val="24"/>
          <w:lang w:val="fi-FI"/>
        </w:rPr>
        <w:t>Esiopetukseen osallistuvilla lapsilla on mahdollisuus käyttää muita varhaiskasvatuspalveluja lain edellyttämin velvoittein. Huoltajilla on oikeus saada tietoa esiopetuksen tavoitteista ja toiminnasta sekä lap</w:t>
      </w:r>
      <w:r w:rsidR="000530E6" w:rsidRPr="00FF5759">
        <w:rPr>
          <w:rFonts w:ascii="Garamond" w:eastAsia="Garamond" w:hAnsi="Garamond"/>
          <w:b/>
          <w:color w:val="000000"/>
          <w:sz w:val="24"/>
          <w:szCs w:val="24"/>
          <w:lang w:val="fi-FI"/>
        </w:rPr>
        <w:t>s</w:t>
      </w:r>
      <w:r w:rsidRPr="00FF5759">
        <w:rPr>
          <w:rFonts w:ascii="Garamond" w:eastAsia="Garamond" w:hAnsi="Garamond"/>
          <w:b/>
          <w:color w:val="000000"/>
          <w:sz w:val="24"/>
          <w:szCs w:val="24"/>
          <w:lang w:val="fi-FI"/>
        </w:rPr>
        <w:t>en esiopetuspäivästä. Huoltajien mielipiteitä kuunnellaan sekä heidän antamaansa palautetta hyödynnetään esiopetuksen kehittämisessä.</w:t>
      </w:r>
    </w:p>
    <w:p w:rsidR="00936C8D" w:rsidRPr="00FF5759" w:rsidRDefault="00936C8D">
      <w:pPr>
        <w:spacing w:before="5" w:line="240" w:lineRule="exact"/>
        <w:ind w:left="72" w:right="72"/>
        <w:jc w:val="both"/>
        <w:textAlignment w:val="baseline"/>
        <w:rPr>
          <w:rFonts w:ascii="Garamond" w:eastAsia="Garamond" w:hAnsi="Garamond"/>
          <w:b/>
          <w:color w:val="000000"/>
          <w:sz w:val="24"/>
          <w:szCs w:val="24"/>
          <w:lang w:val="fi-FI"/>
        </w:rPr>
      </w:pPr>
    </w:p>
    <w:p w:rsidR="00936C8D" w:rsidRPr="00936C8D" w:rsidRDefault="00936C8D">
      <w:pPr>
        <w:spacing w:before="5" w:line="240" w:lineRule="exact"/>
        <w:ind w:left="72" w:right="72"/>
        <w:jc w:val="both"/>
        <w:textAlignment w:val="baseline"/>
        <w:rPr>
          <w:rFonts w:ascii="Garamond" w:eastAsia="Garamond" w:hAnsi="Garamond"/>
          <w:color w:val="000000"/>
          <w:sz w:val="24"/>
          <w:szCs w:val="24"/>
          <w:lang w:val="fi-FI"/>
        </w:rPr>
      </w:pPr>
    </w:p>
    <w:p w:rsidR="00050FE5" w:rsidRDefault="00D355FF">
      <w:pPr>
        <w:tabs>
          <w:tab w:val="left" w:pos="864"/>
        </w:tabs>
        <w:spacing w:before="325" w:line="361" w:lineRule="exact"/>
        <w:ind w:left="72"/>
        <w:textAlignment w:val="baseline"/>
        <w:rPr>
          <w:rFonts w:ascii="Arial Narrow" w:eastAsia="Arial Narrow" w:hAnsi="Arial Narrow"/>
          <w:b/>
          <w:color w:val="007AC3"/>
          <w:spacing w:val="6"/>
          <w:sz w:val="30"/>
          <w:lang w:val="fi-FI"/>
        </w:rPr>
      </w:pPr>
      <w:r>
        <w:rPr>
          <w:rFonts w:ascii="Arial Narrow" w:eastAsia="Arial Narrow" w:hAnsi="Arial Narrow"/>
          <w:b/>
          <w:color w:val="007AC3"/>
          <w:spacing w:val="6"/>
          <w:sz w:val="30"/>
          <w:lang w:val="fi-FI"/>
        </w:rPr>
        <w:t>2.2</w:t>
      </w:r>
      <w:r>
        <w:rPr>
          <w:rFonts w:ascii="Arial Narrow" w:eastAsia="Arial Narrow" w:hAnsi="Arial Narrow"/>
          <w:b/>
          <w:color w:val="007AC3"/>
          <w:spacing w:val="6"/>
          <w:sz w:val="30"/>
          <w:lang w:val="fi-FI"/>
        </w:rPr>
        <w:tab/>
        <w:t>Esiopetuksen tehtävä osana oppimisen polkua</w:t>
      </w:r>
    </w:p>
    <w:p w:rsidR="00050FE5" w:rsidRDefault="00D355FF">
      <w:pPr>
        <w:spacing w:before="133" w:line="240" w:lineRule="exact"/>
        <w:ind w:left="72" w:right="72"/>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On tärkeää, että varhaiskasvatus, siihen kuuluva esiopetus sekä perusopetus muodostavat lasten kasvun ja oppimisen kannalta johdonmukaisesti etenevän kokonaisuuden. Laadukkaan kokonaisuuden lähtökohtana on, että opettajat sekä muu henkilöstö tuntevat oppimisen polun eri vaiheet, niiden keskeiset tavoitteet, ominaispiirteet ja käytännöt. Lasten kasvun tukemisen ja oppimisen sujuvuuden vuoksi siirtymävaiheet suunnitellaan ja niitä arvioidaan yhdessä luvussa 3.3 kuvatulla tavalla. Opetus- ja muu henkilöstö tekevät huoltajien kanssa yhteistyötä lasten oppimisen polun kaikissa vaiheissa. Tavoitteena on, että kunkin lapsen oppimisen polku varhaiskasvatuksesta esiopetukseen ja edelleen perusopetukseen jatkuu joustavasti lapsen tarpeista lähtevänä. Tämän varmistamisessa henkilöstön yhteistyön ja osaamisen suunnitelmallisella johtamisella esiopetusyksiköissä ja opetuksen järjestäjän tasolla on tärkeä merkitys.</w:t>
      </w:r>
    </w:p>
    <w:p w:rsidR="00050FE5" w:rsidRDefault="00D355FF">
      <w:pPr>
        <w:spacing w:before="242"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Valtioneuvoston asetuksen</w:t>
      </w:r>
      <w:r>
        <w:rPr>
          <w:rFonts w:ascii="Garamond" w:eastAsia="Garamond" w:hAnsi="Garamond"/>
          <w:color w:val="000000"/>
          <w:sz w:val="21"/>
          <w:vertAlign w:val="superscript"/>
          <w:lang w:val="fi-FI"/>
        </w:rPr>
        <w:t>38</w:t>
      </w:r>
      <w:r>
        <w:rPr>
          <w:rFonts w:ascii="Garamond" w:eastAsia="Garamond" w:hAnsi="Garamond"/>
          <w:color w:val="000000"/>
          <w:sz w:val="21"/>
          <w:lang w:val="fi-FI"/>
        </w:rPr>
        <w:t xml:space="preserve"> mukaan esiopetuksen erityisenä tavoitteena on edistää yhteis</w:t>
      </w:r>
      <w:r>
        <w:rPr>
          <w:rFonts w:ascii="Garamond" w:eastAsia="Garamond" w:hAnsi="Garamond"/>
          <w:color w:val="000000"/>
          <w:sz w:val="21"/>
          <w:lang w:val="fi-FI"/>
        </w:rPr>
        <w:softHyphen/>
        <w:t>työssä huoltajien kanssa lasten kehitys- ja oppimisedellytyksiä sekä vahvistaa lasten sosiaa</w:t>
      </w:r>
      <w:r>
        <w:rPr>
          <w:rFonts w:ascii="Garamond" w:eastAsia="Garamond" w:hAnsi="Garamond"/>
          <w:color w:val="000000"/>
          <w:sz w:val="21"/>
          <w:lang w:val="fi-FI"/>
        </w:rPr>
        <w:softHyphen/>
        <w:t xml:space="preserve">lisia taitoja ja tervettä itsetuntoa leikin ja myönteisten oppimiskokemusten avulla. </w:t>
      </w:r>
      <w:proofErr w:type="spellStart"/>
      <w:r>
        <w:rPr>
          <w:rFonts w:ascii="Garamond" w:eastAsia="Garamond" w:hAnsi="Garamond"/>
          <w:color w:val="000000"/>
          <w:sz w:val="21"/>
          <w:lang w:val="fi-FI"/>
        </w:rPr>
        <w:t>Esiope-tuksessa</w:t>
      </w:r>
      <w:proofErr w:type="spellEnd"/>
      <w:r>
        <w:rPr>
          <w:rFonts w:ascii="Garamond" w:eastAsia="Garamond" w:hAnsi="Garamond"/>
          <w:color w:val="000000"/>
          <w:sz w:val="21"/>
          <w:lang w:val="fi-FI"/>
        </w:rPr>
        <w:t xml:space="preserve"> käytetään varhaiskasvatukseen soveltuvaa pedagogiikkaa ja kunnioitetaan lasten mielenkiinnon kohteita opetuksen järjestämisessä. Leikki eri muodoissaan on vahvasti läsnä esiopetuksen toiminnassa. Huoltajat ovat tärkeitä yhteistyökumppaneita toiminnan suun</w:t>
      </w:r>
      <w:r>
        <w:rPr>
          <w:rFonts w:ascii="Garamond" w:eastAsia="Garamond" w:hAnsi="Garamond"/>
          <w:color w:val="000000"/>
          <w:sz w:val="21"/>
          <w:lang w:val="fi-FI"/>
        </w:rPr>
        <w:softHyphen/>
        <w:t>nittelussa, toteuttamisessa ja arvioinnissa. Kasvun ja oppimisen tuen sekä oppilashuollon järjestämisessä tehdään tarvittaessa yhteistyötä monialaisesti.</w:t>
      </w:r>
    </w:p>
    <w:p w:rsidR="00050FE5" w:rsidRDefault="00D355FF">
      <w:pPr>
        <w:spacing w:before="240" w:line="240" w:lineRule="exact"/>
        <w:ind w:left="72" w:right="72"/>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 xml:space="preserve">Esiopetus on tavoitteellista toimintaa. Opetuksen tavoitteet määrittyvät opetussuunnitelman perusteiden ja niiden pohjalta laaditun paikallisen opetussuunnitelman mukaan. Lasten </w:t>
      </w:r>
      <w:proofErr w:type="spellStart"/>
      <w:r>
        <w:rPr>
          <w:rFonts w:ascii="Garamond" w:eastAsia="Garamond" w:hAnsi="Garamond"/>
          <w:color w:val="000000"/>
          <w:spacing w:val="-3"/>
          <w:sz w:val="21"/>
          <w:lang w:val="fi-FI"/>
        </w:rPr>
        <w:t>osaa-mistasolle</w:t>
      </w:r>
      <w:proofErr w:type="spellEnd"/>
      <w:r>
        <w:rPr>
          <w:rFonts w:ascii="Garamond" w:eastAsia="Garamond" w:hAnsi="Garamond"/>
          <w:color w:val="000000"/>
          <w:spacing w:val="-3"/>
          <w:sz w:val="21"/>
          <w:lang w:val="fi-FI"/>
        </w:rPr>
        <w:t xml:space="preserve"> ei opetussuunnitelmassa aseteta yhteisiä tavoitteita. Yksilöllisesti pohditut tavoitteet hyödyttävät lasten kasvua ja oppimista, joten opettaja keskustelee kunkin lapsen yksilöllisistä tarpeista, toiveista ja oppimisen tavoitteista lapsen ja hänen huoltajansa kanssa. Esiopetuksen henkilöstö ottaa nämä tarpeet ja toiveet huomioon opetusta suunniteltaessa sekä oppimis-ympäristöjen kehittämisessä. Tavoitteellisuuden lisäämiseksi opettaja voi yhteistyössä lapsen ja huoltajan kanssa laatia kullekin lapselle oppimissuunnitelman. Oppimissuunnitelma on laadittava, mikäli lapsi saa tehostettua tukea. Erityisen tuen piirissä oleville lapsille laaditaan henkilökohtainen opetuksen järjestämistä koskeva suunnitelma (HOJKS)</w:t>
      </w:r>
      <w:r>
        <w:rPr>
          <w:rFonts w:ascii="Garamond" w:eastAsia="Garamond" w:hAnsi="Garamond"/>
          <w:color w:val="000000"/>
          <w:spacing w:val="-3"/>
          <w:sz w:val="21"/>
          <w:vertAlign w:val="superscript"/>
          <w:lang w:val="fi-FI"/>
        </w:rPr>
        <w:t>39</w:t>
      </w:r>
      <w:r>
        <w:rPr>
          <w:rFonts w:ascii="Garamond" w:eastAsia="Garamond" w:hAnsi="Garamond"/>
          <w:color w:val="000000"/>
          <w:spacing w:val="-3"/>
          <w:sz w:val="21"/>
          <w:lang w:val="fi-FI"/>
        </w:rPr>
        <w:t>.</w:t>
      </w:r>
    </w:p>
    <w:p w:rsidR="00D16202" w:rsidRDefault="005C7952" w:rsidP="00D16202">
      <w:pPr>
        <w:spacing w:before="5" w:line="240" w:lineRule="exact"/>
        <w:ind w:right="72"/>
        <w:jc w:val="both"/>
        <w:textAlignment w:val="baseline"/>
        <w:rPr>
          <w:rFonts w:ascii="Garamond" w:eastAsia="Garamond" w:hAnsi="Garamond"/>
          <w:color w:val="000000"/>
          <w:spacing w:val="-1"/>
          <w:sz w:val="21"/>
          <w:lang w:val="fi-FI"/>
        </w:rPr>
      </w:pPr>
      <w:r w:rsidRPr="005C7952">
        <w:pict>
          <v:shape id="_x0000_s1156" type="#_x0000_t202" style="position:absolute;left:0;text-align:left;margin-left:13.15pt;margin-top:517.9pt;width:10.15pt;height:154.35pt;z-index:-251675136;mso-wrap-distance-left:0;mso-wrap-distance-right:0;mso-position-horizontal-relative:page;mso-position-vertical-relative:page" filled="f" stroked="f">
            <v:textbox style="layout-flow:vertical;mso-layout-flow-alt:bottom-to-top" inset="0,0,0,0">
              <w:txbxContent>
                <w:p w:rsidR="009F6662" w:rsidRDefault="009F6662">
                  <w:pPr>
                    <w:spacing w:before="59" w:line="138"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pacing w:val="-1"/>
          <w:sz w:val="21"/>
          <w:lang w:val="fi-FI"/>
        </w:rPr>
        <w:t>Esiopetuksessa seurataan ja tuetaan kunkin lapsen fyysistä, psyykkistä ja sosiaalista kehitys</w:t>
      </w:r>
      <w:r w:rsidR="00D355FF">
        <w:rPr>
          <w:rFonts w:ascii="Garamond" w:eastAsia="Garamond" w:hAnsi="Garamond"/>
          <w:color w:val="000000"/>
          <w:spacing w:val="-1"/>
          <w:sz w:val="21"/>
          <w:lang w:val="fi-FI"/>
        </w:rPr>
        <w:softHyphen/>
        <w:t xml:space="preserve">tä sekä hänen tietojensa ja taitojensa kehittymistä. Tavoitteena on samalla pyrkiä </w:t>
      </w:r>
      <w:proofErr w:type="spellStart"/>
      <w:r w:rsidR="00D355FF">
        <w:rPr>
          <w:rFonts w:ascii="Garamond" w:eastAsia="Garamond" w:hAnsi="Garamond"/>
          <w:color w:val="000000"/>
          <w:spacing w:val="-1"/>
          <w:sz w:val="21"/>
          <w:lang w:val="fi-FI"/>
        </w:rPr>
        <w:t>ennalta-ehkäisemään</w:t>
      </w:r>
      <w:proofErr w:type="spellEnd"/>
      <w:r w:rsidR="00D355FF">
        <w:rPr>
          <w:rFonts w:ascii="Garamond" w:eastAsia="Garamond" w:hAnsi="Garamond"/>
          <w:color w:val="000000"/>
          <w:spacing w:val="-1"/>
          <w:sz w:val="21"/>
          <w:lang w:val="fi-FI"/>
        </w:rPr>
        <w:t xml:space="preserve"> mahdollisesti ilmeneviä vaikeuksia. Lapsen minäkäsitys vahvistuu arvostavan vuorovaikutuksen, monipuolisten oppimiskokemusten sekä kannustavan palautteen avulla. Esiopetuksen aikana lapset tutustuvat lähiympäristöön, se</w:t>
      </w:r>
      <w:r w:rsidR="00D16202">
        <w:rPr>
          <w:rFonts w:ascii="Garamond" w:eastAsia="Garamond" w:hAnsi="Garamond"/>
          <w:color w:val="000000"/>
          <w:spacing w:val="-1"/>
          <w:sz w:val="21"/>
          <w:lang w:val="fi-FI"/>
        </w:rPr>
        <w:t>n ihmisiin ja luontoon sekä näiden moninaisuuteen. Leikillä ja mielikuvituksen käytöllä on tärkeä merkitys lasten myön</w:t>
      </w:r>
      <w:r w:rsidR="00D16202">
        <w:rPr>
          <w:rFonts w:ascii="Garamond" w:eastAsia="Garamond" w:hAnsi="Garamond"/>
          <w:color w:val="000000"/>
          <w:spacing w:val="-1"/>
          <w:sz w:val="21"/>
          <w:lang w:val="fi-FI"/>
        </w:rPr>
        <w:softHyphen/>
        <w:t>teisen kehityksen sekä uusien tietojen ja taitojen opettelun kannalta. Esiopetus tarjoaa lap</w:t>
      </w:r>
      <w:r w:rsidR="00D16202">
        <w:rPr>
          <w:rFonts w:ascii="Garamond" w:eastAsia="Garamond" w:hAnsi="Garamond"/>
          <w:color w:val="000000"/>
          <w:spacing w:val="-1"/>
          <w:sz w:val="21"/>
          <w:lang w:val="fi-FI"/>
        </w:rPr>
        <w:softHyphen/>
        <w:t>sille tilaisuuksia vuorovaikutukseen, ilmaisun eri muotoihin ja uusiin kokemuksiin. Lasten mielenkiinnon kohteisiin tutustutaan yhdessä erilaisissa oppimisympäristöissä. Näin lapsille avautuu mahdollisuuksia ystävyyteen, oppimisen iloon ja uusiin kiinnostuksen kohteisiin.</w:t>
      </w:r>
    </w:p>
    <w:p w:rsidR="00D16202" w:rsidRDefault="00D16202" w:rsidP="00D16202">
      <w:pPr>
        <w:spacing w:before="24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Kun huoltaja on ilmoittanut lapsen esiopetukseen, lähtökohtana on, että lapsi osallistuu kaikkeen toimintaan</w:t>
      </w:r>
      <w:r>
        <w:rPr>
          <w:rFonts w:ascii="Garamond" w:eastAsia="Garamond" w:hAnsi="Garamond"/>
          <w:color w:val="000000"/>
          <w:sz w:val="21"/>
          <w:vertAlign w:val="superscript"/>
          <w:lang w:val="fi-FI"/>
        </w:rPr>
        <w:t>40</w:t>
      </w:r>
      <w:r>
        <w:rPr>
          <w:rFonts w:ascii="Garamond" w:eastAsia="Garamond" w:hAnsi="Garamond"/>
          <w:color w:val="000000"/>
          <w:sz w:val="21"/>
          <w:lang w:val="fi-FI"/>
        </w:rPr>
        <w:t>. Opetuksen järjestäjä päättää ja tiedottaa huoltajille lapsen sairau</w:t>
      </w:r>
      <w:r>
        <w:rPr>
          <w:rFonts w:ascii="Garamond" w:eastAsia="Garamond" w:hAnsi="Garamond"/>
          <w:color w:val="000000"/>
          <w:sz w:val="21"/>
          <w:lang w:val="fi-FI"/>
        </w:rPr>
        <w:softHyphen/>
        <w:t>desta tai muusta syystä johtuvan vapautuksen hakemiseen liittyvistä käytännöistä. Huoltaja, opettaja sekä esiopetuksen järjestämiseen osallistuva henkilöstö huolehtivat yhteistyössä lasten säännöllisestä osallistumisesta esiopetukseen.</w:t>
      </w:r>
    </w:p>
    <w:p w:rsidR="00050FE5" w:rsidRDefault="00050FE5">
      <w:pPr>
        <w:spacing w:before="240" w:after="239" w:line="240" w:lineRule="exact"/>
        <w:ind w:left="72" w:right="72"/>
        <w:jc w:val="both"/>
        <w:textAlignment w:val="baseline"/>
        <w:rPr>
          <w:rFonts w:ascii="Garamond" w:eastAsia="Garamond" w:hAnsi="Garamond"/>
          <w:color w:val="000000"/>
          <w:spacing w:val="-1"/>
          <w:sz w:val="21"/>
          <w:lang w:val="fi-FI"/>
        </w:rPr>
      </w:pPr>
    </w:p>
    <w:p w:rsidR="00050FE5" w:rsidRDefault="005C7952">
      <w:pPr>
        <w:tabs>
          <w:tab w:val="left" w:pos="648"/>
        </w:tabs>
        <w:spacing w:before="106" w:line="201" w:lineRule="exact"/>
        <w:ind w:left="216"/>
        <w:textAlignment w:val="baseline"/>
        <w:rPr>
          <w:rFonts w:ascii="Garamond" w:eastAsia="Garamond" w:hAnsi="Garamond"/>
          <w:color w:val="000000"/>
          <w:spacing w:val="-2"/>
          <w:sz w:val="18"/>
          <w:lang w:val="fi-FI"/>
        </w:rPr>
      </w:pPr>
      <w:r w:rsidRPr="005C7952">
        <w:pict>
          <v:line id="_x0000_s1155" style="position:absolute;left:0;text-align:left;z-index:251585024;mso-position-horizontal-relative:page;mso-position-vertical-relative:page" from="56.65pt,593.5pt" to="428.2pt,593.5pt" strokeweight=".25pt">
            <w10:wrap anchorx="page" anchory="page"/>
          </v:line>
        </w:pict>
      </w:r>
      <w:r w:rsidR="00D355FF">
        <w:rPr>
          <w:rFonts w:ascii="Garamond" w:eastAsia="Garamond" w:hAnsi="Garamond"/>
          <w:color w:val="000000"/>
          <w:spacing w:val="-2"/>
          <w:sz w:val="18"/>
          <w:lang w:val="fi-FI"/>
        </w:rPr>
        <w:t>37</w:t>
      </w:r>
      <w:r w:rsidR="00D355FF">
        <w:rPr>
          <w:rFonts w:ascii="Garamond" w:eastAsia="Garamond" w:hAnsi="Garamond"/>
          <w:color w:val="000000"/>
          <w:spacing w:val="-2"/>
          <w:sz w:val="18"/>
          <w:lang w:val="fi-FI"/>
        </w:rPr>
        <w:tab/>
        <w:t>Perusopetuslaki 4 § 1 mom. ja 7 § 5 mom. (628/1998)</w:t>
      </w:r>
    </w:p>
    <w:p w:rsidR="00050FE5" w:rsidRDefault="00D355FF">
      <w:pPr>
        <w:tabs>
          <w:tab w:val="left" w:pos="648"/>
        </w:tabs>
        <w:spacing w:before="15" w:line="177"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38</w:t>
      </w:r>
      <w:r>
        <w:rPr>
          <w:rFonts w:ascii="Garamond" w:eastAsia="Garamond" w:hAnsi="Garamond"/>
          <w:color w:val="000000"/>
          <w:spacing w:val="-2"/>
          <w:sz w:val="18"/>
          <w:lang w:val="fi-FI"/>
        </w:rPr>
        <w:tab/>
        <w:t>Valtioneuvoston asetus (422/2012) 5 §</w:t>
      </w:r>
    </w:p>
    <w:p w:rsidR="00050FE5" w:rsidRDefault="00D355FF">
      <w:pPr>
        <w:tabs>
          <w:tab w:val="left" w:pos="648"/>
        </w:tabs>
        <w:spacing w:before="25" w:line="176" w:lineRule="exact"/>
        <w:ind w:left="216"/>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39</w:t>
      </w:r>
      <w:r>
        <w:rPr>
          <w:rFonts w:ascii="Garamond" w:eastAsia="Garamond" w:hAnsi="Garamond"/>
          <w:color w:val="000000"/>
          <w:spacing w:val="-2"/>
          <w:sz w:val="18"/>
          <w:lang w:val="fi-FI"/>
        </w:rPr>
        <w:tab/>
        <w:t>Perusopetuslaki 16 a§ 1 mom. (628/1998)</w:t>
      </w:r>
    </w:p>
    <w:p w:rsidR="00050FE5" w:rsidRPr="0062120C" w:rsidRDefault="0062120C" w:rsidP="0062120C">
      <w:pPr>
        <w:spacing w:before="670" w:line="213" w:lineRule="exact"/>
        <w:ind w:left="72"/>
        <w:textAlignment w:val="baseline"/>
        <w:rPr>
          <w:rFonts w:ascii="Tahoma" w:eastAsia="Tahoma" w:hAnsi="Tahoma"/>
          <w:color w:val="6C6D6F"/>
          <w:spacing w:val="44"/>
          <w:sz w:val="17"/>
          <w:lang w:val="fi-FI"/>
        </w:rPr>
        <w:sectPr w:rsidR="00050FE5" w:rsidRPr="0062120C">
          <w:pgSz w:w="9979" w:h="14174"/>
          <w:pgMar w:top="960" w:right="1353" w:bottom="318" w:left="1066" w:header="720" w:footer="720" w:gutter="0"/>
          <w:cols w:space="708"/>
        </w:sectPr>
      </w:pPr>
      <w:r>
        <w:rPr>
          <w:rFonts w:ascii="Tahoma" w:eastAsia="Tahoma" w:hAnsi="Tahoma"/>
          <w:color w:val="6C6D6F"/>
          <w:spacing w:val="44"/>
          <w:sz w:val="17"/>
          <w:lang w:val="fi-FI"/>
        </w:rPr>
        <w:t>1</w:t>
      </w:r>
    </w:p>
    <w:p w:rsidR="00FF5759" w:rsidRPr="00FF5759" w:rsidRDefault="00D42FFD" w:rsidP="00FF5759">
      <w:pPr>
        <w:pStyle w:val="Eivli"/>
        <w:rPr>
          <w:b/>
          <w:lang w:val="fi-FI"/>
        </w:rPr>
      </w:pPr>
      <w:r w:rsidRPr="00FF5759">
        <w:rPr>
          <w:b/>
          <w:lang w:val="fi-FI"/>
        </w:rPr>
        <w:t>HARTOLASSA</w:t>
      </w:r>
    </w:p>
    <w:p w:rsidR="00FF5759" w:rsidRPr="00FF5759" w:rsidRDefault="00FF5759" w:rsidP="00FF5759">
      <w:pPr>
        <w:pStyle w:val="Eivli"/>
        <w:rPr>
          <w:b/>
          <w:lang w:val="fi-FI"/>
        </w:rPr>
      </w:pPr>
    </w:p>
    <w:p w:rsidR="00B568AC" w:rsidRPr="00FF5759" w:rsidRDefault="00D42FFD" w:rsidP="0062120C">
      <w:pPr>
        <w:pStyle w:val="Eivli"/>
        <w:rPr>
          <w:b/>
          <w:sz w:val="24"/>
          <w:szCs w:val="24"/>
          <w:lang w:val="fi-FI"/>
        </w:rPr>
      </w:pPr>
      <w:r w:rsidRPr="00FF5759">
        <w:rPr>
          <w:b/>
          <w:sz w:val="24"/>
          <w:szCs w:val="24"/>
          <w:lang w:val="fi-FI"/>
        </w:rPr>
        <w:t>Lapsen oppimisen polku varhaiskasvatuksesta esiopetukseen ja edelleen perusopetukseen jatkuu joustavasti lapsen tarpeista lähtevänä.</w:t>
      </w:r>
      <w:r w:rsidR="0062120C" w:rsidRPr="00FF5759">
        <w:rPr>
          <w:b/>
          <w:sz w:val="24"/>
          <w:szCs w:val="24"/>
          <w:lang w:val="fi-FI"/>
        </w:rPr>
        <w:t xml:space="preserve"> Varhaiskasvatuksen, esiopetuksen ja perusopetuksen yhteistyö on tärkeää lapsen oppimisen polun jatkumossa. </w:t>
      </w:r>
      <w:r w:rsidRPr="00FF5759">
        <w:rPr>
          <w:b/>
          <w:sz w:val="24"/>
          <w:szCs w:val="24"/>
          <w:lang w:val="fi-FI"/>
        </w:rPr>
        <w:t xml:space="preserve"> Opetus- ja muu henkilöstö tekee huoltajien kanssa yhteistyötä lapsen oppimisen polun kaikissa vaiheissa. </w:t>
      </w:r>
    </w:p>
    <w:p w:rsidR="00B568AC" w:rsidRPr="00FF5759" w:rsidRDefault="00B568AC" w:rsidP="0062120C">
      <w:pPr>
        <w:pStyle w:val="Eivli"/>
        <w:rPr>
          <w:b/>
          <w:sz w:val="24"/>
          <w:szCs w:val="24"/>
          <w:lang w:val="fi-FI"/>
        </w:rPr>
      </w:pPr>
      <w:r w:rsidRPr="00FF5759">
        <w:rPr>
          <w:b/>
          <w:sz w:val="24"/>
          <w:szCs w:val="24"/>
          <w:lang w:val="fi-FI"/>
        </w:rPr>
        <w:t>Lapsen siirtyessä varhaiskasvatuksesta esiopetukseen tulee esiopettajan saada tarvittava tieto lapsen oppimisen kannalta tärkeistä asioista. Samoin esiopetuksesta perusopetukseen siirryttäessä pidetään tiedonsiirtopalaveri.</w:t>
      </w:r>
    </w:p>
    <w:p w:rsidR="00B568AC" w:rsidRPr="00FF5759" w:rsidRDefault="00B568AC" w:rsidP="0062120C">
      <w:pPr>
        <w:pStyle w:val="Eivli"/>
        <w:rPr>
          <w:b/>
          <w:sz w:val="24"/>
          <w:szCs w:val="24"/>
          <w:lang w:val="fi-FI"/>
        </w:rPr>
      </w:pPr>
    </w:p>
    <w:p w:rsidR="00D42FFD" w:rsidRPr="00FF5759" w:rsidRDefault="00D42FFD" w:rsidP="0062120C">
      <w:pPr>
        <w:pStyle w:val="Eivli"/>
        <w:rPr>
          <w:b/>
          <w:sz w:val="24"/>
          <w:szCs w:val="24"/>
          <w:lang w:val="fi-FI"/>
        </w:rPr>
      </w:pPr>
      <w:r w:rsidRPr="00FF5759">
        <w:rPr>
          <w:b/>
          <w:sz w:val="24"/>
          <w:szCs w:val="24"/>
          <w:lang w:val="fi-FI"/>
        </w:rPr>
        <w:t xml:space="preserve">Yhteistyössä huoltajien kanssa edistetään lasten kehitys- ja oppimisedellytyksiä sekä vahvistetaan sosiaalisia taitoja ja tervettä itsetuntoa leikin ja myönteisten oppimiskokemusten avulla. Oppilashuollon järjestämisessä tehdään tarvittaessa yhteistyötä monialaisesti. </w:t>
      </w:r>
    </w:p>
    <w:p w:rsidR="00D42FFD" w:rsidRPr="00FF5759" w:rsidRDefault="00D42FFD" w:rsidP="0062120C">
      <w:pPr>
        <w:pStyle w:val="Eivli"/>
        <w:rPr>
          <w:b/>
          <w:sz w:val="24"/>
          <w:szCs w:val="24"/>
          <w:lang w:val="fi-FI"/>
        </w:rPr>
      </w:pPr>
    </w:p>
    <w:p w:rsidR="00D42FFD" w:rsidRPr="00FF5759" w:rsidRDefault="00D42FFD" w:rsidP="00D42FFD">
      <w:pPr>
        <w:pStyle w:val="Eivli"/>
        <w:rPr>
          <w:b/>
          <w:sz w:val="24"/>
          <w:szCs w:val="24"/>
          <w:lang w:val="fi-FI"/>
        </w:rPr>
      </w:pPr>
      <w:r w:rsidRPr="00FF5759">
        <w:rPr>
          <w:b/>
          <w:sz w:val="24"/>
          <w:szCs w:val="24"/>
          <w:lang w:val="fi-FI"/>
        </w:rPr>
        <w:t>Esiopetus on tavoitteellista toimintaa. Lapselle laaditaan yhdessä huoltajien ja mahdollisuuksien mukaan lapsen kanssa oppimissuunnitelma. Opetusta suunniteltaessa ja oppimisympäristön kehittämise</w:t>
      </w:r>
      <w:r w:rsidR="0062120C" w:rsidRPr="00FF5759">
        <w:rPr>
          <w:b/>
          <w:sz w:val="24"/>
          <w:szCs w:val="24"/>
          <w:lang w:val="fi-FI"/>
        </w:rPr>
        <w:t>s</w:t>
      </w:r>
      <w:r w:rsidRPr="00FF5759">
        <w:rPr>
          <w:b/>
          <w:sz w:val="24"/>
          <w:szCs w:val="24"/>
          <w:lang w:val="fi-FI"/>
        </w:rPr>
        <w:t>sä otetaan huomi</w:t>
      </w:r>
      <w:r w:rsidR="00B568AC" w:rsidRPr="00FF5759">
        <w:rPr>
          <w:b/>
          <w:sz w:val="24"/>
          <w:szCs w:val="24"/>
          <w:lang w:val="fi-FI"/>
        </w:rPr>
        <w:t>oon lapsen yksilölliset tarpeet ja kiinnostuksen kohteet.</w:t>
      </w:r>
    </w:p>
    <w:p w:rsidR="00D42FFD" w:rsidRPr="00FF5759" w:rsidRDefault="00D42FFD" w:rsidP="00D42FFD">
      <w:pPr>
        <w:pStyle w:val="Eivli"/>
        <w:rPr>
          <w:b/>
          <w:sz w:val="24"/>
          <w:szCs w:val="24"/>
          <w:lang w:val="fi-FI"/>
        </w:rPr>
      </w:pPr>
      <w:r w:rsidRPr="00FF5759">
        <w:rPr>
          <w:b/>
          <w:sz w:val="24"/>
          <w:szCs w:val="24"/>
          <w:lang w:val="fi-FI"/>
        </w:rPr>
        <w:t>Lapsen esiopetuksen oppimissuunnitelma laaditaan syksyllä yhdessä huoltajien ja lapsen kanssa. Oppimissuunnitelman tavoitteiden toteutumista seurataan toimintakauden aikana.</w:t>
      </w:r>
      <w:r w:rsidR="000F2BD5" w:rsidRPr="00FF5759">
        <w:rPr>
          <w:b/>
          <w:sz w:val="24"/>
          <w:szCs w:val="24"/>
          <w:lang w:val="fi-FI"/>
        </w:rPr>
        <w:t xml:space="preserve"> </w:t>
      </w:r>
      <w:proofErr w:type="gramStart"/>
      <w:r w:rsidR="000F2BD5" w:rsidRPr="00FF5759">
        <w:rPr>
          <w:b/>
          <w:sz w:val="24"/>
          <w:szCs w:val="24"/>
          <w:lang w:val="fi-FI"/>
        </w:rPr>
        <w:t>Keväällä arviointikeskustelu huoltajien ja lapsen kanssa.</w:t>
      </w:r>
      <w:proofErr w:type="gramEnd"/>
    </w:p>
    <w:p w:rsidR="000F2BD5" w:rsidRPr="00FF5759" w:rsidRDefault="0062120C" w:rsidP="00D42FFD">
      <w:pPr>
        <w:pStyle w:val="Eivli"/>
        <w:rPr>
          <w:b/>
          <w:sz w:val="24"/>
          <w:szCs w:val="24"/>
          <w:lang w:val="fi-FI"/>
        </w:rPr>
      </w:pPr>
      <w:r w:rsidRPr="00FF5759">
        <w:rPr>
          <w:b/>
          <w:sz w:val="24"/>
          <w:szCs w:val="24"/>
          <w:lang w:val="fi-FI"/>
        </w:rPr>
        <w:t>Tehostettua tukea saavalle lapselle laaditaan tehostetun tuen oppimissuunnitelma.</w:t>
      </w:r>
      <w:r w:rsidR="000F2BD5" w:rsidRPr="00FF5759">
        <w:rPr>
          <w:b/>
          <w:sz w:val="24"/>
          <w:szCs w:val="24"/>
          <w:lang w:val="fi-FI"/>
        </w:rPr>
        <w:t xml:space="preserve"> Erityisen tuen piirissä oleville lapsille laaditaan henkilökohtainen opetuksenjärjestämistä koskeva suunnitelma HOJKS.</w:t>
      </w:r>
    </w:p>
    <w:p w:rsidR="00D16202" w:rsidRPr="00FF5759" w:rsidRDefault="00D16202" w:rsidP="00D42FFD">
      <w:pPr>
        <w:pStyle w:val="Eivli"/>
        <w:rPr>
          <w:b/>
          <w:sz w:val="24"/>
          <w:szCs w:val="24"/>
          <w:lang w:val="fi-FI"/>
        </w:rPr>
      </w:pPr>
    </w:p>
    <w:p w:rsidR="00D16202" w:rsidRPr="00FF5759" w:rsidRDefault="00D16202" w:rsidP="00D42FFD">
      <w:pPr>
        <w:pStyle w:val="Eivli"/>
        <w:rPr>
          <w:b/>
          <w:sz w:val="24"/>
          <w:szCs w:val="24"/>
          <w:lang w:val="fi-FI"/>
        </w:rPr>
      </w:pPr>
      <w:r w:rsidRPr="00FF5759">
        <w:rPr>
          <w:b/>
          <w:sz w:val="24"/>
          <w:szCs w:val="24"/>
          <w:lang w:val="fi-FI"/>
        </w:rPr>
        <w:t>Esiopetukseen ilmoitettu lapsi osallistuu säännöllisesti esikouluun ja kaikk</w:t>
      </w:r>
      <w:r w:rsidR="00FF5759">
        <w:rPr>
          <w:b/>
          <w:sz w:val="24"/>
          <w:szCs w:val="24"/>
          <w:lang w:val="fi-FI"/>
        </w:rPr>
        <w:t>een siihen liittyvään toimintaan.</w:t>
      </w:r>
    </w:p>
    <w:p w:rsidR="00D42FFD" w:rsidRPr="00FF5759" w:rsidRDefault="00D42FFD" w:rsidP="00D42FFD">
      <w:pPr>
        <w:pStyle w:val="Eivli"/>
        <w:rPr>
          <w:rFonts w:ascii="Garamond" w:eastAsia="Garamond" w:hAnsi="Garamond"/>
          <w:b/>
          <w:color w:val="000000"/>
          <w:sz w:val="24"/>
          <w:szCs w:val="24"/>
          <w:lang w:val="fi-FI"/>
        </w:rPr>
      </w:pPr>
    </w:p>
    <w:p w:rsidR="00D42FFD" w:rsidRPr="00FF5759" w:rsidRDefault="00D42FFD">
      <w:pPr>
        <w:spacing w:before="240" w:line="240" w:lineRule="exact"/>
        <w:ind w:left="72" w:right="72"/>
        <w:jc w:val="both"/>
        <w:textAlignment w:val="baseline"/>
        <w:rPr>
          <w:rFonts w:ascii="Garamond" w:eastAsia="Garamond" w:hAnsi="Garamond"/>
          <w:b/>
          <w:color w:val="000000"/>
          <w:sz w:val="24"/>
          <w:szCs w:val="24"/>
          <w:lang w:val="fi-FI"/>
        </w:rPr>
      </w:pPr>
    </w:p>
    <w:p w:rsidR="00050FE5" w:rsidRDefault="00D355FF">
      <w:pPr>
        <w:spacing w:before="323" w:line="363" w:lineRule="exact"/>
        <w:ind w:left="72" w:right="72"/>
        <w:textAlignment w:val="baseline"/>
        <w:rPr>
          <w:rFonts w:ascii="Arial Narrow" w:eastAsia="Arial Narrow" w:hAnsi="Arial Narrow"/>
          <w:b/>
          <w:color w:val="007AC3"/>
          <w:spacing w:val="28"/>
          <w:sz w:val="31"/>
          <w:lang w:val="fi-FI"/>
        </w:rPr>
      </w:pPr>
      <w:r>
        <w:rPr>
          <w:rFonts w:ascii="Arial Narrow" w:eastAsia="Arial Narrow" w:hAnsi="Arial Narrow"/>
          <w:b/>
          <w:color w:val="007AC3"/>
          <w:spacing w:val="28"/>
          <w:sz w:val="31"/>
          <w:lang w:val="fi-FI"/>
        </w:rPr>
        <w:t>2.3 Arvoperusta</w:t>
      </w:r>
    </w:p>
    <w:p w:rsidR="00050FE5" w:rsidRDefault="00D355FF">
      <w:pPr>
        <w:spacing w:before="132"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 perustuu käsitykseen lapsuuden itseisarvoisesta merkityksestä. Jokainen lapsi on ainutlaatuinen ja arvokas juuri sellaisena kuin hän on. Jokaisella lapsella on oikeus tulla kuulluksi, nähdyksi, huomioon otetuksi ja ymmärretyksi yksilönä ja yhteisönsä jäsenenä. Lapsilla on oikeus oppia sekä rakentaa käsitystään itsestään ja maailmasta omien lähtö</w:t>
      </w:r>
      <w:r>
        <w:rPr>
          <w:rFonts w:ascii="Garamond" w:eastAsia="Garamond" w:hAnsi="Garamond"/>
          <w:color w:val="000000"/>
          <w:sz w:val="21"/>
          <w:lang w:val="fi-FI"/>
        </w:rPr>
        <w:softHyphen/>
        <w:t>kohtiensa mukaisesti.</w:t>
      </w:r>
    </w:p>
    <w:p w:rsidR="00050FE5" w:rsidRDefault="00D355FF">
      <w:pPr>
        <w:spacing w:before="243"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Lapsilla on oikeus oppia leikkien ja iloita oppimastaan. Lasten aikaisemmat kokemukset ja taidot ovat osa heidän oppimisen polkuaan. Lasten erilaisuutta sekä erilaisia tapoja toimia ja oppia arvostetaan. Lasten käsityksiä ja mielipiteitä pidetään tärkeinä, ja he osallistuvat oppimisympäristöjen rakentamiseen sekä edellytystensä mukaan toiminnan suunnitteluun ja arviointiin. Lapsia rohkaistaan yhdessä tekemiseen ja yhteisöllisyyteen.</w:t>
      </w:r>
    </w:p>
    <w:p w:rsidR="00050FE5" w:rsidRDefault="00D355FF">
      <w:pPr>
        <w:spacing w:before="24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Jokaisella lapsella on oikeus hyvään opetukseen. Kannustava palaute ja oikeudenmukainen kohtelu kuuluvat hyvään esiopetukseen. Lapsilla on oikeus ilmaista itseään ja ajatuksiaan, käsitellä tunteita ja ristiriitoja sekä kokeilla ja opetella uusia asioita. Esiopetus tukee lasten kykyä ymmärtää arvoja, noudattaa terveellisiä elämäntapoja sekä kehittää tunnetaitojaan ja kauneudentajuaan.</w:t>
      </w:r>
    </w:p>
    <w:p w:rsidR="00050FE5" w:rsidRDefault="00D355FF">
      <w:pPr>
        <w:spacing w:before="24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Esiopetuksen henkilöstön ja huoltajien yhteistyö auttaa turvaamaan lasten hyvinvointia. Esiopetuksen henkilöstön avoin ja kunnioittava suhtautuminen erilaisiin perheisiin sekä ko</w:t>
      </w:r>
      <w:r>
        <w:rPr>
          <w:rFonts w:ascii="Garamond" w:eastAsia="Garamond" w:hAnsi="Garamond"/>
          <w:color w:val="000000"/>
          <w:sz w:val="21"/>
          <w:lang w:val="fi-FI"/>
        </w:rPr>
        <w:softHyphen/>
        <w:t>tien erilaisiin katsomuksiin, uskontoihin, perinteisiin ja kasvatusnäkemyksiin on rakentavan vuorovaikutuksen ja opetuksen perusta</w:t>
      </w:r>
      <w:r>
        <w:rPr>
          <w:rFonts w:ascii="Garamond" w:eastAsia="Garamond" w:hAnsi="Garamond"/>
          <w:color w:val="000000"/>
          <w:sz w:val="21"/>
          <w:vertAlign w:val="superscript"/>
          <w:lang w:val="fi-FI"/>
        </w:rPr>
        <w:t>41</w:t>
      </w:r>
      <w:r>
        <w:rPr>
          <w:rFonts w:ascii="Garamond" w:eastAsia="Garamond" w:hAnsi="Garamond"/>
          <w:color w:val="000000"/>
          <w:sz w:val="21"/>
          <w:lang w:val="fi-FI"/>
        </w:rPr>
        <w:t>.</w:t>
      </w:r>
    </w:p>
    <w:p w:rsidR="00050FE5" w:rsidRDefault="005C7952">
      <w:pPr>
        <w:spacing w:before="237" w:after="161" w:line="240" w:lineRule="exact"/>
        <w:ind w:left="72" w:right="72"/>
        <w:jc w:val="both"/>
        <w:textAlignment w:val="baseline"/>
        <w:rPr>
          <w:rFonts w:ascii="Garamond" w:eastAsia="Garamond" w:hAnsi="Garamond"/>
          <w:color w:val="000000"/>
          <w:sz w:val="21"/>
          <w:lang w:val="fi-FI"/>
        </w:rPr>
      </w:pPr>
      <w:r w:rsidRPr="005C7952">
        <w:pict>
          <v:shape id="_x0000_s1154" type="#_x0000_t202" style="position:absolute;left:0;text-align:left;margin-left:472.1pt;margin-top:517.9pt;width:10.3pt;height:154.35pt;z-index:-251674112;mso-wrap-distance-left:0;mso-wrap-distance-right:0;mso-position-horizontal-relative:page;mso-position-vertical-relative:page" filled="f" stroked="f">
            <v:textbox style="layout-flow:vertical;mso-layout-flow-alt:bottom-to-top" inset="0,0,0,0">
              <w:txbxContent>
                <w:p w:rsidR="009F6662" w:rsidRDefault="009F6662">
                  <w:pPr>
                    <w:spacing w:before="62" w:after="5" w:line="139"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z w:val="21"/>
          <w:lang w:val="fi-FI"/>
        </w:rPr>
        <w:t xml:space="preserve">Esiopetuksessa noudatetaan kestävän elämäntavan periaatteita ja otetaan huomioon sen eri ulottuvuudet: sosiaalinen, kulttuurinen, taloudellinen ja ekologinen. Esiopetus </w:t>
      </w:r>
      <w:proofErr w:type="spellStart"/>
      <w:r w:rsidR="00D355FF">
        <w:rPr>
          <w:rFonts w:ascii="Garamond" w:eastAsia="Garamond" w:hAnsi="Garamond"/>
          <w:color w:val="000000"/>
          <w:sz w:val="21"/>
          <w:lang w:val="fi-FI"/>
        </w:rPr>
        <w:t>toimintaym-päristönä</w:t>
      </w:r>
      <w:proofErr w:type="spellEnd"/>
      <w:r w:rsidR="00D355FF">
        <w:rPr>
          <w:rFonts w:ascii="Garamond" w:eastAsia="Garamond" w:hAnsi="Garamond"/>
          <w:color w:val="000000"/>
          <w:sz w:val="21"/>
          <w:lang w:val="fi-FI"/>
        </w:rPr>
        <w:t xml:space="preserve"> tukee lasten tasa-arvoisuutta. Siihen sisältyvät muun muassa mielipiteiden ja su</w:t>
      </w:r>
      <w:r w:rsidR="00D355FF">
        <w:rPr>
          <w:rFonts w:ascii="Garamond" w:eastAsia="Garamond" w:hAnsi="Garamond"/>
          <w:color w:val="000000"/>
          <w:sz w:val="21"/>
          <w:lang w:val="fi-FI"/>
        </w:rPr>
        <w:softHyphen/>
        <w:t>kupuolten tasa-arvo. Esiopetus edistää lasten mahdollisuuksia kehittää kykyjään ja tehdä va</w:t>
      </w:r>
      <w:r w:rsidR="00D355FF">
        <w:rPr>
          <w:rFonts w:ascii="Garamond" w:eastAsia="Garamond" w:hAnsi="Garamond"/>
          <w:color w:val="000000"/>
          <w:sz w:val="21"/>
          <w:lang w:val="fi-FI"/>
        </w:rPr>
        <w:softHyphen/>
        <w:t>lintoja ilman sukupuolesta johtuvia ennakko-odotuksia ja rajoituksia. Tasa-arvopyrkimyksiä täydentää laaja-alainen yhdenvertaisuuden periaate</w:t>
      </w:r>
      <w:r w:rsidR="00D355FF">
        <w:rPr>
          <w:rFonts w:ascii="Garamond" w:eastAsia="Garamond" w:hAnsi="Garamond"/>
          <w:color w:val="000000"/>
          <w:sz w:val="21"/>
          <w:vertAlign w:val="superscript"/>
          <w:lang w:val="fi-FI"/>
        </w:rPr>
        <w:t>42</w:t>
      </w:r>
      <w:r w:rsidR="00D355FF">
        <w:rPr>
          <w:rFonts w:ascii="Garamond" w:eastAsia="Garamond" w:hAnsi="Garamond"/>
          <w:color w:val="000000"/>
          <w:sz w:val="21"/>
          <w:lang w:val="fi-FI"/>
        </w:rPr>
        <w:t>. Opetus on lapsia puoluepoliittisesti, uskonnollisesti ja katsomuksellisesti sitouttamatonta. Esiopetusta ei saa käyttää kaupallisen vaikuttamisen kanavana.</w:t>
      </w:r>
    </w:p>
    <w:p w:rsidR="00F473AB" w:rsidRDefault="00F473AB" w:rsidP="00F473AB">
      <w:pPr>
        <w:pStyle w:val="Eivli"/>
        <w:rPr>
          <w:b/>
          <w:sz w:val="24"/>
          <w:szCs w:val="24"/>
          <w:lang w:val="fi-FI"/>
        </w:rPr>
      </w:pPr>
      <w:r>
        <w:rPr>
          <w:b/>
          <w:sz w:val="24"/>
          <w:szCs w:val="24"/>
          <w:lang w:val="fi-FI"/>
        </w:rPr>
        <w:t>HARTOLASSA</w:t>
      </w:r>
    </w:p>
    <w:p w:rsidR="005A4F3F" w:rsidRDefault="005A4F3F" w:rsidP="00F473AB">
      <w:pPr>
        <w:pStyle w:val="Eivli"/>
        <w:rPr>
          <w:b/>
          <w:sz w:val="24"/>
          <w:szCs w:val="24"/>
          <w:lang w:val="fi-FI"/>
        </w:rPr>
      </w:pPr>
    </w:p>
    <w:p w:rsidR="00F473AB" w:rsidRPr="005A4F3F" w:rsidRDefault="00F473AB" w:rsidP="00F473AB">
      <w:pPr>
        <w:pStyle w:val="Eivli"/>
        <w:rPr>
          <w:b/>
          <w:sz w:val="24"/>
          <w:szCs w:val="24"/>
          <w:lang w:val="fi-FI"/>
        </w:rPr>
      </w:pPr>
      <w:r w:rsidRPr="005A4F3F">
        <w:rPr>
          <w:b/>
          <w:sz w:val="24"/>
          <w:szCs w:val="24"/>
          <w:lang w:val="fi-FI"/>
        </w:rPr>
        <w:t>Jokainen lapsi on ainutlaatuinen ja arvokas ja hänellä on oikeus tulla kuulluksi, nähdyksi, huomioiduksi ja ymmärretyksi yksilönä ja yhteisön jäsenenä.</w:t>
      </w:r>
      <w:r w:rsidR="00166814" w:rsidRPr="005A4F3F">
        <w:rPr>
          <w:b/>
          <w:sz w:val="24"/>
          <w:szCs w:val="24"/>
          <w:lang w:val="fi-FI"/>
        </w:rPr>
        <w:t xml:space="preserve"> Lapsen aikaisemmat kokemukset ja taidot ovat pohjana uuden oppimiselle. Lapsella on oikeus oppia leikkien ja iloita oppimastaan ja osallistua edellytystensä mukaan toiminnan suunnitteluun ja arviointiin. Lapsella on oikeus hyvään opetukseen, kannustavaan palautteeseen ja oikeudenmukaiseen kohteluun.</w:t>
      </w:r>
      <w:r w:rsidR="00800406" w:rsidRPr="005A4F3F">
        <w:rPr>
          <w:b/>
          <w:sz w:val="24"/>
          <w:szCs w:val="24"/>
          <w:lang w:val="fi-FI"/>
        </w:rPr>
        <w:t xml:space="preserve"> Ajatus lapsen parhaasta ohjaa toimintaa.</w:t>
      </w:r>
    </w:p>
    <w:p w:rsidR="00166814" w:rsidRPr="005A4F3F" w:rsidRDefault="00166814" w:rsidP="00F473AB">
      <w:pPr>
        <w:pStyle w:val="Eivli"/>
        <w:rPr>
          <w:b/>
          <w:sz w:val="24"/>
          <w:szCs w:val="24"/>
          <w:lang w:val="fi-FI"/>
        </w:rPr>
      </w:pPr>
    </w:p>
    <w:p w:rsidR="00166814" w:rsidRPr="005A4F3F" w:rsidRDefault="00166814" w:rsidP="00F473AB">
      <w:pPr>
        <w:pStyle w:val="Eivli"/>
        <w:rPr>
          <w:b/>
          <w:sz w:val="24"/>
          <w:szCs w:val="24"/>
          <w:lang w:val="fi-FI"/>
        </w:rPr>
      </w:pPr>
      <w:r w:rsidRPr="005A4F3F">
        <w:rPr>
          <w:b/>
          <w:sz w:val="24"/>
          <w:szCs w:val="24"/>
          <w:lang w:val="fi-FI"/>
        </w:rPr>
        <w:t>Esiopetuksen henkilöstön ja huoltajien yhteistyö on tärkeää. Henkilöstön avoin ja kunnioittava suhtautuminen erilaisiin perheisiin on rakentavan vuorovaikutuksen ja opetuksen perusta.</w:t>
      </w:r>
      <w:r w:rsidR="00AE32B4" w:rsidRPr="005A4F3F">
        <w:rPr>
          <w:b/>
          <w:sz w:val="24"/>
          <w:szCs w:val="24"/>
          <w:lang w:val="fi-FI"/>
        </w:rPr>
        <w:t xml:space="preserve"> Aikuisen oma </w:t>
      </w:r>
      <w:proofErr w:type="gramStart"/>
      <w:r w:rsidR="00AE32B4" w:rsidRPr="005A4F3F">
        <w:rPr>
          <w:b/>
          <w:sz w:val="24"/>
          <w:szCs w:val="24"/>
          <w:lang w:val="fi-FI"/>
        </w:rPr>
        <w:t>käyttäytyminen  oikeudenmukaisella</w:t>
      </w:r>
      <w:proofErr w:type="gramEnd"/>
      <w:r w:rsidR="00AE32B4" w:rsidRPr="005A4F3F">
        <w:rPr>
          <w:b/>
          <w:sz w:val="24"/>
          <w:szCs w:val="24"/>
          <w:lang w:val="fi-FI"/>
        </w:rPr>
        <w:t xml:space="preserve"> ja myönteisellä tavalla antaa lapselle arvokkaan toimintamallin.</w:t>
      </w:r>
    </w:p>
    <w:p w:rsidR="00166814" w:rsidRPr="005A4F3F" w:rsidRDefault="00166814" w:rsidP="00F473AB">
      <w:pPr>
        <w:pStyle w:val="Eivli"/>
        <w:rPr>
          <w:b/>
          <w:sz w:val="24"/>
          <w:szCs w:val="24"/>
          <w:lang w:val="fi-FI"/>
        </w:rPr>
      </w:pPr>
    </w:p>
    <w:p w:rsidR="00166814" w:rsidRPr="00F473AB" w:rsidRDefault="00166814" w:rsidP="00F473AB">
      <w:pPr>
        <w:pStyle w:val="Eivli"/>
        <w:rPr>
          <w:sz w:val="24"/>
          <w:szCs w:val="24"/>
          <w:lang w:val="fi-FI"/>
        </w:rPr>
      </w:pPr>
      <w:r w:rsidRPr="005A4F3F">
        <w:rPr>
          <w:b/>
          <w:sz w:val="24"/>
          <w:szCs w:val="24"/>
          <w:lang w:val="fi-FI"/>
        </w:rPr>
        <w:t>Esiopetuksessa noudatetaan kestävän elämäntavan periaatteita huomioiden sen eri ulottuvuuksia.</w:t>
      </w:r>
      <w:r w:rsidR="00800406" w:rsidRPr="005A4F3F">
        <w:rPr>
          <w:b/>
          <w:sz w:val="24"/>
          <w:szCs w:val="24"/>
          <w:lang w:val="fi-FI"/>
        </w:rPr>
        <w:t xml:space="preserve"> Lapsi</w:t>
      </w:r>
      <w:r w:rsidR="0041227D" w:rsidRPr="005A4F3F">
        <w:rPr>
          <w:b/>
          <w:sz w:val="24"/>
          <w:szCs w:val="24"/>
          <w:lang w:val="fi-FI"/>
        </w:rPr>
        <w:t>a ohjataan</w:t>
      </w:r>
      <w:r w:rsidR="00800406" w:rsidRPr="005A4F3F">
        <w:rPr>
          <w:b/>
          <w:sz w:val="24"/>
          <w:szCs w:val="24"/>
          <w:lang w:val="fi-FI"/>
        </w:rPr>
        <w:t xml:space="preserve"> tekemään valintoja kestävän kehityksen näkökulmasta.</w:t>
      </w:r>
    </w:p>
    <w:p w:rsidR="00050FE5" w:rsidRDefault="005C7952">
      <w:pPr>
        <w:tabs>
          <w:tab w:val="left" w:pos="648"/>
        </w:tabs>
        <w:spacing w:before="105" w:line="199" w:lineRule="exact"/>
        <w:ind w:left="216" w:right="72"/>
        <w:textAlignment w:val="baseline"/>
        <w:rPr>
          <w:rFonts w:ascii="Garamond" w:eastAsia="Garamond" w:hAnsi="Garamond"/>
          <w:color w:val="000000"/>
          <w:spacing w:val="-2"/>
          <w:sz w:val="18"/>
          <w:lang w:val="fi-FI"/>
        </w:rPr>
      </w:pPr>
      <w:r w:rsidRPr="005C7952">
        <w:pict>
          <v:line id="_x0000_s1153" style="position:absolute;left:0;text-align:left;z-index:251586048;mso-position-horizontal-relative:page;mso-position-vertical-relative:page" from="70.8pt,602.15pt" to="445.25pt,602.15pt" strokeweight=".5pt">
            <w10:wrap anchorx="page" anchory="page"/>
          </v:line>
        </w:pict>
      </w:r>
      <w:r w:rsidR="00D355FF">
        <w:rPr>
          <w:rFonts w:ascii="Garamond" w:eastAsia="Garamond" w:hAnsi="Garamond"/>
          <w:color w:val="000000"/>
          <w:spacing w:val="-2"/>
          <w:sz w:val="18"/>
          <w:lang w:val="fi-FI"/>
        </w:rPr>
        <w:t>40</w:t>
      </w:r>
      <w:r w:rsidR="00D355FF">
        <w:rPr>
          <w:rFonts w:ascii="Garamond" w:eastAsia="Garamond" w:hAnsi="Garamond"/>
          <w:color w:val="000000"/>
          <w:spacing w:val="-2"/>
          <w:sz w:val="18"/>
          <w:lang w:val="fi-FI"/>
        </w:rPr>
        <w:tab/>
        <w:t>Perusopetuslaki 35 § (1040/2014)</w:t>
      </w:r>
    </w:p>
    <w:p w:rsidR="00050FE5" w:rsidRDefault="00D355FF">
      <w:pPr>
        <w:tabs>
          <w:tab w:val="left" w:pos="648"/>
        </w:tabs>
        <w:spacing w:before="20" w:line="172" w:lineRule="exact"/>
        <w:ind w:left="216" w:right="72"/>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41</w:t>
      </w:r>
      <w:r>
        <w:rPr>
          <w:rFonts w:ascii="Garamond" w:eastAsia="Garamond" w:hAnsi="Garamond"/>
          <w:color w:val="000000"/>
          <w:spacing w:val="-2"/>
          <w:sz w:val="18"/>
          <w:lang w:val="fi-FI"/>
        </w:rPr>
        <w:tab/>
        <w:t>Valtioneuvoston asetus (422/2012) 2 §</w:t>
      </w:r>
    </w:p>
    <w:p w:rsidR="00050FE5" w:rsidRDefault="00D355FF">
      <w:pPr>
        <w:tabs>
          <w:tab w:val="left" w:pos="648"/>
        </w:tabs>
        <w:spacing w:before="25" w:line="176" w:lineRule="exact"/>
        <w:ind w:left="216" w:right="72"/>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42</w:t>
      </w:r>
      <w:r>
        <w:rPr>
          <w:rFonts w:ascii="Garamond" w:eastAsia="Garamond" w:hAnsi="Garamond"/>
          <w:color w:val="000000"/>
          <w:spacing w:val="-2"/>
          <w:sz w:val="18"/>
          <w:lang w:val="fi-FI"/>
        </w:rPr>
        <w:tab/>
        <w:t>Yhdenvertaisuuslaki 6 § 1 mom. (21/2004)</w:t>
      </w:r>
    </w:p>
    <w:p w:rsidR="00050FE5" w:rsidRDefault="00D355FF">
      <w:pPr>
        <w:spacing w:before="502" w:line="213" w:lineRule="exact"/>
        <w:ind w:left="72" w:right="72"/>
        <w:jc w:val="right"/>
        <w:textAlignment w:val="baseline"/>
        <w:rPr>
          <w:rFonts w:ascii="Tahoma" w:eastAsia="Tahoma" w:hAnsi="Tahoma"/>
          <w:color w:val="6C6D6F"/>
          <w:spacing w:val="38"/>
          <w:sz w:val="17"/>
          <w:lang w:val="fi-FI"/>
        </w:rPr>
      </w:pPr>
      <w:r>
        <w:rPr>
          <w:rFonts w:ascii="Tahoma" w:eastAsia="Tahoma" w:hAnsi="Tahoma"/>
          <w:color w:val="6C6D6F"/>
          <w:spacing w:val="38"/>
          <w:sz w:val="17"/>
          <w:lang w:val="fi-FI"/>
        </w:rPr>
        <w:t>15</w:t>
      </w:r>
    </w:p>
    <w:p w:rsidR="00050FE5" w:rsidRPr="009B67E2" w:rsidRDefault="00050FE5">
      <w:pPr>
        <w:rPr>
          <w:lang w:val="fi-FI"/>
        </w:rPr>
        <w:sectPr w:rsidR="00050FE5" w:rsidRPr="009B67E2">
          <w:pgSz w:w="9979" w:h="14174"/>
          <w:pgMar w:top="960" w:right="1075" w:bottom="318" w:left="1344" w:header="720" w:footer="720" w:gutter="0"/>
          <w:cols w:space="708"/>
        </w:sectPr>
      </w:pPr>
    </w:p>
    <w:p w:rsidR="00050FE5" w:rsidRDefault="00D355FF">
      <w:pPr>
        <w:spacing w:before="13" w:line="361" w:lineRule="exact"/>
        <w:ind w:left="72" w:right="72"/>
        <w:textAlignment w:val="baseline"/>
        <w:rPr>
          <w:rFonts w:ascii="Arial Narrow" w:eastAsia="Arial Narrow" w:hAnsi="Arial Narrow"/>
          <w:b/>
          <w:color w:val="007AC3"/>
          <w:spacing w:val="26"/>
          <w:sz w:val="30"/>
          <w:lang w:val="fi-FI"/>
        </w:rPr>
      </w:pPr>
      <w:r>
        <w:rPr>
          <w:rFonts w:ascii="Arial Narrow" w:eastAsia="Arial Narrow" w:hAnsi="Arial Narrow"/>
          <w:b/>
          <w:color w:val="007AC3"/>
          <w:spacing w:val="26"/>
          <w:sz w:val="30"/>
          <w:lang w:val="fi-FI"/>
        </w:rPr>
        <w:t>2.4 Oppimiskäsitys</w:t>
      </w:r>
    </w:p>
    <w:p w:rsidR="00050FE5" w:rsidRDefault="00D355FF">
      <w:pPr>
        <w:spacing w:before="135" w:line="240" w:lineRule="exact"/>
        <w:ind w:left="72" w:right="72"/>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Esiopetuksen opetussuunnitelman perusteet on laadittu perustuen oppimiskäsitykseen, jonka mukaan lapset omaksuvat uusia tietoja ja taitoja vuorovaikutuksessa toisten lasten, opettajien, eri yhteisöjen ja lähiympäristön kanssa. Oppiminen on kokonaisvaltainen tapahtuma, jossa toiminta, tunteet, aistihavainnot, keholliset kokemukset ja ajattelu yhdistyvät. Olennaista oppimisessa on lasten oma toiminta ja luottamus omiin mahdollisuuksiinsa oppijana. Lisäksi lasten tahdolla ja kehittyvällä taidolla toimia yhdessä on merkitystä oppimiselle. Lapset oppivat esiopetuksessa leikkien, liikkuen, tutkien, erilaisia työtehtäviä tehden, itseään ilmaisten sekä taiteisiin perustuvassa toiminnassa. Myönteiset tunnekokemukset, ilo ja uutta luova toiminta edistävät oppimista ja innostavat kehittämään omaa osaamista.</w:t>
      </w:r>
    </w:p>
    <w:p w:rsidR="00050FE5" w:rsidRDefault="00D355FF">
      <w:pPr>
        <w:spacing w:before="240" w:line="240" w:lineRule="exact"/>
        <w:ind w:left="72" w:right="72"/>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Oppimisen lähtökohtana ovat kunkin lapsen aiemmat kokemukset ja hänen osaamisensa. On tärkeää, että uusilla opittavilla tiedoilla ja taidoilla on yhteys lasten arkeen ja kokemus-maailmaan. Esiopetuksen ohjatussa toiminnassa ja leikissä lapset opettelevat toimimaan yhteistyössä muiden kanssa ja asettamaan tavoitteita omalle ja yhteiselle toiminnalle. Lapsia kuunnellaan, kuullaan ja heidän kanssaan keskustellaan sekä ohjataan heitä ottamaan huo</w:t>
      </w:r>
      <w:r>
        <w:rPr>
          <w:rFonts w:ascii="Garamond" w:eastAsia="Garamond" w:hAnsi="Garamond"/>
          <w:color w:val="000000"/>
          <w:spacing w:val="-1"/>
          <w:sz w:val="21"/>
          <w:lang w:val="fi-FI"/>
        </w:rPr>
        <w:softHyphen/>
        <w:t>mioon toiset. Näin lapsille syntyy kokemus ryhmän ja yhteisön jäsenyydestä. Tavoitteena on, että uusien tietojen ja taitojen oppiminen herättää lapsissa halun oppia lisää.</w:t>
      </w:r>
    </w:p>
    <w:p w:rsidR="00DE20C7" w:rsidRDefault="00DE20C7" w:rsidP="00DE20C7">
      <w:pPr>
        <w:pStyle w:val="Eivli"/>
        <w:rPr>
          <w:sz w:val="24"/>
          <w:szCs w:val="24"/>
          <w:lang w:val="fi-FI"/>
        </w:rPr>
      </w:pPr>
    </w:p>
    <w:p w:rsidR="00DE20C7" w:rsidRPr="005A4F3F" w:rsidRDefault="00DE20C7" w:rsidP="00DE20C7">
      <w:pPr>
        <w:pStyle w:val="Eivli"/>
        <w:rPr>
          <w:b/>
          <w:sz w:val="24"/>
          <w:szCs w:val="24"/>
          <w:lang w:val="fi-FI"/>
        </w:rPr>
      </w:pPr>
      <w:r w:rsidRPr="005A4F3F">
        <w:rPr>
          <w:b/>
          <w:sz w:val="24"/>
          <w:szCs w:val="24"/>
          <w:lang w:val="fi-FI"/>
        </w:rPr>
        <w:t>HARTOLASSA</w:t>
      </w:r>
    </w:p>
    <w:p w:rsidR="005A4F3F" w:rsidRPr="005A4F3F" w:rsidRDefault="005A4F3F" w:rsidP="00DE20C7">
      <w:pPr>
        <w:pStyle w:val="Eivli"/>
        <w:rPr>
          <w:b/>
          <w:sz w:val="24"/>
          <w:szCs w:val="24"/>
          <w:lang w:val="fi-FI"/>
        </w:rPr>
      </w:pPr>
    </w:p>
    <w:p w:rsidR="00DE20C7" w:rsidRPr="005A4F3F" w:rsidRDefault="00DE20C7" w:rsidP="00DE20C7">
      <w:pPr>
        <w:pStyle w:val="Eivli"/>
        <w:rPr>
          <w:b/>
          <w:sz w:val="24"/>
          <w:szCs w:val="24"/>
          <w:lang w:val="fi-FI"/>
        </w:rPr>
      </w:pPr>
      <w:r w:rsidRPr="005A4F3F">
        <w:rPr>
          <w:b/>
          <w:sz w:val="24"/>
          <w:szCs w:val="24"/>
          <w:lang w:val="fi-FI"/>
        </w:rPr>
        <w:t xml:space="preserve">Esiopetuksessa lapset oppivat leikkien, liikkuen, tutkien, erilaisia työtehtäviä tehden, itseään ilmaisten ja taiteisiin perustuvassa toiminnassa. </w:t>
      </w:r>
    </w:p>
    <w:p w:rsidR="00DE20C7" w:rsidRPr="005A4F3F" w:rsidRDefault="00DE20C7" w:rsidP="00DE20C7">
      <w:pPr>
        <w:pStyle w:val="Eivli"/>
        <w:rPr>
          <w:b/>
          <w:sz w:val="24"/>
          <w:szCs w:val="24"/>
          <w:lang w:val="fi-FI"/>
        </w:rPr>
      </w:pPr>
      <w:r w:rsidRPr="005A4F3F">
        <w:rPr>
          <w:b/>
          <w:sz w:val="24"/>
          <w:szCs w:val="24"/>
          <w:lang w:val="fi-FI"/>
        </w:rPr>
        <w:t>Myönteisillä tunnekokemuksilla, ilolla ja uutta luovalla toiminnalla edistämme oppimista. Lapsia kuunnellaan, kuullaan ja heidän kanssaan keskustellaan sekä ohjataan ottamaan muut huomioon. Lapsille annetaan vastuuta omasta oppimisestaan ja mahdollisuuksia löytää erilaisia ratkaisuja. Lasta kannustetaan oppimi</w:t>
      </w:r>
      <w:r w:rsidR="005B515F" w:rsidRPr="005A4F3F">
        <w:rPr>
          <w:b/>
          <w:sz w:val="24"/>
          <w:szCs w:val="24"/>
          <w:lang w:val="fi-FI"/>
        </w:rPr>
        <w:t>s</w:t>
      </w:r>
      <w:r w:rsidRPr="005A4F3F">
        <w:rPr>
          <w:b/>
          <w:sz w:val="24"/>
          <w:szCs w:val="24"/>
          <w:lang w:val="fi-FI"/>
        </w:rPr>
        <w:t>prosessissaan ja annetaan myönteistä palautetta.</w:t>
      </w:r>
    </w:p>
    <w:p w:rsidR="00050FE5" w:rsidRDefault="00D355FF">
      <w:pPr>
        <w:tabs>
          <w:tab w:val="left" w:pos="864"/>
        </w:tabs>
        <w:spacing w:before="330" w:line="361" w:lineRule="exact"/>
        <w:ind w:left="72" w:right="72"/>
        <w:textAlignment w:val="baseline"/>
        <w:rPr>
          <w:rFonts w:ascii="Arial Narrow" w:eastAsia="Arial Narrow" w:hAnsi="Arial Narrow"/>
          <w:b/>
          <w:color w:val="007AC3"/>
          <w:spacing w:val="6"/>
          <w:sz w:val="30"/>
          <w:lang w:val="fi-FI"/>
        </w:rPr>
      </w:pPr>
      <w:r>
        <w:rPr>
          <w:rFonts w:ascii="Arial Narrow" w:eastAsia="Arial Narrow" w:hAnsi="Arial Narrow"/>
          <w:b/>
          <w:color w:val="007AC3"/>
          <w:spacing w:val="6"/>
          <w:sz w:val="30"/>
          <w:lang w:val="fi-FI"/>
        </w:rPr>
        <w:t>2.5</w:t>
      </w:r>
      <w:r>
        <w:rPr>
          <w:rFonts w:ascii="Arial Narrow" w:eastAsia="Arial Narrow" w:hAnsi="Arial Narrow"/>
          <w:b/>
          <w:color w:val="007AC3"/>
          <w:spacing w:val="6"/>
          <w:sz w:val="30"/>
          <w:lang w:val="fi-FI"/>
        </w:rPr>
        <w:tab/>
        <w:t>Laaja-alainen osaaminen esiopetuksessa</w:t>
      </w:r>
    </w:p>
    <w:p w:rsidR="00050FE5" w:rsidRDefault="00D355FF">
      <w:pPr>
        <w:spacing w:before="134"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Laaja-alaisella osaamisella tarkoitetaan tietojen, taitojen, arvojen, asenteiden ja tahdon muodostamaa kokonaisuutta. Osaaminen tarkoittaa myös kykyä käyttää tietoja ja taitoja tilanteen</w:t>
      </w:r>
      <w:r w:rsidR="00B316C5">
        <w:rPr>
          <w:rFonts w:ascii="Garamond" w:eastAsia="Garamond" w:hAnsi="Garamond"/>
          <w:color w:val="000000"/>
          <w:sz w:val="21"/>
          <w:lang w:val="fi-FI"/>
        </w:rPr>
        <w:t xml:space="preserve"> </w:t>
      </w:r>
      <w:r>
        <w:rPr>
          <w:rFonts w:ascii="Garamond" w:eastAsia="Garamond" w:hAnsi="Garamond"/>
          <w:color w:val="000000"/>
          <w:sz w:val="21"/>
          <w:lang w:val="fi-FI"/>
        </w:rPr>
        <w:t>edellyttämällä tavalla. Laaja-alaisenosaamisen</w:t>
      </w:r>
      <w:r w:rsidR="00B316C5">
        <w:rPr>
          <w:rFonts w:ascii="Garamond" w:eastAsia="Garamond" w:hAnsi="Garamond"/>
          <w:color w:val="000000"/>
          <w:sz w:val="21"/>
          <w:lang w:val="fi-FI"/>
        </w:rPr>
        <w:t xml:space="preserve"> </w:t>
      </w:r>
      <w:r>
        <w:rPr>
          <w:rFonts w:ascii="Garamond" w:eastAsia="Garamond" w:hAnsi="Garamond"/>
          <w:color w:val="000000"/>
          <w:sz w:val="21"/>
          <w:lang w:val="fi-FI"/>
        </w:rPr>
        <w:t>kehittyminen alka</w:t>
      </w:r>
      <w:r w:rsidR="00B316C5">
        <w:rPr>
          <w:rFonts w:ascii="Garamond" w:eastAsia="Garamond" w:hAnsi="Garamond"/>
          <w:color w:val="000000"/>
          <w:sz w:val="21"/>
          <w:lang w:val="fi-FI"/>
        </w:rPr>
        <w:t xml:space="preserve">a </w:t>
      </w:r>
      <w:r>
        <w:rPr>
          <w:rFonts w:ascii="Garamond" w:eastAsia="Garamond" w:hAnsi="Garamond"/>
          <w:color w:val="000000"/>
          <w:sz w:val="21"/>
          <w:lang w:val="fi-FI"/>
        </w:rPr>
        <w:t>varhaislapsuudessa ja jatkuu läpi elämän. Se vahvistuu vähitellen oppimisen polun aikana eri tiedon- ja taidonaloihin liittyvässä opiskelussa sekä arjen toiminnassa ja vuorovaikutuksessa. Laaja-alaisen osaamisen tarve korostuu ympäröivän maailman muuttuessa. Ihmisenä kasvaminen, opiskelu ja työn teko sekä kansalaisena toimiminen edellyttävät nyt ja tulevaisuudessa laaja-alaista, tiedonalarajat ylittävää osaamista.</w:t>
      </w:r>
    </w:p>
    <w:p w:rsidR="00050FE5" w:rsidRDefault="00D355FF">
      <w:pPr>
        <w:spacing w:before="24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Laaja-alaisen osaamisen kehittämisen tehtävä otetaan huomioon kaikessa esiopetuksen toiminnassa: toimintakulttuuria ja oppimisympäristöjä kehitettäessä sekä kasvatus- ja ope</w:t>
      </w:r>
      <w:r>
        <w:rPr>
          <w:rFonts w:ascii="Garamond" w:eastAsia="Garamond" w:hAnsi="Garamond"/>
          <w:color w:val="000000"/>
          <w:sz w:val="21"/>
          <w:lang w:val="fi-FI"/>
        </w:rPr>
        <w:softHyphen/>
        <w:t>tustyössä. Tehtävä perustuu valtioneuvoston asetuksen periaatteelle tarkastella opetusta kokonaisuutena</w:t>
      </w:r>
      <w:r>
        <w:rPr>
          <w:rFonts w:ascii="Garamond" w:eastAsia="Garamond" w:hAnsi="Garamond"/>
          <w:color w:val="000000"/>
          <w:sz w:val="21"/>
          <w:vertAlign w:val="superscript"/>
          <w:lang w:val="fi-FI"/>
        </w:rPr>
        <w:t>43</w:t>
      </w:r>
      <w:r>
        <w:rPr>
          <w:rFonts w:ascii="Garamond" w:eastAsia="Garamond" w:hAnsi="Garamond"/>
          <w:color w:val="000000"/>
          <w:sz w:val="21"/>
          <w:lang w:val="fi-FI"/>
        </w:rPr>
        <w:t>. Sen toteutuminen edellyttää suunnitelmallista työskentelyä ja tavoitteiden toteutumisen arviointia sekä esi- ja perusopetuksen yhteistyötä.</w:t>
      </w:r>
    </w:p>
    <w:p w:rsidR="002433C9" w:rsidRDefault="005C7952" w:rsidP="002433C9">
      <w:pPr>
        <w:spacing w:before="240" w:after="600" w:line="240" w:lineRule="exact"/>
        <w:ind w:left="72" w:right="72"/>
        <w:jc w:val="both"/>
        <w:textAlignment w:val="baseline"/>
        <w:rPr>
          <w:rFonts w:ascii="Garamond" w:eastAsia="Garamond" w:hAnsi="Garamond"/>
          <w:color w:val="000000"/>
          <w:sz w:val="21"/>
          <w:lang w:val="fi-FI"/>
        </w:rPr>
      </w:pPr>
      <w:r w:rsidRPr="005C7952">
        <w:pict>
          <v:shape id="_x0000_s1152" type="#_x0000_t202" style="position:absolute;left:0;text-align:left;margin-left:13.15pt;margin-top:517.9pt;width:10.15pt;height:154.35pt;z-index:-251673088;mso-wrap-distance-left:0;mso-wrap-distance-right:0;mso-position-horizontal-relative:page;mso-position-vertical-relative:page" filled="f" stroked="f">
            <v:textbox style="layout-flow:vertical;mso-layout-flow-alt:bottom-to-top" inset="0,0,0,0">
              <w:txbxContent>
                <w:p w:rsidR="009F6662" w:rsidRDefault="009F6662">
                  <w:pPr>
                    <w:spacing w:before="59" w:line="138"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z w:val="21"/>
          <w:lang w:val="fi-FI"/>
        </w:rPr>
        <w:t>Laaja-alaisen osaamisen kehittyminen edistää lasten kasvua yksilöinä ja yhteisönsä jäseni</w:t>
      </w:r>
      <w:r w:rsidR="00D355FF">
        <w:rPr>
          <w:rFonts w:ascii="Garamond" w:eastAsia="Garamond" w:hAnsi="Garamond"/>
          <w:color w:val="000000"/>
          <w:sz w:val="21"/>
          <w:lang w:val="fi-FI"/>
        </w:rPr>
        <w:softHyphen/>
        <w:t>nä. Laaja-alaisen osaamisen osa-alueet tukevat heidän valmiuttaan suuntautua elinikäisen oppimisen polulle ja luovat pohjaa kestävän elämäntavan omaksumiselle. Esiopetuksessa painopisteenä ovat kestävän elämäntavan sosiaaliset ja kulttuuriset näkökulmat. Lasten laa</w:t>
      </w:r>
      <w:r w:rsidR="00D355FF">
        <w:rPr>
          <w:rFonts w:ascii="Garamond" w:eastAsia="Garamond" w:hAnsi="Garamond"/>
          <w:color w:val="000000"/>
          <w:sz w:val="21"/>
          <w:lang w:val="fi-FI"/>
        </w:rPr>
        <w:softHyphen/>
        <w:t>ja-alaisen osaamisen kehittymiseen vaikuttaa opeteltavia tietosisältöjä enemmän se, miten esiopetuksessa työskennellään, millaisiksi oppimisympäristöt rakennetaan sekä miten lasten oppimista ja hyvinvointia tuetaan.</w:t>
      </w:r>
    </w:p>
    <w:p w:rsidR="00A53CD0" w:rsidRPr="002433C9" w:rsidRDefault="005C7952" w:rsidP="002433C9">
      <w:pPr>
        <w:spacing w:before="240" w:after="600" w:line="240" w:lineRule="exact"/>
        <w:ind w:left="72" w:right="72"/>
        <w:jc w:val="both"/>
        <w:textAlignment w:val="baseline"/>
        <w:rPr>
          <w:rFonts w:ascii="Garamond" w:eastAsia="Garamond" w:hAnsi="Garamond"/>
          <w:color w:val="000000"/>
          <w:sz w:val="21"/>
          <w:lang w:val="fi-FI"/>
        </w:rPr>
      </w:pPr>
      <w:r w:rsidRPr="005C7952">
        <w:pict>
          <v:line id="_x0000_s1151" style="position:absolute;left:0;text-align:left;z-index:251587072;mso-position-horizontal-relative:page;mso-position-vertical-relative:page" from="56.65pt,613.7pt" to="428.2pt,613.7pt" strokeweight=".5pt">
            <w10:wrap anchorx="page" anchory="page"/>
          </v:line>
        </w:pict>
      </w:r>
      <w:r w:rsidR="00D355FF">
        <w:rPr>
          <w:lang w:val="fi-FI"/>
        </w:rPr>
        <w:t>43</w:t>
      </w:r>
      <w:r w:rsidR="00D355FF">
        <w:rPr>
          <w:lang w:val="fi-FI"/>
        </w:rPr>
        <w:tab/>
        <w:t>Valtioneuvoston asetus (422/2012) ja OKM muistio 28.6.2012</w:t>
      </w:r>
    </w:p>
    <w:p w:rsidR="00A53CD0" w:rsidRPr="002433C9" w:rsidRDefault="00A53CD0" w:rsidP="00A53CD0">
      <w:pPr>
        <w:pStyle w:val="Eivli"/>
        <w:rPr>
          <w:b/>
          <w:sz w:val="24"/>
          <w:szCs w:val="24"/>
          <w:lang w:val="fi-FI"/>
        </w:rPr>
      </w:pPr>
      <w:r w:rsidRPr="002433C9">
        <w:rPr>
          <w:b/>
          <w:sz w:val="24"/>
          <w:szCs w:val="24"/>
          <w:lang w:val="fi-FI"/>
        </w:rPr>
        <w:t>HARTOLASSA</w:t>
      </w:r>
    </w:p>
    <w:p w:rsidR="005B5BFD" w:rsidRPr="002433C9" w:rsidRDefault="005B5BFD" w:rsidP="00A53CD0">
      <w:pPr>
        <w:pStyle w:val="Eivli"/>
        <w:rPr>
          <w:b/>
          <w:sz w:val="24"/>
          <w:szCs w:val="24"/>
          <w:lang w:val="fi-FI"/>
        </w:rPr>
      </w:pPr>
    </w:p>
    <w:p w:rsidR="005B5BFD" w:rsidRPr="00A53CD0" w:rsidRDefault="005B5BFD" w:rsidP="00A53CD0">
      <w:pPr>
        <w:pStyle w:val="Eivli"/>
        <w:rPr>
          <w:sz w:val="24"/>
          <w:szCs w:val="24"/>
          <w:lang w:val="fi-FI"/>
        </w:rPr>
        <w:sectPr w:rsidR="005B5BFD" w:rsidRPr="00A53CD0">
          <w:pgSz w:w="9979" w:h="14174"/>
          <w:pgMar w:top="960" w:right="1353" w:bottom="318" w:left="1066" w:header="720" w:footer="720" w:gutter="0"/>
          <w:cols w:space="708"/>
        </w:sectPr>
      </w:pPr>
      <w:r w:rsidRPr="002433C9">
        <w:rPr>
          <w:b/>
          <w:sz w:val="24"/>
          <w:szCs w:val="24"/>
          <w:lang w:val="fi-FI"/>
        </w:rPr>
        <w:t xml:space="preserve"> La</w:t>
      </w:r>
      <w:r w:rsidR="008871CE" w:rsidRPr="002433C9">
        <w:rPr>
          <w:b/>
          <w:sz w:val="24"/>
          <w:szCs w:val="24"/>
          <w:lang w:val="fi-FI"/>
        </w:rPr>
        <w:t>aja-alaisen osaamisen eri osa-alueet</w:t>
      </w:r>
      <w:r w:rsidRPr="002433C9">
        <w:rPr>
          <w:b/>
          <w:sz w:val="24"/>
          <w:szCs w:val="24"/>
          <w:lang w:val="fi-FI"/>
        </w:rPr>
        <w:t xml:space="preserve"> otetaan huomioon oppimiskokonaisuuksien suunnittelussa ja to</w:t>
      </w:r>
      <w:r w:rsidR="008871CE" w:rsidRPr="002433C9">
        <w:rPr>
          <w:b/>
          <w:sz w:val="24"/>
          <w:szCs w:val="24"/>
          <w:lang w:val="fi-FI"/>
        </w:rPr>
        <w:t xml:space="preserve">teuttamisessa. </w:t>
      </w:r>
      <w:r w:rsidRPr="002433C9">
        <w:rPr>
          <w:b/>
          <w:sz w:val="24"/>
          <w:szCs w:val="24"/>
          <w:lang w:val="fi-FI"/>
        </w:rPr>
        <w:t xml:space="preserve"> Henkilöstö auttaa lapsia laaja-alaisen osaamisen taitojen tiedostamisessa ja ohjaavat niiden kehitty</w:t>
      </w:r>
      <w:r w:rsidR="00F16F6A" w:rsidRPr="002433C9">
        <w:rPr>
          <w:b/>
          <w:sz w:val="24"/>
          <w:szCs w:val="24"/>
          <w:lang w:val="fi-FI"/>
        </w:rPr>
        <w:t>mistä.  Esiopetuksessa työskentelymenetelmillä ja oppimisympäristöillä on suuri merkitys laaja-alaisen osaamisen kehittymiseen</w:t>
      </w:r>
      <w:r w:rsidR="00F16F6A">
        <w:rPr>
          <w:sz w:val="24"/>
          <w:szCs w:val="24"/>
          <w:lang w:val="fi-FI"/>
        </w:rPr>
        <w:t>.</w:t>
      </w:r>
    </w:p>
    <w:p w:rsidR="005B515F" w:rsidRDefault="00CA36DC" w:rsidP="00CA36DC">
      <w:pPr>
        <w:spacing w:before="16" w:line="310" w:lineRule="exact"/>
        <w:ind w:right="72"/>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 xml:space="preserve"> Ajattelu ja oppiminen</w:t>
      </w:r>
    </w:p>
    <w:p w:rsidR="005B515F" w:rsidRDefault="005B515F" w:rsidP="005B515F">
      <w:pPr>
        <w:spacing w:before="35"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Ajattelun ja oppimisen taidot kehittyvät vuorovaikutuksessa ja muodostavat perustan muun osaamisen kehittymiselle ja elinikäiselle oppimiselle. Tiedon määrä ja sen nopea uudistuminen edellyttävät taitoja uuden omaksumiseen sekä oman oppimisen ohjaamiseen. Tiedon jäsentäminen ja uuden luominen edellyttävät luovaa ja kriittistä ajattelua.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tehtävä on rohkaista ja auttaa lapsia kehittämään ajattelun ja oppimisen taitojaan sekä vahvistaa lasten luottamusta omaan osaamiseensa.</w:t>
      </w:r>
    </w:p>
    <w:p w:rsidR="00050FE5" w:rsidRDefault="005B515F" w:rsidP="005B515F">
      <w:pPr>
        <w:spacing w:before="244"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muistin ja mielikuvituksen kehittymistä tuetaan esimerkiksi lorujen, musisoinnin ja draamatoiminnan avulla. Leikin, pelien ja erilaisten ongelmanratkaisu- ja tutkimustehtävien käyttö tarjoaa lapsille elämyksiä sekä oivaltamisen ja uuden löytämisen iloa. Monipuolinen liikkuminen ja havaintomotoriset harjoitukset tukevat lasten oppimista. Lapsia </w:t>
      </w:r>
      <w:proofErr w:type="spellStart"/>
      <w:r>
        <w:rPr>
          <w:rFonts w:ascii="Garamond" w:eastAsia="Garamond" w:hAnsi="Garamond"/>
          <w:color w:val="000000"/>
          <w:sz w:val="21"/>
          <w:lang w:val="fi-FI"/>
        </w:rPr>
        <w:t>kannuste-taan</w:t>
      </w:r>
      <w:proofErr w:type="spellEnd"/>
      <w:r>
        <w:rPr>
          <w:rFonts w:ascii="Garamond" w:eastAsia="Garamond" w:hAnsi="Garamond"/>
          <w:color w:val="000000"/>
          <w:sz w:val="21"/>
          <w:lang w:val="fi-FI"/>
        </w:rPr>
        <w:t xml:space="preserve"> kokeilemaan ja opettelemaan myös heille vaativia asioita ja heitä ohjataan kysymään ja kyseenalaistamaan. Heitä rohkaistaan iloitsemaan onnistumisista ja kannustamaan toisia sekä</w:t>
      </w:r>
      <w:r w:rsidR="00A70D0E">
        <w:rPr>
          <w:rFonts w:ascii="Garamond" w:eastAsia="Garamond" w:hAnsi="Garamond"/>
          <w:color w:val="000000"/>
          <w:sz w:val="21"/>
          <w:lang w:val="fi-FI"/>
        </w:rPr>
        <w:t xml:space="preserve"> samalla olemaan lannistumatta epäonnistumisista. Toimintaa dokumentoidaan, siitä keskustellaan, ja sen onnistumista pohditaan yhdessä lasten kanssa. Samalla autetaan lapsia havaitsemaan edistymistään</w:t>
      </w:r>
      <w:r>
        <w:rPr>
          <w:rFonts w:ascii="Garamond" w:eastAsia="Garamond" w:hAnsi="Garamond"/>
          <w:color w:val="000000"/>
          <w:sz w:val="21"/>
          <w:lang w:val="fi-FI"/>
        </w:rPr>
        <w:t xml:space="preserve"> </w:t>
      </w:r>
      <w:r w:rsidR="00D355FF">
        <w:rPr>
          <w:rFonts w:ascii="Garamond" w:eastAsia="Garamond" w:hAnsi="Garamond"/>
          <w:color w:val="000000"/>
          <w:sz w:val="21"/>
          <w:lang w:val="fi-FI"/>
        </w:rPr>
        <w:t>ja oppimistaan.</w:t>
      </w:r>
    </w:p>
    <w:p w:rsidR="00B316C5" w:rsidRDefault="00B316C5" w:rsidP="00B316C5">
      <w:pPr>
        <w:pStyle w:val="Eivli"/>
        <w:rPr>
          <w:sz w:val="24"/>
          <w:szCs w:val="24"/>
          <w:lang w:val="fi-FI"/>
        </w:rPr>
      </w:pPr>
    </w:p>
    <w:p w:rsidR="00B316C5" w:rsidRDefault="00B316C5" w:rsidP="00B316C5">
      <w:pPr>
        <w:pStyle w:val="Eivli"/>
        <w:rPr>
          <w:b/>
          <w:sz w:val="24"/>
          <w:szCs w:val="24"/>
          <w:lang w:val="fi-FI"/>
        </w:rPr>
      </w:pPr>
      <w:r w:rsidRPr="00B316C5">
        <w:rPr>
          <w:b/>
          <w:sz w:val="24"/>
          <w:szCs w:val="24"/>
          <w:lang w:val="fi-FI"/>
        </w:rPr>
        <w:t>HARTOLASSA</w:t>
      </w:r>
    </w:p>
    <w:p w:rsidR="00CC35F3" w:rsidRPr="00B316C5" w:rsidRDefault="00CC35F3" w:rsidP="00B316C5">
      <w:pPr>
        <w:pStyle w:val="Eivli"/>
        <w:rPr>
          <w:b/>
          <w:sz w:val="24"/>
          <w:szCs w:val="24"/>
          <w:lang w:val="fi-FI"/>
        </w:rPr>
      </w:pPr>
    </w:p>
    <w:p w:rsidR="00B316C5" w:rsidRPr="00CC35F3" w:rsidRDefault="00B316C5" w:rsidP="00B316C5">
      <w:pPr>
        <w:pStyle w:val="Eivli"/>
        <w:rPr>
          <w:b/>
          <w:sz w:val="24"/>
          <w:szCs w:val="24"/>
          <w:lang w:val="fi-FI"/>
        </w:rPr>
      </w:pPr>
      <w:r w:rsidRPr="00CC35F3">
        <w:rPr>
          <w:b/>
          <w:sz w:val="24"/>
          <w:szCs w:val="24"/>
          <w:lang w:val="fi-FI"/>
        </w:rPr>
        <w:t>Lapsia rohkaistaan kehittämään ajattelun ja oppimisen taitojaan sekä vahvistetaan luottamusta omaan osaamiseensa. Lapsia kannustetaan kokeilemaan ja opettelemaan myös heille vaativia asioita ja ohjataan kysymään ja kyseenalaistamaan. Toimintaa dokumentoidaan</w:t>
      </w:r>
      <w:r w:rsidR="00CA50B2" w:rsidRPr="00CC35F3">
        <w:rPr>
          <w:b/>
          <w:sz w:val="24"/>
          <w:szCs w:val="24"/>
          <w:lang w:val="fi-FI"/>
        </w:rPr>
        <w:t xml:space="preserve"> (mm. kirjaamalla, kuvaamalla)</w:t>
      </w:r>
      <w:r w:rsidRPr="00CC35F3">
        <w:rPr>
          <w:b/>
          <w:sz w:val="24"/>
          <w:szCs w:val="24"/>
          <w:lang w:val="fi-FI"/>
        </w:rPr>
        <w:t>, siitä kes</w:t>
      </w:r>
      <w:r w:rsidR="00CA50B2" w:rsidRPr="00CC35F3">
        <w:rPr>
          <w:b/>
          <w:sz w:val="24"/>
          <w:szCs w:val="24"/>
          <w:lang w:val="fi-FI"/>
        </w:rPr>
        <w:t xml:space="preserve">kustellaan ja toiminnan onnistumista </w:t>
      </w:r>
      <w:r w:rsidRPr="00CC35F3">
        <w:rPr>
          <w:b/>
          <w:sz w:val="24"/>
          <w:szCs w:val="24"/>
          <w:lang w:val="fi-FI"/>
        </w:rPr>
        <w:t>pohditaan yhdessä lasten kanssa.</w:t>
      </w:r>
    </w:p>
    <w:p w:rsidR="00B316C5" w:rsidRPr="00CC35F3" w:rsidRDefault="00B316C5" w:rsidP="00B316C5">
      <w:pPr>
        <w:pStyle w:val="Eivli"/>
        <w:numPr>
          <w:ilvl w:val="0"/>
          <w:numId w:val="7"/>
        </w:numPr>
        <w:rPr>
          <w:b/>
          <w:sz w:val="24"/>
          <w:szCs w:val="24"/>
          <w:lang w:val="fi-FI"/>
        </w:rPr>
      </w:pPr>
      <w:r w:rsidRPr="00CC35F3">
        <w:rPr>
          <w:b/>
          <w:sz w:val="24"/>
          <w:szCs w:val="24"/>
          <w:lang w:val="fi-FI"/>
        </w:rPr>
        <w:t>lorut, musiikki, draama</w:t>
      </w:r>
    </w:p>
    <w:p w:rsidR="00B316C5" w:rsidRPr="00CC35F3" w:rsidRDefault="00B316C5" w:rsidP="00B316C5">
      <w:pPr>
        <w:pStyle w:val="Eivli"/>
        <w:numPr>
          <w:ilvl w:val="0"/>
          <w:numId w:val="7"/>
        </w:numPr>
        <w:rPr>
          <w:b/>
          <w:sz w:val="24"/>
          <w:szCs w:val="24"/>
          <w:lang w:val="fi-FI"/>
        </w:rPr>
      </w:pPr>
      <w:r w:rsidRPr="00CC35F3">
        <w:rPr>
          <w:b/>
          <w:sz w:val="24"/>
          <w:szCs w:val="24"/>
          <w:lang w:val="fi-FI"/>
        </w:rPr>
        <w:t>leikit, pelit, ongelmanratkaisu ja tutkiminen</w:t>
      </w:r>
    </w:p>
    <w:p w:rsidR="00B316C5" w:rsidRPr="00CC35F3" w:rsidRDefault="00B316C5" w:rsidP="00B316C5">
      <w:pPr>
        <w:pStyle w:val="Eivli"/>
        <w:numPr>
          <w:ilvl w:val="0"/>
          <w:numId w:val="7"/>
        </w:numPr>
        <w:rPr>
          <w:b/>
          <w:sz w:val="24"/>
          <w:szCs w:val="24"/>
          <w:lang w:val="fi-FI"/>
        </w:rPr>
      </w:pPr>
      <w:r w:rsidRPr="00CC35F3">
        <w:rPr>
          <w:b/>
          <w:sz w:val="24"/>
          <w:szCs w:val="24"/>
          <w:lang w:val="fi-FI"/>
        </w:rPr>
        <w:t>monipuolinen liikkuminen</w:t>
      </w:r>
    </w:p>
    <w:p w:rsidR="00050FE5" w:rsidRDefault="00D355FF">
      <w:pPr>
        <w:spacing w:before="323" w:line="310" w:lineRule="exact"/>
        <w:ind w:left="72" w:right="72"/>
        <w:textAlignment w:val="baseline"/>
        <w:rPr>
          <w:rFonts w:ascii="Arial Narrow" w:eastAsia="Arial Narrow" w:hAnsi="Arial Narrow"/>
          <w:b/>
          <w:color w:val="007AC3"/>
          <w:spacing w:val="4"/>
          <w:sz w:val="26"/>
          <w:lang w:val="fi-FI"/>
        </w:rPr>
      </w:pPr>
      <w:r>
        <w:rPr>
          <w:rFonts w:ascii="Arial Narrow" w:eastAsia="Arial Narrow" w:hAnsi="Arial Narrow"/>
          <w:b/>
          <w:color w:val="007AC3"/>
          <w:spacing w:val="4"/>
          <w:sz w:val="26"/>
          <w:lang w:val="fi-FI"/>
        </w:rPr>
        <w:t>Kulttuurinen osaaminen, vuorovaikutus ja ilmaisu</w:t>
      </w:r>
    </w:p>
    <w:p w:rsidR="00050FE5" w:rsidRDefault="00D355FF">
      <w:pPr>
        <w:spacing w:before="35"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Vuorovaikutustaidoilla sekä kyvyllä ilmaista itseään ja ymmärtää muita on tärkeä merkitys yksilön toimintakyvylle ja hyvinvoinnille kulttuurisesti monimuotoisessa maailmassa. Taito kuunnella, tunnistaa ja ymmärtää eri näkemyksiä kuuluu hyvään vuorovaikutukseen ja kulttuuriseen osaamiseen. Myönteisten ihmissuhteiden luominen ja ongelmatilanteiden rakentava ratkaiseminen edellyttävät yhteistyötaitoja. Esiopetuksen tehtävä on tarjota lapsille mahdollisuuksia harjoitella vuorovaikutus- ja ilmaisutaitoja turvallisesti vertaisryhmän ja lähiyhteisön aikuisten kanssa.</w:t>
      </w:r>
    </w:p>
    <w:p w:rsidR="00050FE5" w:rsidRDefault="00D355FF">
      <w:pPr>
        <w:spacing w:before="24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Lapsia rohkaistaan tutustumaan toisiin ihmisiin ja toimimaan heidän kanssaan. Juhlat, lei</w:t>
      </w:r>
      <w:r>
        <w:rPr>
          <w:rFonts w:ascii="Garamond" w:eastAsia="Garamond" w:hAnsi="Garamond"/>
          <w:color w:val="000000"/>
          <w:sz w:val="21"/>
          <w:lang w:val="fi-FI"/>
        </w:rPr>
        <w:softHyphen/>
        <w:t>kit ja yhteistyöhön perustuva toiminta luovat mahdollisuuksia harjoitella käyttäytymistä eri tilanteissa ja erilaisten ihmisten kanssa. Lapsia kohdellaan arvostavasti ja heitä ohjataan ystävällisyyteen ja hyviin tapoihin. Lasten kanssa tutustutaan lähiympäristöön ja sen kulttuu</w:t>
      </w:r>
      <w:r>
        <w:rPr>
          <w:rFonts w:ascii="Garamond" w:eastAsia="Garamond" w:hAnsi="Garamond"/>
          <w:color w:val="000000"/>
          <w:sz w:val="21"/>
          <w:lang w:val="fi-FI"/>
        </w:rPr>
        <w:softHyphen/>
        <w:t>riseen monimuotoisuuteen. Lapsia ohjataan arvostamaan oman ja toisten perheiden perin</w:t>
      </w:r>
      <w:r>
        <w:rPr>
          <w:rFonts w:ascii="Garamond" w:eastAsia="Garamond" w:hAnsi="Garamond"/>
          <w:color w:val="000000"/>
          <w:sz w:val="21"/>
          <w:lang w:val="fi-FI"/>
        </w:rPr>
        <w:softHyphen/>
        <w:t>teitä ja tapoja. Lasten kielitietoisuuden kehittymistä tuetaan ja heitä rohkaistaan ilmaisemaan itseään eri keinoin.</w:t>
      </w:r>
    </w:p>
    <w:p w:rsidR="00D15A3A" w:rsidRDefault="00D15A3A" w:rsidP="00D15A3A">
      <w:pPr>
        <w:pStyle w:val="Eivli"/>
        <w:rPr>
          <w:sz w:val="24"/>
          <w:szCs w:val="24"/>
          <w:lang w:val="fi-FI"/>
        </w:rPr>
      </w:pPr>
    </w:p>
    <w:p w:rsidR="00D15A3A" w:rsidRDefault="00D15A3A" w:rsidP="00D15A3A">
      <w:pPr>
        <w:pStyle w:val="Eivli"/>
        <w:rPr>
          <w:sz w:val="24"/>
          <w:szCs w:val="24"/>
          <w:lang w:val="fi-FI"/>
        </w:rPr>
      </w:pPr>
    </w:p>
    <w:p w:rsidR="00D15A3A" w:rsidRDefault="00D15A3A" w:rsidP="00D15A3A">
      <w:pPr>
        <w:pStyle w:val="Eivli"/>
        <w:rPr>
          <w:sz w:val="24"/>
          <w:szCs w:val="24"/>
          <w:lang w:val="fi-FI"/>
        </w:rPr>
      </w:pPr>
    </w:p>
    <w:p w:rsidR="007009CB" w:rsidRDefault="007009CB" w:rsidP="00D15A3A">
      <w:pPr>
        <w:pStyle w:val="Eivli"/>
        <w:rPr>
          <w:b/>
          <w:sz w:val="24"/>
          <w:szCs w:val="24"/>
          <w:lang w:val="fi-FI"/>
        </w:rPr>
      </w:pPr>
    </w:p>
    <w:p w:rsidR="00D15A3A" w:rsidRDefault="00D15A3A" w:rsidP="00D15A3A">
      <w:pPr>
        <w:pStyle w:val="Eivli"/>
        <w:rPr>
          <w:b/>
          <w:sz w:val="24"/>
          <w:szCs w:val="24"/>
          <w:lang w:val="fi-FI"/>
        </w:rPr>
      </w:pPr>
      <w:r w:rsidRPr="00D15A3A">
        <w:rPr>
          <w:b/>
          <w:sz w:val="24"/>
          <w:szCs w:val="24"/>
          <w:lang w:val="fi-FI"/>
        </w:rPr>
        <w:t>HARTOLASSA</w:t>
      </w:r>
    </w:p>
    <w:p w:rsidR="007009CB" w:rsidRPr="00D15A3A" w:rsidRDefault="007009CB" w:rsidP="00D15A3A">
      <w:pPr>
        <w:pStyle w:val="Eivli"/>
        <w:rPr>
          <w:b/>
          <w:sz w:val="24"/>
          <w:szCs w:val="24"/>
          <w:lang w:val="fi-FI"/>
        </w:rPr>
      </w:pPr>
    </w:p>
    <w:p w:rsidR="00D15A3A" w:rsidRPr="00CC35F3" w:rsidRDefault="00D15A3A" w:rsidP="00D15A3A">
      <w:pPr>
        <w:pStyle w:val="Eivli"/>
        <w:rPr>
          <w:b/>
          <w:sz w:val="24"/>
          <w:szCs w:val="24"/>
          <w:lang w:val="fi-FI"/>
        </w:rPr>
      </w:pPr>
      <w:r w:rsidRPr="00CC35F3">
        <w:rPr>
          <w:b/>
          <w:sz w:val="24"/>
          <w:szCs w:val="24"/>
          <w:lang w:val="fi-FI"/>
        </w:rPr>
        <w:t>Esiopetuksessa lapselle tarjotaan mahdollisuuksia harjoitella vuorovaikutus- ja ilmaisutaitoja.</w:t>
      </w:r>
    </w:p>
    <w:p w:rsidR="00D15A3A" w:rsidRPr="00CC35F3" w:rsidRDefault="00D15A3A" w:rsidP="00D15A3A">
      <w:pPr>
        <w:pStyle w:val="Eivli"/>
        <w:numPr>
          <w:ilvl w:val="0"/>
          <w:numId w:val="7"/>
        </w:numPr>
        <w:rPr>
          <w:b/>
          <w:sz w:val="24"/>
          <w:szCs w:val="24"/>
          <w:lang w:val="fi-FI"/>
        </w:rPr>
      </w:pPr>
      <w:r w:rsidRPr="00CC35F3">
        <w:rPr>
          <w:b/>
          <w:sz w:val="24"/>
          <w:szCs w:val="24"/>
          <w:lang w:val="fi-FI"/>
        </w:rPr>
        <w:t>yhteistyöhön perustuva toiminta, leikit, juhlat</w:t>
      </w:r>
    </w:p>
    <w:p w:rsidR="00D15A3A" w:rsidRPr="00CC35F3" w:rsidRDefault="00E72E6B" w:rsidP="00D15A3A">
      <w:pPr>
        <w:pStyle w:val="Eivli"/>
        <w:numPr>
          <w:ilvl w:val="0"/>
          <w:numId w:val="7"/>
        </w:numPr>
        <w:rPr>
          <w:b/>
          <w:sz w:val="24"/>
          <w:szCs w:val="24"/>
          <w:lang w:val="fi-FI"/>
        </w:rPr>
      </w:pPr>
      <w:r w:rsidRPr="00CC35F3">
        <w:rPr>
          <w:b/>
          <w:sz w:val="24"/>
          <w:szCs w:val="24"/>
          <w:lang w:val="fi-FI"/>
        </w:rPr>
        <w:t>lähiympäristöön, kotiseutuun ja sen erityispiirteisiin tutustuminen</w:t>
      </w:r>
    </w:p>
    <w:p w:rsidR="00D15A3A" w:rsidRPr="00CC35F3" w:rsidRDefault="00D15A3A" w:rsidP="00D15A3A">
      <w:pPr>
        <w:pStyle w:val="Eivli"/>
        <w:numPr>
          <w:ilvl w:val="0"/>
          <w:numId w:val="7"/>
        </w:numPr>
        <w:rPr>
          <w:b/>
          <w:sz w:val="24"/>
          <w:szCs w:val="24"/>
          <w:lang w:val="fi-FI"/>
        </w:rPr>
      </w:pPr>
      <w:r w:rsidRPr="00CC35F3">
        <w:rPr>
          <w:b/>
          <w:sz w:val="24"/>
          <w:szCs w:val="24"/>
          <w:lang w:val="fi-FI"/>
        </w:rPr>
        <w:t>hyvät tavat, perinteiden ja erilaisten tapojen arvostus</w:t>
      </w:r>
    </w:p>
    <w:p w:rsidR="00E72E6B" w:rsidRPr="00CC35F3" w:rsidRDefault="00EA4A9A" w:rsidP="00D15A3A">
      <w:pPr>
        <w:pStyle w:val="Eivli"/>
        <w:numPr>
          <w:ilvl w:val="0"/>
          <w:numId w:val="7"/>
        </w:numPr>
        <w:rPr>
          <w:b/>
          <w:sz w:val="24"/>
          <w:szCs w:val="24"/>
          <w:lang w:val="fi-FI"/>
        </w:rPr>
      </w:pPr>
      <w:r w:rsidRPr="00CC35F3">
        <w:rPr>
          <w:b/>
          <w:sz w:val="24"/>
          <w:szCs w:val="24"/>
          <w:lang w:val="fi-FI"/>
        </w:rPr>
        <w:t>suomalainen kult</w:t>
      </w:r>
      <w:r w:rsidR="008E48B1" w:rsidRPr="00CC35F3">
        <w:rPr>
          <w:b/>
          <w:sz w:val="24"/>
          <w:szCs w:val="24"/>
          <w:lang w:val="fi-FI"/>
        </w:rPr>
        <w:t>t</w:t>
      </w:r>
      <w:r w:rsidRPr="00CC35F3">
        <w:rPr>
          <w:b/>
          <w:sz w:val="24"/>
          <w:szCs w:val="24"/>
          <w:lang w:val="fi-FI"/>
        </w:rPr>
        <w:t>uuriperintö, muut kulttuurit</w:t>
      </w:r>
    </w:p>
    <w:p w:rsidR="00D15A3A" w:rsidRPr="00CC35F3" w:rsidRDefault="00D15A3A" w:rsidP="00D15A3A">
      <w:pPr>
        <w:pStyle w:val="Eivli"/>
        <w:numPr>
          <w:ilvl w:val="0"/>
          <w:numId w:val="7"/>
        </w:numPr>
        <w:rPr>
          <w:b/>
          <w:sz w:val="24"/>
          <w:szCs w:val="24"/>
          <w:lang w:val="fi-FI"/>
        </w:rPr>
      </w:pPr>
      <w:r w:rsidRPr="00CC35F3">
        <w:rPr>
          <w:b/>
          <w:sz w:val="24"/>
          <w:szCs w:val="24"/>
          <w:lang w:val="fi-FI"/>
        </w:rPr>
        <w:t>eri keinoin itsensä ilmaiseminen</w:t>
      </w:r>
    </w:p>
    <w:p w:rsidR="00050FE5" w:rsidRDefault="00D355FF">
      <w:pPr>
        <w:spacing w:before="327" w:line="306" w:lineRule="exact"/>
        <w:ind w:left="72" w:right="72"/>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I</w:t>
      </w:r>
      <w:r w:rsidRPr="00D15A3A">
        <w:rPr>
          <w:rFonts w:ascii="Arial Narrow" w:eastAsia="Arial Narrow" w:hAnsi="Arial Narrow"/>
          <w:color w:val="007AC3"/>
          <w:spacing w:val="5"/>
          <w:sz w:val="26"/>
          <w:lang w:val="fi-FI"/>
        </w:rPr>
        <w:t>t</w:t>
      </w:r>
      <w:r>
        <w:rPr>
          <w:rFonts w:ascii="Arial Narrow" w:eastAsia="Arial Narrow" w:hAnsi="Arial Narrow"/>
          <w:b/>
          <w:color w:val="007AC3"/>
          <w:spacing w:val="5"/>
          <w:sz w:val="26"/>
          <w:lang w:val="fi-FI"/>
        </w:rPr>
        <w:t>sestä huolehtiminen ja arjen taidot</w:t>
      </w:r>
    </w:p>
    <w:p w:rsidR="00050FE5" w:rsidRDefault="005C7952">
      <w:pPr>
        <w:spacing w:before="34" w:line="240" w:lineRule="exact"/>
        <w:ind w:left="72" w:right="72"/>
        <w:jc w:val="both"/>
        <w:textAlignment w:val="baseline"/>
        <w:rPr>
          <w:rFonts w:ascii="Garamond" w:eastAsia="Garamond" w:hAnsi="Garamond"/>
          <w:color w:val="000000"/>
          <w:spacing w:val="-2"/>
          <w:sz w:val="21"/>
          <w:lang w:val="fi-FI"/>
        </w:rPr>
      </w:pPr>
      <w:r w:rsidRPr="005C7952">
        <w:pict>
          <v:shape id="_x0000_s1150" type="#_x0000_t202" style="position:absolute;left:0;text-align:left;margin-left:472.1pt;margin-top:517.9pt;width:10.3pt;height:154.35pt;z-index:-251672064;mso-wrap-distance-left:0;mso-wrap-distance-right:0;mso-position-horizontal-relative:page;mso-position-vertical-relative:page" filled="f" stroked="f">
            <v:textbox style="layout-flow:vertical;mso-layout-flow-alt:bottom-to-top" inset="0,0,0,0">
              <w:txbxContent>
                <w:p w:rsidR="009F6662" w:rsidRDefault="009F6662">
                  <w:pPr>
                    <w:spacing w:before="62" w:after="5" w:line="139"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pacing w:val="-2"/>
          <w:sz w:val="21"/>
          <w:lang w:val="fi-FI"/>
        </w:rPr>
        <w:t>Itsestä huolehtiminen, terveyteen ja turvallisuuteen sekä arjen teknologian hallintaan liittyvät taidot ovat tärkeitä kaikille. Kyse on yksilön hyvinvoinnista sekä kestävään elämäntapaan sitoutumisesta. Esiopetuksen tehtävä on vahvistaa lasten hyvinvointiin liittyviä taitoja sekä ohjata heitä tekemään kestävän elämäntavan mukaisia valintoja. Esiopetuksessa tuetaan lasten myönteistä suhtautumista tulevaisuuteen.</w:t>
      </w:r>
    </w:p>
    <w:p w:rsidR="00050FE5" w:rsidRDefault="00D355FF">
      <w:pPr>
        <w:spacing w:before="244"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Esiopetuksessa lapsia ohjataan edellytystensä mukaan huolehtimaan itsestään, toisista, omista tavaroista ja yhteisestä ympäristöstä. Opetuksessa ja yhteistyössä huoltajien kanssa käsitellään lasten arkielämän rytmiä sekä ruokailun ja levon merkitystä. Erityisesti kiinni</w:t>
      </w:r>
      <w:r>
        <w:rPr>
          <w:rFonts w:ascii="Garamond" w:eastAsia="Garamond" w:hAnsi="Garamond"/>
          <w:color w:val="000000"/>
          <w:sz w:val="21"/>
          <w:lang w:val="fi-FI"/>
        </w:rPr>
        <w:softHyphen/>
        <w:t>tetään huomiota monipuoliseen ja riittävään liikuntaan lasten hyvinvoinnin ja oppimisen</w:t>
      </w:r>
    </w:p>
    <w:p w:rsidR="00E72E6B" w:rsidRDefault="00E72E6B" w:rsidP="00E72E6B">
      <w:pPr>
        <w:spacing w:before="5"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edellytyksenä. Lasten kanssa pohditaan heidän hyvää oloaan edistäviä ja haittaavia tekijöitä. Lapsia ohjataan toimimaan turvallisesti lähiliikenteessä. Heitä ohjataan pyytämään ja ha</w:t>
      </w:r>
      <w:r>
        <w:rPr>
          <w:rFonts w:ascii="Garamond" w:eastAsia="Garamond" w:hAnsi="Garamond"/>
          <w:color w:val="000000"/>
          <w:sz w:val="21"/>
          <w:lang w:val="fi-FI"/>
        </w:rPr>
        <w:softHyphen/>
        <w:t>kemaan apua tarvittaessa. Lasten kanssa kokeillaan teknologisia ratkaisuja ja harjoitellaan laitteiden ja välineiden turvallista käyttöä.</w:t>
      </w:r>
    </w:p>
    <w:p w:rsidR="00E72E6B" w:rsidRDefault="00E72E6B" w:rsidP="00E72E6B">
      <w:pPr>
        <w:spacing w:before="5" w:line="240" w:lineRule="exact"/>
        <w:ind w:left="72" w:right="72"/>
        <w:jc w:val="both"/>
        <w:textAlignment w:val="baseline"/>
        <w:rPr>
          <w:rFonts w:ascii="Garamond" w:eastAsia="Garamond" w:hAnsi="Garamond"/>
          <w:color w:val="000000"/>
          <w:sz w:val="21"/>
          <w:lang w:val="fi-FI"/>
        </w:rPr>
      </w:pPr>
    </w:p>
    <w:p w:rsidR="00E72E6B" w:rsidRDefault="00E72E6B" w:rsidP="00E72E6B">
      <w:pPr>
        <w:pStyle w:val="Eivli"/>
        <w:rPr>
          <w:b/>
          <w:sz w:val="24"/>
          <w:szCs w:val="24"/>
          <w:lang w:val="fi-FI"/>
        </w:rPr>
      </w:pPr>
      <w:r>
        <w:rPr>
          <w:b/>
          <w:sz w:val="24"/>
          <w:szCs w:val="24"/>
          <w:lang w:val="fi-FI"/>
        </w:rPr>
        <w:t>HARTOLASSA</w:t>
      </w:r>
    </w:p>
    <w:p w:rsidR="009F6662" w:rsidRDefault="009F6662" w:rsidP="00E72E6B">
      <w:pPr>
        <w:pStyle w:val="Eivli"/>
        <w:rPr>
          <w:b/>
          <w:sz w:val="24"/>
          <w:szCs w:val="24"/>
          <w:lang w:val="fi-FI"/>
        </w:rPr>
      </w:pPr>
    </w:p>
    <w:p w:rsidR="00E72E6B" w:rsidRPr="009F6662" w:rsidRDefault="00E72E6B" w:rsidP="00E72E6B">
      <w:pPr>
        <w:pStyle w:val="Eivli"/>
        <w:rPr>
          <w:b/>
          <w:sz w:val="24"/>
          <w:szCs w:val="24"/>
          <w:lang w:val="fi-FI"/>
        </w:rPr>
      </w:pPr>
      <w:r w:rsidRPr="009F6662">
        <w:rPr>
          <w:b/>
          <w:sz w:val="24"/>
          <w:szCs w:val="24"/>
          <w:lang w:val="fi-FI"/>
        </w:rPr>
        <w:t>Esiopetuksessa vahvistetaan lasten hyvinvointiin liittyviä taitoja ja ohjataan tekemään kestävän elämäntavan mukaisia valintoja.</w:t>
      </w:r>
    </w:p>
    <w:p w:rsidR="00E72E6B" w:rsidRPr="009F6662" w:rsidRDefault="00EA4A9A" w:rsidP="00E72E6B">
      <w:pPr>
        <w:pStyle w:val="Eivli"/>
        <w:numPr>
          <w:ilvl w:val="0"/>
          <w:numId w:val="7"/>
        </w:numPr>
        <w:rPr>
          <w:b/>
          <w:sz w:val="24"/>
          <w:szCs w:val="24"/>
          <w:lang w:val="fi-FI"/>
        </w:rPr>
      </w:pPr>
      <w:r w:rsidRPr="009F6662">
        <w:rPr>
          <w:b/>
          <w:sz w:val="24"/>
          <w:szCs w:val="24"/>
          <w:lang w:val="fi-FI"/>
        </w:rPr>
        <w:t>itsestä, toisista, omista tavaroista ja yhteisestä ympäristöstä huolehtiminen</w:t>
      </w:r>
    </w:p>
    <w:p w:rsidR="00EA4A9A" w:rsidRPr="009F6662" w:rsidRDefault="00EA4A9A" w:rsidP="00E72E6B">
      <w:pPr>
        <w:pStyle w:val="Eivli"/>
        <w:numPr>
          <w:ilvl w:val="0"/>
          <w:numId w:val="7"/>
        </w:numPr>
        <w:rPr>
          <w:b/>
          <w:sz w:val="24"/>
          <w:szCs w:val="24"/>
          <w:lang w:val="fi-FI"/>
        </w:rPr>
      </w:pPr>
      <w:r w:rsidRPr="009F6662">
        <w:rPr>
          <w:b/>
          <w:sz w:val="24"/>
          <w:szCs w:val="24"/>
          <w:lang w:val="fi-FI"/>
        </w:rPr>
        <w:t>erilaisiin ruokiin ja makuihin tutustuminen, ruokailuun liittyvä tavat</w:t>
      </w:r>
    </w:p>
    <w:p w:rsidR="00EA4A9A" w:rsidRPr="009F6662" w:rsidRDefault="00EA4A9A" w:rsidP="00E72E6B">
      <w:pPr>
        <w:pStyle w:val="Eivli"/>
        <w:numPr>
          <w:ilvl w:val="0"/>
          <w:numId w:val="7"/>
        </w:numPr>
        <w:rPr>
          <w:b/>
          <w:sz w:val="24"/>
          <w:szCs w:val="24"/>
          <w:lang w:val="fi-FI"/>
        </w:rPr>
      </w:pPr>
      <w:r w:rsidRPr="009F6662">
        <w:rPr>
          <w:b/>
          <w:sz w:val="24"/>
          <w:szCs w:val="24"/>
          <w:lang w:val="fi-FI"/>
        </w:rPr>
        <w:t>ohjattu ruokailu, suositusten mukainen lounas</w:t>
      </w:r>
    </w:p>
    <w:p w:rsidR="00EA4A9A" w:rsidRPr="009F6662" w:rsidRDefault="00EA4A9A" w:rsidP="00E72E6B">
      <w:pPr>
        <w:pStyle w:val="Eivli"/>
        <w:numPr>
          <w:ilvl w:val="0"/>
          <w:numId w:val="7"/>
        </w:numPr>
        <w:rPr>
          <w:b/>
          <w:sz w:val="24"/>
          <w:szCs w:val="24"/>
          <w:lang w:val="fi-FI"/>
        </w:rPr>
      </w:pPr>
      <w:r w:rsidRPr="009F6662">
        <w:rPr>
          <w:b/>
          <w:sz w:val="24"/>
          <w:szCs w:val="24"/>
          <w:lang w:val="fi-FI"/>
        </w:rPr>
        <w:t>monipuolinen ja riittävä liikunta</w:t>
      </w:r>
    </w:p>
    <w:p w:rsidR="00EA4A9A" w:rsidRPr="009F6662" w:rsidRDefault="00EA4A9A" w:rsidP="00E72E6B">
      <w:pPr>
        <w:pStyle w:val="Eivli"/>
        <w:numPr>
          <w:ilvl w:val="0"/>
          <w:numId w:val="7"/>
        </w:numPr>
        <w:rPr>
          <w:b/>
          <w:sz w:val="24"/>
          <w:szCs w:val="24"/>
          <w:lang w:val="fi-FI"/>
        </w:rPr>
      </w:pPr>
      <w:r w:rsidRPr="009F6662">
        <w:rPr>
          <w:b/>
          <w:sz w:val="24"/>
          <w:szCs w:val="24"/>
          <w:lang w:val="fi-FI"/>
        </w:rPr>
        <w:t>turvallinen liikkuminen liikenteessä</w:t>
      </w:r>
    </w:p>
    <w:p w:rsidR="00EA4A9A" w:rsidRPr="009F6662" w:rsidRDefault="00EA4A9A" w:rsidP="00E72E6B">
      <w:pPr>
        <w:pStyle w:val="Eivli"/>
        <w:numPr>
          <w:ilvl w:val="0"/>
          <w:numId w:val="7"/>
        </w:numPr>
        <w:rPr>
          <w:b/>
          <w:sz w:val="24"/>
          <w:szCs w:val="24"/>
          <w:lang w:val="fi-FI"/>
        </w:rPr>
      </w:pPr>
      <w:r w:rsidRPr="009F6662">
        <w:rPr>
          <w:b/>
          <w:sz w:val="24"/>
          <w:szCs w:val="24"/>
          <w:lang w:val="fi-FI"/>
        </w:rPr>
        <w:t>avun pyytäminen tarvittaessa</w:t>
      </w:r>
    </w:p>
    <w:p w:rsidR="00EA4A9A" w:rsidRPr="009F6662" w:rsidRDefault="00EA4A9A" w:rsidP="00E72E6B">
      <w:pPr>
        <w:pStyle w:val="Eivli"/>
        <w:numPr>
          <w:ilvl w:val="0"/>
          <w:numId w:val="7"/>
        </w:numPr>
        <w:rPr>
          <w:b/>
          <w:sz w:val="24"/>
          <w:szCs w:val="24"/>
          <w:lang w:val="fi-FI"/>
        </w:rPr>
      </w:pPr>
      <w:r w:rsidRPr="009F6662">
        <w:rPr>
          <w:b/>
          <w:sz w:val="24"/>
          <w:szCs w:val="24"/>
          <w:lang w:val="fi-FI"/>
        </w:rPr>
        <w:t>lasten kanssa keskustelut omaan hyvinvointiin vaikuttavista tekijöistä</w:t>
      </w:r>
    </w:p>
    <w:p w:rsidR="0061696B" w:rsidRPr="009F6662" w:rsidRDefault="0061696B" w:rsidP="00E72E6B">
      <w:pPr>
        <w:pStyle w:val="Eivli"/>
        <w:numPr>
          <w:ilvl w:val="0"/>
          <w:numId w:val="7"/>
        </w:numPr>
        <w:rPr>
          <w:b/>
          <w:sz w:val="24"/>
          <w:szCs w:val="24"/>
          <w:lang w:val="fi-FI"/>
        </w:rPr>
      </w:pPr>
      <w:r w:rsidRPr="009F6662">
        <w:rPr>
          <w:b/>
          <w:sz w:val="24"/>
          <w:szCs w:val="24"/>
          <w:lang w:val="fi-FI"/>
        </w:rPr>
        <w:t>tietotekniikkaan tutustuminen mahdollisuuksien mukaan</w:t>
      </w:r>
    </w:p>
    <w:p w:rsidR="00EA4A9A" w:rsidRPr="009F6662" w:rsidRDefault="00EA4A9A" w:rsidP="00E72E6B">
      <w:pPr>
        <w:pStyle w:val="Eivli"/>
        <w:numPr>
          <w:ilvl w:val="0"/>
          <w:numId w:val="7"/>
        </w:numPr>
        <w:rPr>
          <w:b/>
          <w:sz w:val="24"/>
          <w:szCs w:val="24"/>
          <w:lang w:val="fi-FI"/>
        </w:rPr>
      </w:pPr>
      <w:r w:rsidRPr="009F6662">
        <w:rPr>
          <w:b/>
          <w:sz w:val="24"/>
          <w:szCs w:val="24"/>
          <w:lang w:val="fi-FI"/>
        </w:rPr>
        <w:t>yhteistyö huoltajien kanssa; arkielämän rytmi, ruokailu, lepo</w:t>
      </w:r>
    </w:p>
    <w:p w:rsidR="00050FE5" w:rsidRPr="009F6662" w:rsidRDefault="00D355FF">
      <w:pPr>
        <w:spacing w:before="730" w:line="215" w:lineRule="exact"/>
        <w:ind w:left="72" w:right="72"/>
        <w:jc w:val="right"/>
        <w:textAlignment w:val="baseline"/>
        <w:rPr>
          <w:rFonts w:ascii="Tahoma" w:eastAsia="Tahoma" w:hAnsi="Tahoma"/>
          <w:b/>
          <w:color w:val="6C6D6F"/>
          <w:spacing w:val="37"/>
          <w:sz w:val="18"/>
          <w:lang w:val="fi-FI"/>
        </w:rPr>
      </w:pPr>
      <w:r w:rsidRPr="009F6662">
        <w:rPr>
          <w:rFonts w:ascii="Tahoma" w:eastAsia="Tahoma" w:hAnsi="Tahoma"/>
          <w:b/>
          <w:color w:val="6C6D6F"/>
          <w:spacing w:val="37"/>
          <w:sz w:val="18"/>
          <w:lang w:val="fi-FI"/>
        </w:rPr>
        <w:t>17</w:t>
      </w:r>
    </w:p>
    <w:p w:rsidR="00050FE5" w:rsidRPr="009F6662" w:rsidRDefault="00050FE5">
      <w:pPr>
        <w:rPr>
          <w:b/>
          <w:lang w:val="fi-FI"/>
        </w:rPr>
        <w:sectPr w:rsidR="00050FE5" w:rsidRPr="009F6662">
          <w:pgSz w:w="9979" w:h="14174"/>
          <w:pgMar w:top="960" w:right="1068" w:bottom="318" w:left="1351" w:header="720" w:footer="720" w:gutter="0"/>
          <w:cols w:space="708"/>
        </w:sectPr>
      </w:pPr>
    </w:p>
    <w:p w:rsidR="00050FE5" w:rsidRDefault="00D355FF">
      <w:pPr>
        <w:spacing w:before="323" w:line="314" w:lineRule="exact"/>
        <w:ind w:left="72" w:right="72"/>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Monilukutaito</w:t>
      </w:r>
    </w:p>
    <w:p w:rsidR="00050FE5" w:rsidRDefault="00D355FF">
      <w:pPr>
        <w:spacing w:before="3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Monilukutaidolla tarkoitetaan erilaisten viestien tulkinnan ja tuottamisen taitoja. Se liittyy kiinteästi ajattelun ja viestinnän taitoihin ja kykyyn hankkia, muokata, tuottaa, esittää, arvioida ja arvottaa tietoa erilaisissa ympäristöissä ja tilanteissa. Tietoa voidaan tuottaa ja esittää sanallisten, kuvallisten, numeeristen tai muiden symbolijärjestelmien tai näiden yhdistelmien avulla. Monilukutaito sisältää erilaisia lukutaitoja, kuten peruslukutaidon, numeerisen lukutaidon, kuvalukutaidon ja medialukutaidon. Monilukutaitoon liittyy laaja tekstikäsitys, jonka mukaan tekstit voivat olla muun muassa kirjoitettuja, puhuttuja, audiovisuaalisia tai digitaalisia. Monilukutaidon eri osa-alueet ovat yksilön, ihmisten keskinäisen vuorovaikutuksen, yhteiskunnan, kansalaisuuden ja työelämän näkökulmasta keskeisiä perustaitoja. Monilukutaidon kehittyminen luo perustaa muulle oppimiselle ja opiskelulle. Monilukutaidon kehittyminen alkaa jo varhaislapsuudessa ja jatkuu koko elämän ajan. Esiopetuksen tehtävä on tukea lasten monilukutaidon kehittymistä yhteistyössä huoltajien kanssa.</w:t>
      </w:r>
    </w:p>
    <w:p w:rsidR="00050FE5" w:rsidRPr="00992D91" w:rsidRDefault="00D355FF" w:rsidP="00992D91">
      <w:pPr>
        <w:rPr>
          <w:sz w:val="20"/>
          <w:szCs w:val="20"/>
          <w:lang w:val="fi-FI"/>
        </w:rPr>
      </w:pPr>
      <w:r w:rsidRPr="00992D91">
        <w:rPr>
          <w:sz w:val="20"/>
          <w:szCs w:val="20"/>
          <w:lang w:val="fi-FI"/>
        </w:rPr>
        <w:t>Lapsia kannustetaan tutkimaan, käyttämään ja tuottamaan erilaisia viestejä. Niiden avulla opetellaan ilmaisua ja vuorovaikutusta ja niiden herättämiin</w:t>
      </w:r>
      <w:r w:rsidR="004573C5" w:rsidRPr="00992D91">
        <w:rPr>
          <w:sz w:val="20"/>
          <w:szCs w:val="20"/>
          <w:lang w:val="fi-FI"/>
        </w:rPr>
        <w:t xml:space="preserve"> ajatuksiin ja tunteisiin eläydy</w:t>
      </w:r>
      <w:r w:rsidRPr="00992D91">
        <w:rPr>
          <w:sz w:val="20"/>
          <w:szCs w:val="20"/>
          <w:lang w:val="fi-FI"/>
        </w:rPr>
        <w:t>tään yhdessä. Lasten kuvalukutaidon, kirjoittamisen, lukemisen ja numeerisen lukutaidon sekä medialukutaidon kehittymistä tuetaan. Monilukutaitoisiksi kehittyäkseen lapset tarvit</w:t>
      </w:r>
      <w:r w:rsidRPr="00992D91">
        <w:rPr>
          <w:sz w:val="20"/>
          <w:szCs w:val="20"/>
          <w:lang w:val="fi-FI"/>
        </w:rPr>
        <w:softHyphen/>
        <w:t>sevat aikuisen mallia sekä rikasta tekstiympäristöä, lasten tuottamaa kulttuuria sekä lapsil</w:t>
      </w:r>
      <w:r w:rsidRPr="00992D91">
        <w:rPr>
          <w:sz w:val="20"/>
          <w:szCs w:val="20"/>
          <w:lang w:val="fi-FI"/>
        </w:rPr>
        <w:softHyphen/>
        <w:t>le soveltuvia kulttuuripalveluja, kuten elokuvia, leikkiloruja ja musiikkia. Lasten osallisuus vahvistuu monilukutaidon kehittymisen myötä. Samalla lasten maailma avautuu, jäsentyy ja saa uusia merkityksiä.</w:t>
      </w:r>
    </w:p>
    <w:p w:rsidR="004573C5" w:rsidRPr="00992D91" w:rsidRDefault="004573C5" w:rsidP="00992D91">
      <w:pPr>
        <w:rPr>
          <w:sz w:val="20"/>
          <w:szCs w:val="20"/>
          <w:lang w:val="fi-FI"/>
        </w:rPr>
      </w:pPr>
    </w:p>
    <w:p w:rsidR="004573C5" w:rsidRDefault="004573C5" w:rsidP="0081005C">
      <w:pPr>
        <w:pStyle w:val="Eivli"/>
        <w:rPr>
          <w:b/>
          <w:sz w:val="24"/>
          <w:szCs w:val="24"/>
          <w:lang w:val="fi-FI"/>
        </w:rPr>
      </w:pPr>
      <w:r>
        <w:rPr>
          <w:b/>
          <w:sz w:val="24"/>
          <w:szCs w:val="24"/>
          <w:lang w:val="fi-FI"/>
        </w:rPr>
        <w:t>HARTOLASSA</w:t>
      </w:r>
    </w:p>
    <w:p w:rsidR="00992D91" w:rsidRDefault="00992D91" w:rsidP="0081005C">
      <w:pPr>
        <w:pStyle w:val="Eivli"/>
        <w:rPr>
          <w:b/>
          <w:sz w:val="24"/>
          <w:szCs w:val="24"/>
          <w:lang w:val="fi-FI"/>
        </w:rPr>
      </w:pPr>
    </w:p>
    <w:p w:rsidR="004573C5" w:rsidRPr="00992D91" w:rsidRDefault="004573C5" w:rsidP="0081005C">
      <w:pPr>
        <w:pStyle w:val="Eivli"/>
        <w:rPr>
          <w:b/>
          <w:sz w:val="24"/>
          <w:szCs w:val="24"/>
          <w:lang w:val="fi-FI"/>
        </w:rPr>
      </w:pPr>
      <w:r w:rsidRPr="00992D91">
        <w:rPr>
          <w:b/>
          <w:sz w:val="24"/>
          <w:szCs w:val="24"/>
          <w:lang w:val="fi-FI"/>
        </w:rPr>
        <w:t>Monilukutaidon oppimisessa korostuu lapsen aktiivinen rooli sekä yhdessä tekeminen ja</w:t>
      </w:r>
      <w:r w:rsidR="00B9658C" w:rsidRPr="00992D91">
        <w:rPr>
          <w:b/>
          <w:sz w:val="24"/>
          <w:szCs w:val="24"/>
          <w:lang w:val="fi-FI"/>
        </w:rPr>
        <w:t xml:space="preserve"> kokeileminen. </w:t>
      </w:r>
      <w:r w:rsidRPr="00992D91">
        <w:rPr>
          <w:b/>
          <w:sz w:val="24"/>
          <w:szCs w:val="24"/>
          <w:lang w:val="fi-FI"/>
        </w:rPr>
        <w:t xml:space="preserve"> Lapsia rohkaistaan kysymään ja pohtimaan mediaan liittyviä ilmiöitä. Lasten kanssa harjoitellaan tiedon hankintaa ja tulkintaa yhdessä toisten lasten ja kasvattajan kanssa.</w:t>
      </w:r>
    </w:p>
    <w:p w:rsidR="004573C5" w:rsidRPr="00992D91" w:rsidRDefault="004573C5" w:rsidP="0081005C">
      <w:pPr>
        <w:pStyle w:val="Eivli"/>
        <w:rPr>
          <w:b/>
          <w:sz w:val="24"/>
          <w:szCs w:val="24"/>
          <w:lang w:val="fi-FI"/>
        </w:rPr>
      </w:pPr>
      <w:r w:rsidRPr="00992D91">
        <w:rPr>
          <w:b/>
          <w:sz w:val="24"/>
          <w:szCs w:val="24"/>
          <w:lang w:val="fi-FI"/>
        </w:rPr>
        <w:t>Esiopetuksessa tuetaan lasten monilukutaidon kehittymistä yhdessä huoltajien kanssa.</w:t>
      </w:r>
    </w:p>
    <w:p w:rsidR="004573C5" w:rsidRPr="00992D91" w:rsidRDefault="004573C5" w:rsidP="004573C5">
      <w:pPr>
        <w:pStyle w:val="Eivli"/>
        <w:numPr>
          <w:ilvl w:val="0"/>
          <w:numId w:val="7"/>
        </w:numPr>
        <w:rPr>
          <w:b/>
          <w:sz w:val="24"/>
          <w:szCs w:val="24"/>
          <w:lang w:val="fi-FI"/>
        </w:rPr>
      </w:pPr>
      <w:r w:rsidRPr="00992D91">
        <w:rPr>
          <w:b/>
          <w:sz w:val="24"/>
          <w:szCs w:val="24"/>
          <w:lang w:val="fi-FI"/>
        </w:rPr>
        <w:t>tutkitaan, käytetään ja tuotetaan erilaisia viestejä</w:t>
      </w:r>
    </w:p>
    <w:p w:rsidR="004573C5" w:rsidRPr="00992D91" w:rsidRDefault="004573C5" w:rsidP="004573C5">
      <w:pPr>
        <w:pStyle w:val="Eivli"/>
        <w:numPr>
          <w:ilvl w:val="0"/>
          <w:numId w:val="7"/>
        </w:numPr>
        <w:rPr>
          <w:b/>
          <w:sz w:val="24"/>
          <w:szCs w:val="24"/>
          <w:lang w:val="fi-FI"/>
        </w:rPr>
      </w:pPr>
      <w:r w:rsidRPr="00992D91">
        <w:rPr>
          <w:b/>
          <w:sz w:val="24"/>
          <w:szCs w:val="24"/>
          <w:lang w:val="fi-FI"/>
        </w:rPr>
        <w:t>tuetaan kuvalukutaidon, kirjoittamisen, lukemisen, numeerisen lukutaidon ja medialukutaidon kehittymistä</w:t>
      </w:r>
    </w:p>
    <w:p w:rsidR="004573C5" w:rsidRPr="00992D91" w:rsidRDefault="004573C5" w:rsidP="004573C5">
      <w:pPr>
        <w:pStyle w:val="Eivli"/>
        <w:numPr>
          <w:ilvl w:val="0"/>
          <w:numId w:val="7"/>
        </w:numPr>
        <w:rPr>
          <w:b/>
          <w:sz w:val="24"/>
          <w:szCs w:val="24"/>
          <w:lang w:val="fi-FI"/>
        </w:rPr>
      </w:pPr>
      <w:r w:rsidRPr="00992D91">
        <w:rPr>
          <w:b/>
          <w:sz w:val="24"/>
          <w:szCs w:val="24"/>
          <w:lang w:val="fi-FI"/>
        </w:rPr>
        <w:t>kirjallisuus, musiikki, mahdollisuuksien mukaan osallistumien lapsille suunnattuihin muihin kulttuuripalveluihin</w:t>
      </w:r>
    </w:p>
    <w:p w:rsidR="00050FE5" w:rsidRDefault="00D355FF">
      <w:pPr>
        <w:spacing w:before="328" w:line="314" w:lineRule="exact"/>
        <w:ind w:left="72" w:right="72"/>
        <w:textAlignment w:val="baseline"/>
        <w:rPr>
          <w:rFonts w:ascii="Arial Narrow" w:eastAsia="Arial Narrow" w:hAnsi="Arial Narrow"/>
          <w:b/>
          <w:color w:val="007AC3"/>
          <w:spacing w:val="4"/>
          <w:sz w:val="26"/>
          <w:lang w:val="fi-FI"/>
        </w:rPr>
      </w:pPr>
      <w:r>
        <w:rPr>
          <w:rFonts w:ascii="Arial Narrow" w:eastAsia="Arial Narrow" w:hAnsi="Arial Narrow"/>
          <w:b/>
          <w:color w:val="007AC3"/>
          <w:spacing w:val="4"/>
          <w:sz w:val="26"/>
          <w:lang w:val="fi-FI"/>
        </w:rPr>
        <w:t>Tieto- ja viestintäteknologinen osaaminen</w:t>
      </w:r>
    </w:p>
    <w:p w:rsidR="00050FE5" w:rsidRDefault="00D355FF">
      <w:pPr>
        <w:spacing w:before="3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Tieto- ja viestintäteknologinen osaaminen on tärkeä kansalaistaito. Sitä tarvitaan lasten ja perheiden arjessa, ihmisten välisessä vuorovaikutuksessa ja yhteiskunnallisessa osallis</w:t>
      </w:r>
      <w:r>
        <w:rPr>
          <w:rFonts w:ascii="Garamond" w:eastAsia="Garamond" w:hAnsi="Garamond"/>
          <w:color w:val="000000"/>
          <w:sz w:val="21"/>
          <w:lang w:val="fi-FI"/>
        </w:rPr>
        <w:softHyphen/>
        <w:t>tumisessa. Se on osa monilukutaitoa sekä media- ja opiskelutaitoja, joita tarvitaan opiskelussa ja työelämässä. Esiopetuksen tehtävä on kotien rinnalla edistää lasten tieto- ja viestintä-teknologista osaamista.</w:t>
      </w:r>
    </w:p>
    <w:p w:rsidR="0061696B" w:rsidRPr="00992D91" w:rsidRDefault="005C7952" w:rsidP="00992D91">
      <w:pPr>
        <w:spacing w:before="244" w:line="240" w:lineRule="exact"/>
        <w:ind w:left="72" w:right="72"/>
        <w:jc w:val="both"/>
        <w:textAlignment w:val="baseline"/>
        <w:rPr>
          <w:rFonts w:ascii="Garamond" w:eastAsia="Garamond" w:hAnsi="Garamond"/>
          <w:color w:val="000000"/>
          <w:sz w:val="21"/>
          <w:lang w:val="fi-FI"/>
        </w:rPr>
      </w:pPr>
      <w:r w:rsidRPr="005C7952">
        <w:pict>
          <v:shape id="_x0000_s1149" type="#_x0000_t202" style="position:absolute;left:0;text-align:left;margin-left:13.15pt;margin-top:517.9pt;width:10.15pt;height:154.35pt;z-index:-251671040;mso-wrap-distance-left:0;mso-wrap-distance-right:0;mso-position-horizontal-relative:page;mso-position-vertical-relative:page" filled="f" stroked="f">
            <v:textbox style="layout-flow:vertical;mso-layout-flow-alt:bottom-to-top" inset="0,0,0,0">
              <w:txbxContent>
                <w:p w:rsidR="009F6662" w:rsidRDefault="009F6662">
                  <w:pPr>
                    <w:spacing w:before="59" w:line="138"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00D355FF">
        <w:rPr>
          <w:rFonts w:ascii="Garamond" w:eastAsia="Garamond" w:hAnsi="Garamond"/>
          <w:color w:val="000000"/>
          <w:sz w:val="21"/>
          <w:lang w:val="fi-FI"/>
        </w:rPr>
        <w:t>Opetuksessa tutustutaan erilaisiin tieto- ja viestintäteknologisiin välineisiin, palveluihin ja peleihin. Tieto- ja viestintäteknologian avulla tuetaan lasten vuorovaikutustaitoja, oppimisen taitoja sekä vähitellen kehittyvää kirjoitus- ja lukutaitoa. Mahdollisuudet kokeilla ja tuottaa itse edistävät lasten luovan ajattelun ja yhteistoiminnan taitoja. Lapsia ohjataan omaksumaan turvallis</w:t>
      </w:r>
      <w:r w:rsidR="00992D91">
        <w:rPr>
          <w:rFonts w:ascii="Garamond" w:eastAsia="Garamond" w:hAnsi="Garamond"/>
          <w:color w:val="000000"/>
          <w:sz w:val="21"/>
          <w:lang w:val="fi-FI"/>
        </w:rPr>
        <w:t>ia ja ergonomisia käyttötaitoja.</w:t>
      </w:r>
    </w:p>
    <w:p w:rsidR="0061696B" w:rsidRPr="00992D91" w:rsidRDefault="0061696B" w:rsidP="0061696B">
      <w:pPr>
        <w:pStyle w:val="Eivli"/>
        <w:rPr>
          <w:b/>
          <w:sz w:val="24"/>
          <w:szCs w:val="24"/>
          <w:lang w:val="fi-FI"/>
        </w:rPr>
      </w:pPr>
      <w:r w:rsidRPr="00992D91">
        <w:rPr>
          <w:b/>
          <w:sz w:val="24"/>
          <w:szCs w:val="24"/>
          <w:lang w:val="fi-FI"/>
        </w:rPr>
        <w:t>HARTOLASSA</w:t>
      </w:r>
    </w:p>
    <w:p w:rsidR="00992D91" w:rsidRDefault="00992D91" w:rsidP="0061696B">
      <w:pPr>
        <w:pStyle w:val="Eivli"/>
        <w:rPr>
          <w:sz w:val="24"/>
          <w:szCs w:val="24"/>
          <w:lang w:val="fi-FI"/>
        </w:rPr>
      </w:pPr>
    </w:p>
    <w:p w:rsidR="0061696B" w:rsidRPr="00992D91" w:rsidRDefault="00992D91" w:rsidP="0061696B">
      <w:pPr>
        <w:pStyle w:val="Eivli"/>
        <w:rPr>
          <w:b/>
          <w:sz w:val="24"/>
          <w:szCs w:val="24"/>
          <w:lang w:val="fi-FI"/>
        </w:rPr>
      </w:pPr>
      <w:r w:rsidRPr="00992D91">
        <w:rPr>
          <w:b/>
          <w:sz w:val="24"/>
          <w:szCs w:val="24"/>
          <w:lang w:val="fi-FI"/>
        </w:rPr>
        <w:t>Tieto -</w:t>
      </w:r>
      <w:r w:rsidR="0061696B" w:rsidRPr="00992D91">
        <w:rPr>
          <w:b/>
          <w:sz w:val="24"/>
          <w:szCs w:val="24"/>
          <w:lang w:val="fi-FI"/>
        </w:rPr>
        <w:t xml:space="preserve"> ja viestintäteknologisia taitoja opetellaan leikkien, liikkuen, tutkien ja taiteellisesti kokemalla ja ilmaisemalla. Lapset saavat kokemuksia mediavälineistä ja niihin liittyvistä sisällöistä. Taitoja harjoitellaan vuorovaikutuksessa toisten lasten ja aikuisten kanssa.</w:t>
      </w:r>
    </w:p>
    <w:p w:rsidR="0061696B" w:rsidRPr="00992D91" w:rsidRDefault="0061696B" w:rsidP="0061696B">
      <w:pPr>
        <w:pStyle w:val="Eivli"/>
        <w:numPr>
          <w:ilvl w:val="0"/>
          <w:numId w:val="7"/>
        </w:numPr>
        <w:rPr>
          <w:b/>
          <w:sz w:val="24"/>
          <w:szCs w:val="24"/>
          <w:lang w:val="fi-FI"/>
        </w:rPr>
      </w:pPr>
      <w:r w:rsidRPr="00992D91">
        <w:rPr>
          <w:b/>
          <w:sz w:val="24"/>
          <w:szCs w:val="24"/>
          <w:lang w:val="fi-FI"/>
        </w:rPr>
        <w:t>erilaiset tieto- ja viestintäteknologiset välineet, palvelut ja pelit</w:t>
      </w:r>
    </w:p>
    <w:p w:rsidR="00050FE5" w:rsidRDefault="00D355FF">
      <w:pPr>
        <w:spacing w:before="324" w:line="314" w:lineRule="exact"/>
        <w:ind w:left="72" w:right="72"/>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Osallistuminen ja vaikuttaminen</w:t>
      </w:r>
    </w:p>
    <w:p w:rsidR="00050FE5" w:rsidRDefault="00D355FF">
      <w:pPr>
        <w:spacing w:before="30" w:line="240" w:lineRule="exact"/>
        <w:ind w:left="72"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Aktiivinen ja vastuullinen osallistuminen ja vaikuttaminen luovat </w:t>
      </w:r>
      <w:proofErr w:type="gramStart"/>
      <w:r>
        <w:rPr>
          <w:rFonts w:ascii="Garamond" w:eastAsia="Garamond" w:hAnsi="Garamond"/>
          <w:color w:val="000000"/>
          <w:sz w:val="21"/>
          <w:lang w:val="fi-FI"/>
        </w:rPr>
        <w:t>perustaa</w:t>
      </w:r>
      <w:proofErr w:type="gramEnd"/>
      <w:r>
        <w:rPr>
          <w:rFonts w:ascii="Garamond" w:eastAsia="Garamond" w:hAnsi="Garamond"/>
          <w:color w:val="000000"/>
          <w:sz w:val="21"/>
          <w:lang w:val="fi-FI"/>
        </w:rPr>
        <w:t xml:space="preserve"> demokraattiselle ja kestävälle tulevaisuudelle. Tämä edellyttää yksilöltä taitoa ja halua osallistua yhteisön toimintaan sekä luottamusta omiin vaikutusmahdollisuuksiinsa. Lasten oikeuksiin kuuluvat</w:t>
      </w:r>
    </w:p>
    <w:p w:rsidR="00C24886" w:rsidRDefault="005C7952" w:rsidP="00C24886">
      <w:pPr>
        <w:spacing w:before="45" w:line="240" w:lineRule="exact"/>
        <w:ind w:right="72"/>
        <w:jc w:val="both"/>
        <w:textAlignment w:val="baseline"/>
        <w:rPr>
          <w:rFonts w:ascii="Garamond" w:eastAsia="Garamond" w:hAnsi="Garamond"/>
          <w:color w:val="000000"/>
          <w:sz w:val="21"/>
          <w:lang w:val="fi-FI"/>
        </w:rPr>
      </w:pPr>
      <w:r w:rsidRPr="005C7952">
        <w:pict>
          <v:shape id="_x0000_s1183" type="#_x0000_t202" style="position:absolute;left:0;text-align:left;margin-left:472.1pt;margin-top:517.9pt;width:10.3pt;height:154.35pt;z-index:-251576832;mso-wrap-distance-left:0;mso-wrap-distance-right:0;mso-position-horizontal-relative:page;mso-position-vertical-relative:page" filled="f" stroked="f">
            <v:textbox style="layout-flow:vertical;mso-layout-flow-alt:bottom-to-top" inset="0,0,0,0">
              <w:txbxContent>
                <w:p w:rsidR="009F6662" w:rsidRDefault="009F6662" w:rsidP="00C24886">
                  <w:pPr>
                    <w:spacing w:before="62" w:after="5" w:line="139"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TEHTÄVÄ JA YLEISET TAVOITTEET</w:t>
                  </w:r>
                </w:p>
              </w:txbxContent>
            </v:textbox>
            <w10:wrap type="square" anchorx="page" anchory="page"/>
          </v:shape>
        </w:pict>
      </w:r>
      <w:r w:rsidRPr="005C7952">
        <w:pict>
          <v:shape id="_x0000_s1184" type="#_x0000_t202" style="position:absolute;left:0;text-align:left;margin-left:67.55pt;margin-top:618.65pt;width:404.55pt;height:9.9pt;z-index:-251575808;mso-wrap-distance-left:0;mso-wrap-distance-right:0;mso-position-horizontal-relative:page;mso-position-vertical-relative:page" filled="f" stroked="f">
            <v:textbox inset="0,0,0,0">
              <w:txbxContent>
                <w:p w:rsidR="009F6662" w:rsidRDefault="009F6662" w:rsidP="00C24886">
                  <w:pPr>
                    <w:tabs>
                      <w:tab w:val="left" w:pos="648"/>
                    </w:tabs>
                    <w:spacing w:before="17" w:line="166" w:lineRule="exact"/>
                    <w:ind w:left="216"/>
                    <w:textAlignment w:val="baseline"/>
                    <w:rPr>
                      <w:rFonts w:ascii="Garamond" w:eastAsia="Garamond" w:hAnsi="Garamond"/>
                      <w:color w:val="000000"/>
                      <w:sz w:val="18"/>
                      <w:lang w:val="fi-FI"/>
                    </w:rPr>
                  </w:pPr>
                  <w:r>
                    <w:rPr>
                      <w:rFonts w:ascii="Garamond" w:eastAsia="Garamond" w:hAnsi="Garamond"/>
                      <w:color w:val="000000"/>
                      <w:sz w:val="18"/>
                      <w:lang w:val="fi-FI"/>
                    </w:rPr>
                    <w:t>44</w:t>
                  </w:r>
                  <w:r>
                    <w:rPr>
                      <w:rFonts w:ascii="Garamond" w:eastAsia="Garamond" w:hAnsi="Garamond"/>
                      <w:color w:val="000000"/>
                      <w:sz w:val="18"/>
                      <w:lang w:val="fi-FI"/>
                    </w:rPr>
                    <w:tab/>
                    <w:t>YK:n yleissopimus lastenoikeuksista 1989</w:t>
                  </w:r>
                </w:p>
              </w:txbxContent>
            </v:textbox>
            <w10:wrap type="square" anchorx="page" anchory="page"/>
          </v:shape>
        </w:pict>
      </w:r>
      <w:r w:rsidRPr="005C7952">
        <w:pict>
          <v:shape id="_x0000_s1185" type="#_x0000_t202" style="position:absolute;left:0;text-align:left;margin-left:424.9pt;margin-top:662.1pt;width:19.25pt;height:10.45pt;z-index:-251574784;mso-wrap-distance-left:0;mso-wrap-distance-right:0;mso-position-horizontal-relative:page;mso-position-vertical-relative:page" filled="f" stroked="f">
            <v:textbox inset="0,0,0,0">
              <w:txbxContent>
                <w:p w:rsidR="009F6662" w:rsidRDefault="009F6662" w:rsidP="00C24886">
                  <w:pPr>
                    <w:spacing w:line="207" w:lineRule="exact"/>
                    <w:textAlignment w:val="baseline"/>
                    <w:rPr>
                      <w:rFonts w:ascii="Tahoma" w:eastAsia="Tahoma" w:hAnsi="Tahoma"/>
                      <w:color w:val="6C6D6F"/>
                      <w:spacing w:val="26"/>
                      <w:sz w:val="17"/>
                      <w:lang w:val="fi-FI"/>
                    </w:rPr>
                  </w:pPr>
                  <w:r>
                    <w:rPr>
                      <w:rFonts w:ascii="Tahoma" w:eastAsia="Tahoma" w:hAnsi="Tahoma"/>
                      <w:color w:val="6C6D6F"/>
                      <w:spacing w:val="26"/>
                      <w:sz w:val="17"/>
                      <w:lang w:val="fi-FI"/>
                    </w:rPr>
                    <w:t>19</w:t>
                  </w:r>
                </w:p>
              </w:txbxContent>
            </v:textbox>
            <w10:wrap type="square" anchorx="page" anchory="page"/>
          </v:shape>
        </w:pict>
      </w:r>
      <w:r w:rsidRPr="005C7952">
        <w:pict>
          <v:line id="_x0000_s1182" style="position:absolute;left:0;text-align:left;z-index:251738624;mso-position-horizontal-relative:page;mso-position-vertical-relative:page" from="70.8pt,613.7pt" to="442.35pt,613.7pt" strokeweight=".5pt">
            <w10:wrap anchorx="page" anchory="page"/>
          </v:line>
        </w:pict>
      </w:r>
      <w:r w:rsidR="00C24886">
        <w:rPr>
          <w:rFonts w:ascii="Garamond" w:eastAsia="Garamond" w:hAnsi="Garamond"/>
          <w:color w:val="000000"/>
          <w:sz w:val="21"/>
          <w:lang w:val="fi-FI"/>
        </w:rPr>
        <w:t>kuulluksi tuleminen ja osallisuus omaan elämäänsä vaikuttavissa asioissa</w:t>
      </w:r>
      <w:r w:rsidR="00C24886">
        <w:rPr>
          <w:rFonts w:ascii="Garamond" w:eastAsia="Garamond" w:hAnsi="Garamond"/>
          <w:color w:val="000000"/>
          <w:sz w:val="21"/>
          <w:vertAlign w:val="superscript"/>
          <w:lang w:val="fi-FI"/>
        </w:rPr>
        <w:t>44</w:t>
      </w:r>
      <w:r w:rsidR="00C24886">
        <w:rPr>
          <w:rFonts w:ascii="Garamond" w:eastAsia="Garamond" w:hAnsi="Garamond"/>
          <w:color w:val="000000"/>
          <w:sz w:val="21"/>
          <w:lang w:val="fi-FI"/>
        </w:rPr>
        <w:t>. Esiopetuksessa kunnioitetaan näitä demokratian toteutumisen keskeisiä periaatteita. Esiopetuksen tehtävä on tukea lasten vähitellen kehittyviä osallistumisen ja vaikuttamisen taitoja.</w:t>
      </w:r>
    </w:p>
    <w:p w:rsidR="00C24886" w:rsidRDefault="00C24886" w:rsidP="00C24886">
      <w:pPr>
        <w:spacing w:before="240"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toimintaa suunnitellaan, toteutetaan ja arvioidaan yhdessä lasten,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henkilöstön ja huoltajien kanssa. Kun lapset ovat mukana vaikuttamassa, he oppivat samalla hahmottamaan yhteisten sääntöjen, sopimusten ja luottamuksen merkitystä. Lasten arvostava kohtaaminen, heidän ajatustensa kuunteleminen ja yhdessä toisten lasten ja ai</w:t>
      </w:r>
      <w:r>
        <w:rPr>
          <w:rFonts w:ascii="Garamond" w:eastAsia="Garamond" w:hAnsi="Garamond"/>
          <w:color w:val="000000"/>
          <w:sz w:val="21"/>
          <w:lang w:val="fi-FI"/>
        </w:rPr>
        <w:softHyphen/>
        <w:t>kuisten kanssa toimiminen vahvistavat lasten osallistumisen ja vaikuttamisen taitoja. Lapsia kannustetaan auttamaan toisia ja pyytämään tarvittaessa apua. Lasten on tärkeä saada kokea ja tietää, että he lapsina ovat oikeutettuja aikuisten apuun ja suojeluun.</w:t>
      </w:r>
    </w:p>
    <w:p w:rsidR="00C24886" w:rsidRDefault="00C24886" w:rsidP="00C24886">
      <w:pPr>
        <w:pStyle w:val="Eivli"/>
        <w:rPr>
          <w:sz w:val="24"/>
          <w:szCs w:val="24"/>
          <w:lang w:val="fi-FI"/>
        </w:rPr>
      </w:pPr>
    </w:p>
    <w:p w:rsidR="00C24886" w:rsidRDefault="00C24886" w:rsidP="00C24886">
      <w:pPr>
        <w:pStyle w:val="Eivli"/>
        <w:rPr>
          <w:b/>
          <w:sz w:val="24"/>
          <w:szCs w:val="24"/>
          <w:lang w:val="fi-FI"/>
        </w:rPr>
      </w:pPr>
      <w:r>
        <w:rPr>
          <w:b/>
          <w:sz w:val="24"/>
          <w:szCs w:val="24"/>
          <w:lang w:val="fi-FI"/>
        </w:rPr>
        <w:t>HARTOLASSA</w:t>
      </w:r>
    </w:p>
    <w:p w:rsidR="00992D91" w:rsidRDefault="00992D91" w:rsidP="00C24886">
      <w:pPr>
        <w:pStyle w:val="Eivli"/>
        <w:rPr>
          <w:b/>
          <w:sz w:val="24"/>
          <w:szCs w:val="24"/>
          <w:lang w:val="fi-FI"/>
        </w:rPr>
      </w:pPr>
    </w:p>
    <w:p w:rsidR="00C24886" w:rsidRPr="00992D91" w:rsidRDefault="00C24886" w:rsidP="00C24886">
      <w:pPr>
        <w:pStyle w:val="Eivli"/>
        <w:rPr>
          <w:b/>
          <w:sz w:val="24"/>
          <w:szCs w:val="24"/>
          <w:lang w:val="fi-FI"/>
        </w:rPr>
      </w:pPr>
      <w:r w:rsidRPr="00992D91">
        <w:rPr>
          <w:b/>
          <w:sz w:val="24"/>
          <w:szCs w:val="24"/>
          <w:lang w:val="fi-FI"/>
        </w:rPr>
        <w:t>Esiopetuksessa tuetaan lasten vähitellen kehittyviä osallistumisen ja vaikuttamisen taitoja.</w:t>
      </w:r>
    </w:p>
    <w:p w:rsidR="00C24886" w:rsidRPr="00992D91" w:rsidRDefault="00C24886" w:rsidP="00C24886">
      <w:pPr>
        <w:pStyle w:val="Eivli"/>
        <w:numPr>
          <w:ilvl w:val="0"/>
          <w:numId w:val="7"/>
        </w:numPr>
        <w:rPr>
          <w:b/>
          <w:sz w:val="24"/>
          <w:szCs w:val="24"/>
          <w:lang w:val="fi-FI"/>
        </w:rPr>
      </w:pPr>
      <w:r w:rsidRPr="00992D91">
        <w:rPr>
          <w:b/>
          <w:sz w:val="24"/>
          <w:szCs w:val="24"/>
          <w:lang w:val="fi-FI"/>
        </w:rPr>
        <w:t>lasten mielipiteet ja ideat huomioon toiminnan suunnittelussa ja toiminnassa sekä arvioinnissa</w:t>
      </w:r>
    </w:p>
    <w:p w:rsidR="00C24886" w:rsidRPr="00992D91" w:rsidRDefault="00C24886" w:rsidP="00C24886">
      <w:pPr>
        <w:pStyle w:val="Eivli"/>
        <w:numPr>
          <w:ilvl w:val="0"/>
          <w:numId w:val="7"/>
        </w:numPr>
        <w:rPr>
          <w:b/>
          <w:sz w:val="24"/>
          <w:szCs w:val="24"/>
          <w:lang w:val="fi-FI"/>
        </w:rPr>
      </w:pPr>
      <w:r w:rsidRPr="00992D91">
        <w:rPr>
          <w:b/>
          <w:sz w:val="24"/>
          <w:szCs w:val="24"/>
          <w:lang w:val="fi-FI"/>
        </w:rPr>
        <w:t>yhteiset säännöt ja sopimukset</w:t>
      </w:r>
    </w:p>
    <w:p w:rsidR="00C24886" w:rsidRPr="00992D91" w:rsidRDefault="00C24886" w:rsidP="00C24886">
      <w:pPr>
        <w:pStyle w:val="Eivli"/>
        <w:numPr>
          <w:ilvl w:val="0"/>
          <w:numId w:val="7"/>
        </w:numPr>
        <w:rPr>
          <w:b/>
          <w:sz w:val="24"/>
          <w:szCs w:val="24"/>
          <w:lang w:val="fi-FI"/>
        </w:rPr>
      </w:pPr>
      <w:r w:rsidRPr="00992D91">
        <w:rPr>
          <w:b/>
          <w:sz w:val="24"/>
          <w:szCs w:val="24"/>
          <w:lang w:val="fi-FI"/>
        </w:rPr>
        <w:t>toisten auttaminen, avun pyytäminen tarvittaessa</w:t>
      </w:r>
    </w:p>
    <w:p w:rsidR="00C24886" w:rsidRPr="00992D91" w:rsidRDefault="00C24886" w:rsidP="00C24886">
      <w:pPr>
        <w:pStyle w:val="Eivli"/>
        <w:numPr>
          <w:ilvl w:val="0"/>
          <w:numId w:val="7"/>
        </w:numPr>
        <w:rPr>
          <w:b/>
          <w:sz w:val="24"/>
          <w:szCs w:val="24"/>
          <w:lang w:val="fi-FI"/>
        </w:rPr>
      </w:pPr>
      <w:r w:rsidRPr="00992D91">
        <w:rPr>
          <w:b/>
          <w:sz w:val="24"/>
          <w:szCs w:val="24"/>
          <w:lang w:val="fi-FI"/>
        </w:rPr>
        <w:t>yhteistyö lasten esiopetuksen henkilöstön ja huoltajien kanssa</w:t>
      </w:r>
    </w:p>
    <w:p w:rsidR="00050FE5" w:rsidRPr="00992D91" w:rsidRDefault="00050FE5">
      <w:pPr>
        <w:spacing w:before="664" w:line="213" w:lineRule="exact"/>
        <w:ind w:left="72" w:right="72"/>
        <w:textAlignment w:val="baseline"/>
        <w:rPr>
          <w:rFonts w:ascii="Tahoma" w:eastAsia="Tahoma" w:hAnsi="Tahoma"/>
          <w:b/>
          <w:color w:val="6C6D6F"/>
          <w:spacing w:val="43"/>
          <w:sz w:val="17"/>
          <w:lang w:val="fi-FI"/>
        </w:rPr>
      </w:pPr>
    </w:p>
    <w:p w:rsidR="00050FE5" w:rsidRPr="009B67E2" w:rsidRDefault="00050FE5">
      <w:pPr>
        <w:rPr>
          <w:lang w:val="fi-FI"/>
        </w:rPr>
        <w:sectPr w:rsidR="00050FE5" w:rsidRPr="009B67E2">
          <w:pgSz w:w="9979" w:h="14174"/>
          <w:pgMar w:top="960" w:right="1348" w:bottom="318" w:left="1071" w:header="720" w:footer="720" w:gutter="0"/>
          <w:cols w:space="708"/>
        </w:sectPr>
      </w:pPr>
    </w:p>
    <w:p w:rsidR="00050FE5" w:rsidRDefault="00D355FF">
      <w:pPr>
        <w:tabs>
          <w:tab w:val="left" w:pos="864"/>
        </w:tabs>
        <w:spacing w:before="323" w:line="363" w:lineRule="exact"/>
        <w:textAlignment w:val="baseline"/>
        <w:rPr>
          <w:rFonts w:ascii="Arial Narrow" w:eastAsia="Arial Narrow" w:hAnsi="Arial Narrow"/>
          <w:b/>
          <w:color w:val="007AC3"/>
          <w:spacing w:val="2"/>
          <w:sz w:val="31"/>
          <w:lang w:val="fi-FI"/>
        </w:rPr>
      </w:pPr>
      <w:r>
        <w:rPr>
          <w:rFonts w:ascii="Arial Narrow" w:eastAsia="Arial Narrow" w:hAnsi="Arial Narrow"/>
          <w:b/>
          <w:color w:val="007AC3"/>
          <w:spacing w:val="2"/>
          <w:sz w:val="31"/>
          <w:lang w:val="fi-FI"/>
        </w:rPr>
        <w:t>2.6</w:t>
      </w:r>
      <w:r>
        <w:rPr>
          <w:rFonts w:ascii="Arial Narrow" w:eastAsia="Arial Narrow" w:hAnsi="Arial Narrow"/>
          <w:b/>
          <w:color w:val="007AC3"/>
          <w:spacing w:val="2"/>
          <w:sz w:val="31"/>
          <w:lang w:val="fi-FI"/>
        </w:rPr>
        <w:tab/>
        <w:t>Paikallisesti päätettävät asiat</w:t>
      </w:r>
    </w:p>
    <w:p w:rsidR="00050FE5" w:rsidRDefault="00D355FF">
      <w:pPr>
        <w:spacing w:before="135"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Paikallista opetussuunnitelmaa laadittaessa on tärkeää keskustella, mitä tässä luvussa määrätyt esiopetuksen tehtävät ja yleiset tavoitteet merkitsevät ja miten esiopetukselle asetettujen tavoitteiden toteutumisesta voidaan huolehtia.</w:t>
      </w:r>
    </w:p>
    <w:p w:rsidR="00050FE5" w:rsidRDefault="00D355FF">
      <w:pPr>
        <w:spacing w:before="263" w:line="217"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Paikallisessa opetussuunnitelmassa kuvataan</w:t>
      </w:r>
    </w:p>
    <w:p w:rsidR="00050FE5" w:rsidRDefault="00D355FF">
      <w:pPr>
        <w:numPr>
          <w:ilvl w:val="0"/>
          <w:numId w:val="4"/>
        </w:numPr>
        <w:tabs>
          <w:tab w:val="clear" w:pos="360"/>
          <w:tab w:val="left" w:pos="648"/>
        </w:tabs>
        <w:spacing w:line="240" w:lineRule="exact"/>
        <w:ind w:left="648" w:hanging="360"/>
        <w:textAlignment w:val="baseline"/>
        <w:rPr>
          <w:rFonts w:ascii="Garamond" w:eastAsia="Garamond" w:hAnsi="Garamond"/>
          <w:color w:val="000000"/>
          <w:sz w:val="21"/>
          <w:lang w:val="fi-FI"/>
        </w:rPr>
      </w:pPr>
      <w:r>
        <w:rPr>
          <w:rFonts w:ascii="Garamond" w:eastAsia="Garamond" w:hAnsi="Garamond"/>
          <w:color w:val="000000"/>
          <w:sz w:val="21"/>
          <w:lang w:val="fi-FI"/>
        </w:rPr>
        <w:t>esiopetuksen järjestäminen ja sitä ohjaavat velvoitteet paikallisesta näkökulmasta</w:t>
      </w:r>
    </w:p>
    <w:p w:rsidR="00050FE5" w:rsidRDefault="00D355FF">
      <w:pPr>
        <w:numPr>
          <w:ilvl w:val="0"/>
          <w:numId w:val="4"/>
        </w:numPr>
        <w:tabs>
          <w:tab w:val="clear" w:pos="360"/>
          <w:tab w:val="left" w:pos="648"/>
        </w:tabs>
        <w:spacing w:line="240" w:lineRule="exact"/>
        <w:ind w:left="648" w:hanging="360"/>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esiopetuksen tehtävä osana oppimisen polkua paikallisesta näkökulmasta</w:t>
      </w:r>
    </w:p>
    <w:p w:rsidR="00050FE5" w:rsidRDefault="00D355FF">
      <w:pPr>
        <w:numPr>
          <w:ilvl w:val="0"/>
          <w:numId w:val="4"/>
        </w:numPr>
        <w:tabs>
          <w:tab w:val="clear" w:pos="360"/>
          <w:tab w:val="left" w:pos="648"/>
        </w:tabs>
        <w:spacing w:line="240" w:lineRule="exact"/>
        <w:ind w:left="648" w:hanging="360"/>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esiopetuksen arvoperusta ja sitä mahdollisesti täydentävät paikalliset näkökulmat</w:t>
      </w:r>
    </w:p>
    <w:p w:rsidR="00050FE5" w:rsidRDefault="00D355FF">
      <w:pPr>
        <w:numPr>
          <w:ilvl w:val="0"/>
          <w:numId w:val="4"/>
        </w:numPr>
        <w:tabs>
          <w:tab w:val="clear" w:pos="360"/>
          <w:tab w:val="left" w:pos="648"/>
        </w:tabs>
        <w:spacing w:line="240" w:lineRule="exact"/>
        <w:ind w:left="648" w:hanging="360"/>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oppimiskäsitys ja sitä mahdollisesti täydentävät paikalliset näkökulmat</w:t>
      </w:r>
    </w:p>
    <w:p w:rsidR="00050FE5" w:rsidRDefault="00D355FF">
      <w:pPr>
        <w:numPr>
          <w:ilvl w:val="0"/>
          <w:numId w:val="4"/>
        </w:numPr>
        <w:tabs>
          <w:tab w:val="clear" w:pos="360"/>
          <w:tab w:val="left" w:pos="648"/>
        </w:tabs>
        <w:spacing w:line="239" w:lineRule="exact"/>
        <w:ind w:left="648" w:right="288" w:hanging="360"/>
        <w:jc w:val="both"/>
        <w:textAlignment w:val="baseline"/>
        <w:rPr>
          <w:rFonts w:ascii="Garamond" w:eastAsia="Garamond" w:hAnsi="Garamond"/>
          <w:color w:val="000000"/>
          <w:sz w:val="21"/>
          <w:lang w:val="fi-FI"/>
        </w:rPr>
      </w:pPr>
      <w:r>
        <w:rPr>
          <w:rFonts w:ascii="Garamond" w:eastAsia="Garamond" w:hAnsi="Garamond"/>
          <w:color w:val="000000"/>
          <w:sz w:val="21"/>
          <w:lang w:val="fi-FI"/>
        </w:rPr>
        <w:t>laaja-alaisen osaamisen tavoitteet ja niihin mahdollisesti liittyvät paikalliset paino</w:t>
      </w:r>
      <w:r>
        <w:rPr>
          <w:rFonts w:ascii="Garamond" w:eastAsia="Garamond" w:hAnsi="Garamond"/>
          <w:color w:val="000000"/>
          <w:sz w:val="21"/>
          <w:lang w:val="fi-FI"/>
        </w:rPr>
        <w:softHyphen/>
        <w:t>tukset sekä ne toimenpiteet, joiden avulla tavoitteiden toteutumista arvioidaan ja kehitetään.</w:t>
      </w:r>
    </w:p>
    <w:p w:rsidR="00050FE5" w:rsidRDefault="00D355FF">
      <w:pPr>
        <w:spacing w:before="242" w:line="240" w:lineRule="exact"/>
        <w:ind w:right="72"/>
        <w:jc w:val="both"/>
        <w:textAlignment w:val="baseline"/>
        <w:rPr>
          <w:rFonts w:ascii="Garamond" w:eastAsia="Garamond" w:hAnsi="Garamond"/>
          <w:color w:val="000000"/>
          <w:sz w:val="21"/>
          <w:lang w:val="fi-FI"/>
        </w:rPr>
      </w:pPr>
      <w:r>
        <w:rPr>
          <w:rFonts w:ascii="Garamond" w:eastAsia="Garamond" w:hAnsi="Garamond"/>
          <w:color w:val="000000"/>
          <w:sz w:val="21"/>
          <w:lang w:val="fi-FI"/>
        </w:rPr>
        <w:t>Arvoperusta ja oppimiskäsitys sekä laaja-alaisen osaamisen tavoitteet otetaan huomioon ja niitä syvennetään esiopetuksen toimintakulttuuria, opetuksen toteuttamista, kasvun ja oppi</w:t>
      </w:r>
      <w:r>
        <w:rPr>
          <w:rFonts w:ascii="Garamond" w:eastAsia="Garamond" w:hAnsi="Garamond"/>
          <w:color w:val="000000"/>
          <w:sz w:val="21"/>
          <w:lang w:val="fi-FI"/>
        </w:rPr>
        <w:softHyphen/>
        <w:t>misen tukea ja oppilashuoltoa käsittelevissä osissa opetussuunnitelmaa.</w:t>
      </w:r>
    </w:p>
    <w:p w:rsidR="00050FE5" w:rsidRPr="009B67E2" w:rsidRDefault="00050FE5">
      <w:pPr>
        <w:rPr>
          <w:lang w:val="fi-FI"/>
        </w:rPr>
        <w:sectPr w:rsidR="00050FE5" w:rsidRPr="009B67E2">
          <w:pgSz w:w="9979" w:h="14174"/>
          <w:pgMar w:top="920" w:right="1068" w:bottom="1510" w:left="1351" w:header="720" w:footer="720" w:gutter="0"/>
          <w:cols w:space="708"/>
        </w:sectPr>
      </w:pPr>
    </w:p>
    <w:p w:rsidR="00050FE5" w:rsidRPr="009B67E2" w:rsidRDefault="00050FE5">
      <w:pPr>
        <w:rPr>
          <w:lang w:val="fi-FI"/>
        </w:rPr>
      </w:pPr>
    </w:p>
    <w:p w:rsidR="00050FE5" w:rsidRPr="009B67E2" w:rsidRDefault="00050FE5">
      <w:pPr>
        <w:rPr>
          <w:lang w:val="fi-FI"/>
        </w:rPr>
        <w:sectPr w:rsidR="00050FE5" w:rsidRPr="009B67E2">
          <w:pgSz w:w="9979" w:h="14174"/>
          <w:pgMar w:top="1152" w:right="1800" w:bottom="1044" w:left="1800" w:header="720" w:footer="720" w:gutter="0"/>
          <w:cols w:space="708"/>
        </w:sectPr>
      </w:pPr>
    </w:p>
    <w:p w:rsidR="00050FE5" w:rsidRDefault="005C7952">
      <w:pPr>
        <w:spacing w:line="439" w:lineRule="exact"/>
        <w:textAlignment w:val="baseline"/>
        <w:rPr>
          <w:rFonts w:ascii="Arial Narrow" w:eastAsia="Arial Narrow" w:hAnsi="Arial Narrow"/>
          <w:color w:val="007AC3"/>
          <w:w w:val="130"/>
          <w:sz w:val="36"/>
          <w:lang w:val="fi-FI"/>
        </w:rPr>
      </w:pPr>
      <w:r w:rsidRPr="005C7952">
        <w:pict>
          <v:shape id="_x0000_s1144" type="#_x0000_t202" style="position:absolute;margin-left:0;margin-top:0;width:498.95pt;height:708.7pt;z-index:-251696640;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w w:val="130"/>
          <w:sz w:val="36"/>
          <w:lang w:val="fi-FI"/>
        </w:rPr>
        <w:t>3. Kasvua ja oppimista tukeva</w:t>
      </w:r>
    </w:p>
    <w:p w:rsidR="00050FE5" w:rsidRDefault="00D355FF">
      <w:pPr>
        <w:spacing w:before="108" w:after="604" w:line="449" w:lineRule="exact"/>
        <w:ind w:left="792"/>
        <w:textAlignment w:val="baseline"/>
        <w:rPr>
          <w:rFonts w:ascii="Arial Narrow" w:eastAsia="Arial Narrow" w:hAnsi="Arial Narrow"/>
          <w:color w:val="007AC3"/>
          <w:spacing w:val="-4"/>
          <w:w w:val="130"/>
          <w:sz w:val="36"/>
          <w:lang w:val="fi-FI"/>
        </w:rPr>
      </w:pPr>
      <w:r>
        <w:rPr>
          <w:rFonts w:ascii="Arial Narrow" w:eastAsia="Arial Narrow" w:hAnsi="Arial Narrow"/>
          <w:color w:val="007AC3"/>
          <w:spacing w:val="-4"/>
          <w:w w:val="130"/>
          <w:sz w:val="36"/>
          <w:lang w:val="fi-FI"/>
        </w:rPr>
        <w:t>toimintakulttuuri</w:t>
      </w:r>
    </w:p>
    <w:p w:rsidR="00050FE5" w:rsidRDefault="00D355FF">
      <w:pPr>
        <w:ind w:left="331" w:right="248"/>
        <w:textAlignment w:val="baseline"/>
      </w:pPr>
      <w:r>
        <w:rPr>
          <w:noProof/>
          <w:lang w:val="fi-FI" w:eastAsia="fi-FI"/>
        </w:rPr>
        <w:drawing>
          <wp:inline distT="0" distB="0" distL="0" distR="0">
            <wp:extent cx="2959735" cy="53022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Default="00050FE5">
      <w:pPr>
        <w:sectPr w:rsidR="00050FE5">
          <w:pgSz w:w="9979" w:h="14174"/>
          <w:pgMar w:top="4260" w:right="2406" w:bottom="7058" w:left="2333" w:header="720" w:footer="720" w:gutter="0"/>
          <w:cols w:space="708"/>
        </w:sectPr>
      </w:pPr>
    </w:p>
    <w:p w:rsidR="00050FE5" w:rsidRDefault="005C7952">
      <w:pPr>
        <w:spacing w:before="580" w:line="240" w:lineRule="exact"/>
        <w:jc w:val="both"/>
        <w:textAlignment w:val="baseline"/>
        <w:rPr>
          <w:rFonts w:ascii="Garamond" w:eastAsia="Garamond" w:hAnsi="Garamond"/>
          <w:color w:val="000000"/>
          <w:spacing w:val="-2"/>
          <w:sz w:val="21"/>
          <w:lang w:val="fi-FI"/>
        </w:rPr>
      </w:pPr>
      <w:r w:rsidRPr="005C7952">
        <w:pict>
          <v:shape id="_x0000_s1143" type="#_x0000_t202" style="position:absolute;left:0;text-align:left;margin-left:12.95pt;margin-top:49.2pt;width:415.85pt;height:19.7pt;z-index:-251666944;mso-wrap-distance-left:0;mso-wrap-distance-right:0;mso-position-horizontal-relative:page;mso-position-vertical-relative:page" filled="f" stroked="f">
            <v:textbox inset="0,0,0,0">
              <w:txbxContent>
                <w:p w:rsidR="009F6662" w:rsidRDefault="009F6662">
                  <w:pPr>
                    <w:tabs>
                      <w:tab w:val="left" w:pos="1728"/>
                    </w:tabs>
                    <w:spacing w:line="384" w:lineRule="exact"/>
                    <w:ind w:left="864"/>
                    <w:textAlignment w:val="baseline"/>
                    <w:rPr>
                      <w:rFonts w:ascii="Arial Narrow" w:eastAsia="Arial Narrow" w:hAnsi="Arial Narrow"/>
                      <w:b/>
                      <w:color w:val="007AC3"/>
                      <w:spacing w:val="16"/>
                      <w:sz w:val="32"/>
                      <w:lang w:val="fi-FI"/>
                    </w:rPr>
                  </w:pPr>
                  <w:r>
                    <w:rPr>
                      <w:rFonts w:ascii="Arial Narrow" w:eastAsia="Arial Narrow" w:hAnsi="Arial Narrow"/>
                      <w:b/>
                      <w:color w:val="007AC3"/>
                      <w:spacing w:val="16"/>
                      <w:sz w:val="32"/>
                      <w:lang w:val="fi-FI"/>
                    </w:rPr>
                    <w:t>3.</w:t>
                  </w:r>
                  <w:r>
                    <w:rPr>
                      <w:rFonts w:ascii="Arial Narrow" w:eastAsia="Arial Narrow" w:hAnsi="Arial Narrow"/>
                      <w:b/>
                      <w:color w:val="007AC3"/>
                      <w:spacing w:val="16"/>
                      <w:sz w:val="32"/>
                      <w:lang w:val="fi-FI"/>
                    </w:rPr>
                    <w:tab/>
                    <w:t>Kasvua ja oppimista tukeva toimintakulttuuri</w:t>
                  </w:r>
                </w:p>
              </w:txbxContent>
            </v:textbox>
            <w10:wrap type="square" anchorx="page" anchory="page"/>
          </v:shape>
        </w:pict>
      </w:r>
      <w:r w:rsidR="00D355FF">
        <w:rPr>
          <w:rFonts w:ascii="Garamond" w:eastAsia="Garamond" w:hAnsi="Garamond"/>
          <w:color w:val="000000"/>
          <w:spacing w:val="-2"/>
          <w:sz w:val="21"/>
          <w:lang w:val="fi-FI"/>
        </w:rPr>
        <w:t>Toimintakulttuuri on historiallisesti ja kulttuurisesti muotoutuva tapa toimia, joka kehittyy esiopetusyhteisön vuorovaikutuksessa. Toimintakulttuurin kehittämistä ohjaavat esiopetusta koskevat säädökset sekä opetussuunnitelman perusteissa ja paikallisissa suunnitelmissa määritellyt arvot, oppimiskäsitys sekä esiopetusta koskevat tavoitteet. Sitä muovaavat myös johtamisrakenteet ja käytännöt, henkilöstön ammattitaito sekä käytettävissä olevat tilat, välineet ja materiaalit. Toimintakulttuuri näkyy esiopetusyhteisön vuorovaikutuksessa, ilmapiirissä sekä pedagogisissa käytännöissä ja vaikuttaa aina lasten kohtaamaan esiopetuksen laatuun. Hyvä toimintakulttuuri edistää oppimista ja hyvinvointia esiopetusyhteisössä.</w:t>
      </w:r>
    </w:p>
    <w:p w:rsidR="00050FE5" w:rsidRDefault="00D355FF">
      <w:pPr>
        <w:tabs>
          <w:tab w:val="right" w:pos="7344"/>
        </w:tabs>
        <w:spacing w:before="325" w:line="362" w:lineRule="exact"/>
        <w:textAlignment w:val="baseline"/>
        <w:rPr>
          <w:rFonts w:ascii="Arial Narrow" w:eastAsia="Arial Narrow" w:hAnsi="Arial Narrow"/>
          <w:b/>
          <w:color w:val="007AC3"/>
          <w:sz w:val="30"/>
          <w:lang w:val="fi-FI"/>
        </w:rPr>
      </w:pPr>
      <w:r>
        <w:rPr>
          <w:rFonts w:ascii="Arial Narrow" w:eastAsia="Arial Narrow" w:hAnsi="Arial Narrow"/>
          <w:b/>
          <w:color w:val="007AC3"/>
          <w:sz w:val="30"/>
          <w:lang w:val="fi-FI"/>
        </w:rPr>
        <w:t>3.1</w:t>
      </w:r>
      <w:r>
        <w:rPr>
          <w:rFonts w:ascii="Arial Narrow" w:eastAsia="Arial Narrow" w:hAnsi="Arial Narrow"/>
          <w:b/>
          <w:color w:val="007AC3"/>
          <w:sz w:val="30"/>
          <w:lang w:val="fi-FI"/>
        </w:rPr>
        <w:tab/>
        <w:t>Toimintakulttuurin kehittämistä ohjaavat periaatteet</w:t>
      </w:r>
    </w:p>
    <w:p w:rsidR="00050FE5" w:rsidRPr="007E082E" w:rsidRDefault="00D355FF">
      <w:pPr>
        <w:spacing w:before="134" w:line="240" w:lineRule="exact"/>
        <w:jc w:val="both"/>
        <w:textAlignment w:val="baseline"/>
        <w:rPr>
          <w:rFonts w:ascii="Garamond" w:eastAsia="Garamond" w:hAnsi="Garamond"/>
          <w:b/>
          <w:color w:val="000000"/>
          <w:spacing w:val="-2"/>
          <w:sz w:val="21"/>
          <w:lang w:val="fi-FI"/>
        </w:rPr>
      </w:pPr>
      <w:r>
        <w:rPr>
          <w:rFonts w:ascii="Garamond" w:eastAsia="Garamond" w:hAnsi="Garamond"/>
          <w:color w:val="000000"/>
          <w:spacing w:val="-2"/>
          <w:sz w:val="21"/>
          <w:lang w:val="fi-FI"/>
        </w:rPr>
        <w:t xml:space="preserve">Toimintakulttuuria arvioidaan ja kehitetään siten, että se tukee esiopetuksen tavoitteiden toteutumista. Kehittämisessä otetaan huomioon, että toimintakulttuuriin vaikuttavista seikoista osa on kirjoitettuja ja tiedostettuja, osa tiedostamattomia ja joskus myös tahattomia. Toimintakulttuuri vaikuttaa sen piirissä oleviin riippumatta siitä, tunnistetaanko sen merkitys ja vaikutukset vai ei. </w:t>
      </w:r>
      <w:r w:rsidRPr="007E082E">
        <w:rPr>
          <w:rFonts w:ascii="Garamond" w:eastAsia="Garamond" w:hAnsi="Garamond"/>
          <w:b/>
          <w:color w:val="000000"/>
          <w:spacing w:val="-2"/>
          <w:sz w:val="21"/>
          <w:lang w:val="fi-FI"/>
        </w:rPr>
        <w:t>Lasten kanssa työskentelevien aikuisten on tärkeä tiedostaa, että heidän tapansa toimia ja olla vuorovaikutuksessa välittyy mallina lapselle.</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Toimintakulttuurin kehittäminen edellyttää toimintatapojen ja pedagogiikan johtamista, henkilöstön ja lasten osallisuuden turvaamista ja sitoutuneisuutta yhteisiin toimintatapoihin. Vastuu kehittämisestä on opetuksen järjestäjällä ja esiopetusta johtavilla henkilöillä. </w:t>
      </w:r>
      <w:proofErr w:type="spellStart"/>
      <w:r>
        <w:rPr>
          <w:rFonts w:ascii="Garamond" w:eastAsia="Garamond" w:hAnsi="Garamond"/>
          <w:color w:val="000000"/>
          <w:spacing w:val="-1"/>
          <w:sz w:val="21"/>
          <w:lang w:val="fi-FI"/>
        </w:rPr>
        <w:t>Toimin-takulttuuria</w:t>
      </w:r>
      <w:proofErr w:type="spellEnd"/>
      <w:r>
        <w:rPr>
          <w:rFonts w:ascii="Garamond" w:eastAsia="Garamond" w:hAnsi="Garamond"/>
          <w:color w:val="000000"/>
          <w:spacing w:val="-1"/>
          <w:sz w:val="21"/>
          <w:lang w:val="fi-FI"/>
        </w:rPr>
        <w:t xml:space="preserve"> kehitetään muun muassa kokeilemalla monipuolisia työtapoja, uusia ratkaisuja oppimisympäristöihin sekä kehittämällä ammatillista osaamista yhteistyöverkostoissa. Jär</w:t>
      </w:r>
      <w:r>
        <w:rPr>
          <w:rFonts w:ascii="Garamond" w:eastAsia="Garamond" w:hAnsi="Garamond"/>
          <w:color w:val="000000"/>
          <w:spacing w:val="-1"/>
          <w:sz w:val="21"/>
          <w:lang w:val="fi-FI"/>
        </w:rPr>
        <w:softHyphen/>
        <w:t xml:space="preserve">jestelmällinen </w:t>
      </w:r>
      <w:proofErr w:type="spellStart"/>
      <w:r>
        <w:rPr>
          <w:rFonts w:ascii="Garamond" w:eastAsia="Garamond" w:hAnsi="Garamond"/>
          <w:color w:val="000000"/>
          <w:spacing w:val="-1"/>
          <w:sz w:val="21"/>
          <w:lang w:val="fi-FI"/>
        </w:rPr>
        <w:t>itsearviointi</w:t>
      </w:r>
      <w:proofErr w:type="spellEnd"/>
      <w:r>
        <w:rPr>
          <w:rFonts w:ascii="Garamond" w:eastAsia="Garamond" w:hAnsi="Garamond"/>
          <w:color w:val="000000"/>
          <w:spacing w:val="-1"/>
          <w:sz w:val="21"/>
          <w:lang w:val="fi-FI"/>
        </w:rPr>
        <w:t xml:space="preserve"> ja jatkuva kehittäminen ovat luonteva osa esiopetuksen arkea.</w:t>
      </w:r>
    </w:p>
    <w:p w:rsidR="00050FE5" w:rsidRDefault="00D355FF" w:rsidP="007F2A41">
      <w:pPr>
        <w:rPr>
          <w:lang w:val="fi-FI"/>
        </w:rPr>
      </w:pPr>
      <w:r>
        <w:rPr>
          <w:lang w:val="fi-FI"/>
        </w:rPr>
        <w:t>Kehittämistyössä on tärkeää hyödyntää sekä lasten että huoltajien kokemuksia ja mieli</w:t>
      </w:r>
      <w:r>
        <w:rPr>
          <w:lang w:val="fi-FI"/>
        </w:rPr>
        <w:softHyphen/>
        <w:t>piteitä. Yhteistyö muun varhaiskasvatuksen, perusopetuksen sekä tuen ja oppilashuollon ammattilaisten kanssa on välttämätöntä lasten sujuvan oppimisen polun ja hyvinvoinnin turvaamiseksi.</w:t>
      </w:r>
    </w:p>
    <w:p w:rsidR="007F2A41" w:rsidRDefault="007F2A41" w:rsidP="007F2A41">
      <w:pPr>
        <w:pStyle w:val="Eivli"/>
        <w:rPr>
          <w:sz w:val="24"/>
          <w:szCs w:val="24"/>
          <w:lang w:val="fi-FI"/>
        </w:rPr>
      </w:pPr>
    </w:p>
    <w:p w:rsidR="007F2A41" w:rsidRDefault="007F2A41" w:rsidP="007F2A41">
      <w:pPr>
        <w:pStyle w:val="Eivli"/>
        <w:rPr>
          <w:b/>
          <w:sz w:val="24"/>
          <w:szCs w:val="24"/>
          <w:lang w:val="fi-FI"/>
        </w:rPr>
      </w:pPr>
      <w:r>
        <w:rPr>
          <w:b/>
          <w:sz w:val="24"/>
          <w:szCs w:val="24"/>
          <w:lang w:val="fi-FI"/>
        </w:rPr>
        <w:t>HARTOLASSA</w:t>
      </w:r>
    </w:p>
    <w:p w:rsidR="00992D91" w:rsidRDefault="00992D91" w:rsidP="007F2A41">
      <w:pPr>
        <w:pStyle w:val="Eivli"/>
        <w:rPr>
          <w:b/>
          <w:sz w:val="24"/>
          <w:szCs w:val="24"/>
          <w:lang w:val="fi-FI"/>
        </w:rPr>
      </w:pPr>
    </w:p>
    <w:p w:rsidR="005F3784" w:rsidRPr="00992D91" w:rsidRDefault="005F3784" w:rsidP="005F3784">
      <w:pPr>
        <w:pStyle w:val="Eivli"/>
        <w:numPr>
          <w:ilvl w:val="0"/>
          <w:numId w:val="7"/>
        </w:numPr>
        <w:rPr>
          <w:b/>
          <w:sz w:val="24"/>
          <w:szCs w:val="24"/>
          <w:lang w:val="fi-FI"/>
        </w:rPr>
      </w:pPr>
      <w:r w:rsidRPr="00992D91">
        <w:rPr>
          <w:b/>
          <w:sz w:val="24"/>
          <w:szCs w:val="24"/>
          <w:lang w:val="fi-FI"/>
        </w:rPr>
        <w:t>aikuisten toimintatapojen ja vuorovaikutuksen tärkeyden tiedostaminen</w:t>
      </w:r>
    </w:p>
    <w:p w:rsidR="007F2A41" w:rsidRPr="00992D91" w:rsidRDefault="007F2A41" w:rsidP="007F2A41">
      <w:pPr>
        <w:pStyle w:val="Eivli"/>
        <w:numPr>
          <w:ilvl w:val="0"/>
          <w:numId w:val="7"/>
        </w:numPr>
        <w:rPr>
          <w:b/>
          <w:sz w:val="24"/>
          <w:szCs w:val="24"/>
          <w:lang w:val="fi-FI"/>
        </w:rPr>
      </w:pPr>
      <w:r w:rsidRPr="00992D91">
        <w:rPr>
          <w:b/>
          <w:sz w:val="24"/>
          <w:szCs w:val="24"/>
          <w:lang w:val="fi-FI"/>
        </w:rPr>
        <w:t>monipuoliset työtavat</w:t>
      </w:r>
    </w:p>
    <w:p w:rsidR="007F2A41" w:rsidRPr="00992D91" w:rsidRDefault="007F2A41" w:rsidP="007F2A41">
      <w:pPr>
        <w:pStyle w:val="Eivli"/>
        <w:numPr>
          <w:ilvl w:val="0"/>
          <w:numId w:val="7"/>
        </w:numPr>
        <w:rPr>
          <w:b/>
          <w:sz w:val="24"/>
          <w:szCs w:val="24"/>
          <w:lang w:val="fi-FI"/>
        </w:rPr>
      </w:pPr>
      <w:r w:rsidRPr="00992D91">
        <w:rPr>
          <w:b/>
          <w:sz w:val="24"/>
          <w:szCs w:val="24"/>
          <w:lang w:val="fi-FI"/>
        </w:rPr>
        <w:t>oppimisympäristön kehittäminen</w:t>
      </w:r>
    </w:p>
    <w:p w:rsidR="007F2A41" w:rsidRPr="00992D91" w:rsidRDefault="007F2A41" w:rsidP="007F2A41">
      <w:pPr>
        <w:pStyle w:val="Eivli"/>
        <w:numPr>
          <w:ilvl w:val="0"/>
          <w:numId w:val="7"/>
        </w:numPr>
        <w:rPr>
          <w:b/>
          <w:sz w:val="24"/>
          <w:szCs w:val="24"/>
          <w:lang w:val="fi-FI"/>
        </w:rPr>
      </w:pPr>
      <w:r w:rsidRPr="00992D91">
        <w:rPr>
          <w:b/>
          <w:sz w:val="24"/>
          <w:szCs w:val="24"/>
          <w:lang w:val="fi-FI"/>
        </w:rPr>
        <w:t>ammatillisen osaamisen kehittäminen</w:t>
      </w:r>
    </w:p>
    <w:p w:rsidR="007F2A41" w:rsidRPr="00992D91" w:rsidRDefault="007F2A41" w:rsidP="007F2A41">
      <w:pPr>
        <w:pStyle w:val="Eivli"/>
        <w:numPr>
          <w:ilvl w:val="0"/>
          <w:numId w:val="7"/>
        </w:numPr>
        <w:rPr>
          <w:b/>
          <w:sz w:val="24"/>
          <w:szCs w:val="24"/>
          <w:lang w:val="fi-FI"/>
        </w:rPr>
      </w:pPr>
      <w:r w:rsidRPr="00992D91">
        <w:rPr>
          <w:b/>
          <w:sz w:val="24"/>
          <w:szCs w:val="24"/>
          <w:lang w:val="fi-FI"/>
        </w:rPr>
        <w:t xml:space="preserve">järjestelmällinen </w:t>
      </w:r>
      <w:proofErr w:type="spellStart"/>
      <w:r w:rsidRPr="00992D91">
        <w:rPr>
          <w:b/>
          <w:sz w:val="24"/>
          <w:szCs w:val="24"/>
          <w:lang w:val="fi-FI"/>
        </w:rPr>
        <w:t>itsearviointi</w:t>
      </w:r>
      <w:proofErr w:type="spellEnd"/>
    </w:p>
    <w:p w:rsidR="007F2A41" w:rsidRPr="00992D91" w:rsidRDefault="007F2A41" w:rsidP="007F2A41">
      <w:pPr>
        <w:pStyle w:val="Eivli"/>
        <w:numPr>
          <w:ilvl w:val="0"/>
          <w:numId w:val="7"/>
        </w:numPr>
        <w:rPr>
          <w:b/>
          <w:sz w:val="24"/>
          <w:szCs w:val="24"/>
          <w:lang w:val="fi-FI"/>
        </w:rPr>
      </w:pPr>
      <w:r w:rsidRPr="00992D91">
        <w:rPr>
          <w:b/>
          <w:sz w:val="24"/>
          <w:szCs w:val="24"/>
          <w:lang w:val="fi-FI"/>
        </w:rPr>
        <w:t>lasten ja huoltajien kokemusten ja mielipiteiden hyödyntäminen</w:t>
      </w:r>
    </w:p>
    <w:p w:rsidR="007F2A41" w:rsidRPr="00992D91" w:rsidRDefault="007F2A41" w:rsidP="007F2A41">
      <w:pPr>
        <w:pStyle w:val="Eivli"/>
        <w:numPr>
          <w:ilvl w:val="0"/>
          <w:numId w:val="7"/>
        </w:numPr>
        <w:rPr>
          <w:b/>
          <w:sz w:val="24"/>
          <w:szCs w:val="24"/>
          <w:lang w:val="fi-FI"/>
        </w:rPr>
      </w:pPr>
      <w:r w:rsidRPr="00992D91">
        <w:rPr>
          <w:b/>
          <w:sz w:val="24"/>
          <w:szCs w:val="24"/>
          <w:lang w:val="fi-FI"/>
        </w:rPr>
        <w:t>yhteistyö eri tahojen kanssa</w:t>
      </w:r>
    </w:p>
    <w:p w:rsidR="00050FE5" w:rsidRDefault="00D355FF">
      <w:pPr>
        <w:spacing w:before="329" w:line="314" w:lineRule="exact"/>
        <w:textAlignment w:val="baseline"/>
        <w:rPr>
          <w:rFonts w:ascii="Arial Narrow" w:eastAsia="Arial Narrow" w:hAnsi="Arial Narrow"/>
          <w:b/>
          <w:color w:val="007AC3"/>
          <w:spacing w:val="3"/>
          <w:sz w:val="26"/>
          <w:lang w:val="fi-FI"/>
        </w:rPr>
      </w:pPr>
      <w:r>
        <w:rPr>
          <w:rFonts w:ascii="Arial Narrow" w:eastAsia="Arial Narrow" w:hAnsi="Arial Narrow"/>
          <w:b/>
          <w:color w:val="007AC3"/>
          <w:spacing w:val="3"/>
          <w:sz w:val="26"/>
          <w:lang w:val="fi-FI"/>
        </w:rPr>
        <w:t>Kaikille yhteinen esiopetus</w:t>
      </w:r>
    </w:p>
    <w:p w:rsidR="00050FE5" w:rsidRDefault="005C7952">
      <w:pPr>
        <w:spacing w:before="34" w:line="240" w:lineRule="exact"/>
        <w:jc w:val="both"/>
        <w:textAlignment w:val="baseline"/>
        <w:rPr>
          <w:rFonts w:ascii="Garamond" w:eastAsia="Garamond" w:hAnsi="Garamond"/>
          <w:color w:val="000000"/>
          <w:sz w:val="21"/>
          <w:lang w:val="fi-FI"/>
        </w:rPr>
      </w:pPr>
      <w:r w:rsidRPr="005C7952">
        <w:pict>
          <v:shape id="_x0000_s1142" type="#_x0000_t202" style="position:absolute;left:0;text-align:left;margin-left:12.95pt;margin-top:501.6pt;width:10.1pt;height:170.65pt;z-index:-251665920;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5"/>
                      <w:sz w:val="14"/>
                      <w:lang w:val="fi-FI"/>
                    </w:rPr>
                  </w:pPr>
                  <w:r>
                    <w:rPr>
                      <w:rFonts w:ascii="Tahoma" w:eastAsia="Tahoma" w:hAnsi="Tahoma"/>
                      <w:color w:val="007AC3"/>
                      <w:spacing w:val="-5"/>
                      <w:sz w:val="14"/>
                      <w:lang w:val="fi-FI"/>
                    </w:rPr>
                    <w:t>KASVUA JA OPPIMISTA TUKEVA TOIMINTAKULTTUURI</w:t>
                  </w:r>
                </w:p>
              </w:txbxContent>
            </v:textbox>
            <w10:wrap type="square" anchorx="page" anchory="page"/>
          </v:shape>
        </w:pict>
      </w:r>
      <w:r w:rsidR="00D355FF">
        <w:rPr>
          <w:rFonts w:ascii="Garamond" w:eastAsia="Garamond" w:hAnsi="Garamond"/>
          <w:color w:val="000000"/>
          <w:sz w:val="21"/>
          <w:lang w:val="fi-FI"/>
        </w:rPr>
        <w:t xml:space="preserve">Toimintakulttuurin kehittämisen lähtökohtana on kaikille yhteinen esiopetus, jossa kukin lapsi voi toimia, kehittyä ja oppia omana ainutlaatuisena yksilönään sekä yhteisön jäsenenä. Toimintaa kehitetään </w:t>
      </w:r>
      <w:proofErr w:type="spellStart"/>
      <w:r w:rsidR="00D355FF">
        <w:rPr>
          <w:rFonts w:ascii="Garamond" w:eastAsia="Garamond" w:hAnsi="Garamond"/>
          <w:color w:val="000000"/>
          <w:sz w:val="21"/>
          <w:lang w:val="fi-FI"/>
        </w:rPr>
        <w:t>inklusiiviseen</w:t>
      </w:r>
      <w:proofErr w:type="spellEnd"/>
      <w:r w:rsidR="00D355FF">
        <w:rPr>
          <w:rFonts w:ascii="Garamond" w:eastAsia="Garamond" w:hAnsi="Garamond"/>
          <w:color w:val="000000"/>
          <w:sz w:val="21"/>
          <w:lang w:val="fi-FI"/>
        </w:rPr>
        <w:t xml:space="preserve"> ja kulttuurista monimuotoisuutta tukevaan suuntaan. Jokaiselle lapselle suunnitellaan sopivia oppimisen haasteita sekä turvataan tarvittava kasvun ja oppimisen tuki. On tärkeää, että lapset saavat kokemuksia siitä, että heistä ollaan kiinnostuneita, heitä arvostetaan ja heidän mielipiteillään ja toiminnallaan on merkitystä.</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Toimintakulttuuri tukee avointa vuorovaikutusta ja yhteisöllisten toimintatapojen kehitty</w:t>
      </w:r>
      <w:r>
        <w:rPr>
          <w:rFonts w:ascii="Garamond" w:eastAsia="Garamond" w:hAnsi="Garamond"/>
          <w:color w:val="000000"/>
          <w:sz w:val="21"/>
          <w:lang w:val="fi-FI"/>
        </w:rPr>
        <w:softHyphen/>
        <w:t>mistä. Esiopetuksen toiminnassa näkyvät lapsiryhmässä edustettuna olevat kielet ja kult</w:t>
      </w:r>
      <w:r>
        <w:rPr>
          <w:rFonts w:ascii="Garamond" w:eastAsia="Garamond" w:hAnsi="Garamond"/>
          <w:color w:val="000000"/>
          <w:sz w:val="21"/>
          <w:lang w:val="fi-FI"/>
        </w:rPr>
        <w:softHyphen/>
        <w:t>tuurit sekä uskonnot ja katsomukset. Lapsia rohkaistaan vuorovaikutukseen ja toimimaan osana vertaisryhmää. Heitä ohjataan ottamaan muut huomioon sekä kunnioittamaan toisten yksilöllisyyttä. Näin luodaan pohjaa monimuotoisessa yhteiskunnassa toimimiselle.</w:t>
      </w:r>
    </w:p>
    <w:p w:rsidR="007F2A41" w:rsidRDefault="007F2A41" w:rsidP="007F2A41">
      <w:pPr>
        <w:pStyle w:val="Eivli"/>
        <w:rPr>
          <w:lang w:val="fi-FI"/>
        </w:rPr>
      </w:pPr>
    </w:p>
    <w:p w:rsidR="007F2A41" w:rsidRDefault="007F2A41" w:rsidP="007F2A41">
      <w:pPr>
        <w:pStyle w:val="Eivli"/>
        <w:rPr>
          <w:b/>
          <w:sz w:val="24"/>
          <w:szCs w:val="24"/>
          <w:lang w:val="fi-FI"/>
        </w:rPr>
      </w:pPr>
      <w:r>
        <w:rPr>
          <w:b/>
          <w:sz w:val="24"/>
          <w:szCs w:val="24"/>
          <w:lang w:val="fi-FI"/>
        </w:rPr>
        <w:t>HARTOLASSA</w:t>
      </w:r>
    </w:p>
    <w:p w:rsidR="00992D91" w:rsidRDefault="00992D91" w:rsidP="007F2A41">
      <w:pPr>
        <w:pStyle w:val="Eivli"/>
        <w:rPr>
          <w:b/>
          <w:sz w:val="24"/>
          <w:szCs w:val="24"/>
          <w:lang w:val="fi-FI"/>
        </w:rPr>
      </w:pPr>
    </w:p>
    <w:p w:rsidR="007F2A41" w:rsidRPr="00992D91" w:rsidRDefault="00372930" w:rsidP="007F2A41">
      <w:pPr>
        <w:pStyle w:val="Eivli"/>
        <w:rPr>
          <w:b/>
          <w:sz w:val="24"/>
          <w:szCs w:val="24"/>
          <w:lang w:val="fi-FI"/>
        </w:rPr>
      </w:pPr>
      <w:r w:rsidRPr="00992D91">
        <w:rPr>
          <w:b/>
          <w:sz w:val="24"/>
          <w:szCs w:val="24"/>
          <w:lang w:val="fi-FI"/>
        </w:rPr>
        <w:t xml:space="preserve">Esiopetuksessa lapsuuden arvostaminen, lasten hyvinvointi ja perheiden muuttuviin tarpeisiin vastaaminen ovat toimintakulttuurin kehittämisen lähtökohtina. Tavoitteena on yhteisöllisyyttä arvostava toiminta ja ilmapiiri, jossa </w:t>
      </w:r>
      <w:proofErr w:type="gramStart"/>
      <w:r w:rsidRPr="00992D91">
        <w:rPr>
          <w:b/>
          <w:sz w:val="24"/>
          <w:szCs w:val="24"/>
          <w:lang w:val="fi-FI"/>
        </w:rPr>
        <w:t>lapset ,</w:t>
      </w:r>
      <w:proofErr w:type="gramEnd"/>
      <w:r w:rsidRPr="00992D91">
        <w:rPr>
          <w:b/>
          <w:sz w:val="24"/>
          <w:szCs w:val="24"/>
          <w:lang w:val="fi-FI"/>
        </w:rPr>
        <w:t xml:space="preserve"> huoltajat ja henkilökunta kokevat osallisuutta, turvallisuutta ja jatkuvuutta.</w:t>
      </w:r>
      <w:r w:rsidR="00957FFD" w:rsidRPr="00992D91">
        <w:rPr>
          <w:b/>
          <w:sz w:val="24"/>
          <w:szCs w:val="24"/>
          <w:lang w:val="fi-FI"/>
        </w:rPr>
        <w:t xml:space="preserve"> Välittämiseen, vastuuseen ja huolenpitoon kasvattaminen ovat perusta kestävämpään elämäntapaan.</w:t>
      </w:r>
    </w:p>
    <w:p w:rsidR="00372930" w:rsidRPr="00992D91" w:rsidRDefault="00372930" w:rsidP="007F2A41">
      <w:pPr>
        <w:pStyle w:val="Eivli"/>
        <w:rPr>
          <w:b/>
          <w:sz w:val="24"/>
          <w:szCs w:val="24"/>
          <w:lang w:val="fi-FI"/>
        </w:rPr>
      </w:pPr>
    </w:p>
    <w:p w:rsidR="00372930" w:rsidRPr="00992D91" w:rsidRDefault="00372930" w:rsidP="007F2A41">
      <w:pPr>
        <w:pStyle w:val="Eivli"/>
        <w:rPr>
          <w:b/>
          <w:sz w:val="24"/>
          <w:szCs w:val="24"/>
          <w:lang w:val="fi-FI"/>
        </w:rPr>
      </w:pPr>
      <w:r w:rsidRPr="00992D91">
        <w:rPr>
          <w:b/>
          <w:sz w:val="24"/>
          <w:szCs w:val="24"/>
          <w:lang w:val="fi-FI"/>
        </w:rPr>
        <w:t xml:space="preserve">Henkilöstöä johdetaan </w:t>
      </w:r>
      <w:proofErr w:type="spellStart"/>
      <w:r w:rsidRPr="00992D91">
        <w:rPr>
          <w:b/>
          <w:sz w:val="24"/>
          <w:szCs w:val="24"/>
          <w:lang w:val="fi-FI"/>
        </w:rPr>
        <w:t>osallistavasti</w:t>
      </w:r>
      <w:proofErr w:type="spellEnd"/>
      <w:r w:rsidRPr="00992D91">
        <w:rPr>
          <w:b/>
          <w:sz w:val="24"/>
          <w:szCs w:val="24"/>
          <w:lang w:val="fi-FI"/>
        </w:rPr>
        <w:t xml:space="preserve"> hyvän johtamisen periaatteiden mukaisesti. Henkilöstön täydennyskoulutuksesta huolehditaan suunnitelmallisesti.</w:t>
      </w:r>
    </w:p>
    <w:p w:rsidR="00372930" w:rsidRPr="00992D91" w:rsidRDefault="00372930" w:rsidP="007F2A41">
      <w:pPr>
        <w:pStyle w:val="Eivli"/>
        <w:rPr>
          <w:b/>
          <w:sz w:val="24"/>
          <w:szCs w:val="24"/>
          <w:lang w:val="fi-FI"/>
        </w:rPr>
      </w:pPr>
    </w:p>
    <w:p w:rsidR="00372930" w:rsidRPr="00992D91" w:rsidRDefault="00372930" w:rsidP="007F2A41">
      <w:pPr>
        <w:pStyle w:val="Eivli"/>
        <w:rPr>
          <w:b/>
          <w:sz w:val="24"/>
          <w:szCs w:val="24"/>
          <w:lang w:val="fi-FI"/>
        </w:rPr>
      </w:pPr>
      <w:r w:rsidRPr="00992D91">
        <w:rPr>
          <w:b/>
          <w:sz w:val="24"/>
          <w:szCs w:val="24"/>
          <w:lang w:val="fi-FI"/>
        </w:rPr>
        <w:t>Esiopetuksen pedagogiikkaa kehitetään yhdessä henkilöstön, huoltajien ja yhteistyökumppaneiden kanssa. Henkilöstöllä säännölliset palaverit, joissa voidaan keskustella esiopetuksen pedagogii</w:t>
      </w:r>
      <w:r w:rsidR="00957FFD" w:rsidRPr="00992D91">
        <w:rPr>
          <w:b/>
          <w:sz w:val="24"/>
          <w:szCs w:val="24"/>
          <w:lang w:val="fi-FI"/>
        </w:rPr>
        <w:t xml:space="preserve">kasta. Huoltajat voivat osallistua toiminnan suunnitteluun ja arviointiin vanhempainilloissa ja muissa heille suunnatuissa tilaisuuksissa. Yhteistyökumppaneiden kanssa on säännöllisiä verkostotapaamisia. </w:t>
      </w:r>
    </w:p>
    <w:p w:rsidR="00957FFD" w:rsidRPr="00992D91" w:rsidRDefault="00957FFD" w:rsidP="007F2A41">
      <w:pPr>
        <w:pStyle w:val="Eivli"/>
        <w:rPr>
          <w:b/>
          <w:sz w:val="24"/>
          <w:szCs w:val="24"/>
          <w:lang w:val="fi-FI"/>
        </w:rPr>
      </w:pPr>
    </w:p>
    <w:p w:rsidR="00957FFD" w:rsidRPr="00992D91" w:rsidRDefault="00957FFD" w:rsidP="007F2A41">
      <w:pPr>
        <w:pStyle w:val="Eivli"/>
        <w:rPr>
          <w:b/>
          <w:sz w:val="24"/>
          <w:szCs w:val="24"/>
          <w:lang w:val="fi-FI"/>
        </w:rPr>
      </w:pPr>
      <w:r w:rsidRPr="00992D91">
        <w:rPr>
          <w:b/>
          <w:sz w:val="24"/>
          <w:szCs w:val="24"/>
          <w:lang w:val="fi-FI"/>
        </w:rPr>
        <w:t>Henkilöstön tehtävänä on havainnoida ja tukea lapsiryhmän vuorovaikutusta, puuttua kiusaamiseen ja aggressiiviseen käytökseen. Lapsille annetaan mallia ja välitetään tunnetta huolenpidon, välittämisen, empaattisen</w:t>
      </w:r>
      <w:r w:rsidR="00704720" w:rsidRPr="00992D91">
        <w:rPr>
          <w:b/>
          <w:sz w:val="24"/>
          <w:szCs w:val="24"/>
          <w:lang w:val="fi-FI"/>
        </w:rPr>
        <w:t xml:space="preserve"> </w:t>
      </w:r>
      <w:r w:rsidR="00874049" w:rsidRPr="00992D91">
        <w:rPr>
          <w:b/>
          <w:sz w:val="24"/>
          <w:szCs w:val="24"/>
          <w:lang w:val="fi-FI"/>
        </w:rPr>
        <w:t>suhtautumisen, hoivan, läheisyyden ja turvallisuuden kulttuurista.</w:t>
      </w:r>
    </w:p>
    <w:p w:rsidR="00874049" w:rsidRPr="00992D91" w:rsidRDefault="00874049" w:rsidP="007F2A41">
      <w:pPr>
        <w:pStyle w:val="Eivli"/>
        <w:rPr>
          <w:b/>
          <w:sz w:val="24"/>
          <w:szCs w:val="24"/>
          <w:lang w:val="fi-FI"/>
        </w:rPr>
      </w:pPr>
    </w:p>
    <w:p w:rsidR="00874049" w:rsidRPr="00992D91" w:rsidRDefault="00874049" w:rsidP="007F2A41">
      <w:pPr>
        <w:pStyle w:val="Eivli"/>
        <w:rPr>
          <w:b/>
          <w:sz w:val="24"/>
          <w:szCs w:val="24"/>
          <w:lang w:val="fi-FI"/>
        </w:rPr>
      </w:pPr>
      <w:r w:rsidRPr="00992D91">
        <w:rPr>
          <w:b/>
          <w:sz w:val="24"/>
          <w:szCs w:val="24"/>
          <w:lang w:val="fi-FI"/>
        </w:rPr>
        <w:t xml:space="preserve">Esiopetuksessa noudatetaan </w:t>
      </w:r>
      <w:proofErr w:type="spellStart"/>
      <w:r w:rsidRPr="00992D91">
        <w:rPr>
          <w:b/>
          <w:sz w:val="24"/>
          <w:szCs w:val="24"/>
          <w:lang w:val="fi-FI"/>
        </w:rPr>
        <w:t>inklusiivista</w:t>
      </w:r>
      <w:proofErr w:type="spellEnd"/>
      <w:r w:rsidRPr="00992D91">
        <w:rPr>
          <w:b/>
          <w:sz w:val="24"/>
          <w:szCs w:val="24"/>
          <w:lang w:val="fi-FI"/>
        </w:rPr>
        <w:t xml:space="preserve"> toimintatapaa. Tuki tuodaan mahdollisuuksien mukaan lapsen luokse, jolloin hän voi osallistua esiopetukseen hänen omassa toimintaympäristössään.</w:t>
      </w:r>
    </w:p>
    <w:p w:rsidR="00957FFD" w:rsidRPr="00992D91" w:rsidRDefault="00957FFD" w:rsidP="007F2A41">
      <w:pPr>
        <w:pStyle w:val="Eivli"/>
        <w:rPr>
          <w:b/>
          <w:sz w:val="24"/>
          <w:szCs w:val="24"/>
          <w:lang w:val="fi-FI"/>
        </w:rPr>
      </w:pPr>
    </w:p>
    <w:p w:rsidR="00957FFD" w:rsidRPr="00992D91" w:rsidRDefault="00957FFD" w:rsidP="007F2A41">
      <w:pPr>
        <w:pStyle w:val="Eivli"/>
        <w:rPr>
          <w:b/>
          <w:sz w:val="24"/>
          <w:szCs w:val="24"/>
          <w:lang w:val="fi-FI"/>
        </w:rPr>
      </w:pPr>
    </w:p>
    <w:p w:rsidR="00050FE5" w:rsidRDefault="00D355FF">
      <w:pPr>
        <w:spacing w:before="665" w:line="213" w:lineRule="exact"/>
        <w:textAlignment w:val="baseline"/>
        <w:rPr>
          <w:rFonts w:ascii="Tahoma" w:eastAsia="Tahoma" w:hAnsi="Tahoma"/>
          <w:b/>
          <w:color w:val="6C6D6F"/>
          <w:spacing w:val="37"/>
          <w:sz w:val="17"/>
          <w:lang w:val="fi-FI"/>
        </w:rPr>
      </w:pPr>
      <w:r>
        <w:rPr>
          <w:rFonts w:ascii="Tahoma" w:eastAsia="Tahoma" w:hAnsi="Tahoma"/>
          <w:b/>
          <w:color w:val="6C6D6F"/>
          <w:spacing w:val="37"/>
          <w:sz w:val="17"/>
          <w:lang w:val="fi-FI"/>
        </w:rPr>
        <w:t>22</w:t>
      </w:r>
    </w:p>
    <w:p w:rsidR="00050FE5" w:rsidRPr="009B67E2" w:rsidRDefault="00050FE5">
      <w:pPr>
        <w:rPr>
          <w:lang w:val="fi-FI"/>
        </w:rPr>
        <w:sectPr w:rsidR="00050FE5" w:rsidRPr="009B67E2">
          <w:pgSz w:w="9979" w:h="14174"/>
          <w:pgMar w:top="1378" w:right="1403" w:bottom="318" w:left="1096" w:header="720" w:footer="720" w:gutter="0"/>
          <w:cols w:space="708"/>
        </w:sectPr>
      </w:pPr>
    </w:p>
    <w:p w:rsidR="00050FE5" w:rsidRDefault="00D355FF">
      <w:pPr>
        <w:spacing w:before="16" w:line="312" w:lineRule="exact"/>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Oppimisen ja oivalluksen ilo</w:t>
      </w:r>
    </w:p>
    <w:p w:rsidR="00050FE5" w:rsidRDefault="00D355FF">
      <w:pPr>
        <w:spacing w:before="37"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Esiopetuksen toimintakulttuuri edistää kaikkien esiopetusyhteisössä toimivien oppimista. Esiopetusyhteisö kannustaa kokeilemaan, yrittämään ja erehtymään sekä havaitsemaan asioiden positiivisia puolia. Onnistumisista ja oivalluksista iloitaan yhdessä. Erilaiset tapaht</w:t>
      </w:r>
      <w:r>
        <w:rPr>
          <w:rFonts w:ascii="Garamond" w:eastAsia="Garamond" w:hAnsi="Garamond"/>
          <w:color w:val="000000"/>
          <w:sz w:val="21"/>
          <w:lang w:val="fi-FI"/>
        </w:rPr>
        <w:softHyphen/>
        <w:t>umat, retket ja juhlat värittävät esiopetuksen kulttuurista vuodenkiertoa.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Esiopetus toteutetaan siten, että lasten leikille, aloitteille ja kokeiluille on sijaa. Lapsia roh</w:t>
      </w:r>
      <w:r>
        <w:rPr>
          <w:rFonts w:ascii="Garamond" w:eastAsia="Garamond" w:hAnsi="Garamond"/>
          <w:color w:val="000000"/>
          <w:sz w:val="21"/>
          <w:lang w:val="fi-FI"/>
        </w:rPr>
        <w:softHyphen/>
        <w:t>kaistaan ilmaisemaan itseään, harjoittelemaan ja opettelemaan erilaisia taitoja, tietoja ja työ</w:t>
      </w:r>
      <w:r>
        <w:rPr>
          <w:rFonts w:ascii="Garamond" w:eastAsia="Garamond" w:hAnsi="Garamond"/>
          <w:color w:val="000000"/>
          <w:sz w:val="21"/>
          <w:lang w:val="fi-FI"/>
        </w:rPr>
        <w:softHyphen/>
        <w:t>tapoja omaan tahtiinsa. Leikillä on tärkeä merkitys muun muassa lasten kielen kehityksessä, uusien taitojen oppimisessa, tunteiden käsittelyssä ja kulttuuri-identiteetin muodostumises</w:t>
      </w:r>
      <w:r>
        <w:rPr>
          <w:rFonts w:ascii="Garamond" w:eastAsia="Garamond" w:hAnsi="Garamond"/>
          <w:color w:val="000000"/>
          <w:sz w:val="21"/>
          <w:lang w:val="fi-FI"/>
        </w:rPr>
        <w:softHyphen/>
        <w:t>sa. Esiopetuksessa lapsilla on mahdollisuus leikkiä omaehtoisesti sekä opetella uusia leikke</w:t>
      </w:r>
      <w:r>
        <w:rPr>
          <w:rFonts w:ascii="Garamond" w:eastAsia="Garamond" w:hAnsi="Garamond"/>
          <w:color w:val="000000"/>
          <w:sz w:val="21"/>
          <w:lang w:val="fi-FI"/>
        </w:rPr>
        <w:softHyphen/>
        <w:t>jä ja pelejä. Leikkiä eri muodoissaan hyödynnetään opetuksessa monipuolisesti.</w:t>
      </w:r>
    </w:p>
    <w:p w:rsidR="00483DE1" w:rsidRDefault="00483DE1" w:rsidP="00483DE1">
      <w:pPr>
        <w:pStyle w:val="Eivli"/>
        <w:rPr>
          <w:sz w:val="24"/>
          <w:szCs w:val="24"/>
          <w:lang w:val="fi-FI"/>
        </w:rPr>
      </w:pPr>
    </w:p>
    <w:p w:rsidR="00483DE1" w:rsidRDefault="00483DE1" w:rsidP="00483DE1">
      <w:pPr>
        <w:pStyle w:val="Eivli"/>
        <w:rPr>
          <w:b/>
          <w:sz w:val="24"/>
          <w:szCs w:val="24"/>
          <w:lang w:val="fi-FI"/>
        </w:rPr>
      </w:pPr>
      <w:r>
        <w:rPr>
          <w:b/>
          <w:sz w:val="24"/>
          <w:szCs w:val="24"/>
          <w:lang w:val="fi-FI"/>
        </w:rPr>
        <w:t>HARTOLASSA</w:t>
      </w:r>
    </w:p>
    <w:p w:rsidR="00992D91" w:rsidRDefault="00992D91" w:rsidP="00483DE1">
      <w:pPr>
        <w:pStyle w:val="Eivli"/>
        <w:rPr>
          <w:b/>
          <w:sz w:val="24"/>
          <w:szCs w:val="24"/>
          <w:lang w:val="fi-FI"/>
        </w:rPr>
      </w:pPr>
    </w:p>
    <w:p w:rsidR="00483DE1" w:rsidRPr="00992D91" w:rsidRDefault="00483DE1" w:rsidP="00483DE1">
      <w:pPr>
        <w:pStyle w:val="Eivli"/>
        <w:rPr>
          <w:b/>
          <w:sz w:val="24"/>
          <w:szCs w:val="24"/>
          <w:lang w:val="fi-FI"/>
        </w:rPr>
      </w:pPr>
      <w:r w:rsidRPr="00992D91">
        <w:rPr>
          <w:b/>
          <w:sz w:val="24"/>
          <w:szCs w:val="24"/>
          <w:lang w:val="fi-FI"/>
        </w:rPr>
        <w:t>Esiopetuksessa lapsia kannustetaan uteliaisuuteen ja innostetaan tutkimaan ja kokeilemaan uusia asioita leikkien, liikkuen ja tutkien. Oppimistilanteet ovat vuorovaikutteisia ja niissä opitaan yhdessä toisilta lapsilta ja aikuisilta. Henkilöstön tehtävänä on luoda positiivinen ja turvallinen ilmapiiri, joka lisää oppimisen motivaatiota ja lasten sitoutumista yhteiseen toimintaan.</w:t>
      </w:r>
    </w:p>
    <w:p w:rsidR="00483DE1" w:rsidRPr="00992D91" w:rsidRDefault="00483DE1" w:rsidP="00483DE1">
      <w:pPr>
        <w:pStyle w:val="Eivli"/>
        <w:rPr>
          <w:b/>
          <w:sz w:val="24"/>
          <w:szCs w:val="24"/>
          <w:lang w:val="fi-FI"/>
        </w:rPr>
      </w:pPr>
      <w:r w:rsidRPr="00992D91">
        <w:rPr>
          <w:b/>
          <w:sz w:val="24"/>
          <w:szCs w:val="24"/>
          <w:lang w:val="fi-FI"/>
        </w:rPr>
        <w:t>Leikillä on tärkeä merkitys esiopetuksessa:</w:t>
      </w:r>
    </w:p>
    <w:p w:rsidR="00483DE1" w:rsidRPr="00992D91" w:rsidRDefault="00483DE1" w:rsidP="00483DE1">
      <w:pPr>
        <w:pStyle w:val="Eivli"/>
        <w:numPr>
          <w:ilvl w:val="0"/>
          <w:numId w:val="7"/>
        </w:numPr>
        <w:rPr>
          <w:b/>
          <w:sz w:val="24"/>
          <w:szCs w:val="24"/>
          <w:lang w:val="fi-FI"/>
        </w:rPr>
      </w:pPr>
      <w:r w:rsidRPr="00992D91">
        <w:rPr>
          <w:b/>
          <w:sz w:val="24"/>
          <w:szCs w:val="24"/>
          <w:lang w:val="fi-FI"/>
        </w:rPr>
        <w:t>kielen kehittyminen</w:t>
      </w:r>
    </w:p>
    <w:p w:rsidR="00483DE1" w:rsidRPr="00992D91" w:rsidRDefault="00483DE1" w:rsidP="00483DE1">
      <w:pPr>
        <w:pStyle w:val="Eivli"/>
        <w:numPr>
          <w:ilvl w:val="0"/>
          <w:numId w:val="7"/>
        </w:numPr>
        <w:rPr>
          <w:b/>
          <w:sz w:val="24"/>
          <w:szCs w:val="24"/>
          <w:lang w:val="fi-FI"/>
        </w:rPr>
      </w:pPr>
      <w:r w:rsidRPr="00992D91">
        <w:rPr>
          <w:b/>
          <w:sz w:val="24"/>
          <w:szCs w:val="24"/>
          <w:lang w:val="fi-FI"/>
        </w:rPr>
        <w:t>uusien tietojen, taitojen ja toimintatapojen op</w:t>
      </w:r>
      <w:r w:rsidR="00F83732" w:rsidRPr="00992D91">
        <w:rPr>
          <w:b/>
          <w:sz w:val="24"/>
          <w:szCs w:val="24"/>
          <w:lang w:val="fi-FI"/>
        </w:rPr>
        <w:t>p</w:t>
      </w:r>
      <w:r w:rsidRPr="00992D91">
        <w:rPr>
          <w:b/>
          <w:sz w:val="24"/>
          <w:szCs w:val="24"/>
          <w:lang w:val="fi-FI"/>
        </w:rPr>
        <w:t>iminen</w:t>
      </w:r>
    </w:p>
    <w:p w:rsidR="00483DE1" w:rsidRPr="00992D91" w:rsidRDefault="00483DE1" w:rsidP="00483DE1">
      <w:pPr>
        <w:pStyle w:val="Eivli"/>
        <w:numPr>
          <w:ilvl w:val="0"/>
          <w:numId w:val="7"/>
        </w:numPr>
        <w:rPr>
          <w:b/>
          <w:sz w:val="24"/>
          <w:szCs w:val="24"/>
          <w:lang w:val="fi-FI"/>
        </w:rPr>
      </w:pPr>
      <w:r w:rsidRPr="00992D91">
        <w:rPr>
          <w:b/>
          <w:sz w:val="24"/>
          <w:szCs w:val="24"/>
          <w:lang w:val="fi-FI"/>
        </w:rPr>
        <w:t>tunteiden käsittely</w:t>
      </w:r>
    </w:p>
    <w:p w:rsidR="00483DE1" w:rsidRPr="00992D91" w:rsidRDefault="00483DE1" w:rsidP="00483DE1">
      <w:pPr>
        <w:pStyle w:val="Eivli"/>
        <w:numPr>
          <w:ilvl w:val="0"/>
          <w:numId w:val="7"/>
        </w:numPr>
        <w:rPr>
          <w:b/>
          <w:sz w:val="24"/>
          <w:szCs w:val="24"/>
          <w:lang w:val="fi-FI"/>
        </w:rPr>
      </w:pPr>
      <w:r w:rsidRPr="00992D91">
        <w:rPr>
          <w:b/>
          <w:sz w:val="24"/>
          <w:szCs w:val="24"/>
          <w:lang w:val="fi-FI"/>
        </w:rPr>
        <w:t>kulttuuri-identiteetin muodostuminen</w:t>
      </w:r>
    </w:p>
    <w:p w:rsidR="00483DE1" w:rsidRPr="00992D91" w:rsidRDefault="00483DE1" w:rsidP="00483DE1">
      <w:pPr>
        <w:pStyle w:val="Eivli"/>
        <w:numPr>
          <w:ilvl w:val="0"/>
          <w:numId w:val="7"/>
        </w:numPr>
        <w:rPr>
          <w:b/>
          <w:sz w:val="24"/>
          <w:szCs w:val="24"/>
          <w:lang w:val="fi-FI"/>
        </w:rPr>
      </w:pPr>
      <w:r w:rsidRPr="00992D91">
        <w:rPr>
          <w:b/>
          <w:sz w:val="24"/>
          <w:szCs w:val="24"/>
          <w:lang w:val="fi-FI"/>
        </w:rPr>
        <w:t>itsensä ilmaiseminen</w:t>
      </w:r>
    </w:p>
    <w:p w:rsidR="00483DE1" w:rsidRPr="00992D91" w:rsidRDefault="00483DE1" w:rsidP="00483DE1">
      <w:pPr>
        <w:pStyle w:val="Eivli"/>
        <w:numPr>
          <w:ilvl w:val="0"/>
          <w:numId w:val="7"/>
        </w:numPr>
        <w:rPr>
          <w:b/>
          <w:sz w:val="24"/>
          <w:szCs w:val="24"/>
          <w:lang w:val="fi-FI"/>
        </w:rPr>
      </w:pPr>
      <w:r w:rsidRPr="00992D91">
        <w:rPr>
          <w:b/>
          <w:sz w:val="24"/>
          <w:szCs w:val="24"/>
          <w:lang w:val="fi-FI"/>
        </w:rPr>
        <w:t>sosiaalisten taitojen oppiminen</w:t>
      </w:r>
    </w:p>
    <w:p w:rsidR="00050FE5" w:rsidRDefault="00D355FF">
      <w:pPr>
        <w:spacing w:before="323" w:line="312" w:lineRule="exact"/>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Lapsi osallisena ja oman elämänsä toimijana</w:t>
      </w:r>
    </w:p>
    <w:p w:rsidR="00050FE5" w:rsidRDefault="00D355FF">
      <w:pPr>
        <w:spacing w:before="33"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Toimintakulttuuri tukee yhteistyötä, yhteistä vastuunottoa ja osallisuutta. Henkilöstön tehtävä on varmistaa, että kaikki lapset saavat ilmaista näkemyksiään ja mielipiteitään ja että lasten ideoita ja aloitteita otetaan huomioon toiminnassa. He saavat kokemuksia esiopetusryhmää koskevasta päätöksenteosta ja erilaisista työtehtävistä. Lasten tekemiä päätöksiä ja toimintaa arvioidaan yhdessä ja samalla lapsia ohjataan vähitellen kantamaan yhdessä vastuuta. Näin lapsille syntyy kokemuksia osallisuudesta ja </w:t>
      </w:r>
      <w:proofErr w:type="spellStart"/>
      <w:r>
        <w:rPr>
          <w:rFonts w:ascii="Garamond" w:eastAsia="Garamond" w:hAnsi="Garamond"/>
          <w:color w:val="000000"/>
          <w:spacing w:val="-1"/>
          <w:sz w:val="21"/>
          <w:lang w:val="fi-FI"/>
        </w:rPr>
        <w:t>toimijuudesta</w:t>
      </w:r>
      <w:proofErr w:type="spellEnd"/>
      <w:r>
        <w:rPr>
          <w:rFonts w:ascii="Garamond" w:eastAsia="Garamond" w:hAnsi="Garamond"/>
          <w:color w:val="000000"/>
          <w:spacing w:val="-1"/>
          <w:sz w:val="21"/>
          <w:lang w:val="fi-FI"/>
        </w:rPr>
        <w:t>.</w:t>
      </w:r>
    </w:p>
    <w:p w:rsidR="00C4516E" w:rsidRDefault="00C4516E" w:rsidP="00C4516E">
      <w:pPr>
        <w:pStyle w:val="Eivli"/>
        <w:rPr>
          <w:sz w:val="24"/>
          <w:szCs w:val="24"/>
          <w:lang w:val="fi-FI"/>
        </w:rPr>
      </w:pPr>
    </w:p>
    <w:p w:rsidR="00C4516E" w:rsidRDefault="00C4516E" w:rsidP="00C4516E">
      <w:pPr>
        <w:pStyle w:val="Eivli"/>
        <w:rPr>
          <w:b/>
          <w:sz w:val="24"/>
          <w:szCs w:val="24"/>
          <w:lang w:val="fi-FI"/>
        </w:rPr>
      </w:pPr>
      <w:r>
        <w:rPr>
          <w:b/>
          <w:sz w:val="24"/>
          <w:szCs w:val="24"/>
          <w:lang w:val="fi-FI"/>
        </w:rPr>
        <w:t>HARTOLASSA</w:t>
      </w:r>
    </w:p>
    <w:p w:rsidR="00DA03CD" w:rsidRDefault="00DA03CD" w:rsidP="00C4516E">
      <w:pPr>
        <w:pStyle w:val="Eivli"/>
        <w:rPr>
          <w:sz w:val="24"/>
          <w:szCs w:val="24"/>
          <w:lang w:val="fi-FI"/>
        </w:rPr>
      </w:pPr>
    </w:p>
    <w:p w:rsidR="00C4516E" w:rsidRPr="00DA03CD" w:rsidRDefault="00C4516E" w:rsidP="00C4516E">
      <w:pPr>
        <w:pStyle w:val="Eivli"/>
        <w:rPr>
          <w:b/>
          <w:sz w:val="24"/>
          <w:szCs w:val="24"/>
          <w:lang w:val="fi-FI"/>
        </w:rPr>
      </w:pPr>
      <w:proofErr w:type="spellStart"/>
      <w:r w:rsidRPr="00DA03CD">
        <w:rPr>
          <w:b/>
          <w:sz w:val="24"/>
          <w:szCs w:val="24"/>
          <w:lang w:val="fi-FI"/>
        </w:rPr>
        <w:t>Toimijuus</w:t>
      </w:r>
      <w:proofErr w:type="spellEnd"/>
      <w:r w:rsidRPr="00DA03CD">
        <w:rPr>
          <w:b/>
          <w:sz w:val="24"/>
          <w:szCs w:val="24"/>
          <w:lang w:val="fi-FI"/>
        </w:rPr>
        <w:t xml:space="preserve"> on taitoa ja tahtoa toimia aktiivisesti, aloitteellisesti ja vastuullisesti. </w:t>
      </w:r>
      <w:proofErr w:type="spellStart"/>
      <w:r w:rsidRPr="00DA03CD">
        <w:rPr>
          <w:b/>
          <w:sz w:val="24"/>
          <w:szCs w:val="24"/>
          <w:lang w:val="fi-FI"/>
        </w:rPr>
        <w:t>Toimijuutta</w:t>
      </w:r>
      <w:proofErr w:type="spellEnd"/>
      <w:r w:rsidRPr="00DA03CD">
        <w:rPr>
          <w:b/>
          <w:sz w:val="24"/>
          <w:szCs w:val="24"/>
          <w:lang w:val="fi-FI"/>
        </w:rPr>
        <w:t xml:space="preserve"> edistetään ja sen kehitystä tuetaan tarjoamalla lapsille mahdollisuuksia tehdä aloitteita ja päätöksiä, joilla on vaikutusta toimintaan.</w:t>
      </w:r>
    </w:p>
    <w:p w:rsidR="00C4516E" w:rsidRPr="00DA03CD" w:rsidRDefault="00C4516E" w:rsidP="00C4516E">
      <w:pPr>
        <w:pStyle w:val="Eivli"/>
        <w:rPr>
          <w:b/>
          <w:sz w:val="24"/>
          <w:szCs w:val="24"/>
          <w:lang w:val="fi-FI"/>
        </w:rPr>
      </w:pPr>
    </w:p>
    <w:p w:rsidR="00C4516E" w:rsidRPr="00DA03CD" w:rsidRDefault="00C4516E" w:rsidP="00C4516E">
      <w:pPr>
        <w:pStyle w:val="Eivli"/>
        <w:rPr>
          <w:b/>
          <w:sz w:val="24"/>
          <w:szCs w:val="24"/>
          <w:lang w:val="fi-FI"/>
        </w:rPr>
      </w:pPr>
      <w:proofErr w:type="spellStart"/>
      <w:r w:rsidRPr="00DA03CD">
        <w:rPr>
          <w:b/>
          <w:sz w:val="24"/>
          <w:szCs w:val="24"/>
          <w:lang w:val="fi-FI"/>
        </w:rPr>
        <w:t>Osallistavilla</w:t>
      </w:r>
      <w:proofErr w:type="spellEnd"/>
      <w:r w:rsidRPr="00DA03CD">
        <w:rPr>
          <w:b/>
          <w:sz w:val="24"/>
          <w:szCs w:val="24"/>
          <w:lang w:val="fi-FI"/>
        </w:rPr>
        <w:t xml:space="preserve"> toimintatavoilla edistetään lasten vaikutusmahdollisuuksia sekä ongelmanratkaisuun, neuvotteluun ja vuorovaikutukseen, erilaisuuden ymmärtämiseen, sovitteluun, vastuunottamiseen ja päätöksentekoon liittyvien taitojen kehittymistä. Tunne omasta merkityksellisyydestä j</w:t>
      </w:r>
      <w:r w:rsidR="00B45741" w:rsidRPr="00DA03CD">
        <w:rPr>
          <w:b/>
          <w:sz w:val="24"/>
          <w:szCs w:val="24"/>
          <w:lang w:val="fi-FI"/>
        </w:rPr>
        <w:t>a tärkeydestä sekä</w:t>
      </w:r>
      <w:r w:rsidR="00B45741">
        <w:rPr>
          <w:sz w:val="24"/>
          <w:szCs w:val="24"/>
          <w:lang w:val="fi-FI"/>
        </w:rPr>
        <w:t xml:space="preserve"> </w:t>
      </w:r>
      <w:r w:rsidR="00B45741" w:rsidRPr="00DA03CD">
        <w:rPr>
          <w:b/>
          <w:sz w:val="24"/>
          <w:szCs w:val="24"/>
          <w:lang w:val="fi-FI"/>
        </w:rPr>
        <w:t>siitä, että a</w:t>
      </w:r>
      <w:r w:rsidRPr="00DA03CD">
        <w:rPr>
          <w:b/>
          <w:sz w:val="24"/>
          <w:szCs w:val="24"/>
          <w:lang w:val="fi-FI"/>
        </w:rPr>
        <w:t>ikuiset kuulevat lasten aloitteita ja ajatuksia vahvistaa lapsen itseluottamusta ja arvostusta itsestään.</w:t>
      </w:r>
    </w:p>
    <w:p w:rsidR="00050FE5" w:rsidRDefault="00D355FF">
      <w:pPr>
        <w:spacing w:before="327" w:line="312" w:lineRule="exact"/>
        <w:textAlignment w:val="baseline"/>
        <w:rPr>
          <w:rFonts w:ascii="Arial Narrow" w:eastAsia="Arial Narrow" w:hAnsi="Arial Narrow"/>
          <w:b/>
          <w:color w:val="007AC3"/>
          <w:spacing w:val="6"/>
          <w:sz w:val="26"/>
          <w:lang w:val="fi-FI"/>
        </w:rPr>
      </w:pPr>
      <w:r>
        <w:rPr>
          <w:rFonts w:ascii="Arial Narrow" w:eastAsia="Arial Narrow" w:hAnsi="Arial Narrow"/>
          <w:b/>
          <w:color w:val="007AC3"/>
          <w:spacing w:val="6"/>
          <w:sz w:val="26"/>
          <w:lang w:val="fi-FI"/>
        </w:rPr>
        <w:t>Hyvinvointi ja turvallinen arki</w:t>
      </w:r>
    </w:p>
    <w:p w:rsidR="00050FE5" w:rsidRDefault="00D355FF">
      <w:pPr>
        <w:spacing w:before="2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Toimintakulttuuri tukee avointa vuorovaikutusta lasten kesken, lasten ja henkilöstön välillä sekä aikuisten keskuudessa. Keskinäinen kunnioitus, huolenpito ja välittämisen asenne toisia ja ympäristöä kohtaan näkyvät toiminnassa. Lapsia rohkaistaan ja ohjataan tunnistamaan, ilmaisemaan ja säätelemään erilaisia tunteita. Lapsia ohjataan toimimaan toiset huomioon ottaen erilaisissa ristiriitatilanteissa.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kiinnitetään huomiota terveisiin elämäntapoihin. Lasten kanssa liikutaan monipuolisesti sekä sisällä että ulkona ja heitä ohjataan välttämään yhtäjaksoista istumista sekä vaihtamaan työskentelyasentoja. Esiopetuspäivään kuuluu myös mahdollisuus </w:t>
      </w:r>
      <w:proofErr w:type="spellStart"/>
      <w:r>
        <w:rPr>
          <w:rFonts w:ascii="Garamond" w:eastAsia="Garamond" w:hAnsi="Garamond"/>
          <w:color w:val="000000"/>
          <w:sz w:val="21"/>
          <w:lang w:val="fi-FI"/>
        </w:rPr>
        <w:t>rauhoit-tumiselle</w:t>
      </w:r>
      <w:proofErr w:type="spellEnd"/>
      <w:r>
        <w:rPr>
          <w:rFonts w:ascii="Garamond" w:eastAsia="Garamond" w:hAnsi="Garamond"/>
          <w:color w:val="000000"/>
          <w:sz w:val="21"/>
          <w:lang w:val="fi-FI"/>
        </w:rPr>
        <w:t>. Lapsia ohjataan toimimaan turvallisesti oppimisympäristöissä. Turvallisen arjen käytännöissä noudatetaan luvussa 6 kuvattuja turvallisuuteen liittyviä oppilashuollon peri</w:t>
      </w:r>
      <w:r>
        <w:rPr>
          <w:rFonts w:ascii="Garamond" w:eastAsia="Garamond" w:hAnsi="Garamond"/>
          <w:color w:val="000000"/>
          <w:sz w:val="21"/>
          <w:lang w:val="fi-FI"/>
        </w:rPr>
        <w:softHyphen/>
        <w:t>aatteita sekä suunnitelmia.</w:t>
      </w:r>
    </w:p>
    <w:p w:rsidR="004C6092" w:rsidRDefault="004C6092">
      <w:pPr>
        <w:spacing w:before="240" w:line="240" w:lineRule="exact"/>
        <w:jc w:val="both"/>
        <w:textAlignment w:val="baseline"/>
        <w:rPr>
          <w:rFonts w:ascii="Garamond" w:eastAsia="Garamond" w:hAnsi="Garamond"/>
          <w:color w:val="000000"/>
          <w:sz w:val="21"/>
          <w:lang w:val="fi-FI"/>
        </w:rPr>
      </w:pPr>
    </w:p>
    <w:p w:rsidR="004C6092" w:rsidRDefault="004C6092" w:rsidP="004C6092">
      <w:pPr>
        <w:pStyle w:val="Eivli"/>
        <w:rPr>
          <w:b/>
          <w:sz w:val="24"/>
          <w:szCs w:val="24"/>
          <w:lang w:val="fi-FI"/>
        </w:rPr>
      </w:pPr>
      <w:r>
        <w:rPr>
          <w:b/>
          <w:sz w:val="24"/>
          <w:szCs w:val="24"/>
          <w:lang w:val="fi-FI"/>
        </w:rPr>
        <w:t>HARTOLASSA</w:t>
      </w:r>
    </w:p>
    <w:p w:rsidR="00DA03CD" w:rsidRDefault="00DA03CD" w:rsidP="004C6092">
      <w:pPr>
        <w:pStyle w:val="Eivli"/>
        <w:rPr>
          <w:sz w:val="24"/>
          <w:szCs w:val="24"/>
          <w:lang w:val="fi-FI"/>
        </w:rPr>
      </w:pPr>
    </w:p>
    <w:p w:rsidR="004C6092" w:rsidRPr="00DA03CD" w:rsidRDefault="004C6092" w:rsidP="004C6092">
      <w:pPr>
        <w:pStyle w:val="Eivli"/>
        <w:rPr>
          <w:b/>
          <w:sz w:val="24"/>
          <w:szCs w:val="24"/>
          <w:lang w:val="fi-FI"/>
        </w:rPr>
      </w:pPr>
      <w:r w:rsidRPr="00DA03CD">
        <w:rPr>
          <w:b/>
          <w:sz w:val="24"/>
          <w:szCs w:val="24"/>
          <w:lang w:val="fi-FI"/>
        </w:rPr>
        <w:t>Esiopetuksessa kiinnitetään huomiota:</w:t>
      </w:r>
    </w:p>
    <w:p w:rsidR="004C6092" w:rsidRPr="00DA03CD" w:rsidRDefault="004C6092" w:rsidP="004C6092">
      <w:pPr>
        <w:pStyle w:val="Eivli"/>
        <w:numPr>
          <w:ilvl w:val="0"/>
          <w:numId w:val="7"/>
        </w:numPr>
        <w:rPr>
          <w:b/>
          <w:sz w:val="24"/>
          <w:szCs w:val="24"/>
          <w:lang w:val="fi-FI"/>
        </w:rPr>
      </w:pPr>
      <w:r w:rsidRPr="00DA03CD">
        <w:rPr>
          <w:b/>
          <w:sz w:val="24"/>
          <w:szCs w:val="24"/>
          <w:lang w:val="fi-FI"/>
        </w:rPr>
        <w:t>terveelliset elämäntavat</w:t>
      </w:r>
    </w:p>
    <w:p w:rsidR="004C6092" w:rsidRPr="00DA03CD" w:rsidRDefault="004C6092" w:rsidP="004C6092">
      <w:pPr>
        <w:pStyle w:val="Eivli"/>
        <w:numPr>
          <w:ilvl w:val="0"/>
          <w:numId w:val="7"/>
        </w:numPr>
        <w:rPr>
          <w:b/>
          <w:sz w:val="24"/>
          <w:szCs w:val="24"/>
          <w:lang w:val="fi-FI"/>
        </w:rPr>
      </w:pPr>
      <w:r w:rsidRPr="00DA03CD">
        <w:rPr>
          <w:b/>
          <w:sz w:val="24"/>
          <w:szCs w:val="24"/>
          <w:lang w:val="fi-FI"/>
        </w:rPr>
        <w:t>monipuolinen liikunta</w:t>
      </w:r>
    </w:p>
    <w:p w:rsidR="004C6092" w:rsidRPr="00DA03CD" w:rsidRDefault="004C6092" w:rsidP="004C6092">
      <w:pPr>
        <w:pStyle w:val="Eivli"/>
        <w:numPr>
          <w:ilvl w:val="0"/>
          <w:numId w:val="7"/>
        </w:numPr>
        <w:rPr>
          <w:b/>
          <w:sz w:val="24"/>
          <w:szCs w:val="24"/>
          <w:lang w:val="fi-FI"/>
        </w:rPr>
      </w:pPr>
      <w:r w:rsidRPr="00DA03CD">
        <w:rPr>
          <w:b/>
          <w:sz w:val="24"/>
          <w:szCs w:val="24"/>
          <w:lang w:val="fi-FI"/>
        </w:rPr>
        <w:t>mahdollisuus rauhoittua</w:t>
      </w:r>
    </w:p>
    <w:p w:rsidR="004C6092" w:rsidRPr="00DA03CD" w:rsidRDefault="004C6092" w:rsidP="004C6092">
      <w:pPr>
        <w:pStyle w:val="Eivli"/>
        <w:numPr>
          <w:ilvl w:val="0"/>
          <w:numId w:val="7"/>
        </w:numPr>
        <w:rPr>
          <w:b/>
          <w:sz w:val="24"/>
          <w:szCs w:val="24"/>
          <w:lang w:val="fi-FI"/>
        </w:rPr>
      </w:pPr>
      <w:r w:rsidRPr="00DA03CD">
        <w:rPr>
          <w:b/>
          <w:sz w:val="24"/>
          <w:szCs w:val="24"/>
          <w:lang w:val="fi-FI"/>
        </w:rPr>
        <w:t>turvalliseen toimintaan ohjaaminen</w:t>
      </w:r>
    </w:p>
    <w:p w:rsidR="004C6092" w:rsidRPr="00DA03CD" w:rsidRDefault="004C6092" w:rsidP="004C6092">
      <w:pPr>
        <w:pStyle w:val="Eivli"/>
        <w:numPr>
          <w:ilvl w:val="0"/>
          <w:numId w:val="7"/>
        </w:numPr>
        <w:rPr>
          <w:b/>
          <w:sz w:val="24"/>
          <w:szCs w:val="24"/>
          <w:lang w:val="fi-FI"/>
        </w:rPr>
      </w:pPr>
      <w:r w:rsidRPr="00DA03CD">
        <w:rPr>
          <w:b/>
          <w:sz w:val="24"/>
          <w:szCs w:val="24"/>
          <w:lang w:val="fi-FI"/>
        </w:rPr>
        <w:t>tunteiden tunnistamiseen, ilmaisemiseen ja säätelemiseen ohjaaminen</w:t>
      </w:r>
    </w:p>
    <w:p w:rsidR="004C6092" w:rsidRPr="00DA03CD" w:rsidRDefault="004C6092">
      <w:pPr>
        <w:spacing w:before="240" w:line="240" w:lineRule="exact"/>
        <w:jc w:val="both"/>
        <w:textAlignment w:val="baseline"/>
        <w:rPr>
          <w:rFonts w:ascii="Garamond" w:eastAsia="Garamond" w:hAnsi="Garamond"/>
          <w:b/>
          <w:color w:val="000000"/>
          <w:sz w:val="21"/>
          <w:lang w:val="fi-FI"/>
        </w:rPr>
      </w:pPr>
    </w:p>
    <w:p w:rsidR="00050FE5" w:rsidRDefault="005C7952">
      <w:pPr>
        <w:tabs>
          <w:tab w:val="left" w:pos="864"/>
        </w:tabs>
        <w:spacing w:before="329" w:line="362" w:lineRule="exact"/>
        <w:textAlignment w:val="baseline"/>
        <w:rPr>
          <w:rFonts w:ascii="Arial Narrow" w:eastAsia="Arial Narrow" w:hAnsi="Arial Narrow"/>
          <w:b/>
          <w:color w:val="007AC3"/>
          <w:spacing w:val="3"/>
          <w:sz w:val="30"/>
          <w:lang w:val="fi-FI"/>
        </w:rPr>
      </w:pPr>
      <w:r w:rsidRPr="005C7952">
        <w:pict>
          <v:shape id="_x0000_s1141" type="#_x0000_t202" style="position:absolute;margin-left:472.3pt;margin-top:501.6pt;width:10.1pt;height:170.65pt;z-index:-251664896;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5"/>
                      <w:sz w:val="14"/>
                      <w:lang w:val="fi-FI"/>
                    </w:rPr>
                  </w:pPr>
                  <w:r>
                    <w:rPr>
                      <w:rFonts w:ascii="Tahoma" w:eastAsia="Tahoma" w:hAnsi="Tahoma"/>
                      <w:color w:val="007AC3"/>
                      <w:spacing w:val="-5"/>
                      <w:sz w:val="14"/>
                      <w:lang w:val="fi-FI"/>
                    </w:rPr>
                    <w:t>KASVUA JA OPPIMISTA TUKEVA TOIMINTAKULTTUURI</w:t>
                  </w:r>
                </w:p>
              </w:txbxContent>
            </v:textbox>
            <w10:wrap type="square" anchorx="page" anchory="page"/>
          </v:shape>
        </w:pict>
      </w:r>
      <w:r w:rsidR="00D355FF">
        <w:rPr>
          <w:rFonts w:ascii="Arial Narrow" w:eastAsia="Arial Narrow" w:hAnsi="Arial Narrow"/>
          <w:b/>
          <w:color w:val="007AC3"/>
          <w:spacing w:val="3"/>
          <w:sz w:val="30"/>
          <w:lang w:val="fi-FI"/>
        </w:rPr>
        <w:t>3.2</w:t>
      </w:r>
      <w:r w:rsidR="00D355FF">
        <w:rPr>
          <w:rFonts w:ascii="Arial Narrow" w:eastAsia="Arial Narrow" w:hAnsi="Arial Narrow"/>
          <w:b/>
          <w:color w:val="007AC3"/>
          <w:spacing w:val="3"/>
          <w:sz w:val="30"/>
          <w:lang w:val="fi-FI"/>
        </w:rPr>
        <w:tab/>
        <w:t>Oppimisympäristöt esiopetuksessa</w:t>
      </w:r>
    </w:p>
    <w:p w:rsidR="00050FE5" w:rsidRDefault="00D355FF">
      <w:pPr>
        <w:spacing w:before="13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Oppimisympäristöillä tarkoitetaan esiopetuksessa tiloja, paikkoja, välineitä, yhteisöjä ja käytäntöjä, jotka tukevat lasten kasvua, oppimista ja vuorovaikutusta. Oppimisympäristöt muodostavat pedagogisesti monitahoisia ja joustavia kokonaisuuksia. Ne tarjoavat mahdollisuuksia leikkiin, luoviin ratkaisuihin ja asioiden monipuoliseen tarkasteluun lapsia motivoivia ja toiminnallisia työtapoja käyttäen.</w:t>
      </w:r>
    </w:p>
    <w:p w:rsidR="00050FE5" w:rsidRDefault="00D355FF">
      <w:pPr>
        <w:spacing w:before="23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Kehittämistä ohjaavat näissä perusteissa määritellyt arvoperusta, oppimiskäsitys sekä </w:t>
      </w:r>
      <w:proofErr w:type="spellStart"/>
      <w:r>
        <w:rPr>
          <w:rFonts w:ascii="Garamond" w:eastAsia="Garamond" w:hAnsi="Garamond"/>
          <w:color w:val="000000"/>
          <w:sz w:val="21"/>
          <w:lang w:val="fi-FI"/>
        </w:rPr>
        <w:t>toi-mintakulttuurin</w:t>
      </w:r>
      <w:proofErr w:type="spellEnd"/>
      <w:r>
        <w:rPr>
          <w:rFonts w:ascii="Garamond" w:eastAsia="Garamond" w:hAnsi="Garamond"/>
          <w:color w:val="000000"/>
          <w:sz w:val="21"/>
          <w:lang w:val="fi-FI"/>
        </w:rPr>
        <w:t xml:space="preserve"> kehittämiselle asetetut tavoitteet. Lisäksi otetaan huomioon lasten </w:t>
      </w:r>
      <w:proofErr w:type="spellStart"/>
      <w:r>
        <w:rPr>
          <w:rFonts w:ascii="Garamond" w:eastAsia="Garamond" w:hAnsi="Garamond"/>
          <w:color w:val="000000"/>
          <w:sz w:val="21"/>
          <w:lang w:val="fi-FI"/>
        </w:rPr>
        <w:t>osaa-</w:t>
      </w:r>
      <w:proofErr w:type="spellEnd"/>
    </w:p>
    <w:p w:rsidR="00D00129" w:rsidRDefault="00D00129" w:rsidP="00D00129">
      <w:pPr>
        <w:spacing w:before="5" w:line="240" w:lineRule="exact"/>
        <w:jc w:val="both"/>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minen</w:t>
      </w:r>
      <w:proofErr w:type="spellEnd"/>
      <w:r>
        <w:rPr>
          <w:rFonts w:ascii="Garamond" w:eastAsia="Garamond" w:hAnsi="Garamond"/>
          <w:color w:val="000000"/>
          <w:sz w:val="21"/>
          <w:lang w:val="fi-FI"/>
        </w:rPr>
        <w:t>, heidän kiinnostuksen kohteensa ja yksilölliset tarpeensa sekä luvussa 4 kuvatut esiopetuksen toteuttamisen periaatteet. Oppimisympäristöjen tulee olla turvallisia ja terveel-lisiä</w:t>
      </w:r>
      <w:r>
        <w:rPr>
          <w:rFonts w:ascii="Garamond" w:eastAsia="Garamond" w:hAnsi="Garamond"/>
          <w:color w:val="000000"/>
          <w:sz w:val="21"/>
          <w:vertAlign w:val="superscript"/>
          <w:lang w:val="fi-FI"/>
        </w:rPr>
        <w:t>45</w:t>
      </w:r>
      <w:r>
        <w:rPr>
          <w:rFonts w:ascii="Garamond" w:eastAsia="Garamond" w:hAnsi="Garamond"/>
          <w:color w:val="000000"/>
          <w:sz w:val="21"/>
          <w:lang w:val="fi-FI"/>
        </w:rPr>
        <w:t>. Ne tarjoavat myös mahdollisuuksia leikkiä ja työske</w:t>
      </w:r>
      <w:r w:rsidR="00DA03CD">
        <w:rPr>
          <w:rFonts w:ascii="Garamond" w:eastAsia="Garamond" w:hAnsi="Garamond"/>
          <w:color w:val="000000"/>
          <w:sz w:val="21"/>
          <w:lang w:val="fi-FI"/>
        </w:rPr>
        <w:t>nnellä rauhassa ja kiireettömäs</w:t>
      </w:r>
      <w:r>
        <w:rPr>
          <w:rFonts w:ascii="Garamond" w:eastAsia="Garamond" w:hAnsi="Garamond"/>
          <w:color w:val="000000"/>
          <w:sz w:val="21"/>
          <w:lang w:val="fi-FI"/>
        </w:rPr>
        <w:t>sä ilmapiirissä. Oppimisympäristöissä kiinnitetään huomiota ergonomiaan, ekologisuuteen, esteettisyyteen, esteettömyyteen ja sekä tilojen valaistukseen, sisäilman laatuun, siisteyteen ja viihtyisyyteen.</w:t>
      </w:r>
    </w:p>
    <w:p w:rsidR="00D00129" w:rsidRDefault="00D00129" w:rsidP="00D00129">
      <w:pPr>
        <w:spacing w:before="237"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Oppimisympäristöjä kehitetään niin, että ne edistävät vuorovaikutusta ja yhteisöllistä tiedon rakentumista. Yhteisesti sovitut säännöt ja toimintatavat luovat ilmapiiriltään turvallisen ja muita kunnioittavan oppimisympäristön. Monipuoliset oppimisympäristöt tukevat lasten ak</w:t>
      </w:r>
      <w:r>
        <w:rPr>
          <w:rFonts w:ascii="Garamond" w:eastAsia="Garamond" w:hAnsi="Garamond"/>
          <w:color w:val="000000"/>
          <w:spacing w:val="-1"/>
          <w:sz w:val="21"/>
          <w:lang w:val="fi-FI"/>
        </w:rPr>
        <w:softHyphen/>
        <w:t>tiivisuutta, terveen itsetunnon ja sosiaalisten taitojen kehittymistä sekä oppimaan oppimisen taitoja ja tasa-arvoa. Lapset osallistuvat oppimisympäristöjen rakentamiseen. Heidän ideansa ja tuotoksensa näkyvät oppimisympäristöissä. Tämä tukee lasten osallisuutta ja antaa heille onnistumisen kokemuksia sekä vahvistaa vuorovaikutusta vertaisryhmän kanssa.</w:t>
      </w:r>
    </w:p>
    <w:p w:rsidR="00D00129" w:rsidRDefault="00D00129" w:rsidP="00D00129">
      <w:pPr>
        <w:rPr>
          <w:sz w:val="20"/>
          <w:szCs w:val="20"/>
          <w:lang w:val="fi-FI"/>
        </w:rPr>
      </w:pPr>
      <w:r w:rsidRPr="00D00129">
        <w:rPr>
          <w:sz w:val="20"/>
          <w:szCs w:val="20"/>
          <w:lang w:val="fi-FI"/>
        </w:rPr>
        <w:t>Oppimisympäristöinä käytetään ulko- ja sisätiloja, lähiluontoa ja rakennettua ympäristöä. Esiopetuksessa käytetään ja sovelletaan myös tieto- ja viestintäteknologiaa tarkoituksenmu</w:t>
      </w:r>
      <w:r w:rsidRPr="00D00129">
        <w:rPr>
          <w:sz w:val="20"/>
          <w:szCs w:val="20"/>
          <w:lang w:val="fi-FI"/>
        </w:rPr>
        <w:softHyphen/>
        <w:t>kaisella tavalla. Lisäksi hyödynnetään eri yhteistyökumppaneiden, kuten kirjasto-, kulttuu</w:t>
      </w:r>
      <w:r w:rsidRPr="00D00129">
        <w:rPr>
          <w:sz w:val="20"/>
          <w:szCs w:val="20"/>
          <w:lang w:val="fi-FI"/>
        </w:rPr>
        <w:softHyphen/>
        <w:t xml:space="preserve">ri- ja liikuntatoimen tarjoamia mahdollisuuksia. Lasten omia leikkikaluja, tieto- ja viestintä-teknologisia laitteita ja muita välineitä voidaan käyttää huoltajien kanssa sovituilla tavoilla. Tavoitteena on, että oppimisympäristöt muodostavat lapsille kokonaisvaltaisen </w:t>
      </w:r>
      <w:proofErr w:type="spellStart"/>
      <w:r w:rsidRPr="00D00129">
        <w:rPr>
          <w:sz w:val="20"/>
          <w:szCs w:val="20"/>
          <w:lang w:val="fi-FI"/>
        </w:rPr>
        <w:t>oppimaise-man</w:t>
      </w:r>
      <w:proofErr w:type="spellEnd"/>
      <w:r w:rsidRPr="00D00129">
        <w:rPr>
          <w:sz w:val="20"/>
          <w:szCs w:val="20"/>
          <w:lang w:val="fi-FI"/>
        </w:rPr>
        <w:t xml:space="preserve"> ja kannustavat aktiiviseen, yhteisölliseen ja itsenäiseen oppimiseen.</w:t>
      </w:r>
    </w:p>
    <w:p w:rsidR="00D00129" w:rsidRDefault="00D00129" w:rsidP="00D00129">
      <w:pPr>
        <w:pStyle w:val="Eivli"/>
        <w:rPr>
          <w:sz w:val="24"/>
          <w:szCs w:val="24"/>
          <w:lang w:val="fi-FI"/>
        </w:rPr>
      </w:pPr>
    </w:p>
    <w:p w:rsidR="00521022" w:rsidRPr="004C562C" w:rsidRDefault="00521022" w:rsidP="00D00129">
      <w:pPr>
        <w:pStyle w:val="Eivli"/>
        <w:rPr>
          <w:b/>
          <w:sz w:val="24"/>
          <w:szCs w:val="24"/>
          <w:lang w:val="fi-FI"/>
        </w:rPr>
      </w:pPr>
      <w:r w:rsidRPr="004C562C">
        <w:rPr>
          <w:b/>
          <w:sz w:val="24"/>
          <w:szCs w:val="24"/>
          <w:lang w:val="fi-FI"/>
        </w:rPr>
        <w:t>HARTOLASSA</w:t>
      </w:r>
    </w:p>
    <w:p w:rsidR="007441AD" w:rsidRPr="004C562C" w:rsidRDefault="007441AD" w:rsidP="00DA03CD">
      <w:pPr>
        <w:pStyle w:val="Eivli"/>
        <w:rPr>
          <w:b/>
          <w:sz w:val="24"/>
          <w:szCs w:val="24"/>
          <w:lang w:val="fi-FI"/>
        </w:rPr>
      </w:pPr>
    </w:p>
    <w:p w:rsidR="00DA03CD" w:rsidRPr="004C562C" w:rsidRDefault="00DA03CD" w:rsidP="00DA03CD">
      <w:pPr>
        <w:pStyle w:val="Eivli"/>
        <w:rPr>
          <w:b/>
          <w:sz w:val="24"/>
          <w:szCs w:val="24"/>
          <w:lang w:val="fi-FI"/>
        </w:rPr>
      </w:pPr>
      <w:r w:rsidRPr="004C562C">
        <w:rPr>
          <w:b/>
          <w:sz w:val="24"/>
          <w:szCs w:val="24"/>
          <w:lang w:val="fi-FI"/>
        </w:rPr>
        <w:t xml:space="preserve">Lapset osallistuvat oppimisympäristön suunnitteluun, rakentamiseen ja kehittämiseen. Heidän kiinnostuksensa kohteet ja ideansa näkyvät oppimisympäristössä. Oppimisympäristöt ovat monimuotoisia, tilat monikäyttöisiä ja muunneltavia. Ympäröivä luonto, rakennettu- ja kulttuurihistoriallinen ympäristö laajentaa lapsen käsitystä lähiympäristöstä. Retket ja vierailut tarjoavat monipuolisia kokemuksia, kohtaamisia, onnistumisia ja elämyksiä. </w:t>
      </w:r>
      <w:proofErr w:type="gramStart"/>
      <w:r w:rsidRPr="004C562C">
        <w:rPr>
          <w:b/>
          <w:sz w:val="24"/>
          <w:szCs w:val="24"/>
          <w:lang w:val="fi-FI"/>
        </w:rPr>
        <w:t>Tieto- ja viestintäteknologian käyttö.</w:t>
      </w:r>
      <w:proofErr w:type="gramEnd"/>
    </w:p>
    <w:p w:rsidR="00DA03CD" w:rsidRPr="004C562C" w:rsidRDefault="00DA03CD" w:rsidP="00DA03CD">
      <w:pPr>
        <w:pStyle w:val="Eivli"/>
        <w:rPr>
          <w:b/>
          <w:sz w:val="24"/>
          <w:szCs w:val="24"/>
          <w:lang w:val="fi-FI"/>
        </w:rPr>
      </w:pPr>
    </w:p>
    <w:p w:rsidR="00DA03CD" w:rsidRPr="004C562C" w:rsidRDefault="00DA03CD" w:rsidP="00DA03CD">
      <w:pPr>
        <w:pStyle w:val="Eivli"/>
        <w:rPr>
          <w:b/>
          <w:sz w:val="24"/>
          <w:szCs w:val="24"/>
          <w:lang w:val="fi-FI"/>
        </w:rPr>
      </w:pPr>
      <w:r w:rsidRPr="004C562C">
        <w:rPr>
          <w:b/>
          <w:sz w:val="24"/>
          <w:szCs w:val="24"/>
          <w:lang w:val="fi-FI"/>
        </w:rPr>
        <w:t>Oppimisympäristöissä huomioitavaa:</w:t>
      </w:r>
    </w:p>
    <w:p w:rsidR="00DA03CD" w:rsidRPr="004C562C" w:rsidRDefault="00DA03CD" w:rsidP="00DA03CD">
      <w:pPr>
        <w:pStyle w:val="Eivli"/>
        <w:numPr>
          <w:ilvl w:val="0"/>
          <w:numId w:val="7"/>
        </w:numPr>
        <w:rPr>
          <w:b/>
          <w:sz w:val="24"/>
          <w:szCs w:val="24"/>
          <w:lang w:val="fi-FI"/>
        </w:rPr>
      </w:pPr>
      <w:r w:rsidRPr="004C562C">
        <w:rPr>
          <w:b/>
          <w:sz w:val="24"/>
          <w:szCs w:val="24"/>
          <w:lang w:val="fi-FI"/>
        </w:rPr>
        <w:t>turvallisuus ja terveellisyys</w:t>
      </w:r>
    </w:p>
    <w:p w:rsidR="00DA03CD" w:rsidRPr="004C562C" w:rsidRDefault="00DA03CD" w:rsidP="00DA03CD">
      <w:pPr>
        <w:pStyle w:val="Eivli"/>
        <w:numPr>
          <w:ilvl w:val="0"/>
          <w:numId w:val="7"/>
        </w:numPr>
        <w:rPr>
          <w:b/>
          <w:sz w:val="24"/>
          <w:szCs w:val="24"/>
          <w:lang w:val="fi-FI"/>
        </w:rPr>
      </w:pPr>
      <w:r w:rsidRPr="004C562C">
        <w:rPr>
          <w:b/>
          <w:sz w:val="24"/>
          <w:szCs w:val="24"/>
          <w:lang w:val="fi-FI"/>
        </w:rPr>
        <w:t>kiireetön ilmapiiri</w:t>
      </w:r>
    </w:p>
    <w:p w:rsidR="00DA03CD" w:rsidRPr="004C562C" w:rsidRDefault="00DA03CD" w:rsidP="00DA03CD">
      <w:pPr>
        <w:pStyle w:val="Eivli"/>
        <w:numPr>
          <w:ilvl w:val="0"/>
          <w:numId w:val="7"/>
        </w:numPr>
        <w:rPr>
          <w:b/>
          <w:sz w:val="24"/>
          <w:szCs w:val="24"/>
          <w:lang w:val="fi-FI"/>
        </w:rPr>
      </w:pPr>
      <w:r w:rsidRPr="004C562C">
        <w:rPr>
          <w:b/>
          <w:sz w:val="24"/>
          <w:szCs w:val="24"/>
          <w:lang w:val="fi-FI"/>
        </w:rPr>
        <w:t>ergonomia</w:t>
      </w:r>
    </w:p>
    <w:p w:rsidR="00DA03CD" w:rsidRPr="004C562C" w:rsidRDefault="00DA03CD" w:rsidP="00DA03CD">
      <w:pPr>
        <w:pStyle w:val="Eivli"/>
        <w:numPr>
          <w:ilvl w:val="0"/>
          <w:numId w:val="7"/>
        </w:numPr>
        <w:rPr>
          <w:b/>
          <w:sz w:val="24"/>
          <w:szCs w:val="24"/>
          <w:lang w:val="fi-FI"/>
        </w:rPr>
      </w:pPr>
      <w:r w:rsidRPr="004C562C">
        <w:rPr>
          <w:b/>
          <w:sz w:val="24"/>
          <w:szCs w:val="24"/>
          <w:lang w:val="fi-FI"/>
        </w:rPr>
        <w:t>ekologisuus</w:t>
      </w:r>
    </w:p>
    <w:p w:rsidR="00DA03CD" w:rsidRPr="004C562C" w:rsidRDefault="00DA03CD" w:rsidP="00DA03CD">
      <w:pPr>
        <w:pStyle w:val="Eivli"/>
        <w:numPr>
          <w:ilvl w:val="0"/>
          <w:numId w:val="7"/>
        </w:numPr>
        <w:rPr>
          <w:b/>
          <w:sz w:val="24"/>
          <w:szCs w:val="24"/>
          <w:lang w:val="fi-FI"/>
        </w:rPr>
      </w:pPr>
      <w:r w:rsidRPr="004C562C">
        <w:rPr>
          <w:b/>
          <w:sz w:val="24"/>
          <w:szCs w:val="24"/>
          <w:lang w:val="fi-FI"/>
        </w:rPr>
        <w:t>esteettisyys</w:t>
      </w:r>
    </w:p>
    <w:p w:rsidR="00DA03CD" w:rsidRPr="004C562C" w:rsidRDefault="00DA03CD" w:rsidP="00DA03CD">
      <w:pPr>
        <w:pStyle w:val="Eivli"/>
        <w:numPr>
          <w:ilvl w:val="0"/>
          <w:numId w:val="7"/>
        </w:numPr>
        <w:rPr>
          <w:b/>
          <w:sz w:val="24"/>
          <w:szCs w:val="24"/>
          <w:lang w:val="fi-FI"/>
        </w:rPr>
      </w:pPr>
      <w:r w:rsidRPr="004C562C">
        <w:rPr>
          <w:b/>
          <w:sz w:val="24"/>
          <w:szCs w:val="24"/>
          <w:lang w:val="fi-FI"/>
        </w:rPr>
        <w:t>esteettömyys</w:t>
      </w:r>
    </w:p>
    <w:p w:rsidR="00DA03CD" w:rsidRPr="004C562C" w:rsidRDefault="00DA03CD" w:rsidP="00DA03CD">
      <w:pPr>
        <w:pStyle w:val="Eivli"/>
        <w:numPr>
          <w:ilvl w:val="0"/>
          <w:numId w:val="7"/>
        </w:numPr>
        <w:rPr>
          <w:b/>
          <w:sz w:val="24"/>
          <w:szCs w:val="24"/>
          <w:lang w:val="fi-FI"/>
        </w:rPr>
      </w:pPr>
      <w:r w:rsidRPr="004C562C">
        <w:rPr>
          <w:b/>
          <w:sz w:val="24"/>
          <w:szCs w:val="24"/>
          <w:lang w:val="fi-FI"/>
        </w:rPr>
        <w:t>valaistus</w:t>
      </w:r>
    </w:p>
    <w:p w:rsidR="00DA03CD" w:rsidRPr="004C562C" w:rsidRDefault="00DA03CD" w:rsidP="00DA03CD">
      <w:pPr>
        <w:pStyle w:val="Eivli"/>
        <w:numPr>
          <w:ilvl w:val="0"/>
          <w:numId w:val="7"/>
        </w:numPr>
        <w:rPr>
          <w:b/>
          <w:sz w:val="24"/>
          <w:szCs w:val="24"/>
          <w:lang w:val="fi-FI"/>
        </w:rPr>
      </w:pPr>
      <w:r w:rsidRPr="004C562C">
        <w:rPr>
          <w:b/>
          <w:sz w:val="24"/>
          <w:szCs w:val="24"/>
          <w:lang w:val="fi-FI"/>
        </w:rPr>
        <w:t>sisäilman laatu</w:t>
      </w:r>
    </w:p>
    <w:p w:rsidR="00DA03CD" w:rsidRPr="004C562C" w:rsidRDefault="00DA03CD" w:rsidP="00DA03CD">
      <w:pPr>
        <w:pStyle w:val="Eivli"/>
        <w:numPr>
          <w:ilvl w:val="0"/>
          <w:numId w:val="7"/>
        </w:numPr>
        <w:rPr>
          <w:b/>
          <w:sz w:val="24"/>
          <w:szCs w:val="24"/>
          <w:lang w:val="fi-FI"/>
        </w:rPr>
      </w:pPr>
      <w:r w:rsidRPr="004C562C">
        <w:rPr>
          <w:b/>
          <w:sz w:val="24"/>
          <w:szCs w:val="24"/>
          <w:lang w:val="fi-FI"/>
        </w:rPr>
        <w:t>siisteys</w:t>
      </w:r>
    </w:p>
    <w:p w:rsidR="00DA03CD" w:rsidRPr="004C562C" w:rsidRDefault="00DA03CD" w:rsidP="00DA03CD">
      <w:pPr>
        <w:pStyle w:val="Eivli"/>
        <w:numPr>
          <w:ilvl w:val="0"/>
          <w:numId w:val="7"/>
        </w:numPr>
        <w:rPr>
          <w:b/>
          <w:sz w:val="24"/>
          <w:szCs w:val="24"/>
          <w:lang w:val="fi-FI"/>
        </w:rPr>
      </w:pPr>
      <w:r w:rsidRPr="004C562C">
        <w:rPr>
          <w:b/>
          <w:sz w:val="24"/>
          <w:szCs w:val="24"/>
          <w:lang w:val="fi-FI"/>
        </w:rPr>
        <w:t>viihtyisyys</w:t>
      </w:r>
    </w:p>
    <w:p w:rsidR="00DA03CD" w:rsidRPr="004C562C" w:rsidRDefault="00DA03CD" w:rsidP="00DA03CD">
      <w:pPr>
        <w:pStyle w:val="Eivli"/>
        <w:numPr>
          <w:ilvl w:val="0"/>
          <w:numId w:val="7"/>
        </w:numPr>
        <w:rPr>
          <w:b/>
          <w:sz w:val="24"/>
          <w:szCs w:val="24"/>
          <w:lang w:val="fi-FI"/>
        </w:rPr>
      </w:pPr>
      <w:r w:rsidRPr="004C562C">
        <w:rPr>
          <w:b/>
          <w:sz w:val="24"/>
          <w:szCs w:val="24"/>
          <w:lang w:val="fi-FI"/>
        </w:rPr>
        <w:t xml:space="preserve">yhteisesti sovitut </w:t>
      </w:r>
      <w:proofErr w:type="gramStart"/>
      <w:r w:rsidRPr="004C562C">
        <w:rPr>
          <w:b/>
          <w:sz w:val="24"/>
          <w:szCs w:val="24"/>
          <w:lang w:val="fi-FI"/>
        </w:rPr>
        <w:t>säännöt  ja</w:t>
      </w:r>
      <w:proofErr w:type="gramEnd"/>
      <w:r w:rsidRPr="004C562C">
        <w:rPr>
          <w:b/>
          <w:sz w:val="24"/>
          <w:szCs w:val="24"/>
          <w:lang w:val="fi-FI"/>
        </w:rPr>
        <w:t xml:space="preserve"> toimintatavat</w:t>
      </w:r>
    </w:p>
    <w:p w:rsidR="007441AD" w:rsidRPr="004C562C" w:rsidRDefault="00DA03CD" w:rsidP="00DA03CD">
      <w:pPr>
        <w:pStyle w:val="Eivli"/>
        <w:numPr>
          <w:ilvl w:val="0"/>
          <w:numId w:val="7"/>
        </w:numPr>
        <w:rPr>
          <w:b/>
          <w:sz w:val="24"/>
          <w:szCs w:val="24"/>
          <w:lang w:val="fi-FI"/>
        </w:rPr>
      </w:pPr>
      <w:r w:rsidRPr="004C562C">
        <w:rPr>
          <w:b/>
          <w:sz w:val="24"/>
          <w:szCs w:val="24"/>
          <w:lang w:val="fi-FI"/>
        </w:rPr>
        <w:t>lasten osa</w:t>
      </w:r>
    </w:p>
    <w:p w:rsidR="00B937D1" w:rsidRPr="004C562C" w:rsidRDefault="00B937D1" w:rsidP="007441AD">
      <w:pPr>
        <w:pStyle w:val="Eivli"/>
        <w:numPr>
          <w:ilvl w:val="0"/>
          <w:numId w:val="7"/>
        </w:numPr>
        <w:rPr>
          <w:b/>
          <w:sz w:val="24"/>
          <w:szCs w:val="24"/>
          <w:lang w:val="fi-FI"/>
        </w:rPr>
      </w:pPr>
      <w:r w:rsidRPr="004C562C">
        <w:rPr>
          <w:b/>
          <w:sz w:val="24"/>
          <w:szCs w:val="24"/>
          <w:lang w:val="fi-FI"/>
        </w:rPr>
        <w:t>lasten omien leikkikalujen käyttö</w:t>
      </w:r>
    </w:p>
    <w:p w:rsidR="00B937D1" w:rsidRPr="004C562C" w:rsidRDefault="00B937D1" w:rsidP="00B937D1">
      <w:pPr>
        <w:pStyle w:val="Eivli"/>
        <w:rPr>
          <w:b/>
          <w:sz w:val="24"/>
          <w:szCs w:val="24"/>
          <w:lang w:val="fi-FI"/>
        </w:rPr>
      </w:pPr>
    </w:p>
    <w:p w:rsidR="00B937D1" w:rsidRPr="004C562C" w:rsidRDefault="00B937D1" w:rsidP="00B937D1">
      <w:pPr>
        <w:pStyle w:val="Eivli"/>
        <w:rPr>
          <w:b/>
          <w:sz w:val="24"/>
          <w:szCs w:val="24"/>
          <w:lang w:val="fi-FI"/>
        </w:rPr>
      </w:pPr>
      <w:r w:rsidRPr="004C562C">
        <w:rPr>
          <w:b/>
          <w:sz w:val="24"/>
          <w:szCs w:val="24"/>
          <w:lang w:val="fi-FI"/>
        </w:rPr>
        <w:t>Oppimisympäristönä käytetään:</w:t>
      </w:r>
    </w:p>
    <w:p w:rsidR="00B937D1" w:rsidRPr="004C562C" w:rsidRDefault="00B937D1" w:rsidP="00B937D1">
      <w:pPr>
        <w:pStyle w:val="Eivli"/>
        <w:numPr>
          <w:ilvl w:val="0"/>
          <w:numId w:val="7"/>
        </w:numPr>
        <w:rPr>
          <w:b/>
          <w:sz w:val="24"/>
          <w:szCs w:val="24"/>
          <w:lang w:val="fi-FI"/>
        </w:rPr>
      </w:pPr>
      <w:r w:rsidRPr="004C562C">
        <w:rPr>
          <w:b/>
          <w:sz w:val="24"/>
          <w:szCs w:val="24"/>
          <w:lang w:val="fi-FI"/>
        </w:rPr>
        <w:t xml:space="preserve"> ulko- ja sisätilat</w:t>
      </w:r>
    </w:p>
    <w:p w:rsidR="00B937D1" w:rsidRPr="004C562C" w:rsidRDefault="00B937D1" w:rsidP="00B937D1">
      <w:pPr>
        <w:pStyle w:val="Eivli"/>
        <w:numPr>
          <w:ilvl w:val="0"/>
          <w:numId w:val="7"/>
        </w:numPr>
        <w:rPr>
          <w:b/>
          <w:sz w:val="24"/>
          <w:szCs w:val="24"/>
          <w:lang w:val="fi-FI"/>
        </w:rPr>
      </w:pPr>
      <w:r w:rsidRPr="004C562C">
        <w:rPr>
          <w:b/>
          <w:sz w:val="24"/>
          <w:szCs w:val="24"/>
          <w:lang w:val="fi-FI"/>
        </w:rPr>
        <w:t>lähiluonto</w:t>
      </w:r>
    </w:p>
    <w:p w:rsidR="00B937D1" w:rsidRPr="004C562C" w:rsidRDefault="00B937D1" w:rsidP="00B937D1">
      <w:pPr>
        <w:pStyle w:val="Eivli"/>
        <w:numPr>
          <w:ilvl w:val="0"/>
          <w:numId w:val="7"/>
        </w:numPr>
        <w:rPr>
          <w:b/>
          <w:sz w:val="24"/>
          <w:szCs w:val="24"/>
          <w:lang w:val="fi-FI"/>
        </w:rPr>
      </w:pPr>
      <w:r w:rsidRPr="004C562C">
        <w:rPr>
          <w:b/>
          <w:sz w:val="24"/>
          <w:szCs w:val="24"/>
          <w:lang w:val="fi-FI"/>
        </w:rPr>
        <w:t>rakennettu ympäristö</w:t>
      </w:r>
    </w:p>
    <w:p w:rsidR="00B937D1" w:rsidRPr="004C562C" w:rsidRDefault="00B937D1" w:rsidP="00B937D1">
      <w:pPr>
        <w:pStyle w:val="Eivli"/>
        <w:numPr>
          <w:ilvl w:val="0"/>
          <w:numId w:val="7"/>
        </w:numPr>
        <w:rPr>
          <w:b/>
          <w:sz w:val="24"/>
          <w:szCs w:val="24"/>
          <w:lang w:val="fi-FI"/>
        </w:rPr>
      </w:pPr>
      <w:r w:rsidRPr="004C562C">
        <w:rPr>
          <w:b/>
          <w:sz w:val="24"/>
          <w:szCs w:val="24"/>
          <w:lang w:val="fi-FI"/>
        </w:rPr>
        <w:t>eri yhteistyökumppanien tarjoamat mahdollisuudet</w:t>
      </w:r>
      <w:r w:rsidR="0049638A" w:rsidRPr="004C562C">
        <w:rPr>
          <w:b/>
          <w:sz w:val="24"/>
          <w:szCs w:val="24"/>
          <w:lang w:val="fi-FI"/>
        </w:rPr>
        <w:t>; mm. liikuntahallin käyttö, kirjasto, mahdolliset vanhempien työpaikoilla vierailut, näyttelyihin tutustuminen</w:t>
      </w:r>
    </w:p>
    <w:p w:rsidR="00D00129" w:rsidRPr="004C562C" w:rsidRDefault="00D00129" w:rsidP="00D00129">
      <w:pPr>
        <w:pStyle w:val="Eivli"/>
        <w:rPr>
          <w:b/>
          <w:sz w:val="24"/>
          <w:szCs w:val="24"/>
          <w:lang w:val="fi-FI"/>
        </w:rPr>
      </w:pPr>
    </w:p>
    <w:p w:rsidR="00D00129" w:rsidRDefault="00D00129" w:rsidP="00D00129">
      <w:pPr>
        <w:pStyle w:val="Eivli"/>
        <w:rPr>
          <w:sz w:val="24"/>
          <w:szCs w:val="24"/>
          <w:lang w:val="fi-FI"/>
        </w:rPr>
      </w:pPr>
    </w:p>
    <w:p w:rsidR="00D00129" w:rsidRDefault="00D00129" w:rsidP="00D00129">
      <w:pPr>
        <w:pStyle w:val="Eivli"/>
        <w:rPr>
          <w:sz w:val="24"/>
          <w:szCs w:val="24"/>
          <w:lang w:val="fi-FI"/>
        </w:rPr>
      </w:pPr>
    </w:p>
    <w:p w:rsidR="00D00129" w:rsidRDefault="00D00129" w:rsidP="00D00129">
      <w:pPr>
        <w:pStyle w:val="Eivli"/>
        <w:rPr>
          <w:sz w:val="24"/>
          <w:szCs w:val="24"/>
          <w:lang w:val="fi-FI"/>
        </w:rPr>
      </w:pPr>
    </w:p>
    <w:p w:rsidR="00D00129" w:rsidRDefault="00D00129" w:rsidP="00D00129">
      <w:pPr>
        <w:pStyle w:val="Eivli"/>
        <w:rPr>
          <w:sz w:val="24"/>
          <w:szCs w:val="24"/>
          <w:lang w:val="fi-FI"/>
        </w:rPr>
      </w:pPr>
    </w:p>
    <w:p w:rsidR="00050FE5" w:rsidRDefault="00050FE5" w:rsidP="004C6092">
      <w:pPr>
        <w:spacing w:before="866" w:line="217" w:lineRule="exact"/>
        <w:jc w:val="right"/>
        <w:textAlignment w:val="baseline"/>
        <w:rPr>
          <w:rFonts w:ascii="Tahoma" w:eastAsia="Tahoma" w:hAnsi="Tahoma"/>
          <w:color w:val="6C6D6F"/>
          <w:spacing w:val="40"/>
          <w:sz w:val="19"/>
          <w:lang w:val="fi-FI"/>
        </w:rPr>
      </w:pPr>
    </w:p>
    <w:p w:rsidR="004C6092" w:rsidRDefault="004C6092" w:rsidP="004C6092">
      <w:pPr>
        <w:spacing w:before="866" w:line="217" w:lineRule="exact"/>
        <w:jc w:val="right"/>
        <w:textAlignment w:val="baseline"/>
        <w:rPr>
          <w:rFonts w:ascii="Tahoma" w:eastAsia="Tahoma" w:hAnsi="Tahoma"/>
          <w:color w:val="6C6D6F"/>
          <w:spacing w:val="40"/>
          <w:sz w:val="19"/>
          <w:lang w:val="fi-FI"/>
        </w:rPr>
      </w:pPr>
    </w:p>
    <w:p w:rsidR="004C6092" w:rsidRPr="004C6092" w:rsidRDefault="004C6092" w:rsidP="004C6092">
      <w:pPr>
        <w:spacing w:before="866" w:line="217" w:lineRule="exact"/>
        <w:jc w:val="right"/>
        <w:textAlignment w:val="baseline"/>
        <w:rPr>
          <w:rFonts w:ascii="Tahoma" w:eastAsia="Tahoma" w:hAnsi="Tahoma"/>
          <w:color w:val="6C6D6F"/>
          <w:spacing w:val="40"/>
          <w:sz w:val="19"/>
          <w:lang w:val="fi-FI"/>
        </w:rPr>
        <w:sectPr w:rsidR="004C6092" w:rsidRPr="004C6092">
          <w:pgSz w:w="9979" w:h="14174"/>
          <w:pgMar w:top="960" w:right="1105" w:bottom="318" w:left="1394" w:header="720" w:footer="720" w:gutter="0"/>
          <w:cols w:space="708"/>
        </w:sectPr>
      </w:pPr>
    </w:p>
    <w:p w:rsidR="00050FE5" w:rsidRDefault="00D355FF">
      <w:pPr>
        <w:tabs>
          <w:tab w:val="left" w:pos="792"/>
        </w:tabs>
        <w:spacing w:before="325" w:line="361" w:lineRule="exact"/>
        <w:textAlignment w:val="baseline"/>
        <w:rPr>
          <w:rFonts w:ascii="Arial Narrow" w:eastAsia="Arial Narrow" w:hAnsi="Arial Narrow"/>
          <w:b/>
          <w:color w:val="007AC3"/>
          <w:spacing w:val="6"/>
          <w:sz w:val="30"/>
          <w:lang w:val="fi-FI"/>
        </w:rPr>
      </w:pPr>
      <w:r>
        <w:rPr>
          <w:rFonts w:ascii="Arial Narrow" w:eastAsia="Arial Narrow" w:hAnsi="Arial Narrow"/>
          <w:b/>
          <w:color w:val="007AC3"/>
          <w:spacing w:val="6"/>
          <w:sz w:val="30"/>
          <w:lang w:val="fi-FI"/>
        </w:rPr>
        <w:t>3.3</w:t>
      </w:r>
      <w:r>
        <w:rPr>
          <w:rFonts w:ascii="Arial Narrow" w:eastAsia="Arial Narrow" w:hAnsi="Arial Narrow"/>
          <w:b/>
          <w:color w:val="007AC3"/>
          <w:spacing w:val="6"/>
          <w:sz w:val="30"/>
          <w:lang w:val="fi-FI"/>
        </w:rPr>
        <w:tab/>
        <w:t>Yhteistyö esiopetuksen aikana ja siirtymävaiheissa</w:t>
      </w:r>
    </w:p>
    <w:p w:rsidR="00050FE5" w:rsidRDefault="00D355FF">
      <w:pPr>
        <w:spacing w:before="135" w:line="240" w:lineRule="exact"/>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Yhteistyön tavoitteina on, että esiopetus, muu varhaiskasvatus ja perusopetus muodostavat johdonmukaisen, lapsen kasvua ja oppimista tukevan jatkumon. Yhteistyöllä varmistetaan esiopetuksen laatua sekä vahvistetaan lasten ja huoltajien osallisuutta. Yhteistyön tulee olla suunnitelmallista. Yhteistyötä kehitetään ja arvioidaan yhdessä opetuksen järjestäjän johdolla.</w:t>
      </w:r>
    </w:p>
    <w:p w:rsidR="00050FE5" w:rsidRDefault="00D355FF">
      <w:pPr>
        <w:spacing w:before="326" w:line="311" w:lineRule="exact"/>
        <w:textAlignment w:val="baseline"/>
        <w:rPr>
          <w:rFonts w:ascii="Arial Narrow" w:eastAsia="Arial Narrow" w:hAnsi="Arial Narrow"/>
          <w:b/>
          <w:color w:val="007AC3"/>
          <w:spacing w:val="4"/>
          <w:sz w:val="25"/>
          <w:lang w:val="fi-FI"/>
        </w:rPr>
      </w:pPr>
      <w:r>
        <w:rPr>
          <w:rFonts w:ascii="Arial Narrow" w:eastAsia="Arial Narrow" w:hAnsi="Arial Narrow"/>
          <w:b/>
          <w:color w:val="007AC3"/>
          <w:spacing w:val="4"/>
          <w:sz w:val="25"/>
          <w:lang w:val="fi-FI"/>
        </w:rPr>
        <w:t>Yhteistyö esiopetuksessa</w:t>
      </w:r>
    </w:p>
    <w:p w:rsidR="00050FE5" w:rsidRDefault="00D355FF">
      <w:pPr>
        <w:spacing w:before="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Oppimisen polun eri vaiheiden tavoitteiden ja käytäntöjen tunteminen on laadukkaan opetuksen perusta. Esiopetuksen, muun varhaiskasvatuksen ja perusopetuksen henkilöstön yhteistyöllä </w:t>
      </w:r>
      <w:proofErr w:type="gramStart"/>
      <w:r>
        <w:rPr>
          <w:rFonts w:ascii="Garamond" w:eastAsia="Garamond" w:hAnsi="Garamond"/>
          <w:color w:val="000000"/>
          <w:sz w:val="21"/>
          <w:lang w:val="fi-FI"/>
        </w:rPr>
        <w:t>opetussuunnitelmien</w:t>
      </w:r>
      <w:r w:rsidR="00BF398D">
        <w:rPr>
          <w:rFonts w:ascii="Garamond" w:eastAsia="Garamond" w:hAnsi="Garamond"/>
          <w:color w:val="000000"/>
          <w:sz w:val="21"/>
          <w:lang w:val="fi-FI"/>
        </w:rPr>
        <w:t xml:space="preserve">  </w:t>
      </w:r>
      <w:r>
        <w:rPr>
          <w:rFonts w:ascii="Garamond" w:eastAsia="Garamond" w:hAnsi="Garamond"/>
          <w:color w:val="000000"/>
          <w:sz w:val="21"/>
          <w:lang w:val="fi-FI"/>
        </w:rPr>
        <w:t>laatimisessa</w:t>
      </w:r>
      <w:proofErr w:type="gramEnd"/>
      <w:r w:rsidR="00BF398D">
        <w:rPr>
          <w:rFonts w:ascii="Garamond" w:eastAsia="Garamond" w:hAnsi="Garamond"/>
          <w:color w:val="000000"/>
          <w:sz w:val="21"/>
          <w:lang w:val="fi-FI"/>
        </w:rPr>
        <w:t xml:space="preserve"> </w:t>
      </w:r>
      <w:r>
        <w:rPr>
          <w:rFonts w:ascii="Garamond" w:eastAsia="Garamond" w:hAnsi="Garamond"/>
          <w:color w:val="000000"/>
          <w:sz w:val="21"/>
          <w:lang w:val="fi-FI"/>
        </w:rPr>
        <w:t>ja</w:t>
      </w:r>
      <w:r w:rsidR="00BF398D">
        <w:rPr>
          <w:rFonts w:ascii="Garamond" w:eastAsia="Garamond" w:hAnsi="Garamond"/>
          <w:color w:val="000000"/>
          <w:sz w:val="21"/>
          <w:lang w:val="fi-FI"/>
        </w:rPr>
        <w:t xml:space="preserve"> </w:t>
      </w:r>
      <w:r>
        <w:rPr>
          <w:rFonts w:ascii="Garamond" w:eastAsia="Garamond" w:hAnsi="Garamond"/>
          <w:color w:val="000000"/>
          <w:sz w:val="21"/>
          <w:lang w:val="fi-FI"/>
        </w:rPr>
        <w:t>kehittämisessä</w:t>
      </w:r>
      <w:r w:rsidR="00BF398D">
        <w:rPr>
          <w:rFonts w:ascii="Garamond" w:eastAsia="Garamond" w:hAnsi="Garamond"/>
          <w:color w:val="000000"/>
          <w:sz w:val="21"/>
          <w:lang w:val="fi-FI"/>
        </w:rPr>
        <w:t xml:space="preserve"> </w:t>
      </w:r>
      <w:r>
        <w:rPr>
          <w:rFonts w:ascii="Garamond" w:eastAsia="Garamond" w:hAnsi="Garamond"/>
          <w:color w:val="000000"/>
          <w:sz w:val="21"/>
          <w:lang w:val="fi-FI"/>
        </w:rPr>
        <w:t>edistetään</w:t>
      </w:r>
      <w:r w:rsidR="00BF398D">
        <w:rPr>
          <w:rFonts w:ascii="Garamond" w:eastAsia="Garamond" w:hAnsi="Garamond"/>
          <w:color w:val="000000"/>
          <w:sz w:val="21"/>
          <w:lang w:val="fi-FI"/>
        </w:rPr>
        <w:t xml:space="preserve"> </w:t>
      </w:r>
      <w:r>
        <w:rPr>
          <w:rFonts w:ascii="Garamond" w:eastAsia="Garamond" w:hAnsi="Garamond"/>
          <w:color w:val="000000"/>
          <w:sz w:val="21"/>
          <w:lang w:val="fi-FI"/>
        </w:rPr>
        <w:t>varhaiskasvatuksen, esiopetuksen ja perusopetuksen laatua. On tärkeää, että varhaiskasvatuksen, esiopetuksen ja alkuopetuksen henkilöstöllä on myös mahdollisuus tutustua toistensa toimintaan ja oppimisympäristöihin käytännössä. Lasten kasvun ja oppimisen tukemiseksi tulee opetuksen ja tuen käytäntöjen olla yhdenmukaisia.</w:t>
      </w:r>
    </w:p>
    <w:p w:rsidR="00050FE5" w:rsidRDefault="005C7952">
      <w:pPr>
        <w:spacing w:before="240" w:after="196" w:line="240" w:lineRule="exact"/>
        <w:jc w:val="both"/>
        <w:textAlignment w:val="baseline"/>
        <w:rPr>
          <w:rFonts w:ascii="Garamond" w:eastAsia="Garamond" w:hAnsi="Garamond"/>
          <w:color w:val="000000"/>
          <w:sz w:val="21"/>
          <w:lang w:val="fi-FI"/>
        </w:rPr>
      </w:pPr>
      <w:r w:rsidRPr="005C7952">
        <w:pict>
          <v:shape id="_x0000_s1140" type="#_x0000_t202" style="position:absolute;left:0;text-align:left;margin-left:12.95pt;margin-top:501.6pt;width:10.1pt;height:170.65pt;z-index:-251663872;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5"/>
                      <w:sz w:val="14"/>
                      <w:lang w:val="fi-FI"/>
                    </w:rPr>
                  </w:pPr>
                  <w:r>
                    <w:rPr>
                      <w:rFonts w:ascii="Tahoma" w:eastAsia="Tahoma" w:hAnsi="Tahoma"/>
                      <w:color w:val="007AC3"/>
                      <w:spacing w:val="-5"/>
                      <w:sz w:val="14"/>
                      <w:lang w:val="fi-FI"/>
                    </w:rPr>
                    <w:t>KASVUA JA OPPIMISTA TUKEVA TOIMINTAKULTTUURI</w:t>
                  </w:r>
                </w:p>
              </w:txbxContent>
            </v:textbox>
            <w10:wrap type="square" anchorx="page" anchory="page"/>
          </v:shape>
        </w:pict>
      </w:r>
      <w:r w:rsidR="00D355FF">
        <w:rPr>
          <w:rFonts w:ascii="Garamond" w:eastAsia="Garamond" w:hAnsi="Garamond"/>
          <w:color w:val="000000"/>
          <w:sz w:val="21"/>
          <w:lang w:val="fi-FI"/>
        </w:rPr>
        <w:t>Esiopetuksen henkilöstö tekee yhteistyötä sosiaali- ja terveydenhuollon henkilöstön kanssa lasten hyvinvoinnin, kasvun ja oppimisen tukemiseksi. Lasten kasvun ja oppimisen tuen sekä esiopetuksen oppilashuollon käytäntöjä arvioidaan ja kehitetään monialaisessa yhteis</w:t>
      </w:r>
      <w:r w:rsidR="00D355FF">
        <w:rPr>
          <w:rFonts w:ascii="Garamond" w:eastAsia="Garamond" w:hAnsi="Garamond"/>
          <w:color w:val="000000"/>
          <w:sz w:val="21"/>
          <w:lang w:val="fi-FI"/>
        </w:rPr>
        <w:softHyphen/>
        <w:t>työssä. Esiopetuksen henkilöstön yhteistyöllä lähiympäristön toimijoiden kanssa edistetään oppimisympäristöjen monipuolisuutta. Näin lasten oppimisympäristöt avautuvat ympäröi</w:t>
      </w:r>
      <w:r w:rsidR="00D355FF">
        <w:rPr>
          <w:rFonts w:ascii="Garamond" w:eastAsia="Garamond" w:hAnsi="Garamond"/>
          <w:color w:val="000000"/>
          <w:sz w:val="21"/>
          <w:lang w:val="fi-FI"/>
        </w:rPr>
        <w:softHyphen/>
        <w:t>vään yhteisöön ja maailmaan.</w:t>
      </w:r>
    </w:p>
    <w:p w:rsidR="00050FE5" w:rsidRDefault="005C7952" w:rsidP="00612EBA">
      <w:pPr>
        <w:tabs>
          <w:tab w:val="left" w:pos="576"/>
        </w:tabs>
        <w:spacing w:before="122" w:line="172" w:lineRule="exact"/>
        <w:textAlignment w:val="baseline"/>
        <w:rPr>
          <w:rFonts w:ascii="Garamond" w:eastAsia="Garamond" w:hAnsi="Garamond"/>
          <w:color w:val="000000"/>
          <w:spacing w:val="-1"/>
          <w:sz w:val="18"/>
          <w:lang w:val="fi-FI"/>
        </w:rPr>
      </w:pPr>
      <w:r w:rsidRPr="005C7952">
        <w:pict>
          <v:line id="_x0000_s1139" style="position:absolute;z-index:251589120;mso-position-horizontal-relative:page;mso-position-vertical-relative:page" from="55.3pt,613.7pt" to="429.35pt,613.7pt" strokeweight=".5pt">
            <w10:wrap anchorx="page" anchory="page"/>
          </v:line>
        </w:pict>
      </w:r>
      <w:proofErr w:type="gramStart"/>
      <w:r w:rsidR="00612EBA">
        <w:rPr>
          <w:rFonts w:ascii="Garamond" w:eastAsia="Garamond" w:hAnsi="Garamond"/>
          <w:color w:val="000000"/>
          <w:spacing w:val="-1"/>
          <w:sz w:val="18"/>
          <w:lang w:val="fi-FI"/>
        </w:rPr>
        <w:t xml:space="preserve">45  </w:t>
      </w:r>
      <w:r w:rsidR="00D355FF">
        <w:rPr>
          <w:rFonts w:ascii="Garamond" w:eastAsia="Garamond" w:hAnsi="Garamond"/>
          <w:color w:val="000000"/>
          <w:spacing w:val="-1"/>
          <w:sz w:val="18"/>
          <w:lang w:val="fi-FI"/>
        </w:rPr>
        <w:t>Valtioneuvoston</w:t>
      </w:r>
      <w:proofErr w:type="gramEnd"/>
      <w:r w:rsidR="00D355FF">
        <w:rPr>
          <w:rFonts w:ascii="Garamond" w:eastAsia="Garamond" w:hAnsi="Garamond"/>
          <w:color w:val="000000"/>
          <w:spacing w:val="-1"/>
          <w:sz w:val="18"/>
          <w:lang w:val="fi-FI"/>
        </w:rPr>
        <w:t xml:space="preserve"> asetus (422/2012) 4 §</w:t>
      </w:r>
    </w:p>
    <w:p w:rsidR="00612EBA" w:rsidRDefault="00612EBA" w:rsidP="00612EBA">
      <w:pPr>
        <w:tabs>
          <w:tab w:val="left" w:pos="576"/>
        </w:tabs>
        <w:spacing w:before="122" w:line="172" w:lineRule="exact"/>
        <w:textAlignment w:val="baseline"/>
        <w:rPr>
          <w:rFonts w:ascii="Garamond" w:eastAsia="Garamond" w:hAnsi="Garamond"/>
          <w:color w:val="000000"/>
          <w:spacing w:val="-1"/>
          <w:sz w:val="18"/>
          <w:lang w:val="fi-FI"/>
        </w:rPr>
      </w:pPr>
    </w:p>
    <w:p w:rsidR="00050FE5" w:rsidRPr="00316140" w:rsidRDefault="00612EBA" w:rsidP="00316140">
      <w:pPr>
        <w:spacing w:before="5" w:line="240" w:lineRule="exact"/>
        <w:jc w:val="both"/>
        <w:textAlignment w:val="baseline"/>
        <w:rPr>
          <w:rFonts w:ascii="Garamond" w:eastAsia="Garamond" w:hAnsi="Garamond"/>
          <w:color w:val="000000"/>
          <w:sz w:val="21"/>
          <w:lang w:val="fi-FI"/>
        </w:rPr>
        <w:sectPr w:rsidR="00050FE5" w:rsidRPr="00316140">
          <w:pgSz w:w="9979" w:h="14174"/>
          <w:pgMar w:top="960" w:right="1393" w:bottom="318" w:left="1106" w:header="720" w:footer="720" w:gutter="0"/>
          <w:cols w:space="708"/>
        </w:sectPr>
      </w:pPr>
      <w:r w:rsidRPr="00612EBA">
        <w:rPr>
          <w:rFonts w:ascii="Garamond" w:eastAsia="Garamond" w:hAnsi="Garamond"/>
          <w:color w:val="000000"/>
          <w:sz w:val="21"/>
          <w:lang w:val="fi-FI"/>
        </w:rPr>
        <w:t xml:space="preserve"> </w:t>
      </w:r>
      <w:r>
        <w:rPr>
          <w:rFonts w:ascii="Garamond" w:eastAsia="Garamond" w:hAnsi="Garamond"/>
          <w:color w:val="000000"/>
          <w:sz w:val="21"/>
          <w:lang w:val="fi-FI"/>
        </w:rPr>
        <w:t>Henkilöstön keskinäinen yhteistyö esiopetuksessa on välttämätöntä opetuksen laadun ja esiopetusyhteisön hyvinvoinnin kannalta. Yhteistyö esiopetusyhteisön aikuisten kesken toi</w:t>
      </w:r>
      <w:r>
        <w:rPr>
          <w:rFonts w:ascii="Garamond" w:eastAsia="Garamond" w:hAnsi="Garamond"/>
          <w:color w:val="000000"/>
          <w:sz w:val="21"/>
          <w:lang w:val="fi-FI"/>
        </w:rPr>
        <w:softHyphen/>
        <w:t xml:space="preserve">mii samalla esimerkkinä lapsille. Lasten yhteistyötaitojen vahvistaminen on yksi keskeisistä esiopetuksen tavoitteista. Esiopetuksessa käytetään erilaisia yhteistyömuotoja ja </w:t>
      </w:r>
      <w:proofErr w:type="spellStart"/>
      <w:r>
        <w:rPr>
          <w:rFonts w:ascii="Garamond" w:eastAsia="Garamond" w:hAnsi="Garamond"/>
          <w:color w:val="000000"/>
          <w:sz w:val="21"/>
          <w:lang w:val="fi-FI"/>
        </w:rPr>
        <w:t>pienryh-mätoimintaa</w:t>
      </w:r>
      <w:proofErr w:type="spellEnd"/>
      <w:r>
        <w:rPr>
          <w:rFonts w:ascii="Garamond" w:eastAsia="Garamond" w:hAnsi="Garamond"/>
          <w:color w:val="000000"/>
          <w:sz w:val="21"/>
          <w:lang w:val="fi-FI"/>
        </w:rPr>
        <w:t>. Lapsia kannustetaan ja ohjataan toimimaan ryhmän jäsenenä ja kehittämään omia yhteistyötaitojaan. Lapsia kuullaan toiminnan suunnittelun, toteutt</w:t>
      </w:r>
      <w:r w:rsidR="00316140">
        <w:rPr>
          <w:rFonts w:ascii="Garamond" w:eastAsia="Garamond" w:hAnsi="Garamond"/>
          <w:color w:val="000000"/>
          <w:sz w:val="21"/>
          <w:lang w:val="fi-FI"/>
        </w:rPr>
        <w:t>amisen ja arvioinnin yhteydessäheillesopivalla</w:t>
      </w:r>
      <w:r>
        <w:rPr>
          <w:rFonts w:ascii="Garamond" w:eastAsia="Garamond" w:hAnsi="Garamond"/>
          <w:color w:val="000000"/>
          <w:sz w:val="21"/>
          <w:lang w:val="fi-FI"/>
        </w:rPr>
        <w:t>tavalla</w:t>
      </w:r>
      <w:r>
        <w:rPr>
          <w:rFonts w:ascii="Garamond" w:eastAsia="Garamond" w:hAnsi="Garamond"/>
          <w:color w:val="000000"/>
          <w:sz w:val="21"/>
          <w:vertAlign w:val="superscript"/>
          <w:lang w:val="fi-FI"/>
        </w:rPr>
        <w:t>46</w:t>
      </w:r>
      <w:r>
        <w:rPr>
          <w:rFonts w:ascii="Garamond" w:eastAsia="Garamond" w:hAnsi="Garamond"/>
          <w:color w:val="000000"/>
          <w:sz w:val="21"/>
          <w:lang w:val="fi-FI"/>
        </w:rPr>
        <w:t>.</w:t>
      </w:r>
    </w:p>
    <w:p w:rsidR="00A05A06" w:rsidRDefault="00A05A06" w:rsidP="00A05A06">
      <w:pPr>
        <w:pStyle w:val="Eivli"/>
        <w:rPr>
          <w:b/>
          <w:sz w:val="24"/>
          <w:szCs w:val="24"/>
          <w:lang w:val="fi-FI"/>
        </w:rPr>
      </w:pPr>
      <w:r>
        <w:rPr>
          <w:b/>
          <w:sz w:val="24"/>
          <w:szCs w:val="24"/>
          <w:lang w:val="fi-FI"/>
        </w:rPr>
        <w:t>HARTOLASSA</w:t>
      </w:r>
    </w:p>
    <w:p w:rsidR="00316140" w:rsidRDefault="00316140" w:rsidP="00A05A06">
      <w:pPr>
        <w:pStyle w:val="Eivli"/>
        <w:rPr>
          <w:sz w:val="24"/>
          <w:szCs w:val="24"/>
          <w:lang w:val="fi-FI"/>
        </w:rPr>
      </w:pPr>
    </w:p>
    <w:p w:rsidR="00A05A06" w:rsidRPr="00316140" w:rsidRDefault="00A05A06" w:rsidP="00A05A06">
      <w:pPr>
        <w:pStyle w:val="Eivli"/>
        <w:rPr>
          <w:b/>
          <w:sz w:val="24"/>
          <w:szCs w:val="24"/>
          <w:lang w:val="fi-FI"/>
        </w:rPr>
      </w:pPr>
      <w:r w:rsidRPr="00316140">
        <w:rPr>
          <w:b/>
          <w:sz w:val="24"/>
          <w:szCs w:val="24"/>
          <w:lang w:val="fi-FI"/>
        </w:rPr>
        <w:t xml:space="preserve">Esiopetuksen, muun varhaiskasvatuksen ja </w:t>
      </w:r>
      <w:proofErr w:type="gramStart"/>
      <w:r w:rsidRPr="00316140">
        <w:rPr>
          <w:b/>
          <w:sz w:val="24"/>
          <w:szCs w:val="24"/>
          <w:lang w:val="fi-FI"/>
        </w:rPr>
        <w:t>peru</w:t>
      </w:r>
      <w:r w:rsidR="00683C23" w:rsidRPr="00316140">
        <w:rPr>
          <w:b/>
          <w:sz w:val="24"/>
          <w:szCs w:val="24"/>
          <w:lang w:val="fi-FI"/>
        </w:rPr>
        <w:t>sopetuksen  yhteistyöllä</w:t>
      </w:r>
      <w:proofErr w:type="gramEnd"/>
      <w:r w:rsidR="00683C23" w:rsidRPr="00316140">
        <w:rPr>
          <w:b/>
          <w:sz w:val="24"/>
          <w:szCs w:val="24"/>
          <w:lang w:val="fi-FI"/>
        </w:rPr>
        <w:t xml:space="preserve"> </w:t>
      </w:r>
      <w:r w:rsidRPr="00316140">
        <w:rPr>
          <w:b/>
          <w:sz w:val="24"/>
          <w:szCs w:val="24"/>
          <w:lang w:val="fi-FI"/>
        </w:rPr>
        <w:t xml:space="preserve"> edistetään kasvatuksen ja opetuksen laatua. Lasten kasvun ja oppimisen tukemiseksi tulee opetuksen ja tuen käytäntöjen olla yhdenmukaisia.</w:t>
      </w:r>
    </w:p>
    <w:p w:rsidR="00A05A06" w:rsidRPr="00316140" w:rsidRDefault="00A05A06" w:rsidP="00A05A06">
      <w:pPr>
        <w:pStyle w:val="Eivli"/>
        <w:rPr>
          <w:b/>
          <w:sz w:val="24"/>
          <w:szCs w:val="24"/>
          <w:lang w:val="fi-FI"/>
        </w:rPr>
      </w:pPr>
    </w:p>
    <w:p w:rsidR="00A05A06" w:rsidRPr="00316140" w:rsidRDefault="00A05A06" w:rsidP="00A05A06">
      <w:pPr>
        <w:pStyle w:val="Eivli"/>
        <w:rPr>
          <w:b/>
          <w:sz w:val="24"/>
          <w:szCs w:val="24"/>
          <w:lang w:val="fi-FI"/>
        </w:rPr>
      </w:pPr>
      <w:r w:rsidRPr="00316140">
        <w:rPr>
          <w:b/>
          <w:sz w:val="24"/>
          <w:szCs w:val="24"/>
          <w:lang w:val="fi-FI"/>
        </w:rPr>
        <w:t>Esiopetuksen henkilöstö tekee yhteistyötä sosiaali- ja terv</w:t>
      </w:r>
      <w:r w:rsidR="00316140" w:rsidRPr="00316140">
        <w:rPr>
          <w:b/>
          <w:sz w:val="24"/>
          <w:szCs w:val="24"/>
          <w:lang w:val="fi-FI"/>
        </w:rPr>
        <w:t>eydenhuollon henkilöstön kanssa;</w:t>
      </w:r>
      <w:r w:rsidR="00606C36" w:rsidRPr="00316140">
        <w:rPr>
          <w:b/>
          <w:sz w:val="24"/>
          <w:szCs w:val="24"/>
          <w:lang w:val="fi-FI"/>
        </w:rPr>
        <w:t xml:space="preserve"> säännölliset kokoontumiset </w:t>
      </w:r>
      <w:proofErr w:type="gramStart"/>
      <w:r w:rsidR="00606C36" w:rsidRPr="00316140">
        <w:rPr>
          <w:b/>
          <w:sz w:val="24"/>
          <w:szCs w:val="24"/>
          <w:lang w:val="fi-FI"/>
        </w:rPr>
        <w:t>ja  konsultointi</w:t>
      </w:r>
      <w:proofErr w:type="gramEnd"/>
      <w:r w:rsidR="00606C36" w:rsidRPr="00316140">
        <w:rPr>
          <w:b/>
          <w:sz w:val="24"/>
          <w:szCs w:val="24"/>
          <w:lang w:val="fi-FI"/>
        </w:rPr>
        <w:t>.</w:t>
      </w:r>
    </w:p>
    <w:p w:rsidR="00A05A06" w:rsidRPr="00316140" w:rsidRDefault="00A05A06" w:rsidP="00A05A06">
      <w:pPr>
        <w:pStyle w:val="Eivli"/>
        <w:rPr>
          <w:b/>
          <w:sz w:val="24"/>
          <w:szCs w:val="24"/>
          <w:lang w:val="fi-FI"/>
        </w:rPr>
      </w:pPr>
    </w:p>
    <w:p w:rsidR="00A05A06" w:rsidRPr="00316140" w:rsidRDefault="00A05A06" w:rsidP="00A05A06">
      <w:pPr>
        <w:pStyle w:val="Eivli"/>
        <w:rPr>
          <w:b/>
          <w:sz w:val="24"/>
          <w:szCs w:val="24"/>
          <w:lang w:val="fi-FI"/>
        </w:rPr>
      </w:pPr>
      <w:r w:rsidRPr="00316140">
        <w:rPr>
          <w:b/>
          <w:sz w:val="24"/>
          <w:szCs w:val="24"/>
          <w:lang w:val="fi-FI"/>
        </w:rPr>
        <w:t>Henkilöstön keskinäinen yhteistyö esiopetuksessa on välttämätöntä opetuksen laadun ja esiopetusyhteisön hyvinvoinnin kannalta.</w:t>
      </w:r>
      <w:r w:rsidR="00606C36" w:rsidRPr="00316140">
        <w:rPr>
          <w:b/>
          <w:sz w:val="24"/>
          <w:szCs w:val="24"/>
          <w:lang w:val="fi-FI"/>
        </w:rPr>
        <w:t xml:space="preserve"> Tiimityöskentely tärkeää, yhteisesti sovitut pelisäännöt, joita jokainen noudattaa.</w:t>
      </w:r>
    </w:p>
    <w:p w:rsidR="00A05A06" w:rsidRPr="00316140" w:rsidRDefault="00A05A06" w:rsidP="00A05A06">
      <w:pPr>
        <w:pStyle w:val="Eivli"/>
        <w:rPr>
          <w:b/>
          <w:sz w:val="24"/>
          <w:szCs w:val="24"/>
          <w:lang w:val="fi-FI"/>
        </w:rPr>
      </w:pPr>
    </w:p>
    <w:p w:rsidR="00A05A06" w:rsidRPr="00316140" w:rsidRDefault="00A05A06" w:rsidP="00A05A06">
      <w:pPr>
        <w:pStyle w:val="Eivli"/>
        <w:rPr>
          <w:b/>
          <w:sz w:val="24"/>
          <w:szCs w:val="24"/>
          <w:lang w:val="fi-FI"/>
        </w:rPr>
      </w:pPr>
      <w:r w:rsidRPr="00316140">
        <w:rPr>
          <w:b/>
          <w:sz w:val="24"/>
          <w:szCs w:val="24"/>
          <w:lang w:val="fi-FI"/>
        </w:rPr>
        <w:t>Lasten yhteistyötaitoja vahvistetaan käyttämällä erilaisia yh</w:t>
      </w:r>
      <w:r w:rsidR="00606C36" w:rsidRPr="00316140">
        <w:rPr>
          <w:b/>
          <w:sz w:val="24"/>
          <w:szCs w:val="24"/>
          <w:lang w:val="fi-FI"/>
        </w:rPr>
        <w:t>t</w:t>
      </w:r>
      <w:r w:rsidRPr="00316140">
        <w:rPr>
          <w:b/>
          <w:sz w:val="24"/>
          <w:szCs w:val="24"/>
          <w:lang w:val="fi-FI"/>
        </w:rPr>
        <w:t>eistyömuotoja ja pienryhmätoimintaa.</w:t>
      </w:r>
    </w:p>
    <w:p w:rsidR="00A05A06" w:rsidRPr="00316140" w:rsidRDefault="00A05A06" w:rsidP="00A05A06">
      <w:pPr>
        <w:pStyle w:val="Eivli"/>
        <w:rPr>
          <w:b/>
          <w:sz w:val="24"/>
          <w:szCs w:val="24"/>
          <w:lang w:val="fi-FI"/>
        </w:rPr>
      </w:pPr>
    </w:p>
    <w:p w:rsidR="00A05A06" w:rsidRPr="00316140" w:rsidRDefault="00A05A06" w:rsidP="00A05A06">
      <w:pPr>
        <w:pStyle w:val="Eivli"/>
        <w:rPr>
          <w:b/>
          <w:sz w:val="24"/>
          <w:szCs w:val="24"/>
          <w:lang w:val="fi-FI"/>
        </w:rPr>
      </w:pPr>
      <w:r w:rsidRPr="00316140">
        <w:rPr>
          <w:b/>
          <w:sz w:val="24"/>
          <w:szCs w:val="24"/>
          <w:lang w:val="fi-FI"/>
        </w:rPr>
        <w:t xml:space="preserve">Yhteistyö kunnan eri toimijoiden kanssa, esim. kirjasto, seurakunnan ja </w:t>
      </w:r>
      <w:proofErr w:type="gramStart"/>
      <w:r w:rsidRPr="00316140">
        <w:rPr>
          <w:b/>
          <w:sz w:val="24"/>
          <w:szCs w:val="24"/>
          <w:lang w:val="fi-FI"/>
        </w:rPr>
        <w:t>järjestöjen  kanssa</w:t>
      </w:r>
      <w:proofErr w:type="gramEnd"/>
      <w:r w:rsidRPr="00316140">
        <w:rPr>
          <w:b/>
          <w:sz w:val="24"/>
          <w:szCs w:val="24"/>
          <w:lang w:val="fi-FI"/>
        </w:rPr>
        <w:t xml:space="preserve"> monipuolistaa toimintaa ja laajentaa oppimisympäristöjä.</w:t>
      </w:r>
    </w:p>
    <w:p w:rsidR="00A05A06" w:rsidRPr="00316140" w:rsidRDefault="00A05A06" w:rsidP="00A05A06">
      <w:pPr>
        <w:pStyle w:val="Eivli"/>
        <w:rPr>
          <w:b/>
          <w:sz w:val="24"/>
          <w:szCs w:val="24"/>
          <w:lang w:val="fi-FI"/>
        </w:rPr>
      </w:pPr>
    </w:p>
    <w:p w:rsidR="00984993" w:rsidRPr="00316140" w:rsidRDefault="00984993" w:rsidP="00A05A06">
      <w:pPr>
        <w:pStyle w:val="Eivli"/>
        <w:rPr>
          <w:b/>
          <w:sz w:val="24"/>
          <w:szCs w:val="24"/>
          <w:lang w:val="fi-FI"/>
        </w:rPr>
      </w:pPr>
      <w:r w:rsidRPr="00316140">
        <w:rPr>
          <w:b/>
          <w:sz w:val="24"/>
          <w:szCs w:val="24"/>
          <w:lang w:val="fi-FI"/>
        </w:rPr>
        <w:t xml:space="preserve">Yhteistyön toteutumista </w:t>
      </w:r>
      <w:r w:rsidR="00683C23" w:rsidRPr="00316140">
        <w:rPr>
          <w:b/>
          <w:sz w:val="24"/>
          <w:szCs w:val="24"/>
          <w:lang w:val="fi-FI"/>
        </w:rPr>
        <w:t>arvioidaan ja kehitetään tarpeen mukaan.</w:t>
      </w:r>
      <w:r w:rsidR="00C835B6" w:rsidRPr="00316140">
        <w:rPr>
          <w:b/>
          <w:sz w:val="24"/>
          <w:szCs w:val="24"/>
          <w:lang w:val="fi-FI"/>
        </w:rPr>
        <w:t xml:space="preserve"> </w:t>
      </w:r>
    </w:p>
    <w:p w:rsidR="00050FE5" w:rsidRDefault="00D355FF">
      <w:pPr>
        <w:spacing w:before="303" w:line="339" w:lineRule="exact"/>
        <w:textAlignment w:val="baseline"/>
        <w:rPr>
          <w:rFonts w:eastAsia="Times New Roman"/>
          <w:b/>
          <w:color w:val="007AC3"/>
          <w:spacing w:val="-4"/>
          <w:sz w:val="26"/>
          <w:lang w:val="fi-FI"/>
        </w:rPr>
      </w:pPr>
      <w:r>
        <w:rPr>
          <w:rFonts w:eastAsia="Times New Roman"/>
          <w:b/>
          <w:color w:val="007AC3"/>
          <w:spacing w:val="-4"/>
          <w:sz w:val="26"/>
          <w:lang w:val="fi-FI"/>
        </w:rPr>
        <w:t>Huoltajien kanssa tehtävä yhteistyö</w:t>
      </w:r>
    </w:p>
    <w:p w:rsidR="00050FE5" w:rsidRDefault="00D355FF">
      <w:pPr>
        <w:spacing w:before="2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Vastuu huoltajien kanssa tehtävän yhteistyön kehittämisestä on opetuksen järjestäjällä. Yhteistyön lähtökohtana on luottamuksen rakentaminen sekä osapuolten tasa-arvoinen vuorovaikutus ja keskinäinen kunnioitus. Yhteistyö edellyttää esiopetuksen henkilöstön aloitteellisuutta sekä henkilökohtaista vuorovaikutusta huoltajien kanssa. Yhteistyössä otetaan huomioon perheiden moninaisuus, yksilölliset tarpeet ja huoltajuuteen liittyvät kysymykset. Yhteistyössä hyödynnetään eri viestintävälineitä ja käytetään tarpeen mukaan tulkkia tai kieliavustajaa. Huoltajien kanssa tehtävä yhteistyö tarjoaa myös mahdollisuuksia huoltajien väliselle keskustelulle.</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Huoltajien kokemukset lastensa aiemmasta kasvuympäristöistä, kehityksestä, oppimisesta ja mielenkiinnon kohteista otetaan esiopetuksessa huomioon. Opettaja keskustelee kun</w:t>
      </w:r>
      <w:r>
        <w:rPr>
          <w:rFonts w:ascii="Garamond" w:eastAsia="Garamond" w:hAnsi="Garamond"/>
          <w:color w:val="000000"/>
          <w:sz w:val="21"/>
          <w:lang w:val="fi-FI"/>
        </w:rPr>
        <w:softHyphen/>
        <w:t>kin lapsen huoltajan kanssa perheen ja esiopetuksen arvoista, kasvatuskäytännöistä ja ta</w:t>
      </w:r>
      <w:r>
        <w:rPr>
          <w:rFonts w:ascii="Garamond" w:eastAsia="Garamond" w:hAnsi="Garamond"/>
          <w:color w:val="000000"/>
          <w:sz w:val="21"/>
          <w:lang w:val="fi-FI"/>
        </w:rPr>
        <w:softHyphen/>
        <w:t>voitteista. Lasten ja huoltajien näkemyksiä otetaan huomioon opetuksen toteuttamisessa ja mahdollisen lapsikohtaisen oppimissuunnitelman laatimisessa. Huoltajille tarjotaan mahdol</w:t>
      </w:r>
      <w:r>
        <w:rPr>
          <w:rFonts w:ascii="Garamond" w:eastAsia="Garamond" w:hAnsi="Garamond"/>
          <w:color w:val="000000"/>
          <w:sz w:val="21"/>
          <w:lang w:val="fi-FI"/>
        </w:rPr>
        <w:softHyphen/>
        <w:t>lisuuksia tutustua ja osallistua lapsensa esiopetuspäivään. Keskustelulle huoltajien kanssa varataan riittävästi aikaa. Huoltajien kieli- ja kulttuuritietoutta sekä muuta asiantuntemusta voidaan hyödyntää esiopetuksen toteuttamisessa.</w:t>
      </w:r>
    </w:p>
    <w:p w:rsidR="00050FE5" w:rsidRDefault="00D355FF">
      <w:pPr>
        <w:spacing w:before="237"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Huoltajien kanssa keskustellaan lasten kasvun ja oppimisen etenemisestä. Erityisen tär</w:t>
      </w:r>
      <w:r>
        <w:rPr>
          <w:rFonts w:ascii="Garamond" w:eastAsia="Garamond" w:hAnsi="Garamond"/>
          <w:color w:val="000000"/>
          <w:sz w:val="21"/>
          <w:lang w:val="fi-FI"/>
        </w:rPr>
        <w:softHyphen/>
        <w:t>keää yhteistyö huoltajien kanssa on lasten kasvun ja oppimisen tukea suunniteltaessa ja toteutettaessa. Huoltajien tulee saada tietoa kuljetuksista ja oppilashuollosta esiopetuksen aikana sekä lapsille esiopetuksen lisäksi tarjolla olevista muista varhaiskasvatuspalveluista. Huoltajien ja lasten palaute otetaan huomioon opetusta, tuen muotoja ja toimintakulttuuria kehitettäessä.</w:t>
      </w:r>
    </w:p>
    <w:p w:rsidR="00DD06BF" w:rsidRDefault="00DD06BF" w:rsidP="00DD06BF">
      <w:pPr>
        <w:pStyle w:val="Eivli"/>
        <w:rPr>
          <w:sz w:val="24"/>
          <w:szCs w:val="24"/>
          <w:lang w:val="fi-FI"/>
        </w:rPr>
      </w:pPr>
    </w:p>
    <w:p w:rsidR="00DD06BF" w:rsidRDefault="00DD06BF" w:rsidP="00DD06BF">
      <w:pPr>
        <w:pStyle w:val="Eivli"/>
        <w:rPr>
          <w:b/>
          <w:sz w:val="24"/>
          <w:szCs w:val="24"/>
          <w:lang w:val="fi-FI"/>
        </w:rPr>
      </w:pPr>
      <w:r w:rsidRPr="00DD06BF">
        <w:rPr>
          <w:b/>
          <w:sz w:val="24"/>
          <w:szCs w:val="24"/>
          <w:lang w:val="fi-FI"/>
        </w:rPr>
        <w:t>HARTOLASSA</w:t>
      </w:r>
    </w:p>
    <w:p w:rsidR="009E74CA" w:rsidRDefault="009E74CA" w:rsidP="00DD06BF">
      <w:pPr>
        <w:pStyle w:val="Eivli"/>
        <w:rPr>
          <w:b/>
          <w:sz w:val="24"/>
          <w:szCs w:val="24"/>
          <w:lang w:val="fi-FI"/>
        </w:rPr>
      </w:pPr>
    </w:p>
    <w:p w:rsidR="00DD06BF" w:rsidRPr="009E74CA" w:rsidRDefault="00DD06BF" w:rsidP="00DD06BF">
      <w:pPr>
        <w:pStyle w:val="Eivli"/>
        <w:rPr>
          <w:b/>
          <w:sz w:val="24"/>
          <w:szCs w:val="24"/>
          <w:lang w:val="fi-FI"/>
        </w:rPr>
      </w:pPr>
      <w:r w:rsidRPr="009E74CA">
        <w:rPr>
          <w:b/>
          <w:sz w:val="24"/>
          <w:szCs w:val="24"/>
          <w:lang w:val="fi-FI"/>
        </w:rPr>
        <w:t xml:space="preserve">Huoltajien kanssa tehtävä yhteistyö on </w:t>
      </w:r>
      <w:r w:rsidR="00C109BA" w:rsidRPr="009E74CA">
        <w:rPr>
          <w:b/>
          <w:sz w:val="24"/>
          <w:szCs w:val="24"/>
          <w:lang w:val="fi-FI"/>
        </w:rPr>
        <w:t xml:space="preserve">kasvatuskumppanuutta, jossa henkilöstö ja huoltajat toimivat yhdessä lapsen hyvinvoinnin ja oppimisen turvaamiseksi. Esiopetuksen henkilöstö rakentaa aloitteellisesti yhteistyötä ja kehittää sen edellytyksiä. </w:t>
      </w:r>
    </w:p>
    <w:p w:rsidR="00C109BA" w:rsidRPr="009E74CA" w:rsidRDefault="00C109BA" w:rsidP="00DD06BF">
      <w:pPr>
        <w:pStyle w:val="Eivli"/>
        <w:rPr>
          <w:b/>
          <w:sz w:val="24"/>
          <w:szCs w:val="24"/>
          <w:lang w:val="fi-FI"/>
        </w:rPr>
      </w:pPr>
    </w:p>
    <w:p w:rsidR="00C109BA" w:rsidRPr="009E74CA" w:rsidRDefault="00C109BA" w:rsidP="00DD06BF">
      <w:pPr>
        <w:pStyle w:val="Eivli"/>
        <w:rPr>
          <w:b/>
          <w:sz w:val="24"/>
          <w:szCs w:val="24"/>
          <w:lang w:val="fi-FI"/>
        </w:rPr>
      </w:pPr>
      <w:r w:rsidRPr="009E74CA">
        <w:rPr>
          <w:b/>
          <w:sz w:val="24"/>
          <w:szCs w:val="24"/>
          <w:lang w:val="fi-FI"/>
        </w:rPr>
        <w:t>Esiopetusvuoden aikana huoltajilla on oikeus vähintään kahteen henkilökohtaiseen lapsen esiopetuksen oppimissuun</w:t>
      </w:r>
      <w:r w:rsidR="00CC5265" w:rsidRPr="009E74CA">
        <w:rPr>
          <w:b/>
          <w:sz w:val="24"/>
          <w:szCs w:val="24"/>
          <w:lang w:val="fi-FI"/>
        </w:rPr>
        <w:t>n</w:t>
      </w:r>
      <w:r w:rsidRPr="009E74CA">
        <w:rPr>
          <w:b/>
          <w:sz w:val="24"/>
          <w:szCs w:val="24"/>
          <w:lang w:val="fi-FI"/>
        </w:rPr>
        <w:t>itelmaa koskevaan keskusteluun lapsen esiopettajan kanssa.</w:t>
      </w:r>
    </w:p>
    <w:p w:rsidR="00C109BA" w:rsidRPr="009E74CA" w:rsidRDefault="00C109BA" w:rsidP="00DD06BF">
      <w:pPr>
        <w:pStyle w:val="Eivli"/>
        <w:rPr>
          <w:b/>
          <w:sz w:val="24"/>
          <w:szCs w:val="24"/>
          <w:lang w:val="fi-FI"/>
        </w:rPr>
      </w:pPr>
      <w:r w:rsidRPr="009E74CA">
        <w:rPr>
          <w:b/>
          <w:sz w:val="24"/>
          <w:szCs w:val="24"/>
          <w:lang w:val="fi-FI"/>
        </w:rPr>
        <w:t>Vanhempainiltoja järjestetään tarpeen mukaan.</w:t>
      </w:r>
    </w:p>
    <w:p w:rsidR="00C109BA" w:rsidRPr="009E74CA" w:rsidRDefault="00C109BA" w:rsidP="00DD06BF">
      <w:pPr>
        <w:pStyle w:val="Eivli"/>
        <w:rPr>
          <w:b/>
          <w:sz w:val="24"/>
          <w:szCs w:val="24"/>
          <w:lang w:val="fi-FI"/>
        </w:rPr>
      </w:pPr>
      <w:r w:rsidRPr="009E74CA">
        <w:rPr>
          <w:b/>
          <w:sz w:val="24"/>
          <w:szCs w:val="24"/>
          <w:lang w:val="fi-FI"/>
        </w:rPr>
        <w:t>Päivittäiset tapaamiset esikoululaista tuodessa/h</w:t>
      </w:r>
      <w:r w:rsidR="000C0154" w:rsidRPr="009E74CA">
        <w:rPr>
          <w:b/>
          <w:sz w:val="24"/>
          <w:szCs w:val="24"/>
          <w:lang w:val="fi-FI"/>
        </w:rPr>
        <w:t>akiessa, reissuvihkon ja puhelimen välityksellä tiedonvälitystä.</w:t>
      </w:r>
    </w:p>
    <w:p w:rsidR="000C0154" w:rsidRPr="009E74CA" w:rsidRDefault="000C0154" w:rsidP="00DD06BF">
      <w:pPr>
        <w:pStyle w:val="Eivli"/>
        <w:rPr>
          <w:b/>
          <w:sz w:val="24"/>
          <w:szCs w:val="24"/>
          <w:lang w:val="fi-FI"/>
        </w:rPr>
      </w:pPr>
      <w:r w:rsidRPr="009E74CA">
        <w:rPr>
          <w:b/>
          <w:sz w:val="24"/>
          <w:szCs w:val="24"/>
          <w:lang w:val="fi-FI"/>
        </w:rPr>
        <w:t>Huoltajia koskevat kyselyt.</w:t>
      </w:r>
    </w:p>
    <w:p w:rsidR="000C0154" w:rsidRPr="00DD06BF" w:rsidRDefault="000C0154" w:rsidP="00DD06BF">
      <w:pPr>
        <w:pStyle w:val="Eivli"/>
        <w:rPr>
          <w:sz w:val="24"/>
          <w:szCs w:val="24"/>
          <w:lang w:val="fi-FI"/>
        </w:rPr>
      </w:pPr>
    </w:p>
    <w:p w:rsidR="00050FE5" w:rsidRDefault="00D355FF">
      <w:pPr>
        <w:spacing w:before="307" w:line="339" w:lineRule="exact"/>
        <w:textAlignment w:val="baseline"/>
        <w:rPr>
          <w:rFonts w:eastAsia="Times New Roman"/>
          <w:b/>
          <w:color w:val="007AC3"/>
          <w:spacing w:val="-5"/>
          <w:sz w:val="26"/>
          <w:lang w:val="fi-FI"/>
        </w:rPr>
      </w:pPr>
      <w:r>
        <w:rPr>
          <w:rFonts w:eastAsia="Times New Roman"/>
          <w:b/>
          <w:color w:val="007AC3"/>
          <w:spacing w:val="-5"/>
          <w:sz w:val="26"/>
          <w:lang w:val="fi-FI"/>
        </w:rPr>
        <w:t xml:space="preserve">Yhteistyö </w:t>
      </w:r>
      <w:r w:rsidRPr="00DD06BF">
        <w:rPr>
          <w:rFonts w:eastAsia="Times New Roman"/>
          <w:color w:val="007AC3"/>
          <w:spacing w:val="-5"/>
          <w:sz w:val="26"/>
          <w:lang w:val="fi-FI"/>
        </w:rPr>
        <w:t>siirtymävaiheissa</w:t>
      </w:r>
    </w:p>
    <w:p w:rsidR="00D34D87" w:rsidRDefault="005C7952" w:rsidP="00D34D87">
      <w:pPr>
        <w:spacing w:before="5" w:line="240" w:lineRule="exact"/>
        <w:jc w:val="both"/>
        <w:textAlignment w:val="baseline"/>
        <w:rPr>
          <w:rFonts w:ascii="Garamond" w:eastAsia="Garamond" w:hAnsi="Garamond"/>
          <w:color w:val="000000"/>
          <w:sz w:val="21"/>
          <w:lang w:val="fi-FI"/>
        </w:rPr>
      </w:pPr>
      <w:r w:rsidRPr="005C7952">
        <w:pict>
          <v:shape id="_x0000_s1138" type="#_x0000_t202" style="position:absolute;left:0;text-align:left;margin-left:472.3pt;margin-top:501.6pt;width:10.1pt;height:170.65pt;z-index:-251662848;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5"/>
                      <w:sz w:val="14"/>
                      <w:lang w:val="fi-FI"/>
                    </w:rPr>
                  </w:pPr>
                  <w:r>
                    <w:rPr>
                      <w:rFonts w:ascii="Tahoma" w:eastAsia="Tahoma" w:hAnsi="Tahoma"/>
                      <w:color w:val="007AC3"/>
                      <w:spacing w:val="-5"/>
                      <w:sz w:val="14"/>
                      <w:lang w:val="fi-FI"/>
                    </w:rPr>
                    <w:t>KASVUA JA OPPIMISTA TUKEVA TOIMINTAKULTTUURI</w:t>
                  </w:r>
                </w:p>
              </w:txbxContent>
            </v:textbox>
            <w10:wrap type="square" anchorx="page" anchory="page"/>
          </v:shape>
        </w:pict>
      </w:r>
      <w:r w:rsidR="00D355FF">
        <w:rPr>
          <w:rFonts w:ascii="Garamond" w:eastAsia="Garamond" w:hAnsi="Garamond"/>
          <w:color w:val="000000"/>
          <w:sz w:val="21"/>
          <w:lang w:val="fi-FI"/>
        </w:rPr>
        <w:t>Siirtyminen kotoa tai aiemmasta varhaiskasvatuksesta esiopetukseen ja esiopetuksesta kouluun ovat lapsille tärkeitä elämänvaiheita. Onnistunut siirtyminen edistää lasten tur</w:t>
      </w:r>
      <w:r w:rsidR="00D355FF">
        <w:rPr>
          <w:rFonts w:ascii="Garamond" w:eastAsia="Garamond" w:hAnsi="Garamond"/>
          <w:color w:val="000000"/>
          <w:sz w:val="21"/>
          <w:lang w:val="fi-FI"/>
        </w:rPr>
        <w:softHyphen/>
        <w:t xml:space="preserve">vallisuuden tunnetta ja hyvinvointia sekä heidän kasvu- ja oppimisedellytyksiään. </w:t>
      </w:r>
      <w:proofErr w:type="spellStart"/>
      <w:r w:rsidR="00D355FF">
        <w:rPr>
          <w:rFonts w:ascii="Garamond" w:eastAsia="Garamond" w:hAnsi="Garamond"/>
          <w:color w:val="000000"/>
          <w:sz w:val="21"/>
          <w:lang w:val="fi-FI"/>
        </w:rPr>
        <w:t>Siirty-mävaiheiden</w:t>
      </w:r>
      <w:proofErr w:type="spellEnd"/>
      <w:r w:rsidR="00D355FF">
        <w:rPr>
          <w:rFonts w:ascii="Garamond" w:eastAsia="Garamond" w:hAnsi="Garamond"/>
          <w:color w:val="000000"/>
          <w:sz w:val="21"/>
          <w:lang w:val="fi-FI"/>
        </w:rPr>
        <w:t xml:space="preserve"> käytäntöjen tulee olla suunnitelmallisia. On tärkeää, että paikallisissa varhaiskasvatusta ja perusopetusta koskevissa suunnitelm</w:t>
      </w:r>
      <w:r w:rsidR="00D34D87">
        <w:rPr>
          <w:rFonts w:ascii="Garamond" w:eastAsia="Garamond" w:hAnsi="Garamond"/>
          <w:color w:val="000000"/>
          <w:sz w:val="21"/>
          <w:lang w:val="fi-FI"/>
        </w:rPr>
        <w:t>issa on yhtenäinen linja siirty</w:t>
      </w:r>
      <w:r w:rsidR="00D355FF">
        <w:rPr>
          <w:rFonts w:ascii="Garamond" w:eastAsia="Garamond" w:hAnsi="Garamond"/>
          <w:color w:val="000000"/>
          <w:sz w:val="21"/>
          <w:lang w:val="fi-FI"/>
        </w:rPr>
        <w:t>mä vaiheisiin liittyvistä käytännöistä. Käytäntöjä arvioidaan ja kehitetään henkilöstön yhteistyössä. Huoltajilta saatu palaute otetaan kehittämisessä huomioon.</w:t>
      </w:r>
      <w:r w:rsidR="00D34D87" w:rsidRPr="00D34D87">
        <w:rPr>
          <w:lang w:val="fi-FI"/>
        </w:rPr>
        <w:t xml:space="preserve"> </w:t>
      </w:r>
      <w:r w:rsidRPr="005C7952">
        <w:pict>
          <v:shape id="_x0000_s1188" type="#_x0000_t202" style="position:absolute;left:0;text-align:left;margin-left:12.95pt;margin-top:501.6pt;width:10.1pt;height:170.65pt;z-index:-251571712;mso-wrap-distance-left:0;mso-wrap-distance-right:0;mso-position-horizontal-relative:page;mso-position-vertical-relative:page" filled="f" stroked="f">
            <v:textbox style="layout-flow:vertical;mso-layout-flow-alt:bottom-to-top" inset="0,0,0,0">
              <w:txbxContent>
                <w:p w:rsidR="009F6662" w:rsidRDefault="009F6662" w:rsidP="00D34D87">
                  <w:pPr>
                    <w:spacing w:before="82" w:line="119" w:lineRule="exact"/>
                    <w:textAlignment w:val="baseline"/>
                    <w:rPr>
                      <w:rFonts w:ascii="Tahoma" w:eastAsia="Tahoma" w:hAnsi="Tahoma"/>
                      <w:color w:val="007AC3"/>
                      <w:spacing w:val="-5"/>
                      <w:sz w:val="14"/>
                      <w:lang w:val="fi-FI"/>
                    </w:rPr>
                  </w:pPr>
                  <w:r>
                    <w:rPr>
                      <w:rFonts w:ascii="Tahoma" w:eastAsia="Tahoma" w:hAnsi="Tahoma"/>
                      <w:color w:val="007AC3"/>
                      <w:spacing w:val="-5"/>
                      <w:sz w:val="14"/>
                      <w:lang w:val="fi-FI"/>
                    </w:rPr>
                    <w:t>KASVUA JA OPPIMISTA TUKEVA TOIMINTAKULTTUURI</w:t>
                  </w:r>
                </w:p>
              </w:txbxContent>
            </v:textbox>
            <w10:wrap type="square" anchorx="page" anchory="page"/>
          </v:shape>
        </w:pict>
      </w:r>
      <w:r w:rsidRPr="005C7952">
        <w:pict>
          <v:shape id="_x0000_s1190" type="#_x0000_t202" style="position:absolute;left:0;text-align:left;margin-left:54.8pt;margin-top:661.3pt;width:20pt;height:11.45pt;z-index:-251569664;mso-wrap-distance-left:0;mso-wrap-distance-right:0;mso-position-horizontal-relative:page;mso-position-vertical-relative:page" filled="f" stroked="f">
            <v:textbox inset="0,0,0,0">
              <w:txbxContent>
                <w:p w:rsidR="009F6662" w:rsidRDefault="009F6662" w:rsidP="00D34D87">
                  <w:pPr>
                    <w:spacing w:before="6" w:line="217" w:lineRule="exact"/>
                    <w:textAlignment w:val="baseline"/>
                    <w:rPr>
                      <w:rFonts w:ascii="Tahoma" w:eastAsia="Tahoma" w:hAnsi="Tahoma"/>
                      <w:color w:val="6C6D6F"/>
                      <w:spacing w:val="26"/>
                      <w:sz w:val="19"/>
                      <w:lang w:val="fi-FI"/>
                    </w:rPr>
                  </w:pPr>
                </w:p>
              </w:txbxContent>
            </v:textbox>
            <w10:wrap type="square" anchorx="page" anchory="page"/>
          </v:shape>
        </w:pict>
      </w:r>
      <w:r w:rsidR="00D34D87">
        <w:rPr>
          <w:rFonts w:ascii="Garamond" w:eastAsia="Garamond" w:hAnsi="Garamond"/>
          <w:color w:val="000000"/>
          <w:sz w:val="21"/>
          <w:lang w:val="fi-FI"/>
        </w:rPr>
        <w:t>Opetuksen järjestäjä luo yhteistyön ja tiedon siirron käytänteet, joiden avulla lasten siirtymi</w:t>
      </w:r>
      <w:r w:rsidR="00D34D87">
        <w:rPr>
          <w:rFonts w:ascii="Garamond" w:eastAsia="Garamond" w:hAnsi="Garamond"/>
          <w:color w:val="000000"/>
          <w:sz w:val="21"/>
          <w:lang w:val="fi-FI"/>
        </w:rPr>
        <w:softHyphen/>
        <w:t>nen kotoa tai aiemmasta varhaiskasvatuksesta esiopetukseen ja sieltä perusopetukseen ta</w:t>
      </w:r>
      <w:r w:rsidR="00D34D87">
        <w:rPr>
          <w:rFonts w:ascii="Garamond" w:eastAsia="Garamond" w:hAnsi="Garamond"/>
          <w:color w:val="000000"/>
          <w:sz w:val="21"/>
          <w:lang w:val="fi-FI"/>
        </w:rPr>
        <w:softHyphen/>
        <w:t>pahtuu mahdollisimman joustavasti lasten kasvua ja oppimista tukevalla tavalla. Tavoitteena on, että opetuksen, oppimisen tuen sekä oppilashuollon järjestämisen kannalta keskeinen tieto siirtyy lapsen siirtyessä yksiköstä toiseen tai koulutusasteelta toiselle. Tiedon siirrossa noudatetaan voimassa olevia säännöksiä</w:t>
      </w:r>
      <w:r w:rsidR="00D34D87">
        <w:rPr>
          <w:rFonts w:ascii="Garamond" w:eastAsia="Garamond" w:hAnsi="Garamond"/>
          <w:color w:val="000000"/>
          <w:sz w:val="21"/>
          <w:vertAlign w:val="superscript"/>
          <w:lang w:val="fi-FI"/>
        </w:rPr>
        <w:t>47</w:t>
      </w:r>
      <w:r w:rsidR="00D34D87">
        <w:rPr>
          <w:rFonts w:ascii="Garamond" w:eastAsia="Garamond" w:hAnsi="Garamond"/>
          <w:color w:val="000000"/>
          <w:sz w:val="21"/>
          <w:lang w:val="fi-FI"/>
        </w:rPr>
        <w:t xml:space="preserve">. Esiopetuksen tai perusopetuksen </w:t>
      </w:r>
      <w:proofErr w:type="spellStart"/>
      <w:r w:rsidR="00D34D87">
        <w:rPr>
          <w:rFonts w:ascii="Garamond" w:eastAsia="Garamond" w:hAnsi="Garamond"/>
          <w:color w:val="000000"/>
          <w:sz w:val="21"/>
          <w:lang w:val="fi-FI"/>
        </w:rPr>
        <w:t>siirtymävai-heissa</w:t>
      </w:r>
      <w:proofErr w:type="spellEnd"/>
      <w:r w:rsidR="00D34D87">
        <w:rPr>
          <w:rFonts w:ascii="Garamond" w:eastAsia="Garamond" w:hAnsi="Garamond"/>
          <w:color w:val="000000"/>
          <w:sz w:val="21"/>
          <w:lang w:val="fi-FI"/>
        </w:rPr>
        <w:t xml:space="preserve"> ja erityisesti poikkeuksellisesta aloittamisajankohdasta päätettäessä hyödynnetään ai</w:t>
      </w:r>
      <w:r w:rsidR="00D34D87">
        <w:rPr>
          <w:rFonts w:ascii="Garamond" w:eastAsia="Garamond" w:hAnsi="Garamond"/>
          <w:color w:val="000000"/>
          <w:sz w:val="21"/>
          <w:lang w:val="fi-FI"/>
        </w:rPr>
        <w:softHyphen/>
        <w:t>kaisempien ja tulevien opettajien asiantuntemusta lapsen kasvun ja oppimisen etenemisestä ja tukemisesta.</w:t>
      </w:r>
    </w:p>
    <w:p w:rsidR="00D34D87" w:rsidRDefault="00D34D87" w:rsidP="00D34D87">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Lapsen ja huoltajan kanssa keskustellaan esiopetukseen ja kouluun siirryttäessä alkavan opetuksen tavoitteista, tehtävästä sekä toimintatavoista. Tavoitteena on, että lapset ja huol</w:t>
      </w:r>
      <w:r>
        <w:rPr>
          <w:rFonts w:ascii="Garamond" w:eastAsia="Garamond" w:hAnsi="Garamond"/>
          <w:color w:val="000000"/>
          <w:sz w:val="21"/>
          <w:lang w:val="fi-FI"/>
        </w:rPr>
        <w:softHyphen/>
        <w:t>tajat tutustuvat esi- ja alkuopetuksen oppimisympäristöihin, toimintaan ja henkilöstöön jo ennen opetuksen alkua. Peruso</w:t>
      </w:r>
      <w:r w:rsidR="00B261FD">
        <w:rPr>
          <w:rFonts w:ascii="Garamond" w:eastAsia="Garamond" w:hAnsi="Garamond"/>
          <w:color w:val="000000"/>
          <w:sz w:val="21"/>
          <w:lang w:val="fi-FI"/>
        </w:rPr>
        <w:t>petukseen siirtyville lapsille ja heidän huoltajilleen annetaan tietoa perusopetuksen aamu- ja iltapäivätoiminnasta.</w:t>
      </w:r>
    </w:p>
    <w:p w:rsidR="00B261FD" w:rsidRDefault="005C7952" w:rsidP="00D34D87">
      <w:pPr>
        <w:spacing w:before="240" w:line="240" w:lineRule="exact"/>
        <w:jc w:val="both"/>
        <w:textAlignment w:val="baseline"/>
        <w:rPr>
          <w:rFonts w:ascii="Garamond" w:eastAsia="Garamond" w:hAnsi="Garamond"/>
          <w:color w:val="000000"/>
          <w:sz w:val="21"/>
          <w:lang w:val="fi-FI"/>
        </w:rPr>
      </w:pPr>
      <w:r w:rsidRPr="005C7952">
        <w:pict>
          <v:shape id="_x0000_s1189" type="#_x0000_t202" style="position:absolute;left:0;text-align:left;margin-left:28.45pt;margin-top:651.4pt;width:406.35pt;height:9.9pt;z-index:-251570688;mso-wrap-distance-left:0;mso-wrap-distance-right:0;mso-position-horizontal-relative:page;mso-position-vertical-relative:page" filled="f" stroked="f">
            <v:textbox inset="0,0,0,0">
              <w:txbxContent>
                <w:p w:rsidR="009F6662" w:rsidRDefault="009F6662" w:rsidP="00D34D87">
                  <w:pPr>
                    <w:tabs>
                      <w:tab w:val="left" w:pos="1224"/>
                    </w:tabs>
                    <w:spacing w:before="17" w:line="166" w:lineRule="exact"/>
                    <w:ind w:left="792"/>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47</w:t>
                  </w:r>
                  <w:r>
                    <w:rPr>
                      <w:rFonts w:ascii="Garamond" w:eastAsia="Garamond" w:hAnsi="Garamond"/>
                      <w:color w:val="000000"/>
                      <w:spacing w:val="-2"/>
                      <w:sz w:val="18"/>
                      <w:lang w:val="fi-FI"/>
                    </w:rPr>
                    <w:tab/>
                    <w:t xml:space="preserve">Perusopetuslaki </w:t>
                  </w:r>
                  <w:proofErr w:type="gramStart"/>
                  <w:r>
                    <w:rPr>
                      <w:rFonts w:ascii="Garamond" w:eastAsia="Garamond" w:hAnsi="Garamond"/>
                      <w:color w:val="000000"/>
                      <w:spacing w:val="-2"/>
                      <w:sz w:val="18"/>
                      <w:lang w:val="fi-FI"/>
                    </w:rPr>
                    <w:t>40-41</w:t>
                  </w:r>
                  <w:proofErr w:type="gramEnd"/>
                  <w:r>
                    <w:rPr>
                      <w:rFonts w:ascii="Garamond" w:eastAsia="Garamond" w:hAnsi="Garamond"/>
                      <w:color w:val="000000"/>
                      <w:spacing w:val="-2"/>
                      <w:sz w:val="18"/>
                      <w:lang w:val="fi-FI"/>
                    </w:rPr>
                    <w:t xml:space="preserve"> § (642/2010</w:t>
                  </w:r>
                </w:p>
              </w:txbxContent>
            </v:textbox>
            <w10:wrap type="square" anchorx="page" anchory="page"/>
          </v:shape>
        </w:pict>
      </w:r>
    </w:p>
    <w:p w:rsidR="00050FE5" w:rsidRDefault="00D355FF" w:rsidP="008D4122">
      <w:pPr>
        <w:tabs>
          <w:tab w:val="left" w:pos="576"/>
        </w:tabs>
        <w:spacing w:before="122" w:line="176" w:lineRule="exact"/>
        <w:textAlignment w:val="baseline"/>
        <w:rPr>
          <w:rFonts w:ascii="Garamond" w:eastAsia="Garamond" w:hAnsi="Garamond"/>
          <w:color w:val="000000"/>
          <w:sz w:val="18"/>
          <w:lang w:val="fi-FI"/>
        </w:rPr>
      </w:pPr>
      <w:r>
        <w:rPr>
          <w:rFonts w:ascii="Garamond" w:eastAsia="Garamond" w:hAnsi="Garamond"/>
          <w:color w:val="000000"/>
          <w:sz w:val="18"/>
          <w:lang w:val="fi-FI"/>
        </w:rPr>
        <w:t>46</w:t>
      </w:r>
      <w:r>
        <w:rPr>
          <w:rFonts w:ascii="Garamond" w:eastAsia="Garamond" w:hAnsi="Garamond"/>
          <w:color w:val="000000"/>
          <w:sz w:val="18"/>
          <w:lang w:val="fi-FI"/>
        </w:rPr>
        <w:tab/>
        <w:t>Perusopetuslaki 47a (1267/2013)</w:t>
      </w:r>
    </w:p>
    <w:p w:rsidR="00050FE5" w:rsidRDefault="00050FE5" w:rsidP="008D4122">
      <w:pPr>
        <w:pStyle w:val="Eivli"/>
        <w:rPr>
          <w:lang w:val="fi-FI"/>
        </w:rPr>
      </w:pPr>
    </w:p>
    <w:p w:rsidR="00050FE5" w:rsidRPr="009B67E2" w:rsidRDefault="00050FE5">
      <w:pPr>
        <w:rPr>
          <w:lang w:val="fi-FI"/>
        </w:rPr>
        <w:sectPr w:rsidR="00050FE5" w:rsidRPr="009B67E2">
          <w:pgSz w:w="9979" w:h="14174"/>
          <w:pgMar w:top="960" w:right="1110" w:bottom="318" w:left="1389" w:header="720" w:footer="720" w:gutter="0"/>
          <w:cols w:space="708"/>
        </w:sectPr>
      </w:pPr>
    </w:p>
    <w:p w:rsidR="008D4122" w:rsidRDefault="005C7952" w:rsidP="008D4122">
      <w:pPr>
        <w:pStyle w:val="Eivli"/>
        <w:rPr>
          <w:b/>
          <w:sz w:val="24"/>
          <w:szCs w:val="24"/>
          <w:lang w:val="fi-FI"/>
        </w:rPr>
      </w:pPr>
      <w:r w:rsidRPr="005C7952">
        <w:pict>
          <v:line id="_x0000_s1137" style="position:absolute;z-index:251590144;mso-position-horizontal-relative:page;mso-position-vertical-relative:page" from="69.65pt,27.6pt" to="443.7pt,27.6pt" strokeweight=".5pt">
            <w10:wrap anchorx="page" anchory="page"/>
          </v:line>
        </w:pict>
      </w:r>
      <w:r w:rsidRPr="005C7952">
        <w:pict>
          <v:line id="_x0000_s1187" style="position:absolute;z-index:251743744;mso-position-horizontal-relative:page;mso-position-vertical-relative:page" from="66.4pt,27.6pt" to="437.95pt,27.6pt" strokeweight=".5pt">
            <w10:wrap anchorx="page" anchory="page"/>
          </v:line>
        </w:pict>
      </w:r>
      <w:r w:rsidR="008D4122">
        <w:rPr>
          <w:b/>
          <w:sz w:val="24"/>
          <w:szCs w:val="24"/>
          <w:lang w:val="fi-FI"/>
        </w:rPr>
        <w:t>HARTOLASSA</w:t>
      </w:r>
    </w:p>
    <w:p w:rsidR="0037632D" w:rsidRDefault="0037632D" w:rsidP="008D4122">
      <w:pPr>
        <w:pStyle w:val="Eivli"/>
        <w:rPr>
          <w:b/>
          <w:sz w:val="24"/>
          <w:szCs w:val="24"/>
          <w:lang w:val="fi-FI"/>
        </w:rPr>
      </w:pPr>
    </w:p>
    <w:p w:rsidR="0037632D" w:rsidRPr="009E74CA" w:rsidRDefault="0080199C" w:rsidP="0080199C">
      <w:pPr>
        <w:pStyle w:val="Eivli"/>
        <w:numPr>
          <w:ilvl w:val="0"/>
          <w:numId w:val="8"/>
        </w:numPr>
        <w:rPr>
          <w:b/>
          <w:sz w:val="24"/>
          <w:szCs w:val="24"/>
          <w:lang w:val="fi-FI"/>
        </w:rPr>
      </w:pPr>
      <w:r w:rsidRPr="009E74CA">
        <w:rPr>
          <w:b/>
          <w:sz w:val="24"/>
          <w:szCs w:val="24"/>
          <w:lang w:val="fi-FI"/>
        </w:rPr>
        <w:t>Siirtopalaveri varhaiskasvatuksesta esiopetukseen</w:t>
      </w:r>
    </w:p>
    <w:p w:rsidR="0080199C" w:rsidRPr="009E74CA" w:rsidRDefault="0080199C" w:rsidP="0080199C">
      <w:pPr>
        <w:pStyle w:val="Eivli"/>
        <w:ind w:left="720"/>
        <w:rPr>
          <w:b/>
          <w:sz w:val="24"/>
          <w:szCs w:val="24"/>
          <w:lang w:val="fi-FI"/>
        </w:rPr>
      </w:pPr>
    </w:p>
    <w:p w:rsidR="0080199C" w:rsidRPr="009E74CA" w:rsidRDefault="0080199C" w:rsidP="0080199C">
      <w:pPr>
        <w:pStyle w:val="Eivli"/>
        <w:ind w:left="720"/>
        <w:rPr>
          <w:b/>
          <w:sz w:val="24"/>
          <w:szCs w:val="24"/>
          <w:lang w:val="fi-FI"/>
        </w:rPr>
      </w:pPr>
      <w:r w:rsidRPr="009E74CA">
        <w:rPr>
          <w:b/>
          <w:sz w:val="24"/>
          <w:szCs w:val="24"/>
          <w:lang w:val="fi-FI"/>
        </w:rPr>
        <w:t xml:space="preserve">Esiopetusryhmän lastentarhanopettaja kutsuu koolle kevätlukukauden loppupuolella perhepäivähoidosta ja </w:t>
      </w:r>
      <w:proofErr w:type="spellStart"/>
      <w:r w:rsidRPr="009E74CA">
        <w:rPr>
          <w:b/>
          <w:sz w:val="24"/>
          <w:szCs w:val="24"/>
          <w:lang w:val="fi-FI"/>
        </w:rPr>
        <w:t>ryhmis</w:t>
      </w:r>
      <w:proofErr w:type="spellEnd"/>
      <w:r w:rsidRPr="009E74CA">
        <w:rPr>
          <w:b/>
          <w:sz w:val="24"/>
          <w:szCs w:val="24"/>
          <w:lang w:val="fi-FI"/>
        </w:rPr>
        <w:t xml:space="preserve"> </w:t>
      </w:r>
      <w:proofErr w:type="spellStart"/>
      <w:r w:rsidRPr="009E74CA">
        <w:rPr>
          <w:b/>
          <w:sz w:val="24"/>
          <w:szCs w:val="24"/>
          <w:lang w:val="fi-FI"/>
        </w:rPr>
        <w:t>Onnimannista</w:t>
      </w:r>
      <w:proofErr w:type="spellEnd"/>
      <w:r w:rsidRPr="009E74CA">
        <w:rPr>
          <w:b/>
          <w:sz w:val="24"/>
          <w:szCs w:val="24"/>
          <w:lang w:val="fi-FI"/>
        </w:rPr>
        <w:t xml:space="preserve"> esiopetukseen siirtyvien lasten hoitajat jakamaan</w:t>
      </w:r>
      <w:r w:rsidR="00D13578" w:rsidRPr="009E74CA">
        <w:rPr>
          <w:b/>
          <w:sz w:val="24"/>
          <w:szCs w:val="24"/>
          <w:lang w:val="fi-FI"/>
        </w:rPr>
        <w:t xml:space="preserve"> oppimisen </w:t>
      </w:r>
      <w:proofErr w:type="gramStart"/>
      <w:r w:rsidR="00D13578" w:rsidRPr="009E74CA">
        <w:rPr>
          <w:b/>
          <w:sz w:val="24"/>
          <w:szCs w:val="24"/>
          <w:lang w:val="fi-FI"/>
        </w:rPr>
        <w:t xml:space="preserve">kannalta </w:t>
      </w:r>
      <w:r w:rsidRPr="009E74CA">
        <w:rPr>
          <w:b/>
          <w:sz w:val="24"/>
          <w:szCs w:val="24"/>
          <w:lang w:val="fi-FI"/>
        </w:rPr>
        <w:t xml:space="preserve"> tarvittavia</w:t>
      </w:r>
      <w:proofErr w:type="gramEnd"/>
      <w:r w:rsidRPr="009E74CA">
        <w:rPr>
          <w:b/>
          <w:sz w:val="24"/>
          <w:szCs w:val="24"/>
          <w:lang w:val="fi-FI"/>
        </w:rPr>
        <w:t xml:space="preserve"> tietoja esiopetukseen siirtyvistä lapsista. </w:t>
      </w:r>
    </w:p>
    <w:p w:rsidR="007C2FA4" w:rsidRPr="009E74CA" w:rsidRDefault="007C2FA4" w:rsidP="0080199C">
      <w:pPr>
        <w:pStyle w:val="Eivli"/>
        <w:ind w:left="720"/>
        <w:rPr>
          <w:b/>
          <w:sz w:val="24"/>
          <w:szCs w:val="24"/>
          <w:lang w:val="fi-FI"/>
        </w:rPr>
      </w:pPr>
    </w:p>
    <w:p w:rsidR="008D4122" w:rsidRPr="009E74CA" w:rsidRDefault="0028219B" w:rsidP="007D7A36">
      <w:pPr>
        <w:pStyle w:val="Eivli"/>
        <w:numPr>
          <w:ilvl w:val="0"/>
          <w:numId w:val="8"/>
        </w:numPr>
        <w:rPr>
          <w:b/>
          <w:sz w:val="24"/>
          <w:szCs w:val="24"/>
          <w:lang w:val="fi-FI"/>
        </w:rPr>
      </w:pPr>
      <w:r w:rsidRPr="009E74CA">
        <w:rPr>
          <w:b/>
          <w:sz w:val="24"/>
          <w:szCs w:val="24"/>
          <w:lang w:val="fi-FI"/>
        </w:rPr>
        <w:t>Siirtopalaveri</w:t>
      </w:r>
      <w:r w:rsidR="007D7A36" w:rsidRPr="009E74CA">
        <w:rPr>
          <w:b/>
          <w:sz w:val="24"/>
          <w:szCs w:val="24"/>
          <w:lang w:val="fi-FI"/>
        </w:rPr>
        <w:t xml:space="preserve"> esiopetuksesta ensimmäiselle luokalle</w:t>
      </w:r>
    </w:p>
    <w:p w:rsidR="0037632D" w:rsidRPr="009E74CA" w:rsidRDefault="0037632D" w:rsidP="0037632D">
      <w:pPr>
        <w:pStyle w:val="Eivli"/>
        <w:ind w:left="720"/>
        <w:rPr>
          <w:b/>
          <w:sz w:val="24"/>
          <w:szCs w:val="24"/>
          <w:lang w:val="fi-FI"/>
        </w:rPr>
      </w:pPr>
    </w:p>
    <w:p w:rsidR="007D7A36" w:rsidRPr="009E74CA" w:rsidRDefault="007D7A36" w:rsidP="007D7A36">
      <w:pPr>
        <w:pStyle w:val="Eivli"/>
        <w:ind w:left="720"/>
        <w:rPr>
          <w:b/>
          <w:sz w:val="24"/>
          <w:szCs w:val="24"/>
          <w:lang w:val="fi-FI"/>
        </w:rPr>
      </w:pPr>
      <w:r w:rsidRPr="009E74CA">
        <w:rPr>
          <w:b/>
          <w:sz w:val="24"/>
          <w:szCs w:val="24"/>
          <w:lang w:val="fi-FI"/>
        </w:rPr>
        <w:t>Esiopetusryhmän lastentarhanopettaja</w:t>
      </w:r>
      <w:r w:rsidR="00AF7D3F" w:rsidRPr="009E74CA">
        <w:rPr>
          <w:b/>
          <w:sz w:val="24"/>
          <w:szCs w:val="24"/>
          <w:lang w:val="fi-FI"/>
        </w:rPr>
        <w:t xml:space="preserve"> kutsuu koolle kevätlukukauden loppupuolella yhteistyöryhmän</w:t>
      </w:r>
      <w:r w:rsidR="0037632D" w:rsidRPr="009E74CA">
        <w:rPr>
          <w:b/>
          <w:sz w:val="24"/>
          <w:szCs w:val="24"/>
          <w:lang w:val="fi-FI"/>
        </w:rPr>
        <w:t xml:space="preserve">, johon kutsutaan esiopettajan </w:t>
      </w:r>
      <w:proofErr w:type="gramStart"/>
      <w:r w:rsidR="0037632D" w:rsidRPr="009E74CA">
        <w:rPr>
          <w:b/>
          <w:sz w:val="24"/>
          <w:szCs w:val="24"/>
          <w:lang w:val="fi-FI"/>
        </w:rPr>
        <w:t xml:space="preserve">lisäksi </w:t>
      </w:r>
      <w:r w:rsidR="00AF7D3F" w:rsidRPr="009E74CA">
        <w:rPr>
          <w:b/>
          <w:sz w:val="24"/>
          <w:szCs w:val="24"/>
          <w:lang w:val="fi-FI"/>
        </w:rPr>
        <w:t xml:space="preserve"> alkuopettajat</w:t>
      </w:r>
      <w:proofErr w:type="gramEnd"/>
      <w:r w:rsidR="00AF7D3F" w:rsidRPr="009E74CA">
        <w:rPr>
          <w:b/>
          <w:sz w:val="24"/>
          <w:szCs w:val="24"/>
          <w:lang w:val="fi-FI"/>
        </w:rPr>
        <w:t xml:space="preserve">, erityisopettaja ja tarpeen mukaan erityislastentarhanopettaja. </w:t>
      </w:r>
    </w:p>
    <w:p w:rsidR="00AF7D3F" w:rsidRPr="009E74CA" w:rsidRDefault="00AF7D3F" w:rsidP="007D7A36">
      <w:pPr>
        <w:pStyle w:val="Eivli"/>
        <w:ind w:left="720"/>
        <w:rPr>
          <w:b/>
          <w:sz w:val="24"/>
          <w:szCs w:val="24"/>
          <w:lang w:val="fi-FI"/>
        </w:rPr>
      </w:pPr>
      <w:r w:rsidRPr="009E74CA">
        <w:rPr>
          <w:b/>
          <w:sz w:val="24"/>
          <w:szCs w:val="24"/>
          <w:lang w:val="fi-FI"/>
        </w:rPr>
        <w:t>Tarvittaessa kootaan oppilashuoltoryhmä OHR keskustelemaan yksittäisen oppilaan tuen tarpeesta (</w:t>
      </w:r>
      <w:proofErr w:type="spellStart"/>
      <w:r w:rsidRPr="009E74CA">
        <w:rPr>
          <w:b/>
          <w:sz w:val="24"/>
          <w:szCs w:val="24"/>
          <w:lang w:val="fi-FI"/>
        </w:rPr>
        <w:t>OHR:ssä</w:t>
      </w:r>
      <w:proofErr w:type="spellEnd"/>
      <w:r w:rsidRPr="009E74CA">
        <w:rPr>
          <w:b/>
          <w:sz w:val="24"/>
          <w:szCs w:val="24"/>
          <w:lang w:val="fi-FI"/>
        </w:rPr>
        <w:t xml:space="preserve"> käsiteltävien tietojen siirtämiseen tarvitaan vanhempien läsnäolo tai kirjallinen lupa.)</w:t>
      </w:r>
    </w:p>
    <w:p w:rsidR="00AF7D3F" w:rsidRPr="009E74CA" w:rsidRDefault="00AF7D3F" w:rsidP="007D7A36">
      <w:pPr>
        <w:pStyle w:val="Eivli"/>
        <w:ind w:left="720"/>
        <w:rPr>
          <w:b/>
          <w:sz w:val="24"/>
          <w:szCs w:val="24"/>
          <w:lang w:val="fi-FI"/>
        </w:rPr>
      </w:pPr>
      <w:r w:rsidRPr="009E74CA">
        <w:rPr>
          <w:b/>
          <w:sz w:val="24"/>
          <w:szCs w:val="24"/>
          <w:lang w:val="fi-FI"/>
        </w:rPr>
        <w:t xml:space="preserve">Pedagogiset asiakirjat siirtyvät </w:t>
      </w:r>
      <w:r w:rsidR="00BA6AEA" w:rsidRPr="009E74CA">
        <w:rPr>
          <w:b/>
          <w:sz w:val="24"/>
          <w:szCs w:val="24"/>
          <w:lang w:val="fi-FI"/>
        </w:rPr>
        <w:t xml:space="preserve">esiopetuksesta kouluun </w:t>
      </w:r>
      <w:proofErr w:type="spellStart"/>
      <w:r w:rsidR="00BA6AEA" w:rsidRPr="009E74CA">
        <w:rPr>
          <w:b/>
          <w:sz w:val="24"/>
          <w:szCs w:val="24"/>
          <w:lang w:val="fi-FI"/>
        </w:rPr>
        <w:t>wilman</w:t>
      </w:r>
      <w:proofErr w:type="spellEnd"/>
      <w:r w:rsidR="00BA6AEA" w:rsidRPr="009E74CA">
        <w:rPr>
          <w:b/>
          <w:sz w:val="24"/>
          <w:szCs w:val="24"/>
          <w:lang w:val="fi-FI"/>
        </w:rPr>
        <w:t xml:space="preserve"> välityksellä.</w:t>
      </w:r>
    </w:p>
    <w:p w:rsidR="00BA6AEA" w:rsidRPr="009E74CA" w:rsidRDefault="00BA6AEA" w:rsidP="007D7A36">
      <w:pPr>
        <w:pStyle w:val="Eivli"/>
        <w:ind w:left="720"/>
        <w:rPr>
          <w:b/>
          <w:sz w:val="24"/>
          <w:szCs w:val="24"/>
          <w:lang w:val="fi-FI"/>
        </w:rPr>
      </w:pPr>
      <w:r w:rsidRPr="009E74CA">
        <w:rPr>
          <w:b/>
          <w:sz w:val="24"/>
          <w:szCs w:val="24"/>
          <w:lang w:val="fi-FI"/>
        </w:rPr>
        <w:t>Asiantuntijalausunnot siirretään esiopetuksesta kouluun lukuvuoden päätteeksi (lausuntojen siirtämiseen tarvitaan vanhempien lupa).</w:t>
      </w:r>
    </w:p>
    <w:p w:rsidR="00BA6AEA" w:rsidRPr="009E74CA" w:rsidRDefault="00BA6AEA" w:rsidP="007D7A36">
      <w:pPr>
        <w:pStyle w:val="Eivli"/>
        <w:ind w:left="720"/>
        <w:rPr>
          <w:b/>
          <w:sz w:val="24"/>
          <w:szCs w:val="24"/>
          <w:lang w:val="fi-FI"/>
        </w:rPr>
      </w:pPr>
      <w:r w:rsidRPr="009E74CA">
        <w:rPr>
          <w:b/>
          <w:sz w:val="24"/>
          <w:szCs w:val="24"/>
          <w:lang w:val="fi-FI"/>
        </w:rPr>
        <w:t>Siirtopalaverissa opettaja saa tietoa tulevasta opetusryhmästään. Palaverissa on tärkeää kertoa mm. tuen tarpeet, hieno- ja karkeamotorinen osaaminen, kirjainten nimeäminen ja muistaminen, numeroiden nimeäminen ja lukumäärän hahmottaminen, sosiaalisuus ja kaverisuhteet sekä arjen taidoista selviytyminen.</w:t>
      </w:r>
    </w:p>
    <w:p w:rsidR="00BA6AEA" w:rsidRPr="009E74CA" w:rsidRDefault="00BA6AEA" w:rsidP="00BA6AEA">
      <w:pPr>
        <w:pStyle w:val="Eivli"/>
        <w:rPr>
          <w:b/>
          <w:sz w:val="24"/>
          <w:szCs w:val="24"/>
          <w:lang w:val="fi-FI"/>
        </w:rPr>
      </w:pPr>
    </w:p>
    <w:p w:rsidR="00BA6AEA" w:rsidRPr="009E74CA" w:rsidRDefault="00BA6AEA" w:rsidP="00BA6AEA">
      <w:pPr>
        <w:pStyle w:val="Eivli"/>
        <w:numPr>
          <w:ilvl w:val="0"/>
          <w:numId w:val="8"/>
        </w:numPr>
        <w:rPr>
          <w:b/>
          <w:sz w:val="24"/>
          <w:szCs w:val="24"/>
          <w:lang w:val="fi-FI"/>
        </w:rPr>
      </w:pPr>
      <w:r w:rsidRPr="009E74CA">
        <w:rPr>
          <w:b/>
          <w:sz w:val="24"/>
          <w:szCs w:val="24"/>
          <w:lang w:val="fi-FI"/>
        </w:rPr>
        <w:t>Kouluun tutustuminen</w:t>
      </w:r>
    </w:p>
    <w:p w:rsidR="0037632D" w:rsidRPr="009E74CA" w:rsidRDefault="0037632D" w:rsidP="0037632D">
      <w:pPr>
        <w:pStyle w:val="Eivli"/>
        <w:ind w:left="720"/>
        <w:rPr>
          <w:b/>
          <w:sz w:val="24"/>
          <w:szCs w:val="24"/>
          <w:lang w:val="fi-FI"/>
        </w:rPr>
      </w:pPr>
    </w:p>
    <w:p w:rsidR="00BA6AEA" w:rsidRPr="009E74CA" w:rsidRDefault="00BA6AEA" w:rsidP="00BA6AEA">
      <w:pPr>
        <w:pStyle w:val="Eivli"/>
        <w:ind w:left="720"/>
        <w:rPr>
          <w:b/>
          <w:sz w:val="24"/>
          <w:szCs w:val="24"/>
          <w:lang w:val="fi-FI"/>
        </w:rPr>
      </w:pPr>
      <w:r w:rsidRPr="009E74CA">
        <w:rPr>
          <w:b/>
          <w:sz w:val="24"/>
          <w:szCs w:val="24"/>
          <w:lang w:val="fi-FI"/>
        </w:rPr>
        <w:t xml:space="preserve">Tulevat 1-luokan opettajat kutsuvat esikoululaiset opettajineen tutustumaan koulupäivään toukokuun aikana. Tutustumispäivänä esikoululaiset osallistuvat mm. luokkatyöskentelyyn, välituntitoimintaan ja ruokailuun. </w:t>
      </w:r>
    </w:p>
    <w:p w:rsidR="00187977" w:rsidRPr="009E74CA" w:rsidRDefault="00187977" w:rsidP="00BA6AEA">
      <w:pPr>
        <w:pStyle w:val="Eivli"/>
        <w:ind w:left="720"/>
        <w:rPr>
          <w:b/>
          <w:sz w:val="24"/>
          <w:szCs w:val="24"/>
          <w:lang w:val="fi-FI"/>
        </w:rPr>
      </w:pPr>
      <w:r w:rsidRPr="009E74CA">
        <w:rPr>
          <w:b/>
          <w:sz w:val="24"/>
          <w:szCs w:val="24"/>
          <w:lang w:val="fi-FI"/>
        </w:rPr>
        <w:t>Koulu järjestää toukokuussa vanhempainillan esikoululaisten vanhemmille. Iltaan voivat osallistua myös esikoululaiset. Tarkoituksena on antaa tietoa koulun alkamisesta, aamu- ja</w:t>
      </w:r>
      <w:r>
        <w:rPr>
          <w:sz w:val="24"/>
          <w:szCs w:val="24"/>
          <w:lang w:val="fi-FI"/>
        </w:rPr>
        <w:t xml:space="preserve"> </w:t>
      </w:r>
      <w:r w:rsidRPr="009E74CA">
        <w:rPr>
          <w:b/>
          <w:sz w:val="24"/>
          <w:szCs w:val="24"/>
          <w:lang w:val="fi-FI"/>
        </w:rPr>
        <w:t>iltapäiväkerhon toiminnasta, ryhmäjaosta sekä koulun henkilökunnasta.</w:t>
      </w:r>
    </w:p>
    <w:p w:rsidR="00187977" w:rsidRPr="009E74CA" w:rsidRDefault="00187977" w:rsidP="00187977">
      <w:pPr>
        <w:pStyle w:val="Eivli"/>
        <w:rPr>
          <w:b/>
          <w:sz w:val="24"/>
          <w:szCs w:val="24"/>
          <w:lang w:val="fi-FI"/>
        </w:rPr>
      </w:pPr>
    </w:p>
    <w:p w:rsidR="00187977" w:rsidRPr="009E74CA" w:rsidRDefault="00187977" w:rsidP="00187977">
      <w:pPr>
        <w:pStyle w:val="Eivli"/>
        <w:numPr>
          <w:ilvl w:val="0"/>
          <w:numId w:val="8"/>
        </w:numPr>
        <w:rPr>
          <w:b/>
          <w:sz w:val="24"/>
          <w:szCs w:val="24"/>
          <w:lang w:val="fi-FI"/>
        </w:rPr>
      </w:pPr>
      <w:r w:rsidRPr="009E74CA">
        <w:rPr>
          <w:b/>
          <w:sz w:val="24"/>
          <w:szCs w:val="24"/>
          <w:lang w:val="fi-FI"/>
        </w:rPr>
        <w:t>Oppisisällöt, - materiaalit ja palaute</w:t>
      </w:r>
    </w:p>
    <w:p w:rsidR="0037632D" w:rsidRPr="009E74CA" w:rsidRDefault="0037632D" w:rsidP="0037632D">
      <w:pPr>
        <w:pStyle w:val="Eivli"/>
        <w:ind w:left="720"/>
        <w:rPr>
          <w:b/>
          <w:sz w:val="24"/>
          <w:szCs w:val="24"/>
          <w:lang w:val="fi-FI"/>
        </w:rPr>
      </w:pPr>
    </w:p>
    <w:p w:rsidR="00187977" w:rsidRPr="009E74CA" w:rsidRDefault="00187977" w:rsidP="00187977">
      <w:pPr>
        <w:pStyle w:val="Eivli"/>
        <w:ind w:left="720"/>
        <w:rPr>
          <w:b/>
          <w:sz w:val="24"/>
          <w:szCs w:val="24"/>
          <w:lang w:val="fi-FI"/>
        </w:rPr>
      </w:pPr>
      <w:r w:rsidRPr="009E74CA">
        <w:rPr>
          <w:b/>
          <w:sz w:val="24"/>
          <w:szCs w:val="24"/>
          <w:lang w:val="fi-FI"/>
        </w:rPr>
        <w:t>Kevätlukukauden aikana lastentarhanopettajat ja luokanopettajat pyrkivät keskustelemaan, mitä esiopetuksessa on opiskeltu, millaisia oppimateriaaleja on käytetty ja mistä koulu jatkaa. Keskustelussa on mahdollista jakaa ideoita ja oppia toisten tavoista tehdä työtä.</w:t>
      </w:r>
    </w:p>
    <w:p w:rsidR="00187977" w:rsidRPr="009E74CA" w:rsidRDefault="00187977" w:rsidP="00187977">
      <w:pPr>
        <w:pStyle w:val="Eivli"/>
        <w:ind w:left="720"/>
        <w:rPr>
          <w:b/>
          <w:sz w:val="24"/>
          <w:szCs w:val="24"/>
          <w:lang w:val="fi-FI"/>
        </w:rPr>
      </w:pPr>
    </w:p>
    <w:p w:rsidR="00187977" w:rsidRPr="009E74CA" w:rsidRDefault="00187977" w:rsidP="00187977">
      <w:pPr>
        <w:pStyle w:val="Eivli"/>
        <w:ind w:left="720"/>
        <w:rPr>
          <w:b/>
          <w:sz w:val="24"/>
          <w:szCs w:val="24"/>
          <w:lang w:val="fi-FI"/>
        </w:rPr>
      </w:pPr>
      <w:r w:rsidRPr="009E74CA">
        <w:rPr>
          <w:b/>
          <w:sz w:val="24"/>
          <w:szCs w:val="24"/>
          <w:lang w:val="fi-FI"/>
        </w:rPr>
        <w:t>Syyslukukauden aikana lastentarhanopettajat ja luokanopettajat voivat kokoontua vaihtamaan ajatuksia siitä, miten 1.-luokkalaisten koulunkäynti on alkanut. Lastentarhanopettajille tulisi antaa tietoa ja palautetta tehdystä työstä ja tukitoimien riittävyydestä.</w:t>
      </w:r>
    </w:p>
    <w:p w:rsidR="00187977" w:rsidRPr="009E74CA" w:rsidRDefault="00187977" w:rsidP="00187977">
      <w:pPr>
        <w:pStyle w:val="Eivli"/>
        <w:rPr>
          <w:b/>
          <w:sz w:val="24"/>
          <w:szCs w:val="24"/>
          <w:lang w:val="fi-FI"/>
        </w:rPr>
      </w:pPr>
    </w:p>
    <w:p w:rsidR="00187977" w:rsidRPr="009E74CA" w:rsidRDefault="00187977" w:rsidP="00187977">
      <w:pPr>
        <w:pStyle w:val="Eivli"/>
        <w:numPr>
          <w:ilvl w:val="0"/>
          <w:numId w:val="8"/>
        </w:numPr>
        <w:rPr>
          <w:b/>
          <w:sz w:val="24"/>
          <w:szCs w:val="24"/>
          <w:lang w:val="fi-FI"/>
        </w:rPr>
      </w:pPr>
      <w:r w:rsidRPr="009E74CA">
        <w:rPr>
          <w:b/>
          <w:sz w:val="24"/>
          <w:szCs w:val="24"/>
          <w:lang w:val="fi-FI"/>
        </w:rPr>
        <w:t>Yhteiset tapahtumat ja tilat</w:t>
      </w:r>
    </w:p>
    <w:p w:rsidR="00187977" w:rsidRPr="009E74CA" w:rsidRDefault="00187977" w:rsidP="00187977">
      <w:pPr>
        <w:pStyle w:val="Eivli"/>
        <w:ind w:left="720"/>
        <w:rPr>
          <w:b/>
          <w:sz w:val="24"/>
          <w:szCs w:val="24"/>
          <w:lang w:val="fi-FI"/>
        </w:rPr>
      </w:pPr>
      <w:r w:rsidRPr="009E74CA">
        <w:rPr>
          <w:b/>
          <w:sz w:val="24"/>
          <w:szCs w:val="24"/>
          <w:lang w:val="fi-FI"/>
        </w:rPr>
        <w:t>Esikoululaiset kutsutaan mahdollisuuksien mukaan kouluss</w:t>
      </w:r>
      <w:r w:rsidR="00271D29" w:rsidRPr="009E74CA">
        <w:rPr>
          <w:b/>
          <w:sz w:val="24"/>
          <w:szCs w:val="24"/>
          <w:lang w:val="fi-FI"/>
        </w:rPr>
        <w:t>a järjestettäviin tapahtumiin.  Es</w:t>
      </w:r>
      <w:r w:rsidRPr="009E74CA">
        <w:rPr>
          <w:b/>
          <w:sz w:val="24"/>
          <w:szCs w:val="24"/>
          <w:lang w:val="fi-FI"/>
        </w:rPr>
        <w:t xml:space="preserve">ikoululaisille voi varata liikuntavuoroja koulun yhteydessä sijaitsevaan liikuntahalli </w:t>
      </w:r>
      <w:proofErr w:type="spellStart"/>
      <w:r w:rsidRPr="009E74CA">
        <w:rPr>
          <w:b/>
          <w:sz w:val="24"/>
          <w:szCs w:val="24"/>
          <w:lang w:val="fi-FI"/>
        </w:rPr>
        <w:t>KunkkuAreenaan</w:t>
      </w:r>
      <w:proofErr w:type="spellEnd"/>
      <w:r w:rsidRPr="009E74CA">
        <w:rPr>
          <w:b/>
          <w:sz w:val="24"/>
          <w:szCs w:val="24"/>
          <w:lang w:val="fi-FI"/>
        </w:rPr>
        <w:t>.</w:t>
      </w:r>
    </w:p>
    <w:p w:rsidR="00050FE5" w:rsidRDefault="00D355FF">
      <w:pPr>
        <w:tabs>
          <w:tab w:val="left" w:pos="864"/>
        </w:tabs>
        <w:spacing w:before="323" w:line="363" w:lineRule="exact"/>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3.4</w:t>
      </w:r>
      <w:r>
        <w:rPr>
          <w:rFonts w:ascii="Arial Narrow" w:eastAsia="Arial Narrow" w:hAnsi="Arial Narrow"/>
          <w:b/>
          <w:color w:val="007AC3"/>
          <w:spacing w:val="3"/>
          <w:sz w:val="31"/>
          <w:lang w:val="fi-FI"/>
        </w:rPr>
        <w:tab/>
        <w:t>Paikallisesti päätettävät asiat</w:t>
      </w:r>
    </w:p>
    <w:p w:rsidR="00050FE5" w:rsidRDefault="00D355FF">
      <w:pPr>
        <w:spacing w:before="158" w:line="217"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Paikallisessa opetussuunnitelmassa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esiopetuksen toimintakulttuurin kehittämisen tavoitteet ja arvioinnin käytännöt</w:t>
      </w:r>
    </w:p>
    <w:p w:rsidR="00050FE5" w:rsidRDefault="00D355FF">
      <w:pPr>
        <w:numPr>
          <w:ilvl w:val="0"/>
          <w:numId w:val="5"/>
        </w:numPr>
        <w:tabs>
          <w:tab w:val="clear" w:pos="288"/>
          <w:tab w:val="left" w:pos="576"/>
        </w:tabs>
        <w:spacing w:line="238" w:lineRule="exact"/>
        <w:ind w:left="576" w:right="21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käytettävät oppimisympäristöt sekä niiden arviointiin liittyvät </w:t>
      </w:r>
      <w:proofErr w:type="spellStart"/>
      <w:r>
        <w:rPr>
          <w:rFonts w:ascii="Garamond" w:eastAsia="Garamond" w:hAnsi="Garamond"/>
          <w:color w:val="000000"/>
          <w:sz w:val="21"/>
          <w:lang w:val="fi-FI"/>
        </w:rPr>
        <w:t>käy-tännöt</w:t>
      </w:r>
      <w:proofErr w:type="spellEnd"/>
    </w:p>
    <w:p w:rsidR="00050FE5" w:rsidRDefault="00D355FF">
      <w:pPr>
        <w:numPr>
          <w:ilvl w:val="0"/>
          <w:numId w:val="5"/>
        </w:numPr>
        <w:tabs>
          <w:tab w:val="clear" w:pos="288"/>
          <w:tab w:val="left" w:pos="576"/>
        </w:tabs>
        <w:spacing w:line="240" w:lineRule="exact"/>
        <w:ind w:left="576" w:right="21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yhteistyön tavoitteet ja käytännöt esiopetuksen toteuttamisessa, huoltajien kanssa sekä siirtymävaiheissa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yhteistyön eri osa-alueiden arvioinnin käytännöt.</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Opetuksen järjestäjä huolehtii, että kukin esiopetuksen toimintayksikkö voi täsmentää </w:t>
      </w:r>
      <w:proofErr w:type="spellStart"/>
      <w:r>
        <w:rPr>
          <w:rFonts w:ascii="Garamond" w:eastAsia="Garamond" w:hAnsi="Garamond"/>
          <w:color w:val="000000"/>
          <w:sz w:val="21"/>
          <w:lang w:val="fi-FI"/>
        </w:rPr>
        <w:t>toi-mintakulttuuriinsa</w:t>
      </w:r>
      <w:proofErr w:type="spellEnd"/>
      <w:r>
        <w:rPr>
          <w:rFonts w:ascii="Garamond" w:eastAsia="Garamond" w:hAnsi="Garamond"/>
          <w:color w:val="000000"/>
          <w:sz w:val="21"/>
          <w:lang w:val="fi-FI"/>
        </w:rPr>
        <w:t xml:space="preserve"> ja oppimisympäristöjen kehittämiseen liittyviä tavoitteita sekä yhteistyö</w:t>
      </w:r>
      <w:r>
        <w:rPr>
          <w:rFonts w:ascii="Garamond" w:eastAsia="Garamond" w:hAnsi="Garamond"/>
          <w:color w:val="000000"/>
          <w:sz w:val="21"/>
          <w:lang w:val="fi-FI"/>
        </w:rPr>
        <w:softHyphen/>
        <w:t>hön liittyviä käytäntöjä. Täsmennykset voidaan kirjata joko yksikkökohtaiseen opetussuun</w:t>
      </w:r>
      <w:r>
        <w:rPr>
          <w:rFonts w:ascii="Garamond" w:eastAsia="Garamond" w:hAnsi="Garamond"/>
          <w:color w:val="000000"/>
          <w:sz w:val="21"/>
          <w:lang w:val="fi-FI"/>
        </w:rPr>
        <w:softHyphen/>
        <w:t>nitelmaan ja/ tai lukuvuosisuunnitelmaan opetuksen järjestäjän päätöksen mukaisesti.</w:t>
      </w:r>
    </w:p>
    <w:p w:rsidR="00050FE5" w:rsidRPr="009B67E2" w:rsidRDefault="00050FE5">
      <w:pPr>
        <w:rPr>
          <w:lang w:val="fi-FI"/>
        </w:rPr>
        <w:sectPr w:rsidR="00050FE5" w:rsidRPr="009B67E2">
          <w:pgSz w:w="9979" w:h="14174"/>
          <w:pgMar w:top="960" w:right="1391" w:bottom="1510" w:left="1108" w:header="720" w:footer="720" w:gutter="0"/>
          <w:cols w:space="708"/>
        </w:sectPr>
      </w:pPr>
    </w:p>
    <w:p w:rsidR="00050FE5" w:rsidRDefault="005C7952">
      <w:pPr>
        <w:spacing w:line="441" w:lineRule="exact"/>
        <w:textAlignment w:val="baseline"/>
        <w:rPr>
          <w:rFonts w:ascii="Arial Narrow" w:eastAsia="Arial Narrow" w:hAnsi="Arial Narrow"/>
          <w:color w:val="007AC3"/>
          <w:spacing w:val="-5"/>
          <w:w w:val="130"/>
          <w:sz w:val="36"/>
          <w:lang w:val="fi-FI"/>
        </w:rPr>
      </w:pPr>
      <w:r w:rsidRPr="005C7952">
        <w:pict>
          <v:shape id="_x0000_s1132" type="#_x0000_t202" style="position:absolute;margin-left:0;margin-top:0;width:498.95pt;height:708.7pt;z-index:-251695616;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5"/>
          <w:w w:val="130"/>
          <w:sz w:val="36"/>
          <w:lang w:val="fi-FI"/>
        </w:rPr>
        <w:t>4. Esiopetuksen toteuttamisen</w:t>
      </w:r>
    </w:p>
    <w:p w:rsidR="00050FE5" w:rsidRDefault="00D355FF">
      <w:pPr>
        <w:spacing w:before="106" w:after="602" w:line="451" w:lineRule="exact"/>
        <w:ind w:left="792"/>
        <w:textAlignment w:val="baseline"/>
        <w:rPr>
          <w:rFonts w:ascii="Arial Narrow" w:eastAsia="Arial Narrow" w:hAnsi="Arial Narrow"/>
          <w:color w:val="007AC3"/>
          <w:spacing w:val="-7"/>
          <w:w w:val="130"/>
          <w:sz w:val="36"/>
          <w:lang w:val="fi-FI"/>
        </w:rPr>
      </w:pPr>
      <w:r>
        <w:rPr>
          <w:rFonts w:ascii="Arial Narrow" w:eastAsia="Arial Narrow" w:hAnsi="Arial Narrow"/>
          <w:color w:val="007AC3"/>
          <w:spacing w:val="-7"/>
          <w:w w:val="130"/>
          <w:sz w:val="36"/>
          <w:lang w:val="fi-FI"/>
        </w:rPr>
        <w:t>periaatteet</w:t>
      </w:r>
    </w:p>
    <w:p w:rsidR="00050FE5" w:rsidRDefault="00D355FF">
      <w:pPr>
        <w:ind w:left="341" w:right="98"/>
        <w:textAlignment w:val="baseline"/>
      </w:pPr>
      <w:r>
        <w:rPr>
          <w:noProof/>
          <w:lang w:val="fi-FI" w:eastAsia="fi-FI"/>
        </w:rPr>
        <w:drawing>
          <wp:inline distT="0" distB="0" distL="0" distR="0">
            <wp:extent cx="2959735" cy="53022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Default="00050FE5">
      <w:pPr>
        <w:sectPr w:rsidR="00050FE5">
          <w:pgSz w:w="9979" w:h="14174"/>
          <w:pgMar w:top="4260" w:right="2556" w:bottom="7058" w:left="2323" w:header="720" w:footer="720" w:gutter="0"/>
          <w:cols w:space="708"/>
        </w:sectPr>
      </w:pPr>
    </w:p>
    <w:p w:rsidR="00050FE5" w:rsidRDefault="005C7952">
      <w:pPr>
        <w:spacing w:before="576" w:line="240" w:lineRule="exact"/>
        <w:jc w:val="both"/>
        <w:textAlignment w:val="baseline"/>
        <w:rPr>
          <w:rFonts w:ascii="Garamond" w:eastAsia="Garamond" w:hAnsi="Garamond"/>
          <w:color w:val="000000"/>
          <w:sz w:val="21"/>
          <w:lang w:val="fi-FI"/>
        </w:rPr>
      </w:pPr>
      <w:r w:rsidRPr="005C7952">
        <w:pict>
          <v:shape id="_x0000_s1131" type="#_x0000_t202" style="position:absolute;left:0;text-align:left;margin-left:12.95pt;margin-top:49.45pt;width:416.35pt;height:19.45pt;z-index:-251658752;mso-wrap-distance-left:0;mso-wrap-distance-right:0;mso-position-horizontal-relative:page;mso-position-vertical-relative:page" filled="f" stroked="f">
            <v:textbox inset="0,0,0,0">
              <w:txbxContent>
                <w:p w:rsidR="009F6662" w:rsidRDefault="009F6662">
                  <w:pPr>
                    <w:tabs>
                      <w:tab w:val="left" w:pos="1728"/>
                    </w:tabs>
                    <w:spacing w:line="379" w:lineRule="exact"/>
                    <w:ind w:left="864"/>
                    <w:textAlignment w:val="baseline"/>
                    <w:rPr>
                      <w:rFonts w:ascii="Arial Narrow" w:eastAsia="Arial Narrow" w:hAnsi="Arial Narrow"/>
                      <w:b/>
                      <w:color w:val="007AC3"/>
                      <w:spacing w:val="17"/>
                      <w:sz w:val="31"/>
                      <w:lang w:val="fi-FI"/>
                    </w:rPr>
                  </w:pPr>
                  <w:r>
                    <w:rPr>
                      <w:rFonts w:ascii="Arial Narrow" w:eastAsia="Arial Narrow" w:hAnsi="Arial Narrow"/>
                      <w:b/>
                      <w:color w:val="007AC3"/>
                      <w:spacing w:val="17"/>
                      <w:sz w:val="31"/>
                      <w:lang w:val="fi-FI"/>
                    </w:rPr>
                    <w:t>4.</w:t>
                  </w:r>
                  <w:r>
                    <w:rPr>
                      <w:rFonts w:ascii="Arial Narrow" w:eastAsia="Arial Narrow" w:hAnsi="Arial Narrow"/>
                      <w:b/>
                      <w:color w:val="007AC3"/>
                      <w:spacing w:val="17"/>
                      <w:sz w:val="31"/>
                      <w:lang w:val="fi-FI"/>
                    </w:rPr>
                    <w:tab/>
                    <w:t>Esiopetuksen toteuttamisen periaatteet</w:t>
                  </w:r>
                </w:p>
              </w:txbxContent>
            </v:textbox>
            <w10:wrap type="square" anchorx="page" anchory="page"/>
          </v:shape>
        </w:pict>
      </w:r>
      <w:r w:rsidR="00D355FF">
        <w:rPr>
          <w:rFonts w:ascii="Garamond" w:eastAsia="Garamond" w:hAnsi="Garamond"/>
          <w:color w:val="000000"/>
          <w:sz w:val="21"/>
          <w:lang w:val="fi-FI"/>
        </w:rPr>
        <w:t>Esiopetuksen toteuttamisessa otetaan huomioon aiemmissa luvuissa kuvatut esiopetuksen yleiset tavoitteet sekä toimintakulttuurille asetetut tavoitteet.</w:t>
      </w:r>
    </w:p>
    <w:p w:rsidR="00050FE5" w:rsidRDefault="00D355FF">
      <w:pPr>
        <w:tabs>
          <w:tab w:val="left" w:pos="864"/>
        </w:tabs>
        <w:spacing w:before="327" w:line="364" w:lineRule="exact"/>
        <w:textAlignment w:val="baseline"/>
        <w:rPr>
          <w:rFonts w:ascii="Arial Narrow" w:eastAsia="Arial Narrow" w:hAnsi="Arial Narrow"/>
          <w:b/>
          <w:color w:val="007AC3"/>
          <w:spacing w:val="2"/>
          <w:sz w:val="31"/>
          <w:lang w:val="fi-FI"/>
        </w:rPr>
      </w:pPr>
      <w:r>
        <w:rPr>
          <w:rFonts w:ascii="Arial Narrow" w:eastAsia="Arial Narrow" w:hAnsi="Arial Narrow"/>
          <w:b/>
          <w:color w:val="007AC3"/>
          <w:spacing w:val="2"/>
          <w:sz w:val="31"/>
          <w:lang w:val="fi-FI"/>
        </w:rPr>
        <w:t>4.1</w:t>
      </w:r>
      <w:r>
        <w:rPr>
          <w:rFonts w:ascii="Arial Narrow" w:eastAsia="Arial Narrow" w:hAnsi="Arial Narrow"/>
          <w:b/>
          <w:color w:val="007AC3"/>
          <w:spacing w:val="2"/>
          <w:sz w:val="31"/>
          <w:lang w:val="fi-FI"/>
        </w:rPr>
        <w:tab/>
        <w:t>Monipuoliset työtavat</w:t>
      </w:r>
    </w:p>
    <w:p w:rsidR="00050FE5" w:rsidRDefault="00D355FF">
      <w:pPr>
        <w:spacing w:before="134"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Ohjattu ja lasten omaehtoinen leikki sekä havainnolliset, lasten aktiivisuutta ja luovuutta edistävät työtavat ovat olennainen osa esiopetuksen toimintaa. Työtapojen valintaa ja käyttöä ohjaavat esiopetukselle asetetut tehtävät ja tavoitteet sekä lasten tarpeet, edellytykset ja kiinnostuksen kohteet. Monipuolisilla työtavoilla tuetaan lasten kasvua ja oppimista, heidän laaja-alaisen osaamisensa (luku 2.5) kehittymistä sekä vahvistetaan heidän sosiaalisia taitojaan.</w:t>
      </w:r>
    </w:p>
    <w:p w:rsidR="00050FE5" w:rsidRDefault="00D355FF">
      <w:pPr>
        <w:spacing w:before="2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Esiopetuksessa työtavat ovat sekä oppimisen väline että opettelun kohde - vähitellen kehit</w:t>
      </w:r>
      <w:r>
        <w:rPr>
          <w:rFonts w:ascii="Garamond" w:eastAsia="Garamond" w:hAnsi="Garamond"/>
          <w:color w:val="000000"/>
          <w:sz w:val="21"/>
          <w:lang w:val="fi-FI"/>
        </w:rPr>
        <w:softHyphen/>
        <w:t>tyvä taito, jota lapset tarvitsevat oppimisen polulla. Tämän vuoksi on tärkeää, että opettaja ohjaa lapsia kokeilemaan ja käyttämään erilaisia työtapoja ryhmissä, työpareina ja itsenäi</w:t>
      </w:r>
      <w:r>
        <w:rPr>
          <w:rFonts w:ascii="Garamond" w:eastAsia="Garamond" w:hAnsi="Garamond"/>
          <w:color w:val="000000"/>
          <w:sz w:val="21"/>
          <w:lang w:val="fi-FI"/>
        </w:rPr>
        <w:softHyphen/>
        <w:t>sesti. Lapset osallistuvat toiminnan suunnitteluun, työtapojen valintaan ja tekevät erilaisia työtehtäviä. Tämä on arjen osallisuutta, jonka tavoitteena on tukea lasten aloitteellisuuden kehittymistä ja omaa vastuunottoa. Oppimista edistää se, että lapset ovat mukana mietti</w:t>
      </w:r>
      <w:r>
        <w:rPr>
          <w:rFonts w:ascii="Garamond" w:eastAsia="Garamond" w:hAnsi="Garamond"/>
          <w:color w:val="000000"/>
          <w:sz w:val="21"/>
          <w:lang w:val="fi-FI"/>
        </w:rPr>
        <w:softHyphen/>
        <w:t>mässä työskentelyn tavoitteita ja he tietävät, mitä heiltä odotetaan. Tehtyjen valintojen ja työskentelyn onnistumista arvioidaan yhdessä.</w:t>
      </w:r>
    </w:p>
    <w:p w:rsidR="00050FE5" w:rsidRDefault="00D355FF">
      <w:pPr>
        <w:spacing w:before="24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Leikkiessään lapset oppivat ja hahmottavat maailmaa. Tämän vuoksi leikki eri muodoissaan on keskeistä esiopetuksessa. Kokemukselliset ja toiminnalliset työtavat tarjoavat elämyk</w:t>
      </w:r>
      <w:r>
        <w:rPr>
          <w:rFonts w:ascii="Garamond" w:eastAsia="Garamond" w:hAnsi="Garamond"/>
          <w:color w:val="000000"/>
          <w:sz w:val="21"/>
          <w:lang w:val="fi-FI"/>
        </w:rPr>
        <w:softHyphen/>
        <w:t>siä ja vahvistavat lasten oppimismotivaatiota. Tavoitteena on, että lapset käyttävät kaikkia aistejaan, liikkuvat, kehittävät muistiaan ja mielikuvitustaan sekä nauttivat oivaltamisesta. Oppimisen ja yhteisöllisten toimintatapojen kehittymisen tukemiseksi esiopetuksessa käy</w:t>
      </w:r>
      <w:r>
        <w:rPr>
          <w:rFonts w:ascii="Garamond" w:eastAsia="Garamond" w:hAnsi="Garamond"/>
          <w:color w:val="000000"/>
          <w:sz w:val="21"/>
          <w:lang w:val="fi-FI"/>
        </w:rPr>
        <w:softHyphen/>
        <w:t xml:space="preserve">tetään esimerkiksi erilaisia pelejä. Yhdessä työskenneltäessä lapsia rohkaistaan kyselemään, ihmettelemään, tutkimaan, päättelemään ja ratkaisemaan ongelmia sekä toimimaan </w:t>
      </w:r>
      <w:proofErr w:type="spellStart"/>
      <w:r>
        <w:rPr>
          <w:rFonts w:ascii="Garamond" w:eastAsia="Garamond" w:hAnsi="Garamond"/>
          <w:color w:val="000000"/>
          <w:sz w:val="21"/>
          <w:lang w:val="fi-FI"/>
        </w:rPr>
        <w:t>tavoit-teellisesti</w:t>
      </w:r>
      <w:proofErr w:type="spellEnd"/>
      <w:r>
        <w:rPr>
          <w:rFonts w:ascii="Garamond" w:eastAsia="Garamond" w:hAnsi="Garamond"/>
          <w:color w:val="000000"/>
          <w:sz w:val="21"/>
          <w:lang w:val="fi-FI"/>
        </w:rPr>
        <w:t xml:space="preserve"> yhteisen päämäärän suuntaisesti. Lapsille järjestetään myös mahdollisuuksia ko</w:t>
      </w:r>
      <w:r>
        <w:rPr>
          <w:rFonts w:ascii="Garamond" w:eastAsia="Garamond" w:hAnsi="Garamond"/>
          <w:color w:val="000000"/>
          <w:sz w:val="21"/>
          <w:lang w:val="fi-FI"/>
        </w:rPr>
        <w:softHyphen/>
        <w:t>keilla ja toimia itsenäisesti.</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Monipuolisten työtapojen käyttö edellyttää, että oppimisympäristöissä on riittävästi erilaisia leikkiin ja opetteluun soveltuvia materiaaleja, havainto- ja työvälineitä sekä mahdollisuuksia käyttää tieto- ja viestintäteknologiaa. Toimivat oppimisympäristöt tarjoavat tilaisuuksia </w:t>
      </w:r>
      <w:proofErr w:type="spellStart"/>
      <w:r>
        <w:rPr>
          <w:rFonts w:ascii="Garamond" w:eastAsia="Garamond" w:hAnsi="Garamond"/>
          <w:color w:val="000000"/>
          <w:sz w:val="21"/>
          <w:lang w:val="fi-FI"/>
        </w:rPr>
        <w:t>eri-yttää</w:t>
      </w:r>
      <w:proofErr w:type="spellEnd"/>
      <w:r>
        <w:rPr>
          <w:rFonts w:ascii="Garamond" w:eastAsia="Garamond" w:hAnsi="Garamond"/>
          <w:color w:val="000000"/>
          <w:sz w:val="21"/>
          <w:lang w:val="fi-FI"/>
        </w:rPr>
        <w:t xml:space="preserve"> lasten työskentelyä. Onnistumisen kokemuksilla ja kannustavalla palautteella tuetaan lasten myönteisen itsetunnon kehittymistä. Tavoitteena on, että lasten halu kokeilla ja ope</w:t>
      </w:r>
      <w:r>
        <w:rPr>
          <w:rFonts w:ascii="Garamond" w:eastAsia="Garamond" w:hAnsi="Garamond"/>
          <w:color w:val="000000"/>
          <w:sz w:val="21"/>
          <w:lang w:val="fi-FI"/>
        </w:rPr>
        <w:softHyphen/>
        <w:t>tella vahvistuu ja heille syntyy luottamus siihen, että he pystyvät oppimaan uutta.</w:t>
      </w:r>
    </w:p>
    <w:p w:rsidR="00050FE5" w:rsidRDefault="005C7952">
      <w:pPr>
        <w:spacing w:before="240" w:line="240" w:lineRule="exact"/>
        <w:jc w:val="both"/>
        <w:textAlignment w:val="baseline"/>
        <w:rPr>
          <w:rFonts w:ascii="Garamond" w:eastAsia="Garamond" w:hAnsi="Garamond"/>
          <w:color w:val="000000"/>
          <w:sz w:val="21"/>
          <w:lang w:val="fi-FI"/>
        </w:rPr>
      </w:pPr>
      <w:r w:rsidRPr="005C7952">
        <w:pict>
          <v:shape id="_x0000_s1130" type="#_x0000_t202" style="position:absolute;left:0;text-align:left;margin-left:12.95pt;margin-top:524.9pt;width:9.85pt;height:147.35pt;z-index:-251657728;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1"/>
          <w:lang w:val="fi-FI"/>
        </w:rPr>
        <w:t xml:space="preserve">Työtapoja kehitetään yhteisesti henkilöstön </w:t>
      </w:r>
      <w:proofErr w:type="spellStart"/>
      <w:r w:rsidR="00D355FF">
        <w:rPr>
          <w:rFonts w:ascii="Garamond" w:eastAsia="Garamond" w:hAnsi="Garamond"/>
          <w:color w:val="000000"/>
          <w:sz w:val="21"/>
          <w:lang w:val="fi-FI"/>
        </w:rPr>
        <w:t>itsearvioinnin</w:t>
      </w:r>
      <w:proofErr w:type="spellEnd"/>
      <w:r w:rsidR="00D355FF">
        <w:rPr>
          <w:rFonts w:ascii="Garamond" w:eastAsia="Garamond" w:hAnsi="Garamond"/>
          <w:color w:val="000000"/>
          <w:sz w:val="21"/>
          <w:lang w:val="fi-FI"/>
        </w:rPr>
        <w:t xml:space="preserve"> sekä lapsilta ja huoltajilta saadun palautteen perusteella.</w:t>
      </w:r>
    </w:p>
    <w:p w:rsidR="000D68BD" w:rsidRDefault="000D68BD">
      <w:pPr>
        <w:spacing w:before="240" w:line="240" w:lineRule="exact"/>
        <w:jc w:val="both"/>
        <w:textAlignment w:val="baseline"/>
        <w:rPr>
          <w:rFonts w:ascii="Garamond" w:eastAsia="Garamond" w:hAnsi="Garamond"/>
          <w:color w:val="000000"/>
          <w:sz w:val="21"/>
          <w:lang w:val="fi-FI"/>
        </w:rPr>
      </w:pPr>
    </w:p>
    <w:p w:rsidR="000D68BD" w:rsidRDefault="000D68BD">
      <w:pPr>
        <w:spacing w:before="240" w:line="240" w:lineRule="exact"/>
        <w:jc w:val="both"/>
        <w:textAlignment w:val="baseline"/>
        <w:rPr>
          <w:rFonts w:ascii="Garamond" w:eastAsia="Garamond" w:hAnsi="Garamond"/>
          <w:color w:val="000000"/>
          <w:sz w:val="21"/>
          <w:lang w:val="fi-FI"/>
        </w:rPr>
      </w:pPr>
    </w:p>
    <w:p w:rsidR="000D68BD" w:rsidRDefault="000D68BD">
      <w:pPr>
        <w:spacing w:before="240" w:line="240" w:lineRule="exact"/>
        <w:jc w:val="both"/>
        <w:textAlignment w:val="baseline"/>
        <w:rPr>
          <w:rFonts w:ascii="Garamond" w:eastAsia="Garamond" w:hAnsi="Garamond"/>
          <w:color w:val="000000"/>
          <w:sz w:val="21"/>
          <w:lang w:val="fi-FI"/>
        </w:rPr>
      </w:pPr>
    </w:p>
    <w:p w:rsidR="00A46629" w:rsidRDefault="00A46629" w:rsidP="000D68BD">
      <w:pPr>
        <w:pStyle w:val="Eivli"/>
        <w:rPr>
          <w:rFonts w:ascii="Tahoma" w:eastAsia="Tahoma" w:hAnsi="Tahoma"/>
          <w:color w:val="6C6D6F"/>
          <w:spacing w:val="43"/>
          <w:sz w:val="18"/>
          <w:lang w:val="fi-FI"/>
        </w:rPr>
      </w:pPr>
    </w:p>
    <w:p w:rsidR="00A46629" w:rsidRDefault="00A46629" w:rsidP="000D68BD">
      <w:pPr>
        <w:pStyle w:val="Eivli"/>
        <w:rPr>
          <w:rFonts w:ascii="Tahoma" w:eastAsia="Tahoma" w:hAnsi="Tahoma"/>
          <w:color w:val="6C6D6F"/>
          <w:spacing w:val="43"/>
          <w:sz w:val="18"/>
          <w:lang w:val="fi-FI"/>
        </w:rPr>
      </w:pPr>
    </w:p>
    <w:p w:rsidR="00A46629" w:rsidRDefault="00A46629" w:rsidP="000D68BD">
      <w:pPr>
        <w:pStyle w:val="Eivli"/>
        <w:rPr>
          <w:rFonts w:ascii="Tahoma" w:eastAsia="Tahoma" w:hAnsi="Tahoma"/>
          <w:color w:val="6C6D6F"/>
          <w:spacing w:val="43"/>
          <w:sz w:val="18"/>
          <w:lang w:val="fi-FI"/>
        </w:rPr>
      </w:pPr>
    </w:p>
    <w:p w:rsidR="00050FE5" w:rsidRDefault="000D68BD" w:rsidP="000D68BD">
      <w:pPr>
        <w:pStyle w:val="Eivli"/>
        <w:rPr>
          <w:b/>
          <w:sz w:val="24"/>
          <w:szCs w:val="24"/>
          <w:lang w:val="fi-FI"/>
        </w:rPr>
      </w:pPr>
      <w:r w:rsidRPr="000D68BD">
        <w:rPr>
          <w:b/>
          <w:sz w:val="24"/>
          <w:szCs w:val="24"/>
          <w:lang w:val="fi-FI"/>
        </w:rPr>
        <w:t>HARTOLASSA</w:t>
      </w:r>
    </w:p>
    <w:p w:rsidR="00A46629" w:rsidRDefault="00A46629" w:rsidP="000D68BD">
      <w:pPr>
        <w:pStyle w:val="Eivli"/>
        <w:rPr>
          <w:sz w:val="24"/>
          <w:szCs w:val="24"/>
          <w:lang w:val="fi-FI"/>
        </w:rPr>
      </w:pPr>
    </w:p>
    <w:p w:rsidR="000D68BD" w:rsidRPr="00A46629" w:rsidRDefault="000D68BD" w:rsidP="000D68BD">
      <w:pPr>
        <w:pStyle w:val="Eivli"/>
        <w:rPr>
          <w:b/>
          <w:sz w:val="24"/>
          <w:szCs w:val="24"/>
          <w:lang w:val="fi-FI"/>
        </w:rPr>
      </w:pPr>
      <w:r w:rsidRPr="00A46629">
        <w:rPr>
          <w:b/>
          <w:sz w:val="24"/>
          <w:szCs w:val="24"/>
          <w:lang w:val="fi-FI"/>
        </w:rPr>
        <w:t>Esiopetuksessa keskeinen</w:t>
      </w:r>
      <w:r w:rsidR="00EA6D3B" w:rsidRPr="00A46629">
        <w:rPr>
          <w:b/>
          <w:sz w:val="24"/>
          <w:szCs w:val="24"/>
          <w:lang w:val="fi-FI"/>
        </w:rPr>
        <w:t xml:space="preserve"> pedagoginen periaate on toiminnan eheys ja kokonaisvaltaisuus. Toiminnan suunnittelun ja toteuttamisen lähtökohtana </w:t>
      </w:r>
      <w:proofErr w:type="gramStart"/>
      <w:r w:rsidR="00EA6D3B" w:rsidRPr="00A46629">
        <w:rPr>
          <w:b/>
          <w:sz w:val="24"/>
          <w:szCs w:val="24"/>
          <w:lang w:val="fi-FI"/>
        </w:rPr>
        <w:t>on</w:t>
      </w:r>
      <w:proofErr w:type="gramEnd"/>
      <w:r w:rsidR="00EA6D3B" w:rsidRPr="00A46629">
        <w:rPr>
          <w:b/>
          <w:sz w:val="24"/>
          <w:szCs w:val="24"/>
          <w:lang w:val="fi-FI"/>
        </w:rPr>
        <w:t xml:space="preserve"> leikki ja kokemukselliset ja toiminnalliset työtavat. Erityisesti projektityyppinen toiminta tai leikki, joka pohjautuu johonkin lapsia kiinnostavaan teemaan, on luontainen tapa oppia ja kehittyä.</w:t>
      </w:r>
    </w:p>
    <w:p w:rsidR="006B4E0D" w:rsidRPr="00A46629" w:rsidRDefault="006B4E0D" w:rsidP="000D68BD">
      <w:pPr>
        <w:pStyle w:val="Eivli"/>
        <w:rPr>
          <w:b/>
          <w:sz w:val="24"/>
          <w:szCs w:val="24"/>
          <w:lang w:val="fi-FI"/>
        </w:rPr>
      </w:pPr>
    </w:p>
    <w:p w:rsidR="006B4E0D" w:rsidRPr="00A46629" w:rsidRDefault="006B4E0D" w:rsidP="000D68BD">
      <w:pPr>
        <w:pStyle w:val="Eivli"/>
        <w:rPr>
          <w:b/>
          <w:sz w:val="24"/>
          <w:szCs w:val="24"/>
          <w:lang w:val="fi-FI"/>
        </w:rPr>
      </w:pPr>
      <w:r w:rsidRPr="00A46629">
        <w:rPr>
          <w:b/>
          <w:sz w:val="24"/>
          <w:szCs w:val="24"/>
          <w:lang w:val="fi-FI"/>
        </w:rPr>
        <w:t>Henkilöstön vastuulla on valita monipuolisia, lasten oppimisen tarpeet ja kiinnostuksen kohteet huomioivia työtapoja. Henkilöstö huolehtii siitä, että lapset saavat vaikuttaa työtapojen valintaan ja kehittämiseen. Osallisuus oman toiminnan suunnitteluun lisää lasten motivaatiota ja oppimisen iloa.</w:t>
      </w:r>
    </w:p>
    <w:p w:rsidR="000D68BD" w:rsidRPr="000D68BD" w:rsidRDefault="000D68BD" w:rsidP="000D68BD">
      <w:pPr>
        <w:pStyle w:val="Eivli"/>
        <w:rPr>
          <w:sz w:val="24"/>
          <w:szCs w:val="24"/>
          <w:lang w:val="fi-FI"/>
        </w:rPr>
        <w:sectPr w:rsidR="000D68BD" w:rsidRPr="000D68BD">
          <w:pgSz w:w="9979" w:h="14174"/>
          <w:pgMar w:top="1378" w:right="1393" w:bottom="318" w:left="1106" w:header="720" w:footer="720" w:gutter="0"/>
          <w:cols w:space="708"/>
        </w:sectPr>
      </w:pPr>
    </w:p>
    <w:p w:rsidR="000D68BD" w:rsidRDefault="000D68BD" w:rsidP="000D68BD">
      <w:pPr>
        <w:pStyle w:val="Luettelokappale"/>
        <w:spacing w:before="240" w:line="240" w:lineRule="exact"/>
        <w:ind w:left="1080"/>
        <w:jc w:val="both"/>
        <w:textAlignment w:val="baseline"/>
        <w:rPr>
          <w:rFonts w:ascii="Garamond" w:eastAsia="Garamond" w:hAnsi="Garamond"/>
          <w:color w:val="000000"/>
          <w:sz w:val="21"/>
          <w:lang w:val="fi-FI"/>
        </w:rPr>
      </w:pPr>
    </w:p>
    <w:p w:rsidR="000D68BD" w:rsidRPr="000D68BD" w:rsidRDefault="000D68BD" w:rsidP="006A1D2E">
      <w:pPr>
        <w:spacing w:before="240" w:line="240" w:lineRule="exact"/>
        <w:jc w:val="both"/>
        <w:textAlignment w:val="baseline"/>
        <w:rPr>
          <w:rFonts w:ascii="Garamond" w:eastAsia="Garamond" w:hAnsi="Garamond"/>
          <w:color w:val="000000"/>
          <w:sz w:val="21"/>
          <w:lang w:val="fi-FI"/>
        </w:rPr>
      </w:pPr>
      <w:proofErr w:type="gramStart"/>
      <w:r w:rsidRPr="000D68BD">
        <w:rPr>
          <w:rFonts w:ascii="Garamond" w:eastAsia="Garamond" w:hAnsi="Garamond"/>
          <w:color w:val="000000"/>
          <w:sz w:val="21"/>
          <w:lang w:val="fi-FI"/>
        </w:rPr>
        <w:t>Arviointi opetuksen ja oppimisen tukena.</w:t>
      </w:r>
      <w:proofErr w:type="gramEnd"/>
    </w:p>
    <w:p w:rsidR="00050FE5" w:rsidRDefault="005C7952">
      <w:pPr>
        <w:spacing w:before="135" w:line="240" w:lineRule="exact"/>
        <w:jc w:val="both"/>
        <w:textAlignment w:val="baseline"/>
        <w:rPr>
          <w:rFonts w:ascii="Garamond" w:eastAsia="Garamond" w:hAnsi="Garamond"/>
          <w:color w:val="000000"/>
          <w:sz w:val="21"/>
          <w:lang w:val="fi-FI"/>
        </w:rPr>
      </w:pPr>
      <w:r w:rsidRPr="005C7952">
        <w:pict>
          <v:shape id="_x0000_s1129" type="#_x0000_t202" style="position:absolute;left:0;text-align:left;margin-left:69.55pt;margin-top:48.4pt;width:402.75pt;height:18.3pt;z-index:-251656704;mso-wrap-distance-left:0;mso-wrap-distance-right:0;mso-position-horizontal-relative:page;mso-position-vertical-relative:page" filled="f" stroked="f">
            <v:textbox inset="0,0,0,0">
              <w:txbxContent>
                <w:p w:rsidR="009F6662" w:rsidRDefault="009F6662">
                  <w:pPr>
                    <w:tabs>
                      <w:tab w:val="left" w:pos="792"/>
                    </w:tabs>
                    <w:spacing w:before="5" w:line="351" w:lineRule="exact"/>
                    <w:textAlignment w:val="baseline"/>
                    <w:rPr>
                      <w:rFonts w:ascii="Arial Narrow" w:eastAsia="Arial Narrow" w:hAnsi="Arial Narrow"/>
                      <w:b/>
                      <w:color w:val="007AC3"/>
                      <w:spacing w:val="7"/>
                      <w:sz w:val="30"/>
                      <w:lang w:val="fi-FI"/>
                    </w:rPr>
                  </w:pPr>
                </w:p>
                <w:p w:rsidR="009F6662" w:rsidRDefault="009F6662">
                  <w:pPr>
                    <w:tabs>
                      <w:tab w:val="left" w:pos="792"/>
                    </w:tabs>
                    <w:spacing w:before="5" w:line="351" w:lineRule="exact"/>
                    <w:textAlignment w:val="baseline"/>
                    <w:rPr>
                      <w:rFonts w:ascii="Arial Narrow" w:eastAsia="Arial Narrow" w:hAnsi="Arial Narrow"/>
                      <w:b/>
                      <w:color w:val="007AC3"/>
                      <w:spacing w:val="7"/>
                      <w:sz w:val="30"/>
                      <w:lang w:val="fi-FI"/>
                    </w:rPr>
                  </w:pPr>
                </w:p>
                <w:p w:rsidR="009F6662" w:rsidRDefault="009F6662">
                  <w:pPr>
                    <w:tabs>
                      <w:tab w:val="left" w:pos="792"/>
                    </w:tabs>
                    <w:spacing w:before="5" w:line="351" w:lineRule="exact"/>
                    <w:textAlignment w:val="baseline"/>
                    <w:rPr>
                      <w:rFonts w:ascii="Arial Narrow" w:eastAsia="Arial Narrow" w:hAnsi="Arial Narrow"/>
                      <w:b/>
                      <w:color w:val="007AC3"/>
                      <w:spacing w:val="7"/>
                      <w:sz w:val="30"/>
                      <w:lang w:val="fi-FI"/>
                    </w:rPr>
                  </w:pPr>
                  <w:r>
                    <w:rPr>
                      <w:rFonts w:ascii="Arial Narrow" w:eastAsia="Arial Narrow" w:hAnsi="Arial Narrow"/>
                      <w:b/>
                      <w:color w:val="007AC3"/>
                      <w:spacing w:val="7"/>
                      <w:sz w:val="30"/>
                      <w:lang w:val="fi-FI"/>
                    </w:rPr>
                    <w:t>4.2</w:t>
                  </w:r>
                  <w:r>
                    <w:rPr>
                      <w:rFonts w:ascii="Arial Narrow" w:eastAsia="Arial Narrow" w:hAnsi="Arial Narrow"/>
                      <w:b/>
                      <w:color w:val="007AC3"/>
                      <w:spacing w:val="7"/>
                      <w:sz w:val="30"/>
                      <w:lang w:val="fi-FI"/>
                    </w:rPr>
                    <w:tab/>
                    <w:t>Arviointi opetuksen ja oppimisen tukena</w:t>
                  </w:r>
                </w:p>
                <w:p w:rsidR="009F6662" w:rsidRDefault="009F6662">
                  <w:pPr>
                    <w:tabs>
                      <w:tab w:val="left" w:pos="792"/>
                    </w:tabs>
                    <w:spacing w:before="5" w:line="351" w:lineRule="exact"/>
                    <w:textAlignment w:val="baseline"/>
                    <w:rPr>
                      <w:rFonts w:ascii="Arial Narrow" w:eastAsia="Arial Narrow" w:hAnsi="Arial Narrow"/>
                      <w:b/>
                      <w:color w:val="007AC3"/>
                      <w:spacing w:val="7"/>
                      <w:sz w:val="30"/>
                      <w:lang w:val="fi-FI"/>
                    </w:rPr>
                  </w:pPr>
                </w:p>
              </w:txbxContent>
            </v:textbox>
            <w10:wrap type="square" anchorx="page" anchory="page"/>
          </v:shape>
        </w:pict>
      </w:r>
      <w:r w:rsidR="00D355FF">
        <w:rPr>
          <w:rFonts w:ascii="Garamond" w:eastAsia="Garamond" w:hAnsi="Garamond"/>
          <w:color w:val="000000"/>
          <w:sz w:val="21"/>
          <w:lang w:val="fi-FI"/>
        </w:rPr>
        <w:t>Arviointi on kiinteä osa esiopetusta</w:t>
      </w:r>
      <w:r w:rsidR="00D355FF">
        <w:rPr>
          <w:rFonts w:ascii="Garamond" w:eastAsia="Garamond" w:hAnsi="Garamond"/>
          <w:color w:val="000000"/>
          <w:sz w:val="21"/>
          <w:vertAlign w:val="superscript"/>
          <w:lang w:val="fi-FI"/>
        </w:rPr>
        <w:t>48</w:t>
      </w:r>
      <w:r w:rsidR="00D355FF">
        <w:rPr>
          <w:rFonts w:ascii="Garamond" w:eastAsia="Garamond" w:hAnsi="Garamond"/>
          <w:color w:val="000000"/>
          <w:sz w:val="21"/>
          <w:lang w:val="fi-FI"/>
        </w:rPr>
        <w:t>. Arvioinnilla on esiopetuksessa kaksi tehtävää: sen avulla suunnitellaan ja kehitetään opetusta sekä tuetaan kunkin lapsen hyvinvointia, kas</w:t>
      </w:r>
      <w:r w:rsidR="00D355FF">
        <w:rPr>
          <w:rFonts w:ascii="Garamond" w:eastAsia="Garamond" w:hAnsi="Garamond"/>
          <w:color w:val="000000"/>
          <w:sz w:val="21"/>
          <w:lang w:val="fi-FI"/>
        </w:rPr>
        <w:softHyphen/>
        <w:t>vua ja oppimista. Arviointi on havainnoinnin, dokumentoinnin, arviointipäätelmien ja pa</w:t>
      </w:r>
      <w:r w:rsidR="00D355FF">
        <w:rPr>
          <w:rFonts w:ascii="Garamond" w:eastAsia="Garamond" w:hAnsi="Garamond"/>
          <w:color w:val="000000"/>
          <w:sz w:val="21"/>
          <w:lang w:val="fi-FI"/>
        </w:rPr>
        <w:softHyphen/>
        <w:t>lautteen muodostama kokonaisuus, johon osallistuvat opettajien lisäksi muu esiopetuksen henkilöstö sekä lapset ja huoltajat.</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Esiopetuksen tehtävänä on edistää yhteistyössä huoltajien kanssa lasten kehitys- ja oppimi-sedellytyksiä</w:t>
      </w:r>
      <w:r>
        <w:rPr>
          <w:rFonts w:ascii="Garamond" w:eastAsia="Garamond" w:hAnsi="Garamond"/>
          <w:color w:val="000000"/>
          <w:spacing w:val="-1"/>
          <w:sz w:val="21"/>
          <w:vertAlign w:val="superscript"/>
          <w:lang w:val="fi-FI"/>
        </w:rPr>
        <w:t>49</w:t>
      </w:r>
      <w:r>
        <w:rPr>
          <w:rFonts w:ascii="Garamond" w:eastAsia="Garamond" w:hAnsi="Garamond"/>
          <w:color w:val="000000"/>
          <w:spacing w:val="-1"/>
          <w:sz w:val="21"/>
          <w:lang w:val="fi-FI"/>
        </w:rPr>
        <w:t>. Tavoitteellisen ja lasten kehitystä tukevan opetuksen edellytyksenä on, että opettaja saa tietoa lasten aiemmista kasvuympäristöistä, kehittymisestä ja oppimisesta sekä mielenkiinnon kohteista. Keskeisiä tiedonlähteitä ovat lapsen huoltaja, aiemman varhaiskas</w:t>
      </w:r>
      <w:r>
        <w:rPr>
          <w:rFonts w:ascii="Garamond" w:eastAsia="Garamond" w:hAnsi="Garamond"/>
          <w:color w:val="000000"/>
          <w:spacing w:val="-1"/>
          <w:sz w:val="21"/>
          <w:lang w:val="fi-FI"/>
        </w:rPr>
        <w:softHyphen/>
        <w:t>vatuksen henkilöstö sekä lapsi itse. Esiopetuksen opettaja hyödyntää tietoja lapsen henkilö</w:t>
      </w:r>
      <w:r>
        <w:rPr>
          <w:rFonts w:ascii="Garamond" w:eastAsia="Garamond" w:hAnsi="Garamond"/>
          <w:color w:val="000000"/>
          <w:spacing w:val="-1"/>
          <w:sz w:val="21"/>
          <w:lang w:val="fi-FI"/>
        </w:rPr>
        <w:softHyphen/>
        <w:t>kohtaisten tavoitteiden suunnittelussa yhteistyössä huoltajan ja lapsen kanssa. Suunnittelun apuna voidaan käyttää lapsikohtaista esiopetuksen oppimissuunnitelmaa.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Opettaja seuraa kunkin lapsen kehittymistä ja oppimista esiopetuksen aikana. Seurannan kohteena ovat lasten työskentely, käyttäytyminen ja heidän oppimisensa edistyminen eri tiedon- ja taidonaloilla</w:t>
      </w:r>
      <w:r>
        <w:rPr>
          <w:rFonts w:ascii="Garamond" w:eastAsia="Garamond" w:hAnsi="Garamond"/>
          <w:color w:val="000000"/>
          <w:sz w:val="21"/>
          <w:vertAlign w:val="superscript"/>
          <w:lang w:val="fi-FI"/>
        </w:rPr>
        <w:t>50</w:t>
      </w:r>
      <w:r>
        <w:rPr>
          <w:rFonts w:ascii="Garamond" w:eastAsia="Garamond" w:hAnsi="Garamond"/>
          <w:color w:val="000000"/>
          <w:sz w:val="21"/>
          <w:lang w:val="fi-FI"/>
        </w:rPr>
        <w:t>. Seuranta perustuu jatkuvaan havainnointiin sekä monipuoliseen dokumentointiin. Lasten tekemät työt ja omat kokemukset ovat osa dokumentointia ja ar</w:t>
      </w:r>
      <w:r>
        <w:rPr>
          <w:rFonts w:ascii="Garamond" w:eastAsia="Garamond" w:hAnsi="Garamond"/>
          <w:color w:val="000000"/>
          <w:sz w:val="21"/>
          <w:lang w:val="fi-FI"/>
        </w:rPr>
        <w:softHyphen/>
        <w:t>viointia. Myös huoltajan havainnot lapsensa oppimisesta ja hyvinvoinnista ovat tärkeitä. Kootun seurantatiedon ja siitä johdettujen arviointipäätelmien pohjalta opettaja suuntaa opetusta ja oppimisympäristöjä sekä lasten mahdollisesti saamaa tukea.</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Opettaja ja lasta ohjaava muu henkilöstö antavat lapsille päivittäin rohkaisevaa ja kannusta</w:t>
      </w:r>
      <w:r>
        <w:rPr>
          <w:rFonts w:ascii="Garamond" w:eastAsia="Garamond" w:hAnsi="Garamond"/>
          <w:color w:val="000000"/>
          <w:spacing w:val="-1"/>
          <w:sz w:val="21"/>
          <w:lang w:val="fi-FI"/>
        </w:rPr>
        <w:softHyphen/>
        <w:t>vaa palautetta lasten vahvuuksista ja kehittämisalueista. Koottua dokumentaatiota käytetään niin, että kukin lapsi voi havaita edistymistään. Tämä rakentaa lasten myönteistä käsitystä itsestään oppijana. On tärkeää, että huoltajat saavat usein palautetta lapsensa työskentelystä, käyttäytymisestä ja oppimisen edistymisestä, jotta he voivat osaltaan tukea lastaan</w:t>
      </w:r>
      <w:r>
        <w:rPr>
          <w:rFonts w:ascii="Garamond" w:eastAsia="Garamond" w:hAnsi="Garamond"/>
          <w:color w:val="000000"/>
          <w:spacing w:val="-1"/>
          <w:sz w:val="21"/>
          <w:vertAlign w:val="superscript"/>
          <w:lang w:val="fi-FI"/>
        </w:rPr>
        <w:t>51</w:t>
      </w:r>
      <w:r>
        <w:rPr>
          <w:rFonts w:ascii="Garamond" w:eastAsia="Garamond" w:hAnsi="Garamond"/>
          <w:color w:val="000000"/>
          <w:spacing w:val="-1"/>
          <w:sz w:val="21"/>
          <w:lang w:val="fi-FI"/>
        </w:rPr>
        <w: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Esiopetuksessa kehitetään lasten edellytyksiä itsearviointiin</w:t>
      </w:r>
      <w:r>
        <w:rPr>
          <w:rFonts w:ascii="Garamond" w:eastAsia="Garamond" w:hAnsi="Garamond"/>
          <w:color w:val="000000"/>
          <w:sz w:val="21"/>
          <w:vertAlign w:val="superscript"/>
          <w:lang w:val="fi-FI"/>
        </w:rPr>
        <w:t>52</w:t>
      </w:r>
      <w:r>
        <w:rPr>
          <w:rFonts w:ascii="Garamond" w:eastAsia="Garamond" w:hAnsi="Garamond"/>
          <w:color w:val="000000"/>
          <w:sz w:val="21"/>
          <w:lang w:val="fi-FI"/>
        </w:rPr>
        <w:t>. Lapsia rohkaistaan kuvaa</w:t>
      </w:r>
      <w:r>
        <w:rPr>
          <w:rFonts w:ascii="Garamond" w:eastAsia="Garamond" w:hAnsi="Garamond"/>
          <w:color w:val="000000"/>
          <w:sz w:val="21"/>
          <w:lang w:val="fi-FI"/>
        </w:rPr>
        <w:softHyphen/>
        <w:t xml:space="preserve">maan, mistä he esiopetuksessa pitävät, missä he ovat omasta mielestään onnistuneet ja mitä he haluaisivat opetella jatkossa. Opettaja ohjaa lapsia myös pohtimaan yhteisten tehtävien onnistumista. Lasten oppimisen polun aikana vähitellen kehittyvä </w:t>
      </w:r>
      <w:proofErr w:type="spellStart"/>
      <w:r>
        <w:rPr>
          <w:rFonts w:ascii="Garamond" w:eastAsia="Garamond" w:hAnsi="Garamond"/>
          <w:color w:val="000000"/>
          <w:sz w:val="21"/>
          <w:lang w:val="fi-FI"/>
        </w:rPr>
        <w:t>itsearviointitaito</w:t>
      </w:r>
      <w:proofErr w:type="spellEnd"/>
      <w:r>
        <w:rPr>
          <w:rFonts w:ascii="Garamond" w:eastAsia="Garamond" w:hAnsi="Garamond"/>
          <w:color w:val="000000"/>
          <w:sz w:val="21"/>
          <w:lang w:val="fi-FI"/>
        </w:rPr>
        <w:t xml:space="preserve"> on osa oppimisen taitoja.</w:t>
      </w:r>
    </w:p>
    <w:p w:rsidR="00050FE5" w:rsidRDefault="005C7952">
      <w:pPr>
        <w:spacing w:before="240" w:after="153" w:line="240" w:lineRule="exact"/>
        <w:jc w:val="both"/>
        <w:textAlignment w:val="baseline"/>
        <w:rPr>
          <w:rFonts w:ascii="Garamond" w:eastAsia="Garamond" w:hAnsi="Garamond"/>
          <w:color w:val="000000"/>
          <w:sz w:val="21"/>
          <w:lang w:val="fi-FI"/>
        </w:rPr>
      </w:pPr>
      <w:r w:rsidRPr="005C7952">
        <w:pict>
          <v:shape id="_x0000_s1128" type="#_x0000_t202" style="position:absolute;left:0;text-align:left;margin-left:472.3pt;margin-top:524.9pt;width:9.85pt;height:147.35pt;z-index:-251655680;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1"/>
          <w:lang w:val="fi-FI"/>
        </w:rPr>
        <w:t>On tärkeää, että tarpeelliset tiedot kunkin lapsen esiopetuksen aikaisesta työskentelystä sekä kasvun ja oppimisen etenemisestä ovat opettajan käytettävissä lapsen siirtyessä ensim</w:t>
      </w:r>
      <w:r w:rsidR="00D355FF">
        <w:rPr>
          <w:rFonts w:ascii="Garamond" w:eastAsia="Garamond" w:hAnsi="Garamond"/>
          <w:color w:val="000000"/>
          <w:sz w:val="21"/>
          <w:lang w:val="fi-FI"/>
        </w:rPr>
        <w:softHyphen/>
        <w:t>mäiselle luokalle. Tämä varmistetaan esiopetuksen ja koulun henkilöstön sekä huoltajien ja lasten yhteistyöllä. Tietojen siirtämisessä voidaan hyödyntää esiopetuksen aikana koot</w:t>
      </w:r>
      <w:r w:rsidR="00D355FF">
        <w:rPr>
          <w:rFonts w:ascii="Garamond" w:eastAsia="Garamond" w:hAnsi="Garamond"/>
          <w:color w:val="000000"/>
          <w:sz w:val="21"/>
          <w:lang w:val="fi-FI"/>
        </w:rPr>
        <w:softHyphen/>
        <w:t xml:space="preserve">tuja kunkin lapsen etenemistä kuvaavia dokumentteja sekä lapselle mahdollisesti laadittua oppimissuunnitelmaa tai </w:t>
      </w:r>
      <w:proofErr w:type="spellStart"/>
      <w:r w:rsidR="00D355FF">
        <w:rPr>
          <w:rFonts w:ascii="Garamond" w:eastAsia="Garamond" w:hAnsi="Garamond"/>
          <w:color w:val="000000"/>
          <w:sz w:val="21"/>
          <w:lang w:val="fi-FI"/>
        </w:rPr>
        <w:t>HOJKSia</w:t>
      </w:r>
      <w:proofErr w:type="spellEnd"/>
      <w:r w:rsidR="00D355FF">
        <w:rPr>
          <w:rFonts w:ascii="Garamond" w:eastAsia="Garamond" w:hAnsi="Garamond"/>
          <w:color w:val="000000"/>
          <w:sz w:val="21"/>
          <w:lang w:val="fi-FI"/>
        </w:rPr>
        <w:t>. Opetuksen järjestäjä vastaa toimivien siirtymävaiheen käytäntöjen luomisesta. Tietojen siirrossa noudatetaan voimassa olevia säännöksiä.</w:t>
      </w:r>
    </w:p>
    <w:p w:rsidR="00050FE5" w:rsidRDefault="005C7952">
      <w:pPr>
        <w:tabs>
          <w:tab w:val="left" w:pos="576"/>
        </w:tabs>
        <w:spacing w:before="102" w:line="200" w:lineRule="exact"/>
        <w:ind w:left="144"/>
        <w:textAlignment w:val="baseline"/>
        <w:rPr>
          <w:rFonts w:ascii="Garamond" w:eastAsia="Garamond" w:hAnsi="Garamond"/>
          <w:color w:val="000000"/>
          <w:spacing w:val="-2"/>
          <w:sz w:val="18"/>
          <w:lang w:val="fi-FI"/>
        </w:rPr>
      </w:pPr>
      <w:r w:rsidRPr="005C7952">
        <w:pict>
          <v:line id="_x0000_s1127" style="position:absolute;left:0;text-align:left;z-index:251592192;mso-position-horizontal-relative:page;mso-position-vertical-relative:page" from="69.55pt,573.6pt" to="443.6pt,573.6pt" strokeweight=".25pt">
            <w10:wrap anchorx="page" anchory="page"/>
          </v:line>
        </w:pict>
      </w:r>
      <w:r w:rsidR="00D355FF">
        <w:rPr>
          <w:rFonts w:ascii="Garamond" w:eastAsia="Garamond" w:hAnsi="Garamond"/>
          <w:color w:val="000000"/>
          <w:spacing w:val="-2"/>
          <w:sz w:val="18"/>
          <w:lang w:val="fi-FI"/>
        </w:rPr>
        <w:t>48</w:t>
      </w:r>
      <w:r w:rsidR="00D355FF">
        <w:rPr>
          <w:rFonts w:ascii="Garamond" w:eastAsia="Garamond" w:hAnsi="Garamond"/>
          <w:color w:val="000000"/>
          <w:spacing w:val="-2"/>
          <w:sz w:val="18"/>
          <w:lang w:val="fi-FI"/>
        </w:rPr>
        <w:tab/>
        <w:t>Perusopetuslaki 22 § 2 mom. (628/1998); Perusopetusasetus 14 § 2 mom. (852/1998)</w:t>
      </w:r>
    </w:p>
    <w:p w:rsidR="00050FE5" w:rsidRDefault="00D355FF">
      <w:pPr>
        <w:tabs>
          <w:tab w:val="left" w:pos="576"/>
        </w:tabs>
        <w:spacing w:before="20" w:line="172"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49</w:t>
      </w:r>
      <w:r>
        <w:rPr>
          <w:rFonts w:ascii="Garamond" w:eastAsia="Garamond" w:hAnsi="Garamond"/>
          <w:color w:val="000000"/>
          <w:spacing w:val="-2"/>
          <w:sz w:val="18"/>
          <w:lang w:val="fi-FI"/>
        </w:rPr>
        <w:tab/>
        <w:t>Valtioneuvoston asetus 5 § (422/2012)</w:t>
      </w:r>
    </w:p>
    <w:p w:rsidR="00050FE5" w:rsidRDefault="00D355FF">
      <w:pPr>
        <w:tabs>
          <w:tab w:val="left" w:pos="576"/>
        </w:tabs>
        <w:spacing w:before="25"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50</w:t>
      </w:r>
      <w:r>
        <w:rPr>
          <w:rFonts w:ascii="Garamond" w:eastAsia="Garamond" w:hAnsi="Garamond"/>
          <w:color w:val="000000"/>
          <w:spacing w:val="-2"/>
          <w:sz w:val="18"/>
          <w:lang w:val="fi-FI"/>
        </w:rPr>
        <w:tab/>
        <w:t>Perusopetuslaki 22 § 1 mom. (628/1998)</w:t>
      </w:r>
    </w:p>
    <w:p w:rsidR="00050FE5" w:rsidRDefault="00D355FF">
      <w:pPr>
        <w:tabs>
          <w:tab w:val="left" w:pos="576"/>
        </w:tabs>
        <w:spacing w:before="2"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51</w:t>
      </w:r>
      <w:r>
        <w:rPr>
          <w:rFonts w:ascii="Garamond" w:eastAsia="Garamond" w:hAnsi="Garamond"/>
          <w:color w:val="000000"/>
          <w:spacing w:val="-2"/>
          <w:sz w:val="18"/>
          <w:lang w:val="fi-FI"/>
        </w:rPr>
        <w:tab/>
      </w:r>
      <w:proofErr w:type="spellStart"/>
      <w:r>
        <w:rPr>
          <w:rFonts w:ascii="Garamond" w:eastAsia="Garamond" w:hAnsi="Garamond"/>
          <w:color w:val="000000"/>
          <w:spacing w:val="-2"/>
          <w:sz w:val="18"/>
          <w:lang w:val="fi-FI"/>
        </w:rPr>
        <w:t>Peruospetusasetus</w:t>
      </w:r>
      <w:proofErr w:type="spellEnd"/>
      <w:r>
        <w:rPr>
          <w:rFonts w:ascii="Garamond" w:eastAsia="Garamond" w:hAnsi="Garamond"/>
          <w:color w:val="000000"/>
          <w:spacing w:val="-2"/>
          <w:sz w:val="18"/>
          <w:lang w:val="fi-FI"/>
        </w:rPr>
        <w:t xml:space="preserve"> 10 § 1 mom. (852/1998)</w:t>
      </w:r>
    </w:p>
    <w:p w:rsidR="00050FE5" w:rsidRDefault="00D355FF">
      <w:pPr>
        <w:tabs>
          <w:tab w:val="left" w:pos="576"/>
        </w:tabs>
        <w:spacing w:before="20" w:line="176"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52</w:t>
      </w:r>
      <w:r>
        <w:rPr>
          <w:rFonts w:ascii="Garamond" w:eastAsia="Garamond" w:hAnsi="Garamond"/>
          <w:color w:val="000000"/>
          <w:spacing w:val="-2"/>
          <w:sz w:val="18"/>
          <w:lang w:val="fi-FI"/>
        </w:rPr>
        <w:tab/>
        <w:t>Perusopetuslaki 22 § 1 mom. (628/1998)</w:t>
      </w:r>
    </w:p>
    <w:p w:rsidR="00B03BD2" w:rsidRDefault="00B03BD2" w:rsidP="00B03BD2">
      <w:pPr>
        <w:spacing w:before="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Opetushenkilöstön tavoitteellinen </w:t>
      </w:r>
      <w:proofErr w:type="spellStart"/>
      <w:r>
        <w:rPr>
          <w:rFonts w:ascii="Garamond" w:eastAsia="Garamond" w:hAnsi="Garamond"/>
          <w:color w:val="000000"/>
          <w:sz w:val="21"/>
          <w:lang w:val="fi-FI"/>
        </w:rPr>
        <w:t>itsearviointi</w:t>
      </w:r>
      <w:proofErr w:type="spellEnd"/>
      <w:r>
        <w:rPr>
          <w:rFonts w:ascii="Garamond" w:eastAsia="Garamond" w:hAnsi="Garamond"/>
          <w:color w:val="000000"/>
          <w:sz w:val="21"/>
          <w:lang w:val="fi-FI"/>
        </w:rPr>
        <w:t xml:space="preserve"> on esiopetuksen laadun ylläpitämisen ja ke</w:t>
      </w:r>
      <w:r>
        <w:rPr>
          <w:rFonts w:ascii="Garamond" w:eastAsia="Garamond" w:hAnsi="Garamond"/>
          <w:color w:val="000000"/>
          <w:sz w:val="21"/>
          <w:lang w:val="fi-FI"/>
        </w:rPr>
        <w:softHyphen/>
        <w:t xml:space="preserve">hittämisen ehto. Opettajat käyttävät lasten kasvun ja oppimisen seurannasta saamaansa </w:t>
      </w:r>
      <w:proofErr w:type="spellStart"/>
      <w:r>
        <w:rPr>
          <w:rFonts w:ascii="Garamond" w:eastAsia="Garamond" w:hAnsi="Garamond"/>
          <w:color w:val="000000"/>
          <w:sz w:val="21"/>
          <w:lang w:val="fi-FI"/>
        </w:rPr>
        <w:t>ar-viointitietoa</w:t>
      </w:r>
      <w:proofErr w:type="spellEnd"/>
      <w:r>
        <w:rPr>
          <w:rFonts w:ascii="Garamond" w:eastAsia="Garamond" w:hAnsi="Garamond"/>
          <w:color w:val="000000"/>
          <w:sz w:val="21"/>
          <w:lang w:val="fi-FI"/>
        </w:rPr>
        <w:t xml:space="preserve"> ja dokumentaatiota pedagogisessa suunnittelussa ja opetuksen uudelleen suun</w:t>
      </w:r>
      <w:r>
        <w:rPr>
          <w:rFonts w:ascii="Garamond" w:eastAsia="Garamond" w:hAnsi="Garamond"/>
          <w:color w:val="000000"/>
          <w:sz w:val="21"/>
          <w:lang w:val="fi-FI"/>
        </w:rPr>
        <w:softHyphen/>
        <w:t>taamisessa. Lapsilta ja huoltajilta saatu palaute otetaan huomion toiminnan kehittämisessä.</w:t>
      </w:r>
    </w:p>
    <w:p w:rsidR="00B03BD2" w:rsidRDefault="00B03BD2" w:rsidP="00B03BD2">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Lapsille voidaan antaa lukuvuoden päätteeksi esiopetuksen osallistumistodistus</w:t>
      </w:r>
      <w:r>
        <w:rPr>
          <w:rFonts w:ascii="Garamond" w:eastAsia="Garamond" w:hAnsi="Garamond"/>
          <w:color w:val="000000"/>
          <w:sz w:val="21"/>
          <w:vertAlign w:val="superscript"/>
          <w:lang w:val="fi-FI"/>
        </w:rPr>
        <w:t>53</w:t>
      </w:r>
      <w:r>
        <w:rPr>
          <w:rFonts w:ascii="Garamond" w:eastAsia="Garamond" w:hAnsi="Garamond"/>
          <w:color w:val="000000"/>
          <w:sz w:val="21"/>
          <w:lang w:val="fi-FI"/>
        </w:rPr>
        <w:t xml:space="preserve">. Todistus annetaan huoltajan sitä pyytäessä. Todistukseen merkitään todistuksen, opetuksen </w:t>
      </w:r>
      <w:proofErr w:type="spellStart"/>
      <w:r>
        <w:rPr>
          <w:rFonts w:ascii="Garamond" w:eastAsia="Garamond" w:hAnsi="Garamond"/>
          <w:color w:val="000000"/>
          <w:sz w:val="21"/>
          <w:lang w:val="fi-FI"/>
        </w:rPr>
        <w:t>järjestä-jän</w:t>
      </w:r>
      <w:proofErr w:type="spellEnd"/>
      <w:r>
        <w:rPr>
          <w:rFonts w:ascii="Garamond" w:eastAsia="Garamond" w:hAnsi="Garamond"/>
          <w:color w:val="000000"/>
          <w:sz w:val="21"/>
          <w:lang w:val="fi-FI"/>
        </w:rPr>
        <w:t xml:space="preserve">, koulun/päiväkodin ja lapsen nimet sekä lapsen henkilötunnus ja todistuksen antamis-päivä. Lisäksi todistukseen merkitään, että todistus on Opetushallituksen 22.12.2014 </w:t>
      </w:r>
      <w:proofErr w:type="spellStart"/>
      <w:r>
        <w:rPr>
          <w:rFonts w:ascii="Garamond" w:eastAsia="Garamond" w:hAnsi="Garamond"/>
          <w:color w:val="000000"/>
          <w:sz w:val="21"/>
          <w:lang w:val="fi-FI"/>
        </w:rPr>
        <w:t>hy-väksymien</w:t>
      </w:r>
      <w:proofErr w:type="spellEnd"/>
      <w:r>
        <w:rPr>
          <w:rFonts w:ascii="Garamond" w:eastAsia="Garamond" w:hAnsi="Garamond"/>
          <w:color w:val="000000"/>
          <w:sz w:val="21"/>
          <w:lang w:val="fi-FI"/>
        </w:rPr>
        <w:t xml:space="preserve"> esiopetuksen opetussuunnitelman perusteiden mukainen. Todistus voi sisältää yleiskuvauksen toteutuneesta esiopetuksesta. Todistukseen ei merkitä lapsen persoonaan, oppimisen etenemiseen tai lapsen toimintaan liittyviä kuvauksia.</w:t>
      </w:r>
    </w:p>
    <w:p w:rsidR="00050FE5" w:rsidRDefault="00050FE5" w:rsidP="00E41004">
      <w:pPr>
        <w:pStyle w:val="Eivli"/>
        <w:rPr>
          <w:lang w:val="fi-FI"/>
        </w:rPr>
      </w:pPr>
    </w:p>
    <w:p w:rsidR="00050FE5" w:rsidRDefault="00050FE5">
      <w:pPr>
        <w:rPr>
          <w:lang w:val="fi-FI"/>
        </w:rPr>
      </w:pPr>
    </w:p>
    <w:p w:rsidR="00E41004" w:rsidRDefault="00E41004" w:rsidP="00E41004">
      <w:pPr>
        <w:pStyle w:val="Eivli"/>
        <w:rPr>
          <w:b/>
          <w:sz w:val="24"/>
          <w:szCs w:val="24"/>
          <w:lang w:val="fi-FI"/>
        </w:rPr>
      </w:pPr>
      <w:r>
        <w:rPr>
          <w:b/>
          <w:sz w:val="24"/>
          <w:szCs w:val="24"/>
          <w:lang w:val="fi-FI"/>
        </w:rPr>
        <w:t>HARTOLASSA</w:t>
      </w:r>
    </w:p>
    <w:p w:rsidR="00E41004" w:rsidRDefault="00E41004" w:rsidP="00E41004">
      <w:pPr>
        <w:pStyle w:val="Eivli"/>
        <w:rPr>
          <w:b/>
          <w:sz w:val="24"/>
          <w:szCs w:val="24"/>
          <w:lang w:val="fi-FI"/>
        </w:rPr>
      </w:pPr>
    </w:p>
    <w:p w:rsidR="00E41004" w:rsidRPr="0086028D" w:rsidRDefault="00E41004" w:rsidP="00E41004">
      <w:pPr>
        <w:pStyle w:val="Eivli"/>
        <w:rPr>
          <w:b/>
          <w:sz w:val="24"/>
          <w:szCs w:val="24"/>
          <w:lang w:val="fi-FI"/>
        </w:rPr>
      </w:pPr>
      <w:r w:rsidRPr="0086028D">
        <w:rPr>
          <w:b/>
          <w:sz w:val="24"/>
          <w:szCs w:val="24"/>
          <w:lang w:val="fi-FI"/>
        </w:rPr>
        <w:t>Arvioinnin avulla suunnitellaan ja kehitetään opetusta sekä tuetaan kunkin lapsen hyvinvointia, kasvua ja oppimista. Arviointi on havainnoinnin, dokumentoinnin, arviointipäätelmien</w:t>
      </w:r>
      <w:r w:rsidR="00B03BD2" w:rsidRPr="0086028D">
        <w:rPr>
          <w:b/>
          <w:sz w:val="24"/>
          <w:szCs w:val="24"/>
          <w:lang w:val="fi-FI"/>
        </w:rPr>
        <w:t xml:space="preserve"> ja palautteen muodostama kokon</w:t>
      </w:r>
      <w:r w:rsidRPr="0086028D">
        <w:rPr>
          <w:b/>
          <w:sz w:val="24"/>
          <w:szCs w:val="24"/>
          <w:lang w:val="fi-FI"/>
        </w:rPr>
        <w:t>a</w:t>
      </w:r>
      <w:r w:rsidR="00B03BD2" w:rsidRPr="0086028D">
        <w:rPr>
          <w:b/>
          <w:sz w:val="24"/>
          <w:szCs w:val="24"/>
          <w:lang w:val="fi-FI"/>
        </w:rPr>
        <w:t>i</w:t>
      </w:r>
      <w:r w:rsidRPr="0086028D">
        <w:rPr>
          <w:b/>
          <w:sz w:val="24"/>
          <w:szCs w:val="24"/>
          <w:lang w:val="fi-FI"/>
        </w:rPr>
        <w:t>suus, johon osallistuvat opettajan lisäksi muu esiopetuksen henkilöstö, lapset sekä huoltajat.</w:t>
      </w:r>
    </w:p>
    <w:p w:rsidR="00154B2E" w:rsidRPr="0086028D" w:rsidRDefault="00154B2E" w:rsidP="00E41004">
      <w:pPr>
        <w:pStyle w:val="Eivli"/>
        <w:rPr>
          <w:b/>
          <w:sz w:val="24"/>
          <w:szCs w:val="24"/>
          <w:lang w:val="fi-FI"/>
        </w:rPr>
      </w:pPr>
    </w:p>
    <w:p w:rsidR="00154B2E" w:rsidRPr="0086028D" w:rsidRDefault="00154B2E" w:rsidP="00E41004">
      <w:pPr>
        <w:pStyle w:val="Eivli"/>
        <w:rPr>
          <w:b/>
          <w:sz w:val="24"/>
          <w:szCs w:val="24"/>
          <w:lang w:val="fi-FI"/>
        </w:rPr>
      </w:pPr>
      <w:r w:rsidRPr="0086028D">
        <w:rPr>
          <w:b/>
          <w:sz w:val="24"/>
          <w:szCs w:val="24"/>
          <w:lang w:val="fi-FI"/>
        </w:rPr>
        <w:t>Opettaja seuraa lasten työskentelyä, käyttäytymistä ja heidän oppimisensa edistymistä eri tiedon- ja taidonaloilla ja kirjaa tekemänsä havainnot pedagogiseen päiväkirjaan. Lasten tekemät työt ja omat kokemukset otetaan huomioon arvioinnissa. Huoltajilta saadaan arvokasta tietoa lapsen toiminnasta. Huoltajille annetaan palautetta lapsensa työskentelystä, käyttäytymisestä ja oppimisen edistymise</w:t>
      </w:r>
      <w:r w:rsidR="00B03BD2" w:rsidRPr="0086028D">
        <w:rPr>
          <w:b/>
          <w:sz w:val="24"/>
          <w:szCs w:val="24"/>
          <w:lang w:val="fi-FI"/>
        </w:rPr>
        <w:t>stä, jotta he voivat osaltaan tu</w:t>
      </w:r>
      <w:r w:rsidRPr="0086028D">
        <w:rPr>
          <w:b/>
          <w:sz w:val="24"/>
          <w:szCs w:val="24"/>
          <w:lang w:val="fi-FI"/>
        </w:rPr>
        <w:t>kea lastaan.</w:t>
      </w:r>
    </w:p>
    <w:p w:rsidR="00154B2E" w:rsidRPr="0086028D" w:rsidRDefault="00154B2E" w:rsidP="00E41004">
      <w:pPr>
        <w:pStyle w:val="Eivli"/>
        <w:rPr>
          <w:b/>
          <w:sz w:val="24"/>
          <w:szCs w:val="24"/>
          <w:lang w:val="fi-FI"/>
        </w:rPr>
      </w:pPr>
    </w:p>
    <w:p w:rsidR="00154B2E" w:rsidRPr="0086028D" w:rsidRDefault="00154B2E" w:rsidP="00E41004">
      <w:pPr>
        <w:pStyle w:val="Eivli"/>
        <w:rPr>
          <w:b/>
          <w:sz w:val="24"/>
          <w:szCs w:val="24"/>
          <w:lang w:val="fi-FI"/>
        </w:rPr>
      </w:pPr>
      <w:r w:rsidRPr="0086028D">
        <w:rPr>
          <w:b/>
          <w:sz w:val="24"/>
          <w:szCs w:val="24"/>
          <w:lang w:val="fi-FI"/>
        </w:rPr>
        <w:t xml:space="preserve">Esiopetuksessa kehitetään lapsen edellytyksiä </w:t>
      </w:r>
      <w:proofErr w:type="spellStart"/>
      <w:r w:rsidRPr="0086028D">
        <w:rPr>
          <w:b/>
          <w:sz w:val="24"/>
          <w:szCs w:val="24"/>
          <w:lang w:val="fi-FI"/>
        </w:rPr>
        <w:t>itsearviointiin</w:t>
      </w:r>
      <w:proofErr w:type="spellEnd"/>
      <w:r w:rsidRPr="0086028D">
        <w:rPr>
          <w:b/>
          <w:sz w:val="24"/>
          <w:szCs w:val="24"/>
          <w:lang w:val="fi-FI"/>
        </w:rPr>
        <w:t>. Heitä rohkaistaan kuvaamaan, mistä he esiopetuksessa pitävät, missä he ovat onnistuneet ja mitä haluaisivat opetella.</w:t>
      </w:r>
    </w:p>
    <w:p w:rsidR="00154B2E" w:rsidRPr="0086028D" w:rsidRDefault="00154B2E" w:rsidP="00E41004">
      <w:pPr>
        <w:pStyle w:val="Eivli"/>
        <w:rPr>
          <w:b/>
          <w:sz w:val="24"/>
          <w:szCs w:val="24"/>
          <w:lang w:val="fi-FI"/>
        </w:rPr>
      </w:pPr>
    </w:p>
    <w:p w:rsidR="00154B2E" w:rsidRPr="0086028D" w:rsidRDefault="006C2CF3" w:rsidP="00E41004">
      <w:pPr>
        <w:pStyle w:val="Eivli"/>
        <w:rPr>
          <w:b/>
          <w:sz w:val="24"/>
          <w:szCs w:val="24"/>
          <w:lang w:val="fi-FI"/>
        </w:rPr>
      </w:pPr>
      <w:r w:rsidRPr="0086028D">
        <w:rPr>
          <w:b/>
          <w:sz w:val="24"/>
          <w:szCs w:val="24"/>
          <w:lang w:val="fi-FI"/>
        </w:rPr>
        <w:t>Esiopetuksen alettua huoltajilla ja lapsella on mahdollisuus keskustella esiopettajan kanssa ja laatia yhdessä esiopetuksen oppimissuunnitelma. Oppimissuunnitelmaa hyödynnetään esiopetuksessa. Keväällä arvioidaan lapsen tavoitteiden toteutumista yhdessä huoltajien ja lapsen kanssa.</w:t>
      </w:r>
    </w:p>
    <w:p w:rsidR="006C2CF3" w:rsidRPr="0086028D" w:rsidRDefault="006C2CF3" w:rsidP="00E41004">
      <w:pPr>
        <w:pStyle w:val="Eivli"/>
        <w:rPr>
          <w:b/>
          <w:sz w:val="24"/>
          <w:szCs w:val="24"/>
          <w:lang w:val="fi-FI"/>
        </w:rPr>
      </w:pPr>
    </w:p>
    <w:p w:rsidR="006C2CF3" w:rsidRPr="0086028D" w:rsidRDefault="006C2CF3" w:rsidP="00E41004">
      <w:pPr>
        <w:pStyle w:val="Eivli"/>
        <w:rPr>
          <w:b/>
          <w:sz w:val="24"/>
          <w:szCs w:val="24"/>
          <w:lang w:val="fi-FI"/>
        </w:rPr>
      </w:pPr>
      <w:r w:rsidRPr="0086028D">
        <w:rPr>
          <w:b/>
          <w:sz w:val="24"/>
          <w:szCs w:val="24"/>
          <w:lang w:val="fi-FI"/>
        </w:rPr>
        <w:t>Lapsen siirtyessä ensimmäiselle luokalle opet</w:t>
      </w:r>
      <w:r w:rsidR="00B03BD2" w:rsidRPr="0086028D">
        <w:rPr>
          <w:b/>
          <w:sz w:val="24"/>
          <w:szCs w:val="24"/>
          <w:lang w:val="fi-FI"/>
        </w:rPr>
        <w:t>t</w:t>
      </w:r>
      <w:r w:rsidRPr="0086028D">
        <w:rPr>
          <w:b/>
          <w:sz w:val="24"/>
          <w:szCs w:val="24"/>
          <w:lang w:val="fi-FI"/>
        </w:rPr>
        <w:t>ajan käytettävissä tule olla tarpeelliset tiedot kunkin lap</w:t>
      </w:r>
      <w:r w:rsidR="00B03BD2" w:rsidRPr="0086028D">
        <w:rPr>
          <w:b/>
          <w:sz w:val="24"/>
          <w:szCs w:val="24"/>
          <w:lang w:val="fi-FI"/>
        </w:rPr>
        <w:t>sen esiopetuksen aikaisesta työs</w:t>
      </w:r>
      <w:r w:rsidRPr="0086028D">
        <w:rPr>
          <w:b/>
          <w:sz w:val="24"/>
          <w:szCs w:val="24"/>
          <w:lang w:val="fi-FI"/>
        </w:rPr>
        <w:t>kentelystä sekä kasvun ja oppimisen etenemisestä. Tietoa siirretään yhteistyössä esiopetuksen ja koulun henkilöstön, lasten ja huoltajien kanssa.</w:t>
      </w:r>
    </w:p>
    <w:p w:rsidR="006C2CF3" w:rsidRPr="0086028D" w:rsidRDefault="006C2CF3" w:rsidP="00E41004">
      <w:pPr>
        <w:pStyle w:val="Eivli"/>
        <w:rPr>
          <w:b/>
          <w:sz w:val="24"/>
          <w:szCs w:val="24"/>
          <w:lang w:val="fi-FI"/>
        </w:rPr>
      </w:pPr>
    </w:p>
    <w:p w:rsidR="006C2CF3" w:rsidRPr="0086028D" w:rsidRDefault="006C2CF3" w:rsidP="00E41004">
      <w:pPr>
        <w:pStyle w:val="Eivli"/>
        <w:rPr>
          <w:b/>
          <w:sz w:val="24"/>
          <w:szCs w:val="24"/>
          <w:lang w:val="fi-FI"/>
        </w:rPr>
      </w:pPr>
    </w:p>
    <w:p w:rsidR="006C2CF3" w:rsidRPr="004E5539" w:rsidRDefault="00B03BD2" w:rsidP="00E41004">
      <w:pPr>
        <w:pStyle w:val="Eivli"/>
        <w:rPr>
          <w:b/>
          <w:sz w:val="24"/>
          <w:szCs w:val="24"/>
          <w:lang w:val="fi-FI"/>
        </w:rPr>
      </w:pPr>
      <w:r w:rsidRPr="004E5539">
        <w:rPr>
          <w:b/>
          <w:sz w:val="24"/>
          <w:szCs w:val="24"/>
          <w:lang w:val="fi-FI"/>
        </w:rPr>
        <w:t xml:space="preserve">Opetushenkilöstön tavoitteellinen </w:t>
      </w:r>
      <w:proofErr w:type="spellStart"/>
      <w:r w:rsidRPr="004E5539">
        <w:rPr>
          <w:b/>
          <w:sz w:val="24"/>
          <w:szCs w:val="24"/>
          <w:lang w:val="fi-FI"/>
        </w:rPr>
        <w:t>itsearviointi</w:t>
      </w:r>
      <w:proofErr w:type="spellEnd"/>
      <w:r w:rsidRPr="004E5539">
        <w:rPr>
          <w:b/>
          <w:sz w:val="24"/>
          <w:szCs w:val="24"/>
          <w:lang w:val="fi-FI"/>
        </w:rPr>
        <w:t xml:space="preserve"> on tärkeää esiopetuksen laadun ja ylläpitämisen kehittämisessä. Lapsilta ja huoltajilta saatu palaute huomioidaan toiminnan kehittämisessä ja muutetaan toimintatapoja tarpeen mukaan.</w:t>
      </w:r>
    </w:p>
    <w:p w:rsidR="00B03BD2" w:rsidRPr="004E5539" w:rsidRDefault="00B03BD2" w:rsidP="00E41004">
      <w:pPr>
        <w:pStyle w:val="Eivli"/>
        <w:rPr>
          <w:b/>
          <w:sz w:val="24"/>
          <w:szCs w:val="24"/>
          <w:lang w:val="fi-FI"/>
        </w:rPr>
      </w:pPr>
    </w:p>
    <w:p w:rsidR="00B03BD2" w:rsidRPr="004E5539" w:rsidRDefault="00B03BD2" w:rsidP="00E41004">
      <w:pPr>
        <w:pStyle w:val="Eivli"/>
        <w:rPr>
          <w:b/>
          <w:sz w:val="24"/>
          <w:szCs w:val="24"/>
          <w:lang w:val="fi-FI"/>
        </w:rPr>
      </w:pPr>
      <w:proofErr w:type="gramStart"/>
      <w:r w:rsidRPr="004E5539">
        <w:rPr>
          <w:b/>
          <w:sz w:val="24"/>
          <w:szCs w:val="24"/>
          <w:lang w:val="fi-FI"/>
        </w:rPr>
        <w:t>-</w:t>
      </w:r>
      <w:proofErr w:type="gramEnd"/>
      <w:r w:rsidRPr="004E5539">
        <w:rPr>
          <w:b/>
          <w:sz w:val="24"/>
          <w:szCs w:val="24"/>
          <w:lang w:val="fi-FI"/>
        </w:rPr>
        <w:t xml:space="preserve"> säännöllinen oman työn arviointi kuukausittain</w:t>
      </w:r>
    </w:p>
    <w:p w:rsidR="00B03BD2" w:rsidRPr="004E5539" w:rsidRDefault="00B03BD2" w:rsidP="00E41004">
      <w:pPr>
        <w:pStyle w:val="Eivli"/>
        <w:rPr>
          <w:b/>
          <w:sz w:val="24"/>
          <w:szCs w:val="24"/>
          <w:lang w:val="fi-FI"/>
        </w:rPr>
      </w:pPr>
      <w:proofErr w:type="gramStart"/>
      <w:r w:rsidRPr="004E5539">
        <w:rPr>
          <w:b/>
          <w:sz w:val="24"/>
          <w:szCs w:val="24"/>
          <w:lang w:val="fi-FI"/>
        </w:rPr>
        <w:t>-</w:t>
      </w:r>
      <w:proofErr w:type="gramEnd"/>
      <w:r w:rsidRPr="004E5539">
        <w:rPr>
          <w:b/>
          <w:sz w:val="24"/>
          <w:szCs w:val="24"/>
          <w:lang w:val="fi-FI"/>
        </w:rPr>
        <w:t xml:space="preserve"> tiimissä arvioidaan työn sujuvuutta kaksi kertaa lukukaudessa</w:t>
      </w:r>
    </w:p>
    <w:p w:rsidR="00B03BD2" w:rsidRPr="004E5539" w:rsidRDefault="00B03BD2" w:rsidP="00E41004">
      <w:pPr>
        <w:pStyle w:val="Eivli"/>
        <w:rPr>
          <w:b/>
          <w:sz w:val="24"/>
          <w:szCs w:val="24"/>
          <w:lang w:val="fi-FI"/>
        </w:rPr>
      </w:pPr>
      <w:proofErr w:type="gramStart"/>
      <w:r w:rsidRPr="004E5539">
        <w:rPr>
          <w:b/>
          <w:sz w:val="24"/>
          <w:szCs w:val="24"/>
          <w:lang w:val="fi-FI"/>
        </w:rPr>
        <w:t>-</w:t>
      </w:r>
      <w:proofErr w:type="gramEnd"/>
      <w:r w:rsidRPr="004E5539">
        <w:rPr>
          <w:b/>
          <w:sz w:val="24"/>
          <w:szCs w:val="24"/>
          <w:lang w:val="fi-FI"/>
        </w:rPr>
        <w:t xml:space="preserve"> lapsilta kysellään tyytyväisyyttä esikouluun kaksi kertaa lukuvuoden aikana</w:t>
      </w:r>
    </w:p>
    <w:p w:rsidR="00B03BD2" w:rsidRPr="004E5539" w:rsidRDefault="00B03BD2" w:rsidP="00E41004">
      <w:pPr>
        <w:pStyle w:val="Eivli"/>
        <w:rPr>
          <w:b/>
          <w:sz w:val="24"/>
          <w:szCs w:val="24"/>
          <w:lang w:val="fi-FI"/>
        </w:rPr>
      </w:pPr>
      <w:proofErr w:type="gramStart"/>
      <w:r w:rsidRPr="004E5539">
        <w:rPr>
          <w:b/>
          <w:sz w:val="24"/>
          <w:szCs w:val="24"/>
          <w:lang w:val="fi-FI"/>
        </w:rPr>
        <w:t>-</w:t>
      </w:r>
      <w:proofErr w:type="gramEnd"/>
      <w:r w:rsidRPr="004E5539">
        <w:rPr>
          <w:b/>
          <w:sz w:val="24"/>
          <w:szCs w:val="24"/>
          <w:lang w:val="fi-FI"/>
        </w:rPr>
        <w:t xml:space="preserve"> vanhemmille laaditaan tyytyväisyyskysely tammikuussa</w:t>
      </w:r>
    </w:p>
    <w:p w:rsidR="00B03BD2" w:rsidRPr="004E5539" w:rsidRDefault="00B03BD2" w:rsidP="00E41004">
      <w:pPr>
        <w:pStyle w:val="Eivli"/>
        <w:rPr>
          <w:b/>
          <w:sz w:val="24"/>
          <w:szCs w:val="24"/>
          <w:lang w:val="fi-FI"/>
        </w:rPr>
      </w:pPr>
    </w:p>
    <w:p w:rsidR="00B03BD2" w:rsidRPr="004E5539" w:rsidRDefault="00B03BD2" w:rsidP="00E41004">
      <w:pPr>
        <w:pStyle w:val="Eivli"/>
        <w:rPr>
          <w:b/>
          <w:sz w:val="24"/>
          <w:szCs w:val="24"/>
          <w:lang w:val="fi-FI"/>
        </w:rPr>
      </w:pPr>
      <w:r w:rsidRPr="004E5539">
        <w:rPr>
          <w:b/>
          <w:sz w:val="24"/>
          <w:szCs w:val="24"/>
          <w:lang w:val="fi-FI"/>
        </w:rPr>
        <w:t>Lukuvuoden päättyessä esiopetuksesta</w:t>
      </w:r>
      <w:r w:rsidR="007302DC" w:rsidRPr="004E5539">
        <w:rPr>
          <w:b/>
          <w:sz w:val="24"/>
          <w:szCs w:val="24"/>
          <w:lang w:val="fi-FI"/>
        </w:rPr>
        <w:t xml:space="preserve"> voidaan antaa</w:t>
      </w:r>
      <w:r w:rsidRPr="004E5539">
        <w:rPr>
          <w:b/>
          <w:sz w:val="24"/>
          <w:szCs w:val="24"/>
          <w:lang w:val="fi-FI"/>
        </w:rPr>
        <w:t xml:space="preserve"> osallistumistodistus, johon</w:t>
      </w:r>
      <w:r w:rsidR="002C3E28" w:rsidRPr="004E5539">
        <w:rPr>
          <w:b/>
          <w:sz w:val="24"/>
          <w:szCs w:val="24"/>
          <w:lang w:val="fi-FI"/>
        </w:rPr>
        <w:t xml:space="preserve"> merkitään todistuksen, opetuksen järjestäjän, päiväkodin ja lapsen nimi sekä lapsen henkilötunnus ja todistuksen antamispäivä. Todistukseen merkitään, että se on Opetushallituksen 22.12.2014 hyväksymien esiopetuksen opetussuunnitelman perusteiden mukainen. Todistus voi sisältää yleiskuvauksen toteutuneesta esiopetuksesta.</w:t>
      </w:r>
    </w:p>
    <w:p w:rsidR="00B03BD2" w:rsidRPr="004E5539" w:rsidRDefault="00B03BD2" w:rsidP="00E41004">
      <w:pPr>
        <w:pStyle w:val="Eivli"/>
        <w:rPr>
          <w:b/>
          <w:sz w:val="24"/>
          <w:szCs w:val="24"/>
          <w:lang w:val="fi-FI"/>
        </w:rPr>
      </w:pPr>
    </w:p>
    <w:p w:rsidR="00B03BD2" w:rsidRPr="004E5539" w:rsidRDefault="00B03BD2" w:rsidP="00E41004">
      <w:pPr>
        <w:pStyle w:val="Eivli"/>
        <w:rPr>
          <w:b/>
          <w:sz w:val="24"/>
          <w:szCs w:val="24"/>
          <w:lang w:val="fi-FI"/>
        </w:rPr>
      </w:pPr>
    </w:p>
    <w:p w:rsidR="00B03BD2" w:rsidRPr="00E41004" w:rsidRDefault="00B03BD2" w:rsidP="00E41004">
      <w:pPr>
        <w:pStyle w:val="Eivli"/>
        <w:rPr>
          <w:sz w:val="24"/>
          <w:szCs w:val="24"/>
          <w:lang w:val="fi-FI"/>
        </w:rPr>
        <w:sectPr w:rsidR="00B03BD2" w:rsidRPr="00E41004">
          <w:pgSz w:w="9979" w:h="14174"/>
          <w:pgMar w:top="1334" w:right="1108" w:bottom="318" w:left="1391" w:header="720" w:footer="720" w:gutter="0"/>
          <w:cols w:space="708"/>
        </w:sectPr>
      </w:pPr>
    </w:p>
    <w:p w:rsidR="00050FE5" w:rsidRDefault="00D355FF">
      <w:pPr>
        <w:tabs>
          <w:tab w:val="right" w:pos="7344"/>
        </w:tabs>
        <w:spacing w:before="321" w:line="365" w:lineRule="exact"/>
        <w:textAlignment w:val="baseline"/>
        <w:rPr>
          <w:rFonts w:ascii="Arial Narrow" w:eastAsia="Arial Narrow" w:hAnsi="Arial Narrow"/>
          <w:color w:val="007AC3"/>
          <w:sz w:val="32"/>
          <w:lang w:val="fi-FI"/>
        </w:rPr>
      </w:pPr>
      <w:r>
        <w:rPr>
          <w:rFonts w:ascii="Arial Narrow" w:eastAsia="Arial Narrow" w:hAnsi="Arial Narrow"/>
          <w:color w:val="007AC3"/>
          <w:sz w:val="32"/>
          <w:lang w:val="fi-FI"/>
        </w:rPr>
        <w:t>4.3</w:t>
      </w:r>
      <w:r>
        <w:rPr>
          <w:rFonts w:ascii="Arial Narrow" w:eastAsia="Arial Narrow" w:hAnsi="Arial Narrow"/>
          <w:color w:val="007AC3"/>
          <w:sz w:val="32"/>
          <w:lang w:val="fi-FI"/>
        </w:rPr>
        <w:tab/>
        <w:t>Opetuksen yhteiset tavoitteet ja oppimiskokonaisuudet</w:t>
      </w:r>
    </w:p>
    <w:p w:rsidR="00050FE5" w:rsidRDefault="00D355FF">
      <w:pPr>
        <w:spacing w:before="135"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Esiopetus on luonteeltaan eheytettyä opetusta, joka muodostuu eri laajuisista ja eri tavoin toteutetuista oppimiskokonaisuuksista. Oppimiskokonaisuuksien toteuttamisen lähtökohtina ovat lasten kiinnostuksen kohteet sekä tässä luvussa kuvatut opetukselle asetettavat yhteiset tavoitteet (kuvio 1). Yhteiset tavoitteet perustuvat eri tiedon- ja taidonaloista nouseviin, esiopetuksen kannalta oleellisiin opetuksen tavoitteisiin sekä laaja-alaiselle osaamiselle asetettuihin tavoitteisiin. Yhteiset tavoitteet ovat opettajan työtä ohjaavia tavoitteita.</w:t>
      </w:r>
    </w:p>
    <w:p w:rsidR="00050FE5" w:rsidRDefault="00D355FF">
      <w:pPr>
        <w:spacing w:before="240" w:line="240" w:lineRule="exact"/>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Oppimiskokonaisuuksina toteutetun opetuksen tavoitteena on tukea lasten kokonais</w:t>
      </w:r>
      <w:r>
        <w:rPr>
          <w:rFonts w:ascii="Garamond" w:eastAsia="Garamond" w:hAnsi="Garamond"/>
          <w:color w:val="000000"/>
          <w:spacing w:val="2"/>
          <w:sz w:val="21"/>
          <w:lang w:val="fi-FI"/>
        </w:rPr>
        <w:softHyphen/>
        <w:t>valtaista kasvua ja hyvinvointia sekä tarjota monipuolinen perusta heidän osaamisensa edistymiselle. Leikki ja muut lapsille ominaiset tavat oppia ja työskennellä ovat opetuk</w:t>
      </w:r>
      <w:r>
        <w:rPr>
          <w:rFonts w:ascii="Garamond" w:eastAsia="Garamond" w:hAnsi="Garamond"/>
          <w:color w:val="000000"/>
          <w:spacing w:val="2"/>
          <w:sz w:val="21"/>
          <w:lang w:val="fi-FI"/>
        </w:rPr>
        <w:softHyphen/>
        <w:t>sen ja toiminnan lähtökohtana. Oppimiskokonaisuuksien kesto ja toteutustapa vaihtelevat valitun aihepiirin, tilanteen ja lasten oppimisen etenemisen mukaan. Lapset osallistuvat oppimiskokonaisuuksien suunnitteluun ja toteutumisen arviointiin opettajan ohjauksessa. On tärkeää, että jokaisella lapsella on mahdollisuus oppia ja työskennellä omaan tahtiinsa sekä kehittää taitojaan vuorovaikutuksessa toisten lasten, opettajan ja muun henkilöstön kanssa monipuolisissa oppimisympäristöissä. Oppimiskokonaisuuksien tehtävä on tar</w:t>
      </w:r>
      <w:r>
        <w:rPr>
          <w:rFonts w:ascii="Garamond" w:eastAsia="Garamond" w:hAnsi="Garamond"/>
          <w:color w:val="000000"/>
          <w:spacing w:val="2"/>
          <w:sz w:val="21"/>
          <w:lang w:val="fi-FI"/>
        </w:rPr>
        <w:softHyphen/>
        <w:t>jota lapsille uusia ja innostavia oppimiskokemuksia sekä mahdollisuuksia työskennellä kullekin lapselle sopivia oppimisen haasteita sisältävien tehtävien parissa. Opetuksessa otetaan huomioon lasten erilaiset tuen tarpeet ja annetaan lapsille riittävästi tukea heti tuen tarpeen ilmetessä.</w:t>
      </w:r>
    </w:p>
    <w:p w:rsidR="00050FE5" w:rsidRDefault="005C7952">
      <w:pPr>
        <w:spacing w:before="238" w:after="1350" w:line="240" w:lineRule="exact"/>
        <w:jc w:val="both"/>
        <w:textAlignment w:val="baseline"/>
        <w:rPr>
          <w:rFonts w:ascii="Garamond" w:eastAsia="Garamond" w:hAnsi="Garamond"/>
          <w:color w:val="000000"/>
          <w:sz w:val="21"/>
          <w:lang w:val="fi-FI"/>
        </w:rPr>
      </w:pPr>
      <w:r w:rsidRPr="005C7952">
        <w:pict>
          <v:shape id="_x0000_s1126" type="#_x0000_t202" style="position:absolute;left:0;text-align:left;margin-left:12.95pt;margin-top:524.9pt;width:9.85pt;height:147.35pt;z-index:-251654656;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1"/>
          <w:lang w:val="fi-FI"/>
        </w:rPr>
        <w:t>Tässä luvussa kuvatut opetukselle asetetut yhteiset tavoitteet on ryhmitelty viideksi koko</w:t>
      </w:r>
      <w:r w:rsidR="00D355FF">
        <w:rPr>
          <w:rFonts w:ascii="Garamond" w:eastAsia="Garamond" w:hAnsi="Garamond"/>
          <w:color w:val="000000"/>
          <w:sz w:val="21"/>
          <w:lang w:val="fi-FI"/>
        </w:rPr>
        <w:softHyphen/>
        <w:t xml:space="preserve">naisuudeksi. Kuhunkin kokonaisuuteen on koottu tavoitteita, joilla on toisiinsa liittyviä opetuksellisia ja kasvatuksellisia tehtäviä. Eri kokonaisuuksien tavoitteita ja sisältöjä </w:t>
      </w:r>
      <w:proofErr w:type="spellStart"/>
      <w:r w:rsidR="00D355FF">
        <w:rPr>
          <w:rFonts w:ascii="Garamond" w:eastAsia="Garamond" w:hAnsi="Garamond"/>
          <w:color w:val="000000"/>
          <w:sz w:val="21"/>
          <w:lang w:val="fi-FI"/>
        </w:rPr>
        <w:t>yhdis-tellään</w:t>
      </w:r>
      <w:proofErr w:type="spellEnd"/>
      <w:r w:rsidR="00D355FF">
        <w:rPr>
          <w:rFonts w:ascii="Garamond" w:eastAsia="Garamond" w:hAnsi="Garamond"/>
          <w:color w:val="000000"/>
          <w:sz w:val="21"/>
          <w:lang w:val="fi-FI"/>
        </w:rPr>
        <w:t xml:space="preserve"> pedagogisesti tarkoituksenmukaisella tavalla esiopetuksen oppimiskokonaisuuksia muodostettaessa.</w:t>
      </w:r>
    </w:p>
    <w:p w:rsidR="00050FE5" w:rsidRDefault="005C7952">
      <w:pPr>
        <w:tabs>
          <w:tab w:val="left" w:pos="576"/>
        </w:tabs>
        <w:spacing w:before="122" w:line="176" w:lineRule="exact"/>
        <w:ind w:left="216"/>
        <w:textAlignment w:val="baseline"/>
        <w:rPr>
          <w:rFonts w:ascii="Garamond" w:eastAsia="Garamond" w:hAnsi="Garamond"/>
          <w:color w:val="000000"/>
          <w:spacing w:val="-1"/>
          <w:sz w:val="18"/>
          <w:lang w:val="fi-FI"/>
        </w:rPr>
      </w:pPr>
      <w:r w:rsidRPr="005C7952">
        <w:pict>
          <v:line id="_x0000_s1125" style="position:absolute;left:0;text-align:left;z-index:251593216;mso-position-horizontal-relative:page;mso-position-vertical-relative:page" from="55.4pt,613.7pt" to="429.45pt,613.7pt" strokeweight=".5pt">
            <w10:wrap anchorx="page" anchory="page"/>
          </v:line>
        </w:pict>
      </w:r>
      <w:r w:rsidR="00D355FF">
        <w:rPr>
          <w:rFonts w:ascii="Garamond" w:eastAsia="Garamond" w:hAnsi="Garamond"/>
          <w:color w:val="000000"/>
          <w:spacing w:val="-1"/>
          <w:sz w:val="18"/>
          <w:lang w:val="fi-FI"/>
        </w:rPr>
        <w:t>53</w:t>
      </w:r>
      <w:r w:rsidR="00D355FF">
        <w:rPr>
          <w:rFonts w:ascii="Garamond" w:eastAsia="Garamond" w:hAnsi="Garamond"/>
          <w:color w:val="000000"/>
          <w:spacing w:val="-1"/>
          <w:sz w:val="18"/>
          <w:lang w:val="fi-FI"/>
        </w:rPr>
        <w:tab/>
        <w:t>Perusopetuslaki 22 § 2 mom. (628/1998)</w:t>
      </w:r>
    </w:p>
    <w:p w:rsidR="00050FE5" w:rsidRDefault="00D355FF">
      <w:pPr>
        <w:spacing w:before="666" w:line="217" w:lineRule="exact"/>
        <w:textAlignment w:val="baseline"/>
        <w:rPr>
          <w:rFonts w:ascii="Tahoma" w:eastAsia="Tahoma" w:hAnsi="Tahoma"/>
          <w:color w:val="6C6D6F"/>
          <w:spacing w:val="42"/>
          <w:sz w:val="19"/>
          <w:lang w:val="fi-FI"/>
        </w:rPr>
      </w:pPr>
      <w:r>
        <w:rPr>
          <w:rFonts w:ascii="Tahoma" w:eastAsia="Tahoma" w:hAnsi="Tahoma"/>
          <w:color w:val="6C6D6F"/>
          <w:spacing w:val="42"/>
          <w:sz w:val="19"/>
          <w:lang w:val="fi-FI"/>
        </w:rPr>
        <w:t>30</w:t>
      </w:r>
    </w:p>
    <w:p w:rsidR="00050FE5" w:rsidRPr="009B67E2" w:rsidRDefault="00050FE5">
      <w:pPr>
        <w:rPr>
          <w:lang w:val="fi-FI"/>
        </w:rPr>
        <w:sectPr w:rsidR="00050FE5" w:rsidRPr="009B67E2">
          <w:pgSz w:w="9979" w:h="14174"/>
          <w:pgMar w:top="960" w:right="1391" w:bottom="318" w:left="1108" w:header="720" w:footer="720" w:gutter="0"/>
          <w:cols w:space="708"/>
        </w:sectPr>
      </w:pPr>
    </w:p>
    <w:p w:rsidR="00050FE5" w:rsidRDefault="005C7952">
      <w:pPr>
        <w:spacing w:line="234" w:lineRule="exact"/>
        <w:textAlignment w:val="baseline"/>
        <w:rPr>
          <w:rFonts w:ascii="Arial Narrow" w:eastAsia="Arial Narrow" w:hAnsi="Arial Narrow"/>
          <w:i/>
          <w:color w:val="000000"/>
          <w:spacing w:val="-5"/>
          <w:sz w:val="20"/>
          <w:lang w:val="fi-FI"/>
        </w:rPr>
      </w:pPr>
      <w:r w:rsidRPr="005C7952">
        <w:pict>
          <v:shape id="_x0000_s1124" type="#_x0000_t202" style="position:absolute;margin-left:69.8pt;margin-top:48.25pt;width:373pt;height:249.6pt;z-index:-251653632;mso-wrap-distance-left:0;mso-wrap-distance-right:0;mso-position-horizontal-relative:page;mso-position-vertical-relative:page" filled="f" stroked="f">
            <v:textbox inset="0,0,0,0">
              <w:txbxContent>
                <w:p w:rsidR="009F6662" w:rsidRDefault="009F6662">
                  <w:pPr>
                    <w:ind w:left="20"/>
                    <w:textAlignment w:val="baseline"/>
                  </w:pPr>
                  <w:r>
                    <w:rPr>
                      <w:noProof/>
                      <w:lang w:val="fi-FI" w:eastAsia="fi-FI"/>
                    </w:rPr>
                    <w:drawing>
                      <wp:inline distT="0" distB="0" distL="0" distR="0">
                        <wp:extent cx="4724400" cy="316992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0"/>
                                <a:stretch>
                                  <a:fillRect/>
                                </a:stretch>
                              </pic:blipFill>
                              <pic:spPr>
                                <a:xfrm>
                                  <a:off x="0" y="0"/>
                                  <a:ext cx="4724400" cy="3169920"/>
                                </a:xfrm>
                                <a:prstGeom prst="rect">
                                  <a:avLst/>
                                </a:prstGeom>
                              </pic:spPr>
                            </pic:pic>
                          </a:graphicData>
                        </a:graphic>
                      </wp:inline>
                    </w:drawing>
                  </w:r>
                </w:p>
              </w:txbxContent>
            </v:textbox>
            <w10:wrap type="square" anchorx="page" anchory="page"/>
          </v:shape>
        </w:pict>
      </w:r>
      <w:r w:rsidRPr="005C7952">
        <w:pict>
          <v:shape id="_x0000_s1123" type="#_x0000_t202" style="position:absolute;margin-left:96.7pt;margin-top:130.35pt;width:327.6pt;height:13.9pt;z-index:-251652608;mso-wrap-distance-left:0;mso-wrap-distance-right:0;mso-position-horizontal-relative:page;mso-position-vertical-relative:page" filled="f" stroked="f">
            <v:textbox inset="0,0,0,0">
              <w:txbxContent>
                <w:p w:rsidR="009F6662" w:rsidRDefault="009F6662">
                  <w:pPr>
                    <w:tabs>
                      <w:tab w:val="right" w:pos="6552"/>
                    </w:tabs>
                    <w:spacing w:line="115" w:lineRule="exact"/>
                    <w:textAlignment w:val="baseline"/>
                    <w:rPr>
                      <w:rFonts w:ascii="Arial Narrow" w:eastAsia="Arial Narrow" w:hAnsi="Arial Narrow"/>
                      <w:color w:val="007AC3"/>
                      <w:sz w:val="14"/>
                      <w:lang w:val="fi-FI"/>
                    </w:rPr>
                  </w:pPr>
                  <w:r>
                    <w:rPr>
                      <w:rFonts w:ascii="Arial Narrow" w:eastAsia="Arial Narrow" w:hAnsi="Arial Narrow"/>
                      <w:color w:val="007AC3"/>
                      <w:sz w:val="14"/>
                      <w:lang w:val="fi-FI"/>
                    </w:rPr>
                    <w:t>LASTEN MIELENKIINNON KOHTEET</w:t>
                  </w:r>
                  <w:r>
                    <w:rPr>
                      <w:rFonts w:ascii="Arial Narrow" w:eastAsia="Arial Narrow" w:hAnsi="Arial Narrow"/>
                      <w:color w:val="007AC3"/>
                      <w:sz w:val="14"/>
                      <w:lang w:val="fi-FI"/>
                    </w:rPr>
                    <w:tab/>
                    <w:t>OPETUKSEN YHTEISET TAVOITTEET</w:t>
                  </w:r>
                </w:p>
                <w:p w:rsidR="009F6662" w:rsidRDefault="009F6662">
                  <w:pPr>
                    <w:spacing w:line="158" w:lineRule="exact"/>
                    <w:jc w:val="center"/>
                    <w:textAlignment w:val="baseline"/>
                    <w:rPr>
                      <w:rFonts w:ascii="Arial Narrow" w:eastAsia="Arial Narrow" w:hAnsi="Arial Narrow"/>
                      <w:color w:val="000000"/>
                      <w:spacing w:val="-13"/>
                      <w:sz w:val="17"/>
                      <w:lang w:val="fi-FI"/>
                    </w:rPr>
                  </w:pPr>
                  <w:r>
                    <w:rPr>
                      <w:rFonts w:ascii="Arial Narrow" w:eastAsia="Arial Narrow" w:hAnsi="Arial Narrow"/>
                      <w:color w:val="000000"/>
                      <w:spacing w:val="-13"/>
                      <w:sz w:val="17"/>
                      <w:lang w:val="fi-FI"/>
                    </w:rPr>
                    <w:t>OPPIMISKOKONAISUUDET</w:t>
                  </w:r>
                </w:p>
              </w:txbxContent>
            </v:textbox>
            <w10:wrap type="square" anchorx="page" anchory="page"/>
          </v:shape>
        </w:pict>
      </w:r>
      <w:r w:rsidRPr="005C7952">
        <w:pict>
          <v:shape id="_x0000_s1122" type="#_x0000_t202" style="position:absolute;margin-left:138.25pt;margin-top:76.1pt;width:247.65pt;height:15.85pt;z-index:-251651584;mso-wrap-distance-left:0;mso-wrap-distance-right:0;mso-position-horizontal-relative:page;mso-position-vertical-relative:page" filled="f" stroked="f">
            <v:textbox inset="0,0,0,0">
              <w:txbxContent>
                <w:p w:rsidR="009F6662" w:rsidRDefault="009F6662">
                  <w:pPr>
                    <w:spacing w:line="306" w:lineRule="exact"/>
                    <w:textAlignment w:val="baseline"/>
                    <w:rPr>
                      <w:rFonts w:ascii="Arial Narrow" w:eastAsia="Arial Narrow" w:hAnsi="Arial Narrow"/>
                      <w:b/>
                      <w:color w:val="007AC3"/>
                      <w:spacing w:val="-16"/>
                      <w:sz w:val="26"/>
                      <w:lang w:val="fi-FI"/>
                    </w:rPr>
                  </w:pPr>
                  <w:r>
                    <w:rPr>
                      <w:rFonts w:ascii="Arial Narrow" w:eastAsia="Arial Narrow" w:hAnsi="Arial Narrow"/>
                      <w:b/>
                      <w:color w:val="007AC3"/>
                      <w:spacing w:val="-16"/>
                      <w:sz w:val="26"/>
                      <w:lang w:val="fi-FI"/>
                    </w:rPr>
                    <w:t>MONIPUOLISET OPPIMISYMPÄRISTÖT JA TYÖTAVAT</w:t>
                  </w:r>
                </w:p>
              </w:txbxContent>
            </v:textbox>
            <w10:wrap type="square" anchorx="page" anchory="page"/>
          </v:shape>
        </w:pict>
      </w:r>
      <w:r w:rsidRPr="005C7952">
        <w:pict>
          <v:shape id="_x0000_s1121" type="#_x0000_t202" style="position:absolute;margin-left:202.3pt;margin-top:239.55pt;width:119.55pt;height:35.5pt;z-index:-251650560;mso-wrap-distance-left:0;mso-wrap-distance-right:0;mso-position-horizontal-relative:page;mso-position-vertical-relative:page" filled="f" stroked="f">
            <v:textbox inset="0,0,0,0">
              <w:txbxContent>
                <w:p w:rsidR="009F6662" w:rsidRPr="00396779" w:rsidRDefault="009F6662">
                  <w:pPr>
                    <w:spacing w:line="228" w:lineRule="exact"/>
                    <w:textAlignment w:val="baseline"/>
                    <w:rPr>
                      <w:rFonts w:ascii="Arial Narrow" w:eastAsia="Arial Narrow" w:hAnsi="Arial Narrow"/>
                      <w:b/>
                      <w:color w:val="6C6D6F"/>
                      <w:spacing w:val="1"/>
                      <w:sz w:val="19"/>
                    </w:rPr>
                  </w:pPr>
                  <w:r w:rsidRPr="00396779">
                    <w:rPr>
                      <w:rFonts w:ascii="Arial Narrow" w:eastAsia="Arial Narrow" w:hAnsi="Arial Narrow"/>
                      <w:b/>
                      <w:color w:val="6C6D6F"/>
                      <w:spacing w:val="1"/>
                      <w:sz w:val="19"/>
                    </w:rPr>
                    <w:t>T i e d o n- j a t a i d o n a l a t</w:t>
                  </w:r>
                </w:p>
                <w:p w:rsidR="009F6662" w:rsidRDefault="009F6662">
                  <w:pPr>
                    <w:spacing w:before="158" w:line="323" w:lineRule="exact"/>
                    <w:textAlignment w:val="baseline"/>
                    <w:rPr>
                      <w:rFonts w:ascii="Arial Narrow" w:eastAsia="Arial Narrow" w:hAnsi="Arial Narrow"/>
                      <w:b/>
                      <w:color w:val="007AC3"/>
                      <w:spacing w:val="-10"/>
                      <w:sz w:val="26"/>
                      <w:lang w:val="fi-FI"/>
                    </w:rPr>
                  </w:pPr>
                  <w:r>
                    <w:rPr>
                      <w:rFonts w:ascii="Arial Narrow" w:eastAsia="Arial Narrow" w:hAnsi="Arial Narrow"/>
                      <w:b/>
                      <w:color w:val="007AC3"/>
                      <w:spacing w:val="-10"/>
                      <w:sz w:val="26"/>
                      <w:lang w:val="fi-FI"/>
                    </w:rPr>
                    <w:t>Laaja-alainen osaaminen</w:t>
                  </w:r>
                </w:p>
              </w:txbxContent>
            </v:textbox>
            <w10:wrap type="square" anchorx="page" anchory="page"/>
          </v:shape>
        </w:pict>
      </w:r>
      <w:r w:rsidRPr="005C7952">
        <w:pict>
          <v:shape id="_x0000_s1120" type="#_x0000_t202" style="position:absolute;margin-left:229.7pt;margin-top:92.05pt;width:65.25pt;height:14.5pt;z-index:-251649536;mso-wrap-distance-left:0;mso-wrap-distance-right:0;mso-position-horizontal-relative:page;mso-position-vertical-relative:page" filled="f" stroked="f">
            <v:textbox inset="0,0,0,0">
              <w:txbxContent>
                <w:p w:rsidR="009F6662" w:rsidRDefault="009F6662">
                  <w:pPr>
                    <w:spacing w:line="275" w:lineRule="exact"/>
                    <w:textAlignment w:val="baseline"/>
                    <w:rPr>
                      <w:rFonts w:ascii="Arial Narrow" w:eastAsia="Arial Narrow" w:hAnsi="Arial Narrow"/>
                      <w:color w:val="000000"/>
                      <w:spacing w:val="-17"/>
                      <w:sz w:val="24"/>
                      <w:lang w:val="fi-FI"/>
                    </w:rPr>
                  </w:pPr>
                  <w:proofErr w:type="gramStart"/>
                  <w:r>
                    <w:rPr>
                      <w:rFonts w:ascii="Arial Narrow" w:eastAsia="Arial Narrow" w:hAnsi="Arial Narrow"/>
                      <w:color w:val="000000"/>
                      <w:spacing w:val="-17"/>
                      <w:sz w:val="24"/>
                      <w:lang w:val="fi-FI"/>
                    </w:rPr>
                    <w:t>Eheytetty opetus</w:t>
                  </w:r>
                  <w:proofErr w:type="gramEnd"/>
                </w:p>
              </w:txbxContent>
            </v:textbox>
            <w10:wrap type="square" anchorx="page" anchory="page"/>
          </v:shape>
        </w:pict>
      </w:r>
      <w:r w:rsidRPr="005C7952">
        <w:pict>
          <v:shape id="_x0000_s1119" type="#_x0000_t202" style="position:absolute;margin-left:359.35pt;margin-top:186.15pt;width:16.15pt;height:12.65pt;z-index:-251648512;mso-wrap-distance-left:0;mso-wrap-distance-right:0;mso-position-horizontal-relative:page;mso-position-vertical-relative:page" filled="f" stroked="f">
            <v:textbox inset="0,0,0,0">
              <w:txbxContent>
                <w:p w:rsidR="009F6662" w:rsidRDefault="009F6662">
                  <w:pPr>
                    <w:spacing w:before="21" w:line="230" w:lineRule="exact"/>
                    <w:textAlignment w:val="baseline"/>
                    <w:rPr>
                      <w:rFonts w:ascii="Arial" w:eastAsia="Arial" w:hAnsi="Arial"/>
                      <w:b/>
                      <w:color w:val="000000"/>
                      <w:lang w:val="fi-FI"/>
                    </w:rPr>
                  </w:pPr>
                  <w:r>
                    <w:rPr>
                      <w:rFonts w:ascii="Arial" w:eastAsia="Arial" w:hAnsi="Arial"/>
                      <w:b/>
                      <w:color w:val="000000"/>
                      <w:lang w:val="fi-FI"/>
                    </w:rPr>
                    <w:t>3</w:t>
                  </w:r>
                </w:p>
              </w:txbxContent>
            </v:textbox>
            <w10:wrap type="square" anchorx="page" anchory="page"/>
          </v:shape>
        </w:pict>
      </w:r>
      <w:r w:rsidRPr="005C7952">
        <w:pict>
          <v:shape id="_x0000_s1118" type="#_x0000_t202" style="position:absolute;margin-left:363.7pt;margin-top:160.45pt;width:13.25pt;height:12.65pt;z-index:-251647488;mso-wrap-distance-left:0;mso-wrap-distance-right:0;mso-position-horizontal-relative:page;mso-position-vertical-relative:page" filled="f" stroked="f">
            <v:textbox inset="0,0,0,0">
              <w:txbxContent>
                <w:p w:rsidR="009F6662" w:rsidRDefault="009F6662">
                  <w:pPr>
                    <w:spacing w:before="21" w:line="226" w:lineRule="exact"/>
                    <w:textAlignment w:val="baseline"/>
                    <w:rPr>
                      <w:rFonts w:ascii="Arial" w:eastAsia="Arial" w:hAnsi="Arial"/>
                      <w:b/>
                      <w:color w:val="000000"/>
                      <w:lang w:val="fi-FI"/>
                    </w:rPr>
                  </w:pPr>
                  <w:r>
                    <w:rPr>
                      <w:rFonts w:ascii="Arial" w:eastAsia="Arial" w:hAnsi="Arial"/>
                      <w:b/>
                      <w:color w:val="000000"/>
                      <w:lang w:val="fi-FI"/>
                    </w:rPr>
                    <w:t>1</w:t>
                  </w:r>
                </w:p>
              </w:txbxContent>
            </v:textbox>
            <w10:wrap type="square" anchorx="page" anchory="page"/>
          </v:shape>
        </w:pict>
      </w:r>
      <w:r w:rsidRPr="005C7952">
        <w:pict>
          <v:shape id="_x0000_s1117" type="#_x0000_t202" style="position:absolute;margin-left:386.95pt;margin-top:203.65pt;width:15.7pt;height:12.65pt;z-index:-251646464;mso-wrap-distance-left:0;mso-wrap-distance-right:0;mso-position-horizontal-relative:page;mso-position-vertical-relative:page" filled="f" stroked="f">
            <v:textbox inset="0,0,0,0">
              <w:txbxContent>
                <w:p w:rsidR="009F6662" w:rsidRDefault="009F6662">
                  <w:pPr>
                    <w:spacing w:before="21" w:line="226" w:lineRule="exact"/>
                    <w:textAlignment w:val="baseline"/>
                    <w:rPr>
                      <w:rFonts w:ascii="Arial" w:eastAsia="Arial" w:hAnsi="Arial"/>
                      <w:b/>
                      <w:color w:val="000000"/>
                      <w:lang w:val="fi-FI"/>
                    </w:rPr>
                  </w:pPr>
                  <w:r>
                    <w:rPr>
                      <w:rFonts w:ascii="Arial" w:eastAsia="Arial" w:hAnsi="Arial"/>
                      <w:b/>
                      <w:color w:val="000000"/>
                      <w:lang w:val="fi-FI"/>
                    </w:rPr>
                    <w:t>5</w:t>
                  </w:r>
                </w:p>
              </w:txbxContent>
            </v:textbox>
            <w10:wrap type="square" anchorx="page" anchory="page"/>
          </v:shape>
        </w:pict>
      </w:r>
      <w:r w:rsidRPr="005C7952">
        <w:pict>
          <v:shape id="_x0000_s1116" type="#_x0000_t202" style="position:absolute;margin-left:392.75pt;margin-top:168.15pt;width:16.1pt;height:12.65pt;z-index:-251645440;mso-wrap-distance-left:0;mso-wrap-distance-right:0;mso-position-horizontal-relative:page;mso-position-vertical-relative:page" filled="f" stroked="f">
            <v:textbox inset="0,0,0,0">
              <w:txbxContent>
                <w:p w:rsidR="009F6662" w:rsidRDefault="009F6662">
                  <w:pPr>
                    <w:spacing w:before="21" w:line="230" w:lineRule="exact"/>
                    <w:textAlignment w:val="baseline"/>
                    <w:rPr>
                      <w:rFonts w:ascii="Arial" w:eastAsia="Arial" w:hAnsi="Arial"/>
                      <w:b/>
                      <w:color w:val="000000"/>
                      <w:lang w:val="fi-FI"/>
                    </w:rPr>
                  </w:pPr>
                  <w:r>
                    <w:rPr>
                      <w:rFonts w:ascii="Arial" w:eastAsia="Arial" w:hAnsi="Arial"/>
                      <w:b/>
                      <w:color w:val="000000"/>
                      <w:lang w:val="fi-FI"/>
                    </w:rPr>
                    <w:t>2</w:t>
                  </w:r>
                </w:p>
              </w:txbxContent>
            </v:textbox>
            <w10:wrap type="square" anchorx="page" anchory="page"/>
          </v:shape>
        </w:pict>
      </w:r>
      <w:r w:rsidRPr="005C7952">
        <w:pict>
          <v:shape id="_x0000_s1115" type="#_x0000_t202" style="position:absolute;margin-left:400.65pt;margin-top:185.4pt;width:16.6pt;height:12.65pt;z-index:-251644416;mso-wrap-distance-left:0;mso-wrap-distance-right:0;mso-position-horizontal-relative:page;mso-position-vertical-relative:page" filled="f" stroked="f">
            <v:textbox inset="0,0,0,0">
              <w:txbxContent>
                <w:p w:rsidR="009F6662" w:rsidRDefault="009F6662">
                  <w:pPr>
                    <w:spacing w:before="21" w:line="231" w:lineRule="exact"/>
                    <w:textAlignment w:val="baseline"/>
                    <w:rPr>
                      <w:rFonts w:ascii="Arial" w:eastAsia="Arial" w:hAnsi="Arial"/>
                      <w:b/>
                      <w:color w:val="000000"/>
                      <w:lang w:val="fi-FI"/>
                    </w:rPr>
                  </w:pPr>
                  <w:r>
                    <w:rPr>
                      <w:rFonts w:ascii="Arial" w:eastAsia="Arial" w:hAnsi="Arial"/>
                      <w:b/>
                      <w:color w:val="000000"/>
                      <w:lang w:val="fi-FI"/>
                    </w:rPr>
                    <w:t>4</w:t>
                  </w:r>
                </w:p>
              </w:txbxContent>
            </v:textbox>
            <w10:wrap type="square" anchorx="page" anchory="page"/>
          </v:shape>
        </w:pict>
      </w:r>
      <w:r w:rsidR="00D355FF">
        <w:rPr>
          <w:rFonts w:ascii="Arial Narrow" w:eastAsia="Arial Narrow" w:hAnsi="Arial Narrow"/>
          <w:i/>
          <w:color w:val="000000"/>
          <w:spacing w:val="-5"/>
          <w:sz w:val="20"/>
          <w:lang w:val="fi-FI"/>
        </w:rPr>
        <w:t>Kuvio 1. Oppimiskokonaisuuksien muodostaminen</w:t>
      </w:r>
    </w:p>
    <w:p w:rsidR="00050FE5" w:rsidRDefault="00D355FF">
      <w:pPr>
        <w:spacing w:before="329" w:line="292" w:lineRule="exact"/>
        <w:textAlignment w:val="baseline"/>
        <w:rPr>
          <w:rFonts w:ascii="Arial Narrow" w:eastAsia="Arial Narrow" w:hAnsi="Arial Narrow"/>
          <w:b/>
          <w:color w:val="007AC3"/>
          <w:spacing w:val="8"/>
          <w:sz w:val="25"/>
          <w:lang w:val="fi-FI"/>
        </w:rPr>
      </w:pPr>
      <w:r>
        <w:rPr>
          <w:rFonts w:ascii="Arial Narrow" w:eastAsia="Arial Narrow" w:hAnsi="Arial Narrow"/>
          <w:b/>
          <w:color w:val="007AC3"/>
          <w:spacing w:val="8"/>
          <w:sz w:val="25"/>
          <w:lang w:val="fi-FI"/>
        </w:rPr>
        <w:t>Ilmaisun monet muodot</w:t>
      </w:r>
    </w:p>
    <w:p w:rsidR="00050FE5" w:rsidRDefault="00D355FF">
      <w:pPr>
        <w:spacing w:before="53" w:after="264" w:line="240" w:lineRule="exact"/>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 xml:space="preserve">Lasten oppimisedellytykset, sosiaaliset taidot ja myönteinen minäkuva vahvistuvat, kun he saavat valmiuksia ympäröivän maailman jäsentämiseen. Nämä valmiudet kehittyvät, kun lapset tutkivat, tulkitsevat ja ilmaisevat itseään ja maailmaa erilaisia ilmaisun taitoja harjoittelemalla. Harjoittelu tukee myös lasten keskittymiskyvyn ja itsesäätelytaitojen kehittymistä. </w:t>
      </w:r>
      <w:proofErr w:type="spellStart"/>
      <w:r>
        <w:rPr>
          <w:rFonts w:ascii="Garamond" w:eastAsia="Garamond" w:hAnsi="Garamond"/>
          <w:color w:val="000000"/>
          <w:spacing w:val="-3"/>
          <w:sz w:val="21"/>
          <w:lang w:val="fi-FI"/>
        </w:rPr>
        <w:t>Esi-opetuksen</w:t>
      </w:r>
      <w:proofErr w:type="spellEnd"/>
      <w:r>
        <w:rPr>
          <w:rFonts w:ascii="Garamond" w:eastAsia="Garamond" w:hAnsi="Garamond"/>
          <w:color w:val="000000"/>
          <w:spacing w:val="-3"/>
          <w:sz w:val="21"/>
          <w:lang w:val="fi-FI"/>
        </w:rPr>
        <w:t xml:space="preserve"> tehtävä on kehittää lasten ilmaisua </w:t>
      </w:r>
      <w:r>
        <w:rPr>
          <w:rFonts w:ascii="Garamond" w:eastAsia="Garamond" w:hAnsi="Garamond"/>
          <w:b/>
          <w:color w:val="000000"/>
          <w:spacing w:val="-3"/>
          <w:lang w:val="fi-FI"/>
        </w:rPr>
        <w:t xml:space="preserve">musiikillisen, kuvataiteellisen, käsitöiden sekä suullisen ja kehollisen ilmaisun </w:t>
      </w:r>
      <w:r>
        <w:rPr>
          <w:rFonts w:ascii="Garamond" w:eastAsia="Garamond" w:hAnsi="Garamond"/>
          <w:color w:val="000000"/>
          <w:spacing w:val="-3"/>
          <w:sz w:val="21"/>
          <w:lang w:val="fi-FI"/>
        </w:rPr>
        <w:t>perustaitoja harjoittelemalla. Kulttuurin ja ilmaisun eri muotoihin tutustuminen vahvistaa lasten osallistumisen ja vaikuttamisen taitoja sekä monilukutaidon kehittymistä. Eri ilmaisumuotojen käyttö esiopetuksen arjessa ja juhlissa tarjoaa mahdollisuuksia tuoda esille kulttuurista monimuotoisuutta ja iloita siitä.</w:t>
      </w:r>
    </w:p>
    <w:p w:rsidR="00050FE5" w:rsidRDefault="00D355FF">
      <w:pPr>
        <w:pBdr>
          <w:top w:val="single" w:sz="5" w:space="5" w:color="000000"/>
          <w:left w:val="single" w:sz="5" w:space="10" w:color="000000"/>
          <w:bottom w:val="single" w:sz="5" w:space="5" w:color="000000"/>
          <w:right w:val="single" w:sz="5" w:space="0" w:color="000000"/>
        </w:pBdr>
        <w:shd w:val="solid" w:color="D2E1F1" w:fill="D2E1F1"/>
        <w:spacing w:line="229" w:lineRule="exact"/>
        <w:ind w:left="216"/>
        <w:textAlignment w:val="baseline"/>
        <w:rPr>
          <w:rFonts w:ascii="Garamond" w:eastAsia="Garamond" w:hAnsi="Garamond"/>
          <w:b/>
          <w:color w:val="000000"/>
          <w:spacing w:val="-1"/>
          <w:lang w:val="fi-FI"/>
        </w:rPr>
      </w:pPr>
      <w:r>
        <w:rPr>
          <w:rFonts w:ascii="Garamond" w:eastAsia="Garamond" w:hAnsi="Garamond"/>
          <w:b/>
          <w:color w:val="000000"/>
          <w:spacing w:val="-1"/>
          <w:lang w:val="fi-FI"/>
        </w:rPr>
        <w:t>Kokonaisuuteen liittyvät opetuksen yleiset tavoitteet</w:t>
      </w:r>
    </w:p>
    <w:p w:rsidR="00050FE5" w:rsidRDefault="005C7952">
      <w:pPr>
        <w:pBdr>
          <w:top w:val="single" w:sz="5" w:space="5" w:color="000000"/>
          <w:left w:val="single" w:sz="5" w:space="7" w:color="000000"/>
          <w:bottom w:val="single" w:sz="5" w:space="5" w:color="000000"/>
          <w:right w:val="single" w:sz="5" w:space="7" w:color="000000"/>
        </w:pBdr>
        <w:spacing w:after="901" w:line="220" w:lineRule="exact"/>
        <w:ind w:left="144" w:right="144"/>
        <w:jc w:val="both"/>
        <w:textAlignment w:val="baseline"/>
        <w:rPr>
          <w:rFonts w:ascii="Garamond" w:eastAsia="Garamond" w:hAnsi="Garamond"/>
          <w:color w:val="000000"/>
          <w:sz w:val="21"/>
          <w:lang w:val="fi-FI"/>
        </w:rPr>
      </w:pPr>
      <w:r w:rsidRPr="005C7952">
        <w:pict>
          <v:shape id="_x0000_s1114" type="#_x0000_t202" style="position:absolute;left:0;text-align:left;margin-left:472.3pt;margin-top:524.9pt;width:9.85pt;height:147.35pt;z-index:-251643392;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1"/>
          <w:lang w:val="fi-FI"/>
        </w:rPr>
        <w:t>Esiopetuksessa lapsia rohkaistaan ja ohjataan käyttämään ilmaisun eri muotoja. Ope</w:t>
      </w:r>
      <w:r w:rsidR="00D355FF">
        <w:rPr>
          <w:rFonts w:ascii="Garamond" w:eastAsia="Garamond" w:hAnsi="Garamond"/>
          <w:color w:val="000000"/>
          <w:sz w:val="21"/>
          <w:lang w:val="fi-FI"/>
        </w:rPr>
        <w:softHyphen/>
        <w:t>tus suunnitellaan niin, että lapset saavat elämyksiä taiteesta sekä kokemuksia luovasta prosessista ja siihen kuuluvasta suunnittelun, toteutuksen ja arvioinnin kokonaisuudes</w:t>
      </w:r>
      <w:r w:rsidR="00D355FF">
        <w:rPr>
          <w:rFonts w:ascii="Garamond" w:eastAsia="Garamond" w:hAnsi="Garamond"/>
          <w:color w:val="000000"/>
          <w:sz w:val="21"/>
          <w:lang w:val="fi-FI"/>
        </w:rPr>
        <w:softHyphen/>
        <w:t>ta. Toiminnan lähtökohtana ovat lasten aistimukset, havainnot ja kokemukset. Lapsia kannustetaan kertomaan ideoistaan, työskentelystään ja niihin liittyvistä erilaisista ko</w:t>
      </w:r>
      <w:r w:rsidR="00D355FF">
        <w:rPr>
          <w:rFonts w:ascii="Garamond" w:eastAsia="Garamond" w:hAnsi="Garamond"/>
          <w:color w:val="000000"/>
          <w:sz w:val="21"/>
          <w:lang w:val="fi-FI"/>
        </w:rPr>
        <w:softHyphen/>
        <w:t>kemuksista. Toiminnan tuotoksia tarkastellaan yhdessä, ja yhteinen tekeminen näkyy oppimisympäristöissä. Lasten ilmaisussa ja työskentelyn dokumentoinnissa käytetään monipuolisesti erilaisia materiaaleja ja välineitä. Opetuksessa hyödynnetään monipuo</w:t>
      </w:r>
      <w:r w:rsidR="00D355FF">
        <w:rPr>
          <w:rFonts w:ascii="Garamond" w:eastAsia="Garamond" w:hAnsi="Garamond"/>
          <w:color w:val="000000"/>
          <w:sz w:val="21"/>
          <w:lang w:val="fi-FI"/>
        </w:rPr>
        <w:softHyphen/>
        <w:t>lisesti eri oppimisympäristöjä ja lähiseudun kulttuuritarjontaa.</w:t>
      </w:r>
    </w:p>
    <w:p w:rsidR="00050FE5" w:rsidRDefault="00D355FF">
      <w:pPr>
        <w:spacing w:line="207" w:lineRule="exact"/>
        <w:jc w:val="right"/>
        <w:textAlignment w:val="baseline"/>
        <w:rPr>
          <w:rFonts w:ascii="Tahoma" w:eastAsia="Tahoma" w:hAnsi="Tahoma"/>
          <w:color w:val="6C6D6F"/>
          <w:spacing w:val="37"/>
          <w:sz w:val="17"/>
          <w:lang w:val="fi-FI"/>
        </w:rPr>
      </w:pPr>
      <w:r>
        <w:rPr>
          <w:rFonts w:ascii="Tahoma" w:eastAsia="Tahoma" w:hAnsi="Tahoma"/>
          <w:color w:val="6C6D6F"/>
          <w:spacing w:val="37"/>
          <w:sz w:val="17"/>
          <w:lang w:val="fi-FI"/>
        </w:rPr>
        <w:t>31</w:t>
      </w:r>
    </w:p>
    <w:p w:rsidR="00050FE5" w:rsidRDefault="00050FE5">
      <w:pPr>
        <w:sectPr w:rsidR="00050FE5">
          <w:pgSz w:w="9979" w:h="14174"/>
          <w:pgMar w:top="6287" w:right="1103" w:bottom="318" w:left="1396" w:header="720" w:footer="720" w:gutter="0"/>
          <w:cols w:space="708"/>
        </w:sectPr>
      </w:pPr>
    </w:p>
    <w:tbl>
      <w:tblPr>
        <w:tblW w:w="0" w:type="auto"/>
        <w:tblInd w:w="5" w:type="dxa"/>
        <w:tblLayout w:type="fixed"/>
        <w:tblCellMar>
          <w:left w:w="0" w:type="dxa"/>
          <w:right w:w="0" w:type="dxa"/>
        </w:tblCellMar>
        <w:tblLook w:val="0000"/>
      </w:tblPr>
      <w:tblGrid>
        <w:gridCol w:w="7442"/>
      </w:tblGrid>
      <w:tr w:rsidR="00050FE5" w:rsidTr="004C72EC">
        <w:trPr>
          <w:trHeight w:hRule="exact" w:val="480"/>
        </w:trPr>
        <w:tc>
          <w:tcPr>
            <w:tcW w:w="7442"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050FE5" w:rsidRDefault="00D355FF">
            <w:pPr>
              <w:spacing w:before="122" w:after="119" w:line="238" w:lineRule="exact"/>
              <w:ind w:left="144"/>
              <w:textAlignment w:val="baseline"/>
              <w:rPr>
                <w:rFonts w:ascii="Garamond" w:eastAsia="Garamond" w:hAnsi="Garamond"/>
                <w:color w:val="000000"/>
                <w:sz w:val="24"/>
                <w:lang w:val="fi-FI"/>
              </w:rPr>
            </w:pPr>
            <w:r>
              <w:rPr>
                <w:rFonts w:ascii="Garamond" w:eastAsia="Garamond" w:hAnsi="Garamond"/>
                <w:color w:val="000000"/>
                <w:sz w:val="24"/>
                <w:lang w:val="fi-FI"/>
              </w:rPr>
              <w:t>Yksityiskohtaisemmat tavoitteet</w:t>
            </w:r>
          </w:p>
        </w:tc>
      </w:tr>
      <w:tr w:rsidR="00050FE5" w:rsidRPr="00317B5C" w:rsidTr="002E6503">
        <w:trPr>
          <w:trHeight w:hRule="exact" w:val="5624"/>
        </w:trPr>
        <w:tc>
          <w:tcPr>
            <w:tcW w:w="7442" w:type="dxa"/>
            <w:tcBorders>
              <w:top w:val="single" w:sz="4" w:space="0" w:color="000000"/>
              <w:left w:val="single" w:sz="4" w:space="0" w:color="000000"/>
              <w:bottom w:val="single" w:sz="4" w:space="0" w:color="000000"/>
              <w:right w:val="single" w:sz="4" w:space="0" w:color="000000"/>
            </w:tcBorders>
          </w:tcPr>
          <w:p w:rsidR="00050FE5" w:rsidRDefault="00D355FF">
            <w:pPr>
              <w:spacing w:before="107" w:after="110" w:line="224" w:lineRule="exact"/>
              <w:ind w:left="144"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w:t>
            </w:r>
            <w:r w:rsidRPr="00AE740F">
              <w:rPr>
                <w:rFonts w:ascii="Garamond" w:eastAsia="Garamond" w:hAnsi="Garamond"/>
                <w:b/>
                <w:color w:val="000000"/>
                <w:sz w:val="24"/>
                <w:lang w:val="fi-FI"/>
              </w:rPr>
              <w:t>musiikillinen toiminta</w:t>
            </w:r>
            <w:r>
              <w:rPr>
                <w:rFonts w:ascii="Garamond" w:eastAsia="Garamond" w:hAnsi="Garamond"/>
                <w:color w:val="000000"/>
                <w:sz w:val="24"/>
                <w:lang w:val="fi-FI"/>
              </w:rPr>
              <w:t xml:space="preserve"> </w:t>
            </w:r>
            <w:r>
              <w:rPr>
                <w:rFonts w:ascii="Garamond" w:eastAsia="Garamond" w:hAnsi="Garamond"/>
                <w:color w:val="000000"/>
                <w:sz w:val="21"/>
                <w:lang w:val="fi-FI"/>
              </w:rPr>
              <w:t>on monipuolista ja moniaistista, ja sen tavoit</w:t>
            </w:r>
            <w:r>
              <w:rPr>
                <w:rFonts w:ascii="Garamond" w:eastAsia="Garamond" w:hAnsi="Garamond"/>
                <w:color w:val="000000"/>
                <w:sz w:val="21"/>
                <w:lang w:val="fi-FI"/>
              </w:rPr>
              <w:softHyphen/>
              <w:t>teena on vahvistaa lasten kiinnostusta ja suhdetta musiikkiin. Lapsille tarjotaan koke</w:t>
            </w:r>
            <w:r>
              <w:rPr>
                <w:rFonts w:ascii="Garamond" w:eastAsia="Garamond" w:hAnsi="Garamond"/>
                <w:color w:val="000000"/>
                <w:sz w:val="21"/>
                <w:lang w:val="fi-FI"/>
              </w:rPr>
              <w:softHyphen/>
              <w:t>muksia heidän omista musiikillisista taidoistaan laulun, tanssin, liikkeen, soiton ja oman musiikin luomisen avulla. Heidän kanssaan opetellaan la</w:t>
            </w:r>
            <w:r w:rsidR="004C72EC">
              <w:rPr>
                <w:rFonts w:ascii="Garamond" w:eastAsia="Garamond" w:hAnsi="Garamond"/>
                <w:color w:val="000000"/>
                <w:sz w:val="21"/>
                <w:lang w:val="fi-FI"/>
              </w:rPr>
              <w:t>uluja ja tutustutaan eri musiik</w:t>
            </w:r>
            <w:r>
              <w:rPr>
                <w:rFonts w:ascii="Garamond" w:eastAsia="Garamond" w:hAnsi="Garamond"/>
                <w:color w:val="000000"/>
                <w:sz w:val="21"/>
                <w:lang w:val="fi-FI"/>
              </w:rPr>
              <w:t>kityyleihin ja soittimiin. Musiikilla leikitään, kokeillaan ja improvisoidaan. Lasten kanssa havainnoidaan äänen tasoa, kestoa, voimaa ja sointivärejä musiikillisessa toiminnassa. Opetus tarjoaa lapsille kokemuksia musiikin tekemisestä yhdessä.</w:t>
            </w:r>
            <w:r w:rsidR="004C72EC">
              <w:rPr>
                <w:rFonts w:ascii="Garamond" w:eastAsia="Garamond" w:hAnsi="Garamond"/>
                <w:color w:val="000000"/>
                <w:sz w:val="21"/>
                <w:lang w:val="fi-FI"/>
              </w:rPr>
              <w:t xml:space="preserve">                              </w:t>
            </w:r>
          </w:p>
          <w:p w:rsidR="004C72EC" w:rsidRPr="002E6503" w:rsidRDefault="004C72EC" w:rsidP="004C72EC">
            <w:pPr>
              <w:pStyle w:val="Eivli"/>
              <w:rPr>
                <w:b/>
                <w:lang w:val="fi-FI"/>
              </w:rPr>
            </w:pPr>
            <w:r w:rsidRPr="004C72EC">
              <w:rPr>
                <w:lang w:val="fi-FI"/>
              </w:rPr>
              <w:t xml:space="preserve"> </w:t>
            </w:r>
            <w:r w:rsidRPr="002E6503">
              <w:rPr>
                <w:b/>
                <w:lang w:val="fi-FI"/>
              </w:rPr>
              <w:t>Esiopetuksen musiikillisen toiminnan tavoitteena on herättää la</w:t>
            </w:r>
            <w:r w:rsidR="002E6503" w:rsidRPr="002E6503">
              <w:rPr>
                <w:b/>
                <w:lang w:val="fi-FI"/>
              </w:rPr>
              <w:t>sten kiinnostus musiikkiin ja an</w:t>
            </w:r>
            <w:r w:rsidRPr="002E6503">
              <w:rPr>
                <w:b/>
                <w:lang w:val="fi-FI"/>
              </w:rPr>
              <w:t>taa positiivisia kokemuksia ja elämyksiä musiikista. Lapsilla on mahdollisuus harjoitella esiintymistä ja nauttia omista ja toisten esityksistä.</w:t>
            </w:r>
          </w:p>
          <w:p w:rsidR="00415567" w:rsidRPr="002E6503" w:rsidRDefault="00415567" w:rsidP="004C72EC">
            <w:pPr>
              <w:pStyle w:val="Eivli"/>
              <w:rPr>
                <w:b/>
                <w:lang w:val="fi-FI"/>
              </w:rPr>
            </w:pPr>
          </w:p>
          <w:p w:rsidR="004C72EC" w:rsidRPr="002E6503" w:rsidRDefault="004C72EC" w:rsidP="004C72EC">
            <w:pPr>
              <w:pStyle w:val="Eivli"/>
              <w:rPr>
                <w:b/>
                <w:lang w:val="fi-FI"/>
              </w:rPr>
            </w:pPr>
            <w:r w:rsidRPr="002E6503">
              <w:rPr>
                <w:b/>
                <w:lang w:val="fi-FI"/>
              </w:rPr>
              <w:t xml:space="preserve">Lapset tutustuvat musiikkiin improvisoiden leikittelyn, keksimisen, kokemisen ja tekemisen kautta. Lapset perehtyvät erilaisiin musiikin peruskäsitteisiin kuten rytmiin, tempoon, melodiaan ja he oppivat havaitsemaan äänen voimakkuutta, sointivärejä, kestoa ja tasoa. Rytmiharjoitukset tukevat myös lukemisen valmiuksia. musiikkiliikunnan keinoin lapset oppivat ilmaisemaan erilaisia tunnelmia ja elämyksiä. Lasten kanssa opetellaan kuuntelemaan myös hiljaisuutta. </w:t>
            </w:r>
          </w:p>
          <w:p w:rsidR="00415567" w:rsidRPr="002E6503" w:rsidRDefault="00415567" w:rsidP="004C72EC">
            <w:pPr>
              <w:pStyle w:val="Eivli"/>
              <w:rPr>
                <w:b/>
                <w:lang w:val="fi-FI"/>
              </w:rPr>
            </w:pPr>
          </w:p>
          <w:p w:rsidR="004C72EC" w:rsidRPr="002E6503" w:rsidRDefault="004C72EC" w:rsidP="004C72EC">
            <w:pPr>
              <w:pStyle w:val="Eivli"/>
              <w:rPr>
                <w:b/>
                <w:lang w:val="fi-FI"/>
              </w:rPr>
            </w:pPr>
            <w:r w:rsidRPr="002E6503">
              <w:rPr>
                <w:b/>
                <w:lang w:val="fi-FI"/>
              </w:rPr>
              <w:t xml:space="preserve">Esiopetuksessa tulee olla monipuolinen valikoima soittimia ja erilaisia </w:t>
            </w:r>
            <w:r w:rsidR="002E6503" w:rsidRPr="002E6503">
              <w:rPr>
                <w:b/>
                <w:lang w:val="fi-FI"/>
              </w:rPr>
              <w:t xml:space="preserve">soittimia ja </w:t>
            </w:r>
            <w:r w:rsidRPr="002E6503">
              <w:rPr>
                <w:b/>
                <w:lang w:val="fi-FI"/>
              </w:rPr>
              <w:t>äänitallenteita sekä äänentoi</w:t>
            </w:r>
            <w:r w:rsidR="00415567" w:rsidRPr="002E6503">
              <w:rPr>
                <w:b/>
                <w:lang w:val="fi-FI"/>
              </w:rPr>
              <w:t>stolaitteita.</w:t>
            </w: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p w:rsidR="004C72EC" w:rsidRDefault="004C72EC">
            <w:pPr>
              <w:spacing w:before="107" w:after="110" w:line="224" w:lineRule="exact"/>
              <w:ind w:left="144" w:right="180"/>
              <w:jc w:val="both"/>
              <w:textAlignment w:val="baseline"/>
              <w:rPr>
                <w:rFonts w:ascii="Garamond" w:eastAsia="Garamond" w:hAnsi="Garamond"/>
                <w:color w:val="000000"/>
                <w:sz w:val="21"/>
                <w:lang w:val="fi-FI"/>
              </w:rPr>
            </w:pPr>
          </w:p>
        </w:tc>
      </w:tr>
      <w:tr w:rsidR="00050FE5" w:rsidRPr="009C4263" w:rsidTr="009F2C9E">
        <w:trPr>
          <w:trHeight w:hRule="exact" w:val="4391"/>
        </w:trPr>
        <w:tc>
          <w:tcPr>
            <w:tcW w:w="7442" w:type="dxa"/>
            <w:tcBorders>
              <w:top w:val="single" w:sz="4" w:space="0" w:color="000000"/>
              <w:left w:val="single" w:sz="4" w:space="0" w:color="000000"/>
              <w:bottom w:val="single" w:sz="4" w:space="0" w:color="000000"/>
              <w:right w:val="single" w:sz="4" w:space="0" w:color="000000"/>
            </w:tcBorders>
          </w:tcPr>
          <w:p w:rsidR="00050FE5" w:rsidRDefault="00D355FF" w:rsidP="009F2C9E">
            <w:pPr>
              <w:rPr>
                <w:sz w:val="20"/>
                <w:szCs w:val="20"/>
                <w:lang w:val="fi-FI"/>
              </w:rPr>
            </w:pPr>
            <w:r w:rsidRPr="009F2C9E">
              <w:rPr>
                <w:sz w:val="20"/>
                <w:szCs w:val="20"/>
                <w:lang w:val="fi-FI"/>
              </w:rPr>
              <w:t xml:space="preserve">Esiopetuksessa harjoitellaan </w:t>
            </w:r>
            <w:r w:rsidRPr="009F2C9E">
              <w:rPr>
                <w:b/>
                <w:sz w:val="20"/>
                <w:szCs w:val="20"/>
                <w:lang w:val="fi-FI"/>
              </w:rPr>
              <w:t>käsitöiden</w:t>
            </w:r>
            <w:r w:rsidRPr="009F2C9E">
              <w:rPr>
                <w:sz w:val="20"/>
                <w:szCs w:val="20"/>
                <w:lang w:val="fi-FI"/>
              </w:rPr>
              <w:t xml:space="preserve"> tekemistä ja erilaisten työvälineiden käyttöä. Lapsia innostetaan käsitöiden tekemiseen. Lasten kanssa kokeillaan sekä kovien että pehmeiden materiaalien käyttöä ja opetellaan niiden käsittelyssä tarvittavia tekniikoita ja perustaitoja. Lapsia rohkaistaan suunnittelemaan ja toteuttamaan erilaisia käsitöitä mielikuvituksensa ja omien taitojensa puitteissa yhdessä toisten kanssa. Lapset suunnit</w:t>
            </w:r>
            <w:r w:rsidRPr="009F2C9E">
              <w:rPr>
                <w:sz w:val="20"/>
                <w:szCs w:val="20"/>
                <w:lang w:val="fi-FI"/>
              </w:rPr>
              <w:softHyphen/>
              <w:t>televat ja valmistavat opettajan ohjauksessa myös pitempikestoisen käsityön. Työskente</w:t>
            </w:r>
            <w:r w:rsidRPr="009F2C9E">
              <w:rPr>
                <w:sz w:val="20"/>
                <w:szCs w:val="20"/>
                <w:lang w:val="fi-FI"/>
              </w:rPr>
              <w:softHyphen/>
              <w:t>lyssä voidaan hyödyntää paikallisia tai lapsiryhmän taustoihin liittyviä käsityöperinteitä.</w:t>
            </w:r>
          </w:p>
          <w:p w:rsidR="002E6503" w:rsidRDefault="002E6503" w:rsidP="009F2C9E">
            <w:pPr>
              <w:rPr>
                <w:sz w:val="20"/>
                <w:szCs w:val="20"/>
                <w:lang w:val="fi-FI"/>
              </w:rPr>
            </w:pPr>
          </w:p>
          <w:p w:rsidR="009F2C9E" w:rsidRPr="002E6503" w:rsidRDefault="009F2C9E" w:rsidP="009F2C9E">
            <w:pPr>
              <w:pStyle w:val="Eivli"/>
              <w:rPr>
                <w:b/>
                <w:lang w:val="fi-FI"/>
              </w:rPr>
            </w:pPr>
            <w:r w:rsidRPr="002E6503">
              <w:rPr>
                <w:b/>
                <w:lang w:val="fi-FI"/>
              </w:rPr>
              <w:t xml:space="preserve">Lapsi kokee iloa omin käsin tehdyn esineen valmistumisesta. </w:t>
            </w:r>
          </w:p>
          <w:p w:rsidR="009F2C9E" w:rsidRPr="002E6503" w:rsidRDefault="009F2C9E" w:rsidP="009F2C9E">
            <w:pPr>
              <w:pStyle w:val="Eivli"/>
              <w:rPr>
                <w:b/>
                <w:lang w:val="fi-FI"/>
              </w:rPr>
            </w:pPr>
            <w:r w:rsidRPr="002E6503">
              <w:rPr>
                <w:b/>
                <w:lang w:val="fi-FI"/>
              </w:rPr>
              <w:t>Avaruudellista h</w:t>
            </w:r>
            <w:r w:rsidR="002E6503" w:rsidRPr="002E6503">
              <w:rPr>
                <w:b/>
                <w:lang w:val="fi-FI"/>
              </w:rPr>
              <w:t>ahmottamista ja tilatajun kehitt</w:t>
            </w:r>
            <w:r w:rsidRPr="002E6503">
              <w:rPr>
                <w:b/>
                <w:lang w:val="fi-FI"/>
              </w:rPr>
              <w:t>ymistä tuetaan nikkaroinnin ja muun käsillä tekemisen, rakentelun ja tilan hahmottamisen kokemuksilla.</w:t>
            </w:r>
          </w:p>
          <w:p w:rsidR="009F2C9E" w:rsidRPr="002E6503" w:rsidRDefault="009F2C9E" w:rsidP="009F2C9E">
            <w:pPr>
              <w:pStyle w:val="Eivli"/>
              <w:rPr>
                <w:b/>
                <w:lang w:val="fi-FI"/>
              </w:rPr>
            </w:pPr>
            <w:r w:rsidRPr="002E6503">
              <w:rPr>
                <w:b/>
                <w:lang w:val="fi-FI"/>
              </w:rPr>
              <w:t>Askartelemalla ja tekemällä käsitöitä erilaisista materiaaleista ja vaihtelevin työtavoin lapsi oppii käsittelemään erilaisia työvälineitä ja pitämään niistä huolta. Kierrättämistä ja muita kestävään kehitykseen liittyviä asioita pohditaan ja keksitään vanhoille tavaroille uusia käyttötarkoituksia.</w:t>
            </w:r>
          </w:p>
          <w:p w:rsidR="009F2C9E" w:rsidRPr="002E6503" w:rsidRDefault="009F2C9E" w:rsidP="009F2C9E">
            <w:pPr>
              <w:pStyle w:val="Eivli"/>
              <w:rPr>
                <w:b/>
                <w:lang w:val="fi-FI"/>
              </w:rPr>
            </w:pPr>
            <w:r w:rsidRPr="002E6503">
              <w:rPr>
                <w:b/>
                <w:lang w:val="fi-FI"/>
              </w:rPr>
              <w:t>Lasten kanssa tehdään mahdollisuuksien mukaan erilaisia arjen työtehtäviä, esim. pöytien kattaminen, leipominen.</w:t>
            </w:r>
          </w:p>
          <w:p w:rsidR="009F2C9E" w:rsidRPr="009F2C9E" w:rsidRDefault="009F2C9E" w:rsidP="009F2C9E">
            <w:pPr>
              <w:pStyle w:val="Eivli"/>
              <w:rPr>
                <w:lang w:val="fi-FI"/>
              </w:rPr>
            </w:pPr>
            <w:proofErr w:type="gramStart"/>
            <w:r w:rsidRPr="002E6503">
              <w:rPr>
                <w:b/>
                <w:lang w:val="fi-FI"/>
              </w:rPr>
              <w:t>Kunnassa oleviin taidenäyttelyihin tutustuminen mahdollisuuksien mukaan.</w:t>
            </w:r>
            <w:proofErr w:type="gramEnd"/>
          </w:p>
        </w:tc>
      </w:tr>
      <w:tr w:rsidR="00050FE5" w:rsidRPr="00845C44" w:rsidTr="00EA6563">
        <w:trPr>
          <w:trHeight w:hRule="exact" w:val="4412"/>
        </w:trPr>
        <w:tc>
          <w:tcPr>
            <w:tcW w:w="7442" w:type="dxa"/>
            <w:tcBorders>
              <w:top w:val="single" w:sz="4" w:space="0" w:color="000000"/>
              <w:left w:val="single" w:sz="4" w:space="0" w:color="000000"/>
              <w:bottom w:val="single" w:sz="4" w:space="0" w:color="000000"/>
              <w:right w:val="single" w:sz="4" w:space="0" w:color="000000"/>
            </w:tcBorders>
          </w:tcPr>
          <w:p w:rsidR="00050FE5" w:rsidRDefault="00D355FF">
            <w:pPr>
              <w:spacing w:before="97" w:after="110" w:line="224" w:lineRule="exact"/>
              <w:ind w:left="144"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tuetaan lasten </w:t>
            </w:r>
            <w:r w:rsidRPr="00845C44">
              <w:rPr>
                <w:rFonts w:ascii="Garamond" w:eastAsia="Garamond" w:hAnsi="Garamond"/>
                <w:b/>
                <w:color w:val="000000"/>
                <w:sz w:val="24"/>
                <w:lang w:val="fi-FI"/>
              </w:rPr>
              <w:t>kuvallisen ajattelun ja kuvailmaisun</w:t>
            </w:r>
            <w:r>
              <w:rPr>
                <w:rFonts w:ascii="Garamond" w:eastAsia="Garamond" w:hAnsi="Garamond"/>
                <w:color w:val="000000"/>
                <w:sz w:val="24"/>
                <w:lang w:val="fi-FI"/>
              </w:rPr>
              <w:t xml:space="preserve"> </w:t>
            </w:r>
            <w:r>
              <w:rPr>
                <w:rFonts w:ascii="Garamond" w:eastAsia="Garamond" w:hAnsi="Garamond"/>
                <w:color w:val="000000"/>
                <w:sz w:val="21"/>
                <w:lang w:val="fi-FI"/>
              </w:rPr>
              <w:t>kehittymistä te</w:t>
            </w:r>
            <w:r>
              <w:rPr>
                <w:rFonts w:ascii="Garamond" w:eastAsia="Garamond" w:hAnsi="Garamond"/>
                <w:color w:val="000000"/>
                <w:sz w:val="21"/>
                <w:lang w:val="fi-FI"/>
              </w:rPr>
              <w:softHyphen/>
              <w:t>kemällä, tulkitsemalla ja arvioimalla erilaisia kuvia. Opeteltava asia suunnitellaan lasten kokemusmaailmasta ja kiinnostuksen kohteista lähtien. Lapsia rohkaistaan kokeilemaan erilaisia kuvan tekemisen tapoja, välineitä ja materiaaleja. Kuvan tekemisen taitoja har</w:t>
            </w:r>
            <w:r>
              <w:rPr>
                <w:rFonts w:ascii="Garamond" w:eastAsia="Garamond" w:hAnsi="Garamond"/>
                <w:color w:val="000000"/>
                <w:sz w:val="21"/>
                <w:lang w:val="fi-FI"/>
              </w:rPr>
              <w:softHyphen/>
              <w:t>joitellaan moniaistisesti esimerkiksi maalaamalla, rakentamalla ja mediaesityksiä te</w:t>
            </w:r>
            <w:r>
              <w:rPr>
                <w:rFonts w:ascii="Garamond" w:eastAsia="Garamond" w:hAnsi="Garamond"/>
                <w:color w:val="000000"/>
                <w:sz w:val="21"/>
                <w:lang w:val="fi-FI"/>
              </w:rPr>
              <w:softHyphen/>
              <w:t>kemällä. Lasten kanssa havainnoidaan heidän itse tuottamiensa kuvien lisäksi taide</w:t>
            </w:r>
            <w:r>
              <w:rPr>
                <w:rFonts w:ascii="Garamond" w:eastAsia="Garamond" w:hAnsi="Garamond"/>
                <w:color w:val="000000"/>
                <w:sz w:val="21"/>
                <w:lang w:val="fi-FI"/>
              </w:rPr>
              <w:softHyphen/>
              <w:t>teoksia, median kuvia, esineiden muotoilua sekä rakennetun ja luonnon ympäristön kohteita. Lapsia ohjataan tulkitsemaan ja kertomaan ajatuksiaan kuvallisista viesteistä. Kuvia tarkasteltaessa kiinnitetään huomiota esimerkiks</w:t>
            </w:r>
            <w:r w:rsidR="00845C44">
              <w:rPr>
                <w:rFonts w:ascii="Garamond" w:eastAsia="Garamond" w:hAnsi="Garamond"/>
                <w:color w:val="000000"/>
                <w:sz w:val="21"/>
                <w:lang w:val="fi-FI"/>
              </w:rPr>
              <w:t>i väreihin, muotoihin, materiaa</w:t>
            </w:r>
            <w:r>
              <w:rPr>
                <w:rFonts w:ascii="Garamond" w:eastAsia="Garamond" w:hAnsi="Garamond"/>
                <w:color w:val="000000"/>
                <w:sz w:val="21"/>
                <w:lang w:val="fi-FI"/>
              </w:rPr>
              <w:t>leihin, tekijään, esitysyhteyteen ja kuvien herättämiin tunteisiin.</w:t>
            </w:r>
          </w:p>
          <w:p w:rsidR="00845C44" w:rsidRPr="002E6503" w:rsidRDefault="00845C44" w:rsidP="00845C44">
            <w:pPr>
              <w:pStyle w:val="Eivli"/>
              <w:rPr>
                <w:b/>
                <w:lang w:val="fi-FI"/>
              </w:rPr>
            </w:pPr>
            <w:r w:rsidRPr="002E6503">
              <w:rPr>
                <w:b/>
                <w:lang w:val="fi-FI"/>
              </w:rPr>
              <w:t xml:space="preserve">Lapsia rohkaistaan omaperäiseen kuvailmaisuun, jonka lähtökohtana ovat hänen omat havaintonsa, kokemuksensa, tunteensa ja mielikuvansa. Esiopetuksen henkilöstö ohjaa ja organisoi lasten työskentelyä ja opastaa välineiden ja materiaalien käytössä. Lasten töitä arvostetaan pitämällä niitä esillä, dokumentoimalla niitä ja keskustelemalla niistä. </w:t>
            </w:r>
            <w:r w:rsidR="00EA6563" w:rsidRPr="002E6503">
              <w:rPr>
                <w:b/>
                <w:lang w:val="fi-FI"/>
              </w:rPr>
              <w:t>Kunnan kuvataiteellista tarjontaa hyödynnetään opetuksessa.</w:t>
            </w:r>
          </w:p>
        </w:tc>
      </w:tr>
      <w:tr w:rsidR="00050FE5" w:rsidRPr="009C4263" w:rsidTr="009C56BE">
        <w:trPr>
          <w:trHeight w:hRule="exact" w:val="4673"/>
        </w:trPr>
        <w:tc>
          <w:tcPr>
            <w:tcW w:w="7442" w:type="dxa"/>
            <w:tcBorders>
              <w:top w:val="single" w:sz="4" w:space="0" w:color="000000"/>
              <w:left w:val="single" w:sz="4" w:space="0" w:color="000000"/>
              <w:bottom w:val="single" w:sz="4" w:space="0" w:color="000000"/>
              <w:right w:val="single" w:sz="4" w:space="0" w:color="000000"/>
            </w:tcBorders>
          </w:tcPr>
          <w:p w:rsidR="00050FE5" w:rsidRDefault="00D355FF" w:rsidP="00EA6563">
            <w:pPr>
              <w:pStyle w:val="Eivli"/>
              <w:rPr>
                <w:sz w:val="20"/>
                <w:szCs w:val="20"/>
                <w:lang w:val="fi-FI"/>
              </w:rPr>
            </w:pPr>
            <w:r w:rsidRPr="00EA6563">
              <w:rPr>
                <w:sz w:val="20"/>
                <w:szCs w:val="20"/>
                <w:lang w:val="fi-FI"/>
              </w:rPr>
              <w:t xml:space="preserve">Lapsia rohkaistaan </w:t>
            </w:r>
            <w:r w:rsidRPr="00EA6563">
              <w:rPr>
                <w:b/>
                <w:sz w:val="20"/>
                <w:szCs w:val="20"/>
                <w:lang w:val="fi-FI"/>
              </w:rPr>
              <w:t>suulliseen ja keholliseen ilmaisuun</w:t>
            </w:r>
            <w:r w:rsidRPr="00EA6563">
              <w:rPr>
                <w:sz w:val="20"/>
                <w:szCs w:val="20"/>
                <w:lang w:val="fi-FI"/>
              </w:rPr>
              <w:t xml:space="preserve"> monipuolisten harjoitusten ja leikin avulla. Tavoitteena on, että lapset saavat kokemuksia siitä, miten kielellä ja keholla voidaan leikkiä ja viestiä monimuotoisesti. Lasten mielikuvituksesta nousevia tai heidän kokemiaan ja havaitsemiaan asioita työstetään yhdessä ilmaisun keinoin. Opetuksessa hyödynnetään loruja, runoja sekä lasten kirjallisuutta. Lapset saavat koke</w:t>
            </w:r>
            <w:r w:rsidRPr="00EA6563">
              <w:rPr>
                <w:sz w:val="20"/>
                <w:szCs w:val="20"/>
                <w:lang w:val="fi-FI"/>
              </w:rPr>
              <w:softHyphen/>
              <w:t>muksia sekä spontaanista ilmaisusta että yhteisesti suunnitellusta prosessista. Ilmaisu-muotoina voidaan käyttää esimerkiksi draamatoimintaa, sanataidetta ja tanssia.</w:t>
            </w:r>
          </w:p>
          <w:p w:rsidR="00EA6563" w:rsidRDefault="00EA6563" w:rsidP="00EA6563">
            <w:pPr>
              <w:pStyle w:val="Eivli"/>
              <w:rPr>
                <w:lang w:val="fi-FI"/>
              </w:rPr>
            </w:pPr>
          </w:p>
          <w:p w:rsidR="00EA6563" w:rsidRPr="002E6503" w:rsidRDefault="00EA6563" w:rsidP="00EA6563">
            <w:pPr>
              <w:pStyle w:val="Eivli"/>
              <w:rPr>
                <w:b/>
                <w:lang w:val="fi-FI"/>
              </w:rPr>
            </w:pPr>
            <w:r w:rsidRPr="002E6503">
              <w:rPr>
                <w:b/>
                <w:lang w:val="fi-FI"/>
              </w:rPr>
              <w:t>Lapsilla on mahdollisuus valmistaa esityksiä. Toimiminen on tärkeää. Erilaisia teatterin ja draaman toimintamuotoja voivat olla mm. mielikuvitus- ja roolileikit, väline-, naamio-, varjo-, pöytä- ym. teatterimuodot, dramatisointi, pantomiimi, lasten omat esitykset, improvisointi. Mahdollisuuksien mukaan toteutetaan lasten teatterikäyntejä, järjestetään teatteriammattilaisten vierailuja ja osallistutaan koulun järjestämiin esityksiin.</w:t>
            </w:r>
          </w:p>
          <w:p w:rsidR="00EA6563" w:rsidRPr="002E6503" w:rsidRDefault="00EA6563" w:rsidP="00EA6563">
            <w:pPr>
              <w:pStyle w:val="Eivli"/>
              <w:rPr>
                <w:b/>
                <w:lang w:val="fi-FI"/>
              </w:rPr>
            </w:pPr>
            <w:r w:rsidRPr="002E6503">
              <w:rPr>
                <w:b/>
                <w:lang w:val="fi-FI"/>
              </w:rPr>
              <w:t>Esiopetuksessa</w:t>
            </w:r>
            <w:r w:rsidR="009C56BE" w:rsidRPr="002E6503">
              <w:rPr>
                <w:b/>
                <w:lang w:val="fi-FI"/>
              </w:rPr>
              <w:t xml:space="preserve"> lapsilla on mahdollisuus tutustua myös tanssiin ilmaisumuotona, kehittää tämän avulla myönteistä minäkuvaa, kokonaisvaltaista liikunnallisuutta ja karkeamotorisia taitoja. Tanssissa harjoitellaan kuuntelemaan musiikkia ja rytmiä sekä tutkitaan omia liikemahdollisuuksia ja </w:t>
            </w:r>
            <w:proofErr w:type="gramStart"/>
            <w:r w:rsidR="009C56BE" w:rsidRPr="002E6503">
              <w:rPr>
                <w:b/>
                <w:lang w:val="fi-FI"/>
              </w:rPr>
              <w:t>–laajuuksia</w:t>
            </w:r>
            <w:proofErr w:type="gramEnd"/>
            <w:r w:rsidR="009C56BE" w:rsidRPr="002E6503">
              <w:rPr>
                <w:b/>
                <w:lang w:val="fi-FI"/>
              </w:rPr>
              <w:t xml:space="preserve"> leikin kautta.</w:t>
            </w:r>
          </w:p>
          <w:p w:rsidR="00EA6563" w:rsidRDefault="00EA6563" w:rsidP="00EA6563">
            <w:pPr>
              <w:pStyle w:val="Eivli"/>
              <w:rPr>
                <w:lang w:val="fi-FI"/>
              </w:rPr>
            </w:pPr>
          </w:p>
        </w:tc>
      </w:tr>
    </w:tbl>
    <w:p w:rsidR="00050FE5" w:rsidRPr="00EA6563" w:rsidRDefault="00050FE5">
      <w:pPr>
        <w:spacing w:after="266" w:line="20" w:lineRule="exact"/>
        <w:rPr>
          <w:lang w:val="fi-FI"/>
        </w:rPr>
      </w:pPr>
    </w:p>
    <w:p w:rsidR="00050FE5" w:rsidRDefault="00D355FF">
      <w:pPr>
        <w:spacing w:before="4" w:line="297" w:lineRule="exact"/>
        <w:textAlignment w:val="baseline"/>
        <w:rPr>
          <w:rFonts w:ascii="Arial Narrow" w:eastAsia="Arial Narrow" w:hAnsi="Arial Narrow"/>
          <w:b/>
          <w:color w:val="007AC3"/>
          <w:spacing w:val="6"/>
          <w:sz w:val="26"/>
          <w:lang w:val="fi-FI"/>
        </w:rPr>
      </w:pPr>
      <w:r>
        <w:rPr>
          <w:rFonts w:ascii="Arial Narrow" w:eastAsia="Arial Narrow" w:hAnsi="Arial Narrow"/>
          <w:b/>
          <w:color w:val="007AC3"/>
          <w:spacing w:val="6"/>
          <w:sz w:val="26"/>
          <w:lang w:val="fi-FI"/>
        </w:rPr>
        <w:t>Kielen rikas maailma</w:t>
      </w:r>
    </w:p>
    <w:p w:rsidR="00050FE5" w:rsidRDefault="005C7952">
      <w:pPr>
        <w:spacing w:before="51" w:line="240" w:lineRule="exact"/>
        <w:jc w:val="both"/>
        <w:textAlignment w:val="baseline"/>
        <w:rPr>
          <w:rFonts w:ascii="Garamond" w:eastAsia="Garamond" w:hAnsi="Garamond"/>
          <w:color w:val="000000"/>
          <w:spacing w:val="-4"/>
          <w:sz w:val="21"/>
          <w:lang w:val="fi-FI"/>
        </w:rPr>
      </w:pPr>
      <w:r w:rsidRPr="005C7952">
        <w:pict>
          <v:shape id="_x0000_s1113" type="#_x0000_t202" style="position:absolute;left:0;text-align:left;margin-left:12.95pt;margin-top:524.9pt;width:9.85pt;height:147.35pt;z-index:-251642368;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pacing w:val="-4"/>
          <w:sz w:val="21"/>
          <w:lang w:val="fi-FI"/>
        </w:rPr>
        <w:t xml:space="preserve">Kieli on lapsille sekä oppimisen kohde että väline. Esiopetusiässä kielestä tulee yhä vahvemmin lasten ajattelun, ilmaisun ja vuorovaikutuksen väline, jonka avulla he jäsentävät arkeaan ja rakentavat maailmankuvaansa. Esiopetuksen tehtävä on tukea lasten </w:t>
      </w:r>
      <w:r w:rsidR="00D355FF">
        <w:rPr>
          <w:rFonts w:ascii="Garamond" w:eastAsia="Garamond" w:hAnsi="Garamond"/>
          <w:color w:val="000000"/>
          <w:spacing w:val="-4"/>
          <w:sz w:val="24"/>
          <w:lang w:val="fi-FI"/>
        </w:rPr>
        <w:t xml:space="preserve">kielellisten taitojen </w:t>
      </w:r>
      <w:r w:rsidR="00D355FF">
        <w:rPr>
          <w:rFonts w:ascii="Garamond" w:eastAsia="Garamond" w:hAnsi="Garamond"/>
          <w:color w:val="000000"/>
          <w:spacing w:val="-4"/>
          <w:sz w:val="21"/>
          <w:lang w:val="fi-FI"/>
        </w:rPr>
        <w:t>kehitystä kokonaisvaltaisesta kielen merkityksen hahmottamisesta kohti yksityiskohtaisempaa kielen rakenteiden ja muodon havaitsemista. Keskeistä on vahvistaa lasten kiinnostusta ja uteliaisuutta puhuttua kieltä sekä lukemista ja kirjoittamista kohtaan. Kielellinen mallintaminen ja runsas myönteinen palaute ovat tärkeitä oppimiselle. Erilaisten viestien tulkitseminen ja tuottaminen suullisesti ja viestinnän välineitä käyttäen ovat osa vähitellen kehittyvää monilukutaitoa sekä tieto- ja viestintäteknologista laaja-alaista osaamista. Esiopetuksessa lasten kielellisen ja kulttuurisen taustan monimuotoisuus tunnistetaan, sitä kunnioitetaan ja sen jatkuvuutta tuetaan. Eri kielten havainnointi tukee lasten kielitietoisuutta sekä kulttuuriseen osaamiseen ja vuorovaikutukseen liittyvän laaja-alaisen osaamisen kehittymistä.</w:t>
      </w:r>
    </w:p>
    <w:p w:rsidR="00050FE5" w:rsidRPr="002B7A19" w:rsidRDefault="007635AA" w:rsidP="007635AA">
      <w:pPr>
        <w:pStyle w:val="Eivli"/>
        <w:rPr>
          <w:b/>
          <w:lang w:val="fi-FI"/>
        </w:rPr>
      </w:pPr>
      <w:r w:rsidRPr="002B7A19">
        <w:rPr>
          <w:b/>
          <w:lang w:val="fi-FI"/>
        </w:rPr>
        <w:t>Kielen oppiminen huomioidaan kaikessa toiminnassa, oppimisympäristöjen muokkaamisessa ja kasvattajayhteisön toiminnassa</w:t>
      </w:r>
      <w:r w:rsidR="009109A7" w:rsidRPr="002B7A19">
        <w:rPr>
          <w:b/>
          <w:lang w:val="fi-FI"/>
        </w:rPr>
        <w:t>. Opetuksessa käytetään</w:t>
      </w:r>
      <w:r w:rsidR="002B7A19" w:rsidRPr="002B7A19">
        <w:rPr>
          <w:b/>
          <w:lang w:val="fi-FI"/>
        </w:rPr>
        <w:t xml:space="preserve"> erilaisia opetusmenetelmiä ja -</w:t>
      </w:r>
      <w:r w:rsidR="009109A7" w:rsidRPr="002B7A19">
        <w:rPr>
          <w:b/>
          <w:lang w:val="fi-FI"/>
        </w:rPr>
        <w:t>välineitä monipuolisesti ja suunnitelmallisesti sekä tarvittaessa eriytetään toimintaa.</w:t>
      </w:r>
    </w:p>
    <w:p w:rsidR="009109A7" w:rsidRPr="002B7A19" w:rsidRDefault="009109A7" w:rsidP="007635AA">
      <w:pPr>
        <w:pStyle w:val="Eivli"/>
        <w:rPr>
          <w:b/>
          <w:lang w:val="fi-FI"/>
        </w:rPr>
      </w:pPr>
    </w:p>
    <w:p w:rsidR="002B7A19" w:rsidRDefault="009109A7" w:rsidP="002B7A19">
      <w:pPr>
        <w:pStyle w:val="Eivli"/>
        <w:rPr>
          <w:b/>
          <w:lang w:val="fi-FI"/>
        </w:rPr>
      </w:pPr>
      <w:r w:rsidRPr="002B7A19">
        <w:rPr>
          <w:b/>
          <w:lang w:val="fi-FI"/>
        </w:rPr>
        <w:t>Kirjasto- ja kulttuu</w:t>
      </w:r>
      <w:r w:rsidR="002B7A19">
        <w:rPr>
          <w:b/>
          <w:lang w:val="fi-FI"/>
        </w:rPr>
        <w:t>ripalvelujen tarjonta hyödynnetään opetuksessa.</w:t>
      </w:r>
    </w:p>
    <w:p w:rsidR="002B7A19" w:rsidRPr="002B7A19" w:rsidRDefault="002B7A19" w:rsidP="002B7A19">
      <w:pPr>
        <w:pStyle w:val="Eivli"/>
        <w:rPr>
          <w:b/>
          <w:lang w:val="fi-FI"/>
        </w:rPr>
      </w:pPr>
    </w:p>
    <w:tbl>
      <w:tblPr>
        <w:tblW w:w="0" w:type="auto"/>
        <w:tblInd w:w="27" w:type="dxa"/>
        <w:tblLayout w:type="fixed"/>
        <w:tblCellMar>
          <w:left w:w="0" w:type="dxa"/>
          <w:right w:w="0" w:type="dxa"/>
        </w:tblCellMar>
        <w:tblLook w:val="0000"/>
      </w:tblPr>
      <w:tblGrid>
        <w:gridCol w:w="7426"/>
      </w:tblGrid>
      <w:tr w:rsidR="002B7A19" w:rsidRPr="00317B5C" w:rsidTr="00D35DDE">
        <w:trPr>
          <w:trHeight w:hRule="exact" w:val="480"/>
        </w:trPr>
        <w:tc>
          <w:tcPr>
            <w:tcW w:w="7426"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2B7A19" w:rsidRDefault="002B7A19" w:rsidP="00D35DDE">
            <w:pPr>
              <w:spacing w:before="122" w:after="109" w:line="248" w:lineRule="exact"/>
              <w:ind w:left="216"/>
              <w:textAlignment w:val="baseline"/>
              <w:rPr>
                <w:rFonts w:ascii="Garamond" w:eastAsia="Garamond" w:hAnsi="Garamond"/>
                <w:color w:val="000000"/>
                <w:sz w:val="24"/>
                <w:lang w:val="fi-FI"/>
              </w:rPr>
            </w:pPr>
            <w:r>
              <w:rPr>
                <w:rFonts w:ascii="Garamond" w:eastAsia="Garamond" w:hAnsi="Garamond"/>
                <w:color w:val="000000"/>
                <w:sz w:val="24"/>
                <w:lang w:val="fi-FI"/>
              </w:rPr>
              <w:t>Kokonaisuuteen liittyvät opetuksen yleiset tavoitteet</w:t>
            </w:r>
          </w:p>
        </w:tc>
      </w:tr>
      <w:tr w:rsidR="002B7A19" w:rsidRPr="00317B5C" w:rsidTr="00D35DDE">
        <w:trPr>
          <w:trHeight w:hRule="exact" w:val="2453"/>
        </w:trPr>
        <w:tc>
          <w:tcPr>
            <w:tcW w:w="7426" w:type="dxa"/>
            <w:tcBorders>
              <w:top w:val="single" w:sz="4" w:space="0" w:color="000000"/>
              <w:left w:val="single" w:sz="4" w:space="0" w:color="000000"/>
              <w:bottom w:val="single" w:sz="4" w:space="0" w:color="000000"/>
              <w:right w:val="single" w:sz="4" w:space="0" w:color="000000"/>
            </w:tcBorders>
          </w:tcPr>
          <w:p w:rsidR="002B7A19" w:rsidRDefault="002B7A19" w:rsidP="00D35DDE">
            <w:pPr>
              <w:spacing w:before="132" w:after="115" w:line="220" w:lineRule="exact"/>
              <w:ind w:left="216" w:right="180"/>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Esiopetuksen tavoitteena on edistää lasten kielellistä kehitystä ja vuorovaikutustaitoja sekä vahvistaa heidän kiinnostustaan kieliin ja kulttuureihin. Lasten kielellisen tietoi</w:t>
            </w:r>
            <w:r>
              <w:rPr>
                <w:rFonts w:ascii="Garamond" w:eastAsia="Garamond" w:hAnsi="Garamond"/>
                <w:color w:val="000000"/>
                <w:spacing w:val="-2"/>
                <w:sz w:val="21"/>
                <w:lang w:val="fi-FI"/>
              </w:rPr>
              <w:softHyphen/>
              <w:t xml:space="preserve">suuden kehittymistä edistetään kielellä leikkien, loruillen sekä tutustuen monipuolisesti puhuttuun ja kirjoitettuun kieleen. Lasten kehittyvää luku- ja kirjoitustaitoa tuetaan </w:t>
            </w:r>
            <w:proofErr w:type="spellStart"/>
            <w:r>
              <w:rPr>
                <w:rFonts w:ascii="Garamond" w:eastAsia="Garamond" w:hAnsi="Garamond"/>
                <w:color w:val="000000"/>
                <w:spacing w:val="-2"/>
                <w:sz w:val="21"/>
                <w:lang w:val="fi-FI"/>
              </w:rPr>
              <w:t>leik-kien</w:t>
            </w:r>
            <w:proofErr w:type="spellEnd"/>
            <w:r>
              <w:rPr>
                <w:rFonts w:ascii="Garamond" w:eastAsia="Garamond" w:hAnsi="Garamond"/>
                <w:color w:val="000000"/>
                <w:spacing w:val="-2"/>
                <w:sz w:val="21"/>
                <w:lang w:val="fi-FI"/>
              </w:rPr>
              <w:t xml:space="preserve"> ja toiminnallisten harjoitusten avulla. Opetus ja oppimisympäristöt suunnitellaan niin, että niissä on lapsille runsaasti mahdollisuuksia havainnoida, tutkia ja kokeilla puhuttua ja kirjoitettua kieltä sekä laajentaa sanavarastoaan. Opetuskielen lisäksi </w:t>
            </w:r>
            <w:proofErr w:type="spellStart"/>
            <w:r>
              <w:rPr>
                <w:rFonts w:ascii="Garamond" w:eastAsia="Garamond" w:hAnsi="Garamond"/>
                <w:color w:val="000000"/>
                <w:spacing w:val="-2"/>
                <w:sz w:val="21"/>
                <w:lang w:val="fi-FI"/>
              </w:rPr>
              <w:t>esi-opetuksessa</w:t>
            </w:r>
            <w:proofErr w:type="spellEnd"/>
            <w:r>
              <w:rPr>
                <w:rFonts w:ascii="Garamond" w:eastAsia="Garamond" w:hAnsi="Garamond"/>
                <w:color w:val="000000"/>
                <w:spacing w:val="-2"/>
                <w:sz w:val="21"/>
                <w:lang w:val="fi-FI"/>
              </w:rPr>
              <w:t xml:space="preserve"> havainnoidaan muita kieliä. On tärkeää, että lapset, joiden äidinkieli on muu kuin esiopetuksen kieli, saavat vahvan tuen opetuskielen taidon kehittymiselle ja samalla kokemuksen, että heidän kotona puhumansa kieli on tärkeä ja arvokas.</w:t>
            </w:r>
          </w:p>
        </w:tc>
      </w:tr>
      <w:tr w:rsidR="002B7A19" w:rsidTr="00D35DDE">
        <w:trPr>
          <w:trHeight w:hRule="exact" w:val="475"/>
        </w:trPr>
        <w:tc>
          <w:tcPr>
            <w:tcW w:w="7426"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2B7A19" w:rsidRDefault="002B7A19" w:rsidP="00D35DDE">
            <w:pPr>
              <w:spacing w:before="117" w:after="104" w:line="248" w:lineRule="exact"/>
              <w:ind w:left="216"/>
              <w:textAlignment w:val="baseline"/>
              <w:rPr>
                <w:rFonts w:ascii="Garamond" w:eastAsia="Garamond" w:hAnsi="Garamond"/>
                <w:color w:val="000000"/>
                <w:sz w:val="24"/>
                <w:lang w:val="fi-FI"/>
              </w:rPr>
            </w:pPr>
            <w:r>
              <w:rPr>
                <w:rFonts w:ascii="Garamond" w:eastAsia="Garamond" w:hAnsi="Garamond"/>
                <w:color w:val="000000"/>
                <w:sz w:val="24"/>
                <w:lang w:val="fi-FI"/>
              </w:rPr>
              <w:t>Yksityiskohtaisemmat tavoitteet</w:t>
            </w:r>
          </w:p>
        </w:tc>
      </w:tr>
      <w:tr w:rsidR="002B7A19" w:rsidTr="00D35DDE">
        <w:trPr>
          <w:trHeight w:hRule="exact" w:val="6859"/>
        </w:trPr>
        <w:tc>
          <w:tcPr>
            <w:tcW w:w="7426" w:type="dxa"/>
            <w:tcBorders>
              <w:top w:val="single" w:sz="4" w:space="0" w:color="000000"/>
              <w:left w:val="single" w:sz="4" w:space="0" w:color="000000"/>
              <w:bottom w:val="single" w:sz="4" w:space="0" w:color="000000"/>
              <w:right w:val="single" w:sz="4" w:space="0" w:color="000000"/>
            </w:tcBorders>
          </w:tcPr>
          <w:p w:rsidR="002B7A19" w:rsidRDefault="002B7A19" w:rsidP="00D35DDE">
            <w:pPr>
              <w:spacing w:before="132"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w:t>
            </w:r>
            <w:r>
              <w:rPr>
                <w:rFonts w:ascii="Garamond" w:eastAsia="Garamond" w:hAnsi="Garamond"/>
                <w:color w:val="000000"/>
                <w:sz w:val="24"/>
                <w:lang w:val="fi-FI"/>
              </w:rPr>
              <w:t xml:space="preserve">suomen/ ruotsin/ saamen/ viittomakielen taidon </w:t>
            </w:r>
            <w:r>
              <w:rPr>
                <w:rFonts w:ascii="Garamond" w:eastAsia="Garamond" w:hAnsi="Garamond"/>
                <w:color w:val="000000"/>
                <w:sz w:val="21"/>
                <w:lang w:val="fi-FI"/>
              </w:rPr>
              <w:t>kehittymistä tuetaan mo</w:t>
            </w:r>
            <w:r>
              <w:rPr>
                <w:rFonts w:ascii="Garamond" w:eastAsia="Garamond" w:hAnsi="Garamond"/>
                <w:color w:val="000000"/>
                <w:sz w:val="21"/>
                <w:lang w:val="fi-FI"/>
              </w:rPr>
              <w:softHyphen/>
              <w:t>nipuolisesti esiopetuksen aikana.</w:t>
            </w:r>
          </w:p>
          <w:p w:rsidR="002B7A19" w:rsidRDefault="002B7A19" w:rsidP="00D35DDE">
            <w:pPr>
              <w:spacing w:before="216"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Opetus tarjoaa lapsille mahdollisuuksia harjoitella kuuntelemista ja puhumista erilaisis</w:t>
            </w:r>
            <w:r>
              <w:rPr>
                <w:rFonts w:ascii="Garamond" w:eastAsia="Garamond" w:hAnsi="Garamond"/>
                <w:color w:val="000000"/>
                <w:sz w:val="21"/>
                <w:lang w:val="fi-FI"/>
              </w:rPr>
              <w:softHyphen/>
              <w:t>sa tilanteissa. Heitä ohjataan kertomaan ja keskustelemaan sekä eläytymään, ymmärtä</w:t>
            </w:r>
            <w:r>
              <w:rPr>
                <w:rFonts w:ascii="Garamond" w:eastAsia="Garamond" w:hAnsi="Garamond"/>
                <w:color w:val="000000"/>
                <w:sz w:val="21"/>
                <w:lang w:val="fi-FI"/>
              </w:rPr>
              <w:softHyphen/>
              <w:t>mään ja muistamaan kuulemaansa. Sanojen merkityksiä pohditaan yhdessä ja sanoilla leikitellään. Yhteisissä keskusteluissa lapset kehittävät taitojaan kysyä, päätellä ja ar</w:t>
            </w:r>
            <w:r>
              <w:rPr>
                <w:rFonts w:ascii="Garamond" w:eastAsia="Garamond" w:hAnsi="Garamond"/>
                <w:color w:val="000000"/>
                <w:sz w:val="21"/>
                <w:lang w:val="fi-FI"/>
              </w:rPr>
              <w:softHyphen/>
              <w:t xml:space="preserve">vioida kuulemaansa. Lapsia innostetaan tarinoiden tekemiseen ja taitoa harjoitellaan esimerkiksi </w:t>
            </w:r>
            <w:proofErr w:type="spellStart"/>
            <w:r>
              <w:rPr>
                <w:rFonts w:ascii="Garamond" w:eastAsia="Garamond" w:hAnsi="Garamond"/>
                <w:color w:val="000000"/>
                <w:sz w:val="21"/>
                <w:lang w:val="fi-FI"/>
              </w:rPr>
              <w:t>saduttamalla</w:t>
            </w:r>
            <w:proofErr w:type="spellEnd"/>
            <w:r>
              <w:rPr>
                <w:rFonts w:ascii="Garamond" w:eastAsia="Garamond" w:hAnsi="Garamond"/>
                <w:color w:val="000000"/>
                <w:sz w:val="21"/>
                <w:lang w:val="fi-FI"/>
              </w:rPr>
              <w:t xml:space="preserve"> tai </w:t>
            </w:r>
            <w:proofErr w:type="spellStart"/>
            <w:r>
              <w:rPr>
                <w:rFonts w:ascii="Garamond" w:eastAsia="Garamond" w:hAnsi="Garamond"/>
                <w:color w:val="000000"/>
                <w:sz w:val="21"/>
                <w:lang w:val="fi-FI"/>
              </w:rPr>
              <w:t>digitarinoita</w:t>
            </w:r>
            <w:proofErr w:type="spellEnd"/>
            <w:r>
              <w:rPr>
                <w:rFonts w:ascii="Garamond" w:eastAsia="Garamond" w:hAnsi="Garamond"/>
                <w:color w:val="000000"/>
                <w:sz w:val="21"/>
                <w:lang w:val="fi-FI"/>
              </w:rPr>
              <w:t xml:space="preserve"> tekemällä.</w:t>
            </w:r>
          </w:p>
          <w:p w:rsidR="002B7A19" w:rsidRDefault="002B7A19" w:rsidP="00D35DDE">
            <w:pPr>
              <w:spacing w:before="224"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Lapsille luetaan erilaisia tekstejä ja niistä keskustellaan yhdessä. Tämä auttaa lapsia ymmärtämään lukemisen merkitystä. Opettajan mallintamisen ja erilaisten harjoitusten avulla lapset saavat kokemuksia siitä, miten puheen voi muuttaa kirjoitetuksi kieleksi ja kirjoitetun kielen puheeksi. Kirjoitettua ja puhuttua kieltä tutkitaan yhdessä. Lapsia ohjataan havaitsemaan, että puheen voi jakaa pienempiin osiin, kuten sanoihin, </w:t>
            </w:r>
            <w:proofErr w:type="spellStart"/>
            <w:r>
              <w:rPr>
                <w:rFonts w:ascii="Garamond" w:eastAsia="Garamond" w:hAnsi="Garamond"/>
                <w:color w:val="000000"/>
                <w:sz w:val="21"/>
                <w:lang w:val="fi-FI"/>
              </w:rPr>
              <w:t>tavui-hin</w:t>
            </w:r>
            <w:proofErr w:type="spellEnd"/>
            <w:r>
              <w:rPr>
                <w:rFonts w:ascii="Garamond" w:eastAsia="Garamond" w:hAnsi="Garamond"/>
                <w:color w:val="000000"/>
                <w:sz w:val="21"/>
                <w:lang w:val="fi-FI"/>
              </w:rPr>
              <w:t xml:space="preserve"> ja äänteisiin.</w:t>
            </w:r>
          </w:p>
          <w:p w:rsidR="002B7A19" w:rsidRDefault="002B7A19" w:rsidP="00D35DDE">
            <w:pPr>
              <w:spacing w:before="217"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Lasten lukutaidon kehittymistä tuetaan järjestämällä heille mahdollisuuksia leikilliseen kirjoittamiseen ja omien tekstien tuottamiseen tieto- ja viestintäteknologiaa käyttäen. Lapsia innostetaan yhdessä ja omatoimisesti tunnistamaan ja tuottamaan eri tavoin kir</w:t>
            </w:r>
            <w:r>
              <w:rPr>
                <w:rFonts w:ascii="Garamond" w:eastAsia="Garamond" w:hAnsi="Garamond"/>
                <w:color w:val="000000"/>
                <w:sz w:val="21"/>
                <w:lang w:val="fi-FI"/>
              </w:rPr>
              <w:softHyphen/>
              <w:t>jaimia, sanoja ja tekstejä taitojensa ja mielenkiintonsa mukaisesti heille mielekkäissä asiayhteyksissä.</w:t>
            </w:r>
          </w:p>
          <w:p w:rsidR="002B7A19" w:rsidRDefault="002B7A19" w:rsidP="00D35DDE">
            <w:pPr>
              <w:spacing w:before="223"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Opetuksessa käytetään monipuolisesti lastenkirjallisuutta. Lapsia rohkaistaan tutkimaan ja lukemaan oman taitonsa mukaisesti erilaisia tekstejä sekä kertomaan ja ilmaisemaan eri tavoin kuulemastaan tai lukemastaan.</w:t>
            </w:r>
          </w:p>
          <w:p w:rsidR="002B7A19" w:rsidRDefault="002B7A19" w:rsidP="00D35DDE">
            <w:pPr>
              <w:spacing w:before="222" w:after="115" w:line="220" w:lineRule="exact"/>
              <w:ind w:left="216" w:right="180"/>
              <w:jc w:val="both"/>
              <w:textAlignment w:val="baseline"/>
              <w:rPr>
                <w:rFonts w:ascii="Garamond" w:eastAsia="Garamond" w:hAnsi="Garamond"/>
                <w:color w:val="000000"/>
                <w:sz w:val="21"/>
                <w:lang w:val="fi-FI"/>
              </w:rPr>
            </w:pPr>
            <w:r>
              <w:rPr>
                <w:rFonts w:ascii="Garamond" w:eastAsia="Garamond" w:hAnsi="Garamond"/>
                <w:color w:val="000000"/>
                <w:sz w:val="21"/>
                <w:lang w:val="fi-FI"/>
              </w:rPr>
              <w:t>Erilaisten leikkien ja harjoitusten avulla tuetaan lasten hienomotoristen taitojen kehitty</w:t>
            </w:r>
            <w:r>
              <w:rPr>
                <w:rFonts w:ascii="Garamond" w:eastAsia="Garamond" w:hAnsi="Garamond"/>
                <w:color w:val="000000"/>
                <w:sz w:val="21"/>
                <w:lang w:val="fi-FI"/>
              </w:rPr>
              <w:softHyphen/>
              <w:t>mistä sekä heidän kykyään hahmottaa tilaa ja suuntia. Lapsia ohjataan tarkoituksenmu</w:t>
            </w:r>
            <w:r>
              <w:rPr>
                <w:rFonts w:ascii="Garamond" w:eastAsia="Garamond" w:hAnsi="Garamond"/>
                <w:color w:val="000000"/>
                <w:sz w:val="21"/>
                <w:lang w:val="fi-FI"/>
              </w:rPr>
              <w:softHyphen/>
              <w:t>kaiseen kynäotteeseen ja näppäimistöjen käyttöön.</w:t>
            </w:r>
          </w:p>
        </w:tc>
      </w:tr>
    </w:tbl>
    <w:p w:rsidR="00050FE5" w:rsidRPr="002B7A19" w:rsidRDefault="00050FE5" w:rsidP="002B7A19">
      <w:pPr>
        <w:pStyle w:val="Eivli"/>
        <w:rPr>
          <w:b/>
          <w:lang w:val="fi-FI"/>
        </w:rPr>
        <w:sectPr w:rsidR="00050FE5" w:rsidRPr="002B7A19">
          <w:pgSz w:w="9979" w:h="14174"/>
          <w:pgMar w:top="1000" w:right="1388" w:bottom="318" w:left="1111" w:header="720" w:footer="720" w:gutter="0"/>
          <w:cols w:space="708"/>
        </w:sectPr>
      </w:pPr>
    </w:p>
    <w:p w:rsidR="00050FE5" w:rsidRPr="007635AA" w:rsidRDefault="005C7952">
      <w:pPr>
        <w:rPr>
          <w:sz w:val="2"/>
          <w:lang w:val="fi-FI"/>
        </w:rPr>
      </w:pPr>
      <w:r w:rsidRPr="005C7952">
        <w:pict>
          <v:shape id="_x0000_s1112" type="#_x0000_t202" style="position:absolute;margin-left:472.3pt;margin-top:524.9pt;width:9.85pt;height:147.35pt;z-index:-251641344;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TOTEUTTAMISEN PERIAATTEET</w:t>
                  </w:r>
                </w:p>
              </w:txbxContent>
            </v:textbox>
            <w10:wrap type="square" anchorx="page" anchory="page"/>
          </v:shape>
        </w:pict>
      </w:r>
    </w:p>
    <w:tbl>
      <w:tblPr>
        <w:tblW w:w="0" w:type="auto"/>
        <w:tblInd w:w="27" w:type="dxa"/>
        <w:tblLayout w:type="fixed"/>
        <w:tblCellMar>
          <w:left w:w="0" w:type="dxa"/>
          <w:right w:w="0" w:type="dxa"/>
        </w:tblCellMar>
        <w:tblLook w:val="0000"/>
      </w:tblPr>
      <w:tblGrid>
        <w:gridCol w:w="7426"/>
      </w:tblGrid>
      <w:tr w:rsidR="00050FE5" w:rsidRPr="00A3068A">
        <w:trPr>
          <w:trHeight w:hRule="exact" w:val="480"/>
        </w:trPr>
        <w:tc>
          <w:tcPr>
            <w:tcW w:w="7426"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050FE5" w:rsidRDefault="00050FE5">
            <w:pPr>
              <w:spacing w:before="122" w:after="109" w:line="248" w:lineRule="exact"/>
              <w:ind w:left="216"/>
              <w:textAlignment w:val="baseline"/>
              <w:rPr>
                <w:rFonts w:ascii="Garamond" w:eastAsia="Garamond" w:hAnsi="Garamond"/>
                <w:color w:val="000000"/>
                <w:sz w:val="24"/>
                <w:lang w:val="fi-FI"/>
              </w:rPr>
            </w:pPr>
          </w:p>
        </w:tc>
      </w:tr>
      <w:tr w:rsidR="00050FE5" w:rsidRPr="00A3068A">
        <w:trPr>
          <w:trHeight w:hRule="exact" w:val="2453"/>
        </w:trPr>
        <w:tc>
          <w:tcPr>
            <w:tcW w:w="7426" w:type="dxa"/>
            <w:tcBorders>
              <w:top w:val="single" w:sz="4" w:space="0" w:color="000000"/>
              <w:left w:val="single" w:sz="4" w:space="0" w:color="000000"/>
              <w:bottom w:val="single" w:sz="4" w:space="0" w:color="000000"/>
              <w:right w:val="single" w:sz="4" w:space="0" w:color="000000"/>
            </w:tcBorders>
          </w:tcPr>
          <w:p w:rsidR="00050FE5" w:rsidRDefault="00050FE5">
            <w:pPr>
              <w:spacing w:before="132" w:after="115" w:line="220" w:lineRule="exact"/>
              <w:ind w:left="216" w:right="180"/>
              <w:jc w:val="both"/>
              <w:textAlignment w:val="baseline"/>
              <w:rPr>
                <w:rFonts w:ascii="Garamond" w:eastAsia="Garamond" w:hAnsi="Garamond"/>
                <w:color w:val="000000"/>
                <w:spacing w:val="-2"/>
                <w:sz w:val="21"/>
                <w:lang w:val="fi-FI"/>
              </w:rPr>
            </w:pPr>
          </w:p>
        </w:tc>
      </w:tr>
      <w:tr w:rsidR="00050FE5">
        <w:trPr>
          <w:trHeight w:hRule="exact" w:val="475"/>
        </w:trPr>
        <w:tc>
          <w:tcPr>
            <w:tcW w:w="7426"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050FE5" w:rsidRDefault="00050FE5">
            <w:pPr>
              <w:spacing w:before="117" w:after="104" w:line="248" w:lineRule="exact"/>
              <w:ind w:left="216"/>
              <w:textAlignment w:val="baseline"/>
              <w:rPr>
                <w:rFonts w:ascii="Garamond" w:eastAsia="Garamond" w:hAnsi="Garamond"/>
                <w:color w:val="000000"/>
                <w:sz w:val="24"/>
                <w:lang w:val="fi-FI"/>
              </w:rPr>
            </w:pPr>
          </w:p>
        </w:tc>
      </w:tr>
      <w:tr w:rsidR="00050FE5">
        <w:trPr>
          <w:trHeight w:hRule="exact" w:val="6859"/>
        </w:trPr>
        <w:tc>
          <w:tcPr>
            <w:tcW w:w="7426" w:type="dxa"/>
            <w:tcBorders>
              <w:top w:val="single" w:sz="4" w:space="0" w:color="000000"/>
              <w:left w:val="single" w:sz="4" w:space="0" w:color="000000"/>
              <w:bottom w:val="single" w:sz="4" w:space="0" w:color="000000"/>
              <w:right w:val="single" w:sz="4" w:space="0" w:color="000000"/>
            </w:tcBorders>
          </w:tcPr>
          <w:p w:rsidR="00050FE5" w:rsidRDefault="00050FE5">
            <w:pPr>
              <w:spacing w:before="222" w:after="115" w:line="220" w:lineRule="exact"/>
              <w:ind w:left="216" w:right="180"/>
              <w:jc w:val="both"/>
              <w:textAlignment w:val="baseline"/>
              <w:rPr>
                <w:rFonts w:ascii="Garamond" w:eastAsia="Garamond" w:hAnsi="Garamond"/>
                <w:color w:val="000000"/>
                <w:sz w:val="21"/>
                <w:lang w:val="fi-FI"/>
              </w:rPr>
            </w:pPr>
          </w:p>
        </w:tc>
      </w:tr>
    </w:tbl>
    <w:p w:rsidR="00050FE5" w:rsidRDefault="00050FE5">
      <w:pPr>
        <w:spacing w:after="1937" w:line="20" w:lineRule="exact"/>
      </w:pPr>
    </w:p>
    <w:p w:rsidR="00050FE5" w:rsidRDefault="00D355FF">
      <w:pPr>
        <w:spacing w:line="207" w:lineRule="exact"/>
        <w:jc w:val="right"/>
        <w:textAlignment w:val="baseline"/>
        <w:rPr>
          <w:rFonts w:ascii="Tahoma" w:eastAsia="Tahoma" w:hAnsi="Tahoma"/>
          <w:b/>
          <w:color w:val="6C6D6F"/>
          <w:spacing w:val="37"/>
          <w:sz w:val="17"/>
          <w:lang w:val="fi-FI"/>
        </w:rPr>
      </w:pPr>
      <w:r>
        <w:rPr>
          <w:rFonts w:ascii="Tahoma" w:eastAsia="Tahoma" w:hAnsi="Tahoma"/>
          <w:b/>
          <w:color w:val="6C6D6F"/>
          <w:spacing w:val="37"/>
          <w:sz w:val="17"/>
          <w:lang w:val="fi-FI"/>
        </w:rPr>
        <w:t>33</w:t>
      </w:r>
    </w:p>
    <w:p w:rsidR="00050FE5" w:rsidRDefault="00050FE5">
      <w:pPr>
        <w:sectPr w:rsidR="00050FE5">
          <w:pgSz w:w="9979" w:h="14174"/>
          <w:pgMar w:top="1000" w:right="1110" w:bottom="318" w:left="1389" w:header="720" w:footer="720" w:gutter="0"/>
          <w:cols w:space="708"/>
        </w:sectPr>
      </w:pPr>
    </w:p>
    <w:p w:rsidR="00050FE5" w:rsidRDefault="00D355FF">
      <w:pPr>
        <w:pBdr>
          <w:top w:val="single" w:sz="5" w:space="7" w:color="000000"/>
          <w:left w:val="single" w:sz="5" w:space="7" w:color="000000"/>
          <w:bottom w:val="single" w:sz="5" w:space="5" w:color="000000"/>
          <w:right w:val="single" w:sz="5" w:space="7" w:color="000000"/>
        </w:pBdr>
        <w:spacing w:after="286" w:line="219"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tuetaan lasten kielellisiä valmiuksia havainnoimalla </w:t>
      </w:r>
      <w:r>
        <w:rPr>
          <w:rFonts w:ascii="Garamond" w:eastAsia="Garamond" w:hAnsi="Garamond"/>
          <w:color w:val="000000"/>
          <w:sz w:val="24"/>
          <w:lang w:val="fi-FI"/>
        </w:rPr>
        <w:t xml:space="preserve">eri kieliä </w:t>
      </w:r>
      <w:r>
        <w:rPr>
          <w:rFonts w:ascii="Garamond" w:eastAsia="Garamond" w:hAnsi="Garamond"/>
          <w:color w:val="000000"/>
          <w:sz w:val="21"/>
          <w:lang w:val="fi-FI"/>
        </w:rPr>
        <w:t>yhdessä lasten kanssa. Erityisesti tarkastellaan lapsiryhmässä ja lähiympäristössä puhuttuja kie</w:t>
      </w:r>
      <w:r>
        <w:rPr>
          <w:rFonts w:ascii="Garamond" w:eastAsia="Garamond" w:hAnsi="Garamond"/>
          <w:color w:val="000000"/>
          <w:sz w:val="21"/>
          <w:lang w:val="fi-FI"/>
        </w:rPr>
        <w:softHyphen/>
        <w:t xml:space="preserve">liä. Näin tuetaan lasten kielitietoisuuden ja oman kielellisen ja kulttuurisen identiteetin kehittymistä. Samalla lapsia autetaan havaitsemaan ympäröivän maailman kielellinen ja kulttuurinen rikkaus ja kiinnostavuus. Opetuksessa voidaan käyttää esimerkiksi </w:t>
      </w:r>
      <w:proofErr w:type="spellStart"/>
      <w:r>
        <w:rPr>
          <w:rFonts w:ascii="Garamond" w:eastAsia="Garamond" w:hAnsi="Garamond"/>
          <w:color w:val="000000"/>
          <w:sz w:val="21"/>
          <w:lang w:val="fi-FI"/>
        </w:rPr>
        <w:t>erikie-lisiä</w:t>
      </w:r>
      <w:proofErr w:type="spellEnd"/>
      <w:r>
        <w:rPr>
          <w:rFonts w:ascii="Garamond" w:eastAsia="Garamond" w:hAnsi="Garamond"/>
          <w:color w:val="000000"/>
          <w:sz w:val="21"/>
          <w:lang w:val="fi-FI"/>
        </w:rPr>
        <w:t xml:space="preserve"> lauluja, leikkejä ja viittomia.</w:t>
      </w:r>
    </w:p>
    <w:p w:rsidR="00050FE5" w:rsidRDefault="00D355FF">
      <w:pPr>
        <w:spacing w:before="4" w:line="310" w:lineRule="exact"/>
        <w:textAlignment w:val="baseline"/>
        <w:rPr>
          <w:rFonts w:ascii="Arial Narrow" w:eastAsia="Arial Narrow" w:hAnsi="Arial Narrow"/>
          <w:b/>
          <w:color w:val="007AC3"/>
          <w:spacing w:val="7"/>
          <w:sz w:val="26"/>
          <w:lang w:val="fi-FI"/>
        </w:rPr>
      </w:pPr>
      <w:r>
        <w:rPr>
          <w:rFonts w:ascii="Arial Narrow" w:eastAsia="Arial Narrow" w:hAnsi="Arial Narrow"/>
          <w:b/>
          <w:color w:val="007AC3"/>
          <w:spacing w:val="7"/>
          <w:sz w:val="26"/>
          <w:lang w:val="fi-FI"/>
        </w:rPr>
        <w:t>Minä ja meidän yhteisömme</w:t>
      </w:r>
    </w:p>
    <w:p w:rsidR="00050FE5" w:rsidRDefault="00D355FF">
      <w:pPr>
        <w:spacing w:before="46" w:after="244" w:line="239"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elinpiiri laajenee heidän kasvaessaan. Kodin perinteiden, toimintamallien, arvojen ja katsomusten lisäksi lapset kohtaavat toisenlaisia tapoja ajatella ja toimia. Esiopetuksen tehtävä on vahvistaa lasten valmiuksia ymmärtää yhteiskunnan monimuotoisuutta ja toimia siinä. Aihetta lähestytään </w:t>
      </w:r>
      <w:r>
        <w:rPr>
          <w:rFonts w:ascii="Garamond" w:eastAsia="Garamond" w:hAnsi="Garamond"/>
          <w:color w:val="000000"/>
          <w:sz w:val="24"/>
          <w:lang w:val="fi-FI"/>
        </w:rPr>
        <w:t xml:space="preserve">historiallisesta </w:t>
      </w:r>
      <w:r>
        <w:rPr>
          <w:rFonts w:ascii="Garamond" w:eastAsia="Garamond" w:hAnsi="Garamond"/>
          <w:color w:val="000000"/>
          <w:sz w:val="21"/>
          <w:lang w:val="fi-FI"/>
        </w:rPr>
        <w:t xml:space="preserve">ja </w:t>
      </w:r>
      <w:r>
        <w:rPr>
          <w:rFonts w:ascii="Garamond" w:eastAsia="Garamond" w:hAnsi="Garamond"/>
          <w:color w:val="000000"/>
          <w:sz w:val="24"/>
          <w:lang w:val="fi-FI"/>
        </w:rPr>
        <w:t xml:space="preserve">yhteiskunnallisesta </w:t>
      </w:r>
      <w:r>
        <w:rPr>
          <w:rFonts w:ascii="Garamond" w:eastAsia="Garamond" w:hAnsi="Garamond"/>
          <w:color w:val="000000"/>
          <w:sz w:val="21"/>
          <w:lang w:val="fi-FI"/>
        </w:rPr>
        <w:t xml:space="preserve">sekä </w:t>
      </w:r>
      <w:r>
        <w:rPr>
          <w:rFonts w:ascii="Garamond" w:eastAsia="Garamond" w:hAnsi="Garamond"/>
          <w:color w:val="000000"/>
          <w:sz w:val="24"/>
          <w:lang w:val="fi-FI"/>
        </w:rPr>
        <w:t xml:space="preserve">etiikan </w:t>
      </w:r>
      <w:r>
        <w:rPr>
          <w:rFonts w:ascii="Garamond" w:eastAsia="Garamond" w:hAnsi="Garamond"/>
          <w:color w:val="000000"/>
          <w:sz w:val="21"/>
          <w:lang w:val="fi-FI"/>
        </w:rPr>
        <w:t xml:space="preserve">ja </w:t>
      </w:r>
      <w:r>
        <w:rPr>
          <w:rFonts w:ascii="Garamond" w:eastAsia="Garamond" w:hAnsi="Garamond"/>
          <w:color w:val="000000"/>
          <w:sz w:val="24"/>
          <w:lang w:val="fi-FI"/>
        </w:rPr>
        <w:t xml:space="preserve">katsomusten </w:t>
      </w:r>
      <w:r>
        <w:rPr>
          <w:rFonts w:ascii="Garamond" w:eastAsia="Garamond" w:hAnsi="Garamond"/>
          <w:color w:val="000000"/>
          <w:sz w:val="21"/>
          <w:lang w:val="fi-FI"/>
        </w:rPr>
        <w:t>näkökulmista. Lähiyhteisön menneisyyttä sekä ajankohtaisia asioita pohtimalla suunnataan lasten mielenkiintoa yhteiskunnallisiin asioihin. Arjen eettisten valintojen pohdinta sekä omien tunnetaitojen kehittäminen ja rakentavan käyttäytymisen harjoittelu vahvistavat lasten vuorovaikutustaitoja. Tutustuminen lähiyhteisön tapoihin sekä uskontoihin ja muihin katsomuksiin yhdessä kokonaisuuden muiden tavoitteiden kanssa tukee lasten kulttuurisen osaamisen ja vuorovaikutustaitojen kehittymistä sekä ajatteluun ja oppimiseen liittyvää laaja-alaista osaamista. Opetuksessa toimitaan yhteistyössä huoltajien kanssa kunkin perheen taustaa, katsomuksia ja arvoja kuullen.</w:t>
      </w:r>
    </w:p>
    <w:p w:rsidR="00050FE5" w:rsidRPr="009B67E2" w:rsidRDefault="005C7952">
      <w:pPr>
        <w:rPr>
          <w:sz w:val="2"/>
          <w:lang w:val="fi-FI"/>
        </w:rPr>
      </w:pPr>
      <w:r w:rsidRPr="005C7952">
        <w:pict>
          <v:shape id="_x0000_s1111" type="#_x0000_t202" style="position:absolute;margin-left:12.95pt;margin-top:524.9pt;width:9.85pt;height:147.35pt;z-index:-251640320;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p>
    <w:tbl>
      <w:tblPr>
        <w:tblW w:w="0" w:type="auto"/>
        <w:tblInd w:w="25" w:type="dxa"/>
        <w:tblLayout w:type="fixed"/>
        <w:tblCellMar>
          <w:left w:w="0" w:type="dxa"/>
          <w:right w:w="0" w:type="dxa"/>
        </w:tblCellMar>
        <w:tblLook w:val="0000"/>
      </w:tblPr>
      <w:tblGrid>
        <w:gridCol w:w="7425"/>
      </w:tblGrid>
      <w:tr w:rsidR="00050FE5" w:rsidRPr="00317B5C">
        <w:trPr>
          <w:trHeight w:hRule="exact" w:val="480"/>
        </w:trPr>
        <w:tc>
          <w:tcPr>
            <w:tcW w:w="7425"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050FE5" w:rsidRDefault="00D355FF">
            <w:pPr>
              <w:spacing w:before="122" w:after="119" w:line="238" w:lineRule="exact"/>
              <w:ind w:left="144"/>
              <w:textAlignment w:val="baseline"/>
              <w:rPr>
                <w:rFonts w:ascii="Garamond" w:eastAsia="Garamond" w:hAnsi="Garamond"/>
                <w:color w:val="000000"/>
                <w:sz w:val="24"/>
                <w:lang w:val="fi-FI"/>
              </w:rPr>
            </w:pPr>
            <w:r>
              <w:rPr>
                <w:rFonts w:ascii="Garamond" w:eastAsia="Garamond" w:hAnsi="Garamond"/>
                <w:color w:val="000000"/>
                <w:sz w:val="24"/>
                <w:lang w:val="fi-FI"/>
              </w:rPr>
              <w:t>Kokonaisuuteen liittyvät opetuksen yleiset tavoitteet</w:t>
            </w:r>
          </w:p>
        </w:tc>
      </w:tr>
      <w:tr w:rsidR="00050FE5">
        <w:trPr>
          <w:trHeight w:hRule="exact" w:val="2237"/>
        </w:trPr>
        <w:tc>
          <w:tcPr>
            <w:tcW w:w="7425" w:type="dxa"/>
            <w:tcBorders>
              <w:top w:val="single" w:sz="4" w:space="0" w:color="000000"/>
              <w:left w:val="single" w:sz="4" w:space="0" w:color="000000"/>
              <w:bottom w:val="single" w:sz="4" w:space="0" w:color="000000"/>
              <w:right w:val="single" w:sz="4" w:space="0" w:color="000000"/>
            </w:tcBorders>
          </w:tcPr>
          <w:p w:rsidR="00050FE5" w:rsidRDefault="00D355FF">
            <w:pPr>
              <w:spacing w:before="132" w:after="119"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Tavoitteena on edistää lasten mielenkiintoa </w:t>
            </w:r>
            <w:r w:rsidRPr="00952BDB">
              <w:rPr>
                <w:rFonts w:ascii="Garamond" w:eastAsia="Garamond" w:hAnsi="Garamond"/>
                <w:b/>
                <w:color w:val="000000"/>
                <w:sz w:val="21"/>
                <w:lang w:val="fi-FI"/>
              </w:rPr>
              <w:t>yhteiskunnan</w:t>
            </w:r>
            <w:r>
              <w:rPr>
                <w:rFonts w:ascii="Garamond" w:eastAsia="Garamond" w:hAnsi="Garamond"/>
                <w:color w:val="000000"/>
                <w:sz w:val="21"/>
                <w:lang w:val="fi-FI"/>
              </w:rPr>
              <w:t>, erityisesti lähiyhteisön toi</w:t>
            </w:r>
            <w:r>
              <w:rPr>
                <w:rFonts w:ascii="Garamond" w:eastAsia="Garamond" w:hAnsi="Garamond"/>
                <w:color w:val="000000"/>
                <w:sz w:val="21"/>
                <w:lang w:val="fi-FI"/>
              </w:rPr>
              <w:softHyphen/>
              <w:t xml:space="preserve">mintaan ja vahvistaa heidän osallisuuttaan toimintaympäristössään. Lapsia ohjataan havainnoimaan nykyisyyttä ja heille luodaan mahdollisuuksia eläytyä menneisyyden tapahtumiin ja tilanteisiin. Opetuksessa tuetaan lasten eettisen kohtaamisen ja ajattelun taitoja sekä tunnetaitojen kehittymistä. Lapset tutustuvat opettajan johdolla niin omaan kuin muihinkin lapsiryhmässä tai lähiyhteisössä edustettuina oleviin katsomuksiin ja uskontoihin sekä </w:t>
            </w:r>
            <w:proofErr w:type="spellStart"/>
            <w:r>
              <w:rPr>
                <w:rFonts w:ascii="Garamond" w:eastAsia="Garamond" w:hAnsi="Garamond"/>
                <w:color w:val="000000"/>
                <w:sz w:val="21"/>
                <w:lang w:val="fi-FI"/>
              </w:rPr>
              <w:t>nii</w:t>
            </w:r>
            <w:proofErr w:type="spellEnd"/>
            <w:r>
              <w:rPr>
                <w:rFonts w:ascii="Garamond" w:eastAsia="Garamond" w:hAnsi="Garamond"/>
                <w:color w:val="000000"/>
                <w:sz w:val="21"/>
                <w:lang w:val="fi-FI"/>
              </w:rPr>
              <w:t xml:space="preserve"> </w:t>
            </w:r>
            <w:proofErr w:type="spellStart"/>
            <w:r>
              <w:rPr>
                <w:rFonts w:ascii="Garamond" w:eastAsia="Garamond" w:hAnsi="Garamond"/>
                <w:color w:val="000000"/>
                <w:sz w:val="21"/>
                <w:lang w:val="fi-FI"/>
              </w:rPr>
              <w:t>hin</w:t>
            </w:r>
            <w:proofErr w:type="spellEnd"/>
            <w:r>
              <w:rPr>
                <w:rFonts w:ascii="Garamond" w:eastAsia="Garamond" w:hAnsi="Garamond"/>
                <w:color w:val="000000"/>
                <w:sz w:val="21"/>
                <w:lang w:val="fi-FI"/>
              </w:rPr>
              <w:t xml:space="preserve"> liittyviin tapoihin ja perinteisiin. Lapsia rohkaistaan kysymään ja heidän pohdinnoilleen ja ihmettelylle annetaan tilaa. Kokonaisuuden työtapoina ko</w:t>
            </w:r>
            <w:r>
              <w:rPr>
                <w:rFonts w:ascii="Garamond" w:eastAsia="Garamond" w:hAnsi="Garamond"/>
                <w:color w:val="000000"/>
                <w:sz w:val="21"/>
                <w:lang w:val="fi-FI"/>
              </w:rPr>
              <w:softHyphen/>
              <w:t>rostuvat keskustelut sekä erilaiset eläytymisen mahdollistavat menetelmät.</w:t>
            </w:r>
          </w:p>
        </w:tc>
      </w:tr>
      <w:tr w:rsidR="00050FE5">
        <w:trPr>
          <w:trHeight w:hRule="exact" w:val="470"/>
        </w:trPr>
        <w:tc>
          <w:tcPr>
            <w:tcW w:w="7425" w:type="dxa"/>
            <w:tcBorders>
              <w:top w:val="single" w:sz="4" w:space="0" w:color="000000"/>
              <w:left w:val="single" w:sz="4" w:space="0" w:color="000000"/>
              <w:bottom w:val="single" w:sz="4" w:space="0" w:color="000000"/>
              <w:right w:val="single" w:sz="4" w:space="0" w:color="000000"/>
            </w:tcBorders>
            <w:shd w:val="clear" w:color="D2E1F1" w:fill="D2E1F1"/>
            <w:vAlign w:val="center"/>
          </w:tcPr>
          <w:p w:rsidR="00050FE5" w:rsidRDefault="00D355FF">
            <w:pPr>
              <w:spacing w:before="112" w:after="120" w:line="238" w:lineRule="exact"/>
              <w:ind w:left="144"/>
              <w:textAlignment w:val="baseline"/>
              <w:rPr>
                <w:rFonts w:ascii="Garamond" w:eastAsia="Garamond" w:hAnsi="Garamond"/>
                <w:color w:val="000000"/>
                <w:sz w:val="24"/>
                <w:lang w:val="fi-FI"/>
              </w:rPr>
            </w:pPr>
            <w:r>
              <w:rPr>
                <w:rFonts w:ascii="Garamond" w:eastAsia="Garamond" w:hAnsi="Garamond"/>
                <w:color w:val="000000"/>
                <w:sz w:val="24"/>
                <w:lang w:val="fi-FI"/>
              </w:rPr>
              <w:t>Yksityiskohtaisemmat tavoitteet</w:t>
            </w:r>
          </w:p>
        </w:tc>
      </w:tr>
      <w:tr w:rsidR="00050FE5" w:rsidRPr="00317B5C" w:rsidTr="00860B4D">
        <w:trPr>
          <w:trHeight w:hRule="exact" w:val="4637"/>
        </w:trPr>
        <w:tc>
          <w:tcPr>
            <w:tcW w:w="7425" w:type="dxa"/>
            <w:tcBorders>
              <w:top w:val="single" w:sz="4" w:space="0" w:color="000000"/>
              <w:left w:val="single" w:sz="4" w:space="0" w:color="000000"/>
              <w:bottom w:val="single" w:sz="4" w:space="0" w:color="000000"/>
              <w:right w:val="single" w:sz="4" w:space="0" w:color="000000"/>
            </w:tcBorders>
          </w:tcPr>
          <w:p w:rsidR="00050FE5" w:rsidRDefault="00D355FF">
            <w:pPr>
              <w:spacing w:before="135" w:after="125"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kanssa tutustutaan johonkin lähiympäristön henkilöön tai kohteeseen </w:t>
            </w:r>
            <w:r>
              <w:rPr>
                <w:rFonts w:ascii="Garamond" w:eastAsia="Garamond" w:hAnsi="Garamond"/>
                <w:color w:val="000000"/>
                <w:sz w:val="24"/>
                <w:lang w:val="fi-FI"/>
              </w:rPr>
              <w:t>historial</w:t>
            </w:r>
            <w:r>
              <w:rPr>
                <w:rFonts w:ascii="Garamond" w:eastAsia="Garamond" w:hAnsi="Garamond"/>
                <w:color w:val="000000"/>
                <w:sz w:val="24"/>
                <w:lang w:val="fi-FI"/>
              </w:rPr>
              <w:softHyphen/>
              <w:t xml:space="preserve">lisesta </w:t>
            </w:r>
            <w:r>
              <w:rPr>
                <w:rFonts w:ascii="Garamond" w:eastAsia="Garamond" w:hAnsi="Garamond"/>
                <w:color w:val="000000"/>
                <w:sz w:val="21"/>
                <w:lang w:val="fi-FI"/>
              </w:rPr>
              <w:t xml:space="preserve">näkökulmasta. Aihetta lähestytään havainnollisesti ja moniaistisesti eri </w:t>
            </w:r>
            <w:proofErr w:type="spellStart"/>
            <w:r>
              <w:rPr>
                <w:rFonts w:ascii="Garamond" w:eastAsia="Garamond" w:hAnsi="Garamond"/>
                <w:color w:val="000000"/>
                <w:sz w:val="21"/>
                <w:lang w:val="fi-FI"/>
              </w:rPr>
              <w:t>ilmaisuta-poja</w:t>
            </w:r>
            <w:proofErr w:type="spellEnd"/>
            <w:r>
              <w:rPr>
                <w:rFonts w:ascii="Garamond" w:eastAsia="Garamond" w:hAnsi="Garamond"/>
                <w:color w:val="000000"/>
                <w:sz w:val="21"/>
                <w:lang w:val="fi-FI"/>
              </w:rPr>
              <w:t xml:space="preserve"> hyödyntäen. Lisäksi opetuksessa voidaan käsitellä lapsia kiinnostavia muita histo</w:t>
            </w:r>
            <w:r>
              <w:rPr>
                <w:rFonts w:ascii="Garamond" w:eastAsia="Garamond" w:hAnsi="Garamond"/>
                <w:color w:val="000000"/>
                <w:sz w:val="21"/>
                <w:lang w:val="fi-FI"/>
              </w:rPr>
              <w:softHyphen/>
              <w:t>riallisia tapahtumia, henkilöitä, kulttuureja ja kulttuuriperintöä. Tiedon lähteinä voidaan käyttää lähiyhteisön jäseniä, esineistöä ja ympäristöä sekä hyödyntää lasten huoltajien asiantuntemusta omasta kulttuuriperinnöstään. Opetuksessa voidaan hyödyntää myös juhlaperinteitä, kertomuksia, perinneleikkejä ja vanhoja lauluja.</w:t>
            </w:r>
          </w:p>
          <w:p w:rsidR="00860B4D" w:rsidRPr="00F0252E" w:rsidRDefault="00860B4D" w:rsidP="00860B4D">
            <w:pPr>
              <w:pStyle w:val="Eivli"/>
              <w:rPr>
                <w:b/>
                <w:lang w:val="fi-FI"/>
              </w:rPr>
            </w:pPr>
            <w:r w:rsidRPr="00F0252E">
              <w:rPr>
                <w:b/>
                <w:lang w:val="fi-FI"/>
              </w:rPr>
              <w:t>Esiopetuksen henkilöstö rikastuttaa lasten käsitystä ajankulusta ja rakentaa yhdessä lasten kanssa kuvaa menneestä ja nykyisyydestä. Lasten omien vanhempien ja isovanhempien asiantuntemusta hyödynnetään kulttuuriperintöön perehtymisessä. Hartolan vanha kulttuuriympäristö tarjoaa mahdollisuuksia tutustua lähiympäristön kehitykseen, historiaan ja nykyisyyteen.</w:t>
            </w:r>
          </w:p>
          <w:p w:rsidR="00860B4D" w:rsidRPr="00F0252E" w:rsidRDefault="009B0ACC" w:rsidP="00860B4D">
            <w:pPr>
              <w:pStyle w:val="Eivli"/>
              <w:rPr>
                <w:b/>
                <w:lang w:val="fi-FI"/>
              </w:rPr>
            </w:pPr>
            <w:r w:rsidRPr="00F0252E">
              <w:rPr>
                <w:b/>
                <w:lang w:val="fi-FI"/>
              </w:rPr>
              <w:t>Historian näkökulmaa käsitellään kokonaisvaltaisesti leikkimisen, liikkumisen, taiteellisen kokemisen, ilmaisemisen sekä tutkimisen kautta. Lapset saavat kokemuksia lähiympäristöstä sekä retkikohteista.</w:t>
            </w:r>
          </w:p>
          <w:p w:rsidR="009B0ACC" w:rsidRDefault="009B0ACC" w:rsidP="00860B4D">
            <w:pPr>
              <w:pStyle w:val="Eivli"/>
              <w:rPr>
                <w:lang w:val="fi-FI"/>
              </w:rPr>
            </w:pPr>
            <w:r w:rsidRPr="00F0252E">
              <w:rPr>
                <w:b/>
                <w:lang w:val="fi-FI"/>
              </w:rPr>
              <w:t>Voidaan tutustua muihin kulttuureihin ja tapoihin.</w:t>
            </w:r>
          </w:p>
        </w:tc>
      </w:tr>
    </w:tbl>
    <w:p w:rsidR="00050FE5" w:rsidRPr="009B67E2" w:rsidRDefault="00050FE5">
      <w:pPr>
        <w:spacing w:after="1830" w:line="20" w:lineRule="exact"/>
        <w:rPr>
          <w:lang w:val="fi-FI"/>
        </w:rPr>
      </w:pPr>
    </w:p>
    <w:p w:rsidR="00050FE5" w:rsidRDefault="00D355FF">
      <w:pPr>
        <w:spacing w:before="6" w:line="217" w:lineRule="exact"/>
        <w:textAlignment w:val="baseline"/>
        <w:rPr>
          <w:rFonts w:ascii="Tahoma" w:eastAsia="Tahoma" w:hAnsi="Tahoma"/>
          <w:color w:val="6C6D6F"/>
          <w:spacing w:val="42"/>
          <w:sz w:val="19"/>
          <w:lang w:val="fi-FI"/>
        </w:rPr>
      </w:pPr>
      <w:r>
        <w:rPr>
          <w:rFonts w:ascii="Tahoma" w:eastAsia="Tahoma" w:hAnsi="Tahoma"/>
          <w:color w:val="6C6D6F"/>
          <w:spacing w:val="42"/>
          <w:sz w:val="19"/>
          <w:lang w:val="fi-FI"/>
        </w:rPr>
        <w:t>34</w:t>
      </w:r>
    </w:p>
    <w:p w:rsidR="00050FE5" w:rsidRPr="009B67E2" w:rsidRDefault="00050FE5">
      <w:pPr>
        <w:rPr>
          <w:lang w:val="fi-FI"/>
        </w:rPr>
        <w:sectPr w:rsidR="00050FE5" w:rsidRPr="009B67E2">
          <w:pgSz w:w="9979" w:h="14174"/>
          <w:pgMar w:top="1000" w:right="1391" w:bottom="318" w:left="1108" w:header="720" w:footer="720" w:gutter="0"/>
          <w:cols w:space="708"/>
        </w:sectPr>
      </w:pPr>
    </w:p>
    <w:p w:rsidR="00050FE5" w:rsidRDefault="00D355FF">
      <w:pPr>
        <w:pBdr>
          <w:top w:val="single" w:sz="5" w:space="4" w:color="000000"/>
          <w:left w:val="single" w:sz="5" w:space="7" w:color="000000"/>
          <w:bottom w:val="single" w:sz="5" w:space="5" w:color="000000"/>
          <w:right w:val="single" w:sz="5" w:space="7" w:color="000000"/>
        </w:pBdr>
        <w:spacing w:line="224"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kiinnostusta </w:t>
      </w:r>
      <w:r w:rsidRPr="003D126B">
        <w:rPr>
          <w:rFonts w:ascii="Garamond" w:eastAsia="Garamond" w:hAnsi="Garamond"/>
          <w:b/>
          <w:color w:val="000000"/>
          <w:sz w:val="24"/>
          <w:lang w:val="fi-FI"/>
        </w:rPr>
        <w:t>yhteiskunnallisiin</w:t>
      </w:r>
      <w:r>
        <w:rPr>
          <w:rFonts w:ascii="Garamond" w:eastAsia="Garamond" w:hAnsi="Garamond"/>
          <w:color w:val="000000"/>
          <w:sz w:val="24"/>
          <w:lang w:val="fi-FI"/>
        </w:rPr>
        <w:t xml:space="preserve"> </w:t>
      </w:r>
      <w:r>
        <w:rPr>
          <w:rFonts w:ascii="Garamond" w:eastAsia="Garamond" w:hAnsi="Garamond"/>
          <w:color w:val="000000"/>
          <w:sz w:val="21"/>
          <w:lang w:val="fi-FI"/>
        </w:rPr>
        <w:t>asioihin herätetään keskustelemalla heitä kiin</w:t>
      </w:r>
      <w:r>
        <w:rPr>
          <w:rFonts w:ascii="Garamond" w:eastAsia="Garamond" w:hAnsi="Garamond"/>
          <w:color w:val="000000"/>
          <w:sz w:val="21"/>
          <w:lang w:val="fi-FI"/>
        </w:rPr>
        <w:softHyphen/>
        <w:t>nostavista lähiyhteisön ja yhteiskunnan ajankohtaisista asioista. Lasten kanssa tutustu</w:t>
      </w:r>
      <w:r>
        <w:rPr>
          <w:rFonts w:ascii="Garamond" w:eastAsia="Garamond" w:hAnsi="Garamond"/>
          <w:color w:val="000000"/>
          <w:sz w:val="21"/>
          <w:lang w:val="fi-FI"/>
        </w:rPr>
        <w:softHyphen/>
        <w:t>taan mediaan ja kokeillaan median tuottamista leikinomaisesti. Mediatarjonnan sisältöä ja todenmukaisuutta pohditaan yhdessä lasten kanssa. Opetuksessa tutustutaan lasten oikeuksiin hyödyntäen YK:n yleissopimusta lapsen oikeuksista. Lasten kanssa laaditaan ja kehitetään esiopetusryhmän sääntöjä. Samalla autetaan lapsia ymmärtämään, että yhteisön säännöt ovat ihmisten luomia sopimuksia. Lähiympäristöä hyödynnetään niin että lapsilla on mahdollisuus aitoon osallistumis- ja vaikuttamiskokemukseen.</w:t>
      </w:r>
    </w:p>
    <w:p w:rsidR="00050FE5" w:rsidRDefault="00D355FF">
      <w:pPr>
        <w:pBdr>
          <w:top w:val="single" w:sz="5" w:space="6" w:color="000000"/>
          <w:left w:val="single" w:sz="5" w:space="7" w:color="000000"/>
          <w:bottom w:val="single" w:sz="5" w:space="5" w:color="000000"/>
          <w:right w:val="single" w:sz="5" w:space="7" w:color="000000"/>
        </w:pBdr>
        <w:spacing w:line="219"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Esiopetukseen sisältyy koko ryhmälle yhteistä </w:t>
      </w:r>
      <w:r w:rsidRPr="003D126B">
        <w:rPr>
          <w:rFonts w:ascii="Garamond" w:eastAsia="Garamond" w:hAnsi="Garamond"/>
          <w:b/>
          <w:color w:val="000000"/>
          <w:sz w:val="24"/>
          <w:lang w:val="fi-FI"/>
        </w:rPr>
        <w:t>eettistä kasvatusta</w:t>
      </w:r>
      <w:r w:rsidRPr="003D126B">
        <w:rPr>
          <w:rFonts w:ascii="Garamond" w:eastAsia="Garamond" w:hAnsi="Garamond"/>
          <w:b/>
          <w:color w:val="000000"/>
          <w:sz w:val="21"/>
          <w:lang w:val="fi-FI"/>
        </w:rPr>
        <w:t>.</w:t>
      </w:r>
      <w:r>
        <w:rPr>
          <w:rFonts w:ascii="Garamond" w:eastAsia="Garamond" w:hAnsi="Garamond"/>
          <w:color w:val="000000"/>
          <w:sz w:val="21"/>
          <w:lang w:val="fi-FI"/>
        </w:rPr>
        <w:t xml:space="preserve"> Kasvatus liitetään lasten arkeen ja käytännön tilanteisiin, joihin liittyy tunteita ja eettisiä valintoja. Lapsia ohjataan tunnistamaan tunteitaan, toimimaan ystävällisesti ja vastuullisesti sekä ratkai</w:t>
      </w:r>
      <w:r>
        <w:rPr>
          <w:rFonts w:ascii="Garamond" w:eastAsia="Garamond" w:hAnsi="Garamond"/>
          <w:color w:val="000000"/>
          <w:sz w:val="21"/>
          <w:lang w:val="fi-FI"/>
        </w:rPr>
        <w:softHyphen/>
        <w:t>semaan rakentavasti lasten keskinäisiä ristiriitatilanteita. Lasten kanssa pohditaan ys</w:t>
      </w:r>
      <w:r>
        <w:rPr>
          <w:rFonts w:ascii="Garamond" w:eastAsia="Garamond" w:hAnsi="Garamond"/>
          <w:color w:val="000000"/>
          <w:sz w:val="21"/>
          <w:lang w:val="fi-FI"/>
        </w:rPr>
        <w:softHyphen/>
        <w:t>tävyyttä ja toisten kunnioittamista, ilon ja pelon aiheita, tyttönä ja poikana olemiseen liittyviä oletuksia sekä oikean ja väärän erottamista. Yhteisten keskustelujen lisäksi luontevia tapoja eettiseen kasvatukseen antavat esimerkiksi roolileikit sekä sadut ja median kertomukset. Opetuksessa voidaan hyödyntää sosiaalisia taitoja ja tunnetaitoja kehittäviä opetusohjelmia ja materiaaleja.</w:t>
      </w:r>
    </w:p>
    <w:p w:rsidR="00050FE5" w:rsidRDefault="00D355FF">
      <w:pPr>
        <w:pBdr>
          <w:top w:val="single" w:sz="5" w:space="3" w:color="000000"/>
          <w:left w:val="single" w:sz="5" w:space="7" w:color="000000"/>
          <w:bottom w:val="single" w:sz="5" w:space="5" w:color="000000"/>
          <w:right w:val="single" w:sz="5" w:space="7" w:color="000000"/>
        </w:pBdr>
        <w:spacing w:after="300" w:line="224"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w:t>
      </w:r>
      <w:r w:rsidRPr="003D126B">
        <w:rPr>
          <w:rFonts w:ascii="Garamond" w:eastAsia="Garamond" w:hAnsi="Garamond"/>
          <w:b/>
          <w:color w:val="000000"/>
          <w:sz w:val="24"/>
          <w:lang w:val="fi-FI"/>
        </w:rPr>
        <w:t>katsomuskasvatuksessa</w:t>
      </w:r>
      <w:r>
        <w:rPr>
          <w:rFonts w:ascii="Garamond" w:eastAsia="Garamond" w:hAnsi="Garamond"/>
          <w:color w:val="000000"/>
          <w:sz w:val="24"/>
          <w:lang w:val="fi-FI"/>
        </w:rPr>
        <w:t xml:space="preserve"> </w:t>
      </w:r>
      <w:r>
        <w:rPr>
          <w:rFonts w:ascii="Garamond" w:eastAsia="Garamond" w:hAnsi="Garamond"/>
          <w:color w:val="000000"/>
          <w:sz w:val="21"/>
          <w:lang w:val="fi-FI"/>
        </w:rPr>
        <w:t>yhteisen tutustumisen kohteena ovat lapsir</w:t>
      </w:r>
      <w:r w:rsidR="003D126B">
        <w:rPr>
          <w:rFonts w:ascii="Garamond" w:eastAsia="Garamond" w:hAnsi="Garamond"/>
          <w:color w:val="000000"/>
          <w:sz w:val="21"/>
          <w:lang w:val="fi-FI"/>
        </w:rPr>
        <w:t>yh</w:t>
      </w:r>
      <w:r>
        <w:rPr>
          <w:rFonts w:ascii="Garamond" w:eastAsia="Garamond" w:hAnsi="Garamond"/>
          <w:color w:val="000000"/>
          <w:sz w:val="21"/>
          <w:lang w:val="fi-FI"/>
        </w:rPr>
        <w:t>mässä läsnä olevat uskonnot ja katsomukset. Uskonn</w:t>
      </w:r>
      <w:r w:rsidR="003D126B">
        <w:rPr>
          <w:rFonts w:ascii="Garamond" w:eastAsia="Garamond" w:hAnsi="Garamond"/>
          <w:color w:val="000000"/>
          <w:sz w:val="21"/>
          <w:lang w:val="fi-FI"/>
        </w:rPr>
        <w:t>ottomuutta tarkastellaan esiopetuksessa mui</w:t>
      </w:r>
      <w:r>
        <w:rPr>
          <w:rFonts w:ascii="Garamond" w:eastAsia="Garamond" w:hAnsi="Garamond"/>
          <w:color w:val="000000"/>
          <w:sz w:val="21"/>
          <w:lang w:val="fi-FI"/>
        </w:rPr>
        <w:t>den katsomusten rinnalla. Katsomuskasvatus liitetään arjen asioihin, juhliin ja ajankohtaisiin tapahtumiin, joilla on uskonnollista tai katsomuksellista merkitystä. Tavoitteena on auttaa lapsia ymmärtämään ja kunnioittamaan sekä omia että toisten lasten ja perheiden erilaisia katsomuksellisia perinteitä sekä niihin liittyviä tapoja ja käsityksiä. Lapsia rohkaistaan erilaisten elämänkysymysten pohdintaan yhdessä toisten kanssa toimien. Samalla heidän valmiutensa ymmärtää uskontoihin ja katsomuksiin liit</w:t>
      </w:r>
      <w:r>
        <w:rPr>
          <w:rFonts w:ascii="Garamond" w:eastAsia="Garamond" w:hAnsi="Garamond"/>
          <w:color w:val="000000"/>
          <w:sz w:val="21"/>
          <w:lang w:val="fi-FI"/>
        </w:rPr>
        <w:softHyphen/>
        <w:t>tyviä sanoja ja käsitteitä vahvistuvat. Opetuksessa hyödynnetään esimerkiksi vierailuja ja lähiympäristön tapahtumia.</w:t>
      </w:r>
    </w:p>
    <w:p w:rsidR="00050FE5" w:rsidRDefault="00D355FF">
      <w:pPr>
        <w:spacing w:line="309" w:lineRule="exact"/>
        <w:textAlignment w:val="baseline"/>
        <w:rPr>
          <w:rFonts w:ascii="Arial Narrow" w:eastAsia="Arial Narrow" w:hAnsi="Arial Narrow"/>
          <w:b/>
          <w:color w:val="007AC3"/>
          <w:spacing w:val="6"/>
          <w:sz w:val="25"/>
          <w:lang w:val="fi-FI"/>
        </w:rPr>
      </w:pPr>
      <w:r>
        <w:rPr>
          <w:rFonts w:ascii="Arial Narrow" w:eastAsia="Arial Narrow" w:hAnsi="Arial Narrow"/>
          <w:b/>
          <w:color w:val="007AC3"/>
          <w:spacing w:val="6"/>
          <w:sz w:val="25"/>
          <w:lang w:val="fi-FI"/>
        </w:rPr>
        <w:t>Tutkin ja toimin ympäristössäni</w:t>
      </w:r>
    </w:p>
    <w:p w:rsidR="00050FE5" w:rsidRDefault="005C7952">
      <w:pPr>
        <w:spacing w:before="30" w:line="240" w:lineRule="exact"/>
        <w:jc w:val="both"/>
        <w:textAlignment w:val="baseline"/>
        <w:rPr>
          <w:rFonts w:ascii="Garamond" w:eastAsia="Garamond" w:hAnsi="Garamond"/>
          <w:color w:val="000000"/>
          <w:spacing w:val="-1"/>
          <w:sz w:val="21"/>
          <w:lang w:val="fi-FI"/>
        </w:rPr>
      </w:pPr>
      <w:r w:rsidRPr="005C7952">
        <w:pict>
          <v:shape id="_x0000_s1110" type="#_x0000_t202" style="position:absolute;left:0;text-align:left;margin-left:472.3pt;margin-top:524.9pt;width:9.85pt;height:147.35pt;z-index:-251639296;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pacing w:val="-1"/>
          <w:sz w:val="21"/>
          <w:lang w:val="fi-FI"/>
        </w:rPr>
        <w:t xml:space="preserve">Lasten toimintaympäristö - lähiluonto ja rakennettu ympäristö sekä muut esiopetuksen </w:t>
      </w:r>
      <w:proofErr w:type="spellStart"/>
      <w:r w:rsidR="00D355FF">
        <w:rPr>
          <w:rFonts w:ascii="Garamond" w:eastAsia="Garamond" w:hAnsi="Garamond"/>
          <w:color w:val="000000"/>
          <w:spacing w:val="-1"/>
          <w:sz w:val="21"/>
          <w:lang w:val="fi-FI"/>
        </w:rPr>
        <w:t>oppi-mis</w:t>
      </w:r>
      <w:proofErr w:type="spellEnd"/>
      <w:r w:rsidR="00D355FF">
        <w:rPr>
          <w:rFonts w:ascii="Garamond" w:eastAsia="Garamond" w:hAnsi="Garamond"/>
          <w:color w:val="000000"/>
          <w:spacing w:val="-1"/>
          <w:sz w:val="21"/>
          <w:lang w:val="fi-FI"/>
        </w:rPr>
        <w:t xml:space="preserve"> ympäristöt - tarjoavat runsaasti aineksia lasten oppimiselle. Erityisen tärkeää opetuksen liittäminen lasten kokemusmaailmaan ja heidän toimintaympäristöönsä on </w:t>
      </w:r>
      <w:r w:rsidR="00D355FF">
        <w:rPr>
          <w:rFonts w:ascii="Garamond" w:eastAsia="Garamond" w:hAnsi="Garamond"/>
          <w:color w:val="000000"/>
          <w:spacing w:val="-1"/>
          <w:sz w:val="24"/>
          <w:lang w:val="fi-FI"/>
        </w:rPr>
        <w:t>matemaat</w:t>
      </w:r>
      <w:r w:rsidR="00D355FF">
        <w:rPr>
          <w:rFonts w:ascii="Garamond" w:eastAsia="Garamond" w:hAnsi="Garamond"/>
          <w:color w:val="000000"/>
          <w:spacing w:val="-1"/>
          <w:sz w:val="24"/>
          <w:lang w:val="fi-FI"/>
        </w:rPr>
        <w:softHyphen/>
        <w:t xml:space="preserve">tisten taitojen </w:t>
      </w:r>
      <w:r w:rsidR="00D355FF">
        <w:rPr>
          <w:rFonts w:ascii="Garamond" w:eastAsia="Garamond" w:hAnsi="Garamond"/>
          <w:color w:val="000000"/>
          <w:spacing w:val="-1"/>
          <w:sz w:val="21"/>
          <w:lang w:val="fi-FI"/>
        </w:rPr>
        <w:t xml:space="preserve">opettelussa sekä </w:t>
      </w:r>
      <w:r w:rsidR="00D355FF">
        <w:rPr>
          <w:rFonts w:ascii="Garamond" w:eastAsia="Garamond" w:hAnsi="Garamond"/>
          <w:color w:val="000000"/>
          <w:spacing w:val="-1"/>
          <w:sz w:val="24"/>
          <w:lang w:val="fi-FI"/>
        </w:rPr>
        <w:t>teknologia</w:t>
      </w:r>
      <w:r w:rsidR="00D355FF">
        <w:rPr>
          <w:rFonts w:ascii="Garamond" w:eastAsia="Garamond" w:hAnsi="Garamond"/>
          <w:color w:val="000000"/>
          <w:spacing w:val="-1"/>
          <w:sz w:val="24"/>
          <w:lang w:val="fi-FI"/>
        </w:rPr>
        <w:softHyphen/>
        <w:t xml:space="preserve"> ja ympäristökasvatusten </w:t>
      </w:r>
      <w:r w:rsidR="00D355FF">
        <w:rPr>
          <w:rFonts w:ascii="Garamond" w:eastAsia="Garamond" w:hAnsi="Garamond"/>
          <w:color w:val="000000"/>
          <w:spacing w:val="-1"/>
          <w:sz w:val="21"/>
          <w:lang w:val="fi-FI"/>
        </w:rPr>
        <w:t xml:space="preserve">toteuttamisessa. Toimintaympäristöön liittyvät havainnot, kokemukset ja tiedot, niiden jäsentäminen ja kuvaaminen auttavat lapsia kehittymään ajattelijoina ja </w:t>
      </w:r>
      <w:proofErr w:type="spellStart"/>
      <w:r w:rsidR="00D355FF">
        <w:rPr>
          <w:rFonts w:ascii="Garamond" w:eastAsia="Garamond" w:hAnsi="Garamond"/>
          <w:color w:val="000000"/>
          <w:spacing w:val="-1"/>
          <w:sz w:val="21"/>
          <w:lang w:val="fi-FI"/>
        </w:rPr>
        <w:t>oppijoina</w:t>
      </w:r>
      <w:proofErr w:type="spellEnd"/>
      <w:r w:rsidR="00D355FF">
        <w:rPr>
          <w:rFonts w:ascii="Garamond" w:eastAsia="Garamond" w:hAnsi="Garamond"/>
          <w:color w:val="000000"/>
          <w:spacing w:val="-1"/>
          <w:sz w:val="21"/>
          <w:lang w:val="fi-FI"/>
        </w:rPr>
        <w:t xml:space="preserve">. Kehittyvä taito nimetä asioita sekä ymmärtää ja käyttää erilaisia käsitteitä edistää lasten monilukutaitoa. </w:t>
      </w:r>
      <w:proofErr w:type="spellStart"/>
      <w:r w:rsidR="00D355FF">
        <w:rPr>
          <w:rFonts w:ascii="Garamond" w:eastAsia="Garamond" w:hAnsi="Garamond"/>
          <w:color w:val="000000"/>
          <w:spacing w:val="-1"/>
          <w:sz w:val="21"/>
          <w:lang w:val="fi-FI"/>
        </w:rPr>
        <w:t>Esi-opetuksen</w:t>
      </w:r>
      <w:proofErr w:type="spellEnd"/>
      <w:r w:rsidR="00D355FF">
        <w:rPr>
          <w:rFonts w:ascii="Garamond" w:eastAsia="Garamond" w:hAnsi="Garamond"/>
          <w:color w:val="000000"/>
          <w:spacing w:val="-1"/>
          <w:sz w:val="21"/>
          <w:lang w:val="fi-FI"/>
        </w:rPr>
        <w:t xml:space="preserve"> tehtävänä on tukea lasten matemaattisen ajattelun kehittymistä ja kiinnostusta matematiikkaan. Tehtävänä on myös vahvistaa lasten luonnontuntemusta ja luontosuhdetta sekä tutustua arjen teknologiaan. Esiopetuksessa tutustutaan tutkivaan oppimiseen havainnoimalla ja tutkimalla ympäristöä sekä kokeilemalla ja päättelemällä.</w:t>
      </w:r>
    </w:p>
    <w:p w:rsidR="00050FE5" w:rsidRDefault="00D355FF">
      <w:pPr>
        <w:spacing w:before="2227" w:line="215" w:lineRule="exact"/>
        <w:jc w:val="right"/>
        <w:textAlignment w:val="baseline"/>
        <w:rPr>
          <w:rFonts w:ascii="Tahoma" w:eastAsia="Tahoma" w:hAnsi="Tahoma"/>
          <w:b/>
          <w:color w:val="6C6D6F"/>
          <w:spacing w:val="35"/>
          <w:sz w:val="18"/>
          <w:lang w:val="fi-FI"/>
        </w:rPr>
      </w:pPr>
      <w:r>
        <w:rPr>
          <w:rFonts w:ascii="Tahoma" w:eastAsia="Tahoma" w:hAnsi="Tahoma"/>
          <w:b/>
          <w:color w:val="6C6D6F"/>
          <w:spacing w:val="35"/>
          <w:sz w:val="18"/>
          <w:lang w:val="fi-FI"/>
        </w:rPr>
        <w:t>35</w:t>
      </w:r>
    </w:p>
    <w:p w:rsidR="00050FE5" w:rsidRPr="009B67E2" w:rsidRDefault="00050FE5">
      <w:pPr>
        <w:rPr>
          <w:lang w:val="fi-FI"/>
        </w:rPr>
        <w:sectPr w:rsidR="00050FE5" w:rsidRPr="009B67E2">
          <w:pgSz w:w="9979" w:h="14174"/>
          <w:pgMar w:top="1020" w:right="1110" w:bottom="318" w:left="1389" w:header="720" w:footer="720" w:gutter="0"/>
          <w:cols w:space="708"/>
        </w:sectPr>
      </w:pPr>
    </w:p>
    <w:p w:rsidR="00050FE5" w:rsidRDefault="00D355FF">
      <w:pPr>
        <w:pBdr>
          <w:top w:val="single" w:sz="5" w:space="5" w:color="000000"/>
          <w:left w:val="single" w:sz="5" w:space="7" w:color="000000"/>
          <w:bottom w:val="single" w:sz="5" w:space="5" w:color="000000"/>
          <w:right w:val="single" w:sz="5" w:space="0" w:color="000000"/>
        </w:pBdr>
        <w:shd w:val="solid" w:color="D2E1F1" w:fill="D2E1F1"/>
        <w:spacing w:line="235" w:lineRule="exact"/>
        <w:ind w:left="144"/>
        <w:textAlignment w:val="baseline"/>
        <w:rPr>
          <w:rFonts w:ascii="Garamond" w:eastAsia="Garamond" w:hAnsi="Garamond"/>
          <w:b/>
          <w:color w:val="000000"/>
          <w:spacing w:val="-4"/>
          <w:sz w:val="23"/>
          <w:lang w:val="fi-FI"/>
        </w:rPr>
      </w:pPr>
      <w:r>
        <w:rPr>
          <w:rFonts w:ascii="Garamond" w:eastAsia="Garamond" w:hAnsi="Garamond"/>
          <w:b/>
          <w:color w:val="000000"/>
          <w:spacing w:val="-4"/>
          <w:sz w:val="23"/>
          <w:lang w:val="fi-FI"/>
        </w:rPr>
        <w:t>Kokonaisuuteen liittyvät opetuksen yleiset tavoitteet</w:t>
      </w:r>
    </w:p>
    <w:p w:rsidR="00050FE5" w:rsidRDefault="00D355FF">
      <w:pPr>
        <w:pBdr>
          <w:top w:val="single" w:sz="5" w:space="4" w:color="000000"/>
          <w:left w:val="single" w:sz="5" w:space="7" w:color="000000"/>
          <w:bottom w:val="single" w:sz="5" w:space="3" w:color="000000"/>
          <w:right w:val="single" w:sz="5" w:space="10" w:color="000000"/>
        </w:pBdr>
        <w:spacing w:line="220" w:lineRule="exact"/>
        <w:ind w:left="144" w:right="216"/>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vahvistetaan pohjaa lasten </w:t>
      </w:r>
      <w:r w:rsidRPr="00952BDB">
        <w:rPr>
          <w:rFonts w:ascii="Garamond" w:eastAsia="Garamond" w:hAnsi="Garamond"/>
          <w:b/>
          <w:color w:val="000000"/>
          <w:sz w:val="21"/>
          <w:lang w:val="fi-FI"/>
        </w:rPr>
        <w:t>matemaattisen ajattelun</w:t>
      </w:r>
      <w:r>
        <w:rPr>
          <w:rFonts w:ascii="Garamond" w:eastAsia="Garamond" w:hAnsi="Garamond"/>
          <w:color w:val="000000"/>
          <w:sz w:val="21"/>
          <w:lang w:val="fi-FI"/>
        </w:rPr>
        <w:t xml:space="preserve"> kehittymiselle ja ma</w:t>
      </w:r>
      <w:r>
        <w:rPr>
          <w:rFonts w:ascii="Garamond" w:eastAsia="Garamond" w:hAnsi="Garamond"/>
          <w:color w:val="000000"/>
          <w:sz w:val="21"/>
          <w:lang w:val="fi-FI"/>
        </w:rPr>
        <w:softHyphen/>
        <w:t>tematiikan oppimiselle. Lapsia ohjataan kiinnittämään huomiota arjessa ja ympäristössä ilmenevään matematiikkaan. Opetus luo mahdollisuuksia luvun, muutoksen ja ajan käsitteiden sekä tason ja avaruuden hahmottamisen ja mittaamistaitojen kehittymiselle. Opetuksen tavoitteena on tarjota oivaltamisen ja oppimisen iloa matemaattisen ajatte</w:t>
      </w:r>
      <w:r>
        <w:rPr>
          <w:rFonts w:ascii="Garamond" w:eastAsia="Garamond" w:hAnsi="Garamond"/>
          <w:color w:val="000000"/>
          <w:sz w:val="21"/>
          <w:lang w:val="fi-FI"/>
        </w:rPr>
        <w:softHyphen/>
        <w:t>lun eri vaiheissa oleville lapsille.</w:t>
      </w:r>
    </w:p>
    <w:p w:rsidR="00050FE5" w:rsidRDefault="00D355FF">
      <w:pPr>
        <w:pBdr>
          <w:top w:val="single" w:sz="5" w:space="4" w:color="000000"/>
          <w:left w:val="single" w:sz="5" w:space="7" w:color="000000"/>
          <w:bottom w:val="single" w:sz="5" w:space="3" w:color="000000"/>
          <w:right w:val="single" w:sz="5" w:space="10" w:color="000000"/>
        </w:pBdr>
        <w:spacing w:before="219" w:line="220" w:lineRule="exact"/>
        <w:ind w:left="144" w:right="216"/>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Opetuksessa havainnoidaan luontoa. Lasten ympäristöherkkyyden ja luontosuhteen kehittymistä tuetaan tarjoamalla lapsille kokemuksia luonnossa liikkumisesta sekä sen tutkimisesta. Lapsia ohjataan myös havainnoimaan ympäristön teknologiaa sekä kokei</w:t>
      </w:r>
      <w:r>
        <w:rPr>
          <w:rFonts w:ascii="Garamond" w:eastAsia="Garamond" w:hAnsi="Garamond"/>
          <w:color w:val="000000"/>
          <w:sz w:val="21"/>
          <w:lang w:val="fi-FI"/>
        </w:rPr>
        <w:softHyphen/>
        <w:t>lemaan ja keksimään omia ratkaisuja.</w:t>
      </w:r>
    </w:p>
    <w:p w:rsidR="00050FE5" w:rsidRDefault="00D355FF">
      <w:pPr>
        <w:pBdr>
          <w:top w:val="single" w:sz="5" w:space="4" w:color="000000"/>
          <w:left w:val="single" w:sz="5" w:space="7" w:color="000000"/>
          <w:bottom w:val="single" w:sz="5" w:space="3" w:color="000000"/>
          <w:right w:val="single" w:sz="5" w:space="10" w:color="000000"/>
        </w:pBdr>
        <w:spacing w:before="220" w:line="220" w:lineRule="exact"/>
        <w:ind w:left="144" w:right="216"/>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Opetuksessa tutustutaan tutkivaan työtapaan. Lapsia rohkaistaan tekemään kysymyksiä ja etsimään niihin yhdessä selityksiä. Lapset opettelevat vertailemaan, luokittelemaan sekä järjestämään havaintojen tai mittausten pohjalta saatuja tietoja. Heitä rohkaistaan teke</w:t>
      </w:r>
      <w:r>
        <w:rPr>
          <w:rFonts w:ascii="Garamond" w:eastAsia="Garamond" w:hAnsi="Garamond"/>
          <w:color w:val="000000"/>
          <w:spacing w:val="-3"/>
          <w:sz w:val="21"/>
          <w:lang w:val="fi-FI"/>
        </w:rPr>
        <w:softHyphen/>
        <w:t>mään päätelmiä ja keksimään ratkaisuja arjen ongelmiin sekä kokeilemaan ratkaisuja. Opetuksessa harjoitellaan dokumentointia eri välinein sekä esittämään tuloksia eri tavoin.</w:t>
      </w:r>
    </w:p>
    <w:p w:rsidR="00050FE5" w:rsidRDefault="00D355FF">
      <w:pPr>
        <w:pBdr>
          <w:top w:val="single" w:sz="5" w:space="5" w:color="000000"/>
          <w:left w:val="single" w:sz="5" w:space="7" w:color="000000"/>
          <w:bottom w:val="single" w:sz="5" w:space="5" w:color="000000"/>
          <w:right w:val="single" w:sz="5" w:space="0" w:color="000000"/>
        </w:pBdr>
        <w:shd w:val="solid" w:color="D2E1F1" w:fill="D2E1F1"/>
        <w:spacing w:line="235" w:lineRule="exact"/>
        <w:ind w:left="144"/>
        <w:textAlignment w:val="baseline"/>
        <w:rPr>
          <w:rFonts w:ascii="Garamond" w:eastAsia="Garamond" w:hAnsi="Garamond"/>
          <w:b/>
          <w:color w:val="000000"/>
          <w:spacing w:val="-5"/>
          <w:sz w:val="23"/>
          <w:lang w:val="fi-FI"/>
        </w:rPr>
      </w:pPr>
      <w:r>
        <w:rPr>
          <w:rFonts w:ascii="Garamond" w:eastAsia="Garamond" w:hAnsi="Garamond"/>
          <w:b/>
          <w:color w:val="000000"/>
          <w:spacing w:val="-5"/>
          <w:sz w:val="23"/>
          <w:lang w:val="fi-FI"/>
        </w:rPr>
        <w:t>Yksityiskohtaisemmat tavoitteet</w:t>
      </w:r>
    </w:p>
    <w:p w:rsidR="00050FE5" w:rsidRDefault="005C7952">
      <w:pPr>
        <w:spacing w:before="99" w:line="220" w:lineRule="exact"/>
        <w:ind w:left="174" w:right="174" w:firstLine="102"/>
        <w:jc w:val="both"/>
        <w:textAlignment w:val="baseline"/>
        <w:rPr>
          <w:rFonts w:ascii="Garamond" w:eastAsia="Garamond" w:hAnsi="Garamond"/>
          <w:color w:val="000000"/>
          <w:sz w:val="21"/>
          <w:lang w:val="fi-FI"/>
        </w:rPr>
      </w:pPr>
      <w:r w:rsidRPr="005C7952">
        <w:pict>
          <v:shape id="_x0000_s1109" type="#_x0000_t202" style="position:absolute;left:0;text-align:left;margin-left:55.4pt;margin-top:295.7pt;width:374pt;height:350.6pt;z-index:-251638272;mso-wrap-distance-left:0;mso-wrap-distance-right:0;mso-wrap-distance-bottom:15.8pt;mso-position-horizontal-relative:page;mso-position-vertical-relative:page" filled="f" stroked="f">
            <v:textbox inset="0,0,0,0">
              <w:txbxContent>
                <w:p w:rsidR="009F6662" w:rsidRDefault="009F6662">
                  <w:pPr>
                    <w:pBdr>
                      <w:top w:val="single" w:sz="4" w:space="0" w:color="000000"/>
                      <w:left w:val="single" w:sz="4" w:space="0" w:color="000000"/>
                      <w:bottom w:val="single" w:sz="4" w:space="15" w:color="000000"/>
                      <w:right w:val="single" w:sz="4" w:space="0" w:color="000000"/>
                    </w:pBdr>
                  </w:pPr>
                </w:p>
              </w:txbxContent>
            </v:textbox>
            <w10:wrap anchorx="page" anchory="page"/>
          </v:shape>
        </w:pict>
      </w:r>
      <w:r w:rsidR="00D355FF">
        <w:rPr>
          <w:rFonts w:ascii="Garamond" w:eastAsia="Garamond" w:hAnsi="Garamond"/>
          <w:color w:val="000000"/>
          <w:sz w:val="21"/>
          <w:lang w:val="fi-FI"/>
        </w:rPr>
        <w:t xml:space="preserve">Lapsia kannustetaan kehittämään </w:t>
      </w:r>
      <w:r w:rsidR="00D355FF">
        <w:rPr>
          <w:rFonts w:ascii="Garamond" w:eastAsia="Garamond" w:hAnsi="Garamond"/>
          <w:b/>
          <w:color w:val="000000"/>
          <w:sz w:val="23"/>
          <w:lang w:val="fi-FI"/>
        </w:rPr>
        <w:t xml:space="preserve">matemaattisia taitojaan </w:t>
      </w:r>
      <w:r w:rsidR="00D355FF">
        <w:rPr>
          <w:rFonts w:ascii="Garamond" w:eastAsia="Garamond" w:hAnsi="Garamond"/>
          <w:color w:val="000000"/>
          <w:sz w:val="21"/>
          <w:lang w:val="fi-FI"/>
        </w:rPr>
        <w:t>toiminnallisesti, leikkien ja eri aisteja käyttäen erilaisissa oppimisympäristöissä. Opetuksessa tutustutaan matema</w:t>
      </w:r>
      <w:r w:rsidR="00D355FF">
        <w:rPr>
          <w:rFonts w:ascii="Garamond" w:eastAsia="Garamond" w:hAnsi="Garamond"/>
          <w:color w:val="000000"/>
          <w:sz w:val="21"/>
          <w:lang w:val="fi-FI"/>
        </w:rPr>
        <w:softHyphen/>
        <w:t>tiikkaan ja sen osa-alueisiin havainnollisesti ja yhdessä toimien.</w:t>
      </w:r>
    </w:p>
    <w:p w:rsidR="00050FE5" w:rsidRDefault="00D355FF">
      <w:pPr>
        <w:spacing w:before="221" w:line="220" w:lineRule="exact"/>
        <w:ind w:left="174" w:right="174" w:firstLine="102"/>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Lapsia innostetaan pohtimaan ja kuvailemaan matemaattisia havaintojaan erilaisissa ar</w:t>
      </w:r>
      <w:r>
        <w:rPr>
          <w:rFonts w:ascii="Garamond" w:eastAsia="Garamond" w:hAnsi="Garamond"/>
          <w:color w:val="000000"/>
          <w:spacing w:val="-1"/>
          <w:sz w:val="21"/>
          <w:lang w:val="fi-FI"/>
        </w:rPr>
        <w:softHyphen/>
        <w:t xml:space="preserve">jen tilanteissa opettajan mallintamisen ja </w:t>
      </w:r>
      <w:proofErr w:type="spellStart"/>
      <w:r>
        <w:rPr>
          <w:rFonts w:ascii="Garamond" w:eastAsia="Garamond" w:hAnsi="Garamond"/>
          <w:color w:val="000000"/>
          <w:spacing w:val="-1"/>
          <w:sz w:val="21"/>
          <w:lang w:val="fi-FI"/>
        </w:rPr>
        <w:t>kielellistämisen</w:t>
      </w:r>
      <w:proofErr w:type="spellEnd"/>
      <w:r>
        <w:rPr>
          <w:rFonts w:ascii="Garamond" w:eastAsia="Garamond" w:hAnsi="Garamond"/>
          <w:color w:val="000000"/>
          <w:spacing w:val="-1"/>
          <w:sz w:val="21"/>
          <w:lang w:val="fi-FI"/>
        </w:rPr>
        <w:t xml:space="preserve"> avulla. Havaintoja harjoitellaan esittämään itse ja kuvien sekä erilaisten välineiden avulla. Toiminta suunnitellaan niin että siinä on paljon mahdollisuuksia luokitella, vertailla, asettaa järjestykseen asioita ja esineitä sekä löytää ja tuottaa säännönmukaisuuksia. Opetukseen kuuluu muistia kehittäviä leikkejä ja tehtäviä. Lapsia kannustetaan myös toimintaympäristöön liittyvien ongelmanratkaisutehtävien päättelyyn ja ratkaisujen etsimiseen.</w:t>
      </w:r>
    </w:p>
    <w:p w:rsidR="00050FE5" w:rsidRDefault="00D355FF">
      <w:pPr>
        <w:spacing w:before="220" w:line="220" w:lineRule="exact"/>
        <w:ind w:left="174" w:right="174" w:firstLine="102"/>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Lukukäsitteen kehittymistä tuetaan monipuolisesti leikkien ja työskennellen. </w:t>
      </w:r>
      <w:proofErr w:type="gramStart"/>
      <w:r>
        <w:rPr>
          <w:rFonts w:ascii="Garamond" w:eastAsia="Garamond" w:hAnsi="Garamond"/>
          <w:color w:val="000000"/>
          <w:sz w:val="21"/>
          <w:lang w:val="fi-FI"/>
        </w:rPr>
        <w:t xml:space="preserve">Lapsia </w:t>
      </w:r>
      <w:proofErr w:type="spellStart"/>
      <w:r>
        <w:rPr>
          <w:rFonts w:ascii="Garamond" w:eastAsia="Garamond" w:hAnsi="Garamond"/>
          <w:color w:val="000000"/>
          <w:sz w:val="21"/>
          <w:lang w:val="fi-FI"/>
        </w:rPr>
        <w:t>in-nostetaan</w:t>
      </w:r>
      <w:proofErr w:type="spellEnd"/>
      <w:r>
        <w:rPr>
          <w:rFonts w:ascii="Garamond" w:eastAsia="Garamond" w:hAnsi="Garamond"/>
          <w:color w:val="000000"/>
          <w:sz w:val="21"/>
          <w:lang w:val="fi-FI"/>
        </w:rPr>
        <w:t xml:space="preserve"> havainnoimaan lukumääriä ympäristöstä sekä liittämään ne lukusanaan ja numeromerkkeihin taitojensa mukaan.</w:t>
      </w:r>
      <w:proofErr w:type="gramEnd"/>
      <w:r>
        <w:rPr>
          <w:rFonts w:ascii="Garamond" w:eastAsia="Garamond" w:hAnsi="Garamond"/>
          <w:color w:val="000000"/>
          <w:sz w:val="21"/>
          <w:lang w:val="fi-FI"/>
        </w:rPr>
        <w:t xml:space="preserve"> Lukumääriä vertaillaan ja tutkitaan lukumäärän muutosta käytännön esimerkkejä keksien. Erityisesti opetuksessa kiinnitetään huomiota lasten lukujonotaitojen ja nimeämisen kehittämiseen.</w:t>
      </w:r>
    </w:p>
    <w:p w:rsidR="00050FE5" w:rsidRDefault="00D355FF">
      <w:pPr>
        <w:spacing w:before="220" w:line="220" w:lineRule="exact"/>
        <w:ind w:left="174" w:right="174" w:firstLine="102"/>
        <w:jc w:val="both"/>
        <w:textAlignment w:val="baseline"/>
        <w:rPr>
          <w:rFonts w:ascii="Garamond" w:eastAsia="Garamond" w:hAnsi="Garamond"/>
          <w:color w:val="000000"/>
          <w:sz w:val="21"/>
          <w:lang w:val="fi-FI"/>
        </w:rPr>
      </w:pPr>
      <w:r>
        <w:rPr>
          <w:rFonts w:ascii="Garamond" w:eastAsia="Garamond" w:hAnsi="Garamond"/>
          <w:color w:val="000000"/>
          <w:sz w:val="21"/>
          <w:lang w:val="fi-FI"/>
        </w:rPr>
        <w:t>Erilaisilla harjoituksilla tuetaan lasten tason ja tilan hahmottamista. Lapsia kannustetaan tutkimaan ja kokeilemaan 2- ja 3-ulotteisuutta sekä op</w:t>
      </w:r>
      <w:r w:rsidR="00ED62C3">
        <w:rPr>
          <w:rFonts w:ascii="Garamond" w:eastAsia="Garamond" w:hAnsi="Garamond"/>
          <w:color w:val="000000"/>
          <w:sz w:val="21"/>
          <w:lang w:val="fi-FI"/>
        </w:rPr>
        <w:t>ettelemaan sijainti- ja suhdekä</w:t>
      </w:r>
      <w:r>
        <w:rPr>
          <w:rFonts w:ascii="Garamond" w:eastAsia="Garamond" w:hAnsi="Garamond"/>
          <w:color w:val="000000"/>
          <w:sz w:val="21"/>
          <w:lang w:val="fi-FI"/>
        </w:rPr>
        <w:t>sitteitä, kuten edessä, ylhäällä ja joka toinen, esimerkiksi liikuntaleikkien avulla. Lasten geometrisen ajattelun vahvistamiseksi heille järjestetään mahdollisuuksia rakenteluun, askarteluun ja muovailuun. Opettajan ohjauksessa lapset tutustuvat ympäristössä ole</w:t>
      </w:r>
      <w:r>
        <w:rPr>
          <w:rFonts w:ascii="Garamond" w:eastAsia="Garamond" w:hAnsi="Garamond"/>
          <w:color w:val="000000"/>
          <w:sz w:val="21"/>
          <w:lang w:val="fi-FI"/>
        </w:rPr>
        <w:softHyphen/>
        <w:t>viin muotoihin ja harjoittelevat nimeämään niitä.</w:t>
      </w:r>
    </w:p>
    <w:p w:rsidR="00050FE5" w:rsidRDefault="00D355FF">
      <w:pPr>
        <w:spacing w:before="220" w:line="220" w:lineRule="exact"/>
        <w:ind w:left="174" w:right="174" w:firstLine="102"/>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Esiopetuksessa kokeillaan mittaamista keholla ja eri välineillä. Opetuksessa harjoitel</w:t>
      </w:r>
      <w:r>
        <w:rPr>
          <w:rFonts w:ascii="Garamond" w:eastAsia="Garamond" w:hAnsi="Garamond"/>
          <w:color w:val="000000"/>
          <w:sz w:val="21"/>
          <w:lang w:val="fi-FI"/>
        </w:rPr>
        <w:softHyphen/>
        <w:t>laan ajankäsitteitä, kuten joskus, eilen ja aamulla. Aikajärjestystä pohditaan yhdessä esimerkiksi vuorokaudenaikoja havainnoimalla.</w:t>
      </w:r>
    </w:p>
    <w:p w:rsidR="00050FE5" w:rsidRDefault="00D355FF">
      <w:pPr>
        <w:spacing w:before="217" w:after="401" w:line="220" w:lineRule="exact"/>
        <w:ind w:left="174" w:right="174" w:firstLine="102"/>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Opetuksessa hyödynnetään muun muassa leikkejä, pelejä ja tarinoita sekä tieto- ja viestintäteknologiaa.</w:t>
      </w:r>
    </w:p>
    <w:p w:rsidR="00050FE5" w:rsidRDefault="005C7952">
      <w:pPr>
        <w:spacing w:line="207" w:lineRule="exact"/>
        <w:textAlignment w:val="baseline"/>
        <w:rPr>
          <w:rFonts w:ascii="Tahoma" w:eastAsia="Tahoma" w:hAnsi="Tahoma"/>
          <w:b/>
          <w:color w:val="6C6D6F"/>
          <w:spacing w:val="39"/>
          <w:sz w:val="17"/>
          <w:lang w:val="fi-FI"/>
        </w:rPr>
      </w:pPr>
      <w:r w:rsidRPr="005C7952">
        <w:pict>
          <v:shape id="_x0000_s1108" type="#_x0000_t202" style="position:absolute;margin-left:12.95pt;margin-top:524.9pt;width:9.85pt;height:147.35pt;z-index:-251637248;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TOTEUTTAMISEN PERIAATTEET</w:t>
                  </w:r>
                </w:p>
              </w:txbxContent>
            </v:textbox>
            <w10:wrap type="square" anchorx="page" anchory="page"/>
          </v:shape>
        </w:pict>
      </w:r>
      <w:r w:rsidR="00D355FF">
        <w:rPr>
          <w:rFonts w:ascii="Tahoma" w:eastAsia="Tahoma" w:hAnsi="Tahoma"/>
          <w:b/>
          <w:color w:val="6C6D6F"/>
          <w:spacing w:val="39"/>
          <w:sz w:val="17"/>
          <w:lang w:val="fi-FI"/>
        </w:rPr>
        <w:t>36</w:t>
      </w:r>
    </w:p>
    <w:p w:rsidR="00050FE5" w:rsidRPr="009B67E2" w:rsidRDefault="00050FE5">
      <w:pPr>
        <w:rPr>
          <w:lang w:val="fi-FI"/>
        </w:rPr>
        <w:sectPr w:rsidR="00050FE5" w:rsidRPr="009B67E2">
          <w:pgSz w:w="9979" w:h="14174"/>
          <w:pgMar w:top="1020" w:right="1391" w:bottom="318" w:left="1108" w:header="720" w:footer="720" w:gutter="0"/>
          <w:cols w:space="708"/>
        </w:sectPr>
      </w:pPr>
    </w:p>
    <w:p w:rsidR="00050FE5" w:rsidRDefault="00D355FF">
      <w:pPr>
        <w:pBdr>
          <w:top w:val="single" w:sz="4" w:space="6" w:color="000000"/>
          <w:left w:val="single" w:sz="4" w:space="7" w:color="000000"/>
          <w:bottom w:val="single" w:sz="4" w:space="5" w:color="000000"/>
          <w:right w:val="single" w:sz="4" w:space="7" w:color="000000"/>
        </w:pBdr>
        <w:spacing w:line="221" w:lineRule="exact"/>
        <w:ind w:left="144" w:right="144"/>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 xml:space="preserve">Esiopetuksen </w:t>
      </w:r>
      <w:r w:rsidRPr="00952BDB">
        <w:rPr>
          <w:rFonts w:ascii="Garamond" w:eastAsia="Garamond" w:hAnsi="Garamond"/>
          <w:b/>
          <w:color w:val="000000"/>
          <w:spacing w:val="-2"/>
          <w:sz w:val="24"/>
          <w:lang w:val="fi-FI"/>
        </w:rPr>
        <w:t>ympäristökasvatus</w:t>
      </w:r>
      <w:r>
        <w:rPr>
          <w:rFonts w:ascii="Garamond" w:eastAsia="Garamond" w:hAnsi="Garamond"/>
          <w:color w:val="000000"/>
          <w:spacing w:val="-2"/>
          <w:sz w:val="24"/>
          <w:lang w:val="fi-FI"/>
        </w:rPr>
        <w:t xml:space="preserve"> </w:t>
      </w:r>
      <w:r>
        <w:rPr>
          <w:rFonts w:ascii="Garamond" w:eastAsia="Garamond" w:hAnsi="Garamond"/>
          <w:color w:val="000000"/>
          <w:spacing w:val="-2"/>
          <w:sz w:val="21"/>
          <w:lang w:val="fi-FI"/>
        </w:rPr>
        <w:t>tarjoaa lapsille luontokokemuksia sekä mahdollisuu</w:t>
      </w:r>
      <w:r>
        <w:rPr>
          <w:rFonts w:ascii="Garamond" w:eastAsia="Garamond" w:hAnsi="Garamond"/>
          <w:color w:val="000000"/>
          <w:spacing w:val="-2"/>
          <w:sz w:val="21"/>
          <w:lang w:val="fi-FI"/>
        </w:rPr>
        <w:softHyphen/>
        <w:t>den tutkia ja tutustua kasveihin, eläimiin ja luonnon ilmiöihin. Ympäristöä havainnoidaan eri aistein sekä havaintovälineiden avulla. Opetukseen voi kuulua myös pieniä kokeita. Havainnoista keskustellaan ja havaintotietoa harjoitellaan luokittelemaan. Samalla opetel</w:t>
      </w:r>
      <w:r>
        <w:rPr>
          <w:rFonts w:ascii="Garamond" w:eastAsia="Garamond" w:hAnsi="Garamond"/>
          <w:color w:val="000000"/>
          <w:spacing w:val="-2"/>
          <w:sz w:val="21"/>
          <w:lang w:val="fi-FI"/>
        </w:rPr>
        <w:softHyphen/>
        <w:t>laan luontoon liittyvien käsitteiden käyttöä ja päätelmien tekemistä sekä pohditaan syy-seuraus suhteita. Lasten luonnontuntemusta hyödynnetään opetuksessa. Lasten kanssa harjoitellaan tiedon hankintaa hakemalla yhdessä tietoa joistakin lapsia kiinnostavista asioista. Opetuksessa luodaan pohjaa kestävälle elämäntavalle tutustumalla luonnonsuo</w:t>
      </w:r>
      <w:r>
        <w:rPr>
          <w:rFonts w:ascii="Garamond" w:eastAsia="Garamond" w:hAnsi="Garamond"/>
          <w:color w:val="000000"/>
          <w:spacing w:val="-2"/>
          <w:sz w:val="21"/>
          <w:lang w:val="fi-FI"/>
        </w:rPr>
        <w:softHyphen/>
        <w:t>jeluun. Lapsia ohjataan huolehtimaan ympäristöstään ja sen viihtyisyydestä.</w:t>
      </w:r>
    </w:p>
    <w:p w:rsidR="00050FE5" w:rsidRDefault="00D355FF">
      <w:pPr>
        <w:pBdr>
          <w:top w:val="single" w:sz="4" w:space="5" w:color="000000"/>
          <w:left w:val="single" w:sz="4" w:space="7" w:color="000000"/>
          <w:bottom w:val="single" w:sz="4" w:space="5" w:color="000000"/>
          <w:right w:val="single" w:sz="4" w:space="7" w:color="000000"/>
        </w:pBdr>
        <w:spacing w:after="291" w:line="221"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kanssa havainnoidaan ja pohditaan arjessa esiintyviä </w:t>
      </w:r>
      <w:r w:rsidRPr="00952BDB">
        <w:rPr>
          <w:rFonts w:ascii="Garamond" w:eastAsia="Garamond" w:hAnsi="Garamond"/>
          <w:b/>
          <w:color w:val="000000"/>
          <w:sz w:val="24"/>
          <w:lang w:val="fi-FI"/>
        </w:rPr>
        <w:t>teknologisia ratkaisuja</w:t>
      </w:r>
      <w:r>
        <w:rPr>
          <w:rFonts w:ascii="Garamond" w:eastAsia="Garamond" w:hAnsi="Garamond"/>
          <w:color w:val="000000"/>
          <w:sz w:val="24"/>
          <w:lang w:val="fi-FI"/>
        </w:rPr>
        <w:t xml:space="preserve"> </w:t>
      </w:r>
      <w:r>
        <w:rPr>
          <w:rFonts w:ascii="Garamond" w:eastAsia="Garamond" w:hAnsi="Garamond"/>
          <w:color w:val="000000"/>
          <w:sz w:val="21"/>
          <w:lang w:val="fi-FI"/>
        </w:rPr>
        <w:t>ja niiden ominaisuuksia ja toimivuutta. Opetuksessa tuodaan esille, että teknologia on ihmisen luovan toiminnan aikaansaamaa. Lapset tutustuvat teknologiaan keksimällä, askartelemalla ja rakentamalla itse erilaisia rakenteita ja ratkaisuja eri materiaaleja hyö</w:t>
      </w:r>
      <w:r>
        <w:rPr>
          <w:rFonts w:ascii="Garamond" w:eastAsia="Garamond" w:hAnsi="Garamond"/>
          <w:color w:val="000000"/>
          <w:sz w:val="21"/>
          <w:lang w:val="fi-FI"/>
        </w:rPr>
        <w:softHyphen/>
        <w:t>dyntäen. Lapsia kannustetaan kuvailemaan tekemiään ratkaisuja. Opetuksessa voidaan hyödyntää oppimisympäristöjen välineiden lisäksi esimerkiksi lasten omia leikkikaluja ja miettiä niiden toimintaperiaatteita.</w:t>
      </w:r>
    </w:p>
    <w:p w:rsidR="00050FE5" w:rsidRDefault="00D355FF">
      <w:pPr>
        <w:spacing w:before="4" w:line="314" w:lineRule="exact"/>
        <w:textAlignment w:val="baseline"/>
        <w:rPr>
          <w:rFonts w:ascii="Arial Narrow" w:eastAsia="Arial Narrow" w:hAnsi="Arial Narrow"/>
          <w:b/>
          <w:color w:val="007AC3"/>
          <w:spacing w:val="5"/>
          <w:sz w:val="26"/>
          <w:lang w:val="fi-FI"/>
        </w:rPr>
      </w:pPr>
      <w:r>
        <w:rPr>
          <w:rFonts w:ascii="Arial Narrow" w:eastAsia="Arial Narrow" w:hAnsi="Arial Narrow"/>
          <w:b/>
          <w:color w:val="007AC3"/>
          <w:spacing w:val="5"/>
          <w:sz w:val="26"/>
          <w:lang w:val="fi-FI"/>
        </w:rPr>
        <w:t>Kasvan ja kehityn</w:t>
      </w:r>
    </w:p>
    <w:p w:rsidR="00050FE5" w:rsidRDefault="00D355FF">
      <w:pPr>
        <w:spacing w:before="31" w:after="262"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Itsestä huolehtiminen ja siihen liittyvät arjen taidot ovat osa esiopetuksen tavoitteena olevaa laaja-alaista osaamista. Kehittyäkseen tällä osaamisen alueella lapset tarvitsevat kokemuksia, tietoja ja pohdintaa, joiden pohjalta heidän arvostuksensa ja taitonsa voivat vähitellen kehittyä. Esiopetuksessa tehtävää lähestytään </w:t>
      </w:r>
      <w:r>
        <w:rPr>
          <w:rFonts w:ascii="Garamond" w:eastAsia="Garamond" w:hAnsi="Garamond"/>
          <w:color w:val="000000"/>
          <w:sz w:val="24"/>
          <w:lang w:val="fi-FI"/>
        </w:rPr>
        <w:t xml:space="preserve">liikunnan, ruuan, </w:t>
      </w:r>
      <w:proofErr w:type="spellStart"/>
      <w:r>
        <w:rPr>
          <w:rFonts w:ascii="Garamond" w:eastAsia="Garamond" w:hAnsi="Garamond"/>
          <w:color w:val="000000"/>
          <w:sz w:val="24"/>
          <w:lang w:val="fi-FI"/>
        </w:rPr>
        <w:t>kuluttajuuden</w:t>
      </w:r>
      <w:proofErr w:type="spellEnd"/>
      <w:r>
        <w:rPr>
          <w:rFonts w:ascii="Garamond" w:eastAsia="Garamond" w:hAnsi="Garamond"/>
          <w:color w:val="000000"/>
          <w:sz w:val="24"/>
          <w:lang w:val="fi-FI"/>
        </w:rPr>
        <w:t xml:space="preserve">, terveyden sekä turvallisuuden </w:t>
      </w:r>
      <w:r>
        <w:rPr>
          <w:rFonts w:ascii="Garamond" w:eastAsia="Garamond" w:hAnsi="Garamond"/>
          <w:color w:val="000000"/>
          <w:sz w:val="21"/>
          <w:lang w:val="fi-FI"/>
        </w:rPr>
        <w:t>näkökulmista. Esiopetuksen tehtävänä on luoda pohjaa terveyttä ja hyvinvointia arvostavalle ja liikunnalliselle elämäntavalle sekä kehittää lasten terveysosaamista ja turvataitoja. Lisäksi tehtävänä on edistää kestävään elämäntapaan kuuluvia ruoka-, kulutus- ja puhtaustottumuksia.</w:t>
      </w:r>
    </w:p>
    <w:p w:rsidR="00050FE5" w:rsidRDefault="00D355FF">
      <w:pPr>
        <w:pBdr>
          <w:top w:val="single" w:sz="5" w:space="5" w:color="000000"/>
          <w:left w:val="single" w:sz="5" w:space="7" w:color="000000"/>
          <w:bottom w:val="single" w:sz="5" w:space="5" w:color="000000"/>
          <w:right w:val="single" w:sz="5" w:space="0" w:color="000000"/>
        </w:pBdr>
        <w:shd w:val="solid" w:color="D2E1F1" w:fill="D2E1F1"/>
        <w:spacing w:line="233" w:lineRule="exact"/>
        <w:ind w:left="144"/>
        <w:textAlignment w:val="baseline"/>
        <w:rPr>
          <w:rFonts w:ascii="Garamond" w:eastAsia="Garamond" w:hAnsi="Garamond"/>
          <w:color w:val="000000"/>
          <w:sz w:val="24"/>
          <w:lang w:val="fi-FI"/>
        </w:rPr>
      </w:pPr>
      <w:r>
        <w:rPr>
          <w:rFonts w:ascii="Garamond" w:eastAsia="Garamond" w:hAnsi="Garamond"/>
          <w:color w:val="000000"/>
          <w:sz w:val="24"/>
          <w:lang w:val="fi-FI"/>
        </w:rPr>
        <w:t>Kokonaisuuteen liittyvät opetuksen yleiset tavoitteet</w:t>
      </w:r>
    </w:p>
    <w:p w:rsidR="00050FE5" w:rsidRDefault="00D355FF">
      <w:pPr>
        <w:pBdr>
          <w:top w:val="single" w:sz="5" w:space="5" w:color="000000"/>
          <w:left w:val="single" w:sz="5" w:space="7" w:color="000000"/>
          <w:bottom w:val="single" w:sz="5" w:space="5" w:color="000000"/>
          <w:right w:val="single" w:sz="5" w:space="7" w:color="000000"/>
        </w:pBdr>
        <w:spacing w:line="221"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Lapset saavat monipuolisia kokemuksia liikunnasta ja alkavat ymmärtää liikkumisen yh</w:t>
      </w:r>
      <w:r>
        <w:rPr>
          <w:rFonts w:ascii="Garamond" w:eastAsia="Garamond" w:hAnsi="Garamond"/>
          <w:color w:val="000000"/>
          <w:sz w:val="21"/>
          <w:lang w:val="fi-FI"/>
        </w:rPr>
        <w:softHyphen/>
        <w:t xml:space="preserve">teyttä hyvinvointiin ja terveyteen. Opetus tarjoaa mahdollisuuksia lasten motoristen ja sosiaalisten taitojen kehittymiselle. Erityisesti kiinnitetään huomiota lasten yleisten </w:t>
      </w:r>
      <w:proofErr w:type="spellStart"/>
      <w:r>
        <w:rPr>
          <w:rFonts w:ascii="Garamond" w:eastAsia="Garamond" w:hAnsi="Garamond"/>
          <w:color w:val="000000"/>
          <w:sz w:val="21"/>
          <w:lang w:val="fi-FI"/>
        </w:rPr>
        <w:t>op-pimisedellytysten</w:t>
      </w:r>
      <w:proofErr w:type="spellEnd"/>
      <w:r>
        <w:rPr>
          <w:rFonts w:ascii="Garamond" w:eastAsia="Garamond" w:hAnsi="Garamond"/>
          <w:color w:val="000000"/>
          <w:sz w:val="21"/>
          <w:lang w:val="fi-FI"/>
        </w:rPr>
        <w:t xml:space="preserve"> kannalta tärkeiden havaintomotoristen taitojen kehittymiseen. Lasten kanssa tutustutaan terveelliseen ruokaan ja pohditaan sen merkitystä. Lapsia ohjataan kohtuulliseen kulutukseen. Opetuksessa pohditaan terveyteen liittyviä tekijöitä sekä tuetaan lasten valmiuksia pitää huolta terveydestään. Lapset saavat tietoja turvallisesta liikkumisesta lähiympäristössä sekä esiopetuksen oppimisympäristöissä.</w:t>
      </w:r>
    </w:p>
    <w:p w:rsidR="00050FE5" w:rsidRDefault="005C7952">
      <w:pPr>
        <w:pBdr>
          <w:top w:val="single" w:sz="5" w:space="4" w:color="000000"/>
          <w:left w:val="single" w:sz="5" w:space="7" w:color="000000"/>
          <w:bottom w:val="single" w:sz="5" w:space="5" w:color="000000"/>
          <w:right w:val="single" w:sz="5" w:space="0" w:color="000000"/>
        </w:pBdr>
        <w:shd w:val="solid" w:color="D2E1F1" w:fill="D2E1F1"/>
        <w:spacing w:after="90" w:line="233" w:lineRule="exact"/>
        <w:ind w:left="144"/>
        <w:textAlignment w:val="baseline"/>
        <w:rPr>
          <w:rFonts w:ascii="Garamond" w:eastAsia="Garamond" w:hAnsi="Garamond"/>
          <w:color w:val="000000"/>
          <w:sz w:val="24"/>
          <w:lang w:val="fi-FI"/>
        </w:rPr>
      </w:pPr>
      <w:r w:rsidRPr="005C7952">
        <w:pict>
          <v:shape id="_x0000_s1107" type="#_x0000_t202" style="position:absolute;left:0;text-align:left;margin-left:472.3pt;margin-top:524.9pt;width:9.85pt;height:147.35pt;z-index:-251636224;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4"/>
          <w:lang w:val="fi-FI"/>
        </w:rPr>
        <w:t>Yksityiskohtaisemmat tavoitteet</w:t>
      </w:r>
    </w:p>
    <w:p w:rsidR="00050FE5" w:rsidRDefault="00D355FF">
      <w:pPr>
        <w:spacing w:before="29" w:line="221"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Esiopetuksen tavoitteena on innostaa lapsia </w:t>
      </w:r>
      <w:r w:rsidRPr="00952BDB">
        <w:rPr>
          <w:rFonts w:ascii="Garamond" w:eastAsia="Garamond" w:hAnsi="Garamond"/>
          <w:b/>
          <w:color w:val="000000"/>
          <w:sz w:val="24"/>
          <w:lang w:val="fi-FI"/>
        </w:rPr>
        <w:t>liikkumaan</w:t>
      </w:r>
      <w:r>
        <w:rPr>
          <w:rFonts w:ascii="Garamond" w:eastAsia="Garamond" w:hAnsi="Garamond"/>
          <w:color w:val="000000"/>
          <w:sz w:val="24"/>
          <w:lang w:val="fi-FI"/>
        </w:rPr>
        <w:t xml:space="preserve"> </w:t>
      </w:r>
      <w:r>
        <w:rPr>
          <w:rFonts w:ascii="Garamond" w:eastAsia="Garamond" w:hAnsi="Garamond"/>
          <w:color w:val="000000"/>
          <w:sz w:val="21"/>
          <w:lang w:val="fi-FI"/>
        </w:rPr>
        <w:t>monipuolisesti ja kokemaan liikunnan iloa. Liikkumisen ja leikkien avulla lasten yhdessä toimimisen taidot kehitty</w:t>
      </w:r>
      <w:r>
        <w:rPr>
          <w:rFonts w:ascii="Garamond" w:eastAsia="Garamond" w:hAnsi="Garamond"/>
          <w:color w:val="000000"/>
          <w:sz w:val="21"/>
          <w:lang w:val="fi-FI"/>
        </w:rPr>
        <w:softHyphen/>
        <w:t xml:space="preserve">vät. Samalla heidän kehonhallintansa vahvistuu sekä heidän taitonsa hahmottaa omaan kehoaan ja sen eri osia suhteessa ympäröivään tilaan, käytettävään aikaan ja voimaan kehittyy. Ohjatun liikkumisen lisäksi huolehditaan siitä, että lapsilla on mahdollisuuksia päivittäiseen omaehtoiseen liikkumiseen sekä sisällä että ulkona. Yhteistyössä </w:t>
      </w:r>
      <w:proofErr w:type="spellStart"/>
      <w:r>
        <w:rPr>
          <w:rFonts w:ascii="Garamond" w:eastAsia="Garamond" w:hAnsi="Garamond"/>
          <w:color w:val="000000"/>
          <w:sz w:val="21"/>
          <w:lang w:val="fi-FI"/>
        </w:rPr>
        <w:t>huoltaji-en</w:t>
      </w:r>
      <w:proofErr w:type="spellEnd"/>
      <w:r>
        <w:rPr>
          <w:rFonts w:ascii="Garamond" w:eastAsia="Garamond" w:hAnsi="Garamond"/>
          <w:color w:val="000000"/>
          <w:sz w:val="21"/>
          <w:lang w:val="fi-FI"/>
        </w:rPr>
        <w:t xml:space="preserve"> kanssa lapsia rohkaistaan liikkumaan myös vapaa-ajalla erilaisissa tiloissa ja ulkona erilaisissa olosuhteissa.</w:t>
      </w:r>
    </w:p>
    <w:p w:rsidR="00050FE5" w:rsidRDefault="00D355FF">
      <w:pPr>
        <w:spacing w:before="494" w:line="215" w:lineRule="exact"/>
        <w:jc w:val="right"/>
        <w:textAlignment w:val="baseline"/>
        <w:rPr>
          <w:rFonts w:ascii="Tahoma" w:eastAsia="Tahoma" w:hAnsi="Tahoma"/>
          <w:b/>
          <w:color w:val="6C6D6F"/>
          <w:spacing w:val="38"/>
          <w:sz w:val="18"/>
          <w:lang w:val="fi-FI"/>
        </w:rPr>
      </w:pPr>
      <w:r>
        <w:rPr>
          <w:rFonts w:ascii="Tahoma" w:eastAsia="Tahoma" w:hAnsi="Tahoma"/>
          <w:b/>
          <w:color w:val="6C6D6F"/>
          <w:spacing w:val="38"/>
          <w:sz w:val="18"/>
          <w:lang w:val="fi-FI"/>
        </w:rPr>
        <w:t>37</w:t>
      </w:r>
    </w:p>
    <w:p w:rsidR="00050FE5" w:rsidRPr="009B67E2" w:rsidRDefault="00050FE5">
      <w:pPr>
        <w:rPr>
          <w:lang w:val="fi-FI"/>
        </w:rPr>
        <w:sectPr w:rsidR="00050FE5" w:rsidRPr="009B67E2">
          <w:pgSz w:w="9979" w:h="14174"/>
          <w:pgMar w:top="1020" w:right="1108" w:bottom="318" w:left="1391" w:header="720" w:footer="720" w:gutter="0"/>
          <w:cols w:space="708"/>
        </w:sectPr>
      </w:pPr>
    </w:p>
    <w:p w:rsidR="00050FE5" w:rsidRDefault="005C7952">
      <w:pPr>
        <w:spacing w:before="32" w:after="118" w:line="220" w:lineRule="exact"/>
        <w:ind w:left="144" w:right="144"/>
        <w:jc w:val="both"/>
        <w:textAlignment w:val="baseline"/>
        <w:rPr>
          <w:rFonts w:ascii="Garamond" w:eastAsia="Garamond" w:hAnsi="Garamond"/>
          <w:color w:val="000000"/>
          <w:sz w:val="21"/>
          <w:lang w:val="fi-FI"/>
        </w:rPr>
      </w:pPr>
      <w:r w:rsidRPr="005C7952">
        <w:pict>
          <v:shape id="_x0000_s1106" type="#_x0000_t202" style="position:absolute;left:0;text-align:left;margin-left:12.95pt;margin-top:524.9pt;width:9.85pt;height:147.35pt;z-index:-251635200;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TOTEUTTAMISEN PERIAATTEET</w:t>
                  </w:r>
                </w:p>
              </w:txbxContent>
            </v:textbox>
            <w10:wrap type="square" anchorx="page" anchory="page"/>
          </v:shape>
        </w:pict>
      </w:r>
      <w:r w:rsidRPr="005C7952">
        <w:pict>
          <v:shape id="_x0000_s1105" type="#_x0000_t202" style="position:absolute;left:0;text-align:left;margin-left:54.8pt;margin-top:662.1pt;width:19.75pt;height:10.45pt;z-index:-251634176;mso-wrap-distance-left:0;mso-wrap-distance-right:0;mso-position-horizontal-relative:page;mso-position-vertical-relative:page" filled="f" stroked="f">
            <v:textbox inset="0,0,0,0">
              <w:txbxContent>
                <w:p w:rsidR="009F6662" w:rsidRDefault="009F6662">
                  <w:pPr>
                    <w:spacing w:line="207" w:lineRule="exact"/>
                    <w:textAlignment w:val="baseline"/>
                    <w:rPr>
                      <w:rFonts w:ascii="Tahoma" w:eastAsia="Tahoma" w:hAnsi="Tahoma"/>
                      <w:b/>
                      <w:color w:val="6C6D6F"/>
                      <w:spacing w:val="22"/>
                      <w:sz w:val="17"/>
                      <w:lang w:val="fi-FI"/>
                    </w:rPr>
                  </w:pPr>
                  <w:r>
                    <w:rPr>
                      <w:rFonts w:ascii="Tahoma" w:eastAsia="Tahoma" w:hAnsi="Tahoma"/>
                      <w:b/>
                      <w:color w:val="6C6D6F"/>
                      <w:spacing w:val="22"/>
                      <w:sz w:val="17"/>
                      <w:lang w:val="fi-FI"/>
                    </w:rPr>
                    <w:t>38</w:t>
                  </w:r>
                </w:p>
              </w:txbxContent>
            </v:textbox>
            <w10:wrap type="square" anchorx="page" anchory="page"/>
          </v:shape>
        </w:pict>
      </w:r>
      <w:r w:rsidR="00D355FF">
        <w:rPr>
          <w:rFonts w:ascii="Garamond" w:eastAsia="Garamond" w:hAnsi="Garamond"/>
          <w:color w:val="000000"/>
          <w:sz w:val="21"/>
          <w:lang w:val="fi-FI"/>
        </w:rPr>
        <w:t xml:space="preserve">Esiopetuksessa harjoitellaan monipuolisesti ja säännöllisesti arkeen liittyviä motorisia perustaitoja eri ympäristöissä. Näitä ovat tasapaino-, liikkumis- ja </w:t>
      </w:r>
      <w:proofErr w:type="spellStart"/>
      <w:r w:rsidR="00D355FF">
        <w:rPr>
          <w:rFonts w:ascii="Garamond" w:eastAsia="Garamond" w:hAnsi="Garamond"/>
          <w:color w:val="000000"/>
          <w:sz w:val="21"/>
          <w:lang w:val="fi-FI"/>
        </w:rPr>
        <w:t>välineenkäsittelytai-dot</w:t>
      </w:r>
      <w:proofErr w:type="spellEnd"/>
      <w:r w:rsidR="00D355FF">
        <w:rPr>
          <w:rFonts w:ascii="Garamond" w:eastAsia="Garamond" w:hAnsi="Garamond"/>
          <w:color w:val="000000"/>
          <w:sz w:val="21"/>
          <w:lang w:val="fi-FI"/>
        </w:rPr>
        <w:t xml:space="preserve">. Tasapainoa harjoitellaan pysähtymisiä ja harhauttamisia sisältävien leikkien avulla tai taitoradalla leikitellen. Liikkumistaitoja edistetään kierimistä, kiipeämistä, juoksua ja hyppelyjä sisältävillä harjoituksilla. Välineenkäsittelytaitoja harjoitellaan työntämällä ja vetämällä sekä käyttämällä monipuolisesti eri välineitä ja palloja. Lisäksi lapsia </w:t>
      </w:r>
      <w:proofErr w:type="spellStart"/>
      <w:r w:rsidR="00D355FF">
        <w:rPr>
          <w:rFonts w:ascii="Garamond" w:eastAsia="Garamond" w:hAnsi="Garamond"/>
          <w:color w:val="000000"/>
          <w:sz w:val="21"/>
          <w:lang w:val="fi-FI"/>
        </w:rPr>
        <w:t>in-nostetaan</w:t>
      </w:r>
      <w:proofErr w:type="spellEnd"/>
      <w:r w:rsidR="00D355FF">
        <w:rPr>
          <w:rFonts w:ascii="Garamond" w:eastAsia="Garamond" w:hAnsi="Garamond"/>
          <w:color w:val="000000"/>
          <w:sz w:val="21"/>
          <w:lang w:val="fi-FI"/>
        </w:rPr>
        <w:t xml:space="preserve"> harjaannuttamaan hienomotorisia taitojaan sorminäppäryyttä ja tarkkuutta kehittävien pelien ja leikkien avulla. Tavoitteena on, että toiminta antaa kaikille lapsille mahdollisuuksia osallistumiseen ja onnistumiseen sekä tukee lasten hyvinvointia ja </w:t>
      </w:r>
      <w:proofErr w:type="spellStart"/>
      <w:r w:rsidR="00D355FF">
        <w:rPr>
          <w:rFonts w:ascii="Garamond" w:eastAsia="Garamond" w:hAnsi="Garamond"/>
          <w:color w:val="000000"/>
          <w:sz w:val="21"/>
          <w:lang w:val="fi-FI"/>
        </w:rPr>
        <w:t>toi-mintakykyä</w:t>
      </w:r>
      <w:proofErr w:type="spellEnd"/>
      <w:r w:rsidR="00D355FF">
        <w:rPr>
          <w:rFonts w:ascii="Garamond" w:eastAsia="Garamond" w:hAnsi="Garamond"/>
          <w:color w:val="000000"/>
          <w:sz w:val="21"/>
          <w:lang w:val="fi-FI"/>
        </w:rPr>
        <w:t>.</w:t>
      </w:r>
    </w:p>
    <w:p w:rsidR="0012672D" w:rsidRPr="00ED62C3" w:rsidRDefault="0012672D" w:rsidP="0012672D">
      <w:pPr>
        <w:pStyle w:val="Eivli"/>
        <w:rPr>
          <w:b/>
          <w:lang w:val="fi-FI"/>
        </w:rPr>
      </w:pPr>
      <w:r w:rsidRPr="00ED62C3">
        <w:rPr>
          <w:b/>
          <w:lang w:val="fi-FI"/>
        </w:rPr>
        <w:t xml:space="preserve">Toiminta suunnitellaan niin monipuoliseksi, että kaikilla lapsilla on mahdollisuus kehittyä omassa tahdissaan. </w:t>
      </w:r>
    </w:p>
    <w:p w:rsidR="0012672D" w:rsidRPr="00ED62C3" w:rsidRDefault="0012672D" w:rsidP="0012672D">
      <w:pPr>
        <w:pStyle w:val="Eivli"/>
        <w:rPr>
          <w:b/>
          <w:lang w:val="fi-FI"/>
        </w:rPr>
      </w:pPr>
      <w:r w:rsidRPr="00ED62C3">
        <w:rPr>
          <w:b/>
          <w:lang w:val="fi-FI"/>
        </w:rPr>
        <w:t>Lasten turvallisuudesta huolehditaan aina, samalla ymmärtäen, että liikkumaan oppiminen luo turvallisuutta.</w:t>
      </w:r>
    </w:p>
    <w:p w:rsidR="0012672D" w:rsidRPr="00ED62C3" w:rsidRDefault="0012672D" w:rsidP="0012672D">
      <w:pPr>
        <w:pStyle w:val="Eivli"/>
        <w:rPr>
          <w:b/>
          <w:lang w:val="fi-FI"/>
        </w:rPr>
      </w:pPr>
      <w:r w:rsidRPr="00ED62C3">
        <w:rPr>
          <w:b/>
          <w:lang w:val="fi-FI"/>
        </w:rPr>
        <w:t>pienessä tilassa liikkuminen on myös mahdollista.</w:t>
      </w:r>
    </w:p>
    <w:p w:rsidR="0012672D" w:rsidRDefault="0012672D" w:rsidP="0012672D">
      <w:pPr>
        <w:pStyle w:val="Eivli"/>
        <w:rPr>
          <w:lang w:val="fi-FI"/>
        </w:rPr>
      </w:pPr>
    </w:p>
    <w:p w:rsidR="00050FE5" w:rsidRDefault="00D355FF" w:rsidP="00982928">
      <w:pPr>
        <w:pBdr>
          <w:top w:val="single" w:sz="4" w:space="6" w:color="000000"/>
          <w:left w:val="single" w:sz="4" w:space="7" w:color="000000"/>
          <w:bottom w:val="single" w:sz="4" w:space="30" w:color="000000"/>
          <w:right w:val="single" w:sz="4" w:space="7" w:color="000000"/>
        </w:pBdr>
        <w:spacing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w:t>
      </w:r>
      <w:r w:rsidRPr="00982928">
        <w:rPr>
          <w:rFonts w:ascii="Garamond" w:eastAsia="Garamond" w:hAnsi="Garamond"/>
          <w:b/>
          <w:color w:val="000000"/>
          <w:sz w:val="21"/>
          <w:lang w:val="fi-FI"/>
        </w:rPr>
        <w:t xml:space="preserve">ruokailutilanteita </w:t>
      </w:r>
      <w:r>
        <w:rPr>
          <w:rFonts w:ascii="Garamond" w:eastAsia="Garamond" w:hAnsi="Garamond"/>
          <w:color w:val="000000"/>
          <w:sz w:val="21"/>
          <w:lang w:val="fi-FI"/>
        </w:rPr>
        <w:t xml:space="preserve">käytetään päivittäisen terveyttä edistävän syömisen ja </w:t>
      </w:r>
      <w:r w:rsidRPr="00982928">
        <w:rPr>
          <w:rFonts w:ascii="Garamond" w:eastAsia="Garamond" w:hAnsi="Garamond"/>
          <w:b/>
          <w:color w:val="000000"/>
          <w:sz w:val="24"/>
          <w:lang w:val="fi-FI"/>
        </w:rPr>
        <w:t>ruokaan liittyvän osaamisen</w:t>
      </w:r>
      <w:r>
        <w:rPr>
          <w:rFonts w:ascii="Garamond" w:eastAsia="Garamond" w:hAnsi="Garamond"/>
          <w:color w:val="000000"/>
          <w:sz w:val="24"/>
          <w:lang w:val="fi-FI"/>
        </w:rPr>
        <w:t xml:space="preserve"> </w:t>
      </w:r>
      <w:r>
        <w:rPr>
          <w:rFonts w:ascii="Garamond" w:eastAsia="Garamond" w:hAnsi="Garamond"/>
          <w:color w:val="000000"/>
          <w:sz w:val="21"/>
          <w:lang w:val="fi-FI"/>
        </w:rPr>
        <w:t>oppimisympäristönä. Ruokailutilanteista luodaan las</w:t>
      </w:r>
      <w:r>
        <w:rPr>
          <w:rFonts w:ascii="Garamond" w:eastAsia="Garamond" w:hAnsi="Garamond"/>
          <w:color w:val="000000"/>
          <w:sz w:val="21"/>
          <w:lang w:val="fi-FI"/>
        </w:rPr>
        <w:softHyphen/>
        <w:t>ten kanssa mahdollisimman viihtyisiä ja lapsia ohjataan hyviin tapoihin. Suomalaisen ruoka- ja tapakulttuurin lisäksi opetuksessa tutustutaan johonkin muuhun ruoka- ja tapakulttuuriin kotien asiantuntemusta hyödyntäen.</w:t>
      </w:r>
    </w:p>
    <w:p w:rsidR="00050FE5" w:rsidRDefault="00D355FF" w:rsidP="00982928">
      <w:pPr>
        <w:pBdr>
          <w:top w:val="single" w:sz="4" w:space="6" w:color="000000"/>
          <w:left w:val="single" w:sz="4" w:space="7" w:color="000000"/>
          <w:bottom w:val="single" w:sz="4" w:space="30" w:color="000000"/>
          <w:right w:val="single" w:sz="4" w:space="7" w:color="000000"/>
        </w:pBdr>
        <w:spacing w:before="219"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kanssa tarkastellaan lapsiin kohdistuvaa mainontaa sekä pohditaan </w:t>
      </w:r>
      <w:r>
        <w:rPr>
          <w:rFonts w:ascii="Garamond" w:eastAsia="Garamond" w:hAnsi="Garamond"/>
          <w:color w:val="000000"/>
          <w:sz w:val="24"/>
          <w:lang w:val="fi-FI"/>
        </w:rPr>
        <w:t>kohtuulli</w:t>
      </w:r>
      <w:r>
        <w:rPr>
          <w:rFonts w:ascii="Garamond" w:eastAsia="Garamond" w:hAnsi="Garamond"/>
          <w:color w:val="000000"/>
          <w:sz w:val="24"/>
          <w:lang w:val="fi-FI"/>
        </w:rPr>
        <w:softHyphen/>
        <w:t xml:space="preserve">sen </w:t>
      </w:r>
      <w:r w:rsidRPr="00982928">
        <w:rPr>
          <w:rFonts w:ascii="Garamond" w:eastAsia="Garamond" w:hAnsi="Garamond"/>
          <w:b/>
          <w:color w:val="000000"/>
          <w:sz w:val="24"/>
          <w:lang w:val="fi-FI"/>
        </w:rPr>
        <w:t>kuluttamisen</w:t>
      </w:r>
      <w:r>
        <w:rPr>
          <w:rFonts w:ascii="Garamond" w:eastAsia="Garamond" w:hAnsi="Garamond"/>
          <w:color w:val="000000"/>
          <w:sz w:val="24"/>
          <w:lang w:val="fi-FI"/>
        </w:rPr>
        <w:t xml:space="preserve"> </w:t>
      </w:r>
      <w:r>
        <w:rPr>
          <w:rFonts w:ascii="Garamond" w:eastAsia="Garamond" w:hAnsi="Garamond"/>
          <w:color w:val="000000"/>
          <w:sz w:val="21"/>
          <w:lang w:val="fi-FI"/>
        </w:rPr>
        <w:t>merkityksestä. Esimerkiksi lasten leikeissä ja piirroksissa ilmenevät tulkinnat kulutuksesta ja mainonnasta voivat toimia esiopetuksen kuluttajakasvatuksen pohjana.</w:t>
      </w:r>
    </w:p>
    <w:p w:rsidR="00982928" w:rsidRPr="00ED62C3" w:rsidRDefault="00982928" w:rsidP="00982928">
      <w:pPr>
        <w:pBdr>
          <w:top w:val="single" w:sz="4" w:space="6" w:color="000000"/>
          <w:left w:val="single" w:sz="4" w:space="7" w:color="000000"/>
          <w:bottom w:val="single" w:sz="4" w:space="30" w:color="000000"/>
          <w:right w:val="single" w:sz="4" w:space="7" w:color="000000"/>
        </w:pBdr>
        <w:spacing w:before="219" w:line="220" w:lineRule="exact"/>
        <w:ind w:left="144" w:right="144"/>
        <w:jc w:val="both"/>
        <w:textAlignment w:val="baseline"/>
        <w:rPr>
          <w:rFonts w:ascii="Garamond" w:eastAsia="Garamond" w:hAnsi="Garamond"/>
          <w:b/>
          <w:color w:val="000000"/>
          <w:sz w:val="24"/>
          <w:szCs w:val="24"/>
          <w:lang w:val="fi-FI"/>
        </w:rPr>
      </w:pPr>
      <w:r w:rsidRPr="00ED62C3">
        <w:rPr>
          <w:rFonts w:ascii="Garamond" w:eastAsia="Garamond" w:hAnsi="Garamond"/>
          <w:b/>
          <w:color w:val="000000"/>
          <w:sz w:val="24"/>
          <w:szCs w:val="24"/>
          <w:lang w:val="fi-FI"/>
        </w:rPr>
        <w:t>Ruokailutilanteet ovat lasten ja henkilökunnan yhteisiä ruoasta ja toisten seurasta nauttimisen hetkiä. Syömiseen ja ruokaan liittyvien asioiden lisäksi opitaan keskustelemaan aterioinnin yhteydessä.</w:t>
      </w:r>
      <w:r w:rsidR="00A32076" w:rsidRPr="00ED62C3">
        <w:rPr>
          <w:rFonts w:ascii="Garamond" w:eastAsia="Garamond" w:hAnsi="Garamond"/>
          <w:b/>
          <w:color w:val="000000"/>
          <w:sz w:val="24"/>
          <w:szCs w:val="24"/>
          <w:lang w:val="fi-FI"/>
        </w:rPr>
        <w:t xml:space="preserve"> Ruokailutilanteiden ohjaamisesta vastaa lastentarhanopettaja.</w:t>
      </w:r>
    </w:p>
    <w:p w:rsidR="00982928" w:rsidRPr="00ED62C3" w:rsidRDefault="00982928" w:rsidP="00982928">
      <w:pPr>
        <w:pBdr>
          <w:top w:val="single" w:sz="4" w:space="6" w:color="000000"/>
          <w:left w:val="single" w:sz="4" w:space="7" w:color="000000"/>
          <w:bottom w:val="single" w:sz="4" w:space="30" w:color="000000"/>
          <w:right w:val="single" w:sz="4" w:space="7" w:color="000000"/>
        </w:pBdr>
        <w:spacing w:before="219" w:line="220" w:lineRule="exact"/>
        <w:ind w:left="144" w:right="144"/>
        <w:jc w:val="both"/>
        <w:textAlignment w:val="baseline"/>
        <w:rPr>
          <w:rFonts w:ascii="Garamond" w:eastAsia="Garamond" w:hAnsi="Garamond"/>
          <w:b/>
          <w:color w:val="000000"/>
          <w:sz w:val="21"/>
          <w:lang w:val="fi-FI"/>
        </w:rPr>
      </w:pPr>
      <w:r w:rsidRPr="00ED62C3">
        <w:rPr>
          <w:rFonts w:ascii="Garamond" w:eastAsia="Garamond" w:hAnsi="Garamond"/>
          <w:b/>
          <w:color w:val="000000"/>
          <w:sz w:val="24"/>
          <w:szCs w:val="24"/>
          <w:lang w:val="fi-FI"/>
        </w:rPr>
        <w:t xml:space="preserve">Kohtuullisuuteen kasvattaminen on merkittävä osa kestävyysajattelua. </w:t>
      </w:r>
      <w:r w:rsidR="0052093C" w:rsidRPr="00ED62C3">
        <w:rPr>
          <w:rFonts w:ascii="Garamond" w:eastAsia="Garamond" w:hAnsi="Garamond"/>
          <w:b/>
          <w:color w:val="000000"/>
          <w:sz w:val="24"/>
          <w:szCs w:val="24"/>
          <w:lang w:val="fi-FI"/>
        </w:rPr>
        <w:t>Lasten kanssa pohditaan esim. kuinka paljon erilaisia tavaroita on riittävästi. pohditaan, tarvitaanko aina uusia tavaroita vai voisiko vanhoja kunnostaa ja hyödyntää.</w:t>
      </w:r>
      <w:r w:rsidR="003434A6" w:rsidRPr="00ED62C3">
        <w:rPr>
          <w:rFonts w:ascii="Garamond" w:eastAsia="Garamond" w:hAnsi="Garamond"/>
          <w:b/>
          <w:color w:val="000000"/>
          <w:sz w:val="24"/>
          <w:szCs w:val="24"/>
          <w:lang w:val="fi-FI"/>
        </w:rPr>
        <w:t xml:space="preserve"> Lapsia ohjataan ymmärtämään, että jokaisen ihmisen teot vaikuttavat muihin ihmisiin, luontoon ja talouteen lähellä ja kaukana.</w:t>
      </w:r>
    </w:p>
    <w:p w:rsidR="00982928" w:rsidRDefault="00982928" w:rsidP="00982928">
      <w:pPr>
        <w:pStyle w:val="Eivli"/>
        <w:rPr>
          <w:lang w:val="fi-FI"/>
        </w:rPr>
      </w:pPr>
    </w:p>
    <w:p w:rsidR="00982928" w:rsidRDefault="00982928" w:rsidP="00982928">
      <w:pPr>
        <w:pStyle w:val="Eivli"/>
        <w:rPr>
          <w:lang w:val="fi-FI"/>
        </w:rPr>
      </w:pPr>
    </w:p>
    <w:p w:rsidR="00982928" w:rsidRDefault="00982928" w:rsidP="00982928">
      <w:pPr>
        <w:pStyle w:val="Eivli"/>
        <w:rPr>
          <w:lang w:val="fi-FI"/>
        </w:rPr>
      </w:pPr>
    </w:p>
    <w:p w:rsidR="00982928" w:rsidRDefault="00982928" w:rsidP="00982928">
      <w:pPr>
        <w:pStyle w:val="Eivli"/>
        <w:rPr>
          <w:lang w:val="fi-FI"/>
        </w:rPr>
      </w:pPr>
    </w:p>
    <w:p w:rsidR="00956A28" w:rsidRDefault="00D355FF" w:rsidP="00956A28">
      <w:pPr>
        <w:pBdr>
          <w:top w:val="single" w:sz="5" w:space="5" w:color="000000"/>
          <w:left w:val="single" w:sz="5" w:space="7" w:color="000000"/>
          <w:bottom w:val="single" w:sz="5" w:space="5" w:color="000000"/>
          <w:right w:val="single" w:sz="5" w:space="7" w:color="000000"/>
        </w:pBdr>
        <w:spacing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Lapsia ohjataan ymmärtämään liikunnan, levon ja hyvien ihmissuhteiden merkitystä </w:t>
      </w:r>
      <w:r w:rsidRPr="00982928">
        <w:rPr>
          <w:rFonts w:ascii="Garamond" w:eastAsia="Garamond" w:hAnsi="Garamond"/>
          <w:b/>
          <w:color w:val="000000"/>
          <w:sz w:val="24"/>
          <w:lang w:val="fi-FI"/>
        </w:rPr>
        <w:t>hyvinvoinnille ja terveydelle</w:t>
      </w:r>
      <w:r>
        <w:rPr>
          <w:rFonts w:ascii="Garamond" w:eastAsia="Garamond" w:hAnsi="Garamond"/>
          <w:color w:val="000000"/>
          <w:sz w:val="21"/>
          <w:lang w:val="fi-FI"/>
        </w:rPr>
        <w:t>. Lasten kanssa pohditaan terveyttä ja sairauksia ja nii</w:t>
      </w:r>
      <w:r>
        <w:rPr>
          <w:rFonts w:ascii="Garamond" w:eastAsia="Garamond" w:hAnsi="Garamond"/>
          <w:color w:val="000000"/>
          <w:sz w:val="21"/>
          <w:lang w:val="fi-FI"/>
        </w:rPr>
        <w:softHyphen/>
        <w:t>den syitä sekä ihmisen mahdollisuuksia vaikuttaa omaan fyysiseen terveyteensä ja mie</w:t>
      </w:r>
      <w:r>
        <w:rPr>
          <w:rFonts w:ascii="Garamond" w:eastAsia="Garamond" w:hAnsi="Garamond"/>
          <w:color w:val="000000"/>
          <w:sz w:val="21"/>
          <w:lang w:val="fi-FI"/>
        </w:rPr>
        <w:softHyphen/>
        <w:t>len hyvinvointiin. Hyvistä ihmissuhteista ja niiden merkityksestä mielen hyvinvoinnille keskustellaan. Kaveruutta ja toisten huomioon ottamista sekä tunteiden tunnistamista ja hallintaa harjoitellaan arjen tilanteissa. Lasten kanssa havainnoidaan nukkumisen ja liikkumisen määrää sekä mietitään niiden yhteyttä päivittäiseen virkeyteen ja hyvään oloon. Opetuksessa haetaan tietoa hygieniasta ja harjoite</w:t>
      </w:r>
      <w:r w:rsidR="00982928">
        <w:rPr>
          <w:rFonts w:ascii="Garamond" w:eastAsia="Garamond" w:hAnsi="Garamond"/>
          <w:color w:val="000000"/>
          <w:sz w:val="21"/>
          <w:lang w:val="fi-FI"/>
        </w:rPr>
        <w:t>llaan siihen liittyviä perustai</w:t>
      </w:r>
      <w:r>
        <w:rPr>
          <w:rFonts w:ascii="Garamond" w:eastAsia="Garamond" w:hAnsi="Garamond"/>
          <w:color w:val="000000"/>
          <w:sz w:val="21"/>
          <w:lang w:val="fi-FI"/>
        </w:rPr>
        <w:t>toja osana esiopetuksen arkea.</w:t>
      </w:r>
    </w:p>
    <w:p w:rsidR="00956A28" w:rsidRDefault="00956A28" w:rsidP="00956A28">
      <w:pPr>
        <w:pBdr>
          <w:top w:val="single" w:sz="5" w:space="5" w:color="000000"/>
          <w:left w:val="single" w:sz="5" w:space="7" w:color="000000"/>
          <w:bottom w:val="single" w:sz="5" w:space="5" w:color="000000"/>
          <w:right w:val="single" w:sz="5" w:space="7" w:color="000000"/>
        </w:pBdr>
        <w:spacing w:line="220" w:lineRule="exact"/>
        <w:ind w:left="144" w:right="144"/>
        <w:jc w:val="both"/>
        <w:textAlignment w:val="baseline"/>
        <w:rPr>
          <w:rFonts w:ascii="Garamond" w:eastAsia="Garamond" w:hAnsi="Garamond"/>
          <w:color w:val="000000"/>
          <w:sz w:val="21"/>
          <w:lang w:val="fi-FI"/>
        </w:rPr>
      </w:pPr>
    </w:p>
    <w:p w:rsidR="00956A28" w:rsidRPr="00ED62C3" w:rsidRDefault="00956A28" w:rsidP="00956A28">
      <w:pPr>
        <w:pBdr>
          <w:top w:val="single" w:sz="5" w:space="5" w:color="000000"/>
          <w:left w:val="single" w:sz="5" w:space="7" w:color="000000"/>
          <w:bottom w:val="single" w:sz="5" w:space="5" w:color="000000"/>
          <w:right w:val="single" w:sz="5" w:space="7" w:color="000000"/>
        </w:pBdr>
        <w:spacing w:line="220" w:lineRule="exact"/>
        <w:ind w:left="144" w:right="144"/>
        <w:jc w:val="both"/>
        <w:textAlignment w:val="baseline"/>
        <w:rPr>
          <w:rFonts w:ascii="Garamond" w:eastAsia="Garamond" w:hAnsi="Garamond"/>
          <w:b/>
          <w:color w:val="000000"/>
          <w:sz w:val="24"/>
          <w:szCs w:val="24"/>
          <w:lang w:val="fi-FI"/>
        </w:rPr>
      </w:pPr>
      <w:r w:rsidRPr="00ED62C3">
        <w:rPr>
          <w:rFonts w:ascii="Garamond" w:eastAsia="Garamond" w:hAnsi="Garamond"/>
          <w:b/>
          <w:color w:val="000000"/>
          <w:sz w:val="24"/>
          <w:szCs w:val="24"/>
          <w:lang w:val="fi-FI"/>
        </w:rPr>
        <w:t>Lapsia ohjataan noudattamaan hygieniaohjeita – käsien pesu, nenän niistäminen…</w:t>
      </w:r>
    </w:p>
    <w:p w:rsidR="00956A28" w:rsidRPr="00ED62C3" w:rsidRDefault="00956A28" w:rsidP="00956A28">
      <w:pPr>
        <w:pBdr>
          <w:top w:val="single" w:sz="5" w:space="5" w:color="000000"/>
          <w:left w:val="single" w:sz="5" w:space="7" w:color="000000"/>
          <w:bottom w:val="single" w:sz="5" w:space="5" w:color="000000"/>
          <w:right w:val="single" w:sz="5" w:space="7" w:color="000000"/>
        </w:pBdr>
        <w:spacing w:line="220" w:lineRule="exact"/>
        <w:ind w:left="144" w:right="144"/>
        <w:jc w:val="both"/>
        <w:textAlignment w:val="baseline"/>
        <w:rPr>
          <w:rFonts w:ascii="Garamond" w:eastAsia="Garamond" w:hAnsi="Garamond"/>
          <w:b/>
          <w:color w:val="000000"/>
          <w:sz w:val="24"/>
          <w:szCs w:val="24"/>
          <w:lang w:val="fi-FI"/>
        </w:rPr>
      </w:pPr>
      <w:r w:rsidRPr="00ED62C3">
        <w:rPr>
          <w:rFonts w:ascii="Garamond" w:eastAsia="Garamond" w:hAnsi="Garamond"/>
          <w:b/>
          <w:color w:val="000000"/>
          <w:sz w:val="24"/>
          <w:szCs w:val="24"/>
          <w:lang w:val="fi-FI"/>
        </w:rPr>
        <w:t>Lasten sairastuessa noudatetaan terveydenhuollon kanssa laadittuja ohjeita. Ohjeista informoidaan myös huoltajia.</w:t>
      </w:r>
    </w:p>
    <w:p w:rsidR="00050FE5" w:rsidRDefault="00D355FF">
      <w:pPr>
        <w:pBdr>
          <w:top w:val="single" w:sz="4" w:space="6" w:color="000000"/>
          <w:left w:val="single" w:sz="4" w:space="7" w:color="000000"/>
          <w:bottom w:val="single" w:sz="4" w:space="5" w:color="000000"/>
          <w:right w:val="single" w:sz="4" w:space="7" w:color="000000"/>
        </w:pBdr>
        <w:spacing w:line="220" w:lineRule="exact"/>
        <w:ind w:left="144" w:right="144"/>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Lapset saavat esiopetuksessa tietoa oikeudestaan </w:t>
      </w:r>
      <w:r w:rsidRPr="007C2FA6">
        <w:rPr>
          <w:rFonts w:ascii="Garamond" w:eastAsia="Garamond" w:hAnsi="Garamond"/>
          <w:b/>
          <w:color w:val="000000"/>
          <w:sz w:val="24"/>
          <w:lang w:val="fi-FI"/>
        </w:rPr>
        <w:t xml:space="preserve">turvalliseen </w:t>
      </w:r>
      <w:r>
        <w:rPr>
          <w:rFonts w:ascii="Garamond" w:eastAsia="Garamond" w:hAnsi="Garamond"/>
          <w:color w:val="000000"/>
          <w:sz w:val="21"/>
          <w:lang w:val="fi-FI"/>
        </w:rPr>
        <w:t xml:space="preserve">elämään, arvostavaan kohteluun ja koskemattomuuteen. Lasten kanssa havainnoidaan ja pohditaan arjen </w:t>
      </w:r>
      <w:proofErr w:type="spellStart"/>
      <w:r>
        <w:rPr>
          <w:rFonts w:ascii="Garamond" w:eastAsia="Garamond" w:hAnsi="Garamond"/>
          <w:color w:val="000000"/>
          <w:sz w:val="21"/>
          <w:lang w:val="fi-FI"/>
        </w:rPr>
        <w:t>toi-mintaympäristöihin</w:t>
      </w:r>
      <w:proofErr w:type="spellEnd"/>
      <w:r>
        <w:rPr>
          <w:rFonts w:ascii="Garamond" w:eastAsia="Garamond" w:hAnsi="Garamond"/>
          <w:color w:val="000000"/>
          <w:sz w:val="21"/>
          <w:lang w:val="fi-FI"/>
        </w:rPr>
        <w:t xml:space="preserve"> ja esiopetuksen oppimisympäristöihin liittyviä yleisimpiä fyysisiä ja psyykkisiä vaaratilanteita. Tavoitteena on tukea lasten turvallisuuden tunnetta, antaa heille valmiuksia pyytää ja hankkia apua sekä toimia turvallisesti tavallisimmissa arjen tilanteissa. Lapsia rohkaistaan hakemaan aikuisen ap</w:t>
      </w:r>
      <w:r w:rsidR="007C2FA6">
        <w:rPr>
          <w:rFonts w:ascii="Garamond" w:eastAsia="Garamond" w:hAnsi="Garamond"/>
          <w:color w:val="000000"/>
          <w:sz w:val="21"/>
          <w:lang w:val="fi-FI"/>
        </w:rPr>
        <w:t>ua esiopetuksen ongelmatilanteis</w:t>
      </w:r>
      <w:r>
        <w:rPr>
          <w:rFonts w:ascii="Garamond" w:eastAsia="Garamond" w:hAnsi="Garamond"/>
          <w:color w:val="000000"/>
          <w:sz w:val="21"/>
          <w:lang w:val="fi-FI"/>
        </w:rPr>
        <w:t xml:space="preserve">sa ja kiusaamista kohdatessaan sekä kertomaan huolistaan. Opetuksessa harjoitellaan lähiliikenteessä liikkumisen sääntöjä sekä turvallista toimintaa tieto- ja </w:t>
      </w:r>
      <w:proofErr w:type="spellStart"/>
      <w:r>
        <w:rPr>
          <w:rFonts w:ascii="Garamond" w:eastAsia="Garamond" w:hAnsi="Garamond"/>
          <w:color w:val="000000"/>
          <w:sz w:val="21"/>
          <w:lang w:val="fi-FI"/>
        </w:rPr>
        <w:t>viestintäteknolo-gisissa</w:t>
      </w:r>
      <w:proofErr w:type="spellEnd"/>
      <w:r>
        <w:rPr>
          <w:rFonts w:ascii="Garamond" w:eastAsia="Garamond" w:hAnsi="Garamond"/>
          <w:color w:val="000000"/>
          <w:sz w:val="21"/>
          <w:lang w:val="fi-FI"/>
        </w:rPr>
        <w:t xml:space="preserve"> ympäristöissä ikäkaudelle sopivalla tavalla.</w:t>
      </w:r>
    </w:p>
    <w:p w:rsidR="007C2FA6" w:rsidRDefault="007C2FA6">
      <w:pPr>
        <w:pBdr>
          <w:top w:val="single" w:sz="4" w:space="6" w:color="000000"/>
          <w:left w:val="single" w:sz="4" w:space="7" w:color="000000"/>
          <w:bottom w:val="single" w:sz="4" w:space="5" w:color="000000"/>
          <w:right w:val="single" w:sz="4" w:space="7" w:color="000000"/>
        </w:pBdr>
        <w:spacing w:line="220" w:lineRule="exact"/>
        <w:ind w:left="144" w:right="144"/>
        <w:jc w:val="both"/>
        <w:textAlignment w:val="baseline"/>
        <w:rPr>
          <w:rFonts w:ascii="Garamond" w:eastAsia="Garamond" w:hAnsi="Garamond"/>
          <w:color w:val="000000"/>
          <w:sz w:val="21"/>
          <w:lang w:val="fi-FI"/>
        </w:rPr>
      </w:pPr>
    </w:p>
    <w:p w:rsidR="007C2FA6" w:rsidRPr="00ED62C3" w:rsidRDefault="007C2FA6" w:rsidP="009E48EE">
      <w:pPr>
        <w:pBdr>
          <w:top w:val="single" w:sz="4" w:space="6" w:color="000000"/>
          <w:left w:val="single" w:sz="4" w:space="7" w:color="000000"/>
          <w:bottom w:val="single" w:sz="4" w:space="5" w:color="000000"/>
          <w:right w:val="single" w:sz="4" w:space="7" w:color="000000"/>
        </w:pBdr>
        <w:spacing w:line="220" w:lineRule="exact"/>
        <w:ind w:left="144" w:right="144"/>
        <w:jc w:val="both"/>
        <w:textAlignment w:val="baseline"/>
        <w:rPr>
          <w:rFonts w:ascii="Garamond" w:eastAsia="Garamond" w:hAnsi="Garamond"/>
          <w:b/>
          <w:color w:val="000000"/>
          <w:sz w:val="24"/>
          <w:szCs w:val="24"/>
          <w:lang w:val="fi-FI"/>
        </w:rPr>
      </w:pPr>
      <w:r w:rsidRPr="00ED62C3">
        <w:rPr>
          <w:rFonts w:ascii="Garamond" w:eastAsia="Garamond" w:hAnsi="Garamond"/>
          <w:b/>
          <w:color w:val="000000"/>
          <w:sz w:val="24"/>
          <w:szCs w:val="24"/>
          <w:lang w:val="fi-FI"/>
        </w:rPr>
        <w:t xml:space="preserve">Turvallisuus varmistetaan esiopetukselle laaditun turvallisuussuunnitelman ja toimintaohjeiden mukaisella toiminnalla. Turvallisuussuunnitelma tarkastetaan ja päivitetään vuosittain. Uusi henkilöstö perehdytetään yksikön turvallisuussuunnitelman mukaiseen toimintaan. </w:t>
      </w:r>
    </w:p>
    <w:p w:rsidR="009E48EE" w:rsidRPr="00ED62C3" w:rsidRDefault="009E48EE" w:rsidP="009E48EE">
      <w:pPr>
        <w:pBdr>
          <w:top w:val="single" w:sz="4" w:space="6" w:color="000000"/>
          <w:left w:val="single" w:sz="4" w:space="7" w:color="000000"/>
          <w:bottom w:val="single" w:sz="4" w:space="5" w:color="000000"/>
          <w:right w:val="single" w:sz="4" w:space="7" w:color="000000"/>
        </w:pBdr>
        <w:spacing w:line="220" w:lineRule="exact"/>
        <w:ind w:left="144" w:right="144"/>
        <w:jc w:val="both"/>
        <w:textAlignment w:val="baseline"/>
        <w:rPr>
          <w:rFonts w:ascii="Garamond" w:eastAsia="Garamond" w:hAnsi="Garamond"/>
          <w:b/>
          <w:color w:val="000000"/>
          <w:sz w:val="24"/>
          <w:szCs w:val="24"/>
          <w:lang w:val="fi-FI"/>
        </w:rPr>
      </w:pPr>
      <w:r w:rsidRPr="00ED62C3">
        <w:rPr>
          <w:rFonts w:ascii="Garamond" w:eastAsia="Garamond" w:hAnsi="Garamond"/>
          <w:b/>
          <w:color w:val="000000"/>
          <w:sz w:val="24"/>
          <w:szCs w:val="24"/>
          <w:lang w:val="fi-FI"/>
        </w:rPr>
        <w:t>Aikuiset kuuntelevat lasten tuomia huolia ja keskustelevat heidän ja tarvittaessa huoltajien kanssa.</w:t>
      </w:r>
    </w:p>
    <w:p w:rsidR="00050FE5" w:rsidRDefault="00050FE5">
      <w:pPr>
        <w:rPr>
          <w:lang w:val="fi-FI"/>
        </w:rPr>
      </w:pPr>
    </w:p>
    <w:p w:rsidR="007C2FA6" w:rsidRPr="009B67E2" w:rsidRDefault="007C2FA6">
      <w:pPr>
        <w:rPr>
          <w:lang w:val="fi-FI"/>
        </w:rPr>
        <w:sectPr w:rsidR="007C2FA6" w:rsidRPr="009B67E2">
          <w:pgSz w:w="9979" w:h="14174"/>
          <w:pgMar w:top="1120" w:right="1391" w:bottom="3381" w:left="1108" w:header="720" w:footer="720" w:gutter="0"/>
          <w:cols w:space="708"/>
        </w:sectPr>
      </w:pPr>
    </w:p>
    <w:p w:rsidR="00050FE5" w:rsidRDefault="005C7952">
      <w:pPr>
        <w:spacing w:before="136" w:line="240" w:lineRule="exact"/>
        <w:jc w:val="both"/>
        <w:textAlignment w:val="baseline"/>
        <w:rPr>
          <w:rFonts w:ascii="Garamond" w:eastAsia="Garamond" w:hAnsi="Garamond"/>
          <w:color w:val="000000"/>
          <w:sz w:val="21"/>
          <w:lang w:val="fi-FI"/>
        </w:rPr>
      </w:pPr>
      <w:r w:rsidRPr="005C7952">
        <w:pict>
          <v:shape id="_x0000_s1104" type="#_x0000_t202" style="position:absolute;left:0;text-align:left;margin-left:69.45pt;margin-top:47.95pt;width:412.7pt;height:18.75pt;z-index:-251633152;mso-wrap-distance-left:0;mso-wrap-distance-right:0;mso-position-horizontal-relative:page;mso-position-vertical-relative:page" filled="f" stroked="f">
            <v:textbox inset="0,0,0,0">
              <w:txbxContent>
                <w:p w:rsidR="009F6662" w:rsidRDefault="009F6662">
                  <w:pPr>
                    <w:tabs>
                      <w:tab w:val="left" w:pos="864"/>
                    </w:tabs>
                    <w:spacing w:before="12" w:line="353" w:lineRule="exact"/>
                    <w:textAlignment w:val="baseline"/>
                    <w:rPr>
                      <w:rFonts w:ascii="Arial Narrow" w:eastAsia="Arial Narrow" w:hAnsi="Arial Narrow"/>
                      <w:b/>
                      <w:color w:val="007AC3"/>
                      <w:spacing w:val="2"/>
                      <w:sz w:val="31"/>
                      <w:lang w:val="fi-FI"/>
                    </w:rPr>
                  </w:pPr>
                  <w:r>
                    <w:rPr>
                      <w:rFonts w:ascii="Arial Narrow" w:eastAsia="Arial Narrow" w:hAnsi="Arial Narrow"/>
                      <w:b/>
                      <w:color w:val="007AC3"/>
                      <w:spacing w:val="2"/>
                      <w:sz w:val="31"/>
                      <w:lang w:val="fi-FI"/>
                    </w:rPr>
                    <w:t>4.4</w:t>
                  </w:r>
                  <w:r>
                    <w:rPr>
                      <w:rFonts w:ascii="Arial Narrow" w:eastAsia="Arial Narrow" w:hAnsi="Arial Narrow"/>
                      <w:b/>
                      <w:color w:val="007AC3"/>
                      <w:spacing w:val="2"/>
                      <w:sz w:val="31"/>
                      <w:lang w:val="fi-FI"/>
                    </w:rPr>
                    <w:tab/>
                    <w:t>Kieleen ja kulttuuriin liittyviä erityiskysymyksiä</w:t>
                  </w:r>
                </w:p>
              </w:txbxContent>
            </v:textbox>
            <w10:wrap type="square" anchorx="page" anchory="page"/>
          </v:shape>
        </w:pict>
      </w:r>
      <w:r w:rsidR="00D355FF">
        <w:rPr>
          <w:rFonts w:ascii="Garamond" w:eastAsia="Garamond" w:hAnsi="Garamond"/>
          <w:color w:val="000000"/>
          <w:sz w:val="21"/>
          <w:lang w:val="fi-FI"/>
        </w:rPr>
        <w:t>Kaikkien lasten esiopetuksessa noudatetaan samoja esiopetuksen opetussuunnitelman perusteiden mukaisia esiopetuksen yleisiä kasvatus- ja oppimistavoitteita. Lasten vaihtelevat kielelliset ja kulttuuriset taustat ja valmiudet otetaan esiopetuksessa huomioon. Esiopetuksen tavoitteena on tukea jokaisen lapsen kieli- ja kulttuuri-identiteettien kasvua sekä opettaa lapsia kunnioittamaan eri kieliä ja kulttuureja. Erityisenä tavoitteena on tukea kaksi- ja monikielisten lasten eri kielten taitoa.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Perusopetuslain mukaan esiopetuksessa käytettävä kieli on suomi tai ruotsi. Opetuskielenä voi olla myös saame, romani tai viittomakieli. Opetuskielenä voidaan käyttää myös muita kieliä, kun se ei vaaranna opetussuunnitelman perusteissa asetettujen tavoitteiden saavut</w:t>
      </w:r>
      <w:r>
        <w:rPr>
          <w:rFonts w:ascii="Garamond" w:eastAsia="Garamond" w:hAnsi="Garamond"/>
          <w:color w:val="000000"/>
          <w:sz w:val="21"/>
          <w:lang w:val="fi-FI"/>
        </w:rPr>
        <w:softHyphen/>
        <w:t xml:space="preserve">tamista. Erillisessä ryhmässä esiopetus voidaan antaa pääosin tai kokonaan muulla kielellä. </w:t>
      </w:r>
      <w:r>
        <w:rPr>
          <w:rFonts w:ascii="Garamond" w:eastAsia="Garamond" w:hAnsi="Garamond"/>
          <w:color w:val="000000"/>
          <w:sz w:val="15"/>
          <w:lang w:val="fi-FI"/>
        </w:rPr>
        <w:t xml:space="preserve">54 </w:t>
      </w:r>
      <w:r>
        <w:rPr>
          <w:rFonts w:ascii="Garamond" w:eastAsia="Garamond" w:hAnsi="Garamond"/>
          <w:color w:val="000000"/>
          <w:sz w:val="21"/>
          <w:lang w:val="fi-FI"/>
        </w:rPr>
        <w:t>Huoltajille tarkoitettu tiedotus ja keskeiset asiakirjat tulee olla saatavana perusopetuslain mukaisella esiopetuksen opetuskielellä.</w:t>
      </w:r>
    </w:p>
    <w:p w:rsidR="009C3DEC" w:rsidRDefault="009C3DEC">
      <w:pPr>
        <w:spacing w:before="240" w:line="240" w:lineRule="exact"/>
        <w:jc w:val="both"/>
        <w:textAlignment w:val="baseline"/>
        <w:rPr>
          <w:rFonts w:ascii="Garamond" w:eastAsia="Garamond" w:hAnsi="Garamond"/>
          <w:color w:val="000000"/>
          <w:sz w:val="21"/>
          <w:lang w:val="fi-FI"/>
        </w:rPr>
      </w:pPr>
    </w:p>
    <w:p w:rsidR="002D62B2" w:rsidRDefault="002D62B2" w:rsidP="002D62B2">
      <w:pPr>
        <w:pStyle w:val="Eivli"/>
        <w:rPr>
          <w:b/>
          <w:sz w:val="24"/>
          <w:szCs w:val="24"/>
          <w:lang w:val="fi-FI"/>
        </w:rPr>
      </w:pPr>
      <w:r>
        <w:rPr>
          <w:b/>
          <w:sz w:val="24"/>
          <w:szCs w:val="24"/>
          <w:lang w:val="fi-FI"/>
        </w:rPr>
        <w:t>HARTOLASSA</w:t>
      </w:r>
    </w:p>
    <w:p w:rsidR="009C3DEC" w:rsidRDefault="009C3DEC" w:rsidP="002D62B2">
      <w:pPr>
        <w:pStyle w:val="Eivli"/>
        <w:rPr>
          <w:b/>
          <w:sz w:val="24"/>
          <w:szCs w:val="24"/>
          <w:lang w:val="fi-FI"/>
        </w:rPr>
      </w:pPr>
    </w:p>
    <w:p w:rsidR="002D62B2" w:rsidRPr="009C3DEC" w:rsidRDefault="002D62B2" w:rsidP="002D62B2">
      <w:pPr>
        <w:pStyle w:val="Eivli"/>
        <w:rPr>
          <w:b/>
          <w:sz w:val="24"/>
          <w:szCs w:val="24"/>
          <w:lang w:val="fi-FI"/>
        </w:rPr>
      </w:pPr>
      <w:r w:rsidRPr="009C3DEC">
        <w:rPr>
          <w:b/>
          <w:sz w:val="24"/>
          <w:szCs w:val="24"/>
          <w:lang w:val="fi-FI"/>
        </w:rPr>
        <w:t>Esiopetuksessa käytettävä kieli on suomi. Suomen kielen taidon kehittymistä edistetään kielitaidon eri osa-alueilla lapsen tarpeista ja edellytyksistä lähtien sekä ohjatusti että esiopetuksen arjessa.</w:t>
      </w:r>
    </w:p>
    <w:p w:rsidR="002D62B2" w:rsidRPr="009C3DEC" w:rsidRDefault="002D62B2" w:rsidP="002D62B2">
      <w:pPr>
        <w:pStyle w:val="Eivli"/>
        <w:rPr>
          <w:b/>
          <w:sz w:val="24"/>
          <w:szCs w:val="24"/>
          <w:lang w:val="fi-FI"/>
        </w:rPr>
      </w:pPr>
    </w:p>
    <w:p w:rsidR="002D62B2" w:rsidRPr="009C3DEC" w:rsidRDefault="002D62B2" w:rsidP="002D62B2">
      <w:pPr>
        <w:pStyle w:val="Eivli"/>
        <w:rPr>
          <w:b/>
          <w:sz w:val="24"/>
          <w:szCs w:val="24"/>
          <w:lang w:val="fi-FI"/>
        </w:rPr>
      </w:pPr>
      <w:r w:rsidRPr="009C3DEC">
        <w:rPr>
          <w:b/>
          <w:sz w:val="24"/>
          <w:szCs w:val="24"/>
          <w:lang w:val="fi-FI"/>
        </w:rPr>
        <w:t>Esiopetuksen tavoitteena on tukea jokaisen lapsen kieli- ja kulttuuri-identiteetin</w:t>
      </w:r>
      <w:r w:rsidR="00B8589D" w:rsidRPr="009C3DEC">
        <w:rPr>
          <w:b/>
          <w:sz w:val="24"/>
          <w:szCs w:val="24"/>
          <w:lang w:val="fi-FI"/>
        </w:rPr>
        <w:t xml:space="preserve"> kasvua sekä opettaa lapsia kunnioittamaan eri kieliä ja kulttuureja, esim. hankkimalla tietoa eri kulttuureihin kuuluvista tavoista.</w:t>
      </w:r>
    </w:p>
    <w:p w:rsidR="00050FE5" w:rsidRDefault="00D355FF">
      <w:pPr>
        <w:spacing w:before="322" w:line="314" w:lineRule="exact"/>
        <w:textAlignment w:val="baseline"/>
        <w:rPr>
          <w:rFonts w:ascii="Arial Narrow" w:eastAsia="Arial Narrow" w:hAnsi="Arial Narrow"/>
          <w:b/>
          <w:color w:val="007AC3"/>
          <w:spacing w:val="3"/>
          <w:sz w:val="26"/>
          <w:lang w:val="fi-FI"/>
        </w:rPr>
      </w:pPr>
      <w:r>
        <w:rPr>
          <w:rFonts w:ascii="Arial Narrow" w:eastAsia="Arial Narrow" w:hAnsi="Arial Narrow"/>
          <w:b/>
          <w:color w:val="007AC3"/>
          <w:spacing w:val="3"/>
          <w:sz w:val="26"/>
          <w:lang w:val="fi-FI"/>
        </w:rPr>
        <w:t>Erilaiset kieli- ja kulttuuritaustat esiopetuksessa</w:t>
      </w:r>
    </w:p>
    <w:p w:rsidR="00050FE5" w:rsidRDefault="00D355FF">
      <w:pPr>
        <w:spacing w:before="35" w:line="240" w:lineRule="exact"/>
        <w:jc w:val="both"/>
        <w:textAlignment w:val="baseline"/>
        <w:rPr>
          <w:rFonts w:ascii="Garamond" w:eastAsia="Garamond" w:hAnsi="Garamond"/>
          <w:color w:val="000000"/>
          <w:sz w:val="24"/>
          <w:lang w:val="fi-FI"/>
        </w:rPr>
      </w:pPr>
      <w:r w:rsidRPr="002F11E8">
        <w:rPr>
          <w:rFonts w:ascii="Garamond" w:eastAsia="Garamond" w:hAnsi="Garamond"/>
          <w:b/>
          <w:color w:val="000000"/>
          <w:sz w:val="24"/>
          <w:lang w:val="fi-FI"/>
        </w:rPr>
        <w:t>Saamelaislasten</w:t>
      </w:r>
      <w:r>
        <w:rPr>
          <w:rFonts w:ascii="Garamond" w:eastAsia="Garamond" w:hAnsi="Garamond"/>
          <w:color w:val="000000"/>
          <w:sz w:val="24"/>
          <w:lang w:val="fi-FI"/>
        </w:rPr>
        <w:t xml:space="preserve"> </w:t>
      </w:r>
      <w:r>
        <w:rPr>
          <w:rFonts w:ascii="Garamond" w:eastAsia="Garamond" w:hAnsi="Garamond"/>
          <w:color w:val="000000"/>
          <w:sz w:val="21"/>
          <w:lang w:val="fi-FI"/>
        </w:rPr>
        <w:t>esiopetuksen erityisenä tavoitteena on vahvistaa lasten saamelaista identiteettiä ja tietoisuutta omasta kulttuuristaan sekä antaa lapsille mahdollisuus opetella saamelaisia perinnetietoja ja -taitoja. Opetuksessa voidaan hyödyntää lähiympäristöä sekä yhteistyötä huoltajien ja saamelaisyhteisön kanssa. Esiopetusta voidaan järjestää saamenkielisenä tai kaksikielisenä kielikylpyopetuksena.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Silloin kun esiopetus järjestetään jollakin kolmesta saamen kielestä, sen erityisenä tavoit</w:t>
      </w:r>
      <w:r>
        <w:rPr>
          <w:rFonts w:ascii="Garamond" w:eastAsia="Garamond" w:hAnsi="Garamond"/>
          <w:color w:val="000000"/>
          <w:sz w:val="21"/>
          <w:lang w:val="fi-FI"/>
        </w:rPr>
        <w:softHyphen/>
        <w:t>teena on vahvistaa kielen ymmärtämistä ja kielen käyttötaitoja. Tavoitteena on lisätä lasten valmiuksia toimia saamenkielisessä ympäristössä, oppia saamen kieltä ja saamen kielellä.</w:t>
      </w:r>
    </w:p>
    <w:p w:rsidR="00050FE5" w:rsidRDefault="00D355FF">
      <w:pPr>
        <w:spacing w:before="236" w:line="240" w:lineRule="exact"/>
        <w:jc w:val="both"/>
        <w:textAlignment w:val="baseline"/>
        <w:rPr>
          <w:rFonts w:ascii="Garamond" w:eastAsia="Garamond" w:hAnsi="Garamond"/>
          <w:color w:val="000000"/>
          <w:spacing w:val="1"/>
          <w:sz w:val="24"/>
          <w:lang w:val="fi-FI"/>
        </w:rPr>
      </w:pPr>
      <w:r w:rsidRPr="002F11E8">
        <w:rPr>
          <w:rFonts w:ascii="Garamond" w:eastAsia="Garamond" w:hAnsi="Garamond"/>
          <w:b/>
          <w:color w:val="000000"/>
          <w:spacing w:val="1"/>
          <w:sz w:val="24"/>
          <w:lang w:val="fi-FI"/>
        </w:rPr>
        <w:t>Romanilasten</w:t>
      </w:r>
      <w:r>
        <w:rPr>
          <w:rFonts w:ascii="Garamond" w:eastAsia="Garamond" w:hAnsi="Garamond"/>
          <w:color w:val="000000"/>
          <w:spacing w:val="1"/>
          <w:sz w:val="24"/>
          <w:lang w:val="fi-FI"/>
        </w:rPr>
        <w:t xml:space="preserve"> </w:t>
      </w:r>
      <w:r>
        <w:rPr>
          <w:rFonts w:ascii="Garamond" w:eastAsia="Garamond" w:hAnsi="Garamond"/>
          <w:color w:val="000000"/>
          <w:spacing w:val="1"/>
          <w:sz w:val="21"/>
          <w:lang w:val="fi-FI"/>
        </w:rPr>
        <w:t>esiopetuksen erityisenä tavoitteena on vahvistaa lasten identiteettikehitystä ja tietoisuutta omasta historiastaan ja kulttuuristaan. Lisäksi tuetaan kaksikielisyyttä yhteis</w:t>
      </w:r>
      <w:r>
        <w:rPr>
          <w:rFonts w:ascii="Garamond" w:eastAsia="Garamond" w:hAnsi="Garamond"/>
          <w:color w:val="000000"/>
          <w:spacing w:val="1"/>
          <w:sz w:val="21"/>
          <w:lang w:val="fi-FI"/>
        </w:rPr>
        <w:softHyphen/>
        <w:t>työssä lasten perheiden kanssa. Lapsille annetaan romanikielen opetusta mahdollisuuksien mukaan. Romanikielen opetuksessa tutustutetaan lapsia romanikieleen ja -kulttuuriin, laa</w:t>
      </w:r>
      <w:r>
        <w:rPr>
          <w:rFonts w:ascii="Garamond" w:eastAsia="Garamond" w:hAnsi="Garamond"/>
          <w:color w:val="000000"/>
          <w:spacing w:val="1"/>
          <w:sz w:val="21"/>
          <w:lang w:val="fi-FI"/>
        </w:rPr>
        <w:softHyphen/>
        <w:t>jennetaan sana- ja ilmaisuvarantoa sekä rohkaistaan käyttämää</w:t>
      </w:r>
      <w:r w:rsidR="002F11E8">
        <w:rPr>
          <w:rFonts w:ascii="Garamond" w:eastAsia="Garamond" w:hAnsi="Garamond"/>
          <w:color w:val="000000"/>
          <w:spacing w:val="1"/>
          <w:sz w:val="21"/>
          <w:lang w:val="fi-FI"/>
        </w:rPr>
        <w:t>n kieltä erilaisissa kielenkäyt</w:t>
      </w:r>
      <w:r>
        <w:rPr>
          <w:rFonts w:ascii="Garamond" w:eastAsia="Garamond" w:hAnsi="Garamond"/>
          <w:color w:val="000000"/>
          <w:spacing w:val="1"/>
          <w:sz w:val="21"/>
          <w:lang w:val="fi-FI"/>
        </w:rPr>
        <w:t>tötilanteissa.</w:t>
      </w:r>
    </w:p>
    <w:p w:rsidR="00050FE5" w:rsidRDefault="00D355FF">
      <w:pPr>
        <w:spacing w:before="244" w:line="240" w:lineRule="exact"/>
        <w:jc w:val="both"/>
        <w:textAlignment w:val="baseline"/>
        <w:rPr>
          <w:rFonts w:ascii="Garamond" w:eastAsia="Garamond" w:hAnsi="Garamond"/>
          <w:color w:val="000000"/>
          <w:sz w:val="24"/>
          <w:lang w:val="fi-FI"/>
        </w:rPr>
      </w:pPr>
      <w:r w:rsidRPr="002F11E8">
        <w:rPr>
          <w:rFonts w:ascii="Garamond" w:eastAsia="Garamond" w:hAnsi="Garamond"/>
          <w:b/>
          <w:color w:val="000000"/>
          <w:sz w:val="24"/>
          <w:lang w:val="fi-FI"/>
        </w:rPr>
        <w:t>Viittomakieltä</w:t>
      </w:r>
      <w:r>
        <w:rPr>
          <w:rFonts w:ascii="Garamond" w:eastAsia="Garamond" w:hAnsi="Garamond"/>
          <w:color w:val="000000"/>
          <w:sz w:val="24"/>
          <w:lang w:val="fi-FI"/>
        </w:rPr>
        <w:t xml:space="preserve"> </w:t>
      </w:r>
      <w:r>
        <w:rPr>
          <w:rFonts w:ascii="Garamond" w:eastAsia="Garamond" w:hAnsi="Garamond"/>
          <w:color w:val="000000"/>
          <w:sz w:val="21"/>
          <w:lang w:val="fi-FI"/>
        </w:rPr>
        <w:t>käyttävien lasten esiopetus toteutetaan ensisijaisesti viittomakielisessä ryh</w:t>
      </w:r>
      <w:r>
        <w:rPr>
          <w:rFonts w:ascii="Garamond" w:eastAsia="Garamond" w:hAnsi="Garamond"/>
          <w:color w:val="000000"/>
          <w:sz w:val="21"/>
          <w:lang w:val="fi-FI"/>
        </w:rPr>
        <w:softHyphen/>
        <w:t>mässä tai sekaryhmässä, joka koostuu viittomakielisistä ja puhuttua kieltä käyttävistä lapsis</w:t>
      </w:r>
      <w:r>
        <w:rPr>
          <w:rFonts w:ascii="Garamond" w:eastAsia="Garamond" w:hAnsi="Garamond"/>
          <w:color w:val="000000"/>
          <w:sz w:val="21"/>
          <w:lang w:val="fi-FI"/>
        </w:rPr>
        <w:softHyphen/>
        <w:t>ta. Viittomakielisen esiopetuksen tavoitteena on tukea ja vahvistaa lasten kieli- ja kulttuuri-identiteettiä antamalla heille mahdollisuus omaksua viittomakieltä. Tavoitteena on myös vahvistaa lasten suomalaista tai suomenruotsalaista viittoma</w:t>
      </w:r>
      <w:r w:rsidR="002F11E8">
        <w:rPr>
          <w:rFonts w:ascii="Garamond" w:eastAsia="Garamond" w:hAnsi="Garamond"/>
          <w:color w:val="000000"/>
          <w:sz w:val="21"/>
          <w:lang w:val="fi-FI"/>
        </w:rPr>
        <w:t>kielistä ilmaisua ja viittomava</w:t>
      </w:r>
      <w:r>
        <w:rPr>
          <w:rFonts w:ascii="Garamond" w:eastAsia="Garamond" w:hAnsi="Garamond"/>
          <w:color w:val="000000"/>
          <w:sz w:val="21"/>
          <w:lang w:val="fi-FI"/>
        </w:rPr>
        <w:t>rantoa sekä rohkaista käyttämään viittomakieltä ja lisätä lasten valmiuksia toimia erilaisissa kieliympäristöissä.</w:t>
      </w:r>
    </w:p>
    <w:p w:rsidR="00050FE5" w:rsidRDefault="005C7952">
      <w:pPr>
        <w:spacing w:before="240" w:after="273" w:line="240" w:lineRule="exact"/>
        <w:jc w:val="both"/>
        <w:textAlignment w:val="baseline"/>
        <w:rPr>
          <w:rFonts w:ascii="Garamond" w:eastAsia="Garamond" w:hAnsi="Garamond"/>
          <w:color w:val="000000"/>
          <w:spacing w:val="-1"/>
          <w:sz w:val="21"/>
          <w:lang w:val="fi-FI"/>
        </w:rPr>
      </w:pPr>
      <w:r w:rsidRPr="005C7952">
        <w:pict>
          <v:shape id="_x0000_s1103" type="#_x0000_t202" style="position:absolute;left:0;text-align:left;margin-left:472.3pt;margin-top:524.9pt;width:9.85pt;height:147.35pt;z-index:-251632128;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pacing w:val="-1"/>
          <w:sz w:val="21"/>
          <w:lang w:val="fi-FI"/>
        </w:rPr>
        <w:t xml:space="preserve">Esiopetuksessa tuetaan </w:t>
      </w:r>
      <w:r w:rsidR="00D355FF">
        <w:rPr>
          <w:rFonts w:ascii="Garamond" w:eastAsia="Garamond" w:hAnsi="Garamond"/>
          <w:color w:val="000000"/>
          <w:spacing w:val="-1"/>
          <w:sz w:val="24"/>
          <w:lang w:val="fi-FI"/>
        </w:rPr>
        <w:t xml:space="preserve">vieraskielisten ja monikielisten lasten </w:t>
      </w:r>
      <w:r w:rsidR="00D355FF">
        <w:rPr>
          <w:rFonts w:ascii="Garamond" w:eastAsia="Garamond" w:hAnsi="Garamond"/>
          <w:color w:val="000000"/>
          <w:spacing w:val="-1"/>
          <w:sz w:val="21"/>
          <w:lang w:val="fi-FI"/>
        </w:rPr>
        <w:t>kielitaidon sekä identitee</w:t>
      </w:r>
      <w:r w:rsidR="00D355FF">
        <w:rPr>
          <w:rFonts w:ascii="Garamond" w:eastAsia="Garamond" w:hAnsi="Garamond"/>
          <w:color w:val="000000"/>
          <w:spacing w:val="-1"/>
          <w:sz w:val="21"/>
          <w:lang w:val="fi-FI"/>
        </w:rPr>
        <w:softHyphen/>
        <w:t>tin ja itsetunnon kehittymistä. Suomen/ruotsin kielen taidon kehittymistä edistetään kielitai</w:t>
      </w:r>
      <w:r w:rsidR="00D355FF">
        <w:rPr>
          <w:rFonts w:ascii="Garamond" w:eastAsia="Garamond" w:hAnsi="Garamond"/>
          <w:color w:val="000000"/>
          <w:spacing w:val="-1"/>
          <w:sz w:val="21"/>
          <w:lang w:val="fi-FI"/>
        </w:rPr>
        <w:softHyphen/>
        <w:t>don eri osa-alueilla lasten tarpeista ja edellytyksistä lähtien sekä ohjatusti että esiopetuksen</w:t>
      </w:r>
    </w:p>
    <w:p w:rsidR="00050FE5" w:rsidRDefault="005C7952">
      <w:pPr>
        <w:tabs>
          <w:tab w:val="left" w:pos="576"/>
        </w:tabs>
        <w:spacing w:before="122" w:line="176" w:lineRule="exact"/>
        <w:ind w:left="216"/>
        <w:textAlignment w:val="baseline"/>
        <w:rPr>
          <w:rFonts w:ascii="Garamond" w:eastAsia="Garamond" w:hAnsi="Garamond"/>
          <w:color w:val="000000"/>
          <w:spacing w:val="-1"/>
          <w:sz w:val="18"/>
          <w:lang w:val="fi-FI"/>
        </w:rPr>
      </w:pPr>
      <w:r w:rsidRPr="005C7952">
        <w:pict>
          <v:line id="_x0000_s1102" style="position:absolute;left:0;text-align:left;z-index:251594240;mso-position-horizontal-relative:page;mso-position-vertical-relative:page" from="69.45pt,613.7pt" to="443.5pt,613.7pt" strokeweight=".5pt">
            <w10:wrap anchorx="page" anchory="page"/>
          </v:line>
        </w:pict>
      </w:r>
      <w:r w:rsidR="00D355FF">
        <w:rPr>
          <w:rFonts w:ascii="Garamond" w:eastAsia="Garamond" w:hAnsi="Garamond"/>
          <w:color w:val="000000"/>
          <w:spacing w:val="-1"/>
          <w:sz w:val="18"/>
          <w:lang w:val="fi-FI"/>
        </w:rPr>
        <w:t>54</w:t>
      </w:r>
      <w:r w:rsidR="00D355FF">
        <w:rPr>
          <w:rFonts w:ascii="Garamond" w:eastAsia="Garamond" w:hAnsi="Garamond"/>
          <w:color w:val="000000"/>
          <w:spacing w:val="-1"/>
          <w:sz w:val="18"/>
          <w:lang w:val="fi-FI"/>
        </w:rPr>
        <w:tab/>
        <w:t>Perusopetuslaki 10 § 1 mom. (1288/1999)</w:t>
      </w:r>
    </w:p>
    <w:p w:rsidR="00050FE5" w:rsidRDefault="00D355FF">
      <w:pPr>
        <w:spacing w:before="670" w:line="213" w:lineRule="exact"/>
        <w:jc w:val="right"/>
        <w:textAlignment w:val="baseline"/>
        <w:rPr>
          <w:rFonts w:ascii="Tahoma" w:eastAsia="Tahoma" w:hAnsi="Tahoma"/>
          <w:b/>
          <w:color w:val="6C6D6F"/>
          <w:spacing w:val="39"/>
          <w:sz w:val="17"/>
          <w:lang w:val="fi-FI"/>
        </w:rPr>
      </w:pPr>
      <w:r>
        <w:rPr>
          <w:rFonts w:ascii="Tahoma" w:eastAsia="Tahoma" w:hAnsi="Tahoma"/>
          <w:b/>
          <w:color w:val="6C6D6F"/>
          <w:spacing w:val="39"/>
          <w:sz w:val="17"/>
          <w:lang w:val="fi-FI"/>
        </w:rPr>
        <w:t>39</w:t>
      </w:r>
    </w:p>
    <w:p w:rsidR="00050FE5" w:rsidRPr="009B67E2" w:rsidRDefault="00050FE5">
      <w:pPr>
        <w:rPr>
          <w:lang w:val="fi-FI"/>
        </w:rPr>
        <w:sectPr w:rsidR="00050FE5" w:rsidRPr="009B67E2">
          <w:pgSz w:w="9979" w:h="14174"/>
          <w:pgMar w:top="1334" w:right="1110" w:bottom="318" w:left="1389" w:header="720" w:footer="720" w:gutter="0"/>
          <w:cols w:space="708"/>
        </w:sectPr>
      </w:pPr>
    </w:p>
    <w:p w:rsidR="00050FE5" w:rsidRDefault="00D355FF">
      <w:pPr>
        <w:spacing w:before="5" w:line="240" w:lineRule="exact"/>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arjessa. Erillistä suomi/ruotsi toisena kielenä -opetusta ja lasten oman äidinkielen/äidinkielten opetusta tarjotaan mahdollisuuksien mukaan. Mikäli kunta järjestää valmistavaa opetusta, voi</w:t>
      </w:r>
      <w:r>
        <w:rPr>
          <w:rFonts w:ascii="Garamond" w:eastAsia="Garamond" w:hAnsi="Garamond"/>
          <w:color w:val="000000"/>
          <w:spacing w:val="-3"/>
          <w:sz w:val="21"/>
          <w:lang w:val="fi-FI"/>
        </w:rPr>
        <w:softHyphen/>
        <w:t>vat maahanmuuttajataustaiset lapset osallistua siihen. Jos lapsi pystyy seuraamaan esiopetusta, voi hän siirtyä esiopetukseen jo ennen valmistavan opetuksen päättymistä</w:t>
      </w:r>
      <w:r>
        <w:rPr>
          <w:rFonts w:ascii="Garamond" w:eastAsia="Garamond" w:hAnsi="Garamond"/>
          <w:color w:val="000000"/>
          <w:spacing w:val="-3"/>
          <w:sz w:val="21"/>
          <w:vertAlign w:val="superscript"/>
          <w:lang w:val="fi-FI"/>
        </w:rPr>
        <w:t>55</w:t>
      </w:r>
      <w:r>
        <w:rPr>
          <w:rFonts w:ascii="Garamond" w:eastAsia="Garamond" w:hAnsi="Garamond"/>
          <w:color w:val="000000"/>
          <w:spacing w:val="-3"/>
          <w:sz w:val="21"/>
          <w:lang w:val="fi-FI"/>
        </w:rPr>
        <w:t>.</w:t>
      </w:r>
    </w:p>
    <w:p w:rsidR="00050FE5" w:rsidRDefault="00D355FF">
      <w:pPr>
        <w:spacing w:before="323" w:line="310" w:lineRule="exact"/>
        <w:textAlignment w:val="baseline"/>
        <w:rPr>
          <w:rFonts w:ascii="Arial Narrow" w:eastAsia="Arial Narrow" w:hAnsi="Arial Narrow"/>
          <w:b/>
          <w:color w:val="007AC3"/>
          <w:spacing w:val="2"/>
          <w:sz w:val="26"/>
          <w:lang w:val="fi-FI"/>
        </w:rPr>
      </w:pPr>
      <w:r>
        <w:rPr>
          <w:rFonts w:ascii="Arial Narrow" w:eastAsia="Arial Narrow" w:hAnsi="Arial Narrow"/>
          <w:b/>
          <w:color w:val="007AC3"/>
          <w:spacing w:val="2"/>
          <w:sz w:val="26"/>
          <w:lang w:val="fi-FI"/>
        </w:rPr>
        <w:t>Kaksikielinen esiopetus</w:t>
      </w:r>
    </w:p>
    <w:p w:rsidR="00050FE5" w:rsidRDefault="00D355FF">
      <w:pPr>
        <w:spacing w:before="34"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Kaksikielisen esiopetuksen tavoitteena on hyödyntää lasten varhaisen kielenoppimisen herkkyyskautta tarjoamalla tavanomaista esiopetusta monipuolisempaa kielikasvatusta. Opetuksessa luodaan motivoivia kieltenoppimistilanteita, joilla rakennetaan pohjaa elinikäiselle kielten opiskelulle. Tavoitteena on, että toiminta monikielisessä ympäristössä kehittää lasten kielitietoisuutta. Lasten kaksi- tai monikielistä kieli-identiteettiä tuetaan ja heille tarjotaan tilaisuuksia käyttää ja omaksua kieliä toiminnallisesti ja leikinomaisesti. Myös monenlaiset kulttuurit, joita tuodaan tietoisesti esiin ja keskusteltavaksi, kohtaavat luontevasti tällä tavoin järjestetyssä opetuksessa.</w:t>
      </w:r>
    </w:p>
    <w:p w:rsidR="00050FE5" w:rsidRDefault="00D355FF">
      <w:pPr>
        <w:spacing w:before="2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Suppeamman kaksikielisen esiopetuksen tavoitteena on herättää lasten mielenkiinto ja myönteinen asenne kieltä kohtaan. Laajamittaisessa kaksikielisessä esiopetuksessa pyritään luomaan lapsille valmiuksia toimia kaksikielisessä ympäristössä ja oppia opetuskielen lisäk</w:t>
      </w:r>
      <w:r>
        <w:rPr>
          <w:rFonts w:ascii="Garamond" w:eastAsia="Garamond" w:hAnsi="Garamond"/>
          <w:color w:val="000000"/>
          <w:sz w:val="21"/>
          <w:lang w:val="fi-FI"/>
        </w:rPr>
        <w:softHyphen/>
        <w:t>si myös muulla kielellä.</w:t>
      </w:r>
    </w:p>
    <w:p w:rsidR="00050FE5" w:rsidRDefault="00D355FF">
      <w:pPr>
        <w:spacing w:before="24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Kaksikielistä opetusta voidaan toteuttaa usealla tavalla. Yhteistä toteutustavoille on se, kielet eivät ole pelkästään opetuksen ja oppimisen kohteena, vaan niitä käytetään </w:t>
      </w:r>
      <w:proofErr w:type="spellStart"/>
      <w:r>
        <w:rPr>
          <w:rFonts w:ascii="Garamond" w:eastAsia="Garamond" w:hAnsi="Garamond"/>
          <w:color w:val="000000"/>
          <w:sz w:val="21"/>
          <w:lang w:val="fi-FI"/>
        </w:rPr>
        <w:t>oppimiskoko-naisuuksien</w:t>
      </w:r>
      <w:proofErr w:type="spellEnd"/>
      <w:r>
        <w:rPr>
          <w:rFonts w:ascii="Garamond" w:eastAsia="Garamond" w:hAnsi="Garamond"/>
          <w:color w:val="000000"/>
          <w:sz w:val="21"/>
          <w:lang w:val="fi-FI"/>
        </w:rPr>
        <w:t xml:space="preserve"> opetuksessa ja esiopetuksen arjen toiminnassa.</w:t>
      </w:r>
    </w:p>
    <w:p w:rsidR="00050FE5" w:rsidRDefault="00D355FF">
      <w:pPr>
        <w:spacing w:before="260" w:line="276" w:lineRule="exact"/>
        <w:textAlignment w:val="baseline"/>
        <w:rPr>
          <w:rFonts w:ascii="Arial Narrow" w:eastAsia="Arial Narrow" w:hAnsi="Arial Narrow"/>
          <w:b/>
          <w:color w:val="6C6D6F"/>
          <w:sz w:val="21"/>
          <w:lang w:val="fi-FI"/>
        </w:rPr>
      </w:pPr>
      <w:r>
        <w:rPr>
          <w:rFonts w:ascii="Arial Narrow" w:eastAsia="Arial Narrow" w:hAnsi="Arial Narrow"/>
          <w:b/>
          <w:color w:val="6C6D6F"/>
          <w:sz w:val="21"/>
          <w:lang w:val="fi-FI"/>
        </w:rPr>
        <w:t>Laajamittainen kaksikielinen esiopetus</w:t>
      </w:r>
    </w:p>
    <w:p w:rsidR="00050FE5" w:rsidRDefault="00D355FF">
      <w:pPr>
        <w:spacing w:before="51" w:line="229" w:lineRule="exact"/>
        <w:jc w:val="both"/>
        <w:textAlignment w:val="baseline"/>
        <w:rPr>
          <w:rFonts w:ascii="Garamond" w:eastAsia="Garamond" w:hAnsi="Garamond"/>
          <w:b/>
          <w:color w:val="000000"/>
          <w:lang w:val="fi-FI"/>
        </w:rPr>
      </w:pPr>
      <w:r>
        <w:rPr>
          <w:rFonts w:ascii="Garamond" w:eastAsia="Garamond" w:hAnsi="Garamond"/>
          <w:b/>
          <w:color w:val="000000"/>
          <w:lang w:val="fi-FI"/>
        </w:rPr>
        <w:t>Kotimaisten kielten varhainen täydellinen kielikylpy esiopetuksessa</w:t>
      </w:r>
    </w:p>
    <w:p w:rsidR="00050FE5" w:rsidRDefault="00D355FF">
      <w:pPr>
        <w:spacing w:line="239"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Ruotsinkielistä kielikylpyä voidaan järjestää suomenkielisessä esiopetuksessa ja suomenkie</w:t>
      </w:r>
      <w:r>
        <w:rPr>
          <w:rFonts w:ascii="Garamond" w:eastAsia="Garamond" w:hAnsi="Garamond"/>
          <w:color w:val="000000"/>
          <w:sz w:val="21"/>
          <w:lang w:val="fi-FI"/>
        </w:rPr>
        <w:softHyphen/>
        <w:t>listä kielikylpyä ruotsinkielisessä esiopetuksessa. Lisäksi sekä suomen- että ruotsinkielisessä esiopetuksessa voidaan järjestää saamenkielistä kielikylpyä. Kotimaisten kielten varhainen täydellinen kielikylpy on ohjelma, joka alkaa esiopetuksesta ja kestää perusopetuksen lop</w:t>
      </w:r>
      <w:r>
        <w:rPr>
          <w:rFonts w:ascii="Garamond" w:eastAsia="Garamond" w:hAnsi="Garamond"/>
          <w:color w:val="000000"/>
          <w:sz w:val="21"/>
          <w:lang w:val="fi-FI"/>
        </w:rPr>
        <w:softHyphen/>
        <w:t>puun. Esiopetuksen ja koulun opetuskieli sekä toinen kotimainen kieli tai saamen kieli muodostavat kokonaisuuden. Esiopetus toteutetaan pääosin kielikylpykielellä. Lasten äidin</w:t>
      </w:r>
      <w:r>
        <w:rPr>
          <w:rFonts w:ascii="Garamond" w:eastAsia="Garamond" w:hAnsi="Garamond"/>
          <w:color w:val="000000"/>
          <w:sz w:val="21"/>
          <w:lang w:val="fi-FI"/>
        </w:rPr>
        <w:softHyphen/>
        <w:t xml:space="preserve">kielen tai äidinkielten taitojen kehittymistä tuetaan yhteistyössä kotien ja huoltajien kanssa. Kielikylpyopettaja käyttää johdonmukaisesti ainoastaan kielikylpykieltä. Lapsia </w:t>
      </w:r>
      <w:proofErr w:type="spellStart"/>
      <w:r>
        <w:rPr>
          <w:rFonts w:ascii="Garamond" w:eastAsia="Garamond" w:hAnsi="Garamond"/>
          <w:color w:val="000000"/>
          <w:sz w:val="21"/>
          <w:lang w:val="fi-FI"/>
        </w:rPr>
        <w:t>kannuste-taan</w:t>
      </w:r>
      <w:proofErr w:type="spellEnd"/>
      <w:r>
        <w:rPr>
          <w:rFonts w:ascii="Garamond" w:eastAsia="Garamond" w:hAnsi="Garamond"/>
          <w:color w:val="000000"/>
          <w:sz w:val="21"/>
          <w:lang w:val="fi-FI"/>
        </w:rPr>
        <w:t xml:space="preserve"> kielikylpykielen monipuoliseen käyttöön, mutta heillä tulee olla mahdollisuus tulla ymmärretyksi myös äidinkielellään. Lapsia kannustetaan opetuskielisen kulttuurin lisäksi myös toisen kotimaisen kielen mukaiseen tai saamelaiseen kulttuuriin tutustumiseen. Ko</w:t>
      </w:r>
      <w:r>
        <w:rPr>
          <w:rFonts w:ascii="Garamond" w:eastAsia="Garamond" w:hAnsi="Garamond"/>
          <w:color w:val="000000"/>
          <w:sz w:val="21"/>
          <w:lang w:val="fi-FI"/>
        </w:rPr>
        <w:softHyphen/>
        <w:t>timaisten kielten kielikylvyn tavoitteena on antaa lapsille valmiudet jatkaa opiskelua sekä opetuskielellä että toisella kotimaisella kielellä tai saamen kielellä. Esiopetuksen ja tulevan kielikylpykoulun välisessä yhteistyössä varmistetaan, että koulussa on käytettävissä riittäväs</w:t>
      </w:r>
      <w:r>
        <w:rPr>
          <w:rFonts w:ascii="Garamond" w:eastAsia="Garamond" w:hAnsi="Garamond"/>
          <w:color w:val="000000"/>
          <w:sz w:val="21"/>
          <w:lang w:val="fi-FI"/>
        </w:rPr>
        <w:softHyphen/>
        <w:t>ti tietoa kouluun siirtyvien lasten kielenkehityksen vaiheesta.</w:t>
      </w:r>
    </w:p>
    <w:p w:rsidR="00050FE5" w:rsidRDefault="005C7952">
      <w:pPr>
        <w:spacing w:before="252" w:line="229" w:lineRule="exact"/>
        <w:textAlignment w:val="baseline"/>
        <w:rPr>
          <w:rFonts w:ascii="Garamond" w:eastAsia="Garamond" w:hAnsi="Garamond"/>
          <w:b/>
          <w:color w:val="000000"/>
          <w:spacing w:val="-1"/>
          <w:lang w:val="fi-FI"/>
        </w:rPr>
      </w:pPr>
      <w:r w:rsidRPr="005C7952">
        <w:pict>
          <v:shape id="_x0000_s1101" type="#_x0000_t202" style="position:absolute;margin-left:12.95pt;margin-top:524.9pt;width:9.85pt;height:147.35pt;z-index:-251631104;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b/>
          <w:color w:val="000000"/>
          <w:spacing w:val="-1"/>
          <w:lang w:val="fi-FI"/>
        </w:rPr>
        <w:t>Muu laajamittainen kaksikielinen esiopetus</w:t>
      </w:r>
    </w:p>
    <w:p w:rsidR="00050FE5" w:rsidRDefault="00D355FF">
      <w:pPr>
        <w:spacing w:after="20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Muussa laajamittaisessa kaksikielisessä esiopetuksessa osa toiminnasta (vähintään 25 %) toteutetaan jollakin muulla kielellä kuin perusopetuslaissa säädetyllä opetuskielellä. Jotkut</w:t>
      </w:r>
    </w:p>
    <w:p w:rsidR="00050FE5" w:rsidRDefault="005C7952">
      <w:pPr>
        <w:tabs>
          <w:tab w:val="left" w:pos="576"/>
        </w:tabs>
        <w:spacing w:before="122" w:line="181" w:lineRule="exact"/>
        <w:ind w:left="216"/>
        <w:textAlignment w:val="baseline"/>
        <w:rPr>
          <w:rFonts w:ascii="Garamond" w:eastAsia="Garamond" w:hAnsi="Garamond"/>
          <w:color w:val="000000"/>
          <w:spacing w:val="-1"/>
          <w:sz w:val="18"/>
          <w:lang w:val="fi-FI"/>
        </w:rPr>
      </w:pPr>
      <w:r w:rsidRPr="005C7952">
        <w:pict>
          <v:line id="_x0000_s1100" style="position:absolute;left:0;text-align:left;z-index:251595264;mso-position-horizontal-relative:page;mso-position-vertical-relative:page" from="55.3pt,613.7pt" to="429.35pt,613.7pt" strokeweight=".5pt">
            <w10:wrap anchorx="page" anchory="page"/>
          </v:line>
        </w:pict>
      </w:r>
      <w:r w:rsidR="00D355FF">
        <w:rPr>
          <w:rFonts w:ascii="Garamond" w:eastAsia="Garamond" w:hAnsi="Garamond"/>
          <w:color w:val="000000"/>
          <w:spacing w:val="-1"/>
          <w:sz w:val="18"/>
          <w:lang w:val="fi-FI"/>
        </w:rPr>
        <w:t>55</w:t>
      </w:r>
      <w:r w:rsidR="00D355FF">
        <w:rPr>
          <w:rFonts w:ascii="Garamond" w:eastAsia="Garamond" w:hAnsi="Garamond"/>
          <w:color w:val="000000"/>
          <w:spacing w:val="-1"/>
          <w:sz w:val="18"/>
          <w:lang w:val="fi-FI"/>
        </w:rPr>
        <w:tab/>
        <w:t>Perusopetuslaki 5 § 1 mom. (1707/2009) ja Perusopetusasetus 3 § 3 mom. (363/2015)</w:t>
      </w:r>
    </w:p>
    <w:p w:rsidR="00050FE5" w:rsidRDefault="00D355FF">
      <w:pPr>
        <w:spacing w:before="663" w:line="215" w:lineRule="exact"/>
        <w:textAlignment w:val="baseline"/>
        <w:rPr>
          <w:rFonts w:ascii="Tahoma" w:eastAsia="Tahoma" w:hAnsi="Tahoma"/>
          <w:b/>
          <w:color w:val="6C6D6F"/>
          <w:spacing w:val="36"/>
          <w:sz w:val="18"/>
          <w:lang w:val="fi-FI"/>
        </w:rPr>
      </w:pPr>
      <w:r>
        <w:rPr>
          <w:rFonts w:ascii="Tahoma" w:eastAsia="Tahoma" w:hAnsi="Tahoma"/>
          <w:b/>
          <w:color w:val="6C6D6F"/>
          <w:spacing w:val="36"/>
          <w:sz w:val="18"/>
          <w:lang w:val="fi-FI"/>
        </w:rPr>
        <w:t>40</w:t>
      </w:r>
    </w:p>
    <w:p w:rsidR="00050FE5" w:rsidRPr="009B67E2" w:rsidRDefault="00050FE5">
      <w:pPr>
        <w:rPr>
          <w:lang w:val="fi-FI"/>
        </w:rPr>
        <w:sectPr w:rsidR="00050FE5" w:rsidRPr="009B67E2">
          <w:pgSz w:w="9979" w:h="14174"/>
          <w:pgMar w:top="960" w:right="1393" w:bottom="318" w:left="1106" w:header="720" w:footer="720" w:gutter="0"/>
          <w:cols w:space="708"/>
        </w:sectPr>
      </w:pPr>
    </w:p>
    <w:p w:rsidR="00050FE5" w:rsidRDefault="00D355FF">
      <w:pPr>
        <w:spacing w:before="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lapsista voivat puhua kyseistä kieltä äidinkielenään. Toiminta suunnitellaan siten, että eri kieliryhmät saavat oppimiselleen tarvittavaa tukea. Ryhmissä voi olla myös lapsia, joille kumpikaan opetuksessa käytettävä kieli ei ole äidinkieli. Pääsääntöisesti nämä lapset ohja</w:t>
      </w:r>
      <w:r>
        <w:rPr>
          <w:rFonts w:ascii="Garamond" w:eastAsia="Garamond" w:hAnsi="Garamond"/>
          <w:color w:val="000000"/>
          <w:sz w:val="21"/>
          <w:lang w:val="fi-FI"/>
        </w:rPr>
        <w:softHyphen/>
        <w:t>taan valmistavaan opetukseen, jos sellaista on saatavilla.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Kaksikielisessä esiopetuksessa toiminta suunnitellaan niin, että kahdella kielellä </w:t>
      </w:r>
      <w:proofErr w:type="spellStart"/>
      <w:r>
        <w:rPr>
          <w:rFonts w:ascii="Garamond" w:eastAsia="Garamond" w:hAnsi="Garamond"/>
          <w:color w:val="000000"/>
          <w:sz w:val="21"/>
          <w:lang w:val="fi-FI"/>
        </w:rPr>
        <w:t>toteutetus-ta</w:t>
      </w:r>
      <w:proofErr w:type="spellEnd"/>
      <w:r>
        <w:rPr>
          <w:rFonts w:ascii="Garamond" w:eastAsia="Garamond" w:hAnsi="Garamond"/>
          <w:color w:val="000000"/>
          <w:sz w:val="21"/>
          <w:lang w:val="fi-FI"/>
        </w:rPr>
        <w:t xml:space="preserve"> esiopetuksesta muodostuu kokonaisuus, jossa molemmat kielet ovat läsnä ja kehittyvät vähitellen opettajan mallintamisen ja lasten aktiivisen toiminnan kautta. Mikäli mahdollista, kukin opettaja käyttää vain jompaakumpaa kieltä aktiivisesti. Lapsia kannustetaan moni</w:t>
      </w:r>
      <w:r>
        <w:rPr>
          <w:rFonts w:ascii="Garamond" w:eastAsia="Garamond" w:hAnsi="Garamond"/>
          <w:color w:val="000000"/>
          <w:sz w:val="21"/>
          <w:lang w:val="fi-FI"/>
        </w:rPr>
        <w:softHyphen/>
        <w:t>puoliseen kielenkäyttöön. Myös opetuskieliin liittyviä kulttuureita tuodaan lasten ulottuville. Tavoitteena on valmius jatkaa opiskelua molemmilla kielillä. Tavoite asettaa vaatimuksia oppimisympäristöille ja edellyttää yhteistyötä esiopetuksen ja perusopetuksen järjestäjän välillä lasten siirtyessä perusopetukseen.</w:t>
      </w:r>
    </w:p>
    <w:p w:rsidR="00050FE5" w:rsidRDefault="00D355FF">
      <w:pPr>
        <w:spacing w:before="255" w:line="273" w:lineRule="exact"/>
        <w:textAlignment w:val="baseline"/>
        <w:rPr>
          <w:rFonts w:ascii="Arial Narrow" w:eastAsia="Arial Narrow" w:hAnsi="Arial Narrow"/>
          <w:b/>
          <w:color w:val="6C6D6F"/>
          <w:spacing w:val="-2"/>
          <w:sz w:val="21"/>
          <w:lang w:val="fi-FI"/>
        </w:rPr>
      </w:pPr>
      <w:r>
        <w:rPr>
          <w:rFonts w:ascii="Arial Narrow" w:eastAsia="Arial Narrow" w:hAnsi="Arial Narrow"/>
          <w:b/>
          <w:color w:val="6C6D6F"/>
          <w:spacing w:val="-2"/>
          <w:sz w:val="21"/>
          <w:lang w:val="fi-FI"/>
        </w:rPr>
        <w:t>Suppeampi kaksikielinen esiopetus</w:t>
      </w:r>
    </w:p>
    <w:p w:rsidR="00050FE5" w:rsidRDefault="00D355FF">
      <w:pPr>
        <w:spacing w:before="63" w:line="229" w:lineRule="exact"/>
        <w:jc w:val="both"/>
        <w:textAlignment w:val="baseline"/>
        <w:rPr>
          <w:rFonts w:ascii="Bookman Old Style" w:eastAsia="Bookman Old Style" w:hAnsi="Bookman Old Style"/>
          <w:b/>
          <w:color w:val="000000"/>
          <w:spacing w:val="-2"/>
          <w:sz w:val="18"/>
          <w:lang w:val="fi-FI"/>
        </w:rPr>
      </w:pPr>
      <w:r>
        <w:rPr>
          <w:rFonts w:ascii="Bookman Old Style" w:eastAsia="Bookman Old Style" w:hAnsi="Bookman Old Style"/>
          <w:b/>
          <w:color w:val="000000"/>
          <w:spacing w:val="-2"/>
          <w:sz w:val="18"/>
          <w:lang w:val="fi-FI"/>
        </w:rPr>
        <w:t>Kielirikasteinen esiopetus</w:t>
      </w:r>
    </w:p>
    <w:p w:rsidR="00050FE5" w:rsidRDefault="00D355FF">
      <w:pPr>
        <w:spacing w:line="239" w:lineRule="exact"/>
        <w:jc w:val="both"/>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Kielirikasteisella</w:t>
      </w:r>
      <w:proofErr w:type="spellEnd"/>
      <w:r>
        <w:rPr>
          <w:rFonts w:ascii="Garamond" w:eastAsia="Garamond" w:hAnsi="Garamond"/>
          <w:color w:val="000000"/>
          <w:sz w:val="21"/>
          <w:lang w:val="fi-FI"/>
        </w:rPr>
        <w:t xml:space="preserve"> esiopetuksella tarkoitetaan esiopetusta, jossa alle 25 % toiminnasta järjes</w:t>
      </w:r>
      <w:r>
        <w:rPr>
          <w:rFonts w:ascii="Garamond" w:eastAsia="Garamond" w:hAnsi="Garamond"/>
          <w:color w:val="000000"/>
          <w:sz w:val="21"/>
          <w:lang w:val="fi-FI"/>
        </w:rPr>
        <w:softHyphen/>
        <w:t xml:space="preserve">tetään säännöllisesti ja suunnitellusti jollakin muulla kuin perusopetuslaissa säädetyllä </w:t>
      </w:r>
      <w:proofErr w:type="spellStart"/>
      <w:r>
        <w:rPr>
          <w:rFonts w:ascii="Garamond" w:eastAsia="Garamond" w:hAnsi="Garamond"/>
          <w:color w:val="000000"/>
          <w:sz w:val="21"/>
          <w:lang w:val="fi-FI"/>
        </w:rPr>
        <w:t>ope-tuskielellä</w:t>
      </w:r>
      <w:proofErr w:type="spellEnd"/>
      <w:r>
        <w:rPr>
          <w:rFonts w:ascii="Garamond" w:eastAsia="Garamond" w:hAnsi="Garamond"/>
          <w:color w:val="000000"/>
          <w:sz w:val="21"/>
          <w:lang w:val="fi-FI"/>
        </w:rPr>
        <w:t xml:space="preserve">. Kielirikasteinen esiopetus antaa luontevia mahdollisuuksia tuoda monikielisyyttä ja kulttuurien kohtaamisia esiin esiopetuksen arjessa ja toimintakulttuurissa. Tavoitteena on, että lapset olisivat sekä kielen </w:t>
      </w:r>
      <w:proofErr w:type="spellStart"/>
      <w:r>
        <w:rPr>
          <w:rFonts w:ascii="Garamond" w:eastAsia="Garamond" w:hAnsi="Garamond"/>
          <w:color w:val="000000"/>
          <w:sz w:val="21"/>
          <w:lang w:val="fi-FI"/>
        </w:rPr>
        <w:t>oppijoita</w:t>
      </w:r>
      <w:proofErr w:type="spellEnd"/>
      <w:r>
        <w:rPr>
          <w:rFonts w:ascii="Garamond" w:eastAsia="Garamond" w:hAnsi="Garamond"/>
          <w:color w:val="000000"/>
          <w:sz w:val="21"/>
          <w:lang w:val="fi-FI"/>
        </w:rPr>
        <w:t xml:space="preserve"> että käyttäjiä. Tavoitteena voi olla siirtyminen kieli-rikasteiseen tai muuhun kaksikieliseen perusopetukseen.</w:t>
      </w:r>
    </w:p>
    <w:p w:rsidR="00050FE5" w:rsidRDefault="00D355FF">
      <w:pPr>
        <w:tabs>
          <w:tab w:val="left" w:pos="864"/>
        </w:tabs>
        <w:spacing w:before="323" w:line="363" w:lineRule="exact"/>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4.5</w:t>
      </w:r>
      <w:r>
        <w:rPr>
          <w:rFonts w:ascii="Arial Narrow" w:eastAsia="Arial Narrow" w:hAnsi="Arial Narrow"/>
          <w:b/>
          <w:color w:val="007AC3"/>
          <w:spacing w:val="3"/>
          <w:sz w:val="31"/>
          <w:lang w:val="fi-FI"/>
        </w:rPr>
        <w:tab/>
        <w:t>Paikallisesti päätettävät asiat</w:t>
      </w:r>
    </w:p>
    <w:p w:rsidR="00050FE5" w:rsidRDefault="00D355FF">
      <w:pPr>
        <w:spacing w:before="155" w:line="272" w:lineRule="exact"/>
        <w:textAlignment w:val="baseline"/>
        <w:rPr>
          <w:rFonts w:ascii="Arial Narrow" w:eastAsia="Arial Narrow" w:hAnsi="Arial Narrow"/>
          <w:b/>
          <w:color w:val="6C6D6F"/>
          <w:spacing w:val="2"/>
          <w:sz w:val="21"/>
          <w:lang w:val="fi-FI"/>
        </w:rPr>
      </w:pPr>
      <w:r>
        <w:rPr>
          <w:rFonts w:ascii="Arial Narrow" w:eastAsia="Arial Narrow" w:hAnsi="Arial Narrow"/>
          <w:b/>
          <w:color w:val="6C6D6F"/>
          <w:spacing w:val="2"/>
          <w:sz w:val="21"/>
          <w:lang w:val="fi-FI"/>
        </w:rPr>
        <w:t>Monipuoliset työtavat</w:t>
      </w:r>
    </w:p>
    <w:p w:rsidR="00050FE5" w:rsidRDefault="00D355FF">
      <w:pPr>
        <w:spacing w:before="72" w:line="216"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Paikallisessa opetussuunnitelmassa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millaisia työtapojen valintaa ja käyttöä ohjaavia periaatteita paikallisesti käytetään</w:t>
      </w:r>
    </w:p>
    <w:p w:rsidR="00050FE5" w:rsidRDefault="00D355FF">
      <w:pPr>
        <w:numPr>
          <w:ilvl w:val="0"/>
          <w:numId w:val="5"/>
        </w:numPr>
        <w:tabs>
          <w:tab w:val="clear" w:pos="288"/>
          <w:tab w:val="left" w:pos="576"/>
        </w:tabs>
        <w:spacing w:line="239" w:lineRule="exact"/>
        <w:ind w:left="576" w:right="21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miten henkilöstön </w:t>
      </w:r>
      <w:proofErr w:type="spellStart"/>
      <w:r>
        <w:rPr>
          <w:rFonts w:ascii="Garamond" w:eastAsia="Garamond" w:hAnsi="Garamond"/>
          <w:color w:val="000000"/>
          <w:sz w:val="21"/>
          <w:lang w:val="fi-FI"/>
        </w:rPr>
        <w:t>itsearviointia</w:t>
      </w:r>
      <w:proofErr w:type="spellEnd"/>
      <w:r>
        <w:rPr>
          <w:rFonts w:ascii="Garamond" w:eastAsia="Garamond" w:hAnsi="Garamond"/>
          <w:color w:val="000000"/>
          <w:sz w:val="21"/>
          <w:lang w:val="fi-FI"/>
        </w:rPr>
        <w:t xml:space="preserve"> sekä huoltajilta ja lapsilta saatua palautetta käyte</w:t>
      </w:r>
      <w:r>
        <w:rPr>
          <w:rFonts w:ascii="Garamond" w:eastAsia="Garamond" w:hAnsi="Garamond"/>
          <w:color w:val="000000"/>
          <w:sz w:val="21"/>
          <w:lang w:val="fi-FI"/>
        </w:rPr>
        <w:softHyphen/>
        <w:t>tään työtapojen kehittämisessä.</w:t>
      </w:r>
    </w:p>
    <w:p w:rsidR="00050FE5" w:rsidRDefault="00D355FF">
      <w:pPr>
        <w:spacing w:before="258" w:line="272" w:lineRule="exact"/>
        <w:textAlignment w:val="baseline"/>
        <w:rPr>
          <w:rFonts w:ascii="Arial Narrow" w:eastAsia="Arial Narrow" w:hAnsi="Arial Narrow"/>
          <w:b/>
          <w:color w:val="6C6D6F"/>
          <w:sz w:val="21"/>
          <w:lang w:val="fi-FI"/>
        </w:rPr>
      </w:pPr>
      <w:r>
        <w:rPr>
          <w:rFonts w:ascii="Arial Narrow" w:eastAsia="Arial Narrow" w:hAnsi="Arial Narrow"/>
          <w:b/>
          <w:color w:val="6C6D6F"/>
          <w:sz w:val="21"/>
          <w:lang w:val="fi-FI"/>
        </w:rPr>
        <w:t>Arviointi opetuksen ja oppimisen tukena</w:t>
      </w:r>
    </w:p>
    <w:p w:rsidR="00050FE5" w:rsidRDefault="00D355FF">
      <w:pPr>
        <w:spacing w:before="4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Paikallisessa opetussuunnitelmassa tarkennetaan perusteissa kuvattuja esiopetuksen arvi</w:t>
      </w:r>
      <w:r>
        <w:rPr>
          <w:rFonts w:ascii="Garamond" w:eastAsia="Garamond" w:hAnsi="Garamond"/>
          <w:color w:val="000000"/>
          <w:sz w:val="21"/>
          <w:lang w:val="fi-FI"/>
        </w:rPr>
        <w:softHyphen/>
        <w:t>oinnin periaatteita ja käytäntöjä. Lisäksi paikallisessa opetussuunnitelmassa päätetään ja kuvataan,</w:t>
      </w:r>
    </w:p>
    <w:p w:rsidR="00050FE5" w:rsidRDefault="00D355FF">
      <w:pPr>
        <w:numPr>
          <w:ilvl w:val="0"/>
          <w:numId w:val="5"/>
        </w:numPr>
        <w:tabs>
          <w:tab w:val="clear" w:pos="288"/>
          <w:tab w:val="left" w:pos="576"/>
        </w:tabs>
        <w:spacing w:before="2" w:line="240" w:lineRule="exact"/>
        <w:ind w:left="576" w:right="432" w:hanging="288"/>
        <w:textAlignment w:val="baseline"/>
        <w:rPr>
          <w:rFonts w:ascii="Garamond" w:eastAsia="Garamond" w:hAnsi="Garamond"/>
          <w:color w:val="000000"/>
          <w:sz w:val="21"/>
          <w:lang w:val="fi-FI"/>
        </w:rPr>
      </w:pPr>
      <w:r>
        <w:rPr>
          <w:rFonts w:ascii="Garamond" w:eastAsia="Garamond" w:hAnsi="Garamond"/>
          <w:color w:val="000000"/>
          <w:sz w:val="21"/>
          <w:lang w:val="fi-FI"/>
        </w:rPr>
        <w:t>miten arviointia koskevan tiedon siirron käytännöt toteutetaan lapsen siirtyessä perusopetukseen tai lapsen vaihtaessa esiopetuspaikkaa</w:t>
      </w:r>
    </w:p>
    <w:p w:rsidR="00050FE5" w:rsidRDefault="005C7952">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sidRPr="005C7952">
        <w:pict>
          <v:shape id="_x0000_s1099" type="#_x0000_t202" style="position:absolute;left:0;text-align:left;margin-left:472.3pt;margin-top:524.9pt;width:9.85pt;height:147.35pt;z-index:-251630080;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07AC3"/>
                      <w:spacing w:val="-7"/>
                      <w:sz w:val="14"/>
                      <w:lang w:val="fi-FI"/>
                    </w:rPr>
                  </w:pPr>
                  <w:r>
                    <w:rPr>
                      <w:rFonts w:ascii="Tahoma" w:eastAsia="Tahoma" w:hAnsi="Tahoma"/>
                      <w:color w:val="007AC3"/>
                      <w:spacing w:val="-7"/>
                      <w:sz w:val="14"/>
                      <w:lang w:val="fi-FI"/>
                    </w:rPr>
                    <w:t>ESIOPETUKSEN TOTEUTTAMISEN PERIAATTEET</w:t>
                  </w:r>
                </w:p>
              </w:txbxContent>
            </v:textbox>
            <w10:wrap type="square" anchorx="page" anchory="page"/>
          </v:shape>
        </w:pict>
      </w:r>
      <w:r w:rsidR="00D355FF">
        <w:rPr>
          <w:rFonts w:ascii="Garamond" w:eastAsia="Garamond" w:hAnsi="Garamond"/>
          <w:color w:val="000000"/>
          <w:sz w:val="21"/>
          <w:lang w:val="fi-FI"/>
        </w:rPr>
        <w:t xml:space="preserve">miten henkilöstön </w:t>
      </w:r>
      <w:proofErr w:type="spellStart"/>
      <w:r w:rsidR="00D355FF">
        <w:rPr>
          <w:rFonts w:ascii="Garamond" w:eastAsia="Garamond" w:hAnsi="Garamond"/>
          <w:color w:val="000000"/>
          <w:sz w:val="21"/>
          <w:lang w:val="fi-FI"/>
        </w:rPr>
        <w:t>itsearviontiin</w:t>
      </w:r>
      <w:proofErr w:type="spellEnd"/>
      <w:r w:rsidR="00D355FF">
        <w:rPr>
          <w:rFonts w:ascii="Garamond" w:eastAsia="Garamond" w:hAnsi="Garamond"/>
          <w:color w:val="000000"/>
          <w:sz w:val="21"/>
          <w:lang w:val="fi-FI"/>
        </w:rPr>
        <w:t xml:space="preserve"> perustuvia tietoja sekä lapsilta ja huoltajilta saatua palautetta käytetään esiopetuksen laadun ylläpitämisessä ja kehittämisessä</w:t>
      </w:r>
    </w:p>
    <w:p w:rsidR="00050FE5" w:rsidRDefault="00D355FF">
      <w:pPr>
        <w:numPr>
          <w:ilvl w:val="0"/>
          <w:numId w:val="5"/>
        </w:numPr>
        <w:tabs>
          <w:tab w:val="clear" w:pos="288"/>
          <w:tab w:val="left" w:pos="576"/>
        </w:tabs>
        <w:spacing w:line="238"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millaista osallistumistodistusta käytetään.</w:t>
      </w:r>
    </w:p>
    <w:p w:rsidR="00050FE5" w:rsidRDefault="00D355FF">
      <w:pPr>
        <w:spacing w:before="258" w:line="272" w:lineRule="exact"/>
        <w:textAlignment w:val="baseline"/>
        <w:rPr>
          <w:rFonts w:ascii="Arial Narrow" w:eastAsia="Arial Narrow" w:hAnsi="Arial Narrow"/>
          <w:b/>
          <w:color w:val="6C6D6F"/>
          <w:sz w:val="21"/>
          <w:lang w:val="fi-FI"/>
        </w:rPr>
      </w:pPr>
      <w:r>
        <w:rPr>
          <w:rFonts w:ascii="Arial Narrow" w:eastAsia="Arial Narrow" w:hAnsi="Arial Narrow"/>
          <w:b/>
          <w:color w:val="6C6D6F"/>
          <w:sz w:val="21"/>
          <w:lang w:val="fi-FI"/>
        </w:rPr>
        <w:t>Opetuksen yhteiset tavoitteet ja oppimiskokonaisuudet</w:t>
      </w:r>
    </w:p>
    <w:p w:rsidR="00050FE5" w:rsidRDefault="00D355FF">
      <w:pPr>
        <w:spacing w:before="4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Paikalliseen opetussuunnitelmaan liitetään esiopetuksen yhteiset tavoitteet, jotta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yhtenäisyys voi toteutua. Lisäksi opetussuunnitelmassa kuvataan, miten lasten mielen</w:t>
      </w:r>
      <w:r>
        <w:rPr>
          <w:rFonts w:ascii="Garamond" w:eastAsia="Garamond" w:hAnsi="Garamond"/>
          <w:color w:val="000000"/>
          <w:sz w:val="21"/>
          <w:lang w:val="fi-FI"/>
        </w:rPr>
        <w:softHyphen/>
        <w:t>kiinnon kohteet otetaan huomioon oppimiskokonaisuuksien toteuttamisessa. Paikallisessa opetussuunnitelmassa voidaan tarkentaa yhteisten tavoitteiden kuvauksia.</w:t>
      </w:r>
    </w:p>
    <w:p w:rsidR="00050FE5" w:rsidRDefault="00D355FF">
      <w:pPr>
        <w:spacing w:before="742" w:line="213" w:lineRule="exact"/>
        <w:jc w:val="right"/>
        <w:textAlignment w:val="baseline"/>
        <w:rPr>
          <w:rFonts w:ascii="Tahoma" w:eastAsia="Tahoma" w:hAnsi="Tahoma"/>
          <w:color w:val="6C6D6F"/>
          <w:spacing w:val="38"/>
          <w:sz w:val="17"/>
          <w:lang w:val="fi-FI"/>
        </w:rPr>
      </w:pPr>
      <w:r>
        <w:rPr>
          <w:rFonts w:ascii="Tahoma" w:eastAsia="Tahoma" w:hAnsi="Tahoma"/>
          <w:color w:val="6C6D6F"/>
          <w:spacing w:val="38"/>
          <w:sz w:val="17"/>
          <w:lang w:val="fi-FI"/>
        </w:rPr>
        <w:t>41</w:t>
      </w:r>
    </w:p>
    <w:p w:rsidR="00050FE5" w:rsidRPr="009B67E2" w:rsidRDefault="00050FE5">
      <w:pPr>
        <w:rPr>
          <w:lang w:val="fi-FI"/>
        </w:rPr>
        <w:sectPr w:rsidR="00050FE5" w:rsidRPr="009B67E2">
          <w:pgSz w:w="9979" w:h="14174"/>
          <w:pgMar w:top="960" w:right="1110" w:bottom="318" w:left="1389" w:header="720" w:footer="720" w:gutter="0"/>
          <w:cols w:space="708"/>
        </w:sectPr>
      </w:pPr>
    </w:p>
    <w:p w:rsidR="00050FE5" w:rsidRDefault="005C7952">
      <w:pPr>
        <w:spacing w:line="262" w:lineRule="exact"/>
        <w:textAlignment w:val="baseline"/>
        <w:rPr>
          <w:rFonts w:ascii="Arial Narrow" w:eastAsia="Arial Narrow" w:hAnsi="Arial Narrow"/>
          <w:b/>
          <w:color w:val="6C6D6F"/>
          <w:spacing w:val="2"/>
          <w:sz w:val="21"/>
          <w:lang w:val="fi-FI"/>
        </w:rPr>
      </w:pPr>
      <w:r w:rsidRPr="005C7952">
        <w:pict>
          <v:shape id="_x0000_s1098" type="#_x0000_t202" style="position:absolute;margin-left:12.95pt;margin-top:524.9pt;width:9.85pt;height:147.35pt;z-index:-251629056;mso-wrap-distance-left:0;mso-wrap-distance-right:0;mso-position-horizontal-relative:page;mso-position-vertical-relative:page" filled="f" stroked="f">
            <v:textbox style="layout-flow:vertical;mso-layout-flow-alt:bottom-to-top" inset="0,0,0,0">
              <w:txbxContent>
                <w:p w:rsidR="009F6662" w:rsidRDefault="009F6662">
                  <w:pPr>
                    <w:spacing w:before="82" w:line="105" w:lineRule="exact"/>
                    <w:textAlignment w:val="baseline"/>
                    <w:rPr>
                      <w:rFonts w:ascii="Tahoma" w:eastAsia="Tahoma" w:hAnsi="Tahoma"/>
                      <w:color w:val="0F87CB"/>
                      <w:spacing w:val="-7"/>
                      <w:sz w:val="14"/>
                      <w:lang w:val="fi-FI"/>
                    </w:rPr>
                  </w:pPr>
                  <w:r>
                    <w:rPr>
                      <w:rFonts w:ascii="Tahoma" w:eastAsia="Tahoma" w:hAnsi="Tahoma"/>
                      <w:color w:val="0F87CB"/>
                      <w:spacing w:val="-7"/>
                      <w:sz w:val="14"/>
                      <w:lang w:val="fi-FI"/>
                    </w:rPr>
                    <w:t>ESIOPETUKSEN TOTEUTTAMISEN PERIAATTEET</w:t>
                  </w:r>
                </w:p>
              </w:txbxContent>
            </v:textbox>
            <w10:wrap type="square" anchorx="page" anchory="page"/>
          </v:shape>
        </w:pict>
      </w:r>
      <w:r w:rsidRPr="005C7952">
        <w:pict>
          <v:shape id="_x0000_s1097" type="#_x0000_t202" style="position:absolute;margin-left:54.55pt;margin-top:661.3pt;width:20pt;height:11.45pt;z-index:-251628032;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color w:val="6C6D6F"/>
                      <w:spacing w:val="29"/>
                      <w:sz w:val="19"/>
                      <w:lang w:val="fi-FI"/>
                    </w:rPr>
                  </w:pPr>
                  <w:r>
                    <w:rPr>
                      <w:rFonts w:ascii="Tahoma" w:eastAsia="Tahoma" w:hAnsi="Tahoma"/>
                      <w:color w:val="6C6D6F"/>
                      <w:spacing w:val="29"/>
                      <w:sz w:val="19"/>
                      <w:lang w:val="fi-FI"/>
                    </w:rPr>
                    <w:t>42</w:t>
                  </w:r>
                </w:p>
              </w:txbxContent>
            </v:textbox>
            <w10:wrap type="square" anchorx="page" anchory="page"/>
          </v:shape>
        </w:pict>
      </w:r>
      <w:r w:rsidR="00D355FF">
        <w:rPr>
          <w:rFonts w:ascii="Arial Narrow" w:eastAsia="Arial Narrow" w:hAnsi="Arial Narrow"/>
          <w:b/>
          <w:color w:val="6C6D6F"/>
          <w:spacing w:val="2"/>
          <w:sz w:val="21"/>
          <w:lang w:val="fi-FI"/>
        </w:rPr>
        <w:t>Kieleen ja kulttuuriin liittyviä erityiskysymyksiä</w:t>
      </w:r>
    </w:p>
    <w:p w:rsidR="00050FE5" w:rsidRDefault="00D355FF">
      <w:pPr>
        <w:spacing w:before="44" w:line="240" w:lineRule="exact"/>
        <w:textAlignment w:val="baseline"/>
        <w:rPr>
          <w:rFonts w:ascii="Garamond" w:eastAsia="Garamond" w:hAnsi="Garamond"/>
          <w:color w:val="000000"/>
          <w:sz w:val="21"/>
          <w:lang w:val="fi-FI"/>
        </w:rPr>
      </w:pPr>
      <w:r>
        <w:rPr>
          <w:rFonts w:ascii="Garamond" w:eastAsia="Garamond" w:hAnsi="Garamond"/>
          <w:color w:val="000000"/>
          <w:sz w:val="21"/>
          <w:lang w:val="fi-FI"/>
        </w:rPr>
        <w:t>Paikallisessa opetussuunnitelmassa otetaan huomioon, että lasten kieli- ja kulttuuritaustat vaihtelevat. Opetussuunnitelmassa kuvataan eri kieli- ja kulttuuriryhmien opetusta sekä kaksikielistä opetusta niiltä osin kuin paikallinen esiopetuksen järjestäminen edellyttää.</w:t>
      </w:r>
    </w:p>
    <w:p w:rsidR="00050FE5" w:rsidRDefault="00D355FF">
      <w:pPr>
        <w:spacing w:before="237" w:line="240" w:lineRule="exact"/>
        <w:textAlignment w:val="baseline"/>
        <w:rPr>
          <w:rFonts w:ascii="Garamond" w:eastAsia="Garamond" w:hAnsi="Garamond"/>
          <w:color w:val="000000"/>
          <w:sz w:val="21"/>
          <w:lang w:val="fi-FI"/>
        </w:rPr>
      </w:pPr>
      <w:r>
        <w:rPr>
          <w:rFonts w:ascii="Garamond" w:eastAsia="Garamond" w:hAnsi="Garamond"/>
          <w:color w:val="000000"/>
          <w:sz w:val="21"/>
          <w:lang w:val="fi-FI"/>
        </w:rPr>
        <w:t xml:space="preserve">Opetuksen järjestäjä antaa ohjeet, miten mahdollisiin yksikkökohtaisiin esiopetuksen </w:t>
      </w:r>
      <w:proofErr w:type="spellStart"/>
      <w:r>
        <w:rPr>
          <w:rFonts w:ascii="Garamond" w:eastAsia="Garamond" w:hAnsi="Garamond"/>
          <w:color w:val="000000"/>
          <w:sz w:val="21"/>
          <w:lang w:val="fi-FI"/>
        </w:rPr>
        <w:t>ope-tussuunnitelmiin</w:t>
      </w:r>
      <w:proofErr w:type="spellEnd"/>
      <w:r>
        <w:rPr>
          <w:rFonts w:ascii="Garamond" w:eastAsia="Garamond" w:hAnsi="Garamond"/>
          <w:color w:val="000000"/>
          <w:sz w:val="21"/>
          <w:lang w:val="fi-FI"/>
        </w:rPr>
        <w:t xml:space="preserve"> kirjataan tarvittavat täsmennykset, jotta kansallisesti ja paikallisesti asetetut tavoitteet voivat toteutua.</w:t>
      </w:r>
    </w:p>
    <w:p w:rsidR="00050FE5" w:rsidRPr="009B67E2" w:rsidRDefault="00050FE5">
      <w:pPr>
        <w:rPr>
          <w:lang w:val="fi-FI"/>
        </w:rPr>
        <w:sectPr w:rsidR="00050FE5" w:rsidRPr="009B67E2">
          <w:pgSz w:w="9979" w:h="14174"/>
          <w:pgMar w:top="1000" w:right="1393" w:bottom="552" w:left="1106" w:header="720" w:footer="720" w:gutter="0"/>
          <w:cols w:space="708"/>
        </w:sectPr>
      </w:pPr>
    </w:p>
    <w:p w:rsidR="00050FE5" w:rsidRDefault="005C7952">
      <w:pPr>
        <w:spacing w:before="8" w:line="454" w:lineRule="exact"/>
        <w:textAlignment w:val="baseline"/>
        <w:rPr>
          <w:rFonts w:ascii="Arial Narrow" w:eastAsia="Arial Narrow" w:hAnsi="Arial Narrow"/>
          <w:color w:val="007AC3"/>
          <w:spacing w:val="8"/>
          <w:w w:val="125"/>
          <w:sz w:val="37"/>
          <w:lang w:val="fi-FI"/>
        </w:rPr>
      </w:pPr>
      <w:r w:rsidRPr="005C7952">
        <w:pict>
          <v:shape id="_x0000_s1096" type="#_x0000_t202" style="position:absolute;margin-left:0;margin-top:0;width:498.95pt;height:708.7pt;z-index:-251694592;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8"/>
          <w:w w:val="125"/>
          <w:sz w:val="37"/>
          <w:lang w:val="fi-FI"/>
        </w:rPr>
        <w:t>5. Lapsen kasvun ja</w:t>
      </w:r>
    </w:p>
    <w:p w:rsidR="00050FE5" w:rsidRDefault="00D355FF">
      <w:pPr>
        <w:spacing w:before="103" w:after="601" w:line="454" w:lineRule="exact"/>
        <w:ind w:left="792"/>
        <w:textAlignment w:val="baseline"/>
        <w:rPr>
          <w:rFonts w:ascii="Arial Narrow" w:eastAsia="Arial Narrow" w:hAnsi="Arial Narrow"/>
          <w:color w:val="007AC3"/>
          <w:spacing w:val="-6"/>
          <w:w w:val="125"/>
          <w:sz w:val="37"/>
          <w:lang w:val="fi-FI"/>
        </w:rPr>
      </w:pPr>
      <w:r>
        <w:rPr>
          <w:rFonts w:ascii="Arial Narrow" w:eastAsia="Arial Narrow" w:hAnsi="Arial Narrow"/>
          <w:color w:val="007AC3"/>
          <w:spacing w:val="-6"/>
          <w:w w:val="125"/>
          <w:sz w:val="37"/>
          <w:lang w:val="fi-FI"/>
        </w:rPr>
        <w:t>oppimisen tuki</w:t>
      </w:r>
    </w:p>
    <w:p w:rsidR="00050FE5" w:rsidRDefault="00D355FF">
      <w:pPr>
        <w:ind w:left="331" w:right="48"/>
        <w:textAlignment w:val="baseline"/>
      </w:pPr>
      <w:r>
        <w:rPr>
          <w:noProof/>
          <w:lang w:val="fi-FI" w:eastAsia="fi-FI"/>
        </w:rPr>
        <w:drawing>
          <wp:inline distT="0" distB="0" distL="0" distR="0">
            <wp:extent cx="2959735" cy="53022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Default="00050FE5">
      <w:pPr>
        <w:sectPr w:rsidR="00050FE5">
          <w:pgSz w:w="9979" w:h="14174"/>
          <w:pgMar w:top="4240" w:right="2606" w:bottom="7058" w:left="2333" w:header="720" w:footer="720" w:gutter="0"/>
          <w:cols w:space="708"/>
        </w:sectPr>
      </w:pPr>
    </w:p>
    <w:p w:rsidR="00050FE5" w:rsidRDefault="005C7952">
      <w:pPr>
        <w:spacing w:before="577" w:line="240" w:lineRule="exact"/>
        <w:jc w:val="both"/>
        <w:textAlignment w:val="baseline"/>
        <w:rPr>
          <w:rFonts w:ascii="Garamond" w:eastAsia="Garamond" w:hAnsi="Garamond"/>
          <w:color w:val="000000"/>
          <w:sz w:val="21"/>
          <w:lang w:val="fi-FI"/>
        </w:rPr>
      </w:pPr>
      <w:r w:rsidRPr="005C7952">
        <w:pict>
          <v:shape id="_x0000_s1095" type="#_x0000_t202" style="position:absolute;left:0;text-align:left;margin-left:12.95pt;margin-top:49.2pt;width:416.35pt;height:19.7pt;z-index:-251627008;mso-wrap-distance-left:0;mso-wrap-distance-right:0;mso-position-horizontal-relative:page;mso-position-vertical-relative:page" filled="f" stroked="f">
            <v:textbox inset="0,0,0,0">
              <w:txbxContent>
                <w:p w:rsidR="009F6662" w:rsidRDefault="009F6662">
                  <w:pPr>
                    <w:tabs>
                      <w:tab w:val="left" w:pos="1728"/>
                    </w:tabs>
                    <w:spacing w:line="384" w:lineRule="exact"/>
                    <w:ind w:left="864"/>
                    <w:textAlignment w:val="baseline"/>
                    <w:rPr>
                      <w:rFonts w:ascii="Arial Narrow" w:eastAsia="Arial Narrow" w:hAnsi="Arial Narrow"/>
                      <w:b/>
                      <w:color w:val="007AC3"/>
                      <w:spacing w:val="14"/>
                      <w:sz w:val="32"/>
                      <w:lang w:val="fi-FI"/>
                    </w:rPr>
                  </w:pPr>
                  <w:r>
                    <w:rPr>
                      <w:rFonts w:ascii="Arial Narrow" w:eastAsia="Arial Narrow" w:hAnsi="Arial Narrow"/>
                      <w:b/>
                      <w:color w:val="007AC3"/>
                      <w:spacing w:val="14"/>
                      <w:sz w:val="32"/>
                      <w:lang w:val="fi-FI"/>
                    </w:rPr>
                    <w:t>5.</w:t>
                  </w:r>
                  <w:r>
                    <w:rPr>
                      <w:rFonts w:ascii="Arial Narrow" w:eastAsia="Arial Narrow" w:hAnsi="Arial Narrow"/>
                      <w:b/>
                      <w:color w:val="007AC3"/>
                      <w:spacing w:val="14"/>
                      <w:sz w:val="32"/>
                      <w:lang w:val="fi-FI"/>
                    </w:rPr>
                    <w:tab/>
                    <w:t>Lapsen kasvun ja oppimisen tuki</w:t>
                  </w:r>
                </w:p>
              </w:txbxContent>
            </v:textbox>
            <w10:wrap type="square" anchorx="page" anchory="page"/>
          </v:shape>
        </w:pict>
      </w:r>
      <w:r w:rsidR="00D355FF">
        <w:rPr>
          <w:rFonts w:ascii="Garamond" w:eastAsia="Garamond" w:hAnsi="Garamond"/>
          <w:color w:val="000000"/>
          <w:sz w:val="21"/>
          <w:lang w:val="fi-FI"/>
        </w:rPr>
        <w:t>Esiopetuksen opetussuunnitelman perusteissa käytetään perusopetuslain mukaisesta oppimisen ja koulunkäynnin tuesta esiopetukseen paremmin sopivaa nimitystä kasvun ja oppimisen tuki. Kasvun ja oppimisen tuki ja lukuun 6 sisältyvä oppilashuolto muodostavat k</w:t>
      </w:r>
      <w:r w:rsidR="00DD520B">
        <w:rPr>
          <w:rFonts w:ascii="Garamond" w:eastAsia="Garamond" w:hAnsi="Garamond"/>
          <w:color w:val="000000"/>
          <w:sz w:val="21"/>
          <w:lang w:val="fi-FI"/>
        </w:rPr>
        <w:t>oko</w:t>
      </w:r>
      <w:r w:rsidR="00D355FF">
        <w:rPr>
          <w:rFonts w:ascii="Garamond" w:eastAsia="Garamond" w:hAnsi="Garamond"/>
          <w:color w:val="000000"/>
          <w:sz w:val="21"/>
          <w:lang w:val="fi-FI"/>
        </w:rPr>
        <w:t>naisuuden. Tässä luvussa määrätään perusopetuslain mukaisesta oppimisen ja koulun</w:t>
      </w:r>
      <w:r w:rsidR="00D355FF">
        <w:rPr>
          <w:rFonts w:ascii="Garamond" w:eastAsia="Garamond" w:hAnsi="Garamond"/>
          <w:color w:val="000000"/>
          <w:sz w:val="21"/>
          <w:lang w:val="fi-FI"/>
        </w:rPr>
        <w:softHyphen/>
        <w:t>käynnin tuesta.</w:t>
      </w:r>
    </w:p>
    <w:p w:rsidR="00050FE5" w:rsidRDefault="00D355FF">
      <w:pPr>
        <w:tabs>
          <w:tab w:val="left" w:pos="864"/>
        </w:tabs>
        <w:spacing w:before="328" w:line="362" w:lineRule="exact"/>
        <w:textAlignment w:val="baseline"/>
        <w:rPr>
          <w:rFonts w:ascii="Arial Narrow" w:eastAsia="Arial Narrow" w:hAnsi="Arial Narrow"/>
          <w:b/>
          <w:color w:val="007AC3"/>
          <w:spacing w:val="6"/>
          <w:sz w:val="30"/>
          <w:lang w:val="fi-FI"/>
        </w:rPr>
      </w:pPr>
      <w:r>
        <w:rPr>
          <w:rFonts w:ascii="Arial Narrow" w:eastAsia="Arial Narrow" w:hAnsi="Arial Narrow"/>
          <w:b/>
          <w:color w:val="007AC3"/>
          <w:spacing w:val="6"/>
          <w:sz w:val="30"/>
          <w:lang w:val="fi-FI"/>
        </w:rPr>
        <w:t>5.1</w:t>
      </w:r>
      <w:r>
        <w:rPr>
          <w:rFonts w:ascii="Arial Narrow" w:eastAsia="Arial Narrow" w:hAnsi="Arial Narrow"/>
          <w:b/>
          <w:color w:val="007AC3"/>
          <w:spacing w:val="6"/>
          <w:sz w:val="30"/>
          <w:lang w:val="fi-FI"/>
        </w:rPr>
        <w:tab/>
        <w:t>Tuen järjestämistä ohjaavat periaatteet</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Esiopetukseen osallistuvat lapset kuuluvat perusopetuslain mukaisen kasvun ja oppimisen tuen piiriin. Lain mukaan lapsilla on oikeus saada riittäv</w:t>
      </w:r>
      <w:r w:rsidR="00DD520B">
        <w:rPr>
          <w:rFonts w:ascii="Garamond" w:eastAsia="Garamond" w:hAnsi="Garamond"/>
          <w:color w:val="000000"/>
          <w:sz w:val="21"/>
          <w:lang w:val="fi-FI"/>
        </w:rPr>
        <w:t>ää tukea heti tuen tarpeen ilme</w:t>
      </w:r>
      <w:r>
        <w:rPr>
          <w:rFonts w:ascii="Garamond" w:eastAsia="Garamond" w:hAnsi="Garamond"/>
          <w:color w:val="000000"/>
          <w:sz w:val="21"/>
          <w:lang w:val="fi-FI"/>
        </w:rPr>
        <w:t xml:space="preserve">tessä </w:t>
      </w:r>
      <w:r>
        <w:rPr>
          <w:rFonts w:ascii="Garamond" w:eastAsia="Garamond" w:hAnsi="Garamond"/>
          <w:color w:val="000000"/>
          <w:sz w:val="21"/>
          <w:vertAlign w:val="superscript"/>
          <w:lang w:val="fi-FI"/>
        </w:rPr>
        <w:t>56</w:t>
      </w:r>
      <w:r>
        <w:rPr>
          <w:rFonts w:ascii="Garamond" w:eastAsia="Garamond" w:hAnsi="Garamond"/>
          <w:color w:val="000000"/>
          <w:sz w:val="21"/>
          <w:lang w:val="fi-FI"/>
        </w:rPr>
        <w:t xml:space="preserve">. Lapsen kasvun ja oppimisen tuen kolme tasoa ovat yleinen, tehostettu ja erityinen tuki. Perusopetuslaissa säädettyjä tukimuotoja ovat esimerkiksi osa-aikainen erityisopetus, tulkitsemis- ja avustajapalvelut sekä erityiset apuvälineet. Tukimuotoja voi käyttää kaikilla tuen tasoilla sekä yksittäin että samanaikaisesti toisiaan täydentävinä. Lapsen saaman tuen tulee olla joustavaa, pitkäjänteisesti suunniteltua ja tuen tarpeen mukaan muuttuvaa. Tukea annetaan niin kauan sekä sen tasoisena ja muotoisena kuin se on tarpeellista. Varhaisen tunnistamisen sekä kasvun ja oppimisen tuen tehtävänä on ehkäistä oppimisvaikeuksia sekä ongelmien </w:t>
      </w:r>
      <w:proofErr w:type="spellStart"/>
      <w:r>
        <w:rPr>
          <w:rFonts w:ascii="Garamond" w:eastAsia="Garamond" w:hAnsi="Garamond"/>
          <w:color w:val="000000"/>
          <w:sz w:val="21"/>
          <w:lang w:val="fi-FI"/>
        </w:rPr>
        <w:t>monimuotoistumista</w:t>
      </w:r>
      <w:proofErr w:type="spellEnd"/>
      <w:r>
        <w:rPr>
          <w:rFonts w:ascii="Garamond" w:eastAsia="Garamond" w:hAnsi="Garamond"/>
          <w:color w:val="000000"/>
          <w:sz w:val="21"/>
          <w:lang w:val="fi-FI"/>
        </w:rPr>
        <w:t xml:space="preserve"> ja syvenemistä.</w:t>
      </w:r>
    </w:p>
    <w:p w:rsidR="00050FE5" w:rsidRDefault="00D355FF">
      <w:pPr>
        <w:spacing w:before="23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Kasvun ja oppimisen tuen järjestämisen lähtökohtana ovat kunkin lapsen ja lapsiryhmän vahvuudet sekä oppimis- ja kehitystarpeet. Esiopetuksessa huolehditaan siitä, että kaikki lapset saavat onnistumisen kokemuksia oppimisessa ja ryhmän jäsenenä toimimisessa. Näin tuetaan lasten myönteistä käsitystä itsestään. Monipuolista palautetta ja oppimisesta koottua tietoa käytetään suunnitelmallisesti lasten kannustamiseen ja ohjaamiseen. Tällä tehdään oppimisen edistyminen lapsille näkyväksi.</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Kasvun ja oppimisen tukeminen merkitsee yhteisöllisiä ja oppimisympäristöihin liittyviä ratkaisuja sekä lasten yksilöllisiin tarpeisiin vastaamista. Huomiota kiinnitetään erityisesti esteettömyyteen, oppimisvaikeuksien ennaltaehkäisyyn ja varhaiseen tunnistamiseen. Opet</w:t>
      </w:r>
      <w:r>
        <w:rPr>
          <w:rFonts w:ascii="Garamond" w:eastAsia="Garamond" w:hAnsi="Garamond"/>
          <w:color w:val="000000"/>
          <w:sz w:val="21"/>
          <w:lang w:val="fi-FI"/>
        </w:rPr>
        <w:softHyphen/>
        <w:t>tajien, erityisopettajien, esiopetuksen muun henkilöstön sekä muiden tuen ammattihenkilöi</w:t>
      </w:r>
      <w:r>
        <w:rPr>
          <w:rFonts w:ascii="Garamond" w:eastAsia="Garamond" w:hAnsi="Garamond"/>
          <w:color w:val="000000"/>
          <w:sz w:val="21"/>
          <w:lang w:val="fi-FI"/>
        </w:rPr>
        <w:softHyphen/>
        <w:t>den monialainen yhteistyö lasten tuen tarpeen havaitsemisessa sekä tuen suunnittelussa ja toteuttamisessa on tärkeää. Yhteistyöhön kulloinkin osallistuvat ammattihenkilöt harkitaan tapauskohtaisesti.</w:t>
      </w:r>
    </w:p>
    <w:p w:rsidR="00050FE5" w:rsidRPr="00DD520B" w:rsidRDefault="005C7952">
      <w:pPr>
        <w:spacing w:before="240" w:after="595" w:line="240" w:lineRule="exact"/>
        <w:jc w:val="both"/>
        <w:textAlignment w:val="baseline"/>
        <w:rPr>
          <w:rFonts w:ascii="Garamond" w:eastAsia="Garamond" w:hAnsi="Garamond"/>
          <w:b/>
          <w:color w:val="000000"/>
          <w:sz w:val="21"/>
          <w:lang w:val="fi-FI"/>
        </w:rPr>
      </w:pPr>
      <w:r w:rsidRPr="005C7952">
        <w:pict>
          <v:shape id="_x0000_s1094" type="#_x0000_t202" style="position:absolute;left:0;text-align:left;margin-left:12.95pt;margin-top:552.25pt;width:10.1pt;height:120pt;z-index:-251625984;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z w:val="21"/>
          <w:lang w:val="fi-FI"/>
        </w:rPr>
        <w:t xml:space="preserve">Periaatteena on, että tuen tarve arvioidaan, ja sitä koskevat ratkaisut ja perusopetuslain mukaiset päätökset tehdään mahdollisimman pian esiopetuksen alettua. Usein lapsen tuen tarve on havaittu jo ennen esiopetuksen alkamista., </w:t>
      </w:r>
      <w:r w:rsidR="00DD520B" w:rsidRPr="00DD520B">
        <w:rPr>
          <w:rFonts w:ascii="Garamond" w:eastAsia="Garamond" w:hAnsi="Garamond"/>
          <w:b/>
          <w:color w:val="000000"/>
          <w:sz w:val="21"/>
          <w:lang w:val="fi-FI"/>
        </w:rPr>
        <w:t>Esiopetuksen, lapsen aiemman varhais</w:t>
      </w:r>
      <w:r w:rsidR="00DD520B" w:rsidRPr="00DD520B">
        <w:rPr>
          <w:rFonts w:ascii="Garamond" w:eastAsia="Garamond" w:hAnsi="Garamond"/>
          <w:b/>
          <w:color w:val="000000"/>
          <w:sz w:val="21"/>
          <w:lang w:val="fi-FI"/>
        </w:rPr>
        <w:softHyphen/>
        <w:t>kasvatuksen</w:t>
      </w:r>
      <w:r w:rsidR="00461826">
        <w:rPr>
          <w:rFonts w:ascii="Garamond" w:eastAsia="Garamond" w:hAnsi="Garamond"/>
          <w:b/>
          <w:color w:val="000000"/>
          <w:sz w:val="21"/>
          <w:lang w:val="fi-FI"/>
        </w:rPr>
        <w:t>,</w:t>
      </w:r>
      <w:r w:rsidR="00DD520B" w:rsidRPr="00DD520B">
        <w:rPr>
          <w:rFonts w:ascii="Garamond" w:eastAsia="Garamond" w:hAnsi="Garamond"/>
          <w:b/>
          <w:color w:val="000000"/>
          <w:sz w:val="21"/>
          <w:lang w:val="fi-FI"/>
        </w:rPr>
        <w:t xml:space="preserve"> </w:t>
      </w:r>
      <w:r w:rsidR="00D355FF" w:rsidRPr="00DD520B">
        <w:rPr>
          <w:rFonts w:ascii="Garamond" w:eastAsia="Garamond" w:hAnsi="Garamond"/>
          <w:b/>
          <w:color w:val="000000"/>
          <w:sz w:val="21"/>
          <w:lang w:val="fi-FI"/>
        </w:rPr>
        <w:t>neuvolan ja huoltajien yhteistyöllä turvataan lapsen hyvinvoinnin ja oppimi</w:t>
      </w:r>
      <w:r w:rsidR="00D355FF" w:rsidRPr="00DD520B">
        <w:rPr>
          <w:rFonts w:ascii="Garamond" w:eastAsia="Garamond" w:hAnsi="Garamond"/>
          <w:b/>
          <w:color w:val="000000"/>
          <w:sz w:val="21"/>
          <w:lang w:val="fi-FI"/>
        </w:rPr>
        <w:softHyphen/>
        <w:t>sen jatkumoa. Tietoa lapsen mahdollisesti ennen esiopetusta saamista tukitoimista hyödyn</w:t>
      </w:r>
      <w:r w:rsidR="00D355FF" w:rsidRPr="00DD520B">
        <w:rPr>
          <w:rFonts w:ascii="Garamond" w:eastAsia="Garamond" w:hAnsi="Garamond"/>
          <w:b/>
          <w:color w:val="000000"/>
          <w:sz w:val="21"/>
          <w:lang w:val="fi-FI"/>
        </w:rPr>
        <w:softHyphen/>
        <w:t>netään esiopetuksessa.</w:t>
      </w:r>
    </w:p>
    <w:p w:rsidR="00050FE5" w:rsidRDefault="005C7952">
      <w:pPr>
        <w:tabs>
          <w:tab w:val="left" w:pos="576"/>
        </w:tabs>
        <w:spacing w:before="122" w:line="176" w:lineRule="exact"/>
        <w:ind w:left="216"/>
        <w:textAlignment w:val="baseline"/>
        <w:rPr>
          <w:rFonts w:ascii="Garamond" w:eastAsia="Garamond" w:hAnsi="Garamond"/>
          <w:color w:val="000000"/>
          <w:spacing w:val="-1"/>
          <w:sz w:val="18"/>
          <w:lang w:val="fi-FI"/>
        </w:rPr>
      </w:pPr>
      <w:r w:rsidRPr="005C7952">
        <w:pict>
          <v:line id="_x0000_s1093" style="position:absolute;left:0;text-align:left;z-index:251596288;mso-position-horizontal-relative:page;mso-position-vertical-relative:page" from="55.3pt,613.7pt" to="429.35pt,613.7pt" strokeweight=".5pt">
            <w10:wrap anchorx="page" anchory="page"/>
          </v:line>
        </w:pict>
      </w:r>
      <w:r w:rsidR="00D355FF">
        <w:rPr>
          <w:rFonts w:ascii="Garamond" w:eastAsia="Garamond" w:hAnsi="Garamond"/>
          <w:color w:val="000000"/>
          <w:spacing w:val="-1"/>
          <w:sz w:val="18"/>
          <w:lang w:val="fi-FI"/>
        </w:rPr>
        <w:t>56</w:t>
      </w:r>
      <w:r w:rsidR="00D355FF">
        <w:rPr>
          <w:rFonts w:ascii="Garamond" w:eastAsia="Garamond" w:hAnsi="Garamond"/>
          <w:color w:val="000000"/>
          <w:spacing w:val="-1"/>
          <w:sz w:val="18"/>
          <w:lang w:val="fi-FI"/>
        </w:rPr>
        <w:tab/>
        <w:t>Perusopetuslaki 30 § 1 mom. (642/2010)</w:t>
      </w:r>
    </w:p>
    <w:p w:rsidR="00050FE5" w:rsidRDefault="00D355FF">
      <w:pPr>
        <w:spacing w:before="666" w:line="217" w:lineRule="exact"/>
        <w:textAlignment w:val="baseline"/>
        <w:rPr>
          <w:rFonts w:ascii="Tahoma" w:eastAsia="Tahoma" w:hAnsi="Tahoma"/>
          <w:color w:val="6C6D6F"/>
          <w:spacing w:val="44"/>
          <w:sz w:val="19"/>
          <w:lang w:val="fi-FI"/>
        </w:rPr>
      </w:pPr>
      <w:r>
        <w:rPr>
          <w:rFonts w:ascii="Tahoma" w:eastAsia="Tahoma" w:hAnsi="Tahoma"/>
          <w:color w:val="6C6D6F"/>
          <w:spacing w:val="44"/>
          <w:sz w:val="19"/>
          <w:lang w:val="fi-FI"/>
        </w:rPr>
        <w:t>44</w:t>
      </w:r>
    </w:p>
    <w:p w:rsidR="00050FE5" w:rsidRPr="009B67E2" w:rsidRDefault="00050FE5">
      <w:pPr>
        <w:rPr>
          <w:lang w:val="fi-FI"/>
        </w:rPr>
        <w:sectPr w:rsidR="00050FE5" w:rsidRPr="009B67E2">
          <w:pgSz w:w="9979" w:h="14174"/>
          <w:pgMar w:top="1378" w:right="1393" w:bottom="318" w:left="1106" w:header="720" w:footer="720" w:gutter="0"/>
          <w:cols w:space="708"/>
        </w:sectPr>
      </w:pPr>
    </w:p>
    <w:p w:rsidR="00050FE5" w:rsidRDefault="00D355FF">
      <w:pPr>
        <w:spacing w:before="5" w:line="240" w:lineRule="exact"/>
        <w:jc w:val="both"/>
        <w:textAlignment w:val="baseline"/>
        <w:rPr>
          <w:rFonts w:ascii="Garamond" w:eastAsia="Garamond" w:hAnsi="Garamond"/>
          <w:color w:val="000000"/>
          <w:spacing w:val="-3"/>
          <w:sz w:val="21"/>
          <w:lang w:val="fi-FI"/>
        </w:rPr>
      </w:pPr>
      <w:r>
        <w:rPr>
          <w:rFonts w:ascii="Garamond" w:eastAsia="Garamond" w:hAnsi="Garamond"/>
          <w:color w:val="000000"/>
          <w:spacing w:val="-3"/>
          <w:sz w:val="21"/>
          <w:lang w:val="fi-FI"/>
        </w:rPr>
        <w:t xml:space="preserve">Tuen tarvetta arvioitaessa </w:t>
      </w:r>
      <w:r w:rsidRPr="00461826">
        <w:rPr>
          <w:rFonts w:ascii="Garamond" w:eastAsia="Garamond" w:hAnsi="Garamond"/>
          <w:b/>
          <w:color w:val="000000"/>
          <w:spacing w:val="-3"/>
          <w:sz w:val="21"/>
          <w:lang w:val="fi-FI"/>
        </w:rPr>
        <w:t>ensimmäiseksi tarkastellaan käytettyjä toimintatapoja, opetusjärjestelyjä ja oppimisympäristöjä sekä niiden soveltuvuutta lapselle</w:t>
      </w:r>
      <w:r>
        <w:rPr>
          <w:rFonts w:ascii="Garamond" w:eastAsia="Garamond" w:hAnsi="Garamond"/>
          <w:color w:val="000000"/>
          <w:spacing w:val="-3"/>
          <w:sz w:val="21"/>
          <w:lang w:val="fi-FI"/>
        </w:rPr>
        <w:t>. Tarkastelun pohjalta arvioidaan, voidaanko näitä muuttamalla toteuttaa lapselle paremmin sopivia pedagogisia ratkaisuja.</w:t>
      </w:r>
    </w:p>
    <w:p w:rsidR="00050FE5" w:rsidRDefault="00D355FF">
      <w:pPr>
        <w:spacing w:before="237"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Tuki annetaan lapselle ensisijaisesti omassa esiopetusryhmässä erilaisin joustavin järjeste</w:t>
      </w:r>
      <w:r>
        <w:rPr>
          <w:rFonts w:ascii="Garamond" w:eastAsia="Garamond" w:hAnsi="Garamond"/>
          <w:color w:val="000000"/>
          <w:sz w:val="21"/>
          <w:lang w:val="fi-FI"/>
        </w:rPr>
        <w:softHyphen/>
        <w:t>lyin, ellei lapsen etu välttämättä edellytä lapsen siirtämistä toiseen ryhmään tai yksikköön. Mikäli lapsi käyttää esiopetuksen lisäksi muita varhaiskasvatuspalveluja, esiopetuksen ja muun varhaiskasvatuksen henkilöstö tekee yhteistyötä lapsen kasvun ja oppimisen tukeen liittyvissä asioissa.</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On tärkeää, että tieto lapsen tuen tarpeesta ja esiopetuksen aikana saamasta tuesta siirtyy myös perusopetukseen. Opetuksen järjestäjät vastaavat sujuvista tiedon siirron käytäntöjen luomisesta ja kehittämisestä.</w:t>
      </w:r>
    </w:p>
    <w:p w:rsidR="00FE5E69" w:rsidRDefault="00FE5E69">
      <w:pPr>
        <w:spacing w:before="243" w:line="240" w:lineRule="exact"/>
        <w:jc w:val="both"/>
        <w:textAlignment w:val="baseline"/>
        <w:rPr>
          <w:rFonts w:ascii="Garamond" w:eastAsia="Garamond" w:hAnsi="Garamond"/>
          <w:color w:val="000000"/>
          <w:sz w:val="21"/>
          <w:lang w:val="fi-FI"/>
        </w:rPr>
      </w:pPr>
    </w:p>
    <w:p w:rsidR="006F50C4" w:rsidRPr="00FE5E69" w:rsidRDefault="006F50C4" w:rsidP="006F50C4">
      <w:pPr>
        <w:pStyle w:val="Eivli"/>
        <w:rPr>
          <w:b/>
          <w:sz w:val="24"/>
          <w:szCs w:val="24"/>
          <w:lang w:val="fi-FI"/>
        </w:rPr>
      </w:pPr>
      <w:r w:rsidRPr="00FE5E69">
        <w:rPr>
          <w:b/>
          <w:sz w:val="24"/>
          <w:szCs w:val="24"/>
          <w:lang w:val="fi-FI"/>
        </w:rPr>
        <w:t>HARTOLASSA</w:t>
      </w:r>
    </w:p>
    <w:p w:rsidR="00FE5E69" w:rsidRPr="00FE5E69" w:rsidRDefault="00FE5E69" w:rsidP="006F50C4">
      <w:pPr>
        <w:pStyle w:val="Eivli"/>
        <w:rPr>
          <w:b/>
          <w:sz w:val="24"/>
          <w:szCs w:val="24"/>
          <w:lang w:val="fi-FI"/>
        </w:rPr>
      </w:pPr>
    </w:p>
    <w:p w:rsidR="006F50C4" w:rsidRPr="00FE5E69" w:rsidRDefault="006F50C4" w:rsidP="006F50C4">
      <w:pPr>
        <w:pStyle w:val="Eivli"/>
        <w:rPr>
          <w:b/>
          <w:sz w:val="24"/>
          <w:szCs w:val="24"/>
          <w:lang w:val="fi-FI"/>
        </w:rPr>
      </w:pPr>
      <w:r w:rsidRPr="00FE5E69">
        <w:rPr>
          <w:b/>
          <w:sz w:val="24"/>
          <w:szCs w:val="24"/>
          <w:lang w:val="fi-FI"/>
        </w:rPr>
        <w:t>Tuen käytännön järjestämiseen liittyvät keskeiset periaatteet</w:t>
      </w:r>
    </w:p>
    <w:p w:rsidR="006F50C4" w:rsidRPr="00FE5E69" w:rsidRDefault="006F50C4" w:rsidP="006F50C4">
      <w:pPr>
        <w:pStyle w:val="Eivli"/>
        <w:numPr>
          <w:ilvl w:val="0"/>
          <w:numId w:val="9"/>
        </w:numPr>
        <w:rPr>
          <w:b/>
          <w:sz w:val="24"/>
          <w:szCs w:val="24"/>
          <w:lang w:val="fi-FI"/>
        </w:rPr>
      </w:pPr>
      <w:r w:rsidRPr="00FE5E69">
        <w:rPr>
          <w:b/>
          <w:sz w:val="24"/>
          <w:szCs w:val="24"/>
          <w:lang w:val="fi-FI"/>
        </w:rPr>
        <w:t>Lapsen tuen tarve on havaittu ennen esiopetuksen alkamista</w:t>
      </w:r>
    </w:p>
    <w:p w:rsidR="000500CA" w:rsidRPr="00FE5E69" w:rsidRDefault="000500CA" w:rsidP="000500CA">
      <w:pPr>
        <w:pStyle w:val="Eivli"/>
        <w:ind w:left="720"/>
        <w:rPr>
          <w:b/>
          <w:sz w:val="24"/>
          <w:szCs w:val="24"/>
          <w:lang w:val="fi-FI"/>
        </w:rPr>
      </w:pPr>
      <w:proofErr w:type="gramStart"/>
      <w:r w:rsidRPr="00FE5E69">
        <w:rPr>
          <w:b/>
          <w:sz w:val="24"/>
          <w:szCs w:val="24"/>
          <w:lang w:val="fi-FI"/>
        </w:rPr>
        <w:t>-</w:t>
      </w:r>
      <w:proofErr w:type="gramEnd"/>
      <w:r w:rsidRPr="00FE5E69">
        <w:rPr>
          <w:b/>
          <w:sz w:val="24"/>
          <w:szCs w:val="24"/>
          <w:lang w:val="fi-FI"/>
        </w:rPr>
        <w:t xml:space="preserve"> tuen tarpeen arvioinnissa voidaan hyödyntää lapselle tehtyjen terveystarkastusten, tutkimusten ja muiden arvioiden tuloksia</w:t>
      </w:r>
    </w:p>
    <w:p w:rsidR="006F50C4" w:rsidRPr="00FE5E69" w:rsidRDefault="006F50C4" w:rsidP="006F50C4">
      <w:pPr>
        <w:pStyle w:val="Eivli"/>
        <w:ind w:left="720"/>
        <w:rPr>
          <w:b/>
          <w:sz w:val="24"/>
          <w:szCs w:val="24"/>
          <w:lang w:val="fi-FI"/>
        </w:rPr>
      </w:pPr>
      <w:proofErr w:type="gramStart"/>
      <w:r w:rsidRPr="00FE5E69">
        <w:rPr>
          <w:b/>
          <w:sz w:val="24"/>
          <w:szCs w:val="24"/>
          <w:lang w:val="fi-FI"/>
        </w:rPr>
        <w:t>-</w:t>
      </w:r>
      <w:proofErr w:type="gramEnd"/>
      <w:r w:rsidRPr="00FE5E69">
        <w:rPr>
          <w:b/>
          <w:sz w:val="24"/>
          <w:szCs w:val="24"/>
          <w:lang w:val="fi-FI"/>
        </w:rPr>
        <w:t xml:space="preserve"> tieto lapsen aiemmista tukitoimista hyödynnetään esiopetuksessa</w:t>
      </w:r>
    </w:p>
    <w:p w:rsidR="006F50C4" w:rsidRPr="00FE5E69" w:rsidRDefault="006F50C4" w:rsidP="00C2132B">
      <w:pPr>
        <w:pStyle w:val="Eivli"/>
        <w:ind w:left="708"/>
        <w:rPr>
          <w:b/>
          <w:sz w:val="24"/>
          <w:szCs w:val="24"/>
          <w:lang w:val="fi-FI"/>
        </w:rPr>
      </w:pPr>
      <w:proofErr w:type="gramStart"/>
      <w:r w:rsidRPr="00FE5E69">
        <w:rPr>
          <w:b/>
          <w:sz w:val="24"/>
          <w:szCs w:val="24"/>
          <w:lang w:val="fi-FI"/>
        </w:rPr>
        <w:t>-</w:t>
      </w:r>
      <w:proofErr w:type="gramEnd"/>
      <w:r w:rsidRPr="00FE5E69">
        <w:rPr>
          <w:b/>
          <w:sz w:val="24"/>
          <w:szCs w:val="24"/>
          <w:lang w:val="fi-FI"/>
        </w:rPr>
        <w:t xml:space="preserve"> esiopettaja, huoltajat ja tarpeelliset ammattihenkilöt (OHR) </w:t>
      </w:r>
      <w:r w:rsidR="00FE5E69">
        <w:rPr>
          <w:b/>
          <w:sz w:val="24"/>
          <w:szCs w:val="24"/>
          <w:lang w:val="fi-FI"/>
        </w:rPr>
        <w:t xml:space="preserve">    </w:t>
      </w:r>
      <w:r w:rsidR="00C2132B">
        <w:rPr>
          <w:b/>
          <w:sz w:val="24"/>
          <w:szCs w:val="24"/>
          <w:lang w:val="fi-FI"/>
        </w:rPr>
        <w:t xml:space="preserve">  </w:t>
      </w:r>
      <w:r w:rsidRPr="00FE5E69">
        <w:rPr>
          <w:b/>
          <w:sz w:val="24"/>
          <w:szCs w:val="24"/>
          <w:lang w:val="fi-FI"/>
        </w:rPr>
        <w:t>suunni</w:t>
      </w:r>
      <w:r w:rsidR="00FE5E69">
        <w:rPr>
          <w:b/>
          <w:sz w:val="24"/>
          <w:szCs w:val="24"/>
          <w:lang w:val="fi-FI"/>
        </w:rPr>
        <w:t>t</w:t>
      </w:r>
      <w:r w:rsidRPr="00FE5E69">
        <w:rPr>
          <w:b/>
          <w:sz w:val="24"/>
          <w:szCs w:val="24"/>
          <w:lang w:val="fi-FI"/>
        </w:rPr>
        <w:t>televat yhdessä mahdolliset tukitoimet</w:t>
      </w:r>
    </w:p>
    <w:p w:rsidR="006F50C4" w:rsidRPr="00FE5E69" w:rsidRDefault="006F50C4" w:rsidP="00C2132B">
      <w:pPr>
        <w:pStyle w:val="Eivli"/>
        <w:ind w:left="648"/>
        <w:rPr>
          <w:b/>
          <w:sz w:val="24"/>
          <w:szCs w:val="24"/>
          <w:lang w:val="fi-FI"/>
        </w:rPr>
      </w:pPr>
      <w:proofErr w:type="gramStart"/>
      <w:r w:rsidRPr="00FE5E69">
        <w:rPr>
          <w:b/>
          <w:sz w:val="24"/>
          <w:szCs w:val="24"/>
          <w:lang w:val="fi-FI"/>
        </w:rPr>
        <w:t>-</w:t>
      </w:r>
      <w:proofErr w:type="gramEnd"/>
      <w:r w:rsidRPr="00FE5E69">
        <w:rPr>
          <w:b/>
          <w:sz w:val="24"/>
          <w:szCs w:val="24"/>
          <w:lang w:val="fi-FI"/>
        </w:rPr>
        <w:t xml:space="preserve"> tuki annetaan ensisijaisesti</w:t>
      </w:r>
      <w:r w:rsidR="00524EDB" w:rsidRPr="00FE5E69">
        <w:rPr>
          <w:b/>
          <w:sz w:val="24"/>
          <w:szCs w:val="24"/>
          <w:lang w:val="fi-FI"/>
        </w:rPr>
        <w:t xml:space="preserve"> lapsen omassa ryhmässä</w:t>
      </w:r>
      <w:r w:rsidRPr="00FE5E69">
        <w:rPr>
          <w:b/>
          <w:sz w:val="24"/>
          <w:szCs w:val="24"/>
          <w:lang w:val="fi-FI"/>
        </w:rPr>
        <w:t xml:space="preserve"> erilaisin </w:t>
      </w:r>
      <w:r w:rsidR="00524EDB" w:rsidRPr="00FE5E69">
        <w:rPr>
          <w:b/>
          <w:sz w:val="24"/>
          <w:szCs w:val="24"/>
          <w:lang w:val="fi-FI"/>
        </w:rPr>
        <w:t xml:space="preserve">   </w:t>
      </w:r>
      <w:r w:rsidR="00FE5E69" w:rsidRPr="00FE5E69">
        <w:rPr>
          <w:b/>
          <w:sz w:val="24"/>
          <w:szCs w:val="24"/>
          <w:lang w:val="fi-FI"/>
        </w:rPr>
        <w:t xml:space="preserve">   </w:t>
      </w:r>
      <w:r w:rsidRPr="00FE5E69">
        <w:rPr>
          <w:b/>
          <w:sz w:val="24"/>
          <w:szCs w:val="24"/>
          <w:lang w:val="fi-FI"/>
        </w:rPr>
        <w:t>joustavin</w:t>
      </w:r>
      <w:r w:rsidR="00524EDB" w:rsidRPr="00FE5E69">
        <w:rPr>
          <w:b/>
          <w:sz w:val="24"/>
          <w:szCs w:val="24"/>
          <w:lang w:val="fi-FI"/>
        </w:rPr>
        <w:t xml:space="preserve"> </w:t>
      </w:r>
      <w:r w:rsidR="00D93766" w:rsidRPr="00FE5E69">
        <w:rPr>
          <w:b/>
          <w:sz w:val="24"/>
          <w:szCs w:val="24"/>
          <w:lang w:val="fi-FI"/>
        </w:rPr>
        <w:t xml:space="preserve"> järjestelyin tuen vaativalla tavalla</w:t>
      </w:r>
    </w:p>
    <w:p w:rsidR="00E73296" w:rsidRPr="00FE5E69" w:rsidRDefault="00D93766" w:rsidP="00C2132B">
      <w:pPr>
        <w:pStyle w:val="Eivli"/>
        <w:rPr>
          <w:b/>
          <w:sz w:val="24"/>
          <w:szCs w:val="24"/>
          <w:lang w:val="fi-FI"/>
        </w:rPr>
      </w:pPr>
      <w:r w:rsidRPr="00FE5E69">
        <w:rPr>
          <w:b/>
          <w:sz w:val="24"/>
          <w:szCs w:val="24"/>
          <w:lang w:val="fi-FI"/>
        </w:rPr>
        <w:t xml:space="preserve">           - tuen vaikutusta lapsen oppimiseen seurataan ja arvioidaan  2. </w:t>
      </w:r>
      <w:r w:rsidR="00C2132B">
        <w:rPr>
          <w:b/>
          <w:sz w:val="24"/>
          <w:szCs w:val="24"/>
          <w:lang w:val="fi-FI"/>
        </w:rPr>
        <w:t xml:space="preserve"> 2       2.</w:t>
      </w:r>
      <w:r w:rsidRPr="00FE5E69">
        <w:rPr>
          <w:b/>
          <w:sz w:val="24"/>
          <w:szCs w:val="24"/>
          <w:lang w:val="fi-FI"/>
        </w:rPr>
        <w:t xml:space="preserve">Tuen tarve havaitaan esiopetusvuoden </w:t>
      </w:r>
      <w:r w:rsidR="00C2132B">
        <w:rPr>
          <w:b/>
          <w:sz w:val="24"/>
          <w:szCs w:val="24"/>
          <w:lang w:val="fi-FI"/>
        </w:rPr>
        <w:t xml:space="preserve">aikana                      </w:t>
      </w:r>
      <w:r w:rsidR="000500CA" w:rsidRPr="00FE5E69">
        <w:rPr>
          <w:b/>
          <w:sz w:val="24"/>
          <w:szCs w:val="24"/>
          <w:lang w:val="fi-FI"/>
        </w:rPr>
        <w:t xml:space="preserve"> </w:t>
      </w:r>
      <w:r w:rsidR="00C2132B">
        <w:rPr>
          <w:b/>
          <w:sz w:val="24"/>
          <w:szCs w:val="24"/>
          <w:lang w:val="fi-FI"/>
        </w:rPr>
        <w:t xml:space="preserve">- -   </w:t>
      </w:r>
      <w:r w:rsidR="00E73296" w:rsidRPr="00FE5E69">
        <w:rPr>
          <w:b/>
          <w:sz w:val="24"/>
          <w:szCs w:val="24"/>
          <w:lang w:val="fi-FI"/>
        </w:rPr>
        <w:t>esiopetuksen alussa kartoitetaan esioppilaan tietoja ja taitoja havainnointilomakkeen avulla</w:t>
      </w:r>
    </w:p>
    <w:p w:rsidR="00D93766" w:rsidRPr="00FE5E69" w:rsidRDefault="00D93766" w:rsidP="00C2132B">
      <w:pPr>
        <w:pStyle w:val="Eivli"/>
        <w:ind w:left="588"/>
        <w:rPr>
          <w:b/>
          <w:sz w:val="24"/>
          <w:szCs w:val="24"/>
          <w:lang w:val="fi-FI"/>
        </w:rPr>
      </w:pPr>
      <w:proofErr w:type="gramStart"/>
      <w:r w:rsidRPr="00FE5E69">
        <w:rPr>
          <w:b/>
          <w:sz w:val="24"/>
          <w:szCs w:val="24"/>
          <w:lang w:val="fi-FI"/>
        </w:rPr>
        <w:t>-</w:t>
      </w:r>
      <w:proofErr w:type="gramEnd"/>
      <w:r w:rsidRPr="00FE5E69">
        <w:rPr>
          <w:b/>
          <w:sz w:val="24"/>
          <w:szCs w:val="24"/>
          <w:lang w:val="fi-FI"/>
        </w:rPr>
        <w:t xml:space="preserve"> esiopettajan ja muiden ryhmässä toimivien aikuisten havainnoit mahdollisesti tuen tarpeesta </w:t>
      </w:r>
    </w:p>
    <w:p w:rsidR="00D93766" w:rsidRPr="00FE5E69" w:rsidRDefault="00D93766" w:rsidP="00C2132B">
      <w:pPr>
        <w:pStyle w:val="Eivli"/>
        <w:rPr>
          <w:b/>
          <w:sz w:val="24"/>
          <w:szCs w:val="24"/>
          <w:lang w:val="fi-FI"/>
        </w:rPr>
      </w:pPr>
      <w:r w:rsidRPr="00FE5E69">
        <w:rPr>
          <w:b/>
          <w:sz w:val="24"/>
          <w:szCs w:val="24"/>
          <w:lang w:val="fi-FI"/>
        </w:rPr>
        <w:t xml:space="preserve">         </w:t>
      </w:r>
      <w:proofErr w:type="gramStart"/>
      <w:r w:rsidRPr="00FE5E69">
        <w:rPr>
          <w:b/>
          <w:sz w:val="24"/>
          <w:szCs w:val="24"/>
          <w:lang w:val="fi-FI"/>
        </w:rPr>
        <w:t>-</w:t>
      </w:r>
      <w:proofErr w:type="gramEnd"/>
      <w:r w:rsidRPr="00FE5E69">
        <w:rPr>
          <w:b/>
          <w:sz w:val="24"/>
          <w:szCs w:val="24"/>
          <w:lang w:val="fi-FI"/>
        </w:rPr>
        <w:t xml:space="preserve"> keskustelu huoltajien kanssa tehdyistä havainnoista</w:t>
      </w:r>
      <w:r w:rsidR="00C2132B">
        <w:rPr>
          <w:b/>
          <w:sz w:val="24"/>
          <w:szCs w:val="24"/>
          <w:lang w:val="fi-FI"/>
        </w:rPr>
        <w:t xml:space="preserve">                         </w:t>
      </w:r>
      <w:r w:rsidRPr="00FE5E69">
        <w:rPr>
          <w:b/>
          <w:sz w:val="24"/>
          <w:szCs w:val="24"/>
          <w:lang w:val="fi-FI"/>
        </w:rPr>
        <w:t xml:space="preserve"> - laaditaan tuen tarpeen vaatimat </w:t>
      </w:r>
      <w:r w:rsidR="00FE5E69">
        <w:rPr>
          <w:b/>
          <w:sz w:val="24"/>
          <w:szCs w:val="24"/>
          <w:lang w:val="fi-FI"/>
        </w:rPr>
        <w:t xml:space="preserve">suunnitelmat yhdessä huoltajien </w:t>
      </w:r>
      <w:r w:rsidRPr="00FE5E69">
        <w:rPr>
          <w:b/>
          <w:sz w:val="24"/>
          <w:szCs w:val="24"/>
          <w:lang w:val="fi-FI"/>
        </w:rPr>
        <w:t>ja tarvittavien ammattihenkilöiden (OHR) kanssa</w:t>
      </w:r>
    </w:p>
    <w:p w:rsidR="00050FE5" w:rsidRDefault="00D355FF">
      <w:pPr>
        <w:tabs>
          <w:tab w:val="left" w:pos="792"/>
        </w:tabs>
        <w:spacing w:before="323" w:line="363" w:lineRule="exact"/>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5.2</w:t>
      </w:r>
      <w:r>
        <w:rPr>
          <w:rFonts w:ascii="Arial Narrow" w:eastAsia="Arial Narrow" w:hAnsi="Arial Narrow"/>
          <w:b/>
          <w:color w:val="007AC3"/>
          <w:spacing w:val="3"/>
          <w:sz w:val="31"/>
          <w:lang w:val="fi-FI"/>
        </w:rPr>
        <w:tab/>
        <w:t>Yhteistyö huoltajan kanssa tuen aikana</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Opetus ja kasvatus tulee järjestää yhteistyössä huoltajien kanssa siten, että jokainen lapsi saa oman kehitystasonsa ja tarpeidensa mukaista opetusta, ohjausta ja tukea</w:t>
      </w:r>
      <w:r>
        <w:rPr>
          <w:rFonts w:ascii="Garamond" w:eastAsia="Garamond" w:hAnsi="Garamond"/>
          <w:color w:val="000000"/>
          <w:sz w:val="21"/>
          <w:vertAlign w:val="superscript"/>
          <w:lang w:val="fi-FI"/>
        </w:rPr>
        <w:t>57</w:t>
      </w:r>
      <w:r>
        <w:rPr>
          <w:rFonts w:ascii="Garamond" w:eastAsia="Garamond" w:hAnsi="Garamond"/>
          <w:color w:val="000000"/>
          <w:sz w:val="21"/>
          <w:lang w:val="fi-FI"/>
        </w:rPr>
        <w:t>. Kun lapsella on tuen tarvetta, huoltajan kanssa tehtävän yhteistyön merkitys korostuu. Esiopetuksen henkilöstön tulee tuntea säädökset ja määräykset, jotka liittyvät huoltajan kanssa tehtävään yhteistyöhön lapsen tukeen liittyvissä asioissa. Kaikille huoltajille on hyvä kertoa tuen mah</w:t>
      </w:r>
      <w:r>
        <w:rPr>
          <w:rFonts w:ascii="Garamond" w:eastAsia="Garamond" w:hAnsi="Garamond"/>
          <w:color w:val="000000"/>
          <w:sz w:val="21"/>
          <w:lang w:val="fi-FI"/>
        </w:rPr>
        <w:softHyphen/>
        <w:t>dollisuudesta ja sen keskeisistä periaatteista. Lapset osallistu</w:t>
      </w:r>
      <w:r w:rsidR="004A4E88">
        <w:rPr>
          <w:rFonts w:ascii="Garamond" w:eastAsia="Garamond" w:hAnsi="Garamond"/>
          <w:color w:val="000000"/>
          <w:sz w:val="21"/>
          <w:lang w:val="fi-FI"/>
        </w:rPr>
        <w:t>vat yhteistyöhön tarkoit</w:t>
      </w:r>
      <w:r>
        <w:rPr>
          <w:rFonts w:ascii="Garamond" w:eastAsia="Garamond" w:hAnsi="Garamond"/>
          <w:color w:val="000000"/>
          <w:sz w:val="21"/>
          <w:lang w:val="fi-FI"/>
        </w:rPr>
        <w:t>uksen-mukaisella, heille sopivalla tavalla.</w:t>
      </w:r>
    </w:p>
    <w:p w:rsidR="00050FE5" w:rsidRDefault="00D355FF">
      <w:pPr>
        <w:spacing w:before="240" w:line="240" w:lineRule="exact"/>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Esiopetuksen henkilöstön on tärkeää olla yhteydessä huoltajaan heti, kun lapsella ilmenee kehityksen tai oppimisen ongelmia tai hänen hyvinvointinsa on vaarantumassa. Huoltajalle annetaan riittävästi tietoa esimerkiksi lasta koskevien asioiden käsittelystä, tietojen saannista ja niiden luovuttamisesta sekä salassapidosta. Huoltajaa kannustetaan tukemaan osaltaan lastaan tavoitteiden saavuttamisessa. Tavoitteena on toimia yhteisymmärryksessä lapsen ja huoltajan kanssa. Huoltajien on hyvä tietää, että he tai lapsi eivät voi kieltäytyä kasvun ja oppimisen tuen vastaanottamisesta, eikä heidän suostumustaan tarvita tuen tarpeen arviointiin ja tuen suunnitteluun. Lapsi voi tarvita myös yksilökohtaisen oppilashuollon tukea. Tämä perustuu vapaaehtoisuuteen ja edellyttää huoltajan suostumusta (katso luku 6 Oppilashuolto).</w:t>
      </w:r>
    </w:p>
    <w:p w:rsidR="00135EDE" w:rsidRDefault="00135EDE">
      <w:pPr>
        <w:spacing w:before="240" w:line="240" w:lineRule="exact"/>
        <w:jc w:val="both"/>
        <w:textAlignment w:val="baseline"/>
        <w:rPr>
          <w:rFonts w:ascii="Garamond" w:eastAsia="Garamond" w:hAnsi="Garamond"/>
          <w:color w:val="000000"/>
          <w:spacing w:val="-2"/>
          <w:sz w:val="21"/>
          <w:lang w:val="fi-FI"/>
        </w:rPr>
      </w:pPr>
    </w:p>
    <w:p w:rsidR="004A4E88" w:rsidRDefault="004A4E88" w:rsidP="004A4E88">
      <w:pPr>
        <w:pStyle w:val="Eivli"/>
        <w:rPr>
          <w:b/>
          <w:sz w:val="24"/>
          <w:szCs w:val="24"/>
          <w:lang w:val="fi-FI"/>
        </w:rPr>
      </w:pPr>
      <w:r>
        <w:rPr>
          <w:b/>
          <w:sz w:val="24"/>
          <w:szCs w:val="24"/>
          <w:lang w:val="fi-FI"/>
        </w:rPr>
        <w:t>HARTOLASSA</w:t>
      </w:r>
    </w:p>
    <w:p w:rsidR="00135EDE" w:rsidRDefault="00135EDE" w:rsidP="004A4E88">
      <w:pPr>
        <w:pStyle w:val="Eivli"/>
        <w:rPr>
          <w:b/>
          <w:sz w:val="24"/>
          <w:szCs w:val="24"/>
          <w:lang w:val="fi-FI"/>
        </w:rPr>
      </w:pPr>
    </w:p>
    <w:p w:rsidR="004A4E88" w:rsidRPr="00135EDE" w:rsidRDefault="004A4E88" w:rsidP="004A4E88">
      <w:pPr>
        <w:pStyle w:val="Eivli"/>
        <w:rPr>
          <w:b/>
          <w:sz w:val="24"/>
          <w:szCs w:val="24"/>
          <w:lang w:val="fi-FI"/>
        </w:rPr>
      </w:pPr>
      <w:r w:rsidRPr="00135EDE">
        <w:rPr>
          <w:b/>
          <w:sz w:val="24"/>
          <w:szCs w:val="24"/>
          <w:lang w:val="fi-FI"/>
        </w:rPr>
        <w:t xml:space="preserve">Opetus ja kasvatus järjestetään yhteistyössä huoltajien kanssa niin, että jokainen lapsi saa oman kehitystasonsa ja tarpeidensa mukaista opetusta, ohjausta ja tukea. </w:t>
      </w:r>
      <w:r w:rsidR="00B249AE" w:rsidRPr="00135EDE">
        <w:rPr>
          <w:b/>
          <w:sz w:val="24"/>
          <w:szCs w:val="24"/>
          <w:lang w:val="fi-FI"/>
        </w:rPr>
        <w:t>Esiopetuksen alettua la</w:t>
      </w:r>
      <w:r w:rsidRPr="00135EDE">
        <w:rPr>
          <w:b/>
          <w:sz w:val="24"/>
          <w:szCs w:val="24"/>
          <w:lang w:val="fi-FI"/>
        </w:rPr>
        <w:t>psen tuen tarpeet otetaan huoltajien kanssa puheeksi oppimissuun</w:t>
      </w:r>
      <w:r w:rsidR="00B249AE" w:rsidRPr="00135EDE">
        <w:rPr>
          <w:b/>
          <w:sz w:val="24"/>
          <w:szCs w:val="24"/>
          <w:lang w:val="fi-FI"/>
        </w:rPr>
        <w:t>nitelman laatimisen</w:t>
      </w:r>
      <w:r w:rsidRPr="00135EDE">
        <w:rPr>
          <w:b/>
          <w:sz w:val="24"/>
          <w:szCs w:val="24"/>
          <w:lang w:val="fi-FI"/>
        </w:rPr>
        <w:t xml:space="preserve"> yhte</w:t>
      </w:r>
      <w:r w:rsidR="00B249AE" w:rsidRPr="00135EDE">
        <w:rPr>
          <w:b/>
          <w:sz w:val="24"/>
          <w:szCs w:val="24"/>
          <w:lang w:val="fi-FI"/>
        </w:rPr>
        <w:t>ydessä</w:t>
      </w:r>
      <w:r w:rsidRPr="00135EDE">
        <w:rPr>
          <w:b/>
          <w:sz w:val="24"/>
          <w:szCs w:val="24"/>
          <w:lang w:val="fi-FI"/>
        </w:rPr>
        <w:t xml:space="preserve"> sekä aina tuen tarpeen ilmetessä tai muuttuessa. </w:t>
      </w:r>
    </w:p>
    <w:p w:rsidR="004A4E88" w:rsidRPr="00135EDE" w:rsidRDefault="004A4E88" w:rsidP="004A4E88">
      <w:pPr>
        <w:pStyle w:val="Eivli"/>
        <w:rPr>
          <w:b/>
          <w:sz w:val="24"/>
          <w:szCs w:val="24"/>
          <w:lang w:val="fi-FI"/>
        </w:rPr>
      </w:pPr>
      <w:r w:rsidRPr="00135EDE">
        <w:rPr>
          <w:b/>
          <w:sz w:val="24"/>
          <w:szCs w:val="24"/>
          <w:lang w:val="fi-FI"/>
        </w:rPr>
        <w:t>Huoltajien on hyvä tietää, että he tai lapsi eivät voi kieltäytyä tuen v</w:t>
      </w:r>
      <w:r w:rsidR="00D467B0" w:rsidRPr="00135EDE">
        <w:rPr>
          <w:b/>
          <w:sz w:val="24"/>
          <w:szCs w:val="24"/>
          <w:lang w:val="fi-FI"/>
        </w:rPr>
        <w:t>a</w:t>
      </w:r>
      <w:r w:rsidRPr="00135EDE">
        <w:rPr>
          <w:b/>
          <w:sz w:val="24"/>
          <w:szCs w:val="24"/>
          <w:lang w:val="fi-FI"/>
        </w:rPr>
        <w:t>staanottamisesta, eikä heidän suostumustaan tarvita tuen arviointiin ja tuen suunnitteluun.</w:t>
      </w:r>
    </w:p>
    <w:p w:rsidR="00050FE5" w:rsidRDefault="00D355FF">
      <w:pPr>
        <w:spacing w:before="327" w:line="363" w:lineRule="exact"/>
        <w:textAlignment w:val="baseline"/>
        <w:rPr>
          <w:rFonts w:ascii="Arial Narrow" w:eastAsia="Arial Narrow" w:hAnsi="Arial Narrow"/>
          <w:b/>
          <w:color w:val="007AC3"/>
          <w:spacing w:val="25"/>
          <w:sz w:val="31"/>
          <w:lang w:val="fi-FI"/>
        </w:rPr>
      </w:pPr>
      <w:r>
        <w:rPr>
          <w:rFonts w:ascii="Arial Narrow" w:eastAsia="Arial Narrow" w:hAnsi="Arial Narrow"/>
          <w:b/>
          <w:color w:val="007AC3"/>
          <w:spacing w:val="25"/>
          <w:sz w:val="31"/>
          <w:lang w:val="fi-FI"/>
        </w:rPr>
        <w:t>5.3 Yleinen tuki</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Laadukas esiopetus on perusta lapsen kasvulle, oppimiselle ja hyvinvoinnille. Vaikeuksia ehkäistään ennakolta esimerkiksi erilaisilla työtavoilla ja pedagogisilla menetelmillä, ryhmiä joustavasti muuntelemalla sekä opettajien keskinäisellä ja muun henkilöstön yhteistyöllä. Opetuksessa otetaan huomioon sekä ryhmän että yksittäisen lapsen tarpeet.</w:t>
      </w:r>
    </w:p>
    <w:p w:rsidR="00050FE5" w:rsidRDefault="005C7952">
      <w:pPr>
        <w:spacing w:before="240" w:after="283" w:line="240" w:lineRule="exact"/>
        <w:jc w:val="both"/>
        <w:textAlignment w:val="baseline"/>
        <w:rPr>
          <w:rFonts w:ascii="Garamond" w:eastAsia="Garamond" w:hAnsi="Garamond"/>
          <w:color w:val="000000"/>
          <w:sz w:val="21"/>
          <w:lang w:val="fi-FI"/>
        </w:rPr>
      </w:pPr>
      <w:r w:rsidRPr="005C7952">
        <w:pict>
          <v:shape id="_x0000_s1092" type="#_x0000_t202" style="position:absolute;left:0;text-align:left;margin-left:472.3pt;margin-top:552.25pt;width:10.1pt;height:120pt;z-index:-251624960;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z w:val="21"/>
          <w:lang w:val="fi-FI"/>
        </w:rPr>
        <w:t xml:space="preserve">Yleinen tuki on ensimmäinen keino vastata lapsen tuen tarpeeseen. Tämä tarkoittaa yleensä </w:t>
      </w:r>
      <w:r w:rsidR="00D355FF" w:rsidRPr="001E0AC7">
        <w:rPr>
          <w:rFonts w:ascii="Garamond" w:eastAsia="Garamond" w:hAnsi="Garamond"/>
          <w:b/>
          <w:color w:val="000000"/>
          <w:sz w:val="21"/>
          <w:lang w:val="fi-FI"/>
        </w:rPr>
        <w:t>yksittäisiä tukitoimia, joilla tilanteeseen vaikutetaan mahdollisimman varhaisessa vaiheessa. Yleistä tukea annetaan heti tuen tarpeen ilmetessä, eikä tuen aloittaminen edellytä erityisiä tutkimuksia tai päätöksiä</w:t>
      </w:r>
      <w:r w:rsidR="00D355FF">
        <w:rPr>
          <w:rFonts w:ascii="Garamond" w:eastAsia="Garamond" w:hAnsi="Garamond"/>
          <w:color w:val="000000"/>
          <w:sz w:val="21"/>
          <w:lang w:val="fi-FI"/>
        </w:rPr>
        <w:t>.</w:t>
      </w:r>
    </w:p>
    <w:p w:rsidR="00050FE5" w:rsidRDefault="005C7952">
      <w:pPr>
        <w:tabs>
          <w:tab w:val="left" w:pos="864"/>
        </w:tabs>
        <w:spacing w:before="122" w:line="185" w:lineRule="exact"/>
        <w:ind w:left="216"/>
        <w:textAlignment w:val="baseline"/>
        <w:rPr>
          <w:rFonts w:ascii="Garamond" w:eastAsia="Garamond" w:hAnsi="Garamond"/>
          <w:color w:val="000000"/>
          <w:spacing w:val="-1"/>
          <w:sz w:val="18"/>
          <w:lang w:val="fi-FI"/>
        </w:rPr>
      </w:pPr>
      <w:r w:rsidRPr="005C7952">
        <w:pict>
          <v:line id="_x0000_s1091" style="position:absolute;left:0;text-align:left;z-index:251597312;mso-position-horizontal-relative:page;mso-position-vertical-relative:page" from="69.7pt,613.7pt" to="443.75pt,613.7pt" strokeweight=".5pt">
            <w10:wrap anchorx="page" anchory="page"/>
          </v:line>
        </w:pict>
      </w:r>
      <w:r w:rsidR="00D355FF">
        <w:rPr>
          <w:rFonts w:ascii="Garamond" w:eastAsia="Garamond" w:hAnsi="Garamond"/>
          <w:color w:val="000000"/>
          <w:spacing w:val="-1"/>
          <w:sz w:val="18"/>
          <w:lang w:val="fi-FI"/>
        </w:rPr>
        <w:t>57</w:t>
      </w:r>
      <w:r w:rsidR="00D355FF">
        <w:rPr>
          <w:rFonts w:ascii="Garamond" w:eastAsia="Garamond" w:hAnsi="Garamond"/>
          <w:color w:val="000000"/>
          <w:spacing w:val="-1"/>
          <w:sz w:val="18"/>
          <w:lang w:val="fi-FI"/>
        </w:rPr>
        <w:tab/>
        <w:t>Valtioneuvoston asetus (422/2012)</w:t>
      </w:r>
    </w:p>
    <w:p w:rsidR="00050FE5" w:rsidRDefault="00D355FF">
      <w:pPr>
        <w:spacing w:before="657" w:line="217" w:lineRule="exact"/>
        <w:jc w:val="right"/>
        <w:textAlignment w:val="baseline"/>
        <w:rPr>
          <w:rFonts w:ascii="Tahoma" w:eastAsia="Tahoma" w:hAnsi="Tahoma"/>
          <w:color w:val="6C6D6F"/>
          <w:spacing w:val="43"/>
          <w:sz w:val="19"/>
          <w:lang w:val="fi-FI"/>
        </w:rPr>
      </w:pPr>
      <w:r>
        <w:rPr>
          <w:rFonts w:ascii="Tahoma" w:eastAsia="Tahoma" w:hAnsi="Tahoma"/>
          <w:color w:val="6C6D6F"/>
          <w:spacing w:val="43"/>
          <w:sz w:val="19"/>
          <w:lang w:val="fi-FI"/>
        </w:rPr>
        <w:t>45</w:t>
      </w:r>
    </w:p>
    <w:p w:rsidR="00050FE5" w:rsidRPr="009B67E2" w:rsidRDefault="00050FE5">
      <w:pPr>
        <w:rPr>
          <w:lang w:val="fi-FI"/>
        </w:rPr>
        <w:sectPr w:rsidR="00050FE5" w:rsidRPr="009B67E2">
          <w:pgSz w:w="9979" w:h="14174"/>
          <w:pgMar w:top="960" w:right="1105" w:bottom="318" w:left="1394" w:header="720" w:footer="720" w:gutter="0"/>
          <w:cols w:space="708"/>
        </w:sectPr>
      </w:pPr>
    </w:p>
    <w:p w:rsidR="00050FE5" w:rsidRDefault="00D355FF">
      <w:pPr>
        <w:spacing w:before="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Tuen tarpeiden arviointi ja tarvittavan tuen antaminen kuuluvat kaikkiin kasvatus- ja </w:t>
      </w:r>
      <w:proofErr w:type="spellStart"/>
      <w:r>
        <w:rPr>
          <w:rFonts w:ascii="Garamond" w:eastAsia="Garamond" w:hAnsi="Garamond"/>
          <w:color w:val="000000"/>
          <w:sz w:val="21"/>
          <w:lang w:val="fi-FI"/>
        </w:rPr>
        <w:t>ope-tustilanteisiin</w:t>
      </w:r>
      <w:proofErr w:type="spellEnd"/>
      <w:r>
        <w:rPr>
          <w:rFonts w:ascii="Garamond" w:eastAsia="Garamond" w:hAnsi="Garamond"/>
          <w:color w:val="000000"/>
          <w:sz w:val="21"/>
          <w:lang w:val="fi-FI"/>
        </w:rPr>
        <w:t>. Tuki järjestetään esiopetuksen opettajien ja muun henkilöstön yhteistyönä. Huoltajan ja lapsen kanssa tehdään tiivistä yhteistyötä. Yleisen tuen aikana lapsen tuen tarpeisiin vastataan käyttämällä esimerkiksi hänen yksilöllisiin tarpeisiinsa soveltuvia mate</w:t>
      </w:r>
      <w:r>
        <w:rPr>
          <w:rFonts w:ascii="Garamond" w:eastAsia="Garamond" w:hAnsi="Garamond"/>
          <w:color w:val="000000"/>
          <w:sz w:val="21"/>
          <w:lang w:val="fi-FI"/>
        </w:rPr>
        <w:softHyphen/>
        <w:t>riaaleja ja välineitä, esiopetukseen soveltuvia opetusohjelmia ja osa-aikaista erityisopetusta. Oppimissuunnitelmaa voidaan käyttää yleisen tuen aikana.</w:t>
      </w:r>
    </w:p>
    <w:p w:rsidR="00965394" w:rsidRDefault="00965394">
      <w:pPr>
        <w:spacing w:before="5" w:line="240" w:lineRule="exact"/>
        <w:jc w:val="both"/>
        <w:textAlignment w:val="baseline"/>
        <w:rPr>
          <w:rFonts w:ascii="Garamond" w:eastAsia="Garamond" w:hAnsi="Garamond"/>
          <w:color w:val="000000"/>
          <w:sz w:val="21"/>
          <w:lang w:val="fi-FI"/>
        </w:rPr>
      </w:pPr>
    </w:p>
    <w:p w:rsidR="00034583" w:rsidRDefault="00034583" w:rsidP="00034583">
      <w:pPr>
        <w:pStyle w:val="Eivli"/>
        <w:rPr>
          <w:sz w:val="24"/>
          <w:szCs w:val="24"/>
          <w:lang w:val="fi-FI"/>
        </w:rPr>
      </w:pPr>
      <w:r>
        <w:rPr>
          <w:sz w:val="24"/>
          <w:szCs w:val="24"/>
          <w:lang w:val="fi-FI"/>
        </w:rPr>
        <w:t>HARTOLASSA</w:t>
      </w:r>
    </w:p>
    <w:p w:rsidR="00965394" w:rsidRDefault="00965394" w:rsidP="00034583">
      <w:pPr>
        <w:pStyle w:val="Eivli"/>
        <w:rPr>
          <w:sz w:val="24"/>
          <w:szCs w:val="24"/>
          <w:lang w:val="fi-FI"/>
        </w:rPr>
      </w:pPr>
    </w:p>
    <w:p w:rsidR="001A61B3" w:rsidRPr="00965394" w:rsidRDefault="00034583" w:rsidP="001A61B3">
      <w:pPr>
        <w:pStyle w:val="Eivli"/>
        <w:ind w:left="720"/>
        <w:rPr>
          <w:b/>
          <w:sz w:val="24"/>
          <w:szCs w:val="24"/>
          <w:lang w:val="fi-FI"/>
        </w:rPr>
      </w:pPr>
      <w:r w:rsidRPr="00965394">
        <w:rPr>
          <w:b/>
          <w:sz w:val="24"/>
          <w:szCs w:val="24"/>
          <w:lang w:val="fi-FI"/>
        </w:rPr>
        <w:t>Esiopetuksessa aloittavan lapsen kasvun ja oppimisen tuen tarpeen havainnointi käynnistyy heti esiopetuk</w:t>
      </w:r>
      <w:r w:rsidR="001A61B3" w:rsidRPr="00965394">
        <w:rPr>
          <w:b/>
          <w:sz w:val="24"/>
          <w:szCs w:val="24"/>
          <w:lang w:val="fi-FI"/>
        </w:rPr>
        <w:t>sen alkaessa.  Yleistä tukea annetaan heti tuen tarpeen ilmetessä, eikä tuen aloittaminen edellytä erityisiä tutkimuksia tai päätöksiä. Lapsille voidaan laatia lapsen esiopetuksen oppimissuunnitelma yhteistyössä huoltajien kanssa.</w:t>
      </w:r>
    </w:p>
    <w:p w:rsidR="00034583" w:rsidRPr="00965394" w:rsidRDefault="00034583" w:rsidP="00034583">
      <w:pPr>
        <w:pStyle w:val="Eivli"/>
        <w:rPr>
          <w:b/>
          <w:sz w:val="24"/>
          <w:szCs w:val="24"/>
          <w:lang w:val="fi-FI"/>
        </w:rPr>
      </w:pPr>
    </w:p>
    <w:p w:rsidR="00050FE5" w:rsidRDefault="00D355FF">
      <w:pPr>
        <w:tabs>
          <w:tab w:val="left" w:pos="864"/>
        </w:tabs>
        <w:spacing w:before="323" w:line="347" w:lineRule="exact"/>
        <w:textAlignment w:val="baseline"/>
        <w:rPr>
          <w:rFonts w:ascii="Arial Narrow" w:eastAsia="Arial Narrow" w:hAnsi="Arial Narrow"/>
          <w:b/>
          <w:color w:val="007AC3"/>
          <w:spacing w:val="-4"/>
          <w:sz w:val="31"/>
          <w:lang w:val="fi-FI"/>
        </w:rPr>
      </w:pPr>
      <w:r>
        <w:rPr>
          <w:rFonts w:ascii="Arial Narrow" w:eastAsia="Arial Narrow" w:hAnsi="Arial Narrow"/>
          <w:b/>
          <w:color w:val="007AC3"/>
          <w:spacing w:val="-4"/>
          <w:sz w:val="31"/>
          <w:lang w:val="fi-FI"/>
        </w:rPr>
        <w:t>5.4</w:t>
      </w:r>
      <w:r>
        <w:rPr>
          <w:rFonts w:ascii="Arial Narrow" w:eastAsia="Arial Narrow" w:hAnsi="Arial Narrow"/>
          <w:b/>
          <w:color w:val="007AC3"/>
          <w:spacing w:val="-4"/>
          <w:sz w:val="31"/>
          <w:lang w:val="fi-FI"/>
        </w:rPr>
        <w:tab/>
        <w:t>Tehostettu tuki</w:t>
      </w:r>
    </w:p>
    <w:p w:rsidR="00050FE5" w:rsidRDefault="00D355FF">
      <w:pPr>
        <w:spacing w:before="151"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Lapselle, joka tarvitsee säännöllistä tukea tai samanaikaisesti useita tukimuotoja, on </w:t>
      </w:r>
      <w:r w:rsidRPr="00A511DA">
        <w:rPr>
          <w:rFonts w:ascii="Garamond" w:eastAsia="Garamond" w:hAnsi="Garamond"/>
          <w:b/>
          <w:color w:val="000000"/>
          <w:spacing w:val="-1"/>
          <w:sz w:val="21"/>
          <w:lang w:val="fi-FI"/>
        </w:rPr>
        <w:t>pedago</w:t>
      </w:r>
      <w:r w:rsidRPr="00A511DA">
        <w:rPr>
          <w:rFonts w:ascii="Garamond" w:eastAsia="Garamond" w:hAnsi="Garamond"/>
          <w:b/>
          <w:color w:val="000000"/>
          <w:spacing w:val="-1"/>
          <w:sz w:val="21"/>
          <w:lang w:val="fi-FI"/>
        </w:rPr>
        <w:softHyphen/>
        <w:t>giseen arvioon perustuen annettava tehostettua tukea hänelle laad</w:t>
      </w:r>
      <w:r w:rsidR="00F414CE" w:rsidRPr="00A511DA">
        <w:rPr>
          <w:rFonts w:ascii="Garamond" w:eastAsia="Garamond" w:hAnsi="Garamond"/>
          <w:b/>
          <w:color w:val="000000"/>
          <w:spacing w:val="-1"/>
          <w:sz w:val="21"/>
          <w:lang w:val="fi-FI"/>
        </w:rPr>
        <w:t>itun oppimis</w:t>
      </w:r>
      <w:r w:rsidRPr="00A511DA">
        <w:rPr>
          <w:rFonts w:ascii="Garamond" w:eastAsia="Garamond" w:hAnsi="Garamond"/>
          <w:b/>
          <w:color w:val="000000"/>
          <w:spacing w:val="-1"/>
          <w:sz w:val="21"/>
          <w:lang w:val="fi-FI"/>
        </w:rPr>
        <w:t>suunnitelman</w:t>
      </w:r>
      <w:r>
        <w:rPr>
          <w:rFonts w:ascii="Garamond" w:eastAsia="Garamond" w:hAnsi="Garamond"/>
          <w:color w:val="000000"/>
          <w:spacing w:val="-1"/>
          <w:sz w:val="21"/>
          <w:lang w:val="fi-FI"/>
        </w:rPr>
        <w:t xml:space="preserve"> </w:t>
      </w:r>
      <w:r w:rsidRPr="00A511DA">
        <w:rPr>
          <w:rFonts w:ascii="Garamond" w:eastAsia="Garamond" w:hAnsi="Garamond"/>
          <w:b/>
          <w:color w:val="000000"/>
          <w:spacing w:val="-1"/>
          <w:sz w:val="21"/>
          <w:lang w:val="fi-FI"/>
        </w:rPr>
        <w:t>mukaisesti</w:t>
      </w:r>
      <w:r w:rsidRPr="00A511DA">
        <w:rPr>
          <w:rFonts w:ascii="Garamond" w:eastAsia="Garamond" w:hAnsi="Garamond"/>
          <w:b/>
          <w:color w:val="000000"/>
          <w:spacing w:val="-1"/>
          <w:sz w:val="21"/>
          <w:vertAlign w:val="superscript"/>
          <w:lang w:val="fi-FI"/>
        </w:rPr>
        <w:t>5</w:t>
      </w:r>
      <w:r>
        <w:rPr>
          <w:rFonts w:ascii="Garamond" w:eastAsia="Garamond" w:hAnsi="Garamond"/>
          <w:color w:val="000000"/>
          <w:spacing w:val="-1"/>
          <w:sz w:val="21"/>
          <w:vertAlign w:val="superscript"/>
          <w:lang w:val="fi-FI"/>
        </w:rPr>
        <w:t>8</w:t>
      </w:r>
      <w:r>
        <w:rPr>
          <w:rFonts w:ascii="Garamond" w:eastAsia="Garamond" w:hAnsi="Garamond"/>
          <w:color w:val="000000"/>
          <w:spacing w:val="-1"/>
          <w:sz w:val="21"/>
          <w:lang w:val="fi-FI"/>
        </w:rPr>
        <w:t>. Tehostettua tukea annetaan silloin, kun yleinen tuki ei riitä, niin kauan kuin lapsi sitä tarvitsee. Lapsen tehostettu tuki suunnitellaan kokonaisuutena. Se on luonteeltaan vahvempaa ja pitkäjänteisempää kuin yleinen tuki. Lapsi tar</w:t>
      </w:r>
      <w:r w:rsidR="00A511DA">
        <w:rPr>
          <w:rFonts w:ascii="Garamond" w:eastAsia="Garamond" w:hAnsi="Garamond"/>
          <w:color w:val="000000"/>
          <w:spacing w:val="-1"/>
          <w:sz w:val="21"/>
          <w:lang w:val="fi-FI"/>
        </w:rPr>
        <w:t>vitsee yleensä myös useampia tu</w:t>
      </w:r>
      <w:r>
        <w:rPr>
          <w:rFonts w:ascii="Garamond" w:eastAsia="Garamond" w:hAnsi="Garamond"/>
          <w:color w:val="000000"/>
          <w:spacing w:val="-1"/>
          <w:sz w:val="21"/>
          <w:lang w:val="fi-FI"/>
        </w:rPr>
        <w:t>kimuotoja. Tehostetun tuen aikana voidaan käyttää kaikkia esiopetuksen tukimuotoja lukuun ottamatta erityisen tuen päätöksen perusteella annettavaa erityisopetusta.</w:t>
      </w:r>
    </w:p>
    <w:p w:rsidR="00050FE5" w:rsidRDefault="00D355FF">
      <w:pPr>
        <w:spacing w:before="237"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Tuki järjestetään opettajien ja muun henkilöstön yhteistyönä. Opettaja antaa palautetta lap</w:t>
      </w:r>
      <w:r>
        <w:rPr>
          <w:rFonts w:ascii="Garamond" w:eastAsia="Garamond" w:hAnsi="Garamond"/>
          <w:color w:val="000000"/>
          <w:sz w:val="21"/>
          <w:lang w:val="fi-FI"/>
        </w:rPr>
        <w:softHyphen/>
        <w:t>selle ja huoltajalle lapsen edistymisestä sekä kuuntelee ja ottaa huomioon heidän näkemyk</w:t>
      </w:r>
      <w:r>
        <w:rPr>
          <w:rFonts w:ascii="Garamond" w:eastAsia="Garamond" w:hAnsi="Garamond"/>
          <w:color w:val="000000"/>
          <w:sz w:val="21"/>
          <w:lang w:val="fi-FI"/>
        </w:rPr>
        <w:softHyphen/>
        <w:t>sensä asiasta. Opettaja seuraa lapsen oppimista ja hyvinvointia säännöllisesti yhteistyössä huoltajan kanssa tehostetun tuen aikana. Mikäli arvioinnin perusteella todetaan tuen tar</w:t>
      </w:r>
      <w:r>
        <w:rPr>
          <w:rFonts w:ascii="Garamond" w:eastAsia="Garamond" w:hAnsi="Garamond"/>
          <w:color w:val="000000"/>
          <w:sz w:val="21"/>
          <w:lang w:val="fi-FI"/>
        </w:rPr>
        <w:softHyphen/>
        <w:t>peen muuttuneen tai annettu tuki ei hyödytä lasta, päivitetään oppimissuunnitelma vastaa</w:t>
      </w:r>
      <w:r>
        <w:rPr>
          <w:rFonts w:ascii="Garamond" w:eastAsia="Garamond" w:hAnsi="Garamond"/>
          <w:color w:val="000000"/>
          <w:sz w:val="21"/>
          <w:lang w:val="fi-FI"/>
        </w:rPr>
        <w:softHyphen/>
        <w:t>maan uutta tilannetta.</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Tehostettua tukea annetaan pääsääntöisesti esiopetuksen loppuun saakka. Koska tuen vai</w:t>
      </w:r>
      <w:r>
        <w:rPr>
          <w:rFonts w:ascii="Garamond" w:eastAsia="Garamond" w:hAnsi="Garamond"/>
          <w:color w:val="000000"/>
          <w:sz w:val="21"/>
          <w:lang w:val="fi-FI"/>
        </w:rPr>
        <w:softHyphen/>
        <w:t xml:space="preserve">kutuksia ei voida yleensä todeta lyhyessä ajassa, erityisen tuen päätöksen tekeminen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aikana tehostettua tukea saavalle lapselle on harvoin tarpeen.</w:t>
      </w:r>
    </w:p>
    <w:p w:rsidR="00050FE5" w:rsidRDefault="00D355FF">
      <w:pPr>
        <w:spacing w:before="323" w:line="314" w:lineRule="exact"/>
        <w:textAlignment w:val="baseline"/>
        <w:rPr>
          <w:rFonts w:ascii="Arial Narrow" w:eastAsia="Arial Narrow" w:hAnsi="Arial Narrow"/>
          <w:b/>
          <w:color w:val="007AC3"/>
          <w:spacing w:val="6"/>
          <w:sz w:val="26"/>
          <w:lang w:val="fi-FI"/>
        </w:rPr>
      </w:pPr>
      <w:r>
        <w:rPr>
          <w:rFonts w:ascii="Arial Narrow" w:eastAsia="Arial Narrow" w:hAnsi="Arial Narrow"/>
          <w:b/>
          <w:color w:val="007AC3"/>
          <w:spacing w:val="6"/>
          <w:sz w:val="26"/>
          <w:lang w:val="fi-FI"/>
        </w:rPr>
        <w:t>Pedagoginen arvio</w:t>
      </w:r>
    </w:p>
    <w:p w:rsidR="00050FE5" w:rsidRDefault="00D355FF">
      <w:pPr>
        <w:spacing w:before="32" w:line="240" w:lineRule="exact"/>
        <w:jc w:val="both"/>
        <w:textAlignment w:val="baseline"/>
        <w:rPr>
          <w:rFonts w:ascii="Garamond" w:eastAsia="Garamond" w:hAnsi="Garamond"/>
          <w:color w:val="000000"/>
          <w:sz w:val="21"/>
          <w:lang w:val="fi-FI"/>
        </w:rPr>
      </w:pPr>
      <w:r w:rsidRPr="00F30784">
        <w:rPr>
          <w:rFonts w:ascii="Garamond" w:eastAsia="Garamond" w:hAnsi="Garamond"/>
          <w:b/>
          <w:color w:val="000000"/>
          <w:sz w:val="21"/>
          <w:lang w:val="fi-FI"/>
        </w:rPr>
        <w:t>Tehostetun tuen aloittaminen perustuu pedagogiseen arvioon.</w:t>
      </w:r>
      <w:r>
        <w:rPr>
          <w:rFonts w:ascii="Garamond" w:eastAsia="Garamond" w:hAnsi="Garamond"/>
          <w:color w:val="000000"/>
          <w:sz w:val="21"/>
          <w:lang w:val="fi-FI"/>
        </w:rPr>
        <w:t xml:space="preserve"> Kirjallisessa pedagogisessa arviossa kuvataan</w:t>
      </w:r>
    </w:p>
    <w:p w:rsidR="00050FE5" w:rsidRDefault="00D355FF">
      <w:pPr>
        <w:numPr>
          <w:ilvl w:val="0"/>
          <w:numId w:val="5"/>
        </w:numPr>
        <w:tabs>
          <w:tab w:val="clear" w:pos="288"/>
          <w:tab w:val="left" w:pos="576"/>
        </w:tabs>
        <w:spacing w:before="3"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kasvun ja oppimisen kokonaistilanne esiopetuksen henkilöstön, huoltajan ja lapsen näkökulmista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lapsen saama yleinen tuki ja arvio eri tukimuotojen vaikutuksista</w:t>
      </w:r>
    </w:p>
    <w:p w:rsidR="00050FE5" w:rsidRDefault="00D355FF">
      <w:pPr>
        <w:numPr>
          <w:ilvl w:val="0"/>
          <w:numId w:val="5"/>
        </w:numPr>
        <w:tabs>
          <w:tab w:val="clear" w:pos="288"/>
          <w:tab w:val="left" w:pos="576"/>
        </w:tabs>
        <w:spacing w:line="240"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kiinnostuksen kohteet, kasvuun ja oppimiseen liittyvät vahvuudet, oppimis-valmiudet ja erityistarpeet</w:t>
      </w:r>
    </w:p>
    <w:p w:rsidR="00050FE5" w:rsidRDefault="00D355FF">
      <w:pPr>
        <w:numPr>
          <w:ilvl w:val="0"/>
          <w:numId w:val="5"/>
        </w:numPr>
        <w:tabs>
          <w:tab w:val="clear" w:pos="288"/>
          <w:tab w:val="left" w:pos="576"/>
        </w:tabs>
        <w:spacing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arvio siitä, millaisilla pedagogisilla, oppimisympäristöön liittyvillä, ohjauksellisilla, oppilashuollollisilla tai muilla tukijärjestelyillä lasta voidaan tukea</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arvio tehostetun tuen tarpeesta.</w:t>
      </w:r>
    </w:p>
    <w:p w:rsidR="00050FE5" w:rsidRDefault="005C7952">
      <w:pPr>
        <w:spacing w:before="240" w:after="196" w:line="240" w:lineRule="exact"/>
        <w:jc w:val="both"/>
        <w:textAlignment w:val="baseline"/>
        <w:rPr>
          <w:rFonts w:ascii="Garamond" w:eastAsia="Garamond" w:hAnsi="Garamond"/>
          <w:color w:val="000000"/>
          <w:spacing w:val="-1"/>
          <w:sz w:val="21"/>
          <w:lang w:val="fi-FI"/>
        </w:rPr>
      </w:pPr>
      <w:r w:rsidRPr="005C7952">
        <w:pict>
          <v:shape id="_x0000_s1090" type="#_x0000_t202" style="position:absolute;left:0;text-align:left;margin-left:12.95pt;margin-top:552.25pt;width:10.1pt;height:120pt;z-index:-251623936;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pacing w:val="-1"/>
          <w:sz w:val="21"/>
          <w:lang w:val="fi-FI"/>
        </w:rPr>
        <w:t>Yhteistyö lapsen ja huoltajan kanssa on tärkeää sekä lapsen tarpeiden selvittämisen että tuen suunnittelun ja onnistuneen toteuttamisen kannalta. Opettaja tai opettajat laativat yhdessä kirjallisen pedagogisen arvion. Tarvittaessa arvion laatimisessa käytetään muita asiantunti</w:t>
      </w:r>
      <w:r w:rsidR="00D355FF">
        <w:rPr>
          <w:rFonts w:ascii="Garamond" w:eastAsia="Garamond" w:hAnsi="Garamond"/>
          <w:color w:val="000000"/>
          <w:spacing w:val="-1"/>
          <w:sz w:val="21"/>
          <w:lang w:val="fi-FI"/>
        </w:rPr>
        <w:softHyphen/>
        <w:t>joita. Mikäli lapsella on varhaiskasvatussuunnitelma, kuntoutussuunnitelma tai muita lapsen esiopetuksen toteuttamista tukevia suunnitelmia, hyödynnetään niitä huoltajan luvalla.</w:t>
      </w:r>
    </w:p>
    <w:p w:rsidR="00050FE5" w:rsidRDefault="005C7952">
      <w:pPr>
        <w:tabs>
          <w:tab w:val="left" w:pos="576"/>
        </w:tabs>
        <w:spacing w:before="122" w:line="176" w:lineRule="exact"/>
        <w:ind w:left="288"/>
        <w:textAlignment w:val="baseline"/>
        <w:rPr>
          <w:rFonts w:ascii="Garamond" w:eastAsia="Garamond" w:hAnsi="Garamond"/>
          <w:color w:val="000000"/>
          <w:spacing w:val="-1"/>
          <w:sz w:val="18"/>
          <w:lang w:val="fi-FI"/>
        </w:rPr>
      </w:pPr>
      <w:r w:rsidRPr="005C7952">
        <w:pict>
          <v:line id="_x0000_s1089" style="position:absolute;left:0;text-align:left;z-index:251598336;mso-position-horizontal-relative:page;mso-position-vertical-relative:page" from="55.3pt,613.7pt" to="429.35pt,613.7pt" strokeweight=".5pt">
            <w10:wrap anchorx="page" anchory="page"/>
          </v:line>
        </w:pict>
      </w:r>
      <w:r w:rsidR="00D355FF">
        <w:rPr>
          <w:rFonts w:ascii="Garamond" w:eastAsia="Garamond" w:hAnsi="Garamond"/>
          <w:color w:val="000000"/>
          <w:spacing w:val="-1"/>
          <w:sz w:val="18"/>
          <w:lang w:val="fi-FI"/>
        </w:rPr>
        <w:t>58</w:t>
      </w:r>
      <w:r w:rsidR="00D355FF">
        <w:rPr>
          <w:rFonts w:ascii="Garamond" w:eastAsia="Garamond" w:hAnsi="Garamond"/>
          <w:color w:val="000000"/>
          <w:spacing w:val="-1"/>
          <w:sz w:val="18"/>
          <w:lang w:val="fi-FI"/>
        </w:rPr>
        <w:tab/>
        <w:t>Perusopetuslaki 16 a § 1 mom. (642/2010)</w:t>
      </w:r>
    </w:p>
    <w:p w:rsidR="00050FE5" w:rsidRDefault="00D355FF">
      <w:pPr>
        <w:spacing w:before="666" w:line="217" w:lineRule="exact"/>
        <w:textAlignment w:val="baseline"/>
        <w:rPr>
          <w:rFonts w:ascii="Tahoma" w:eastAsia="Tahoma" w:hAnsi="Tahoma"/>
          <w:color w:val="6C6D6F"/>
          <w:spacing w:val="44"/>
          <w:sz w:val="19"/>
          <w:lang w:val="fi-FI"/>
        </w:rPr>
      </w:pPr>
      <w:r>
        <w:rPr>
          <w:rFonts w:ascii="Tahoma" w:eastAsia="Tahoma" w:hAnsi="Tahoma"/>
          <w:color w:val="6C6D6F"/>
          <w:spacing w:val="44"/>
          <w:sz w:val="19"/>
          <w:lang w:val="fi-FI"/>
        </w:rPr>
        <w:t>46</w:t>
      </w:r>
    </w:p>
    <w:p w:rsidR="00050FE5" w:rsidRPr="009B67E2" w:rsidRDefault="00050FE5">
      <w:pPr>
        <w:rPr>
          <w:lang w:val="fi-FI"/>
        </w:rPr>
        <w:sectPr w:rsidR="00050FE5" w:rsidRPr="009B67E2">
          <w:pgSz w:w="9979" w:h="14174"/>
          <w:pgMar w:top="960" w:right="1393" w:bottom="318" w:left="1106" w:header="720" w:footer="720" w:gutter="0"/>
          <w:cols w:space="708"/>
        </w:sectPr>
      </w:pPr>
    </w:p>
    <w:p w:rsidR="00050FE5" w:rsidRDefault="00D355FF">
      <w:pPr>
        <w:spacing w:before="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Tehostetun tuen aloittaminen, järjestäminen ja tarvittaessa palaaminen takaisin yleisen tuen piiriin, käsitellään pedagogiseen arvioon perustuen </w:t>
      </w:r>
      <w:proofErr w:type="spellStart"/>
      <w:r>
        <w:rPr>
          <w:rFonts w:ascii="Garamond" w:eastAsia="Garamond" w:hAnsi="Garamond"/>
          <w:color w:val="000000"/>
          <w:sz w:val="21"/>
          <w:lang w:val="fi-FI"/>
        </w:rPr>
        <w:t>moniammatillisesti</w:t>
      </w:r>
      <w:proofErr w:type="spellEnd"/>
      <w:r>
        <w:rPr>
          <w:rFonts w:ascii="Garamond" w:eastAsia="Garamond" w:hAnsi="Garamond"/>
          <w:color w:val="000000"/>
          <w:sz w:val="21"/>
          <w:lang w:val="fi-FI"/>
        </w:rPr>
        <w:t xml:space="preserve"> yhteistyössä </w:t>
      </w:r>
      <w:proofErr w:type="spellStart"/>
      <w:r>
        <w:rPr>
          <w:rFonts w:ascii="Garamond" w:eastAsia="Garamond" w:hAnsi="Garamond"/>
          <w:color w:val="000000"/>
          <w:sz w:val="21"/>
          <w:lang w:val="fi-FI"/>
        </w:rPr>
        <w:t>oppi-lashuollon</w:t>
      </w:r>
      <w:proofErr w:type="spellEnd"/>
      <w:r>
        <w:rPr>
          <w:rFonts w:ascii="Garamond" w:eastAsia="Garamond" w:hAnsi="Garamond"/>
          <w:color w:val="000000"/>
          <w:sz w:val="21"/>
          <w:lang w:val="fi-FI"/>
        </w:rPr>
        <w:t xml:space="preserve"> ammattihenkilöiden kanssa</w:t>
      </w:r>
      <w:r>
        <w:rPr>
          <w:rFonts w:ascii="Garamond" w:eastAsia="Garamond" w:hAnsi="Garamond"/>
          <w:color w:val="000000"/>
          <w:sz w:val="21"/>
          <w:vertAlign w:val="superscript"/>
          <w:lang w:val="fi-FI"/>
        </w:rPr>
        <w:t>59</w:t>
      </w:r>
      <w:r>
        <w:rPr>
          <w:rFonts w:ascii="Garamond" w:eastAsia="Garamond" w:hAnsi="Garamond"/>
          <w:color w:val="000000"/>
          <w:sz w:val="21"/>
          <w:lang w:val="fi-FI"/>
        </w:rPr>
        <w:t>. Tähän käsittelyyn ei tarvita huoltajan suostumusta. Käsittelyä koskevat tiedot kirjataan opetuksen järjestäjän päättämällä tavalla, esimerkiksi kirjallisesti laadittuun pedagogiseen arvioon.</w:t>
      </w:r>
    </w:p>
    <w:p w:rsidR="00050FE5" w:rsidRDefault="00D355FF">
      <w:pPr>
        <w:spacing w:before="323" w:line="310" w:lineRule="exact"/>
        <w:textAlignment w:val="baseline"/>
        <w:rPr>
          <w:rFonts w:ascii="Arial Narrow" w:eastAsia="Arial Narrow" w:hAnsi="Arial Narrow"/>
          <w:b/>
          <w:color w:val="007AC3"/>
          <w:spacing w:val="4"/>
          <w:sz w:val="26"/>
          <w:lang w:val="fi-FI"/>
        </w:rPr>
      </w:pPr>
      <w:r>
        <w:rPr>
          <w:rFonts w:ascii="Arial Narrow" w:eastAsia="Arial Narrow" w:hAnsi="Arial Narrow"/>
          <w:b/>
          <w:color w:val="007AC3"/>
          <w:spacing w:val="4"/>
          <w:sz w:val="26"/>
          <w:lang w:val="fi-FI"/>
        </w:rPr>
        <w:t>Oppimissuunnitelma tehostetun tuen aikana</w:t>
      </w:r>
    </w:p>
    <w:p w:rsidR="00050FE5" w:rsidRDefault="00D355FF">
      <w:pPr>
        <w:spacing w:before="36" w:line="240" w:lineRule="exact"/>
        <w:jc w:val="both"/>
        <w:textAlignment w:val="baseline"/>
        <w:rPr>
          <w:rFonts w:ascii="Garamond" w:eastAsia="Garamond" w:hAnsi="Garamond"/>
          <w:color w:val="000000"/>
          <w:sz w:val="21"/>
          <w:lang w:val="fi-FI"/>
        </w:rPr>
      </w:pPr>
      <w:r w:rsidRPr="00F30784">
        <w:rPr>
          <w:rFonts w:ascii="Garamond" w:eastAsia="Garamond" w:hAnsi="Garamond"/>
          <w:b/>
          <w:color w:val="000000"/>
          <w:sz w:val="21"/>
          <w:lang w:val="fi-FI"/>
        </w:rPr>
        <w:t>Tehostetun tuen aikana lapselle järjestettävä tuki kirjataan lapsen oppimissuunnitelmaan</w:t>
      </w:r>
      <w:r w:rsidRPr="00F30784">
        <w:rPr>
          <w:rFonts w:ascii="Garamond" w:eastAsia="Garamond" w:hAnsi="Garamond"/>
          <w:b/>
          <w:color w:val="000000"/>
          <w:sz w:val="21"/>
          <w:vertAlign w:val="superscript"/>
          <w:lang w:val="fi-FI"/>
        </w:rPr>
        <w:t>60</w:t>
      </w:r>
      <w:r w:rsidRPr="00F30784">
        <w:rPr>
          <w:rFonts w:ascii="Garamond" w:eastAsia="Garamond" w:hAnsi="Garamond"/>
          <w:b/>
          <w:color w:val="000000"/>
          <w:sz w:val="21"/>
          <w:lang w:val="fi-FI"/>
        </w:rPr>
        <w:t>.</w:t>
      </w:r>
      <w:r>
        <w:rPr>
          <w:rFonts w:ascii="Garamond" w:eastAsia="Garamond" w:hAnsi="Garamond"/>
          <w:color w:val="000000"/>
          <w:sz w:val="21"/>
          <w:lang w:val="fi-FI"/>
        </w:rPr>
        <w:t xml:space="preserve"> Oppimissuunnitelma on hyväksyttyyn opetussuunnitelmaan perustuva suunnitelma lapsen kasvun ja oppimisen tavoitteista, tarvittavista opetusjärjestelyistä sekä lapsen tarvitsemasta tuesta ja ohjauksesta.</w:t>
      </w:r>
    </w:p>
    <w:p w:rsidR="00050FE5" w:rsidRDefault="00D355FF">
      <w:pPr>
        <w:spacing w:before="23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Tavoitteena on turvata lapsen edellytykset saavuttaa hänelle asetetut tavoitteet. Tehostettua tukea varten tehtävä oppimissuunnitelma perustuu pedagogisessa arviossa tuotettuun tie</w:t>
      </w:r>
      <w:r>
        <w:rPr>
          <w:rFonts w:ascii="Garamond" w:eastAsia="Garamond" w:hAnsi="Garamond"/>
          <w:color w:val="000000"/>
          <w:sz w:val="21"/>
          <w:lang w:val="fi-FI"/>
        </w:rPr>
        <w:softHyphen/>
        <w:t>toon. Oppimissuunnitelma on laadittava, ellei siihen ole ilmeistä estettä, yhteistyössä lapsen ja huoltajan kanssa</w:t>
      </w:r>
      <w:r>
        <w:rPr>
          <w:rFonts w:ascii="Garamond" w:eastAsia="Garamond" w:hAnsi="Garamond"/>
          <w:color w:val="000000"/>
          <w:sz w:val="21"/>
          <w:vertAlign w:val="superscript"/>
          <w:lang w:val="fi-FI"/>
        </w:rPr>
        <w:t>61</w:t>
      </w:r>
      <w:r>
        <w:rPr>
          <w:rFonts w:ascii="Garamond" w:eastAsia="Garamond" w:hAnsi="Garamond"/>
          <w:color w:val="000000"/>
          <w:sz w:val="21"/>
          <w:lang w:val="fi-FI"/>
        </w:rPr>
        <w:t xml:space="preserve">. Laatimiseen osallistuvat tarvittaessa myös muut asiantuntijat. Mikäli lapsella on varhaiskasvatussuunnitelma, kuntoutussuunnitelma tai muita lapsen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toteuttamista tukevia suunnitelmia, hyödynnetään niitä huoltajan luvalla. </w:t>
      </w:r>
      <w:proofErr w:type="spellStart"/>
      <w:r>
        <w:rPr>
          <w:rFonts w:ascii="Garamond" w:eastAsia="Garamond" w:hAnsi="Garamond"/>
          <w:color w:val="000000"/>
          <w:sz w:val="21"/>
          <w:lang w:val="fi-FI"/>
        </w:rPr>
        <w:t>Oppimissuun-nitelman</w:t>
      </w:r>
      <w:proofErr w:type="spellEnd"/>
      <w:r>
        <w:rPr>
          <w:rFonts w:ascii="Garamond" w:eastAsia="Garamond" w:hAnsi="Garamond"/>
          <w:color w:val="000000"/>
          <w:sz w:val="21"/>
          <w:lang w:val="fi-FI"/>
        </w:rPr>
        <w:t xml:space="preserve"> laatimisen yhteydessä sovitaan tavoitteiden toteutumisen seurannasta ja suunni</w:t>
      </w:r>
      <w:r>
        <w:rPr>
          <w:rFonts w:ascii="Garamond" w:eastAsia="Garamond" w:hAnsi="Garamond"/>
          <w:color w:val="000000"/>
          <w:sz w:val="21"/>
          <w:lang w:val="fi-FI"/>
        </w:rPr>
        <w:softHyphen/>
        <w:t>telman tarkistamisen aikataulusta. Lisäksi oppimissuunnitelma tarkistetaan vastaamaan tuen tarvetta aina lapsen tilanteen muuttuessa.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Tehostettua tukea varten laadittavan oppimissuunnitelman tulee sisältää seuraavat tiedot sen mukaan kuin lapsen esiopetuksen ja tuen järjestäminen edellyttää:</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Lapsen hyvinvointiin, kasvuun ja oppimisen liittyvät tavoitteet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lapsen näkemys tavoitteistaan ja kiinnostuksen kohteistaan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lapsen kasvuun ja oppimiseen liittyvät vahvuudet, oppimisvalmiudet ja erityistarpeet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lapsen oppimiseen, työskentely- ja vuorovaikutustaitoihin liittyvät tavoitteet</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Pedagogiset ratkaisut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oppimisympäristöihin liittyvät ratkaisut</w:t>
      </w:r>
    </w:p>
    <w:p w:rsidR="00050FE5" w:rsidRDefault="00D355FF">
      <w:pPr>
        <w:numPr>
          <w:ilvl w:val="0"/>
          <w:numId w:val="5"/>
        </w:numPr>
        <w:tabs>
          <w:tab w:val="clear" w:pos="288"/>
          <w:tab w:val="left" w:pos="576"/>
        </w:tabs>
        <w:spacing w:line="240" w:lineRule="exact"/>
        <w:ind w:left="576" w:right="360" w:hanging="288"/>
        <w:textAlignment w:val="baseline"/>
        <w:rPr>
          <w:rFonts w:ascii="Garamond" w:eastAsia="Garamond" w:hAnsi="Garamond"/>
          <w:color w:val="000000"/>
          <w:sz w:val="21"/>
          <w:lang w:val="fi-FI"/>
        </w:rPr>
      </w:pPr>
      <w:r>
        <w:rPr>
          <w:rFonts w:ascii="Garamond" w:eastAsia="Garamond" w:hAnsi="Garamond"/>
          <w:color w:val="000000"/>
          <w:sz w:val="21"/>
          <w:lang w:val="fi-FI"/>
        </w:rPr>
        <w:t>lapsen tukeen liittyvät ratkaisut, kuten joustavat ryhmittelyt, samanaikaisopetus, opetusmenetelmät, työskentelytavat ja kommunikointitavat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lapselle tarjottava osa-aikainen erityisopetus</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lapsen ohjaukseen liittyvät tavoitteet ja toimenpiteet</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Tuen edellyttämä yhteistyö ja palvelut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oppilashuollon ja muiden asiantuntijoiden antama tuki ja eri toimijoiden vastuunjako</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esiopetukseen osallistumisen edellyttämät perusopetuslain mukaiset tulkitsemis- ja avustajapalvelut, muut opetuspalvelut, erityiset apuvälineet sekä eri toimijoiden vastuunjako</w:t>
      </w:r>
    </w:p>
    <w:p w:rsidR="00050FE5" w:rsidRDefault="005C7952">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sidRPr="005C7952">
        <w:pict>
          <v:shape id="_x0000_s1088" type="#_x0000_t202" style="position:absolute;left:0;text-align:left;margin-left:472.3pt;margin-top:552.25pt;width:10.1pt;height:120pt;z-index:-251622912;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pacing w:val="1"/>
          <w:sz w:val="21"/>
          <w:lang w:val="fi-FI"/>
        </w:rPr>
        <w:t>yhteistyön toteuttaminen lapsen ja huoltajan kanssa, huoltajan tarjoama tuki</w:t>
      </w:r>
    </w:p>
    <w:p w:rsidR="00050FE5" w:rsidRDefault="00D355FF">
      <w:pPr>
        <w:numPr>
          <w:ilvl w:val="0"/>
          <w:numId w:val="5"/>
        </w:numPr>
        <w:tabs>
          <w:tab w:val="clear" w:pos="288"/>
          <w:tab w:val="left" w:pos="576"/>
        </w:tabs>
        <w:spacing w:after="388"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mahdollinen osallistuminen muuhun varhaiskasvatukseen ja kuvaus yhteis</w:t>
      </w:r>
      <w:r>
        <w:rPr>
          <w:rFonts w:ascii="Garamond" w:eastAsia="Garamond" w:hAnsi="Garamond"/>
          <w:color w:val="000000"/>
          <w:sz w:val="21"/>
          <w:lang w:val="fi-FI"/>
        </w:rPr>
        <w:softHyphen/>
        <w:t>työstä toiminnan järjestäjän kanssa</w:t>
      </w:r>
    </w:p>
    <w:p w:rsidR="00050FE5" w:rsidRDefault="005C7952">
      <w:pPr>
        <w:tabs>
          <w:tab w:val="left" w:pos="576"/>
        </w:tabs>
        <w:spacing w:before="105" w:line="199" w:lineRule="exact"/>
        <w:ind w:left="144"/>
        <w:textAlignment w:val="baseline"/>
        <w:rPr>
          <w:rFonts w:ascii="Garamond" w:eastAsia="Garamond" w:hAnsi="Garamond"/>
          <w:color w:val="000000"/>
          <w:spacing w:val="-2"/>
          <w:sz w:val="18"/>
          <w:lang w:val="fi-FI"/>
        </w:rPr>
      </w:pPr>
      <w:r w:rsidRPr="005C7952">
        <w:pict>
          <v:line id="_x0000_s1087" style="position:absolute;left:0;text-align:left;z-index:251599360;mso-position-horizontal-relative:page;mso-position-vertical-relative:page" from="69.45pt,617.75pt" to="443.5pt,617.75pt" strokeweight=".5pt">
            <w10:wrap anchorx="page" anchory="page"/>
          </v:line>
        </w:pict>
      </w:r>
      <w:r w:rsidR="00D355FF">
        <w:rPr>
          <w:rFonts w:ascii="Garamond" w:eastAsia="Garamond" w:hAnsi="Garamond"/>
          <w:color w:val="000000"/>
          <w:spacing w:val="-2"/>
          <w:sz w:val="18"/>
          <w:lang w:val="fi-FI"/>
        </w:rPr>
        <w:t>59</w:t>
      </w:r>
      <w:r w:rsidR="00D355FF">
        <w:rPr>
          <w:rFonts w:ascii="Garamond" w:eastAsia="Garamond" w:hAnsi="Garamond"/>
          <w:color w:val="000000"/>
          <w:spacing w:val="-2"/>
          <w:sz w:val="18"/>
          <w:lang w:val="fi-FI"/>
        </w:rPr>
        <w:tab/>
        <w:t>Laki perusopetuslain muuttamisesta 1288/2013, 16 a §</w:t>
      </w:r>
    </w:p>
    <w:p w:rsidR="00050FE5" w:rsidRDefault="00D355FF">
      <w:pPr>
        <w:tabs>
          <w:tab w:val="left" w:pos="576"/>
        </w:tabs>
        <w:spacing w:line="197"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60</w:t>
      </w:r>
      <w:r>
        <w:rPr>
          <w:rFonts w:ascii="Garamond" w:eastAsia="Garamond" w:hAnsi="Garamond"/>
          <w:color w:val="000000"/>
          <w:spacing w:val="-2"/>
          <w:sz w:val="18"/>
          <w:lang w:val="fi-FI"/>
        </w:rPr>
        <w:tab/>
        <w:t>Laki perusopetuslain muuttamisesta 1288/2013, 16 a §</w:t>
      </w:r>
    </w:p>
    <w:p w:rsidR="00050FE5" w:rsidRDefault="00D355FF">
      <w:pPr>
        <w:tabs>
          <w:tab w:val="left" w:pos="576"/>
        </w:tabs>
        <w:spacing w:before="2" w:line="199"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61</w:t>
      </w:r>
      <w:r>
        <w:rPr>
          <w:rFonts w:ascii="Garamond" w:eastAsia="Garamond" w:hAnsi="Garamond"/>
          <w:color w:val="000000"/>
          <w:spacing w:val="-2"/>
          <w:sz w:val="18"/>
          <w:lang w:val="fi-FI"/>
        </w:rPr>
        <w:tab/>
        <w:t>Perusopetuslaki 16 a § 1 mom. (642/2010)</w:t>
      </w:r>
    </w:p>
    <w:p w:rsidR="00050FE5" w:rsidRDefault="00D355FF">
      <w:pPr>
        <w:spacing w:before="183" w:line="215" w:lineRule="exact"/>
        <w:jc w:val="right"/>
        <w:textAlignment w:val="baseline"/>
        <w:rPr>
          <w:rFonts w:ascii="Tahoma" w:eastAsia="Tahoma" w:hAnsi="Tahoma"/>
          <w:b/>
          <w:color w:val="6C6D6F"/>
          <w:spacing w:val="39"/>
          <w:sz w:val="18"/>
          <w:lang w:val="fi-FI"/>
        </w:rPr>
      </w:pPr>
      <w:r>
        <w:rPr>
          <w:rFonts w:ascii="Tahoma" w:eastAsia="Tahoma" w:hAnsi="Tahoma"/>
          <w:b/>
          <w:color w:val="6C6D6F"/>
          <w:spacing w:val="39"/>
          <w:sz w:val="18"/>
          <w:lang w:val="fi-FI"/>
        </w:rPr>
        <w:t>47</w:t>
      </w:r>
    </w:p>
    <w:p w:rsidR="00050FE5" w:rsidRPr="009B67E2" w:rsidRDefault="00050FE5">
      <w:pPr>
        <w:rPr>
          <w:lang w:val="fi-FI"/>
        </w:rPr>
        <w:sectPr w:rsidR="00050FE5" w:rsidRPr="009B67E2">
          <w:pgSz w:w="9979" w:h="14174"/>
          <w:pgMar w:top="960" w:right="1110" w:bottom="318" w:left="1389" w:header="720" w:footer="720" w:gutter="0"/>
          <w:cols w:space="708"/>
        </w:sectPr>
      </w:pPr>
    </w:p>
    <w:p w:rsidR="00050FE5" w:rsidRDefault="005C7952">
      <w:pPr>
        <w:spacing w:before="27" w:line="238" w:lineRule="exact"/>
        <w:textAlignment w:val="baseline"/>
        <w:rPr>
          <w:rFonts w:ascii="Garamond" w:eastAsia="Garamond" w:hAnsi="Garamond"/>
          <w:color w:val="000000"/>
          <w:sz w:val="24"/>
          <w:lang w:val="fi-FI"/>
        </w:rPr>
      </w:pPr>
      <w:r w:rsidRPr="005C7952">
        <w:pict>
          <v:shape id="_x0000_s1086" type="#_x0000_t202" style="position:absolute;margin-left:12.95pt;margin-top:552.25pt;width:10.1pt;height:120pt;z-index:-251621888;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Pr="005C7952">
        <w:pict>
          <v:shape id="_x0000_s1085" type="#_x0000_t202" style="position:absolute;margin-left:23.05pt;margin-top:618.65pt;width:406.25pt;height:9.9pt;z-index:-251620864;mso-wrap-distance-left:0;mso-wrap-distance-right:0;mso-position-horizontal-relative:page;mso-position-vertical-relative:page" filled="f" stroked="f">
            <v:textbox inset="0,0,0,0">
              <w:txbxContent>
                <w:p w:rsidR="009F6662" w:rsidRDefault="009F6662">
                  <w:pPr>
                    <w:tabs>
                      <w:tab w:val="left" w:pos="1224"/>
                    </w:tabs>
                    <w:spacing w:before="17" w:line="166" w:lineRule="exact"/>
                    <w:ind w:left="864"/>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62</w:t>
                  </w:r>
                  <w:r>
                    <w:rPr>
                      <w:rFonts w:ascii="Garamond" w:eastAsia="Garamond" w:hAnsi="Garamond"/>
                      <w:color w:val="000000"/>
                      <w:spacing w:val="-1"/>
                      <w:sz w:val="18"/>
                      <w:lang w:val="fi-FI"/>
                    </w:rPr>
                    <w:tab/>
                    <w:t>Perusopetuslaki 17 § 1 mom. (642/2010)</w:t>
                  </w:r>
                </w:p>
              </w:txbxContent>
            </v:textbox>
            <w10:wrap type="square" anchorx="page" anchory="page"/>
          </v:shape>
        </w:pict>
      </w:r>
      <w:r w:rsidRPr="005C7952">
        <w:pict>
          <v:shape id="_x0000_s1084" type="#_x0000_t202" style="position:absolute;margin-left:54.55pt;margin-top:661.3pt;width:20pt;height:11.45pt;z-index:-251619840;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color w:val="6C6D6F"/>
                      <w:spacing w:val="28"/>
                      <w:sz w:val="19"/>
                      <w:lang w:val="fi-FI"/>
                    </w:rPr>
                  </w:pPr>
                  <w:r>
                    <w:rPr>
                      <w:rFonts w:ascii="Tahoma" w:eastAsia="Tahoma" w:hAnsi="Tahoma"/>
                      <w:color w:val="6C6D6F"/>
                      <w:spacing w:val="28"/>
                      <w:sz w:val="19"/>
                      <w:lang w:val="fi-FI"/>
                    </w:rPr>
                    <w:t>48</w:t>
                  </w:r>
                </w:p>
              </w:txbxContent>
            </v:textbox>
            <w10:wrap type="square" anchorx="page" anchory="page"/>
          </v:shape>
        </w:pict>
      </w:r>
      <w:r w:rsidRPr="005C7952">
        <w:pict>
          <v:line id="_x0000_s1083" style="position:absolute;z-index:251600384;mso-position-horizontal-relative:page;mso-position-vertical-relative:page" from="56.65pt,613.7pt" to="428.2pt,613.7pt" strokeweight=".5pt">
            <w10:wrap anchorx="page" anchory="page"/>
          </v:line>
        </w:pict>
      </w:r>
      <w:r w:rsidR="00D355FF">
        <w:rPr>
          <w:rFonts w:ascii="Garamond" w:eastAsia="Garamond" w:hAnsi="Garamond"/>
          <w:color w:val="000000"/>
          <w:sz w:val="24"/>
          <w:lang w:val="fi-FI"/>
        </w:rPr>
        <w:t>Tuen seuranta ja arviointi</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oppimissuunnitelman tavoitteiden toteutumisen seuranta, toimenpiteiden vaikutta</w:t>
      </w:r>
      <w:r>
        <w:rPr>
          <w:rFonts w:ascii="Garamond" w:eastAsia="Garamond" w:hAnsi="Garamond"/>
          <w:color w:val="000000"/>
          <w:sz w:val="21"/>
          <w:lang w:val="fi-FI"/>
        </w:rPr>
        <w:softHyphen/>
        <w:t>vuuden arviointi sekä arviointiajankohdat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oppimissuunnitelman tarkistaminen ja sen ajankohta</w:t>
      </w:r>
    </w:p>
    <w:p w:rsidR="00050FE5" w:rsidRDefault="00D355FF">
      <w:pPr>
        <w:numPr>
          <w:ilvl w:val="0"/>
          <w:numId w:val="5"/>
        </w:numPr>
        <w:tabs>
          <w:tab w:val="clear" w:pos="288"/>
          <w:tab w:val="left" w:pos="576"/>
        </w:tabs>
        <w:spacing w:line="237"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suunnitelman laatimiseen osallistuneet henkilöt</w:t>
      </w:r>
    </w:p>
    <w:p w:rsidR="00050FE5" w:rsidRDefault="00D355FF" w:rsidP="00F414CE">
      <w:pPr>
        <w:pStyle w:val="Eivli"/>
        <w:rPr>
          <w:lang w:val="fi-FI"/>
        </w:rPr>
      </w:pPr>
      <w:r>
        <w:rPr>
          <w:lang w:val="fi-FI"/>
        </w:rPr>
        <w:t>Oppimissuunnitelmassa ei kuvata lapsen henkilökohtaisia ominaisuuksia.</w:t>
      </w:r>
    </w:p>
    <w:p w:rsidR="00965394" w:rsidRDefault="00965394" w:rsidP="00F414CE">
      <w:pPr>
        <w:pStyle w:val="Eivli"/>
        <w:rPr>
          <w:b/>
          <w:sz w:val="24"/>
          <w:szCs w:val="24"/>
          <w:lang w:val="fi-FI"/>
        </w:rPr>
      </w:pPr>
    </w:p>
    <w:p w:rsidR="00F414CE" w:rsidRDefault="00F414CE" w:rsidP="00F414CE">
      <w:pPr>
        <w:pStyle w:val="Eivli"/>
        <w:rPr>
          <w:b/>
          <w:sz w:val="24"/>
          <w:szCs w:val="24"/>
          <w:lang w:val="fi-FI"/>
        </w:rPr>
      </w:pPr>
      <w:r>
        <w:rPr>
          <w:b/>
          <w:sz w:val="24"/>
          <w:szCs w:val="24"/>
          <w:lang w:val="fi-FI"/>
        </w:rPr>
        <w:t>HARTOLASSA</w:t>
      </w:r>
    </w:p>
    <w:p w:rsidR="002C4094" w:rsidRPr="00965394" w:rsidRDefault="00F414CE" w:rsidP="002C4094">
      <w:pPr>
        <w:pStyle w:val="Eivli"/>
        <w:numPr>
          <w:ilvl w:val="0"/>
          <w:numId w:val="14"/>
        </w:numPr>
        <w:rPr>
          <w:b/>
          <w:sz w:val="24"/>
          <w:szCs w:val="24"/>
          <w:lang w:val="fi-FI"/>
        </w:rPr>
      </w:pPr>
      <w:r w:rsidRPr="00965394">
        <w:rPr>
          <w:b/>
          <w:sz w:val="24"/>
          <w:szCs w:val="24"/>
          <w:lang w:val="fi-FI"/>
        </w:rPr>
        <w:t xml:space="preserve">Esiopettaja kutsuu huoltajat osallistumaan yhdessä oppilashuollon ammattihenkilöiden kanssa lapsensa </w:t>
      </w:r>
      <w:r w:rsidR="005D234E" w:rsidRPr="00965394">
        <w:rPr>
          <w:b/>
          <w:sz w:val="24"/>
          <w:szCs w:val="24"/>
          <w:lang w:val="fi-FI"/>
        </w:rPr>
        <w:t>tehostetun tuen suunnitteluun. L</w:t>
      </w:r>
      <w:r w:rsidRPr="00965394">
        <w:rPr>
          <w:b/>
          <w:sz w:val="24"/>
          <w:szCs w:val="24"/>
          <w:lang w:val="fi-FI"/>
        </w:rPr>
        <w:t>apselle suunniteltu tehostettu tuki ja tukimuodot kirjataan lapsen esiopetuksen oppimissuunnitelmaan. Suunnitelmaan kirjataan la</w:t>
      </w:r>
      <w:r w:rsidR="004E7549" w:rsidRPr="00965394">
        <w:rPr>
          <w:b/>
          <w:sz w:val="24"/>
          <w:szCs w:val="24"/>
          <w:lang w:val="fi-FI"/>
        </w:rPr>
        <w:t xml:space="preserve">psen ryhmässä toteutettava tuki, oppimisympäristössä toteuttavat muutokset ja henkilökunnan tuki ja yhteistyö. Lisäksi kirjataan, miten varhaiskasvatuksen erityisopettaja antaa osa-aikaista erityisopetusta.                                                                     </w:t>
      </w:r>
      <w:r w:rsidRPr="00965394">
        <w:rPr>
          <w:b/>
          <w:sz w:val="24"/>
          <w:szCs w:val="24"/>
          <w:lang w:val="fi-FI"/>
        </w:rPr>
        <w:t xml:space="preserve"> Tukitoimien riittävyyttä arvioidaan esiopetusvuoden aikana havainnoinnin ja sovittujen arviointimenetelmien avulla. Oppimissuunnitelmaan kirjattujen tavoitteiden toteutumista arvioidaan ja suunnitelmaa tarkistetaan vähintään kaksi kertaa esiopetusvuoden aikana ja aina tarvittaessa.</w:t>
      </w:r>
      <w:r w:rsidR="002C4094" w:rsidRPr="00965394">
        <w:rPr>
          <w:b/>
          <w:sz w:val="24"/>
          <w:szCs w:val="24"/>
          <w:lang w:val="fi-FI"/>
        </w:rPr>
        <w:t xml:space="preserve">                                           Tehostetun tuen päätöksen tekee oppilashuoltoryhmä (OHR)</w:t>
      </w:r>
    </w:p>
    <w:p w:rsidR="00F414CE" w:rsidRPr="00965394" w:rsidRDefault="002C4094" w:rsidP="002C4094">
      <w:pPr>
        <w:pStyle w:val="Eivli"/>
        <w:rPr>
          <w:b/>
          <w:sz w:val="24"/>
          <w:szCs w:val="24"/>
          <w:lang w:val="fi-FI"/>
        </w:rPr>
      </w:pPr>
      <w:r w:rsidRPr="00965394">
        <w:rPr>
          <w:b/>
          <w:sz w:val="24"/>
          <w:szCs w:val="24"/>
          <w:lang w:val="fi-FI"/>
        </w:rPr>
        <w:t xml:space="preserve">            pedagogisen arvion perusteella.  </w:t>
      </w:r>
      <w:proofErr w:type="gramStart"/>
      <w:r w:rsidRPr="00965394">
        <w:rPr>
          <w:b/>
          <w:sz w:val="24"/>
          <w:szCs w:val="24"/>
          <w:lang w:val="fi-FI"/>
        </w:rPr>
        <w:t>Esiopetusryhmän                          lastentarhanopettaja</w:t>
      </w:r>
      <w:proofErr w:type="gramEnd"/>
      <w:r w:rsidRPr="00965394">
        <w:rPr>
          <w:b/>
          <w:sz w:val="24"/>
          <w:szCs w:val="24"/>
          <w:lang w:val="fi-FI"/>
        </w:rPr>
        <w:t xml:space="preserve"> laatii kirjallisen pedagogisen arvion </w:t>
      </w:r>
      <w:proofErr w:type="spellStart"/>
      <w:r w:rsidRPr="00965394">
        <w:rPr>
          <w:b/>
          <w:sz w:val="24"/>
          <w:szCs w:val="24"/>
          <w:lang w:val="fi-FI"/>
        </w:rPr>
        <w:t>wilmaan</w:t>
      </w:r>
      <w:proofErr w:type="spellEnd"/>
      <w:r w:rsidRPr="00965394">
        <w:rPr>
          <w:b/>
          <w:sz w:val="24"/>
          <w:szCs w:val="24"/>
          <w:lang w:val="fi-FI"/>
        </w:rPr>
        <w:t>, tarvittaessa arvion laatimiseen voivat osallistua huoltajat ja muita asiantuntijoita.  Lapselle järjestettävä tuki kirjataan lapsen esiopetuksen oppimissuunnitelmaan</w:t>
      </w:r>
    </w:p>
    <w:p w:rsidR="00050FE5" w:rsidRPr="00F414CE" w:rsidRDefault="00D355FF">
      <w:pPr>
        <w:tabs>
          <w:tab w:val="left" w:pos="864"/>
        </w:tabs>
        <w:spacing w:before="323" w:line="363" w:lineRule="exact"/>
        <w:textAlignment w:val="baseline"/>
        <w:rPr>
          <w:rFonts w:ascii="Arial Narrow" w:eastAsia="Arial Narrow" w:hAnsi="Arial Narrow"/>
          <w:color w:val="007AC3"/>
          <w:sz w:val="31"/>
          <w:lang w:val="fi-FI"/>
        </w:rPr>
      </w:pPr>
      <w:r>
        <w:rPr>
          <w:rFonts w:ascii="Arial Narrow" w:eastAsia="Arial Narrow" w:hAnsi="Arial Narrow"/>
          <w:b/>
          <w:color w:val="007AC3"/>
          <w:sz w:val="31"/>
          <w:lang w:val="fi-FI"/>
        </w:rPr>
        <w:t>5.5</w:t>
      </w:r>
      <w:r>
        <w:rPr>
          <w:rFonts w:ascii="Arial Narrow" w:eastAsia="Arial Narrow" w:hAnsi="Arial Narrow"/>
          <w:b/>
          <w:color w:val="007AC3"/>
          <w:sz w:val="31"/>
          <w:lang w:val="fi-FI"/>
        </w:rPr>
        <w:tab/>
        <w:t>Erityinen tuki</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Erityistä tukea annetaan niille lapsille, joiden kasvun, kehityksen tai oppimisen tavoitteiden saavuttaminen ei toteudu riittävästi muuten. Lapsen edellytykset ovat voineet heikentyä esimerkiksi vamman tai vakavan sairauden vuoksi. Erityisen tuen tehtävänä on antaa lapselle kokonaisvaltaista ja suunnitelmallista kasvun ja oppimisen tukea sekä edistää hänen oppimisedellytyksiään. Myös erityistä tukea saavan lapsen on saatava kokea onnistumisen ja oppimisen iloa. Näin vahvistetaan hänen itsetuntoaan ja oppimismotivaatiotaan.</w:t>
      </w:r>
    </w:p>
    <w:p w:rsidR="00050FE5" w:rsidRDefault="00D355FF">
      <w:pPr>
        <w:spacing w:before="237" w:line="240" w:lineRule="exact"/>
        <w:jc w:val="both"/>
        <w:textAlignment w:val="baseline"/>
        <w:rPr>
          <w:rFonts w:ascii="Garamond" w:eastAsia="Garamond" w:hAnsi="Garamond"/>
          <w:color w:val="000000"/>
          <w:spacing w:val="1"/>
          <w:sz w:val="21"/>
          <w:lang w:val="fi-FI"/>
        </w:rPr>
      </w:pPr>
      <w:r w:rsidRPr="00EB56CD">
        <w:rPr>
          <w:rFonts w:ascii="Garamond" w:eastAsia="Garamond" w:hAnsi="Garamond"/>
          <w:b/>
          <w:color w:val="000000"/>
          <w:spacing w:val="1"/>
          <w:sz w:val="21"/>
          <w:lang w:val="fi-FI"/>
        </w:rPr>
        <w:t>Lapsen erityisestä tuesta voidaan päättää joko esiopetuksen aikana tai ennen esi- tai perus-opetuksen alkamista. Erityisen tuen päätös voidaan tehdä ilman sitä edeltävää pedagogista selvitystä ja oppimisen tehostetun tuen antamista, jos psykologisen tai lääketieteellisen ar</w:t>
      </w:r>
      <w:r w:rsidRPr="00EB56CD">
        <w:rPr>
          <w:rFonts w:ascii="Garamond" w:eastAsia="Garamond" w:hAnsi="Garamond"/>
          <w:b/>
          <w:color w:val="000000"/>
          <w:spacing w:val="1"/>
          <w:sz w:val="21"/>
          <w:lang w:val="fi-FI"/>
        </w:rPr>
        <w:softHyphen/>
        <w:t>vion perusteella ilmenee, että lapsen opetusta ei vamman,</w:t>
      </w:r>
      <w:r w:rsidR="00EB56CD">
        <w:rPr>
          <w:rFonts w:ascii="Garamond" w:eastAsia="Garamond" w:hAnsi="Garamond"/>
          <w:b/>
          <w:color w:val="000000"/>
          <w:spacing w:val="1"/>
          <w:sz w:val="21"/>
          <w:lang w:val="fi-FI"/>
        </w:rPr>
        <w:t xml:space="preserve"> sairauden, kehityksessä viiväs</w:t>
      </w:r>
      <w:r w:rsidRPr="00EB56CD">
        <w:rPr>
          <w:rFonts w:ascii="Garamond" w:eastAsia="Garamond" w:hAnsi="Garamond"/>
          <w:b/>
          <w:color w:val="000000"/>
          <w:spacing w:val="1"/>
          <w:sz w:val="21"/>
          <w:lang w:val="fi-FI"/>
        </w:rPr>
        <w:t>tymisen tai tunne-elämän häiriön taikka muun vastaavan erityisen syyn vuoksi voida antaa muuten</w:t>
      </w:r>
      <w:r>
        <w:rPr>
          <w:rFonts w:ascii="Garamond" w:eastAsia="Garamond" w:hAnsi="Garamond"/>
          <w:color w:val="000000"/>
          <w:spacing w:val="1"/>
          <w:sz w:val="21"/>
          <w:lang w:val="fi-FI"/>
        </w:rPr>
        <w:t>.</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Erityinen tuki muodostuu erityisopetuksesta ja muusta lapsen tarvitsemasta, perusopetus-lain mukaan annettavasta tuesta</w:t>
      </w:r>
      <w:r>
        <w:rPr>
          <w:rFonts w:ascii="Garamond" w:eastAsia="Garamond" w:hAnsi="Garamond"/>
          <w:color w:val="000000"/>
          <w:sz w:val="21"/>
          <w:vertAlign w:val="superscript"/>
          <w:lang w:val="fi-FI"/>
        </w:rPr>
        <w:t>62</w:t>
      </w:r>
      <w:r>
        <w:rPr>
          <w:rFonts w:ascii="Garamond" w:eastAsia="Garamond" w:hAnsi="Garamond"/>
          <w:color w:val="000000"/>
          <w:sz w:val="21"/>
          <w:lang w:val="fi-FI"/>
        </w:rPr>
        <w:t>. Erityisopetus ja lapsen saama muu tuki muodostavat järjestelmällisen kokonaisuuden. Käytettävissä ovat kaikki perusopetuslain mukaiset tuki-muodot. Opetuksen järjestäjä huolehtii, että erityisen tuen toteuttamisessa on käytettävissä erityispedagogista osaamista.</w:t>
      </w:r>
    </w:p>
    <w:p w:rsidR="00050FE5" w:rsidRDefault="00D355FF">
      <w:pPr>
        <w:spacing w:before="240" w:line="240" w:lineRule="exact"/>
        <w:jc w:val="both"/>
        <w:textAlignment w:val="baseline"/>
        <w:rPr>
          <w:rFonts w:ascii="Garamond" w:eastAsia="Garamond" w:hAnsi="Garamond"/>
          <w:color w:val="000000"/>
          <w:sz w:val="21"/>
          <w:lang w:val="fi-FI"/>
        </w:rPr>
      </w:pPr>
      <w:r w:rsidRPr="00EB56CD">
        <w:rPr>
          <w:rFonts w:ascii="Garamond" w:eastAsia="Garamond" w:hAnsi="Garamond"/>
          <w:b/>
          <w:color w:val="000000"/>
          <w:sz w:val="21"/>
          <w:lang w:val="fi-FI"/>
        </w:rPr>
        <w:t xml:space="preserve">Sellaiselle lapselle, jolle on tehty erityisen tuen päätös, annetaan erityisopetusta hänelle </w:t>
      </w:r>
      <w:proofErr w:type="spellStart"/>
      <w:r w:rsidRPr="00EB56CD">
        <w:rPr>
          <w:rFonts w:ascii="Garamond" w:eastAsia="Garamond" w:hAnsi="Garamond"/>
          <w:b/>
          <w:color w:val="000000"/>
          <w:sz w:val="21"/>
          <w:lang w:val="fi-FI"/>
        </w:rPr>
        <w:t>laa-ditun</w:t>
      </w:r>
      <w:proofErr w:type="spellEnd"/>
      <w:r w:rsidRPr="00EB56CD">
        <w:rPr>
          <w:rFonts w:ascii="Garamond" w:eastAsia="Garamond" w:hAnsi="Garamond"/>
          <w:b/>
          <w:color w:val="000000"/>
          <w:sz w:val="21"/>
          <w:lang w:val="fi-FI"/>
        </w:rPr>
        <w:t xml:space="preserve"> henkilökohtaisen opetuksen järjestämistä koskevan suunnitelman mukaisesti</w:t>
      </w:r>
      <w:r>
        <w:rPr>
          <w:rFonts w:ascii="Garamond" w:eastAsia="Garamond" w:hAnsi="Garamond"/>
          <w:color w:val="000000"/>
          <w:sz w:val="21"/>
          <w:lang w:val="fi-FI"/>
        </w:rPr>
        <w:t>. Erityis-opetukseen sisältyvillä pedagogisilla ratkaisuilla pyritään ensisijaisesti turvaamaan lapsen oppiminen. Pedagogiset ratkaisut voivat liittyä esimerkiksi opetukseen ja työtapoihin tai valittaviin materiaaleihin ja välineisiin.</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Oppimista tukevien erityisopetuksen pedagogisten ratkaisujen lisäksi erityistä tukea </w:t>
      </w:r>
      <w:proofErr w:type="spellStart"/>
      <w:r>
        <w:rPr>
          <w:rFonts w:ascii="Garamond" w:eastAsia="Garamond" w:hAnsi="Garamond"/>
          <w:color w:val="000000"/>
          <w:spacing w:val="1"/>
          <w:sz w:val="21"/>
          <w:lang w:val="fi-FI"/>
        </w:rPr>
        <w:t>saa-valla</w:t>
      </w:r>
      <w:proofErr w:type="spellEnd"/>
      <w:r>
        <w:rPr>
          <w:rFonts w:ascii="Garamond" w:eastAsia="Garamond" w:hAnsi="Garamond"/>
          <w:color w:val="000000"/>
          <w:spacing w:val="1"/>
          <w:sz w:val="21"/>
          <w:lang w:val="fi-FI"/>
        </w:rPr>
        <w:t xml:space="preserve"> lapsella on oikeus myös muuhun esiopetuksen tukeen. Tällaista muuta tukea ovat esimerkiksi yksilökohtainen oppilashuolto, tulkitsemis- ja avustajapalvelut sekä erityiset apuvälineet.</w:t>
      </w:r>
    </w:p>
    <w:p w:rsidR="00050FE5" w:rsidRPr="009B67E2" w:rsidRDefault="00050FE5">
      <w:pPr>
        <w:rPr>
          <w:lang w:val="fi-FI"/>
        </w:rPr>
        <w:sectPr w:rsidR="00050FE5" w:rsidRPr="009B67E2">
          <w:pgSz w:w="9979" w:h="14174"/>
          <w:pgMar w:top="940" w:right="1393" w:bottom="1510" w:left="1106" w:header="720" w:footer="720" w:gutter="0"/>
          <w:cols w:space="708"/>
        </w:sectPr>
      </w:pPr>
    </w:p>
    <w:p w:rsidR="00050FE5" w:rsidRDefault="00D355FF">
      <w:pPr>
        <w:spacing w:before="16" w:line="314" w:lineRule="exact"/>
        <w:textAlignment w:val="baseline"/>
        <w:rPr>
          <w:rFonts w:ascii="Arial Narrow" w:eastAsia="Arial Narrow" w:hAnsi="Arial Narrow"/>
          <w:b/>
          <w:color w:val="007AC3"/>
          <w:spacing w:val="2"/>
          <w:sz w:val="26"/>
          <w:lang w:val="fi-FI"/>
        </w:rPr>
      </w:pPr>
      <w:r>
        <w:rPr>
          <w:rFonts w:ascii="Arial Narrow" w:eastAsia="Arial Narrow" w:hAnsi="Arial Narrow"/>
          <w:b/>
          <w:color w:val="007AC3"/>
          <w:spacing w:val="2"/>
          <w:sz w:val="26"/>
          <w:lang w:val="fi-FI"/>
        </w:rPr>
        <w:t>Pedagoginen selvitys</w:t>
      </w:r>
    </w:p>
    <w:p w:rsidR="00050FE5" w:rsidRDefault="00D355FF">
      <w:pPr>
        <w:spacing w:before="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Ennen erityistä tukea koskevan päätöksen tekemistä esiopetuksen järjestäjän on tehtävä lapsesta pedagoginen selvitys</w:t>
      </w:r>
      <w:r>
        <w:rPr>
          <w:rFonts w:ascii="Garamond" w:eastAsia="Garamond" w:hAnsi="Garamond"/>
          <w:color w:val="000000"/>
          <w:sz w:val="21"/>
          <w:vertAlign w:val="superscript"/>
          <w:lang w:val="fi-FI"/>
        </w:rPr>
        <w:t>63</w:t>
      </w:r>
      <w:r>
        <w:rPr>
          <w:rFonts w:ascii="Garamond" w:eastAsia="Garamond" w:hAnsi="Garamond"/>
          <w:color w:val="000000"/>
          <w:sz w:val="21"/>
          <w:lang w:val="fi-FI"/>
        </w:rPr>
        <w:t>. Opetuksen järjestäjän päättämä toimielin, viranhaltija tai työntekijä hankkii</w:t>
      </w:r>
    </w:p>
    <w:p w:rsidR="00050FE5" w:rsidRDefault="00D355FF">
      <w:pPr>
        <w:numPr>
          <w:ilvl w:val="0"/>
          <w:numId w:val="5"/>
        </w:numPr>
        <w:tabs>
          <w:tab w:val="clear" w:pos="288"/>
          <w:tab w:val="left" w:pos="576"/>
        </w:tabs>
        <w:spacing w:line="238" w:lineRule="exact"/>
        <w:ind w:left="576" w:right="72" w:hanging="288"/>
        <w:textAlignment w:val="baseline"/>
        <w:rPr>
          <w:rFonts w:ascii="Garamond" w:eastAsia="Garamond" w:hAnsi="Garamond"/>
          <w:color w:val="000000"/>
          <w:sz w:val="21"/>
          <w:lang w:val="fi-FI"/>
        </w:rPr>
      </w:pPr>
      <w:r>
        <w:rPr>
          <w:rFonts w:ascii="Garamond" w:eastAsia="Garamond" w:hAnsi="Garamond"/>
          <w:color w:val="000000"/>
          <w:sz w:val="21"/>
          <w:lang w:val="fi-FI"/>
        </w:rPr>
        <w:t>lapsen esiopetuksesta vastaavilta opettajilta kirjallisen selvityksen lapsen oppimisen etenemisestä</w:t>
      </w:r>
    </w:p>
    <w:p w:rsidR="00050FE5" w:rsidRDefault="00D355FF">
      <w:pPr>
        <w:numPr>
          <w:ilvl w:val="0"/>
          <w:numId w:val="5"/>
        </w:numPr>
        <w:tabs>
          <w:tab w:val="clear" w:pos="288"/>
          <w:tab w:val="left" w:pos="576"/>
        </w:tabs>
        <w:spacing w:line="240" w:lineRule="exact"/>
        <w:ind w:left="576" w:right="21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oppilashuollon ammattihenkilöiden kanssa </w:t>
      </w:r>
      <w:proofErr w:type="spellStart"/>
      <w:r>
        <w:rPr>
          <w:rFonts w:ascii="Garamond" w:eastAsia="Garamond" w:hAnsi="Garamond"/>
          <w:color w:val="000000"/>
          <w:sz w:val="21"/>
          <w:lang w:val="fi-FI"/>
        </w:rPr>
        <w:t>moniammatillisena</w:t>
      </w:r>
      <w:proofErr w:type="spellEnd"/>
      <w:r>
        <w:rPr>
          <w:rFonts w:ascii="Garamond" w:eastAsia="Garamond" w:hAnsi="Garamond"/>
          <w:color w:val="000000"/>
          <w:sz w:val="21"/>
          <w:lang w:val="fi-FI"/>
        </w:rPr>
        <w:t xml:space="preserve"> yhteistyönä tehdyn kirjallisen selvityksen lapsen saamasta tehostetusta tuesta ja lapsen kokonaistilan</w:t>
      </w:r>
      <w:r>
        <w:rPr>
          <w:rFonts w:ascii="Garamond" w:eastAsia="Garamond" w:hAnsi="Garamond"/>
          <w:color w:val="000000"/>
          <w:sz w:val="21"/>
          <w:lang w:val="fi-FI"/>
        </w:rPr>
        <w:softHyphen/>
        <w:t>teesta.</w:t>
      </w:r>
    </w:p>
    <w:p w:rsidR="00050FE5" w:rsidRDefault="00D355FF">
      <w:pPr>
        <w:spacing w:before="25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Näiden kahden selvityksen perusteella esiopetuksen järjestäjä tekee arvion lapsen erityisen tuen tarpeesta. Selvitysten ja niiden pohjalta laaditun arvion muodostamaa kokonaisuutta kutsutaan pedagogiseksi selvitykseksi.</w:t>
      </w:r>
      <w:r>
        <w:rPr>
          <w:rFonts w:ascii="Garamond" w:eastAsia="Garamond" w:hAnsi="Garamond"/>
          <w:color w:val="000000"/>
          <w:sz w:val="21"/>
          <w:vertAlign w:val="superscript"/>
          <w:lang w:val="fi-FI"/>
        </w:rPr>
        <w:t>64</w:t>
      </w:r>
    </w:p>
    <w:p w:rsidR="00050FE5" w:rsidRDefault="00D355FF">
      <w:pPr>
        <w:spacing w:before="23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Kirjallisessa pedagogisessa selvityksessä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lapsen oppimisen eteneminen</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kasvun ja oppimisen kokonaistilannetta esiopetuksen henkilöstön, huoltajan ja lapsen näkökulmista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lapsen saama tehostettu tuki ja arvio eri tukimuotojen vaikutuksista</w:t>
      </w:r>
    </w:p>
    <w:p w:rsidR="00050FE5" w:rsidRDefault="00D355FF">
      <w:pPr>
        <w:numPr>
          <w:ilvl w:val="0"/>
          <w:numId w:val="5"/>
        </w:numPr>
        <w:tabs>
          <w:tab w:val="clear" w:pos="288"/>
          <w:tab w:val="left" w:pos="576"/>
        </w:tabs>
        <w:spacing w:line="240"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vahvuudet ja kiinnostuksen kohteet, oppimisvalmiudet sekä lapsen kehityk</w:t>
      </w:r>
      <w:r>
        <w:rPr>
          <w:rFonts w:ascii="Garamond" w:eastAsia="Garamond" w:hAnsi="Garamond"/>
          <w:color w:val="000000"/>
          <w:sz w:val="21"/>
          <w:lang w:val="fi-FI"/>
        </w:rPr>
        <w:softHyphen/>
        <w:t>seen ja oppimiseen liittyvät erityistarpeet</w:t>
      </w:r>
    </w:p>
    <w:p w:rsidR="00050FE5" w:rsidRDefault="00D355FF">
      <w:pPr>
        <w:numPr>
          <w:ilvl w:val="0"/>
          <w:numId w:val="5"/>
        </w:numPr>
        <w:tabs>
          <w:tab w:val="clear" w:pos="288"/>
          <w:tab w:val="left" w:pos="576"/>
        </w:tabs>
        <w:spacing w:line="240" w:lineRule="exact"/>
        <w:ind w:left="576" w:right="21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arvio siitä, millaisilla pedagogisilla, oppimisympäristöön liittyvillä, ohjauksellisilla, oppilashuollollisilla tai muilla tukijärjestelyillä lasta voidaan tukea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arvio erityisen tuen tarpeesta.</w:t>
      </w:r>
    </w:p>
    <w:p w:rsidR="00050FE5" w:rsidRDefault="00D355FF">
      <w:pPr>
        <w:spacing w:before="237"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Pedagogisen selvityksen laatimisessa hyödynnetään lapsesta mahdollisesti aiemmin laadit</w:t>
      </w:r>
      <w:r>
        <w:rPr>
          <w:rFonts w:ascii="Garamond" w:eastAsia="Garamond" w:hAnsi="Garamond"/>
          <w:color w:val="000000"/>
          <w:sz w:val="21"/>
          <w:lang w:val="fi-FI"/>
        </w:rPr>
        <w:softHyphen/>
        <w:t>tua pedagogista arviota ja lapsen oppimissuunnitelmaa. Yhteistyö lapsen ja huoltajan kans</w:t>
      </w:r>
      <w:r>
        <w:rPr>
          <w:rFonts w:ascii="Garamond" w:eastAsia="Garamond" w:hAnsi="Garamond"/>
          <w:color w:val="000000"/>
          <w:sz w:val="21"/>
          <w:lang w:val="fi-FI"/>
        </w:rPr>
        <w:softHyphen/>
        <w:t>sa on tärkeää sekä lapsen tarpeiden selvittämisen että tuen suunnittelun ja onnistuneen toteuttamisen kannalta.</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Pedagogisen selvityksen lisäksi erityisen tuen päätöksen valmistelemiseksi tulee tarvittaessa hankkia muita lausuntoja, kuten psykologinen tai lääketieteellinen lausunto tai vastaava sosiaalinen selvitys. Mikäli lapsella on varhaiskasvatussuunnitelma, kuntoutussuunnitelma tai muita lapsen esiopetuksen toteuttamista tukevia suunnitelmia, hyödynnetään niitä huol</w:t>
      </w:r>
      <w:r>
        <w:rPr>
          <w:rFonts w:ascii="Garamond" w:eastAsia="Garamond" w:hAnsi="Garamond"/>
          <w:color w:val="000000"/>
          <w:sz w:val="21"/>
          <w:lang w:val="fi-FI"/>
        </w:rPr>
        <w:softHyphen/>
        <w:t>tajan luvalla.</w:t>
      </w:r>
    </w:p>
    <w:p w:rsidR="00050FE5" w:rsidRDefault="00D355FF">
      <w:pPr>
        <w:spacing w:before="323" w:line="314" w:lineRule="exact"/>
        <w:textAlignment w:val="baseline"/>
        <w:rPr>
          <w:rFonts w:ascii="Arial Narrow" w:eastAsia="Arial Narrow" w:hAnsi="Arial Narrow"/>
          <w:b/>
          <w:color w:val="007AC3"/>
          <w:spacing w:val="2"/>
          <w:sz w:val="26"/>
          <w:lang w:val="fi-FI"/>
        </w:rPr>
      </w:pPr>
      <w:r>
        <w:rPr>
          <w:rFonts w:ascii="Arial Narrow" w:eastAsia="Arial Narrow" w:hAnsi="Arial Narrow"/>
          <w:b/>
          <w:color w:val="007AC3"/>
          <w:spacing w:val="2"/>
          <w:sz w:val="26"/>
          <w:lang w:val="fi-FI"/>
        </w:rPr>
        <w:t>Erityisen tuen päätös</w:t>
      </w:r>
    </w:p>
    <w:p w:rsidR="00050FE5" w:rsidRDefault="005C7952">
      <w:pPr>
        <w:spacing w:before="32" w:after="348" w:line="240" w:lineRule="exact"/>
        <w:jc w:val="both"/>
        <w:textAlignment w:val="baseline"/>
        <w:rPr>
          <w:rFonts w:ascii="Garamond" w:eastAsia="Garamond" w:hAnsi="Garamond"/>
          <w:color w:val="000000"/>
          <w:spacing w:val="-1"/>
          <w:sz w:val="21"/>
          <w:lang w:val="fi-FI"/>
        </w:rPr>
      </w:pPr>
      <w:r w:rsidRPr="005C7952">
        <w:rPr>
          <w:b/>
        </w:rPr>
        <w:pict>
          <v:shape id="_x0000_s1082" type="#_x0000_t202" style="position:absolute;left:0;text-align:left;margin-left:472.3pt;margin-top:552.25pt;width:10.1pt;height:120pt;z-index:-251618816;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sidRPr="005F0D4C">
        <w:rPr>
          <w:rFonts w:ascii="Garamond" w:eastAsia="Garamond" w:hAnsi="Garamond"/>
          <w:b/>
          <w:color w:val="000000"/>
          <w:spacing w:val="-1"/>
          <w:sz w:val="21"/>
          <w:lang w:val="fi-FI"/>
        </w:rPr>
        <w:t>Erityisen tuen antamiseksi esiopetuksen järjestäjän tulee tehdä kirjallinen päätös</w:t>
      </w:r>
      <w:r w:rsidR="00D355FF" w:rsidRPr="005F0D4C">
        <w:rPr>
          <w:rFonts w:ascii="Garamond" w:eastAsia="Garamond" w:hAnsi="Garamond"/>
          <w:b/>
          <w:color w:val="000000"/>
          <w:spacing w:val="-1"/>
          <w:sz w:val="21"/>
          <w:vertAlign w:val="superscript"/>
          <w:lang w:val="fi-FI"/>
        </w:rPr>
        <w:t>65</w:t>
      </w:r>
      <w:r w:rsidR="00D355FF">
        <w:rPr>
          <w:rFonts w:ascii="Garamond" w:eastAsia="Garamond" w:hAnsi="Garamond"/>
          <w:color w:val="000000"/>
          <w:spacing w:val="-1"/>
          <w:sz w:val="21"/>
          <w:lang w:val="fi-FI"/>
        </w:rPr>
        <w:t>. Ennen erityistä tukea koskevan päätöksen tekemistä opetuksen järjestäjän on kuultava lasta ja huoltajaa</w:t>
      </w:r>
      <w:r w:rsidR="00D355FF">
        <w:rPr>
          <w:rFonts w:ascii="Garamond" w:eastAsia="Garamond" w:hAnsi="Garamond"/>
          <w:color w:val="000000"/>
          <w:spacing w:val="-1"/>
          <w:sz w:val="21"/>
          <w:vertAlign w:val="superscript"/>
          <w:lang w:val="fi-FI"/>
        </w:rPr>
        <w:t>66</w:t>
      </w:r>
      <w:r w:rsidR="00D355FF">
        <w:rPr>
          <w:rFonts w:ascii="Garamond" w:eastAsia="Garamond" w:hAnsi="Garamond"/>
          <w:color w:val="000000"/>
          <w:spacing w:val="-1"/>
          <w:sz w:val="21"/>
          <w:lang w:val="fi-FI"/>
        </w:rPr>
        <w:t>. Päätös tehdään hallintolain mukaisesti</w:t>
      </w:r>
      <w:r w:rsidR="00D355FF">
        <w:rPr>
          <w:rFonts w:ascii="Garamond" w:eastAsia="Garamond" w:hAnsi="Garamond"/>
          <w:color w:val="000000"/>
          <w:spacing w:val="-1"/>
          <w:sz w:val="21"/>
          <w:vertAlign w:val="superscript"/>
          <w:lang w:val="fi-FI"/>
        </w:rPr>
        <w:t>67</w:t>
      </w:r>
      <w:r w:rsidR="00D355FF">
        <w:rPr>
          <w:rFonts w:ascii="Garamond" w:eastAsia="Garamond" w:hAnsi="Garamond"/>
          <w:color w:val="000000"/>
          <w:spacing w:val="-1"/>
          <w:sz w:val="21"/>
          <w:lang w:val="fi-FI"/>
        </w:rPr>
        <w:t>. Erityisen tuen päätöksessä tulee päät</w:t>
      </w:r>
      <w:r w:rsidR="00D355FF">
        <w:rPr>
          <w:rFonts w:ascii="Garamond" w:eastAsia="Garamond" w:hAnsi="Garamond"/>
          <w:color w:val="000000"/>
          <w:spacing w:val="-1"/>
          <w:sz w:val="21"/>
          <w:lang w:val="fi-FI"/>
        </w:rPr>
        <w:softHyphen/>
        <w:t>tää lapsen pääsääntöinen opetusryhmä, mahdolliset tulkitsemis- ja avustajapalvelut, muut</w:t>
      </w:r>
    </w:p>
    <w:p w:rsidR="00050FE5" w:rsidRDefault="005C7952">
      <w:pPr>
        <w:tabs>
          <w:tab w:val="left" w:pos="576"/>
        </w:tabs>
        <w:spacing w:before="106" w:line="200" w:lineRule="exact"/>
        <w:ind w:left="144"/>
        <w:textAlignment w:val="baseline"/>
        <w:rPr>
          <w:rFonts w:ascii="Garamond" w:eastAsia="Garamond" w:hAnsi="Garamond"/>
          <w:color w:val="000000"/>
          <w:spacing w:val="-1"/>
          <w:sz w:val="18"/>
          <w:lang w:val="fi-FI"/>
        </w:rPr>
      </w:pPr>
      <w:r w:rsidRPr="005C7952">
        <w:pict>
          <v:line id="_x0000_s1081" style="position:absolute;left:0;text-align:left;z-index:251601408;mso-position-horizontal-relative:page;mso-position-vertical-relative:page" from="69.55pt,573.6pt" to="443.6pt,573.6pt" strokeweight=".25pt">
            <w10:wrap anchorx="page" anchory="page"/>
          </v:line>
        </w:pict>
      </w:r>
      <w:r w:rsidR="00D355FF">
        <w:rPr>
          <w:rFonts w:ascii="Garamond" w:eastAsia="Garamond" w:hAnsi="Garamond"/>
          <w:color w:val="000000"/>
          <w:spacing w:val="-1"/>
          <w:sz w:val="18"/>
          <w:lang w:val="fi-FI"/>
        </w:rPr>
        <w:t>63</w:t>
      </w:r>
      <w:r w:rsidR="00D355FF">
        <w:rPr>
          <w:rFonts w:ascii="Garamond" w:eastAsia="Garamond" w:hAnsi="Garamond"/>
          <w:color w:val="000000"/>
          <w:spacing w:val="-1"/>
          <w:sz w:val="18"/>
          <w:lang w:val="fi-FI"/>
        </w:rPr>
        <w:tab/>
        <w:t>Perusopetuslaki 17 § 3 mom. (642/2010) ja hallintolaki 34, 35 ja 36 § (434/2003)</w:t>
      </w:r>
    </w:p>
    <w:p w:rsidR="00050FE5" w:rsidRDefault="00D355FF">
      <w:pPr>
        <w:tabs>
          <w:tab w:val="left" w:pos="576"/>
        </w:tabs>
        <w:spacing w:before="16" w:line="176"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64</w:t>
      </w:r>
      <w:r>
        <w:rPr>
          <w:rFonts w:ascii="Garamond" w:eastAsia="Garamond" w:hAnsi="Garamond"/>
          <w:color w:val="000000"/>
          <w:spacing w:val="-2"/>
          <w:sz w:val="18"/>
          <w:lang w:val="fi-FI"/>
        </w:rPr>
        <w:tab/>
        <w:t>Perusopetuslaki 17 § 3 mom. (642/2010)</w:t>
      </w:r>
    </w:p>
    <w:p w:rsidR="00050FE5" w:rsidRDefault="00D355FF">
      <w:pPr>
        <w:tabs>
          <w:tab w:val="left" w:pos="576"/>
        </w:tabs>
        <w:spacing w:before="21"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65</w:t>
      </w:r>
      <w:r>
        <w:rPr>
          <w:rFonts w:ascii="Garamond" w:eastAsia="Garamond" w:hAnsi="Garamond"/>
          <w:color w:val="000000"/>
          <w:spacing w:val="-2"/>
          <w:sz w:val="18"/>
          <w:lang w:val="fi-FI"/>
        </w:rPr>
        <w:tab/>
        <w:t>Perusopetuslaki 17 § 2 mom. (642 /2010)</w:t>
      </w:r>
    </w:p>
    <w:p w:rsidR="00050FE5" w:rsidRDefault="00D355FF">
      <w:pPr>
        <w:tabs>
          <w:tab w:val="left" w:pos="576"/>
        </w:tabs>
        <w:spacing w:before="2"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66</w:t>
      </w:r>
      <w:r>
        <w:rPr>
          <w:rFonts w:ascii="Garamond" w:eastAsia="Garamond" w:hAnsi="Garamond"/>
          <w:color w:val="000000"/>
          <w:spacing w:val="-2"/>
          <w:sz w:val="18"/>
          <w:lang w:val="fi-FI"/>
        </w:rPr>
        <w:tab/>
        <w:t xml:space="preserve">Perusopetuslaki 17 § 3 </w:t>
      </w:r>
      <w:proofErr w:type="spellStart"/>
      <w:r>
        <w:rPr>
          <w:rFonts w:ascii="Garamond" w:eastAsia="Garamond" w:hAnsi="Garamond"/>
          <w:color w:val="000000"/>
          <w:spacing w:val="-2"/>
          <w:sz w:val="18"/>
          <w:lang w:val="fi-FI"/>
        </w:rPr>
        <w:t>mom</w:t>
      </w:r>
      <w:proofErr w:type="spellEnd"/>
      <w:r>
        <w:rPr>
          <w:rFonts w:ascii="Garamond" w:eastAsia="Garamond" w:hAnsi="Garamond"/>
          <w:color w:val="000000"/>
          <w:spacing w:val="-2"/>
          <w:sz w:val="18"/>
          <w:lang w:val="fi-FI"/>
        </w:rPr>
        <w:t xml:space="preserve"> (642/2010)</w:t>
      </w:r>
    </w:p>
    <w:p w:rsidR="00050FE5" w:rsidRDefault="00D355FF">
      <w:pPr>
        <w:tabs>
          <w:tab w:val="left" w:pos="576"/>
        </w:tabs>
        <w:spacing w:before="20" w:line="169" w:lineRule="exact"/>
        <w:ind w:left="144"/>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67</w:t>
      </w:r>
      <w:r>
        <w:rPr>
          <w:rFonts w:ascii="Garamond" w:eastAsia="Garamond" w:hAnsi="Garamond"/>
          <w:color w:val="000000"/>
          <w:spacing w:val="-3"/>
          <w:sz w:val="18"/>
          <w:lang w:val="fi-FI"/>
        </w:rPr>
        <w:tab/>
        <w:t>Hallintolaki (434/2003)</w:t>
      </w:r>
    </w:p>
    <w:p w:rsidR="00050FE5" w:rsidRDefault="00D355FF">
      <w:pPr>
        <w:spacing w:before="677" w:line="213" w:lineRule="exact"/>
        <w:jc w:val="right"/>
        <w:textAlignment w:val="baseline"/>
        <w:rPr>
          <w:rFonts w:ascii="Tahoma" w:eastAsia="Tahoma" w:hAnsi="Tahoma"/>
          <w:b/>
          <w:color w:val="6C6D6F"/>
          <w:spacing w:val="40"/>
          <w:sz w:val="17"/>
          <w:lang w:val="fi-FI"/>
        </w:rPr>
      </w:pPr>
      <w:r>
        <w:rPr>
          <w:rFonts w:ascii="Tahoma" w:eastAsia="Tahoma" w:hAnsi="Tahoma"/>
          <w:b/>
          <w:color w:val="6C6D6F"/>
          <w:spacing w:val="40"/>
          <w:sz w:val="17"/>
          <w:lang w:val="fi-FI"/>
        </w:rPr>
        <w:t>49</w:t>
      </w:r>
    </w:p>
    <w:p w:rsidR="00050FE5" w:rsidRPr="009B67E2" w:rsidRDefault="00050FE5">
      <w:pPr>
        <w:rPr>
          <w:lang w:val="fi-FI"/>
        </w:rPr>
        <w:sectPr w:rsidR="00050FE5" w:rsidRPr="009B67E2">
          <w:pgSz w:w="9979" w:h="14174"/>
          <w:pgMar w:top="960" w:right="1108" w:bottom="318" w:left="1391" w:header="720" w:footer="720" w:gutter="0"/>
          <w:cols w:space="708"/>
        </w:sectPr>
      </w:pPr>
    </w:p>
    <w:p w:rsidR="00050FE5" w:rsidRDefault="005C7952">
      <w:pPr>
        <w:spacing w:before="45" w:line="240" w:lineRule="exact"/>
        <w:jc w:val="both"/>
        <w:textAlignment w:val="baseline"/>
        <w:rPr>
          <w:rFonts w:ascii="Garamond" w:eastAsia="Garamond" w:hAnsi="Garamond"/>
          <w:color w:val="000000"/>
          <w:sz w:val="21"/>
          <w:lang w:val="fi-FI"/>
        </w:rPr>
      </w:pPr>
      <w:r w:rsidRPr="005C7952">
        <w:pict>
          <v:shape id="_x0000_s1080" type="#_x0000_t202" style="position:absolute;left:0;text-align:left;margin-left:12.95pt;margin-top:552.25pt;width:10.1pt;height:120pt;z-index:-251617792;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Pr="005C7952">
        <w:pict>
          <v:shape id="_x0000_s1079" type="#_x0000_t202" style="position:absolute;left:0;text-align:left;margin-left:54.8pt;margin-top:660.8pt;width:20pt;height:12.05pt;z-index:-251616768;mso-wrap-distance-left:0;mso-wrap-distance-right:0;mso-position-horizontal-relative:page;mso-position-vertical-relative:page" filled="f" stroked="f">
            <v:textbox inset="0,0,0,0">
              <w:txbxContent>
                <w:p w:rsidR="009F6662" w:rsidRDefault="009F6662">
                  <w:pPr>
                    <w:spacing w:before="13" w:line="220" w:lineRule="exact"/>
                    <w:textAlignment w:val="baseline"/>
                    <w:rPr>
                      <w:rFonts w:ascii="Tahoma" w:eastAsia="Tahoma" w:hAnsi="Tahoma"/>
                      <w:color w:val="6C6D6F"/>
                      <w:spacing w:val="22"/>
                      <w:sz w:val="20"/>
                      <w:lang w:val="fi-FI"/>
                    </w:rPr>
                  </w:pPr>
                  <w:r>
                    <w:rPr>
                      <w:rFonts w:ascii="Tahoma" w:eastAsia="Tahoma" w:hAnsi="Tahoma"/>
                      <w:color w:val="6C6D6F"/>
                      <w:spacing w:val="22"/>
                      <w:sz w:val="20"/>
                      <w:lang w:val="fi-FI"/>
                    </w:rPr>
                    <w:t>50</w:t>
                  </w:r>
                </w:p>
              </w:txbxContent>
            </v:textbox>
            <w10:wrap type="square" anchorx="page" anchory="page"/>
          </v:shape>
        </w:pict>
      </w:r>
      <w:r w:rsidRPr="005C7952">
        <w:pict>
          <v:shape id="_x0000_s1078" type="#_x0000_t202" style="position:absolute;left:0;text-align:left;margin-left:65.3pt;margin-top:578.5pt;width:160.55pt;height:50.05pt;z-index:-251615744;mso-wrap-distance-left:0;mso-wrap-distance-right:0;mso-position-horizontal-relative:page;mso-position-vertical-relative:page" filled="f" stroked="f">
            <v:textbox inset="0,0,0,0">
              <w:txbxContent>
                <w:p w:rsidR="009F6662" w:rsidRDefault="009F6662">
                  <w:pPr>
                    <w:tabs>
                      <w:tab w:val="left" w:pos="432"/>
                    </w:tabs>
                    <w:spacing w:line="200" w:lineRule="exact"/>
                    <w:textAlignment w:val="baseline"/>
                    <w:rPr>
                      <w:rFonts w:ascii="Garamond" w:eastAsia="Garamond" w:hAnsi="Garamond"/>
                      <w:color w:val="000000"/>
                      <w:spacing w:val="-5"/>
                      <w:sz w:val="18"/>
                      <w:lang w:val="fi-FI"/>
                    </w:rPr>
                  </w:pPr>
                  <w:r>
                    <w:rPr>
                      <w:rFonts w:ascii="Garamond" w:eastAsia="Garamond" w:hAnsi="Garamond"/>
                      <w:color w:val="000000"/>
                      <w:spacing w:val="-5"/>
                      <w:sz w:val="18"/>
                      <w:lang w:val="fi-FI"/>
                    </w:rPr>
                    <w:t>68</w:t>
                  </w:r>
                  <w:r>
                    <w:rPr>
                      <w:rFonts w:ascii="Garamond" w:eastAsia="Garamond" w:hAnsi="Garamond"/>
                      <w:color w:val="000000"/>
                      <w:spacing w:val="-5"/>
                      <w:sz w:val="18"/>
                      <w:lang w:val="fi-FI"/>
                    </w:rPr>
                    <w:tab/>
                    <w:t>Perusopetuslaki 17 § 2 mom. (642/2010)</w:t>
                  </w:r>
                </w:p>
                <w:p w:rsidR="009F6662" w:rsidRDefault="009F6662">
                  <w:pPr>
                    <w:tabs>
                      <w:tab w:val="left" w:pos="432"/>
                    </w:tabs>
                    <w:spacing w:before="20" w:line="176" w:lineRule="exact"/>
                    <w:textAlignment w:val="baseline"/>
                    <w:rPr>
                      <w:rFonts w:ascii="Garamond" w:eastAsia="Garamond" w:hAnsi="Garamond"/>
                      <w:color w:val="000000"/>
                      <w:spacing w:val="-5"/>
                      <w:sz w:val="18"/>
                      <w:lang w:val="fi-FI"/>
                    </w:rPr>
                  </w:pPr>
                  <w:r>
                    <w:rPr>
                      <w:rFonts w:ascii="Garamond" w:eastAsia="Garamond" w:hAnsi="Garamond"/>
                      <w:color w:val="000000"/>
                      <w:spacing w:val="-5"/>
                      <w:sz w:val="18"/>
                      <w:lang w:val="fi-FI"/>
                    </w:rPr>
                    <w:t>69</w:t>
                  </w:r>
                  <w:r>
                    <w:rPr>
                      <w:rFonts w:ascii="Garamond" w:eastAsia="Garamond" w:hAnsi="Garamond"/>
                      <w:color w:val="000000"/>
                      <w:spacing w:val="-5"/>
                      <w:sz w:val="18"/>
                      <w:lang w:val="fi-FI"/>
                    </w:rPr>
                    <w:tab/>
                    <w:t>Perusopetuslaki 42 § 2 mom. (642/2010)</w:t>
                  </w:r>
                </w:p>
                <w:p w:rsidR="009F6662" w:rsidRDefault="009F6662">
                  <w:pPr>
                    <w:tabs>
                      <w:tab w:val="left" w:pos="432"/>
                    </w:tabs>
                    <w:spacing w:before="21" w:line="176" w:lineRule="exact"/>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70</w:t>
                  </w:r>
                  <w:r>
                    <w:rPr>
                      <w:rFonts w:ascii="Garamond" w:eastAsia="Garamond" w:hAnsi="Garamond"/>
                      <w:color w:val="000000"/>
                      <w:spacing w:val="-2"/>
                      <w:sz w:val="18"/>
                      <w:lang w:val="fi-FI"/>
                    </w:rPr>
                    <w:tab/>
                    <w:t>Hallintolaki 45 § 1mom. (434/2003)</w:t>
                  </w:r>
                </w:p>
                <w:p w:rsidR="009F6662" w:rsidRDefault="009F6662">
                  <w:pPr>
                    <w:tabs>
                      <w:tab w:val="left" w:pos="432"/>
                    </w:tabs>
                    <w:spacing w:before="7" w:line="200" w:lineRule="exact"/>
                    <w:textAlignment w:val="baseline"/>
                    <w:rPr>
                      <w:rFonts w:ascii="Garamond" w:eastAsia="Garamond" w:hAnsi="Garamond"/>
                      <w:color w:val="000000"/>
                      <w:spacing w:val="-5"/>
                      <w:sz w:val="18"/>
                      <w:lang w:val="fi-FI"/>
                    </w:rPr>
                  </w:pPr>
                  <w:r>
                    <w:rPr>
                      <w:rFonts w:ascii="Garamond" w:eastAsia="Garamond" w:hAnsi="Garamond"/>
                      <w:color w:val="000000"/>
                      <w:spacing w:val="-5"/>
                      <w:sz w:val="18"/>
                      <w:lang w:val="fi-FI"/>
                    </w:rPr>
                    <w:t>71</w:t>
                  </w:r>
                  <w:r>
                    <w:rPr>
                      <w:rFonts w:ascii="Garamond" w:eastAsia="Garamond" w:hAnsi="Garamond"/>
                      <w:color w:val="000000"/>
                      <w:spacing w:val="-5"/>
                      <w:sz w:val="18"/>
                      <w:lang w:val="fi-FI"/>
                    </w:rPr>
                    <w:tab/>
                    <w:t>Perusopetuslaki 17 § 4 mom. (642/2010)</w:t>
                  </w:r>
                </w:p>
                <w:p w:rsidR="009F6662" w:rsidRDefault="009F6662">
                  <w:pPr>
                    <w:tabs>
                      <w:tab w:val="left" w:pos="432"/>
                    </w:tabs>
                    <w:spacing w:before="20" w:line="166"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72</w:t>
                  </w:r>
                  <w:r>
                    <w:rPr>
                      <w:rFonts w:ascii="Garamond" w:eastAsia="Garamond" w:hAnsi="Garamond"/>
                      <w:color w:val="000000"/>
                      <w:spacing w:val="-1"/>
                      <w:sz w:val="18"/>
                      <w:lang w:val="fi-FI"/>
                    </w:rPr>
                    <w:tab/>
                    <w:t>Perusopetuslaki 17 a § (642/2010)</w:t>
                  </w:r>
                </w:p>
              </w:txbxContent>
            </v:textbox>
            <w10:wrap type="square" anchorx="page" anchory="page"/>
          </v:shape>
        </w:pict>
      </w:r>
      <w:r w:rsidRPr="005C7952">
        <w:pict>
          <v:line id="_x0000_s1077" style="position:absolute;left:0;text-align:left;z-index:251602432;mso-position-horizontal-relative:page;mso-position-vertical-relative:page" from="56.65pt,573.6pt" to="428.2pt,573.6pt" strokeweight=".25pt">
            <w10:wrap anchorx="page" anchory="page"/>
          </v:line>
        </w:pict>
      </w:r>
      <w:r w:rsidR="00D355FF">
        <w:rPr>
          <w:rFonts w:ascii="Garamond" w:eastAsia="Garamond" w:hAnsi="Garamond"/>
          <w:color w:val="000000"/>
          <w:sz w:val="21"/>
          <w:lang w:val="fi-FI"/>
        </w:rPr>
        <w:t>tarvittavat palvelut sekä tarvittaessa lapsen esiopetuksen poikkeava järjestäminen</w:t>
      </w:r>
      <w:r w:rsidR="00D355FF">
        <w:rPr>
          <w:rFonts w:ascii="Garamond" w:eastAsia="Garamond" w:hAnsi="Garamond"/>
          <w:color w:val="000000"/>
          <w:sz w:val="21"/>
          <w:vertAlign w:val="superscript"/>
          <w:lang w:val="fi-FI"/>
        </w:rPr>
        <w:t>68</w:t>
      </w:r>
      <w:r w:rsidR="00D355FF">
        <w:rPr>
          <w:rFonts w:ascii="Garamond" w:eastAsia="Garamond" w:hAnsi="Garamond"/>
          <w:color w:val="000000"/>
          <w:sz w:val="21"/>
          <w:lang w:val="fi-FI"/>
        </w:rPr>
        <w:t>. Pää</w:t>
      </w:r>
      <w:r w:rsidR="00D355FF">
        <w:rPr>
          <w:rFonts w:ascii="Garamond" w:eastAsia="Garamond" w:hAnsi="Garamond"/>
          <w:color w:val="000000"/>
          <w:sz w:val="21"/>
          <w:lang w:val="fi-FI"/>
        </w:rPr>
        <w:softHyphen/>
        <w:t>tökseen on liitettävä valitusosoitus, koska huoltajat voivat hakea siihen muutosta valitta-malla</w:t>
      </w:r>
      <w:r w:rsidR="00D355FF">
        <w:rPr>
          <w:rFonts w:ascii="Garamond" w:eastAsia="Garamond" w:hAnsi="Garamond"/>
          <w:color w:val="000000"/>
          <w:sz w:val="21"/>
          <w:vertAlign w:val="superscript"/>
          <w:lang w:val="fi-FI"/>
        </w:rPr>
        <w:t>69</w:t>
      </w:r>
      <w:r w:rsidR="00D355FF">
        <w:rPr>
          <w:rFonts w:ascii="Garamond" w:eastAsia="Garamond" w:hAnsi="Garamond"/>
          <w:color w:val="000000"/>
          <w:sz w:val="21"/>
          <w:lang w:val="fi-FI"/>
        </w:rPr>
        <w:t>. Päätös on aina perusteltava</w:t>
      </w:r>
      <w:r w:rsidR="00D355FF">
        <w:rPr>
          <w:rFonts w:ascii="Garamond" w:eastAsia="Garamond" w:hAnsi="Garamond"/>
          <w:color w:val="000000"/>
          <w:sz w:val="21"/>
          <w:vertAlign w:val="superscript"/>
          <w:lang w:val="fi-FI"/>
        </w:rPr>
        <w:t>70</w:t>
      </w:r>
      <w:r w:rsidR="00D355FF">
        <w:rPr>
          <w:rFonts w:ascii="Garamond" w:eastAsia="Garamond" w:hAnsi="Garamond"/>
          <w:color w:val="000000"/>
          <w:sz w:val="21"/>
          <w:lang w:val="fi-FI"/>
        </w:rPr>
        <w:t>. Päätöksen per</w:t>
      </w:r>
      <w:r w:rsidR="005F0D4C">
        <w:rPr>
          <w:rFonts w:ascii="Garamond" w:eastAsia="Garamond" w:hAnsi="Garamond"/>
          <w:color w:val="000000"/>
          <w:sz w:val="21"/>
          <w:lang w:val="fi-FI"/>
        </w:rPr>
        <w:t>ustelut sisältyvät yleensä peda</w:t>
      </w:r>
      <w:r w:rsidR="00D355FF">
        <w:rPr>
          <w:rFonts w:ascii="Garamond" w:eastAsia="Garamond" w:hAnsi="Garamond"/>
          <w:color w:val="000000"/>
          <w:sz w:val="21"/>
          <w:lang w:val="fi-FI"/>
        </w:rPr>
        <w:t>gogiseen selvitykseen ja mahdollisiin lausuntoihin.</w:t>
      </w:r>
    </w:p>
    <w:p w:rsidR="00050FE5" w:rsidRDefault="00D355FF">
      <w:pPr>
        <w:spacing w:before="23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Erityisen tuen päätös voidaan tehdä ennen esi- tai perusopetuksen alkamista tai esi- tai perusopetuksen aikana ilman sitä edeltävää pedagogista selvitystä ja oppimisen tehostetun tuen antamista, jos psykologisen tai lääketieteellisen arvion perusteella ilmenee, että lapsen opetusta ei vamman, sairauden, kehityksessä viivästymisen tai tunne-elämän häiriön tai muun vastaavan erityisen syyn vuoksi voida antaa muuten</w:t>
      </w:r>
      <w:r>
        <w:rPr>
          <w:rFonts w:ascii="Garamond" w:eastAsia="Garamond" w:hAnsi="Garamond"/>
          <w:color w:val="000000"/>
          <w:sz w:val="21"/>
          <w:vertAlign w:val="superscript"/>
          <w:lang w:val="fi-FI"/>
        </w:rPr>
        <w:t>71</w:t>
      </w:r>
      <w:r>
        <w:rPr>
          <w:rFonts w:ascii="Garamond" w:eastAsia="Garamond" w:hAnsi="Garamond"/>
          <w:color w:val="000000"/>
          <w:sz w:val="21"/>
          <w:lang w:val="fi-FI"/>
        </w:rPr>
        <w:t xml:space="preserve">. Yleensä erityisen tuen päätös tehdään aikaisintaan esiopetuksen alkaessa. Ainoastaan pidennettyä oppivelvollisuutta </w:t>
      </w:r>
      <w:proofErr w:type="spellStart"/>
      <w:r>
        <w:rPr>
          <w:rFonts w:ascii="Garamond" w:eastAsia="Garamond" w:hAnsi="Garamond"/>
          <w:color w:val="000000"/>
          <w:sz w:val="21"/>
          <w:lang w:val="fi-FI"/>
        </w:rPr>
        <w:t>tar-vitsevalle</w:t>
      </w:r>
      <w:proofErr w:type="spellEnd"/>
      <w:r>
        <w:rPr>
          <w:rFonts w:ascii="Garamond" w:eastAsia="Garamond" w:hAnsi="Garamond"/>
          <w:color w:val="000000"/>
          <w:sz w:val="21"/>
          <w:lang w:val="fi-FI"/>
        </w:rPr>
        <w:t xml:space="preserve"> lapselle se tulee tehdä viisivuotiaana. Jos erityisen tuen päätös tehdään </w:t>
      </w:r>
      <w:proofErr w:type="spellStart"/>
      <w:r>
        <w:rPr>
          <w:rFonts w:ascii="Garamond" w:eastAsia="Garamond" w:hAnsi="Garamond"/>
          <w:color w:val="000000"/>
          <w:sz w:val="21"/>
          <w:lang w:val="fi-FI"/>
        </w:rPr>
        <w:t>esiopetuk-sen</w:t>
      </w:r>
      <w:proofErr w:type="spellEnd"/>
      <w:r>
        <w:rPr>
          <w:rFonts w:ascii="Garamond" w:eastAsia="Garamond" w:hAnsi="Garamond"/>
          <w:color w:val="000000"/>
          <w:sz w:val="21"/>
          <w:lang w:val="fi-FI"/>
        </w:rPr>
        <w:t xml:space="preserve"> aikana ilman tehostetun tuen antamista, tulee sen perustua lapsen tilanteen uudelleen arviointiin esimerkiksi onnettomuuden tai vakavan sairauden seurauksena.</w:t>
      </w:r>
    </w:p>
    <w:p w:rsidR="00050FE5" w:rsidRDefault="00D355FF">
      <w:pPr>
        <w:spacing w:before="244"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Perusopetuslain mukaan erityisen tuen tarpeellisuus tarkistetaan aina lapsen tuen tarpeen muuttuessa sellaisissa asioissa, joista päätetään erityisen tuen päätöksessä. Tarkistaminen esiopetuksen aikana tarkoittaa yleensä jonkin erityisen tuen päätöksessä määrätyn asian muuttamista. Tällaisia ovat esimerkiksi muutos avustajapalvelussa tai erityisissä </w:t>
      </w:r>
      <w:proofErr w:type="spellStart"/>
      <w:r>
        <w:rPr>
          <w:rFonts w:ascii="Garamond" w:eastAsia="Garamond" w:hAnsi="Garamond"/>
          <w:color w:val="000000"/>
          <w:sz w:val="21"/>
          <w:lang w:val="fi-FI"/>
        </w:rPr>
        <w:t>apuvälineis-sä</w:t>
      </w:r>
      <w:proofErr w:type="spellEnd"/>
      <w:r>
        <w:rPr>
          <w:rFonts w:ascii="Garamond" w:eastAsia="Garamond" w:hAnsi="Garamond"/>
          <w:color w:val="000000"/>
          <w:sz w:val="21"/>
          <w:lang w:val="fi-FI"/>
        </w:rPr>
        <w:t>. Tarkistamista varten lapsesta tehdään uusi pedagoginen selvitys. Mikäli lapsi ei enää tarvitse erityistä tukea, tulee tuen lopettamisesta tehdä päätös. Tällöin lapselle ryhdytään antamaan tehostettua tukea. Koska tuen vaikutuksia ei voida yleensä todeta lyhyessä ajassa, erityisen tuen lopettaminen esiopetuksen aikana on harvinaista.</w:t>
      </w:r>
    </w:p>
    <w:p w:rsidR="00050FE5" w:rsidRDefault="00D355FF">
      <w:pPr>
        <w:spacing w:before="323" w:line="310" w:lineRule="exact"/>
        <w:textAlignment w:val="baseline"/>
        <w:rPr>
          <w:rFonts w:ascii="Arial Narrow" w:eastAsia="Arial Narrow" w:hAnsi="Arial Narrow"/>
          <w:b/>
          <w:color w:val="007AC3"/>
          <w:spacing w:val="4"/>
          <w:sz w:val="26"/>
          <w:lang w:val="fi-FI"/>
        </w:rPr>
      </w:pPr>
      <w:r>
        <w:rPr>
          <w:rFonts w:ascii="Arial Narrow" w:eastAsia="Arial Narrow" w:hAnsi="Arial Narrow"/>
          <w:b/>
          <w:color w:val="007AC3"/>
          <w:spacing w:val="4"/>
          <w:sz w:val="26"/>
          <w:lang w:val="fi-FI"/>
        </w:rPr>
        <w:t>Henkilökohtainen opetuksen järjestämistä koskeva suunnitelma</w:t>
      </w:r>
    </w:p>
    <w:p w:rsidR="00050FE5" w:rsidRPr="005F0D4C" w:rsidRDefault="00D355FF">
      <w:pPr>
        <w:spacing w:before="35" w:line="240" w:lineRule="exact"/>
        <w:jc w:val="both"/>
        <w:textAlignment w:val="baseline"/>
        <w:rPr>
          <w:rFonts w:ascii="Garamond" w:eastAsia="Garamond" w:hAnsi="Garamond"/>
          <w:b/>
          <w:color w:val="000000"/>
          <w:sz w:val="21"/>
          <w:lang w:val="fi-FI"/>
        </w:rPr>
      </w:pPr>
      <w:r>
        <w:rPr>
          <w:rFonts w:ascii="Garamond" w:eastAsia="Garamond" w:hAnsi="Garamond"/>
          <w:color w:val="000000"/>
          <w:sz w:val="21"/>
          <w:lang w:val="fi-FI"/>
        </w:rPr>
        <w:t>Erityistä tukea koskevan päätöksen toimeenpanemis</w:t>
      </w:r>
      <w:r w:rsidR="005F0D4C">
        <w:rPr>
          <w:rFonts w:ascii="Garamond" w:eastAsia="Garamond" w:hAnsi="Garamond"/>
          <w:color w:val="000000"/>
          <w:sz w:val="21"/>
          <w:lang w:val="fi-FI"/>
        </w:rPr>
        <w:t xml:space="preserve">eksi lapselle on laadittava </w:t>
      </w:r>
      <w:proofErr w:type="spellStart"/>
      <w:r w:rsidR="005F0D4C">
        <w:rPr>
          <w:rFonts w:ascii="Garamond" w:eastAsia="Garamond" w:hAnsi="Garamond"/>
          <w:color w:val="000000"/>
          <w:sz w:val="21"/>
          <w:lang w:val="fi-FI"/>
        </w:rPr>
        <w:t>hen</w:t>
      </w:r>
      <w:r>
        <w:rPr>
          <w:rFonts w:ascii="Garamond" w:eastAsia="Garamond" w:hAnsi="Garamond"/>
          <w:color w:val="000000"/>
          <w:sz w:val="21"/>
          <w:lang w:val="fi-FI"/>
        </w:rPr>
        <w:t>ki-lökohtainen</w:t>
      </w:r>
      <w:proofErr w:type="spellEnd"/>
      <w:r>
        <w:rPr>
          <w:rFonts w:ascii="Garamond" w:eastAsia="Garamond" w:hAnsi="Garamond"/>
          <w:color w:val="000000"/>
          <w:sz w:val="21"/>
          <w:lang w:val="fi-FI"/>
        </w:rPr>
        <w:t xml:space="preserve"> opetuksen järjestämistä koskeva suunnitelma (HOJKS). Suunnitelmasta tulee ilmetä lapsen erityistä tukea koskevan päätöksen mukaisen opetuksen ja muun tuen anta-minen.</w:t>
      </w:r>
      <w:r>
        <w:rPr>
          <w:rFonts w:ascii="Garamond" w:eastAsia="Garamond" w:hAnsi="Garamond"/>
          <w:color w:val="000000"/>
          <w:sz w:val="21"/>
          <w:vertAlign w:val="superscript"/>
          <w:lang w:val="fi-FI"/>
        </w:rPr>
        <w:t>72</w:t>
      </w:r>
      <w:r>
        <w:rPr>
          <w:rFonts w:ascii="Garamond" w:eastAsia="Garamond" w:hAnsi="Garamond"/>
          <w:color w:val="000000"/>
          <w:sz w:val="21"/>
          <w:lang w:val="fi-FI"/>
        </w:rPr>
        <w:t xml:space="preserve"> </w:t>
      </w:r>
      <w:r w:rsidRPr="005F0D4C">
        <w:rPr>
          <w:rFonts w:ascii="Garamond" w:eastAsia="Garamond" w:hAnsi="Garamond"/>
          <w:b/>
          <w:color w:val="000000"/>
          <w:sz w:val="21"/>
          <w:lang w:val="fi-FI"/>
        </w:rPr>
        <w:t>Se on kirjallinen suunnitelma lapsen esiopetuksen ja oppimisen tavoitteista, sisäl</w:t>
      </w:r>
      <w:r w:rsidRPr="005F0D4C">
        <w:rPr>
          <w:rFonts w:ascii="Garamond" w:eastAsia="Garamond" w:hAnsi="Garamond"/>
          <w:b/>
          <w:color w:val="000000"/>
          <w:sz w:val="21"/>
          <w:lang w:val="fi-FI"/>
        </w:rPr>
        <w:softHyphen/>
        <w:t>löistä, käytettävistä pedagogisista menetelmistä ja lapsen tarvitsemasta tuesta.</w:t>
      </w:r>
    </w:p>
    <w:p w:rsidR="00050FE5" w:rsidRDefault="00D355FF">
      <w:pPr>
        <w:spacing w:before="23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Erityistä tukea varten tehtävä HOJKS perustuu pedagogisessa selvityksessä tuotettuun tie</w:t>
      </w:r>
      <w:r>
        <w:rPr>
          <w:rFonts w:ascii="Garamond" w:eastAsia="Garamond" w:hAnsi="Garamond"/>
          <w:color w:val="000000"/>
          <w:sz w:val="21"/>
          <w:lang w:val="fi-FI"/>
        </w:rPr>
        <w:softHyphen/>
        <w:t>toon. Henkilökohtaisen opetuksen järjestämistä koskevan suunnitelman laatimisessa hyö</w:t>
      </w:r>
      <w:r>
        <w:rPr>
          <w:rFonts w:ascii="Garamond" w:eastAsia="Garamond" w:hAnsi="Garamond"/>
          <w:color w:val="000000"/>
          <w:sz w:val="21"/>
          <w:lang w:val="fi-FI"/>
        </w:rPr>
        <w:softHyphen/>
        <w:t>dynnetään lapselle mahdollisesti aiemmin laadittua oppimissuunnitelmaa. Mikäli lapsella on varhaiskasvatussuunnitelma, kuntoutussuunnitelma tai muita lapsen esiopetuksen toteutta</w:t>
      </w:r>
      <w:r>
        <w:rPr>
          <w:rFonts w:ascii="Garamond" w:eastAsia="Garamond" w:hAnsi="Garamond"/>
          <w:color w:val="000000"/>
          <w:sz w:val="21"/>
          <w:lang w:val="fi-FI"/>
        </w:rPr>
        <w:softHyphen/>
        <w:t>mista tukevia suunnitelmia, hyödynnetään niitä huoltajan luvalla. Lapsen opettajat laativat suunnitelman yhteistyössä lapsen ja huoltajan kanssa, ellei siihen ole ilmeistä estettä. Laati</w:t>
      </w:r>
      <w:r>
        <w:rPr>
          <w:rFonts w:ascii="Garamond" w:eastAsia="Garamond" w:hAnsi="Garamond"/>
          <w:color w:val="000000"/>
          <w:sz w:val="21"/>
          <w:lang w:val="fi-FI"/>
        </w:rPr>
        <w:softHyphen/>
        <w:t>miseen osallistuvat tarvittaessa myös muut asiantuntijat.</w:t>
      </w:r>
    </w:p>
    <w:p w:rsidR="00050FE5" w:rsidRPr="009B67E2" w:rsidRDefault="00050FE5">
      <w:pPr>
        <w:rPr>
          <w:lang w:val="fi-FI"/>
        </w:rPr>
        <w:sectPr w:rsidR="00050FE5" w:rsidRPr="009B67E2">
          <w:pgSz w:w="9979" w:h="14174"/>
          <w:pgMar w:top="920" w:right="1393" w:bottom="2310" w:left="1106" w:header="720" w:footer="720" w:gutter="0"/>
          <w:cols w:space="708"/>
        </w:sectPr>
      </w:pPr>
    </w:p>
    <w:p w:rsidR="00050FE5" w:rsidRDefault="005C7952">
      <w:pPr>
        <w:spacing w:before="5" w:line="240" w:lineRule="exact"/>
        <w:jc w:val="both"/>
        <w:textAlignment w:val="baseline"/>
        <w:rPr>
          <w:rFonts w:ascii="Garamond" w:eastAsia="Garamond" w:hAnsi="Garamond"/>
          <w:color w:val="000000"/>
          <w:sz w:val="21"/>
          <w:lang w:val="fi-FI"/>
        </w:rPr>
      </w:pPr>
      <w:r w:rsidRPr="005C7952">
        <w:pict>
          <v:shape id="_x0000_s1076" type="#_x0000_t202" style="position:absolute;left:0;text-align:left;margin-left:472.3pt;margin-top:552.25pt;width:10.1pt;height:120pt;z-index:-251614720;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F87CB"/>
                      <w:spacing w:val="-4"/>
                      <w:sz w:val="14"/>
                      <w:lang w:val="fi-FI"/>
                    </w:rPr>
                  </w:pPr>
                  <w:r>
                    <w:rPr>
                      <w:rFonts w:ascii="Tahoma" w:eastAsia="Tahoma" w:hAnsi="Tahoma"/>
                      <w:color w:val="0F87CB"/>
                      <w:spacing w:val="-4"/>
                      <w:sz w:val="14"/>
                      <w:lang w:val="fi-FI"/>
                    </w:rPr>
                    <w:t>LAPSEN KASVUN JA OPPIMISEN TUKI</w:t>
                  </w:r>
                </w:p>
              </w:txbxContent>
            </v:textbox>
            <w10:wrap type="square" anchorx="page" anchory="page"/>
          </v:shape>
        </w:pict>
      </w:r>
      <w:r w:rsidRPr="005C7952">
        <w:pict>
          <v:shape id="_x0000_s1075" type="#_x0000_t202" style="position:absolute;left:0;text-align:left;margin-left:69.45pt;margin-top:618.65pt;width:402.85pt;height:9.9pt;z-index:-251613696;mso-wrap-distance-left:0;mso-wrap-distance-right:0;mso-position-horizontal-relative:page;mso-position-vertical-relative:page" filled="f" stroked="f">
            <v:textbox inset="0,0,0,0">
              <w:txbxContent>
                <w:p w:rsidR="009F6662" w:rsidRDefault="009F6662">
                  <w:pPr>
                    <w:tabs>
                      <w:tab w:val="left" w:pos="576"/>
                    </w:tabs>
                    <w:spacing w:before="17" w:line="166" w:lineRule="exact"/>
                    <w:ind w:left="216"/>
                    <w:textAlignment w:val="baseline"/>
                    <w:rPr>
                      <w:rFonts w:ascii="Garamond" w:eastAsia="Garamond" w:hAnsi="Garamond"/>
                      <w:color w:val="000000"/>
                      <w:sz w:val="18"/>
                      <w:lang w:val="fi-FI"/>
                    </w:rPr>
                  </w:pPr>
                  <w:r>
                    <w:rPr>
                      <w:rFonts w:ascii="Garamond" w:eastAsia="Garamond" w:hAnsi="Garamond"/>
                      <w:color w:val="000000"/>
                      <w:sz w:val="18"/>
                      <w:lang w:val="fi-FI"/>
                    </w:rPr>
                    <w:t>73</w:t>
                  </w:r>
                  <w:r>
                    <w:rPr>
                      <w:rFonts w:ascii="Garamond" w:eastAsia="Garamond" w:hAnsi="Garamond"/>
                      <w:color w:val="000000"/>
                      <w:sz w:val="18"/>
                      <w:lang w:val="fi-FI"/>
                    </w:rPr>
                    <w:tab/>
                    <w:t>Perusopetuslaki 17 a § (642/2010)</w:t>
                  </w:r>
                </w:p>
              </w:txbxContent>
            </v:textbox>
            <w10:wrap type="square" anchorx="page" anchory="page"/>
          </v:shape>
        </w:pict>
      </w:r>
      <w:r w:rsidRPr="005C7952">
        <w:pict>
          <v:shape id="_x0000_s1074" type="#_x0000_t202" style="position:absolute;left:0;text-align:left;margin-left:424.15pt;margin-top:662.1pt;width:18.1pt;height:10.45pt;z-index:-251612672;mso-wrap-distance-left:0;mso-wrap-distance-right:0;mso-position-horizontal-relative:page;mso-position-vertical-relative:page" filled="f" stroked="f">
            <v:textbox inset="0,0,0,0">
              <w:txbxContent>
                <w:p w:rsidR="009F6662" w:rsidRDefault="009F6662">
                  <w:pPr>
                    <w:spacing w:line="207" w:lineRule="exact"/>
                    <w:textAlignment w:val="baseline"/>
                    <w:rPr>
                      <w:rFonts w:ascii="Tahoma" w:eastAsia="Tahoma" w:hAnsi="Tahoma"/>
                      <w:color w:val="6C6D6F"/>
                      <w:spacing w:val="21"/>
                      <w:sz w:val="17"/>
                      <w:lang w:val="fi-FI"/>
                    </w:rPr>
                  </w:pPr>
                  <w:r>
                    <w:rPr>
                      <w:rFonts w:ascii="Tahoma" w:eastAsia="Tahoma" w:hAnsi="Tahoma"/>
                      <w:color w:val="6C6D6F"/>
                      <w:spacing w:val="21"/>
                      <w:sz w:val="17"/>
                      <w:lang w:val="fi-FI"/>
                    </w:rPr>
                    <w:t>51</w:t>
                  </w:r>
                </w:p>
              </w:txbxContent>
            </v:textbox>
            <w10:wrap type="square" anchorx="page" anchory="page"/>
          </v:shape>
        </w:pict>
      </w:r>
      <w:r w:rsidRPr="005C7952">
        <w:pict>
          <v:line id="_x0000_s1073" style="position:absolute;left:0;text-align:left;z-index:251603456;mso-position-horizontal-relative:page;mso-position-vertical-relative:page" from="70.8pt,613.7pt" to="442.35pt,613.7pt" strokeweight=".5pt">
            <w10:wrap anchorx="page" anchory="page"/>
          </v:line>
        </w:pict>
      </w:r>
      <w:r w:rsidR="00D355FF">
        <w:rPr>
          <w:rFonts w:ascii="Garamond" w:eastAsia="Garamond" w:hAnsi="Garamond"/>
          <w:color w:val="000000"/>
          <w:sz w:val="21"/>
          <w:lang w:val="fi-FI"/>
        </w:rPr>
        <w:t xml:space="preserve">Erityistä tukea varten laadittavan </w:t>
      </w:r>
      <w:proofErr w:type="spellStart"/>
      <w:r w:rsidR="00D355FF">
        <w:rPr>
          <w:rFonts w:ascii="Garamond" w:eastAsia="Garamond" w:hAnsi="Garamond"/>
          <w:color w:val="000000"/>
          <w:sz w:val="21"/>
          <w:lang w:val="fi-FI"/>
        </w:rPr>
        <w:t>HOJKSin</w:t>
      </w:r>
      <w:proofErr w:type="spellEnd"/>
      <w:r w:rsidR="00D355FF">
        <w:rPr>
          <w:rFonts w:ascii="Garamond" w:eastAsia="Garamond" w:hAnsi="Garamond"/>
          <w:color w:val="000000"/>
          <w:sz w:val="21"/>
          <w:lang w:val="fi-FI"/>
        </w:rPr>
        <w:t xml:space="preserve"> tulee sisältää seuraavat tiedot sen mukaan kuin lapsen esiopetuksen ja tuen järjestäminen edellyttää:</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Lapsen hyvinvointiin, kasvuun ja oppimisen liittyvät tavoitteet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lapsen näkemys tavoitteistaan ja kiinnostuksen kohteistaan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lapsen kasvuun ja oppimiseen liittyvät vahvuudet, oppimisvalmiudet ja erityistarpeet</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lapsen oppimiseen, työskentelytaitoihin sekä kehitykseen liittyvät tavoitteet, kuten tiedolliset, sosiaaliset, motoriset, kielelliset ja emotionaaliset tavoitteet</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Pedagogiset ratkaisut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oppimisympäristöihin liittyvät ratkaisut</w:t>
      </w:r>
    </w:p>
    <w:p w:rsidR="00050FE5" w:rsidRDefault="00D355FF">
      <w:pPr>
        <w:numPr>
          <w:ilvl w:val="0"/>
          <w:numId w:val="5"/>
        </w:numPr>
        <w:tabs>
          <w:tab w:val="clear" w:pos="288"/>
          <w:tab w:val="left" w:pos="576"/>
        </w:tabs>
        <w:spacing w:line="240" w:lineRule="exact"/>
        <w:ind w:left="576" w:right="360" w:hanging="288"/>
        <w:textAlignment w:val="baseline"/>
        <w:rPr>
          <w:rFonts w:ascii="Garamond" w:eastAsia="Garamond" w:hAnsi="Garamond"/>
          <w:color w:val="000000"/>
          <w:sz w:val="21"/>
          <w:lang w:val="fi-FI"/>
        </w:rPr>
      </w:pPr>
      <w:r>
        <w:rPr>
          <w:rFonts w:ascii="Garamond" w:eastAsia="Garamond" w:hAnsi="Garamond"/>
          <w:color w:val="000000"/>
          <w:sz w:val="21"/>
          <w:lang w:val="fi-FI"/>
        </w:rPr>
        <w:t>lapsen tukeen liittyvät ratkaisut, kuten joustavat ryhmittelyt, samanaikaisopetus, opetusmenetelmät, työskentelytavat ja kommunikointitavat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lapselle tarjottava erityisopetus</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lapsen ohjaukseen liittyvät tavoitteet ja toimenpiteet</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Tuen edellyttämä yhteistyö ja palvelut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oppilashuollon ja muiden asiantuntijoiden antama tuki ja eri toimijoiden vastuunjako</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erityistä tukea koskevan päätöksen mukaiset tulkitsemis- ja avustajapalvelut, muut opetuspalvelut, erityiset apuvälineet sekä eri toimijoiden vastuunjako</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yhteistyön toteuttaminen lapsen ja huoltajan kanssa, huoltajan tarjoama tuki</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lapsen mahdollinen osallistuminen muuhun varhaiskasvatukseen ja kuvaus yhteis</w:t>
      </w:r>
      <w:r>
        <w:rPr>
          <w:rFonts w:ascii="Garamond" w:eastAsia="Garamond" w:hAnsi="Garamond"/>
          <w:color w:val="000000"/>
          <w:sz w:val="21"/>
          <w:lang w:val="fi-FI"/>
        </w:rPr>
        <w:softHyphen/>
        <w:t>työstä toiminnan järjestäjän kanssa</w:t>
      </w:r>
    </w:p>
    <w:p w:rsidR="00050FE5" w:rsidRDefault="00D355FF">
      <w:pPr>
        <w:numPr>
          <w:ilvl w:val="0"/>
          <w:numId w:val="5"/>
        </w:numPr>
        <w:tabs>
          <w:tab w:val="clear" w:pos="288"/>
          <w:tab w:val="left" w:pos="576"/>
        </w:tabs>
        <w:spacing w:line="240" w:lineRule="exact"/>
        <w:ind w:left="576" w:right="360" w:hanging="288"/>
        <w:textAlignment w:val="baseline"/>
        <w:rPr>
          <w:rFonts w:ascii="Garamond" w:eastAsia="Garamond" w:hAnsi="Garamond"/>
          <w:color w:val="000000"/>
          <w:sz w:val="21"/>
          <w:lang w:val="fi-FI"/>
        </w:rPr>
      </w:pPr>
      <w:r>
        <w:rPr>
          <w:rFonts w:ascii="Garamond" w:eastAsia="Garamond" w:hAnsi="Garamond"/>
          <w:color w:val="000000"/>
          <w:sz w:val="21"/>
          <w:lang w:val="fi-FI"/>
        </w:rPr>
        <w:t>kuvaus lapsen esiopetuksen kuljetusten järjestelyistä ja vastuista sekä kuljetusta odottavan lapsen ohjatusta toiminnasta ja valvonnasta</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Tuen seuranta ja arviointi</w:t>
      </w:r>
    </w:p>
    <w:p w:rsidR="00050FE5" w:rsidRDefault="00D355FF">
      <w:pPr>
        <w:numPr>
          <w:ilvl w:val="0"/>
          <w:numId w:val="5"/>
        </w:numPr>
        <w:tabs>
          <w:tab w:val="clear" w:pos="288"/>
          <w:tab w:val="left" w:pos="576"/>
        </w:tabs>
        <w:spacing w:line="238"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ja huoltajan kanssa yhdessä tehtävä arvio lapsen hyvinvoinnin ja oppimisen kokonaistilanteesta</w:t>
      </w:r>
    </w:p>
    <w:p w:rsidR="00050FE5" w:rsidRDefault="00D355FF">
      <w:pPr>
        <w:numPr>
          <w:ilvl w:val="0"/>
          <w:numId w:val="5"/>
        </w:numPr>
        <w:tabs>
          <w:tab w:val="clear" w:pos="288"/>
          <w:tab w:val="left" w:pos="576"/>
        </w:tabs>
        <w:spacing w:line="240" w:lineRule="exact"/>
        <w:ind w:left="576" w:right="72" w:hanging="288"/>
        <w:jc w:val="both"/>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HOJKSin</w:t>
      </w:r>
      <w:proofErr w:type="spellEnd"/>
      <w:r>
        <w:rPr>
          <w:rFonts w:ascii="Garamond" w:eastAsia="Garamond" w:hAnsi="Garamond"/>
          <w:color w:val="000000"/>
          <w:sz w:val="21"/>
          <w:lang w:val="fi-FI"/>
        </w:rPr>
        <w:t xml:space="preserve"> tavoitteiden toteutumisen seuranta ja toimenpiteiden vaikuttavuuden arvi</w:t>
      </w:r>
      <w:r>
        <w:rPr>
          <w:rFonts w:ascii="Garamond" w:eastAsia="Garamond" w:hAnsi="Garamond"/>
          <w:color w:val="000000"/>
          <w:sz w:val="21"/>
          <w:lang w:val="fi-FI"/>
        </w:rPr>
        <w:softHyphen/>
        <w:t>ointi sekä arviointiajankohdat</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HOJKSin</w:t>
      </w:r>
      <w:proofErr w:type="spellEnd"/>
      <w:r>
        <w:rPr>
          <w:rFonts w:ascii="Garamond" w:eastAsia="Garamond" w:hAnsi="Garamond"/>
          <w:color w:val="000000"/>
          <w:sz w:val="21"/>
          <w:lang w:val="fi-FI"/>
        </w:rPr>
        <w:t xml:space="preserve"> tarkistaminen ja sen ajankohta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suunnitelman laatimiseen osallistuneet henkilöt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Henkilökohtaisessa opetuksen järjestämistä koskevassa suunnitelmassa ei kuvata lapsen henkilökohtaisia ominaisuuksia. </w:t>
      </w:r>
      <w:proofErr w:type="spellStart"/>
      <w:r>
        <w:rPr>
          <w:rFonts w:ascii="Garamond" w:eastAsia="Garamond" w:hAnsi="Garamond"/>
          <w:color w:val="000000"/>
          <w:sz w:val="21"/>
          <w:lang w:val="fi-FI"/>
        </w:rPr>
        <w:t>HOJKSiin</w:t>
      </w:r>
      <w:proofErr w:type="spellEnd"/>
      <w:r>
        <w:rPr>
          <w:rFonts w:ascii="Garamond" w:eastAsia="Garamond" w:hAnsi="Garamond"/>
          <w:color w:val="000000"/>
          <w:sz w:val="21"/>
          <w:lang w:val="fi-FI"/>
        </w:rPr>
        <w:t xml:space="preserve"> voidaan liittää huoltajan antamat yksilöidyt </w:t>
      </w:r>
      <w:proofErr w:type="spellStart"/>
      <w:r>
        <w:rPr>
          <w:rFonts w:ascii="Garamond" w:eastAsia="Garamond" w:hAnsi="Garamond"/>
          <w:color w:val="000000"/>
          <w:sz w:val="21"/>
          <w:lang w:val="fi-FI"/>
        </w:rPr>
        <w:t>tie-donsiirtoluvat</w:t>
      </w:r>
      <w:proofErr w:type="spellEnd"/>
      <w:r>
        <w:rPr>
          <w:rFonts w:ascii="Garamond" w:eastAsia="Garamond" w:hAnsi="Garamond"/>
          <w:color w:val="000000"/>
          <w:sz w:val="21"/>
          <w:lang w:val="fi-FI"/>
        </w:rPr>
        <w: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HOJKS tulee tarkistaa tarvittaessa, kuitenkin vähintään kerran lukuvuodessa, lapsen tar</w:t>
      </w:r>
      <w:r>
        <w:rPr>
          <w:rFonts w:ascii="Garamond" w:eastAsia="Garamond" w:hAnsi="Garamond"/>
          <w:color w:val="000000"/>
          <w:sz w:val="21"/>
          <w:lang w:val="fi-FI"/>
        </w:rPr>
        <w:softHyphen/>
        <w:t>peiden mukaiseksi</w:t>
      </w:r>
      <w:r>
        <w:rPr>
          <w:rFonts w:ascii="Garamond" w:eastAsia="Garamond" w:hAnsi="Garamond"/>
          <w:color w:val="000000"/>
          <w:sz w:val="21"/>
          <w:vertAlign w:val="superscript"/>
          <w:lang w:val="fi-FI"/>
        </w:rPr>
        <w:t>73</w:t>
      </w:r>
      <w:r>
        <w:rPr>
          <w:rFonts w:ascii="Garamond" w:eastAsia="Garamond" w:hAnsi="Garamond"/>
          <w:color w:val="000000"/>
          <w:sz w:val="21"/>
          <w:lang w:val="fi-FI"/>
        </w:rPr>
        <w:t>. Sitä muutetaan aina lapsen tuen tarpeen tai opetuksen tavoitteiden muuttuessa. Jos erityisen tuen antaminen päätetään lopettaa, lapselle laaditaan oppimis-suunnitelma tehostetun tuen antamiseksi.</w:t>
      </w:r>
    </w:p>
    <w:p w:rsidR="00F972BE" w:rsidRDefault="00F972BE">
      <w:pPr>
        <w:spacing w:before="240" w:line="240" w:lineRule="exact"/>
        <w:jc w:val="both"/>
        <w:textAlignment w:val="baseline"/>
        <w:rPr>
          <w:rFonts w:ascii="Garamond" w:eastAsia="Garamond" w:hAnsi="Garamond"/>
          <w:color w:val="000000"/>
          <w:sz w:val="21"/>
          <w:lang w:val="fi-FI"/>
        </w:rPr>
      </w:pPr>
    </w:p>
    <w:p w:rsidR="00F972BE" w:rsidRDefault="00F972BE">
      <w:pPr>
        <w:spacing w:before="240" w:line="240" w:lineRule="exact"/>
        <w:jc w:val="both"/>
        <w:textAlignment w:val="baseline"/>
        <w:rPr>
          <w:rFonts w:ascii="Garamond" w:eastAsia="Garamond" w:hAnsi="Garamond"/>
          <w:color w:val="000000"/>
          <w:sz w:val="21"/>
          <w:lang w:val="fi-FI"/>
        </w:rPr>
      </w:pPr>
    </w:p>
    <w:p w:rsidR="00F972BE" w:rsidRDefault="00F972BE">
      <w:pPr>
        <w:spacing w:before="240" w:line="240" w:lineRule="exact"/>
        <w:jc w:val="both"/>
        <w:textAlignment w:val="baseline"/>
        <w:rPr>
          <w:rFonts w:ascii="Garamond" w:eastAsia="Garamond" w:hAnsi="Garamond"/>
          <w:color w:val="000000"/>
          <w:sz w:val="21"/>
          <w:lang w:val="fi-FI"/>
        </w:rPr>
      </w:pPr>
    </w:p>
    <w:p w:rsidR="00FF69EF" w:rsidRPr="00F972BE" w:rsidRDefault="00FF69EF" w:rsidP="00FF69EF">
      <w:pPr>
        <w:pStyle w:val="Eivli"/>
        <w:rPr>
          <w:b/>
          <w:sz w:val="24"/>
          <w:szCs w:val="24"/>
          <w:lang w:val="fi-FI"/>
        </w:rPr>
      </w:pPr>
      <w:r w:rsidRPr="00F972BE">
        <w:rPr>
          <w:b/>
          <w:sz w:val="24"/>
          <w:szCs w:val="24"/>
          <w:lang w:val="fi-FI"/>
        </w:rPr>
        <w:t>HARTOLASSA</w:t>
      </w:r>
    </w:p>
    <w:p w:rsidR="00F972BE" w:rsidRPr="00F972BE" w:rsidRDefault="00F972BE" w:rsidP="00FF69EF">
      <w:pPr>
        <w:pStyle w:val="Eivli"/>
        <w:rPr>
          <w:b/>
          <w:sz w:val="24"/>
          <w:szCs w:val="24"/>
          <w:lang w:val="fi-FI"/>
        </w:rPr>
      </w:pPr>
    </w:p>
    <w:p w:rsidR="00C123B2" w:rsidRPr="00F972BE" w:rsidRDefault="00FF69EF" w:rsidP="00C123B2">
      <w:pPr>
        <w:pStyle w:val="Eivli"/>
        <w:numPr>
          <w:ilvl w:val="0"/>
          <w:numId w:val="7"/>
        </w:numPr>
        <w:rPr>
          <w:b/>
          <w:sz w:val="24"/>
          <w:szCs w:val="24"/>
          <w:lang w:val="fi-FI"/>
        </w:rPr>
      </w:pPr>
      <w:r w:rsidRPr="00F972BE">
        <w:rPr>
          <w:b/>
          <w:sz w:val="24"/>
          <w:szCs w:val="24"/>
          <w:lang w:val="fi-FI"/>
        </w:rPr>
        <w:t>Lapsi on tehostetun tuen piirissä ja kyseiset tukitoimet eivät riitä</w:t>
      </w:r>
      <w:r w:rsidR="00C123B2" w:rsidRPr="00F972BE">
        <w:rPr>
          <w:b/>
          <w:sz w:val="24"/>
          <w:szCs w:val="24"/>
          <w:lang w:val="fi-FI"/>
        </w:rPr>
        <w:t xml:space="preserve"> tai lapsella on asiantuntijan lausunto, tehdään lapselle pedagoginen selvitys erityisen tuen järjestämiseksi. Huoltajia ja mahdollisuuksien mukaan lasta kuullaan pedagogista selvitystä tehtäessä. Kirjallisen pedagogisen selvityksen laatii lapsen esiopetuksesta vastaava opettaja yhdessä oppilashuoltoryhmän kanssa. Selvitys kirjataan </w:t>
      </w:r>
      <w:proofErr w:type="spellStart"/>
      <w:r w:rsidR="00C123B2" w:rsidRPr="00F972BE">
        <w:rPr>
          <w:b/>
          <w:sz w:val="24"/>
          <w:szCs w:val="24"/>
          <w:lang w:val="fi-FI"/>
        </w:rPr>
        <w:t>wilmaan</w:t>
      </w:r>
      <w:proofErr w:type="spellEnd"/>
      <w:r w:rsidR="00C123B2" w:rsidRPr="00F972BE">
        <w:rPr>
          <w:b/>
          <w:sz w:val="24"/>
          <w:szCs w:val="24"/>
          <w:lang w:val="fi-FI"/>
        </w:rPr>
        <w:t>.</w:t>
      </w:r>
    </w:p>
    <w:p w:rsidR="004F7007" w:rsidRPr="00F972BE" w:rsidRDefault="00C123B2" w:rsidP="00C123B2">
      <w:pPr>
        <w:pStyle w:val="Eivli"/>
        <w:ind w:left="720"/>
        <w:rPr>
          <w:b/>
          <w:sz w:val="24"/>
          <w:szCs w:val="24"/>
          <w:lang w:val="fi-FI"/>
        </w:rPr>
      </w:pPr>
      <w:r w:rsidRPr="00F972BE">
        <w:rPr>
          <w:b/>
          <w:sz w:val="24"/>
          <w:szCs w:val="24"/>
          <w:lang w:val="fi-FI"/>
        </w:rPr>
        <w:t>Kirjallisen e</w:t>
      </w:r>
      <w:r w:rsidR="004F7007" w:rsidRPr="00F972BE">
        <w:rPr>
          <w:b/>
          <w:sz w:val="24"/>
          <w:szCs w:val="24"/>
          <w:lang w:val="fi-FI"/>
        </w:rPr>
        <w:t>rityisen tuen päätö</w:t>
      </w:r>
      <w:r w:rsidRPr="00F972BE">
        <w:rPr>
          <w:b/>
          <w:sz w:val="24"/>
          <w:szCs w:val="24"/>
          <w:lang w:val="fi-FI"/>
        </w:rPr>
        <w:t>ksen</w:t>
      </w:r>
      <w:r w:rsidR="004F7007" w:rsidRPr="00F972BE">
        <w:rPr>
          <w:b/>
          <w:sz w:val="24"/>
          <w:szCs w:val="24"/>
          <w:lang w:val="fi-FI"/>
        </w:rPr>
        <w:t xml:space="preserve"> tekee sivistystoimen johtaja/rehtori pedagogisen selvityksen perusteella. Erityisen tuen päätöksen pohjalta lapselle laaditaan henkilökohtainen opetuksen järjestämistä koskeva suunnitelma (HOJKS), suunnitelma kirjataan </w:t>
      </w:r>
      <w:proofErr w:type="spellStart"/>
      <w:r w:rsidR="004F7007" w:rsidRPr="00F972BE">
        <w:rPr>
          <w:b/>
          <w:sz w:val="24"/>
          <w:szCs w:val="24"/>
          <w:lang w:val="fi-FI"/>
        </w:rPr>
        <w:t>wilmaan</w:t>
      </w:r>
      <w:proofErr w:type="spellEnd"/>
      <w:r w:rsidR="004F7007" w:rsidRPr="00F972BE">
        <w:rPr>
          <w:b/>
          <w:sz w:val="24"/>
          <w:szCs w:val="24"/>
          <w:lang w:val="fi-FI"/>
        </w:rPr>
        <w:t>.</w:t>
      </w:r>
    </w:p>
    <w:p w:rsidR="00FF69EF" w:rsidRPr="00F972BE" w:rsidRDefault="00C123B2" w:rsidP="00C123B2">
      <w:pPr>
        <w:pStyle w:val="Eivli"/>
        <w:ind w:left="720"/>
        <w:rPr>
          <w:b/>
          <w:sz w:val="24"/>
          <w:szCs w:val="24"/>
          <w:lang w:val="fi-FI"/>
        </w:rPr>
      </w:pPr>
      <w:r w:rsidRPr="00F972BE">
        <w:rPr>
          <w:b/>
          <w:sz w:val="24"/>
          <w:szCs w:val="24"/>
          <w:lang w:val="fi-FI"/>
        </w:rPr>
        <w:t>Suunnitelman tekemiseen osallistuu ryhmän lastentarhanopettaja, huoltajat, mahdollisesti lapsi ja OHR. Suunnitelman toteutumista arvioidaan muutaman kerran lukuvuodessa</w:t>
      </w:r>
      <w:r w:rsidR="006E61E8" w:rsidRPr="00F972BE">
        <w:rPr>
          <w:b/>
          <w:sz w:val="24"/>
          <w:szCs w:val="24"/>
          <w:lang w:val="fi-FI"/>
        </w:rPr>
        <w:t>, arviointi samalla kokoonpanolla.</w:t>
      </w:r>
    </w:p>
    <w:p w:rsidR="006E61E8" w:rsidRPr="00F972BE" w:rsidRDefault="006E61E8" w:rsidP="00C123B2">
      <w:pPr>
        <w:pStyle w:val="Eivli"/>
        <w:ind w:left="720"/>
        <w:rPr>
          <w:b/>
          <w:sz w:val="24"/>
          <w:szCs w:val="24"/>
          <w:lang w:val="fi-FI"/>
        </w:rPr>
      </w:pPr>
      <w:r w:rsidRPr="00F972BE">
        <w:rPr>
          <w:b/>
          <w:sz w:val="24"/>
          <w:szCs w:val="24"/>
          <w:lang w:val="fi-FI"/>
        </w:rPr>
        <w:t>Mikäli erityistä tukea ei enää tarvita, puretaan päätös ja siirrytään tehostettuun tukeen.</w:t>
      </w:r>
    </w:p>
    <w:p w:rsidR="000F76FA" w:rsidRPr="00F972BE" w:rsidRDefault="000F76FA" w:rsidP="00C123B2">
      <w:pPr>
        <w:pStyle w:val="Eivli"/>
        <w:ind w:left="720"/>
        <w:rPr>
          <w:b/>
          <w:sz w:val="24"/>
          <w:szCs w:val="24"/>
          <w:lang w:val="fi-FI"/>
        </w:rPr>
      </w:pPr>
      <w:r w:rsidRPr="00F972BE">
        <w:rPr>
          <w:b/>
          <w:sz w:val="24"/>
          <w:szCs w:val="24"/>
          <w:lang w:val="fi-FI"/>
        </w:rPr>
        <w:t xml:space="preserve">Pidennetyn oppivelvollisuuden piirissä olevan lapsen oppimisympäristönä </w:t>
      </w:r>
      <w:proofErr w:type="gramStart"/>
      <w:r w:rsidRPr="00F972BE">
        <w:rPr>
          <w:b/>
          <w:sz w:val="24"/>
          <w:szCs w:val="24"/>
          <w:lang w:val="fi-FI"/>
        </w:rPr>
        <w:t>on  mahdollisesti</w:t>
      </w:r>
      <w:proofErr w:type="gramEnd"/>
      <w:r w:rsidRPr="00F972BE">
        <w:rPr>
          <w:b/>
          <w:sz w:val="24"/>
          <w:szCs w:val="24"/>
          <w:lang w:val="fi-FI"/>
        </w:rPr>
        <w:t xml:space="preserve"> oma ryhmä.</w:t>
      </w:r>
    </w:p>
    <w:p w:rsidR="00FF69EF" w:rsidRPr="00396779" w:rsidRDefault="00FF69EF">
      <w:pPr>
        <w:rPr>
          <w:lang w:val="fi-FI"/>
        </w:rPr>
        <w:sectPr w:rsidR="00FF69EF" w:rsidRPr="00396779">
          <w:pgSz w:w="9979" w:h="14174"/>
          <w:pgMar w:top="960" w:right="1110" w:bottom="1510" w:left="1389" w:header="720" w:footer="720" w:gutter="0"/>
          <w:cols w:space="708"/>
        </w:sectPr>
      </w:pPr>
      <w:r>
        <w:rPr>
          <w:lang w:val="fi-FI"/>
        </w:rPr>
        <w:t xml:space="preserve">     </w:t>
      </w:r>
    </w:p>
    <w:p w:rsidR="00050FE5" w:rsidRDefault="005C7952">
      <w:pPr>
        <w:spacing w:before="16" w:line="314" w:lineRule="exact"/>
        <w:textAlignment w:val="baseline"/>
        <w:rPr>
          <w:rFonts w:ascii="Arial Narrow" w:eastAsia="Arial Narrow" w:hAnsi="Arial Narrow"/>
          <w:b/>
          <w:color w:val="007AC3"/>
          <w:spacing w:val="1"/>
          <w:sz w:val="26"/>
          <w:lang w:val="fi-FI"/>
        </w:rPr>
      </w:pPr>
      <w:r w:rsidRPr="005C7952">
        <w:pict>
          <v:shape id="_x0000_s1072" type="#_x0000_t202" style="position:absolute;margin-left:12.95pt;margin-top:552.25pt;width:10.1pt;height:120pt;z-index:-251611648;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Pr="005C7952">
        <w:pict>
          <v:shape id="_x0000_s1071" type="#_x0000_t202" style="position:absolute;margin-left:54.8pt;margin-top:661.3pt;width:19.75pt;height:11.45pt;z-index:-251610624;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color w:val="6C6D6F"/>
                      <w:spacing w:val="24"/>
                      <w:sz w:val="19"/>
                      <w:lang w:val="fi-FI"/>
                    </w:rPr>
                  </w:pPr>
                  <w:r>
                    <w:rPr>
                      <w:rFonts w:ascii="Tahoma" w:eastAsia="Tahoma" w:hAnsi="Tahoma"/>
                      <w:color w:val="6C6D6F"/>
                      <w:spacing w:val="24"/>
                      <w:sz w:val="19"/>
                      <w:lang w:val="fi-FI"/>
                    </w:rPr>
                    <w:t>52</w:t>
                  </w:r>
                </w:p>
              </w:txbxContent>
            </v:textbox>
            <w10:wrap type="square" anchorx="page" anchory="page"/>
          </v:shape>
        </w:pict>
      </w:r>
      <w:r w:rsidRPr="005C7952">
        <w:pict>
          <v:shape id="_x0000_s1070" type="#_x0000_t202" style="position:absolute;margin-left:65.3pt;margin-top:578.5pt;width:315.35pt;height:50.05pt;z-index:-251609600;mso-wrap-distance-left:0;mso-wrap-distance-right:0;mso-position-horizontal-relative:page;mso-position-vertical-relative:page" filled="f" stroked="f">
            <v:textbox inset="0,0,0,0">
              <w:txbxContent>
                <w:p w:rsidR="009F6662" w:rsidRDefault="009F6662">
                  <w:pPr>
                    <w:tabs>
                      <w:tab w:val="left" w:pos="432"/>
                    </w:tabs>
                    <w:spacing w:line="200"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74</w:t>
                  </w:r>
                  <w:r>
                    <w:rPr>
                      <w:rFonts w:ascii="Garamond" w:eastAsia="Garamond" w:hAnsi="Garamond"/>
                      <w:color w:val="000000"/>
                      <w:spacing w:val="-1"/>
                      <w:sz w:val="18"/>
                      <w:lang w:val="fi-FI"/>
                    </w:rPr>
                    <w:tab/>
                    <w:t>Perusopetuslaki 25 § 2 mom. (628/1998)</w:t>
                  </w:r>
                </w:p>
                <w:p w:rsidR="009F6662" w:rsidRDefault="009F6662">
                  <w:pPr>
                    <w:tabs>
                      <w:tab w:val="left" w:pos="432"/>
                    </w:tabs>
                    <w:spacing w:before="20" w:line="176"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75</w:t>
                  </w:r>
                  <w:r>
                    <w:rPr>
                      <w:rFonts w:ascii="Garamond" w:eastAsia="Garamond" w:hAnsi="Garamond"/>
                      <w:color w:val="000000"/>
                      <w:spacing w:val="-1"/>
                      <w:sz w:val="18"/>
                      <w:lang w:val="fi-FI"/>
                    </w:rPr>
                    <w:tab/>
                    <w:t>Perusopetuslaki 9 § 2 mom. (628/1998)</w:t>
                  </w:r>
                </w:p>
                <w:p w:rsidR="009F6662" w:rsidRDefault="009F6662">
                  <w:pPr>
                    <w:tabs>
                      <w:tab w:val="left" w:pos="432"/>
                    </w:tabs>
                    <w:spacing w:before="21" w:line="181" w:lineRule="exact"/>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76</w:t>
                  </w:r>
                  <w:r>
                    <w:rPr>
                      <w:rFonts w:ascii="Garamond" w:eastAsia="Garamond" w:hAnsi="Garamond"/>
                      <w:color w:val="000000"/>
                      <w:spacing w:val="-3"/>
                      <w:sz w:val="18"/>
                      <w:lang w:val="fi-FI"/>
                    </w:rPr>
                    <w:tab/>
                    <w:t>Hallituksen esitys Eduskunnalle koulutusta koskevaksi lainsäädännöksi (HE 86/1997)</w:t>
                  </w:r>
                </w:p>
                <w:p w:rsidR="009F6662" w:rsidRDefault="009F6662">
                  <w:pPr>
                    <w:tabs>
                      <w:tab w:val="left" w:pos="432"/>
                    </w:tabs>
                    <w:spacing w:before="6" w:line="200"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77</w:t>
                  </w:r>
                  <w:r>
                    <w:rPr>
                      <w:rFonts w:ascii="Garamond" w:eastAsia="Garamond" w:hAnsi="Garamond"/>
                      <w:color w:val="000000"/>
                      <w:spacing w:val="-1"/>
                      <w:sz w:val="18"/>
                      <w:lang w:val="fi-FI"/>
                    </w:rPr>
                    <w:tab/>
                    <w:t>Perusopetuslaki 17 § 4 mom. (642/2010) ja 26 a § 2-3 mom. (1040/2014)</w:t>
                  </w:r>
                </w:p>
                <w:p w:rsidR="009F6662" w:rsidRDefault="009F6662">
                  <w:pPr>
                    <w:tabs>
                      <w:tab w:val="left" w:pos="432"/>
                    </w:tabs>
                    <w:spacing w:before="16" w:line="166"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78</w:t>
                  </w:r>
                  <w:r>
                    <w:rPr>
                      <w:rFonts w:ascii="Garamond" w:eastAsia="Garamond" w:hAnsi="Garamond"/>
                      <w:color w:val="000000"/>
                      <w:spacing w:val="-1"/>
                      <w:sz w:val="18"/>
                      <w:lang w:val="fi-FI"/>
                    </w:rPr>
                    <w:tab/>
                    <w:t>Perusopetuslaki (628/1998) 27 §</w:t>
                  </w:r>
                </w:p>
              </w:txbxContent>
            </v:textbox>
            <w10:wrap type="square" anchorx="page" anchory="page"/>
          </v:shape>
        </w:pict>
      </w:r>
      <w:r w:rsidRPr="005C7952">
        <w:pict>
          <v:line id="_x0000_s1069" style="position:absolute;z-index:251604480;mso-position-horizontal-relative:page;mso-position-vertical-relative:page" from="56.65pt,573.6pt" to="428.2pt,573.6pt" strokeweight=".25pt">
            <w10:wrap anchorx="page" anchory="page"/>
          </v:line>
        </w:pict>
      </w:r>
      <w:proofErr w:type="gramStart"/>
      <w:r w:rsidR="00D355FF">
        <w:rPr>
          <w:rFonts w:ascii="Arial Narrow" w:eastAsia="Arial Narrow" w:hAnsi="Arial Narrow"/>
          <w:b/>
          <w:color w:val="007AC3"/>
          <w:spacing w:val="1"/>
          <w:sz w:val="26"/>
          <w:lang w:val="fi-FI"/>
        </w:rPr>
        <w:t>Pidennetty oppivelvollisuus</w:t>
      </w:r>
      <w:proofErr w:type="gramEnd"/>
    </w:p>
    <w:p w:rsidR="00050FE5" w:rsidRDefault="00D355FF">
      <w:pPr>
        <w:spacing w:before="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Jos perusopetukselle säädettyjä tavoitteita ei lapsen vammaisuuden tai sairauden vuok</w:t>
      </w:r>
      <w:r>
        <w:rPr>
          <w:rFonts w:ascii="Garamond" w:eastAsia="Garamond" w:hAnsi="Garamond"/>
          <w:color w:val="000000"/>
          <w:sz w:val="21"/>
          <w:lang w:val="fi-FI"/>
        </w:rPr>
        <w:softHyphen/>
        <w:t>si ilmeisesti ole mahdollista saavuttaa yhdeksässä vuodessa, alkaa oppivelvollisuus vuotta perusopetuslaissa säädettyä aikaisemmin</w:t>
      </w:r>
      <w:r>
        <w:rPr>
          <w:rFonts w:ascii="Garamond" w:eastAsia="Garamond" w:hAnsi="Garamond"/>
          <w:color w:val="000000"/>
          <w:sz w:val="21"/>
          <w:vertAlign w:val="superscript"/>
          <w:lang w:val="fi-FI"/>
        </w:rPr>
        <w:t>74</w:t>
      </w:r>
      <w:r>
        <w:rPr>
          <w:rFonts w:ascii="Garamond" w:eastAsia="Garamond" w:hAnsi="Garamond"/>
          <w:color w:val="000000"/>
          <w:sz w:val="21"/>
          <w:lang w:val="fi-FI"/>
        </w:rPr>
        <w:t>. Oppivelvollisuus päättyy, kun perusopetuksen oppi määrä on suoritettu tai kun pidennetyn oppivelvollisuuden piirissä olevan oppilaan oppi velvollisuuden alkamisesta on kulunut 11 vuotta. Esiopetus voi pidennetyn oppivel</w:t>
      </w:r>
      <w:r>
        <w:rPr>
          <w:rFonts w:ascii="Garamond" w:eastAsia="Garamond" w:hAnsi="Garamond"/>
          <w:color w:val="000000"/>
          <w:sz w:val="21"/>
          <w:lang w:val="fi-FI"/>
        </w:rPr>
        <w:softHyphen/>
        <w:t xml:space="preserve">vollisuuden piirissä olevalle lapselle annettavassa esiopetuksessa kestää yhden tai kaksi vuotta. </w:t>
      </w:r>
      <w:r>
        <w:rPr>
          <w:rFonts w:ascii="Garamond" w:eastAsia="Garamond" w:hAnsi="Garamond"/>
          <w:color w:val="000000"/>
          <w:sz w:val="21"/>
          <w:vertAlign w:val="superscript"/>
          <w:lang w:val="fi-FI"/>
        </w:rPr>
        <w:t>75</w:t>
      </w:r>
      <w:r>
        <w:rPr>
          <w:rFonts w:ascii="Garamond" w:eastAsia="Garamond" w:hAnsi="Garamond"/>
          <w:color w:val="000000"/>
          <w:sz w:val="21"/>
          <w:lang w:val="fi-FI"/>
        </w:rPr>
        <w:t xml:space="preserve"> Tarkoitus on vahvistaa lapsen valmiuksia niin, että hän selviytyisi opiskelustaan perusopetuksessa mahdollisimman hyvin.</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Pidennetyn oppivelvollisuuden piiriin kuuluvat vaikeasti vammaiset lapset. </w:t>
      </w:r>
      <w:proofErr w:type="gramStart"/>
      <w:r>
        <w:rPr>
          <w:rFonts w:ascii="Garamond" w:eastAsia="Garamond" w:hAnsi="Garamond"/>
          <w:color w:val="000000"/>
          <w:spacing w:val="-1"/>
          <w:sz w:val="21"/>
          <w:lang w:val="fi-FI"/>
        </w:rPr>
        <w:t>Myös vaikea sairaus voi olla syynä pidennettyyn oppivelvollisuuteen.</w:t>
      </w:r>
      <w:r>
        <w:rPr>
          <w:rFonts w:ascii="Garamond" w:eastAsia="Garamond" w:hAnsi="Garamond"/>
          <w:color w:val="000000"/>
          <w:spacing w:val="-1"/>
          <w:sz w:val="21"/>
          <w:vertAlign w:val="superscript"/>
          <w:lang w:val="fi-FI"/>
        </w:rPr>
        <w:t>76</w:t>
      </w:r>
      <w:r>
        <w:rPr>
          <w:rFonts w:ascii="Garamond" w:eastAsia="Garamond" w:hAnsi="Garamond"/>
          <w:color w:val="000000"/>
          <w:spacing w:val="-1"/>
          <w:sz w:val="21"/>
          <w:lang w:val="fi-FI"/>
        </w:rPr>
        <w:t xml:space="preserve"> Päätös pidennetystä oppivelvol</w:t>
      </w:r>
      <w:r>
        <w:rPr>
          <w:rFonts w:ascii="Garamond" w:eastAsia="Garamond" w:hAnsi="Garamond"/>
          <w:color w:val="000000"/>
          <w:spacing w:val="-1"/>
          <w:sz w:val="21"/>
          <w:lang w:val="fi-FI"/>
        </w:rPr>
        <w:softHyphen/>
        <w:t>lisuudesta tehdään pääsääntöisesti ennen oppivelvollisuuden alkamista.</w:t>
      </w:r>
      <w:proofErr w:type="gramEnd"/>
      <w:r>
        <w:rPr>
          <w:rFonts w:ascii="Garamond" w:eastAsia="Garamond" w:hAnsi="Garamond"/>
          <w:color w:val="000000"/>
          <w:spacing w:val="-1"/>
          <w:sz w:val="21"/>
          <w:lang w:val="fi-FI"/>
        </w:rPr>
        <w:t xml:space="preserve"> Lapselle tehdään tällöin myös päätös erityisestä tuesta. Lapselle laaditaan HOJKS esiopetuksen alkaessa. Lap</w:t>
      </w:r>
      <w:r>
        <w:rPr>
          <w:rFonts w:ascii="Garamond" w:eastAsia="Garamond" w:hAnsi="Garamond"/>
          <w:color w:val="000000"/>
          <w:spacing w:val="-1"/>
          <w:sz w:val="21"/>
          <w:lang w:val="fi-FI"/>
        </w:rPr>
        <w:softHyphen/>
        <w:t xml:space="preserve">sella on oppivelvollisuuden alkamista edeltävänä vuonna oikeus saada esiopetusta. </w:t>
      </w:r>
      <w:r>
        <w:rPr>
          <w:rFonts w:ascii="Garamond" w:eastAsia="Garamond" w:hAnsi="Garamond"/>
          <w:color w:val="000000"/>
          <w:spacing w:val="-1"/>
          <w:sz w:val="21"/>
          <w:vertAlign w:val="superscript"/>
          <w:lang w:val="fi-FI"/>
        </w:rPr>
        <w:t>77</w:t>
      </w:r>
      <w:r>
        <w:rPr>
          <w:rFonts w:ascii="Garamond" w:eastAsia="Garamond" w:hAnsi="Garamond"/>
          <w:color w:val="000000"/>
          <w:spacing w:val="-1"/>
          <w:sz w:val="21"/>
          <w:lang w:val="fi-FI"/>
        </w:rPr>
        <w:t xml:space="preserve"> </w:t>
      </w:r>
      <w:proofErr w:type="spellStart"/>
      <w:r>
        <w:rPr>
          <w:rFonts w:ascii="Garamond" w:eastAsia="Garamond" w:hAnsi="Garamond"/>
          <w:color w:val="000000"/>
          <w:spacing w:val="-1"/>
          <w:sz w:val="21"/>
          <w:lang w:val="fi-FI"/>
        </w:rPr>
        <w:t>Pi-dennetyn</w:t>
      </w:r>
      <w:proofErr w:type="spellEnd"/>
      <w:r>
        <w:rPr>
          <w:rFonts w:ascii="Garamond" w:eastAsia="Garamond" w:hAnsi="Garamond"/>
          <w:color w:val="000000"/>
          <w:spacing w:val="-1"/>
          <w:sz w:val="21"/>
          <w:lang w:val="fi-FI"/>
        </w:rPr>
        <w:t xml:space="preserve"> oppivelvollisuuden piirissä olevalla lapsella tämä oikeus esiopetukseen alkaa sen vuoden syyslukukauden alussa, jolloin lapsi täyttää viisi vuotta. Päätös oppivelvollisuuden pidentämisestä tarvitaan ennen esiopetuksen alkua, jotta oikeus siihen voi toteutua.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Lapsen ohjautuminen riittävän varhain tuen piiriin edellyttää yhteistyötä eri hallintokuntien välillä. Lapsen huoltajalle tulee antaa ajoissa tietoa pidennetyn oppivelvollisuuden eri vaih</w:t>
      </w:r>
      <w:r>
        <w:rPr>
          <w:rFonts w:ascii="Garamond" w:eastAsia="Garamond" w:hAnsi="Garamond"/>
          <w:color w:val="000000"/>
          <w:sz w:val="21"/>
          <w:lang w:val="fi-FI"/>
        </w:rPr>
        <w:softHyphen/>
        <w:t>toehdoista ja valinnan vaikutuksista. Huoltaja päättää, osallistuuko lapsi oppivelvollisuutta edeltävään esiopetukseen. Esiopetuksen kesto ja perusopetuksen aloittaminen tulee suun</w:t>
      </w:r>
      <w:r>
        <w:rPr>
          <w:rFonts w:ascii="Garamond" w:eastAsia="Garamond" w:hAnsi="Garamond"/>
          <w:color w:val="000000"/>
          <w:sz w:val="21"/>
          <w:lang w:val="fi-FI"/>
        </w:rPr>
        <w:softHyphen/>
        <w:t>nitella lapsen edistymisen, tuen tarpeen ja kokonaistilanteen perusteella.</w:t>
      </w:r>
    </w:p>
    <w:p w:rsidR="00050FE5" w:rsidRDefault="00D355FF">
      <w:pPr>
        <w:spacing w:before="23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Pidennetyn oppivelvollisuuden piirissä olevien lasten esiopetus voidaan järjestää vaihtoeh</w:t>
      </w:r>
      <w:r>
        <w:rPr>
          <w:rFonts w:ascii="Garamond" w:eastAsia="Garamond" w:hAnsi="Garamond"/>
          <w:color w:val="000000"/>
          <w:sz w:val="21"/>
          <w:lang w:val="fi-FI"/>
        </w:rPr>
        <w:softHyphen/>
        <w:t>toisesti kolmella eri tavalla:</w:t>
      </w:r>
    </w:p>
    <w:p w:rsidR="00050FE5" w:rsidRDefault="00D355FF">
      <w:pPr>
        <w:numPr>
          <w:ilvl w:val="0"/>
          <w:numId w:val="5"/>
        </w:numPr>
        <w:tabs>
          <w:tab w:val="clear" w:pos="288"/>
          <w:tab w:val="left" w:pos="576"/>
        </w:tabs>
        <w:spacing w:before="2"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Lapsi aloittaa oppivelvollisuutta edeltävässä esiopetuksessa sinä vuonna, kun hän täyttää viisi vuotta, jatkaa toisen vuoden oppivelvollisuuden suorittamiseen kuulu</w:t>
      </w:r>
      <w:r>
        <w:rPr>
          <w:rFonts w:ascii="Garamond" w:eastAsia="Garamond" w:hAnsi="Garamond"/>
          <w:color w:val="000000"/>
          <w:sz w:val="21"/>
          <w:lang w:val="fi-FI"/>
        </w:rPr>
        <w:softHyphen/>
        <w:t>vassa esiopetuksessa ja aloittaa tämän jälkeen perusopetuksen.</w:t>
      </w:r>
    </w:p>
    <w:p w:rsidR="00050FE5" w:rsidRDefault="00D355FF">
      <w:pPr>
        <w:numPr>
          <w:ilvl w:val="0"/>
          <w:numId w:val="5"/>
        </w:numPr>
        <w:tabs>
          <w:tab w:val="clear" w:pos="288"/>
          <w:tab w:val="left" w:pos="576"/>
        </w:tabs>
        <w:spacing w:line="240" w:lineRule="exact"/>
        <w:ind w:left="576" w:right="72" w:hanging="288"/>
        <w:textAlignment w:val="baseline"/>
        <w:rPr>
          <w:rFonts w:ascii="Garamond" w:eastAsia="Garamond" w:hAnsi="Garamond"/>
          <w:color w:val="000000"/>
          <w:sz w:val="21"/>
          <w:lang w:val="fi-FI"/>
        </w:rPr>
      </w:pPr>
      <w:r>
        <w:rPr>
          <w:rFonts w:ascii="Garamond" w:eastAsia="Garamond" w:hAnsi="Garamond"/>
          <w:color w:val="000000"/>
          <w:sz w:val="21"/>
          <w:lang w:val="fi-FI"/>
        </w:rPr>
        <w:t>Lapsi aloittaa pidennettyyn oppivelvollisuuteen kuuluvan esiopetuksen sinä vuon</w:t>
      </w:r>
      <w:r>
        <w:rPr>
          <w:rFonts w:ascii="Garamond" w:eastAsia="Garamond" w:hAnsi="Garamond"/>
          <w:color w:val="000000"/>
          <w:sz w:val="21"/>
          <w:lang w:val="fi-FI"/>
        </w:rPr>
        <w:softHyphen/>
        <w:t>na, kun hän täyttää kuusi vuotta ja opiskelee esiopetuksessa yhden vuoden, minkä jälkeen hän aloittaa perusopetuksen.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Lapsi aloittaa pidennettyyn oppivelvollisuuteen kuuluvan esiopetuksen sinä vuon</w:t>
      </w:r>
      <w:r>
        <w:rPr>
          <w:rFonts w:ascii="Garamond" w:eastAsia="Garamond" w:hAnsi="Garamond"/>
          <w:color w:val="000000"/>
          <w:sz w:val="21"/>
          <w:lang w:val="fi-FI"/>
        </w:rPr>
        <w:softHyphen/>
        <w:t>na, kun hän täyttää kuusi vuotta ja opiskelee esiopetuksessa kaksi vuotta. Tällöin lapsi aloittaa perusopetuksen vuotta säädettyä myöhemmin</w:t>
      </w:r>
      <w:r>
        <w:rPr>
          <w:rFonts w:ascii="Garamond" w:eastAsia="Garamond" w:hAnsi="Garamond"/>
          <w:color w:val="000000"/>
          <w:sz w:val="21"/>
          <w:vertAlign w:val="superscript"/>
          <w:lang w:val="fi-FI"/>
        </w:rPr>
        <w:t>78</w:t>
      </w:r>
      <w:r>
        <w:rPr>
          <w:rFonts w:ascii="Garamond" w:eastAsia="Garamond" w:hAnsi="Garamond"/>
          <w:color w:val="000000"/>
          <w:sz w:val="21"/>
          <w:lang w:val="fi-FI"/>
        </w:rPr>
        <w:t xml:space="preserve"> eli sinä vuonna, kun hän täyttää 8 vuotta. Perusopetuksen myöhemmästä aloittamisesta on tehtävä erilli</w:t>
      </w:r>
      <w:r>
        <w:rPr>
          <w:rFonts w:ascii="Garamond" w:eastAsia="Garamond" w:hAnsi="Garamond"/>
          <w:color w:val="000000"/>
          <w:sz w:val="21"/>
          <w:lang w:val="fi-FI"/>
        </w:rPr>
        <w:softHyphen/>
        <w:t>nen hallintopäätös.</w:t>
      </w:r>
    </w:p>
    <w:p w:rsidR="00CE3933" w:rsidRDefault="00CE3933" w:rsidP="00CE3933">
      <w:pPr>
        <w:tabs>
          <w:tab w:val="left" w:pos="288"/>
          <w:tab w:val="left" w:pos="576"/>
        </w:tabs>
        <w:spacing w:line="240" w:lineRule="exact"/>
        <w:ind w:left="576"/>
        <w:textAlignment w:val="baseline"/>
        <w:rPr>
          <w:rFonts w:ascii="Garamond" w:eastAsia="Garamond" w:hAnsi="Garamond"/>
          <w:color w:val="000000"/>
          <w:sz w:val="21"/>
          <w:lang w:val="fi-FI"/>
        </w:rPr>
      </w:pPr>
    </w:p>
    <w:p w:rsidR="00123F30" w:rsidRPr="00CE3933" w:rsidRDefault="00123F30" w:rsidP="00123F30">
      <w:pPr>
        <w:tabs>
          <w:tab w:val="left" w:pos="288"/>
          <w:tab w:val="left" w:pos="576"/>
        </w:tabs>
        <w:spacing w:line="240" w:lineRule="exact"/>
        <w:textAlignment w:val="baseline"/>
        <w:rPr>
          <w:rFonts w:ascii="Garamond" w:eastAsia="Garamond" w:hAnsi="Garamond"/>
          <w:b/>
          <w:color w:val="000000"/>
          <w:sz w:val="21"/>
          <w:lang w:val="fi-FI"/>
        </w:rPr>
      </w:pPr>
      <w:r w:rsidRPr="00CE3933">
        <w:rPr>
          <w:rFonts w:ascii="Garamond" w:eastAsia="Garamond" w:hAnsi="Garamond"/>
          <w:b/>
          <w:color w:val="000000"/>
          <w:sz w:val="21"/>
          <w:lang w:val="fi-FI"/>
        </w:rPr>
        <w:t>HARTOLASSA</w:t>
      </w:r>
    </w:p>
    <w:p w:rsidR="00123F30" w:rsidRPr="00CE3933" w:rsidRDefault="00123F30" w:rsidP="00123F30">
      <w:pPr>
        <w:pStyle w:val="Eivli"/>
        <w:numPr>
          <w:ilvl w:val="0"/>
          <w:numId w:val="5"/>
        </w:numPr>
        <w:rPr>
          <w:b/>
          <w:sz w:val="24"/>
          <w:szCs w:val="24"/>
          <w:lang w:val="fi-FI"/>
        </w:rPr>
      </w:pPr>
      <w:r w:rsidRPr="00CE3933">
        <w:rPr>
          <w:b/>
          <w:sz w:val="24"/>
          <w:szCs w:val="24"/>
          <w:lang w:val="fi-FI"/>
        </w:rPr>
        <w:t xml:space="preserve">Pidennetyn oppivelvollisuuden piirissä olevan lapsen oppimisympäristönä </w:t>
      </w:r>
      <w:proofErr w:type="gramStart"/>
      <w:r w:rsidRPr="00CE3933">
        <w:rPr>
          <w:b/>
          <w:sz w:val="24"/>
          <w:szCs w:val="24"/>
          <w:lang w:val="fi-FI"/>
        </w:rPr>
        <w:t>on  mahdollisesti</w:t>
      </w:r>
      <w:proofErr w:type="gramEnd"/>
      <w:r w:rsidRPr="00CE3933">
        <w:rPr>
          <w:b/>
          <w:sz w:val="24"/>
          <w:szCs w:val="24"/>
          <w:lang w:val="fi-FI"/>
        </w:rPr>
        <w:t xml:space="preserve"> oma ryhmä.</w:t>
      </w:r>
    </w:p>
    <w:p w:rsidR="00050FE5" w:rsidRPr="00123F30" w:rsidRDefault="00050FE5">
      <w:pPr>
        <w:rPr>
          <w:lang w:val="fi-FI"/>
        </w:rPr>
        <w:sectPr w:rsidR="00050FE5" w:rsidRPr="00123F30">
          <w:pgSz w:w="9979" w:h="14174"/>
          <w:pgMar w:top="960" w:right="1400" w:bottom="2310" w:left="1099" w:header="720" w:footer="720" w:gutter="0"/>
          <w:cols w:space="708"/>
        </w:sectPr>
      </w:pPr>
    </w:p>
    <w:p w:rsidR="00050FE5" w:rsidRDefault="005C7952">
      <w:pPr>
        <w:spacing w:before="218" w:line="314" w:lineRule="exact"/>
        <w:textAlignment w:val="baseline"/>
        <w:rPr>
          <w:rFonts w:ascii="Arial Narrow" w:eastAsia="Arial Narrow" w:hAnsi="Arial Narrow"/>
          <w:b/>
          <w:color w:val="007AC3"/>
          <w:spacing w:val="5"/>
          <w:sz w:val="26"/>
          <w:lang w:val="fi-FI"/>
        </w:rPr>
      </w:pPr>
      <w:r w:rsidRPr="005C7952">
        <w:pict>
          <v:shape id="_x0000_s1068" type="#_x0000_t202" style="position:absolute;margin-left:69.55pt;margin-top:48.4pt;width:412.85pt;height:18.3pt;z-index:-251608576;mso-wrap-distance-left:0;mso-wrap-distance-right:0;mso-position-horizontal-relative:page;mso-position-vertical-relative:page" filled="f" stroked="f">
            <v:textbox inset="0,0,0,0">
              <w:txbxContent>
                <w:p w:rsidR="009F6662" w:rsidRDefault="009F6662">
                  <w:pPr>
                    <w:tabs>
                      <w:tab w:val="left" w:pos="864"/>
                    </w:tabs>
                    <w:spacing w:before="5" w:line="351" w:lineRule="exact"/>
                    <w:textAlignment w:val="baseline"/>
                    <w:rPr>
                      <w:rFonts w:ascii="Arial Narrow" w:eastAsia="Arial Narrow" w:hAnsi="Arial Narrow"/>
                      <w:b/>
                      <w:color w:val="007AC3"/>
                      <w:spacing w:val="4"/>
                      <w:sz w:val="30"/>
                      <w:lang w:val="fi-FI"/>
                    </w:rPr>
                  </w:pPr>
                  <w:r>
                    <w:rPr>
                      <w:rFonts w:ascii="Arial Narrow" w:eastAsia="Arial Narrow" w:hAnsi="Arial Narrow"/>
                      <w:b/>
                      <w:color w:val="007AC3"/>
                      <w:spacing w:val="4"/>
                      <w:sz w:val="30"/>
                      <w:lang w:val="fi-FI"/>
                    </w:rPr>
                    <w:t>5.6</w:t>
                  </w:r>
                  <w:r>
                    <w:rPr>
                      <w:rFonts w:ascii="Arial Narrow" w:eastAsia="Arial Narrow" w:hAnsi="Arial Narrow"/>
                      <w:b/>
                      <w:color w:val="007AC3"/>
                      <w:spacing w:val="4"/>
                      <w:sz w:val="30"/>
                      <w:lang w:val="fi-FI"/>
                    </w:rPr>
                    <w:tab/>
                    <w:t>Perusopetuslaissa säädetyt tukimuodot</w:t>
                  </w:r>
                </w:p>
              </w:txbxContent>
            </v:textbox>
            <w10:wrap type="square" anchorx="page" anchory="page"/>
          </v:shape>
        </w:pict>
      </w:r>
      <w:r w:rsidR="00D355FF">
        <w:rPr>
          <w:rFonts w:ascii="Arial Narrow" w:eastAsia="Arial Narrow" w:hAnsi="Arial Narrow"/>
          <w:b/>
          <w:color w:val="007AC3"/>
          <w:spacing w:val="5"/>
          <w:sz w:val="26"/>
          <w:lang w:val="fi-FI"/>
        </w:rPr>
        <w:t>Osa-aikainen erityisopetus</w:t>
      </w:r>
    </w:p>
    <w:p w:rsidR="00050FE5" w:rsidRDefault="00D355FF">
      <w:pPr>
        <w:spacing w:before="31"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Lapsella, jolla on vaikeuksia oppimisessaan tai koulunkäynnissään, on oikeus saada osa-aikaista erityisopetusta muun esiopetuksen ohessa</w:t>
      </w:r>
      <w:r>
        <w:rPr>
          <w:rFonts w:ascii="Garamond" w:eastAsia="Garamond" w:hAnsi="Garamond"/>
          <w:color w:val="000000"/>
          <w:sz w:val="21"/>
          <w:vertAlign w:val="superscript"/>
          <w:lang w:val="fi-FI"/>
        </w:rPr>
        <w:t>79</w:t>
      </w:r>
      <w:r>
        <w:rPr>
          <w:rFonts w:ascii="Garamond" w:eastAsia="Garamond" w:hAnsi="Garamond"/>
          <w:color w:val="000000"/>
          <w:sz w:val="21"/>
          <w:lang w:val="fi-FI"/>
        </w:rPr>
        <w:t>. Osa-aikaista erityisopetusta an</w:t>
      </w:r>
      <w:r>
        <w:rPr>
          <w:rFonts w:ascii="Garamond" w:eastAsia="Garamond" w:hAnsi="Garamond"/>
          <w:color w:val="000000"/>
          <w:sz w:val="21"/>
          <w:lang w:val="fi-FI"/>
        </w:rPr>
        <w:softHyphen/>
        <w:t>netaan lapsille, joilla on esimerkiksi kielellisiin, matemaattisiin tai motorisiin taitoihin liittyviä vaikeuksia, vaikeuksia oman toiminnan ohjauksessa, tarkkaavaisuudessa tai vuoro-vaikutustaidoissa. Osa-aikaisen erityisopetuksen tavoitteena on vahvistaa lapsen oppimis-edellytyksiä ja ehkäistä kehityksen ja oppimisen vaikeuksia. Osa-aikaista erityisopetusta annetaan kaikilla tuen tasoilla.</w:t>
      </w:r>
    </w:p>
    <w:p w:rsidR="00050FE5" w:rsidRDefault="00D355FF" w:rsidP="00DD7EBE">
      <w:pPr>
        <w:rPr>
          <w:sz w:val="20"/>
          <w:szCs w:val="20"/>
          <w:lang w:val="fi-FI"/>
        </w:rPr>
      </w:pPr>
      <w:r w:rsidRPr="00DD7EBE">
        <w:rPr>
          <w:sz w:val="20"/>
          <w:szCs w:val="20"/>
          <w:lang w:val="fi-FI"/>
        </w:rPr>
        <w:t>Osa-aikaista erityisopetusta annetaan joustavin järjestelyin samanaikaisopetuksena, pien-ryhmässä tai yksilöopetuksena. Osa-aikaisen erityisopetu</w:t>
      </w:r>
      <w:r w:rsidR="00DD7EBE" w:rsidRPr="00DD7EBE">
        <w:rPr>
          <w:sz w:val="20"/>
          <w:szCs w:val="20"/>
          <w:lang w:val="fi-FI"/>
        </w:rPr>
        <w:t>ksen toteuttamistavoista esiope</w:t>
      </w:r>
      <w:r w:rsidRPr="00DD7EBE">
        <w:rPr>
          <w:sz w:val="20"/>
          <w:szCs w:val="20"/>
          <w:lang w:val="fi-FI"/>
        </w:rPr>
        <w:t>tuksessa tiedotetaan kaikille huoltajille. Sen toteuttamista suunnitellaan ja sen tarvetta ja vaikutuksia arvioidaan opettajien keskinäisenä yhteistyönä sekä yhdessä lapsen ja huoltajan kanssa. Osa-aikaisen erityisopetuksen tavoitteet ja sisällöt nivelletään lapsen saamaan muu</w:t>
      </w:r>
      <w:r w:rsidRPr="00DD7EBE">
        <w:rPr>
          <w:sz w:val="20"/>
          <w:szCs w:val="20"/>
          <w:lang w:val="fi-FI"/>
        </w:rPr>
        <w:softHyphen/>
        <w:t>hun opetukseen.</w:t>
      </w:r>
    </w:p>
    <w:p w:rsidR="00253553" w:rsidRPr="00DD7EBE" w:rsidRDefault="00253553" w:rsidP="00DD7EBE">
      <w:pPr>
        <w:rPr>
          <w:sz w:val="20"/>
          <w:szCs w:val="20"/>
          <w:lang w:val="fi-FI"/>
        </w:rPr>
      </w:pPr>
    </w:p>
    <w:p w:rsidR="00DD7EBE" w:rsidRPr="00253553" w:rsidRDefault="00DD7EBE" w:rsidP="00DD7EBE">
      <w:pPr>
        <w:pStyle w:val="Eivli"/>
        <w:rPr>
          <w:b/>
          <w:sz w:val="24"/>
          <w:szCs w:val="24"/>
          <w:lang w:val="fi-FI"/>
        </w:rPr>
      </w:pPr>
      <w:r w:rsidRPr="00253553">
        <w:rPr>
          <w:b/>
          <w:sz w:val="24"/>
          <w:szCs w:val="24"/>
          <w:lang w:val="fi-FI"/>
        </w:rPr>
        <w:t>HARTOLASSA</w:t>
      </w:r>
    </w:p>
    <w:p w:rsidR="00253553" w:rsidRPr="00253553" w:rsidRDefault="00253553" w:rsidP="00DD7EBE">
      <w:pPr>
        <w:pStyle w:val="Eivli"/>
        <w:rPr>
          <w:b/>
          <w:sz w:val="24"/>
          <w:szCs w:val="24"/>
          <w:lang w:val="fi-FI"/>
        </w:rPr>
      </w:pPr>
    </w:p>
    <w:p w:rsidR="00DD7EBE" w:rsidRPr="00253553" w:rsidRDefault="00DD7EBE" w:rsidP="00DD7EBE">
      <w:pPr>
        <w:pStyle w:val="Eivli"/>
        <w:rPr>
          <w:b/>
          <w:sz w:val="24"/>
          <w:szCs w:val="24"/>
          <w:lang w:val="fi-FI"/>
        </w:rPr>
      </w:pPr>
      <w:r w:rsidRPr="00253553">
        <w:rPr>
          <w:b/>
          <w:sz w:val="24"/>
          <w:szCs w:val="24"/>
          <w:lang w:val="fi-FI"/>
        </w:rPr>
        <w:t>Varhaiskasvatuksen erityisopettaja (VEO) antaa tarpeen mukaan osa-aikaista erityisopetusta esiopetuksessa.</w:t>
      </w:r>
    </w:p>
    <w:p w:rsidR="00050FE5" w:rsidRDefault="00D355FF">
      <w:pPr>
        <w:spacing w:before="323" w:line="314" w:lineRule="exact"/>
        <w:jc w:val="both"/>
        <w:textAlignment w:val="baseline"/>
        <w:rPr>
          <w:rFonts w:ascii="Arial Narrow" w:eastAsia="Arial Narrow" w:hAnsi="Arial Narrow"/>
          <w:b/>
          <w:color w:val="007AC3"/>
          <w:sz w:val="26"/>
          <w:lang w:val="fi-FI"/>
        </w:rPr>
      </w:pPr>
      <w:r>
        <w:rPr>
          <w:rFonts w:ascii="Arial Narrow" w:eastAsia="Arial Narrow" w:hAnsi="Arial Narrow"/>
          <w:b/>
          <w:color w:val="007AC3"/>
          <w:sz w:val="26"/>
          <w:lang w:val="fi-FI"/>
        </w:rPr>
        <w:t>Opetukseen osallistumisen edellyttämät palvelut ja erityiset apuvälineet</w:t>
      </w:r>
    </w:p>
    <w:p w:rsidR="00050FE5" w:rsidRDefault="00D355FF">
      <w:pPr>
        <w:spacing w:before="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Lapsella on oikeus saada maksutta opetukseen osallistumisen edellyttämät tulkitsemis- ja avustajapalvelut, muut opetuspalvelut ja erityiset apuvälineet kaikilla tuen tasoilla</w:t>
      </w:r>
      <w:r>
        <w:rPr>
          <w:rFonts w:ascii="Garamond" w:eastAsia="Garamond" w:hAnsi="Garamond"/>
          <w:color w:val="000000"/>
          <w:sz w:val="21"/>
          <w:vertAlign w:val="superscript"/>
          <w:lang w:val="fi-FI"/>
        </w:rPr>
        <w:t>80</w:t>
      </w:r>
      <w:r>
        <w:rPr>
          <w:rFonts w:ascii="Garamond" w:eastAsia="Garamond" w:hAnsi="Garamond"/>
          <w:color w:val="000000"/>
          <w:sz w:val="21"/>
          <w:lang w:val="fi-FI"/>
        </w:rPr>
        <w:t>. Tarkoi</w:t>
      </w:r>
      <w:r>
        <w:rPr>
          <w:rFonts w:ascii="Garamond" w:eastAsia="Garamond" w:hAnsi="Garamond"/>
          <w:color w:val="000000"/>
          <w:sz w:val="21"/>
          <w:lang w:val="fi-FI"/>
        </w:rPr>
        <w:softHyphen/>
        <w:t>tuksena on turvata lapselle kasvun ja oppimisen perusedellytykset, esteettömyys ja mahdol</w:t>
      </w:r>
      <w:r>
        <w:rPr>
          <w:rFonts w:ascii="Garamond" w:eastAsia="Garamond" w:hAnsi="Garamond"/>
          <w:color w:val="000000"/>
          <w:sz w:val="21"/>
          <w:lang w:val="fi-FI"/>
        </w:rPr>
        <w:softHyphen/>
        <w:t>lisuus vuorovaikutukseen kaikissa oppimisympäristöissä.</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Lapselle järjestetään tarvittaessa tulkitsemista esimerkiksi kuulovamman tai kielellisen </w:t>
      </w:r>
      <w:proofErr w:type="spellStart"/>
      <w:r>
        <w:rPr>
          <w:rFonts w:ascii="Garamond" w:eastAsia="Garamond" w:hAnsi="Garamond"/>
          <w:color w:val="000000"/>
          <w:sz w:val="21"/>
          <w:lang w:val="fi-FI"/>
        </w:rPr>
        <w:t>eri-tyisvaikeuden</w:t>
      </w:r>
      <w:proofErr w:type="spellEnd"/>
      <w:r>
        <w:rPr>
          <w:rFonts w:ascii="Garamond" w:eastAsia="Garamond" w:hAnsi="Garamond"/>
          <w:color w:val="000000"/>
          <w:sz w:val="21"/>
          <w:lang w:val="fi-FI"/>
        </w:rPr>
        <w:t xml:space="preserve"> takia. Hän voi tarvita myös puhetta tukevia ja korvaavia </w:t>
      </w:r>
      <w:proofErr w:type="spellStart"/>
      <w:r>
        <w:rPr>
          <w:rFonts w:ascii="Garamond" w:eastAsia="Garamond" w:hAnsi="Garamond"/>
          <w:color w:val="000000"/>
          <w:sz w:val="21"/>
          <w:lang w:val="fi-FI"/>
        </w:rPr>
        <w:t>kommunikaatiokei-noja</w:t>
      </w:r>
      <w:proofErr w:type="spellEnd"/>
      <w:r>
        <w:rPr>
          <w:rFonts w:ascii="Garamond" w:eastAsia="Garamond" w:hAnsi="Garamond"/>
          <w:color w:val="000000"/>
          <w:sz w:val="21"/>
          <w:lang w:val="fi-FI"/>
        </w:rPr>
        <w:t>, kuten erilaisia symbolijärjestelmiä. Viittomakieltä käyttävien lasten kommunikaation tukena voidaan tarvittaessa käyttää viittomakielen tulkkia tai viittomakielentaitoista avusta</w:t>
      </w:r>
      <w:r>
        <w:rPr>
          <w:rFonts w:ascii="Garamond" w:eastAsia="Garamond" w:hAnsi="Garamond"/>
          <w:color w:val="000000"/>
          <w:sz w:val="21"/>
          <w:lang w:val="fi-FI"/>
        </w:rPr>
        <w:softHyphen/>
        <w:t>jaa. Eriasteisesti kuulovammaisten lasten kohdalla tulkkauksen menetelmä saattaa olla myös jokin muu kuin viittomakielen tulkkaus. Lapsen kielellisen erityisvaikeuden takia käytetään puhevammaisten tulkkia tai puhetta tukevia ja korvaavia menetelmiä hallitsevaa avustajaa. Myös opettaja voi tukea lasta kommunikoinnissa viittomien tai muiden symbolien avulla.</w:t>
      </w:r>
    </w:p>
    <w:p w:rsidR="00050FE5" w:rsidRDefault="00D355FF">
      <w:pPr>
        <w:spacing w:before="23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Avustajan antama tuki edistää lapsen itsenäistä selviytymistä ja omatoimisuutta sekä myön</w:t>
      </w:r>
      <w:r>
        <w:rPr>
          <w:rFonts w:ascii="Garamond" w:eastAsia="Garamond" w:hAnsi="Garamond"/>
          <w:color w:val="000000"/>
          <w:sz w:val="21"/>
          <w:lang w:val="fi-FI"/>
        </w:rPr>
        <w:softHyphen/>
        <w:t>teisen itsetunnon kehittymistä. Avustajan antama tuki voidaan suunnata yksittäiselle lapselle tai opetusryhmälle. Opettajan tehtävänä on suunnitella, opettaa, antaa tukea sekä arvioida lapsen ja koko ryhmän oppimista ja työskentelyä. Avustaja ohjaa ja tukee lasta päivittäi</w:t>
      </w:r>
      <w:r>
        <w:rPr>
          <w:rFonts w:ascii="Garamond" w:eastAsia="Garamond" w:hAnsi="Garamond"/>
          <w:color w:val="000000"/>
          <w:sz w:val="21"/>
          <w:lang w:val="fi-FI"/>
        </w:rPr>
        <w:softHyphen/>
        <w:t>sissä tilanteissa ja tehtävien suorittamisessa opettajan tai muiden tuen ammattihenkilöiden ohjeiden mukaisesti. Opettajat ja avustajat suunnittelevat ja arvioivat työtään yhdessä sekä tarvittaessa esiopetuksen muun henkilöstön kanssa.</w:t>
      </w:r>
    </w:p>
    <w:p w:rsidR="00050FE5" w:rsidRDefault="005C7952">
      <w:pPr>
        <w:spacing w:before="240" w:after="138" w:line="240" w:lineRule="exact"/>
        <w:jc w:val="both"/>
        <w:textAlignment w:val="baseline"/>
        <w:rPr>
          <w:rFonts w:ascii="Garamond" w:eastAsia="Garamond" w:hAnsi="Garamond"/>
          <w:color w:val="000000"/>
          <w:sz w:val="21"/>
          <w:lang w:val="fi-FI"/>
        </w:rPr>
      </w:pPr>
      <w:r w:rsidRPr="005C7952">
        <w:pict>
          <v:shape id="_x0000_s1067" type="#_x0000_t202" style="position:absolute;left:0;text-align:left;margin-left:472.3pt;margin-top:552.25pt;width:10.1pt;height:120pt;z-index:-251607552;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z w:val="21"/>
          <w:lang w:val="fi-FI"/>
        </w:rPr>
        <w:t>Erityisten apuvälineiden tarve voi liittyä näkemiseen, kuulemiseen, liikkumiseen tai muu</w:t>
      </w:r>
      <w:r w:rsidR="00D355FF">
        <w:rPr>
          <w:rFonts w:ascii="Garamond" w:eastAsia="Garamond" w:hAnsi="Garamond"/>
          <w:color w:val="000000"/>
          <w:sz w:val="21"/>
          <w:lang w:val="fi-FI"/>
        </w:rPr>
        <w:softHyphen/>
        <w:t>hun fyysiseen tarpeeseen. Se voi liittyä myös oppimisen erityistarpeisiin. Tällöin käytetään esimerkiksi erilaisia tietoteknisiä sovelluksia, äänikirjoja, matematiikan havainnollistamisen</w:t>
      </w:r>
    </w:p>
    <w:p w:rsidR="00050FE5" w:rsidRDefault="005C7952">
      <w:pPr>
        <w:tabs>
          <w:tab w:val="left" w:pos="576"/>
        </w:tabs>
        <w:spacing w:before="120" w:line="182" w:lineRule="exact"/>
        <w:ind w:left="144"/>
        <w:textAlignment w:val="baseline"/>
        <w:rPr>
          <w:rFonts w:ascii="Garamond" w:eastAsia="Garamond" w:hAnsi="Garamond"/>
          <w:color w:val="000000"/>
          <w:spacing w:val="-2"/>
          <w:sz w:val="18"/>
          <w:lang w:val="fi-FI"/>
        </w:rPr>
      </w:pPr>
      <w:r w:rsidRPr="005C7952">
        <w:pict>
          <v:line id="_x0000_s1066" style="position:absolute;left:0;text-align:left;z-index:251605504;mso-position-horizontal-relative:page;mso-position-vertical-relative:page" from="69.55pt,603.6pt" to="443.6pt,603.6pt" strokeweight=".25pt">
            <w10:wrap anchorx="page" anchory="page"/>
          </v:line>
        </w:pict>
      </w:r>
      <w:r w:rsidR="00D355FF">
        <w:rPr>
          <w:rFonts w:ascii="Garamond" w:eastAsia="Garamond" w:hAnsi="Garamond"/>
          <w:color w:val="000000"/>
          <w:spacing w:val="-2"/>
          <w:sz w:val="18"/>
          <w:lang w:val="fi-FI"/>
        </w:rPr>
        <w:t>79</w:t>
      </w:r>
      <w:r w:rsidR="00D355FF">
        <w:rPr>
          <w:rFonts w:ascii="Garamond" w:eastAsia="Garamond" w:hAnsi="Garamond"/>
          <w:color w:val="000000"/>
          <w:spacing w:val="-2"/>
          <w:sz w:val="18"/>
          <w:lang w:val="fi-FI"/>
        </w:rPr>
        <w:tab/>
        <w:t>Perusopetuslaki 16 § 2 mom. ( 642/2010)</w:t>
      </w:r>
    </w:p>
    <w:p w:rsidR="00050FE5" w:rsidRDefault="00D355FF">
      <w:pPr>
        <w:tabs>
          <w:tab w:val="left" w:pos="576"/>
        </w:tabs>
        <w:spacing w:before="20" w:line="176"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80</w:t>
      </w:r>
      <w:r>
        <w:rPr>
          <w:rFonts w:ascii="Garamond" w:eastAsia="Garamond" w:hAnsi="Garamond"/>
          <w:color w:val="000000"/>
          <w:spacing w:val="-2"/>
          <w:sz w:val="18"/>
          <w:lang w:val="fi-FI"/>
        </w:rPr>
        <w:tab/>
        <w:t>Perusopetuslaki 31 § 1 mom. (477/2003)</w:t>
      </w:r>
    </w:p>
    <w:p w:rsidR="00050FE5" w:rsidRDefault="00D355FF">
      <w:pPr>
        <w:spacing w:before="666" w:line="217" w:lineRule="exact"/>
        <w:jc w:val="right"/>
        <w:textAlignment w:val="baseline"/>
        <w:rPr>
          <w:rFonts w:ascii="Tahoma" w:eastAsia="Tahoma" w:hAnsi="Tahoma"/>
          <w:color w:val="6C6D6F"/>
          <w:spacing w:val="40"/>
          <w:sz w:val="19"/>
          <w:lang w:val="fi-FI"/>
        </w:rPr>
      </w:pPr>
      <w:r>
        <w:rPr>
          <w:rFonts w:ascii="Tahoma" w:eastAsia="Tahoma" w:hAnsi="Tahoma"/>
          <w:color w:val="6C6D6F"/>
          <w:spacing w:val="40"/>
          <w:sz w:val="19"/>
          <w:lang w:val="fi-FI"/>
        </w:rPr>
        <w:t>53</w:t>
      </w:r>
    </w:p>
    <w:p w:rsidR="00050FE5" w:rsidRPr="00396779" w:rsidRDefault="00050FE5">
      <w:pPr>
        <w:rPr>
          <w:lang w:val="fi-FI"/>
        </w:rPr>
        <w:sectPr w:rsidR="00050FE5" w:rsidRPr="00396779">
          <w:pgSz w:w="9979" w:h="14174"/>
          <w:pgMar w:top="1334" w:right="1108" w:bottom="318" w:left="1391" w:header="720" w:footer="720" w:gutter="0"/>
          <w:cols w:space="708"/>
        </w:sectPr>
      </w:pPr>
    </w:p>
    <w:p w:rsidR="00050FE5" w:rsidRDefault="00D355FF">
      <w:pPr>
        <w:spacing w:before="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välineitä tai keskittymistä tukevia apuvälineitä. Lapsen kanssa työskentelevät perehtyvät riit</w:t>
      </w:r>
      <w:r>
        <w:rPr>
          <w:rFonts w:ascii="Garamond" w:eastAsia="Garamond" w:hAnsi="Garamond"/>
          <w:color w:val="000000"/>
          <w:sz w:val="21"/>
          <w:lang w:val="fi-FI"/>
        </w:rPr>
        <w:softHyphen/>
        <w:t>tävästi opetukseen osallistumisen edellyttämien apuvälineiden käyttöön sekä ohjaavat lasta ja huoltajaa näiden käytössä yhteistyössä tuen muiden ammattihenkilöiden kanssa. Apu</w:t>
      </w:r>
      <w:r>
        <w:rPr>
          <w:rFonts w:ascii="Garamond" w:eastAsia="Garamond" w:hAnsi="Garamond"/>
          <w:color w:val="000000"/>
          <w:sz w:val="21"/>
          <w:lang w:val="fi-FI"/>
        </w:rPr>
        <w:softHyphen/>
        <w:t>välineitä käytetään suunnitelmallisesti, niiden käyttöä ja tarvetta arvioidaan säännöllisesti.</w:t>
      </w:r>
    </w:p>
    <w:p w:rsidR="00050FE5" w:rsidRDefault="00D355FF">
      <w:pPr>
        <w:spacing w:before="24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Lapsen kanssa työskentelevät suunnittelevat yhdessä opetukseen osallistumisen edellyt</w:t>
      </w:r>
      <w:r>
        <w:rPr>
          <w:rFonts w:ascii="Garamond" w:eastAsia="Garamond" w:hAnsi="Garamond"/>
          <w:color w:val="000000"/>
          <w:sz w:val="21"/>
          <w:lang w:val="fi-FI"/>
        </w:rPr>
        <w:softHyphen/>
        <w:t xml:space="preserve">tämien palvelujen ja apuvälineiden käytön eri oppimistilanteissa hyödyntäen tarvittaessa muita asiantuntijoita. Lapsen tukeminen voi edellyttää erityisosaamista, jota </w:t>
      </w:r>
      <w:proofErr w:type="spellStart"/>
      <w:r>
        <w:rPr>
          <w:rFonts w:ascii="Garamond" w:eastAsia="Garamond" w:hAnsi="Garamond"/>
          <w:color w:val="000000"/>
          <w:sz w:val="21"/>
          <w:lang w:val="fi-FI"/>
        </w:rPr>
        <w:t>esiopetusyk-sikön</w:t>
      </w:r>
      <w:proofErr w:type="spellEnd"/>
      <w:r>
        <w:rPr>
          <w:rFonts w:ascii="Garamond" w:eastAsia="Garamond" w:hAnsi="Garamond"/>
          <w:color w:val="000000"/>
          <w:sz w:val="21"/>
          <w:lang w:val="fi-FI"/>
        </w:rPr>
        <w:t xml:space="preserve"> omalla henkilöstöllä ei ole riittävästi. Tällöin hyödynnetään esimerkiksi oppimis- ja ohjauskeskusten lapsille tarjoamia palveluja ja henkilöstölle suunnattua koulutusta ja </w:t>
      </w:r>
      <w:proofErr w:type="spellStart"/>
      <w:r>
        <w:rPr>
          <w:rFonts w:ascii="Garamond" w:eastAsia="Garamond" w:hAnsi="Garamond"/>
          <w:color w:val="000000"/>
          <w:sz w:val="21"/>
          <w:lang w:val="fi-FI"/>
        </w:rPr>
        <w:t>kon-sultaatiota</w:t>
      </w:r>
      <w:proofErr w:type="spellEnd"/>
      <w:r>
        <w:rPr>
          <w:rFonts w:ascii="Garamond" w:eastAsia="Garamond" w:hAnsi="Garamond"/>
          <w:color w:val="000000"/>
          <w:lang w:val="fi-FI"/>
        </w:rPr>
        <w:t>.</w:t>
      </w:r>
    </w:p>
    <w:p w:rsidR="00050FE5" w:rsidRDefault="00D355FF">
      <w:pPr>
        <w:spacing w:before="232"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 päättää tulkitsemis- ja avustajapalveluista sekä muista opetuspalveluista ja erityisistä apuvälineistä. Lapsen palveluiden ja apuvälineiden tarve ja määrä arvioidaan lapsen opettajien ja oppilashuollon henkilöstön yhteistyönä hyödyntäen lapsen ja huoltajan antamia tietoja sekä mahdollisten esiopetuksen ulkopuolisten asiantuntijoiden lausuntoja. Tehostettua tukea saavan lapsen palveluiden ja apuvälineiden tarve arvioidaan pedagogi</w:t>
      </w:r>
      <w:r>
        <w:rPr>
          <w:rFonts w:ascii="Garamond" w:eastAsia="Garamond" w:hAnsi="Garamond"/>
          <w:color w:val="000000"/>
          <w:sz w:val="21"/>
          <w:lang w:val="fi-FI"/>
        </w:rPr>
        <w:softHyphen/>
        <w:t>sessa arviossa. Erityistä tukea saavan lapsen palveluiden ja erityisten apuvälineiden tarve arvioidaan pedagogisessa selvityksessä ja niistä päätetään erityisen tuen päätöksessä. Yleis</w:t>
      </w:r>
      <w:r>
        <w:rPr>
          <w:rFonts w:ascii="Garamond" w:eastAsia="Garamond" w:hAnsi="Garamond"/>
          <w:color w:val="000000"/>
          <w:sz w:val="21"/>
          <w:lang w:val="fi-FI"/>
        </w:rPr>
        <w:softHyphen/>
        <w:t xml:space="preserve">tä ja tehostettua tukea saavalle lapselle tehdään lapsen tarvitsemista palveluista ja erityisistä apuvälineistä hallintopäätös. Palveluiden ja apuvälineiden käyttö kuvataan </w:t>
      </w:r>
      <w:proofErr w:type="spellStart"/>
      <w:r>
        <w:rPr>
          <w:rFonts w:ascii="Garamond" w:eastAsia="Garamond" w:hAnsi="Garamond"/>
          <w:color w:val="000000"/>
          <w:sz w:val="21"/>
          <w:lang w:val="fi-FI"/>
        </w:rPr>
        <w:t>oppimissuunni-telmassa</w:t>
      </w:r>
      <w:proofErr w:type="spellEnd"/>
      <w:r>
        <w:rPr>
          <w:rFonts w:ascii="Garamond" w:eastAsia="Garamond" w:hAnsi="Garamond"/>
          <w:color w:val="000000"/>
          <w:sz w:val="21"/>
          <w:lang w:val="fi-FI"/>
        </w:rPr>
        <w:t xml:space="preserve"> tai </w:t>
      </w:r>
      <w:proofErr w:type="spellStart"/>
      <w:r>
        <w:rPr>
          <w:rFonts w:ascii="Garamond" w:eastAsia="Garamond" w:hAnsi="Garamond"/>
          <w:color w:val="000000"/>
          <w:sz w:val="21"/>
          <w:lang w:val="fi-FI"/>
        </w:rPr>
        <w:t>HOJKSissa</w:t>
      </w:r>
      <w:proofErr w:type="spellEnd"/>
      <w:r>
        <w:rPr>
          <w:rFonts w:ascii="Garamond" w:eastAsia="Garamond" w:hAnsi="Garamond"/>
          <w:color w:val="000000"/>
          <w:sz w:val="21"/>
          <w:lang w:val="fi-FI"/>
        </w:rPr>
        <w:t>.</w:t>
      </w:r>
    </w:p>
    <w:p w:rsidR="00050FE5" w:rsidRDefault="00D355FF">
      <w:pPr>
        <w:tabs>
          <w:tab w:val="left" w:pos="864"/>
        </w:tabs>
        <w:spacing w:before="326" w:line="363" w:lineRule="exact"/>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5.7</w:t>
      </w:r>
      <w:r>
        <w:rPr>
          <w:rFonts w:ascii="Arial Narrow" w:eastAsia="Arial Narrow" w:hAnsi="Arial Narrow"/>
          <w:b/>
          <w:color w:val="007AC3"/>
          <w:spacing w:val="3"/>
          <w:sz w:val="31"/>
          <w:lang w:val="fi-FI"/>
        </w:rPr>
        <w:tab/>
        <w:t>Paikallisesti päätettävät asiat</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Paikallisessa opetussuunnitelmassa päätetään ja kuvataan tuen järjestämisen käytännöt </w:t>
      </w:r>
      <w:proofErr w:type="spellStart"/>
      <w:r>
        <w:rPr>
          <w:rFonts w:ascii="Garamond" w:eastAsia="Garamond" w:hAnsi="Garamond"/>
          <w:color w:val="000000"/>
          <w:sz w:val="21"/>
          <w:lang w:val="fi-FI"/>
        </w:rPr>
        <w:t>mah</w:t>
      </w:r>
      <w:r w:rsidR="0071633F">
        <w:rPr>
          <w:rFonts w:ascii="Garamond" w:eastAsia="Garamond" w:hAnsi="Garamond"/>
          <w:color w:val="000000"/>
          <w:sz w:val="21"/>
          <w:lang w:val="fi-FI"/>
        </w:rPr>
        <w:t>-</w:t>
      </w:r>
      <w:proofErr w:type="spellEnd"/>
      <w:r>
        <w:rPr>
          <w:rFonts w:ascii="Garamond" w:eastAsia="Garamond" w:hAnsi="Garamond"/>
          <w:color w:val="000000"/>
          <w:sz w:val="21"/>
          <w:lang w:val="fi-FI"/>
        </w:rPr>
        <w:t xml:space="preserve"> </w:t>
      </w:r>
      <w:proofErr w:type="spellStart"/>
      <w:r>
        <w:rPr>
          <w:rFonts w:ascii="Garamond" w:eastAsia="Garamond" w:hAnsi="Garamond"/>
          <w:color w:val="000000"/>
          <w:sz w:val="21"/>
          <w:lang w:val="fi-FI"/>
        </w:rPr>
        <w:t>dollisimman</w:t>
      </w:r>
      <w:proofErr w:type="spellEnd"/>
      <w:r>
        <w:rPr>
          <w:rFonts w:ascii="Garamond" w:eastAsia="Garamond" w:hAnsi="Garamond"/>
          <w:color w:val="000000"/>
          <w:sz w:val="21"/>
          <w:lang w:val="fi-FI"/>
        </w:rPr>
        <w:t xml:space="preserve"> konkreettisesti opetuksen järjestäjä</w:t>
      </w:r>
      <w:r w:rsidR="0071633F">
        <w:rPr>
          <w:rFonts w:ascii="Garamond" w:eastAsia="Garamond" w:hAnsi="Garamond"/>
          <w:color w:val="000000"/>
          <w:sz w:val="21"/>
          <w:lang w:val="fi-FI"/>
        </w:rPr>
        <w:t xml:space="preserve">n määrittämällä tavalla. </w:t>
      </w:r>
      <w:proofErr w:type="spellStart"/>
      <w:r w:rsidR="0071633F">
        <w:rPr>
          <w:rFonts w:ascii="Garamond" w:eastAsia="Garamond" w:hAnsi="Garamond"/>
          <w:color w:val="000000"/>
          <w:sz w:val="21"/>
          <w:lang w:val="fi-FI"/>
        </w:rPr>
        <w:t>Opetus</w:t>
      </w:r>
      <w:r>
        <w:rPr>
          <w:rFonts w:ascii="Garamond" w:eastAsia="Garamond" w:hAnsi="Garamond"/>
          <w:color w:val="000000"/>
          <w:sz w:val="21"/>
          <w:lang w:val="fi-FI"/>
        </w:rPr>
        <w:t>suun-nitelmassa</w:t>
      </w:r>
      <w:proofErr w:type="spellEnd"/>
      <w:r>
        <w:rPr>
          <w:rFonts w:ascii="Garamond" w:eastAsia="Garamond" w:hAnsi="Garamond"/>
          <w:color w:val="000000"/>
          <w:sz w:val="21"/>
          <w:lang w:val="fi-FI"/>
        </w:rPr>
        <w:t xml:space="preserve"> voidaan käyttää perusteiden tekstiä soveltuvin osin.</w:t>
      </w:r>
    </w:p>
    <w:p w:rsidR="00050FE5" w:rsidRDefault="00D355FF">
      <w:pPr>
        <w:spacing w:before="263" w:line="217"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Paikallisessa opetussuunnitelmassa kuvataan:</w:t>
      </w:r>
    </w:p>
    <w:p w:rsidR="00050FE5" w:rsidRDefault="00D355FF">
      <w:pPr>
        <w:spacing w:before="246"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Kasvun ja oppimisen tuen järjestäminen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tuen käytännön järjestämiseen liittyvät keskeiset paikalliset linjaukset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ennaltaehkäisevän työn ja varhaisen puuttumisen toimintamallit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toiminta nivelvaiheissa ja tiedonsiirtoon liittyvät käytänteet</w:t>
      </w:r>
    </w:p>
    <w:p w:rsidR="00050FE5" w:rsidRDefault="00D355FF">
      <w:pPr>
        <w:numPr>
          <w:ilvl w:val="0"/>
          <w:numId w:val="5"/>
        </w:numPr>
        <w:tabs>
          <w:tab w:val="clear" w:pos="288"/>
          <w:tab w:val="left" w:pos="576"/>
        </w:tabs>
        <w:spacing w:line="238"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kasvun ja oppimisen tuen tarpeiden suunnitelmallinen seulonta tuen järjestämisek</w:t>
      </w:r>
      <w:r>
        <w:rPr>
          <w:rFonts w:ascii="Garamond" w:eastAsia="Garamond" w:hAnsi="Garamond"/>
          <w:color w:val="000000"/>
          <w:sz w:val="21"/>
          <w:lang w:val="fi-FI"/>
        </w:rPr>
        <w:softHyphen/>
        <w:t>si, arviointi tuen aikana sekä seuranta</w:t>
      </w:r>
    </w:p>
    <w:p w:rsidR="00050FE5" w:rsidRDefault="00D355FF">
      <w:pPr>
        <w:numPr>
          <w:ilvl w:val="0"/>
          <w:numId w:val="5"/>
        </w:numPr>
        <w:tabs>
          <w:tab w:val="clear" w:pos="288"/>
          <w:tab w:val="left" w:pos="576"/>
        </w:tabs>
        <w:spacing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yhteistyö, vastuut ja työnjako esiopetuksesta vastaavan hallinnon sisällä sekä mui</w:t>
      </w:r>
      <w:r>
        <w:rPr>
          <w:rFonts w:ascii="Garamond" w:eastAsia="Garamond" w:hAnsi="Garamond"/>
          <w:color w:val="000000"/>
          <w:sz w:val="21"/>
          <w:lang w:val="fi-FI"/>
        </w:rPr>
        <w:softHyphen/>
        <w:t>den hallintokuntien kanssa</w:t>
      </w:r>
    </w:p>
    <w:p w:rsidR="00050FE5" w:rsidRDefault="00D355FF">
      <w:pPr>
        <w:numPr>
          <w:ilvl w:val="0"/>
          <w:numId w:val="5"/>
        </w:numPr>
        <w:tabs>
          <w:tab w:val="clear" w:pos="288"/>
          <w:tab w:val="left" w:pos="576"/>
        </w:tabs>
        <w:spacing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yhteistyö oppilashuollon palveluista vastaavien ja muiden tarvittavien asiantunti</w:t>
      </w:r>
      <w:r>
        <w:rPr>
          <w:rFonts w:ascii="Garamond" w:eastAsia="Garamond" w:hAnsi="Garamond"/>
          <w:color w:val="000000"/>
          <w:sz w:val="21"/>
          <w:lang w:val="fi-FI"/>
        </w:rPr>
        <w:softHyphen/>
        <w:t>joiden kanssa tuen tarpeen arvioinnissa, tuen suunnittelussa, järjestämisessä sekä käytännön toteuttamisessa</w:t>
      </w:r>
    </w:p>
    <w:p w:rsidR="00050FE5" w:rsidRDefault="005C7952">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sidRPr="005C7952">
        <w:pict>
          <v:shape id="_x0000_s1065" type="#_x0000_t202" style="position:absolute;left:0;text-align:left;margin-left:12.95pt;margin-top:552.25pt;width:10.1pt;height:120pt;z-index:-251606528;mso-wrap-distance-left:0;mso-wrap-distance-right:0;mso-position-horizontal-relative:page;mso-position-vertical-relative:page" filled="f" stroked="f">
            <v:textbox style="layout-flow:vertical;mso-layout-flow-alt:bottom-to-top" inset="0,0,0,0">
              <w:txbxContent>
                <w:p w:rsidR="009F6662" w:rsidRDefault="009F6662">
                  <w:pPr>
                    <w:spacing w:before="82" w:line="119" w:lineRule="exact"/>
                    <w:textAlignment w:val="baseline"/>
                    <w:rPr>
                      <w:rFonts w:ascii="Tahoma" w:eastAsia="Tahoma" w:hAnsi="Tahoma"/>
                      <w:color w:val="007AC3"/>
                      <w:spacing w:val="-4"/>
                      <w:sz w:val="14"/>
                      <w:lang w:val="fi-FI"/>
                    </w:rPr>
                  </w:pPr>
                  <w:r>
                    <w:rPr>
                      <w:rFonts w:ascii="Tahoma" w:eastAsia="Tahoma" w:hAnsi="Tahoma"/>
                      <w:color w:val="007AC3"/>
                      <w:spacing w:val="-4"/>
                      <w:sz w:val="14"/>
                      <w:lang w:val="fi-FI"/>
                    </w:rPr>
                    <w:t>LAPSEN KASVUN JA OPPIMISEN TUKI</w:t>
                  </w:r>
                </w:p>
              </w:txbxContent>
            </v:textbox>
            <w10:wrap type="square" anchorx="page" anchory="page"/>
          </v:shape>
        </w:pict>
      </w:r>
      <w:r w:rsidR="00D355FF">
        <w:rPr>
          <w:rFonts w:ascii="Garamond" w:eastAsia="Garamond" w:hAnsi="Garamond"/>
          <w:color w:val="000000"/>
          <w:sz w:val="21"/>
          <w:lang w:val="fi-FI"/>
        </w:rPr>
        <w:t>huoltajien kanssa tehtävän yhteistyön keskeiset toimintaperiaatteet kasvun ja oppi</w:t>
      </w:r>
      <w:r w:rsidR="00D355FF">
        <w:rPr>
          <w:rFonts w:ascii="Garamond" w:eastAsia="Garamond" w:hAnsi="Garamond"/>
          <w:color w:val="000000"/>
          <w:sz w:val="21"/>
          <w:lang w:val="fi-FI"/>
        </w:rPr>
        <w:softHyphen/>
        <w:t>misen tuen kysymyksissä</w:t>
      </w:r>
    </w:p>
    <w:p w:rsidR="00050FE5" w:rsidRDefault="00D355FF">
      <w:pPr>
        <w:numPr>
          <w:ilvl w:val="0"/>
          <w:numId w:val="5"/>
        </w:numPr>
        <w:tabs>
          <w:tab w:val="clear" w:pos="288"/>
          <w:tab w:val="left" w:pos="576"/>
        </w:tabs>
        <w:spacing w:before="3"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kasvun ja oppimisen tukeen liittyvät toimivaltuudet eri hallintopäätöksissä</w:t>
      </w:r>
    </w:p>
    <w:p w:rsidR="00050FE5" w:rsidRDefault="00D355FF">
      <w:pPr>
        <w:spacing w:before="1363" w:line="220" w:lineRule="exact"/>
        <w:textAlignment w:val="baseline"/>
        <w:rPr>
          <w:rFonts w:ascii="Tahoma" w:eastAsia="Tahoma" w:hAnsi="Tahoma"/>
          <w:color w:val="6C6D6F"/>
          <w:spacing w:val="38"/>
          <w:sz w:val="20"/>
          <w:lang w:val="fi-FI"/>
        </w:rPr>
      </w:pPr>
      <w:r>
        <w:rPr>
          <w:rFonts w:ascii="Tahoma" w:eastAsia="Tahoma" w:hAnsi="Tahoma"/>
          <w:color w:val="6C6D6F"/>
          <w:spacing w:val="38"/>
          <w:sz w:val="20"/>
          <w:lang w:val="fi-FI"/>
        </w:rPr>
        <w:t>54</w:t>
      </w:r>
    </w:p>
    <w:p w:rsidR="00050FE5" w:rsidRDefault="00050FE5">
      <w:pPr>
        <w:sectPr w:rsidR="00050FE5">
          <w:pgSz w:w="9979" w:h="14174"/>
          <w:pgMar w:top="960" w:right="1393" w:bottom="318" w:left="1106" w:header="720" w:footer="720" w:gutter="0"/>
          <w:cols w:space="708"/>
        </w:sectPr>
      </w:pPr>
    </w:p>
    <w:p w:rsidR="00050FE5" w:rsidRDefault="00D355FF">
      <w:pPr>
        <w:spacing w:before="27" w:line="243" w:lineRule="exact"/>
        <w:textAlignment w:val="baseline"/>
        <w:rPr>
          <w:rFonts w:ascii="Garamond" w:eastAsia="Garamond" w:hAnsi="Garamond"/>
          <w:color w:val="000000"/>
          <w:sz w:val="24"/>
          <w:lang w:val="fi-FI"/>
        </w:rPr>
      </w:pPr>
      <w:r>
        <w:rPr>
          <w:rFonts w:ascii="Garamond" w:eastAsia="Garamond" w:hAnsi="Garamond"/>
          <w:color w:val="000000"/>
          <w:sz w:val="24"/>
          <w:lang w:val="fi-FI"/>
        </w:rPr>
        <w:t>Yleinen tuki</w:t>
      </w:r>
    </w:p>
    <w:p w:rsidR="00050FE5" w:rsidRDefault="00D355FF">
      <w:pPr>
        <w:numPr>
          <w:ilvl w:val="0"/>
          <w:numId w:val="5"/>
        </w:numPr>
        <w:tabs>
          <w:tab w:val="clear" w:pos="288"/>
          <w:tab w:val="left" w:pos="576"/>
        </w:tabs>
        <w:spacing w:line="235"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yleisen tuen käytännön järjestäminen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 vastuut ja työnjako eri toimijoiden kesken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yhteistyö huoltajan ja lapsen kanssa</w:t>
      </w:r>
    </w:p>
    <w:p w:rsidR="00050FE5" w:rsidRDefault="00D355FF">
      <w:pPr>
        <w:spacing w:before="242" w:line="243" w:lineRule="exact"/>
        <w:textAlignment w:val="baseline"/>
        <w:rPr>
          <w:rFonts w:ascii="Garamond" w:eastAsia="Garamond" w:hAnsi="Garamond"/>
          <w:color w:val="000000"/>
          <w:spacing w:val="-1"/>
          <w:sz w:val="24"/>
          <w:lang w:val="fi-FI"/>
        </w:rPr>
      </w:pPr>
      <w:r>
        <w:rPr>
          <w:rFonts w:ascii="Garamond" w:eastAsia="Garamond" w:hAnsi="Garamond"/>
          <w:color w:val="000000"/>
          <w:spacing w:val="-1"/>
          <w:sz w:val="24"/>
          <w:lang w:val="fi-FI"/>
        </w:rPr>
        <w:t>Tehostettu tuki</w:t>
      </w:r>
    </w:p>
    <w:p w:rsidR="00050FE5" w:rsidRDefault="00D355FF">
      <w:pPr>
        <w:numPr>
          <w:ilvl w:val="0"/>
          <w:numId w:val="5"/>
        </w:numPr>
        <w:tabs>
          <w:tab w:val="clear" w:pos="288"/>
          <w:tab w:val="left" w:pos="576"/>
        </w:tabs>
        <w:spacing w:line="235"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tehostetun tuen käytännön järjestäminen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pedagogisen arvion laadintaan liittyvät käytänteet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toimintatavat lapsen tehostetun tuen aloittamisessa, toteuttamisessa ja päättämisessä</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oppimissuunnitelman laadintaan, arviointiin ja tarkistamiseen liittyvät käytänteet</w:t>
      </w:r>
    </w:p>
    <w:p w:rsidR="00050FE5" w:rsidRDefault="00D355FF">
      <w:pPr>
        <w:numPr>
          <w:ilvl w:val="0"/>
          <w:numId w:val="5"/>
        </w:numPr>
        <w:tabs>
          <w:tab w:val="clear" w:pos="288"/>
          <w:tab w:val="left" w:pos="576"/>
        </w:tabs>
        <w:spacing w:line="240" w:lineRule="exact"/>
        <w:ind w:left="576" w:right="648" w:hanging="288"/>
        <w:textAlignment w:val="baseline"/>
        <w:rPr>
          <w:rFonts w:ascii="Garamond" w:eastAsia="Garamond" w:hAnsi="Garamond"/>
          <w:color w:val="000000"/>
          <w:sz w:val="21"/>
          <w:lang w:val="fi-FI"/>
        </w:rPr>
      </w:pPr>
      <w:r>
        <w:rPr>
          <w:rFonts w:ascii="Garamond" w:eastAsia="Garamond" w:hAnsi="Garamond"/>
          <w:color w:val="000000"/>
          <w:sz w:val="21"/>
          <w:lang w:val="fi-FI"/>
        </w:rPr>
        <w:t>yhteistyö, vastuut ja työnjako eri toimijoiden kesken pedagogisen arvion ja oppimissuunnitelman laadinnassa, tehostetun tuen järjestämisessä sekä tuen vaikutusten seurannassa ja arvioinnissa</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 xml:space="preserve">menettelytavat ja yhteistyö lapsen ja huoltajan kanssa pedagogisen arvion ja </w:t>
      </w:r>
      <w:proofErr w:type="spellStart"/>
      <w:r>
        <w:rPr>
          <w:rFonts w:ascii="Garamond" w:eastAsia="Garamond" w:hAnsi="Garamond"/>
          <w:color w:val="000000"/>
          <w:sz w:val="21"/>
          <w:lang w:val="fi-FI"/>
        </w:rPr>
        <w:t>oppi-missuunnitelman</w:t>
      </w:r>
      <w:proofErr w:type="spellEnd"/>
      <w:r>
        <w:rPr>
          <w:rFonts w:ascii="Garamond" w:eastAsia="Garamond" w:hAnsi="Garamond"/>
          <w:color w:val="000000"/>
          <w:sz w:val="21"/>
          <w:lang w:val="fi-FI"/>
        </w:rPr>
        <w:t xml:space="preserve"> laadinnassa, tehostetun tuen järjestämisessä</w:t>
      </w:r>
    </w:p>
    <w:p w:rsidR="00050FE5" w:rsidRDefault="00D355FF">
      <w:pPr>
        <w:spacing w:before="242" w:line="243" w:lineRule="exact"/>
        <w:textAlignment w:val="baseline"/>
        <w:rPr>
          <w:rFonts w:ascii="Garamond" w:eastAsia="Garamond" w:hAnsi="Garamond"/>
          <w:color w:val="000000"/>
          <w:sz w:val="24"/>
          <w:lang w:val="fi-FI"/>
        </w:rPr>
      </w:pPr>
      <w:r>
        <w:rPr>
          <w:rFonts w:ascii="Garamond" w:eastAsia="Garamond" w:hAnsi="Garamond"/>
          <w:color w:val="000000"/>
          <w:sz w:val="24"/>
          <w:lang w:val="fi-FI"/>
        </w:rPr>
        <w:t>Erityinen tuki</w:t>
      </w:r>
    </w:p>
    <w:p w:rsidR="00050FE5" w:rsidRDefault="00D355FF">
      <w:pPr>
        <w:numPr>
          <w:ilvl w:val="0"/>
          <w:numId w:val="5"/>
        </w:numPr>
        <w:tabs>
          <w:tab w:val="clear" w:pos="288"/>
          <w:tab w:val="left" w:pos="576"/>
        </w:tabs>
        <w:spacing w:line="235"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erityisen tuen käytännön järjestäminen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pedagogisen selvityksen laadintaan liittyvät käytänteet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huoltajan ja lapsen kuulemiseen liittyvä menettely</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erityisen tuen päätöksen tekeminen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erityisen tuen päätöksen tarkistaminen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toimintatavat, kun erityinen tuki päätetään lopettaa ja tuki jatkuu tehostettuna tukena</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HOJKSin</w:t>
      </w:r>
      <w:proofErr w:type="spellEnd"/>
      <w:r>
        <w:rPr>
          <w:rFonts w:ascii="Garamond" w:eastAsia="Garamond" w:hAnsi="Garamond"/>
          <w:color w:val="000000"/>
          <w:sz w:val="21"/>
          <w:lang w:val="fi-FI"/>
        </w:rPr>
        <w:t xml:space="preserve"> laadintaan, arviointiin ja tarkistamiseen liittyvät käytänteet</w:t>
      </w:r>
    </w:p>
    <w:p w:rsidR="00050FE5" w:rsidRDefault="00D355FF">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 xml:space="preserve">yhteistyö, vastuut ja työnjako eri toimijoiden kesken pedagogisen selvityksen ja </w:t>
      </w:r>
      <w:proofErr w:type="spellStart"/>
      <w:r>
        <w:rPr>
          <w:rFonts w:ascii="Garamond" w:eastAsia="Garamond" w:hAnsi="Garamond"/>
          <w:color w:val="000000"/>
          <w:sz w:val="21"/>
          <w:lang w:val="fi-FI"/>
        </w:rPr>
        <w:t>HOJKSin</w:t>
      </w:r>
      <w:proofErr w:type="spellEnd"/>
      <w:r>
        <w:rPr>
          <w:rFonts w:ascii="Garamond" w:eastAsia="Garamond" w:hAnsi="Garamond"/>
          <w:color w:val="000000"/>
          <w:sz w:val="21"/>
          <w:lang w:val="fi-FI"/>
        </w:rPr>
        <w:t xml:space="preserve"> laadinnassa, erityisen tuen järjestämisessä sekä tuen vaikutusten seuran</w:t>
      </w:r>
      <w:r>
        <w:rPr>
          <w:rFonts w:ascii="Garamond" w:eastAsia="Garamond" w:hAnsi="Garamond"/>
          <w:color w:val="000000"/>
          <w:sz w:val="21"/>
          <w:lang w:val="fi-FI"/>
        </w:rPr>
        <w:softHyphen/>
        <w:t>nassa ja arvioinnissa</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menettelytavat mahdollisten asiantuntijalausuntojen käytössä</w:t>
      </w:r>
    </w:p>
    <w:p w:rsidR="00050FE5" w:rsidRDefault="00D355FF">
      <w:pPr>
        <w:numPr>
          <w:ilvl w:val="0"/>
          <w:numId w:val="5"/>
        </w:numPr>
        <w:tabs>
          <w:tab w:val="clear" w:pos="288"/>
          <w:tab w:val="left" w:pos="576"/>
        </w:tabs>
        <w:spacing w:line="238" w:lineRule="exact"/>
        <w:ind w:left="576" w:right="144" w:hanging="288"/>
        <w:textAlignment w:val="baseline"/>
        <w:rPr>
          <w:rFonts w:ascii="Garamond" w:eastAsia="Garamond" w:hAnsi="Garamond"/>
          <w:color w:val="000000"/>
          <w:sz w:val="21"/>
          <w:lang w:val="fi-FI"/>
        </w:rPr>
      </w:pPr>
      <w:r>
        <w:rPr>
          <w:rFonts w:ascii="Garamond" w:eastAsia="Garamond" w:hAnsi="Garamond"/>
          <w:color w:val="000000"/>
          <w:sz w:val="21"/>
          <w:lang w:val="fi-FI"/>
        </w:rPr>
        <w:t xml:space="preserve">menettelytavat ja yhteistyö lapsen ja huoltajan kanssa pedagogisen selvityksen ja </w:t>
      </w:r>
      <w:proofErr w:type="spellStart"/>
      <w:r>
        <w:rPr>
          <w:rFonts w:ascii="Garamond" w:eastAsia="Garamond" w:hAnsi="Garamond"/>
          <w:color w:val="000000"/>
          <w:sz w:val="21"/>
          <w:lang w:val="fi-FI"/>
        </w:rPr>
        <w:t>HOJKSin</w:t>
      </w:r>
      <w:proofErr w:type="spellEnd"/>
      <w:r>
        <w:rPr>
          <w:rFonts w:ascii="Garamond" w:eastAsia="Garamond" w:hAnsi="Garamond"/>
          <w:color w:val="000000"/>
          <w:sz w:val="21"/>
          <w:lang w:val="fi-FI"/>
        </w:rPr>
        <w:t xml:space="preserve"> laadinnassa, erityisen tuen järjestämisessä sekä tuen vaikutusten seuran</w:t>
      </w:r>
      <w:r>
        <w:rPr>
          <w:rFonts w:ascii="Garamond" w:eastAsia="Garamond" w:hAnsi="Garamond"/>
          <w:color w:val="000000"/>
          <w:sz w:val="21"/>
          <w:lang w:val="fi-FI"/>
        </w:rPr>
        <w:softHyphen/>
        <w:t>nassa ja arvioinnissa</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pidennetyn oppivelvollisuuden piirissä olevien lasten kohdalla</w:t>
      </w:r>
    </w:p>
    <w:p w:rsidR="00050FE5" w:rsidRDefault="00D355FF">
      <w:pPr>
        <w:numPr>
          <w:ilvl w:val="0"/>
          <w:numId w:val="6"/>
        </w:numPr>
        <w:tabs>
          <w:tab w:val="clear" w:pos="432"/>
          <w:tab w:val="left" w:pos="1008"/>
        </w:tabs>
        <w:spacing w:line="240" w:lineRule="exact"/>
        <w:ind w:left="1008" w:right="144" w:hanging="432"/>
        <w:textAlignment w:val="baseline"/>
        <w:rPr>
          <w:rFonts w:ascii="Garamond" w:eastAsia="Garamond" w:hAnsi="Garamond"/>
          <w:color w:val="000000"/>
          <w:sz w:val="21"/>
          <w:lang w:val="fi-FI"/>
        </w:rPr>
      </w:pPr>
      <w:r>
        <w:rPr>
          <w:rFonts w:ascii="Garamond" w:eastAsia="Garamond" w:hAnsi="Garamond"/>
          <w:color w:val="000000"/>
          <w:sz w:val="21"/>
          <w:lang w:val="fi-FI"/>
        </w:rPr>
        <w:t>lapsen ohjautuminen pidennetyn oppivelvollisuuden piiriin, monialainen yh</w:t>
      </w:r>
      <w:r>
        <w:rPr>
          <w:rFonts w:ascii="Garamond" w:eastAsia="Garamond" w:hAnsi="Garamond"/>
          <w:color w:val="000000"/>
          <w:sz w:val="21"/>
          <w:lang w:val="fi-FI"/>
        </w:rPr>
        <w:softHyphen/>
        <w:t>teistyö prosessissa</w:t>
      </w:r>
    </w:p>
    <w:p w:rsidR="00050FE5" w:rsidRDefault="00D355FF">
      <w:pPr>
        <w:numPr>
          <w:ilvl w:val="0"/>
          <w:numId w:val="6"/>
        </w:numPr>
        <w:tabs>
          <w:tab w:val="clear" w:pos="432"/>
          <w:tab w:val="left" w:pos="1008"/>
        </w:tabs>
        <w:spacing w:before="30" w:line="212" w:lineRule="exact"/>
        <w:ind w:left="1008" w:hanging="432"/>
        <w:textAlignment w:val="baseline"/>
        <w:rPr>
          <w:rFonts w:ascii="Garamond" w:eastAsia="Garamond" w:hAnsi="Garamond"/>
          <w:color w:val="000000"/>
          <w:sz w:val="21"/>
          <w:lang w:val="fi-FI"/>
        </w:rPr>
      </w:pPr>
      <w:r>
        <w:rPr>
          <w:rFonts w:ascii="Garamond" w:eastAsia="Garamond" w:hAnsi="Garamond"/>
          <w:color w:val="000000"/>
          <w:sz w:val="21"/>
          <w:lang w:val="fi-FI"/>
        </w:rPr>
        <w:t>opetuksen käytännön järjestäminen</w:t>
      </w:r>
    </w:p>
    <w:p w:rsidR="00050FE5" w:rsidRDefault="00D355FF">
      <w:pPr>
        <w:numPr>
          <w:ilvl w:val="0"/>
          <w:numId w:val="6"/>
        </w:numPr>
        <w:tabs>
          <w:tab w:val="clear" w:pos="432"/>
          <w:tab w:val="left" w:pos="1008"/>
        </w:tabs>
        <w:spacing w:line="239" w:lineRule="exact"/>
        <w:ind w:left="1008" w:hanging="432"/>
        <w:textAlignment w:val="baseline"/>
        <w:rPr>
          <w:rFonts w:ascii="Garamond" w:eastAsia="Garamond" w:hAnsi="Garamond"/>
          <w:color w:val="000000"/>
          <w:sz w:val="21"/>
          <w:lang w:val="fi-FI"/>
        </w:rPr>
      </w:pPr>
      <w:r>
        <w:rPr>
          <w:rFonts w:ascii="Garamond" w:eastAsia="Garamond" w:hAnsi="Garamond"/>
          <w:color w:val="000000"/>
          <w:sz w:val="21"/>
          <w:lang w:val="fi-FI"/>
        </w:rPr>
        <w:t>yhteistyö muun varhaiskasvatuksen kanssa sekä muu yhteistyö, eri toimijoiden vastuut ja työnjako</w:t>
      </w:r>
    </w:p>
    <w:p w:rsidR="00050FE5" w:rsidRDefault="00D355FF">
      <w:pPr>
        <w:numPr>
          <w:ilvl w:val="0"/>
          <w:numId w:val="6"/>
        </w:numPr>
        <w:tabs>
          <w:tab w:val="clear" w:pos="432"/>
          <w:tab w:val="left" w:pos="1008"/>
        </w:tabs>
        <w:spacing w:before="30" w:line="212" w:lineRule="exact"/>
        <w:ind w:left="1008" w:hanging="432"/>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 huoltajan ja lapsen kanssa</w:t>
      </w:r>
    </w:p>
    <w:p w:rsidR="00050FE5" w:rsidRDefault="00D355FF">
      <w:pPr>
        <w:spacing w:before="245" w:line="243" w:lineRule="exact"/>
        <w:textAlignment w:val="baseline"/>
        <w:rPr>
          <w:rFonts w:ascii="Garamond" w:eastAsia="Garamond" w:hAnsi="Garamond"/>
          <w:color w:val="000000"/>
          <w:sz w:val="24"/>
          <w:lang w:val="fi-FI"/>
        </w:rPr>
      </w:pPr>
      <w:proofErr w:type="gramStart"/>
      <w:r>
        <w:rPr>
          <w:rFonts w:ascii="Garamond" w:eastAsia="Garamond" w:hAnsi="Garamond"/>
          <w:color w:val="000000"/>
          <w:sz w:val="24"/>
          <w:lang w:val="fi-FI"/>
        </w:rPr>
        <w:t>Perusopetuslaissa säädetyt tukimuodot</w:t>
      </w:r>
      <w:proofErr w:type="gramEnd"/>
    </w:p>
    <w:p w:rsidR="00050FE5" w:rsidRDefault="00D355FF">
      <w:pPr>
        <w:numPr>
          <w:ilvl w:val="0"/>
          <w:numId w:val="5"/>
        </w:numPr>
        <w:tabs>
          <w:tab w:val="clear" w:pos="288"/>
          <w:tab w:val="left" w:pos="576"/>
        </w:tabs>
        <w:spacing w:line="23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tuen käytännön järjestäminen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 vastuut ja työnjako eri toimijoiden kesken</w:t>
      </w:r>
    </w:p>
    <w:p w:rsidR="00050FE5" w:rsidRDefault="005C7952">
      <w:pPr>
        <w:numPr>
          <w:ilvl w:val="0"/>
          <w:numId w:val="5"/>
        </w:numPr>
        <w:tabs>
          <w:tab w:val="clear" w:pos="288"/>
          <w:tab w:val="left" w:pos="576"/>
        </w:tabs>
        <w:spacing w:line="240" w:lineRule="exact"/>
        <w:ind w:left="576" w:right="72" w:hanging="288"/>
        <w:textAlignment w:val="baseline"/>
        <w:rPr>
          <w:rFonts w:ascii="Garamond" w:eastAsia="Garamond" w:hAnsi="Garamond"/>
          <w:color w:val="000000"/>
          <w:sz w:val="21"/>
          <w:lang w:val="fi-FI"/>
        </w:rPr>
      </w:pPr>
      <w:r w:rsidRPr="005C7952">
        <w:pict>
          <v:shape id="_x0000_s1064" type="#_x0000_t202" style="position:absolute;left:0;text-align:left;margin-left:472.3pt;margin-top:552.25pt;width:10.1pt;height:120pt;z-index:-251605504;mso-wrap-distance-left:0;mso-wrap-distance-right:0;mso-position-horizontal-relative:page;mso-position-vertical-relative:page" filled="f" stroked="f">
            <v:textbox style="layout-flow:vertical;mso-layout-flow-alt:bottom-to-top" inset="0,0,0,0">
              <w:txbxContent>
                <w:p w:rsidR="009F6662" w:rsidRDefault="009F6662">
                  <w:pPr>
                    <w:spacing w:before="82" w:line="120" w:lineRule="exact"/>
                    <w:textAlignment w:val="baseline"/>
                    <w:rPr>
                      <w:rFonts w:ascii="Tahoma" w:eastAsia="Tahoma" w:hAnsi="Tahoma"/>
                      <w:color w:val="0F87CB"/>
                      <w:spacing w:val="-4"/>
                      <w:sz w:val="14"/>
                      <w:lang w:val="fi-FI"/>
                    </w:rPr>
                  </w:pPr>
                  <w:r>
                    <w:rPr>
                      <w:rFonts w:ascii="Tahoma" w:eastAsia="Tahoma" w:hAnsi="Tahoma"/>
                      <w:color w:val="0F87CB"/>
                      <w:spacing w:val="-4"/>
                      <w:sz w:val="14"/>
                      <w:lang w:val="fi-FI"/>
                    </w:rPr>
                    <w:t>LAPSEN KASVUN JA OPPIMISEN TUKI</w:t>
                  </w:r>
                </w:p>
              </w:txbxContent>
            </v:textbox>
            <w10:wrap type="square" anchorx="page" anchory="page"/>
          </v:shape>
        </w:pict>
      </w:r>
      <w:r w:rsidR="00D355FF">
        <w:rPr>
          <w:rFonts w:ascii="Garamond" w:eastAsia="Garamond" w:hAnsi="Garamond"/>
          <w:color w:val="000000"/>
          <w:sz w:val="21"/>
          <w:lang w:val="fi-FI"/>
        </w:rPr>
        <w:t>huoltajalle ja lapselle tiedottamiseen ja huoltajan ja lapsen kanssa tehtävään yhteis</w:t>
      </w:r>
      <w:r w:rsidR="00D355FF">
        <w:rPr>
          <w:rFonts w:ascii="Garamond" w:eastAsia="Garamond" w:hAnsi="Garamond"/>
          <w:color w:val="000000"/>
          <w:sz w:val="21"/>
          <w:lang w:val="fi-FI"/>
        </w:rPr>
        <w:softHyphen/>
        <w:t>työhön liittyvät toimintatavat</w:t>
      </w:r>
    </w:p>
    <w:p w:rsidR="00050FE5" w:rsidRDefault="00D355FF">
      <w:pPr>
        <w:spacing w:before="245" w:after="11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Paikallisessa opetussuunnitelmassa määritellään tulkitsemis- ja avustajapalveluihin sekä muihin opetuspalveluihin ja erityisiin apuvälineisiin liittyvät</w:t>
      </w:r>
      <w:r>
        <w:rPr>
          <w:rFonts w:ascii="Garamond" w:eastAsia="Garamond" w:hAnsi="Garamond"/>
          <w:color w:val="000000"/>
          <w:sz w:val="21"/>
          <w:vertAlign w:val="superscript"/>
          <w:lang w:val="fi-FI"/>
        </w:rPr>
        <w:t>81</w:t>
      </w:r>
      <w:r>
        <w:rPr>
          <w:rFonts w:ascii="Garamond" w:eastAsia="Garamond" w:hAnsi="Garamond"/>
          <w:color w:val="000000"/>
          <w:sz w:val="21"/>
          <w:lang w:val="fi-FI"/>
        </w:rPr>
        <w:t xml:space="preserve"> hallinnolliset käytänteet ja päätöksenteko opetuksen järjestäjän päättämällä tavalla.</w:t>
      </w:r>
    </w:p>
    <w:p w:rsidR="00050FE5" w:rsidRDefault="005C7952">
      <w:pPr>
        <w:tabs>
          <w:tab w:val="left" w:pos="576"/>
        </w:tabs>
        <w:spacing w:before="123" w:line="176" w:lineRule="exact"/>
        <w:ind w:left="288"/>
        <w:textAlignment w:val="baseline"/>
        <w:rPr>
          <w:rFonts w:ascii="Garamond" w:eastAsia="Garamond" w:hAnsi="Garamond"/>
          <w:color w:val="000000"/>
          <w:spacing w:val="-1"/>
          <w:sz w:val="18"/>
          <w:lang w:val="fi-FI"/>
        </w:rPr>
      </w:pPr>
      <w:r w:rsidRPr="005C7952">
        <w:pict>
          <v:line id="_x0000_s1063" style="position:absolute;left:0;text-align:left;z-index:251606528;mso-position-horizontal-relative:page;mso-position-vertical-relative:page" from="69.45pt,630.7pt" to="443.5pt,630.7pt" strokeweight=".5pt">
            <w10:wrap anchorx="page" anchory="page"/>
          </v:line>
        </w:pict>
      </w:r>
      <w:r w:rsidR="00D355FF">
        <w:rPr>
          <w:rFonts w:ascii="Garamond" w:eastAsia="Garamond" w:hAnsi="Garamond"/>
          <w:color w:val="000000"/>
          <w:spacing w:val="-1"/>
          <w:sz w:val="18"/>
          <w:lang w:val="fi-FI"/>
        </w:rPr>
        <w:t>81</w:t>
      </w:r>
      <w:r w:rsidR="00D355FF">
        <w:rPr>
          <w:rFonts w:ascii="Garamond" w:eastAsia="Garamond" w:hAnsi="Garamond"/>
          <w:color w:val="000000"/>
          <w:spacing w:val="-1"/>
          <w:sz w:val="18"/>
          <w:lang w:val="fi-FI"/>
        </w:rPr>
        <w:tab/>
        <w:t>Perusopetuslaki 31 § 1 mom. (477/2003)</w:t>
      </w:r>
    </w:p>
    <w:p w:rsidR="00050FE5" w:rsidRDefault="00D355FF">
      <w:pPr>
        <w:spacing w:before="322" w:line="220" w:lineRule="exact"/>
        <w:jc w:val="right"/>
        <w:textAlignment w:val="baseline"/>
        <w:rPr>
          <w:rFonts w:ascii="Tahoma" w:eastAsia="Tahoma" w:hAnsi="Tahoma"/>
          <w:b/>
          <w:i/>
          <w:color w:val="6C6D6F"/>
          <w:spacing w:val="38"/>
          <w:sz w:val="20"/>
          <w:lang w:val="fi-FI"/>
        </w:rPr>
      </w:pPr>
      <w:r>
        <w:rPr>
          <w:rFonts w:ascii="Tahoma" w:eastAsia="Tahoma" w:hAnsi="Tahoma"/>
          <w:b/>
          <w:i/>
          <w:color w:val="6C6D6F"/>
          <w:spacing w:val="38"/>
          <w:sz w:val="20"/>
          <w:lang w:val="fi-FI"/>
        </w:rPr>
        <w:t>55</w:t>
      </w:r>
    </w:p>
    <w:p w:rsidR="00050FE5" w:rsidRDefault="00050FE5">
      <w:pPr>
        <w:sectPr w:rsidR="00050FE5">
          <w:pgSz w:w="9979" w:h="14174"/>
          <w:pgMar w:top="940" w:right="1110" w:bottom="318" w:left="1389" w:header="720" w:footer="720" w:gutter="0"/>
          <w:cols w:space="708"/>
        </w:sectPr>
      </w:pPr>
    </w:p>
    <w:p w:rsidR="00050FE5" w:rsidRDefault="00050FE5"/>
    <w:p w:rsidR="00050FE5" w:rsidRDefault="00050FE5">
      <w:pPr>
        <w:sectPr w:rsidR="00050FE5">
          <w:pgSz w:w="9979" w:h="14174"/>
          <w:pgMar w:top="1152" w:right="1800" w:bottom="1044" w:left="1800" w:header="720" w:footer="720" w:gutter="0"/>
          <w:cols w:space="708"/>
        </w:sectPr>
      </w:pPr>
    </w:p>
    <w:p w:rsidR="00050FE5" w:rsidRDefault="005C7952">
      <w:pPr>
        <w:spacing w:before="20" w:after="598" w:line="462" w:lineRule="exact"/>
        <w:textAlignment w:val="baseline"/>
        <w:rPr>
          <w:rFonts w:ascii="Arial Narrow" w:eastAsia="Arial Narrow" w:hAnsi="Arial Narrow"/>
          <w:color w:val="007AC3"/>
          <w:spacing w:val="9"/>
          <w:w w:val="125"/>
          <w:sz w:val="39"/>
          <w:lang w:val="fi-FI"/>
        </w:rPr>
      </w:pPr>
      <w:r w:rsidRPr="005C7952">
        <w:pict>
          <v:shape id="_x0000_s1062" type="#_x0000_t202" style="position:absolute;margin-left:0;margin-top:0;width:498.95pt;height:708.7pt;z-index:-251693568;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9"/>
          <w:w w:val="125"/>
          <w:sz w:val="39"/>
          <w:lang w:val="fi-FI"/>
        </w:rPr>
        <w:t>6. Oppilashuolto</w:t>
      </w:r>
    </w:p>
    <w:p w:rsidR="00050FE5" w:rsidRDefault="00D355FF">
      <w:pPr>
        <w:ind w:left="336" w:right="43"/>
        <w:textAlignment w:val="baseline"/>
      </w:pPr>
      <w:r>
        <w:rPr>
          <w:noProof/>
          <w:lang w:val="fi-FI" w:eastAsia="fi-FI"/>
        </w:rPr>
        <w:drawing>
          <wp:inline distT="0" distB="0" distL="0" distR="0">
            <wp:extent cx="2959735" cy="53022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Default="00050FE5">
      <w:pPr>
        <w:sectPr w:rsidR="00050FE5">
          <w:pgSz w:w="9979" w:h="14174"/>
          <w:pgMar w:top="4780" w:right="2611" w:bottom="7058" w:left="2328" w:header="720" w:footer="720" w:gutter="0"/>
          <w:cols w:space="708"/>
        </w:sectPr>
      </w:pPr>
    </w:p>
    <w:p w:rsidR="00050FE5" w:rsidRDefault="00D355FF">
      <w:pPr>
        <w:tabs>
          <w:tab w:val="decimal" w:pos="288"/>
          <w:tab w:val="left" w:pos="864"/>
        </w:tabs>
        <w:spacing w:before="7" w:line="411" w:lineRule="exact"/>
        <w:textAlignment w:val="baseline"/>
        <w:rPr>
          <w:rFonts w:ascii="Arial Narrow" w:eastAsia="Arial Narrow" w:hAnsi="Arial Narrow"/>
          <w:b/>
          <w:color w:val="007AC3"/>
          <w:w w:val="115"/>
          <w:sz w:val="34"/>
          <w:lang w:val="fi-FI"/>
        </w:rPr>
      </w:pPr>
      <w:r>
        <w:rPr>
          <w:rFonts w:ascii="Arial Narrow" w:eastAsia="Arial Narrow" w:hAnsi="Arial Narrow"/>
          <w:b/>
          <w:color w:val="007AC3"/>
          <w:w w:val="115"/>
          <w:sz w:val="34"/>
          <w:lang w:val="fi-FI"/>
        </w:rPr>
        <w:tab/>
        <w:t>6.</w:t>
      </w:r>
      <w:r>
        <w:rPr>
          <w:rFonts w:ascii="Arial Narrow" w:eastAsia="Arial Narrow" w:hAnsi="Arial Narrow"/>
          <w:b/>
          <w:color w:val="007AC3"/>
          <w:w w:val="115"/>
          <w:sz w:val="34"/>
          <w:lang w:val="fi-FI"/>
        </w:rPr>
        <w:tab/>
        <w:t>Oppilashuolto</w:t>
      </w:r>
    </w:p>
    <w:p w:rsidR="00050FE5" w:rsidRDefault="00D355FF">
      <w:pPr>
        <w:spacing w:before="58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Esiopetuksen opetussuunnitelman perusteissa käytetään oppilas- ja opiskelijahuoltolain kä</w:t>
      </w:r>
      <w:r>
        <w:rPr>
          <w:rFonts w:ascii="Garamond" w:eastAsia="Garamond" w:hAnsi="Garamond"/>
          <w:color w:val="000000"/>
          <w:sz w:val="21"/>
          <w:lang w:val="fi-FI"/>
        </w:rPr>
        <w:softHyphen/>
        <w:t>sitteistön sijasta esiopetuksen opiskeluhuollosta nimitystä oppilashuolto, opiskelijasta käsi</w:t>
      </w:r>
      <w:r>
        <w:rPr>
          <w:rFonts w:ascii="Garamond" w:eastAsia="Garamond" w:hAnsi="Garamond"/>
          <w:color w:val="000000"/>
          <w:sz w:val="21"/>
          <w:lang w:val="fi-FI"/>
        </w:rPr>
        <w:softHyphen/>
        <w:t>tettä lapsi, oppilaitoksesta nimitystä esiopetusyksikkö tai esiopetus. Koulutuksen järjestäjään viitataan käsitteellä opetuksen järjestäjä</w:t>
      </w:r>
      <w:r>
        <w:rPr>
          <w:rFonts w:ascii="Garamond" w:eastAsia="Garamond" w:hAnsi="Garamond"/>
          <w:color w:val="000000"/>
          <w:sz w:val="21"/>
          <w:vertAlign w:val="superscript"/>
          <w:lang w:val="fi-FI"/>
        </w:rPr>
        <w:t>82</w:t>
      </w:r>
      <w:r>
        <w:rPr>
          <w:rFonts w:ascii="Garamond" w:eastAsia="Garamond" w:hAnsi="Garamond"/>
          <w:color w:val="000000"/>
          <w:sz w:val="21"/>
          <w:lang w:val="fi-FI"/>
        </w:rPr>
        <w: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Lasten kehitysympäristön ja esiopetuksen toimintaympäristön muutosten myötä oppilas-huollosta on tullut yhä tärkeämpi osa esiopetuksen perustoimintaa. Oppilashuolto liittyy kiinteästi esiopetuksen tehtävään edistää lapsen kasvun, kehityksen ja oppimisen edellytyk</w:t>
      </w:r>
      <w:r>
        <w:rPr>
          <w:rFonts w:ascii="Garamond" w:eastAsia="Garamond" w:hAnsi="Garamond"/>
          <w:color w:val="000000"/>
          <w:sz w:val="21"/>
          <w:lang w:val="fi-FI"/>
        </w:rPr>
        <w:softHyphen/>
        <w:t>siä. Oppilashuoltotyötä ohjaa lapsen edun ensisijaisuus</w:t>
      </w:r>
      <w:r>
        <w:rPr>
          <w:rFonts w:ascii="Garamond" w:eastAsia="Garamond" w:hAnsi="Garamond"/>
          <w:color w:val="000000"/>
          <w:sz w:val="21"/>
          <w:vertAlign w:val="superscript"/>
          <w:lang w:val="fi-FI"/>
        </w:rPr>
        <w:t>83</w:t>
      </w:r>
      <w:r>
        <w:rPr>
          <w:rFonts w:ascii="Garamond" w:eastAsia="Garamond" w:hAnsi="Garamond"/>
          <w:color w:val="000000"/>
          <w:sz w:val="21"/>
          <w:lang w:val="fi-FI"/>
        </w:rPr>
        <w: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Lapsella on oikeus saada maksutta oppilashuolto, jota opetukseen osallistuminen edel-lyttää</w:t>
      </w:r>
      <w:r>
        <w:rPr>
          <w:rFonts w:ascii="Garamond" w:eastAsia="Garamond" w:hAnsi="Garamond"/>
          <w:color w:val="000000"/>
          <w:sz w:val="21"/>
          <w:vertAlign w:val="superscript"/>
          <w:lang w:val="fi-FI"/>
        </w:rPr>
        <w:t>84</w:t>
      </w:r>
      <w:r>
        <w:rPr>
          <w:rFonts w:ascii="Garamond" w:eastAsia="Garamond" w:hAnsi="Garamond"/>
          <w:color w:val="000000"/>
          <w:sz w:val="21"/>
          <w:lang w:val="fi-FI"/>
        </w:rPr>
        <w:t>. Esiopetuksen oppilashuolto koskee myös pidennetyn oppivelvollisuuden piirissä olevia lapsia. Oppilashuollolla tarkoitetaan lapsen hyvän oppimisen, hyvän psyykkisen ja fyysisen terveyden sekä sosiaalisen hyvinvoinnin edistämistä ja ylläpitämistä sekä niiden edellytyksiä lisäävää toimintaa esiopetusyhteisössä. Oppilashuoltoa toteutetaan ensisijaisesti ennaltaehkäisevänä koko esiopetusyhteisöä tukevana yhteisöllisenä oppilashuoltona. Tä</w:t>
      </w:r>
      <w:r>
        <w:rPr>
          <w:rFonts w:ascii="Garamond" w:eastAsia="Garamond" w:hAnsi="Garamond"/>
          <w:color w:val="000000"/>
          <w:sz w:val="21"/>
          <w:lang w:val="fi-FI"/>
        </w:rPr>
        <w:softHyphen/>
        <w:t>män lisäksi lapsilla on oikeus yksilökohtaiseen oppilashuoltoon</w:t>
      </w:r>
      <w:r>
        <w:rPr>
          <w:rFonts w:ascii="Garamond" w:eastAsia="Garamond" w:hAnsi="Garamond"/>
          <w:color w:val="000000"/>
          <w:sz w:val="21"/>
          <w:vertAlign w:val="superscript"/>
          <w:lang w:val="fi-FI"/>
        </w:rPr>
        <w:t>85</w:t>
      </w:r>
      <w:r>
        <w:rPr>
          <w:rFonts w:ascii="Garamond" w:eastAsia="Garamond" w:hAnsi="Garamond"/>
          <w:color w:val="000000"/>
          <w:sz w:val="21"/>
          <w:lang w:val="fi-FI"/>
        </w:rPr>
        <w:t>. Monialainen yhteistyö on oppilashuollossa keskeistä. Oppilashuoltotyötä ohjaavat luottamuksellisuus, kunnioitta</w:t>
      </w:r>
      <w:r>
        <w:rPr>
          <w:rFonts w:ascii="Garamond" w:eastAsia="Garamond" w:hAnsi="Garamond"/>
          <w:color w:val="000000"/>
          <w:sz w:val="21"/>
          <w:lang w:val="fi-FI"/>
        </w:rPr>
        <w:softHyphen/>
        <w:t>va suhtautuminen lapseen ja huoltajaan sekä heidän osallisuutensa tukeminen.</w:t>
      </w:r>
    </w:p>
    <w:p w:rsidR="00050FE5" w:rsidRDefault="00D355FF" w:rsidP="000978FA">
      <w:pPr>
        <w:pStyle w:val="Eivli"/>
        <w:rPr>
          <w:lang w:val="fi-FI"/>
        </w:rPr>
      </w:pPr>
      <w:r>
        <w:rPr>
          <w:lang w:val="fi-FI"/>
        </w:rPr>
        <w:t>Esiopetuksen oppilashuollosta ja siihen liittyvistä suunnitelm</w:t>
      </w:r>
      <w:r w:rsidR="00E5215A">
        <w:rPr>
          <w:lang w:val="fi-FI"/>
        </w:rPr>
        <w:t>ista säädetään oppilas- ja opis</w:t>
      </w:r>
      <w:r>
        <w:rPr>
          <w:lang w:val="fi-FI"/>
        </w:rPr>
        <w:t>kelijahuoltolaissa. Tässä luvussa määrätään oppilashuollon</w:t>
      </w:r>
      <w:r w:rsidR="00E5215A">
        <w:rPr>
          <w:lang w:val="fi-FI"/>
        </w:rPr>
        <w:t xml:space="preserve"> keskeisistä periaatteista, ope</w:t>
      </w:r>
      <w:r>
        <w:rPr>
          <w:lang w:val="fi-FI"/>
        </w:rPr>
        <w:t>tustoimeen kuuluvan oppilashuollon tavoitteista sekä paikallisen opetussuunnitelman ja yksikkökohtaisen oppilashuoltosuunnitelman laatimisesta. Esiopetuksen toteuttamiseen kuuluvasta kasvun ja oppimisen tuesta määrätään perusteiden luvussa 5</w:t>
      </w:r>
      <w:r>
        <w:rPr>
          <w:vertAlign w:val="superscript"/>
          <w:lang w:val="fi-FI"/>
        </w:rPr>
        <w:t>86</w:t>
      </w:r>
      <w:r>
        <w:rPr>
          <w:lang w:val="fi-FI"/>
        </w:rPr>
        <w:t>.</w:t>
      </w:r>
    </w:p>
    <w:p w:rsidR="007D42E4" w:rsidRDefault="007D42E4" w:rsidP="000978FA">
      <w:pPr>
        <w:pStyle w:val="Eivli"/>
        <w:rPr>
          <w:sz w:val="24"/>
          <w:szCs w:val="24"/>
          <w:lang w:val="fi-FI"/>
        </w:rPr>
      </w:pPr>
    </w:p>
    <w:p w:rsidR="000978FA" w:rsidRPr="007D42E4" w:rsidRDefault="000978FA" w:rsidP="000978FA">
      <w:pPr>
        <w:pStyle w:val="Eivli"/>
        <w:rPr>
          <w:b/>
          <w:sz w:val="24"/>
          <w:szCs w:val="24"/>
          <w:lang w:val="fi-FI"/>
        </w:rPr>
      </w:pPr>
      <w:r w:rsidRPr="007D42E4">
        <w:rPr>
          <w:b/>
          <w:sz w:val="24"/>
          <w:szCs w:val="24"/>
          <w:lang w:val="fi-FI"/>
        </w:rPr>
        <w:t>HARTOLASSA</w:t>
      </w:r>
    </w:p>
    <w:p w:rsidR="007D42E4" w:rsidRPr="007D42E4" w:rsidRDefault="007D42E4" w:rsidP="000978FA">
      <w:pPr>
        <w:pStyle w:val="Eivli"/>
        <w:rPr>
          <w:b/>
          <w:sz w:val="24"/>
          <w:szCs w:val="24"/>
          <w:lang w:val="fi-FI"/>
        </w:rPr>
      </w:pPr>
    </w:p>
    <w:p w:rsidR="000978FA" w:rsidRPr="007D42E4" w:rsidRDefault="000978FA" w:rsidP="000978FA">
      <w:pPr>
        <w:pStyle w:val="Eivli"/>
        <w:rPr>
          <w:b/>
          <w:sz w:val="24"/>
          <w:szCs w:val="24"/>
          <w:lang w:val="fi-FI"/>
        </w:rPr>
      </w:pPr>
      <w:r w:rsidRPr="007D42E4">
        <w:rPr>
          <w:b/>
          <w:sz w:val="24"/>
          <w:szCs w:val="24"/>
          <w:lang w:val="fi-FI"/>
        </w:rPr>
        <w:t>Oppilashuoltotyötä toteutetaan ensisijaisesti ennaltaehkäisevänä koko esiopetusyhteisöä tukevana yhteisöllisenä oppilashuoltona lapsen ja kasvatuskumppanuudessa huoltajien kanssa. Esiopetuksen oppilashuolto toteutetaan monialaisena yhteistyönä sosiaali- ja terveystoimen, lasten kuntoutus- ja neuvolapalvelujen kanssa.</w:t>
      </w:r>
    </w:p>
    <w:p w:rsidR="000978FA" w:rsidRPr="007D42E4" w:rsidRDefault="000978FA" w:rsidP="000978FA">
      <w:pPr>
        <w:pStyle w:val="Eivli"/>
        <w:rPr>
          <w:b/>
          <w:sz w:val="24"/>
          <w:szCs w:val="24"/>
          <w:lang w:val="fi-FI"/>
        </w:rPr>
      </w:pPr>
      <w:r w:rsidRPr="007D42E4">
        <w:rPr>
          <w:b/>
          <w:sz w:val="24"/>
          <w:szCs w:val="24"/>
          <w:lang w:val="fi-FI"/>
        </w:rPr>
        <w:t>Esiopetuksen oppilashuoltoon kuuluu:</w:t>
      </w:r>
    </w:p>
    <w:p w:rsidR="000978FA" w:rsidRPr="007D42E4" w:rsidRDefault="000978FA" w:rsidP="000978FA">
      <w:pPr>
        <w:pStyle w:val="Eivli"/>
        <w:numPr>
          <w:ilvl w:val="0"/>
          <w:numId w:val="7"/>
        </w:numPr>
        <w:rPr>
          <w:b/>
          <w:sz w:val="24"/>
          <w:szCs w:val="24"/>
          <w:lang w:val="fi-FI"/>
        </w:rPr>
      </w:pPr>
      <w:r w:rsidRPr="007D42E4">
        <w:rPr>
          <w:b/>
          <w:sz w:val="24"/>
          <w:szCs w:val="24"/>
          <w:lang w:val="fi-FI"/>
        </w:rPr>
        <w:t>yhteisöllinen oppilashuolto</w:t>
      </w:r>
    </w:p>
    <w:p w:rsidR="000978FA" w:rsidRPr="007D42E4" w:rsidRDefault="000978FA" w:rsidP="000978FA">
      <w:pPr>
        <w:pStyle w:val="Eivli"/>
        <w:numPr>
          <w:ilvl w:val="0"/>
          <w:numId w:val="7"/>
        </w:numPr>
        <w:rPr>
          <w:b/>
          <w:sz w:val="24"/>
          <w:szCs w:val="24"/>
          <w:lang w:val="fi-FI"/>
        </w:rPr>
      </w:pPr>
      <w:r w:rsidRPr="007D42E4">
        <w:rPr>
          <w:b/>
          <w:sz w:val="24"/>
          <w:szCs w:val="24"/>
          <w:lang w:val="fi-FI"/>
        </w:rPr>
        <w:t xml:space="preserve">yksilökohtainen oppilashuolto, joka sisältää terveydenhoito-, </w:t>
      </w:r>
      <w:r w:rsidR="008D0206" w:rsidRPr="007D42E4">
        <w:rPr>
          <w:b/>
          <w:sz w:val="24"/>
          <w:szCs w:val="24"/>
          <w:lang w:val="fi-FI"/>
        </w:rPr>
        <w:t>*</w:t>
      </w:r>
      <w:r w:rsidRPr="007D42E4">
        <w:rPr>
          <w:b/>
          <w:sz w:val="24"/>
          <w:szCs w:val="24"/>
          <w:lang w:val="fi-FI"/>
        </w:rPr>
        <w:t>p</w:t>
      </w:r>
      <w:r w:rsidR="008D0206" w:rsidRPr="007D42E4">
        <w:rPr>
          <w:b/>
          <w:sz w:val="24"/>
          <w:szCs w:val="24"/>
          <w:lang w:val="fi-FI"/>
        </w:rPr>
        <w:t>sykologi- ja kuraattoripalvelut</w:t>
      </w:r>
    </w:p>
    <w:p w:rsidR="008D0206" w:rsidRPr="007D42E4" w:rsidRDefault="008D0206" w:rsidP="008D0206">
      <w:pPr>
        <w:pStyle w:val="Eivli"/>
        <w:ind w:left="720"/>
        <w:rPr>
          <w:b/>
          <w:sz w:val="24"/>
          <w:szCs w:val="24"/>
          <w:lang w:val="fi-FI"/>
        </w:rPr>
      </w:pPr>
      <w:r w:rsidRPr="007D42E4">
        <w:rPr>
          <w:b/>
          <w:sz w:val="24"/>
          <w:szCs w:val="24"/>
          <w:lang w:val="fi-FI"/>
        </w:rPr>
        <w:t>*terveydenhoitopalvelut, mm. kouluunlähtötarkastus esiopetusikäisille</w:t>
      </w:r>
    </w:p>
    <w:p w:rsidR="000978FA" w:rsidRPr="007D42E4" w:rsidRDefault="000978FA">
      <w:pPr>
        <w:spacing w:before="240" w:line="240" w:lineRule="exact"/>
        <w:jc w:val="both"/>
        <w:textAlignment w:val="baseline"/>
        <w:rPr>
          <w:rFonts w:ascii="Garamond" w:eastAsia="Garamond" w:hAnsi="Garamond"/>
          <w:b/>
          <w:color w:val="000000"/>
          <w:sz w:val="21"/>
          <w:lang w:val="fi-FI"/>
        </w:rPr>
      </w:pPr>
    </w:p>
    <w:p w:rsidR="00050FE5" w:rsidRDefault="00D355FF">
      <w:pPr>
        <w:tabs>
          <w:tab w:val="decimal" w:pos="288"/>
          <w:tab w:val="left" w:pos="864"/>
        </w:tabs>
        <w:spacing w:before="323" w:line="364" w:lineRule="exact"/>
        <w:textAlignment w:val="baseline"/>
        <w:rPr>
          <w:rFonts w:ascii="Arial Narrow" w:eastAsia="Arial Narrow" w:hAnsi="Arial Narrow"/>
          <w:b/>
          <w:color w:val="007AC3"/>
          <w:sz w:val="31"/>
          <w:lang w:val="fi-FI"/>
        </w:rPr>
      </w:pPr>
      <w:r>
        <w:rPr>
          <w:rFonts w:ascii="Arial Narrow" w:eastAsia="Arial Narrow" w:hAnsi="Arial Narrow"/>
          <w:b/>
          <w:color w:val="007AC3"/>
          <w:sz w:val="31"/>
          <w:lang w:val="fi-FI"/>
        </w:rPr>
        <w:tab/>
        <w:t>6.1</w:t>
      </w:r>
      <w:r>
        <w:rPr>
          <w:rFonts w:ascii="Arial Narrow" w:eastAsia="Arial Narrow" w:hAnsi="Arial Narrow"/>
          <w:b/>
          <w:color w:val="007AC3"/>
          <w:sz w:val="31"/>
          <w:lang w:val="fi-FI"/>
        </w:rPr>
        <w:tab/>
        <w:t>Monialainen oppilashuollon yhteistyö</w:t>
      </w:r>
    </w:p>
    <w:p w:rsidR="00050FE5" w:rsidRDefault="00D355FF">
      <w:pPr>
        <w:spacing w:before="135" w:line="240" w:lineRule="exact"/>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 xml:space="preserve">Oppilashuolto järjestetään monialaisessa yhteistyössä opetustoimen ja sosiaali- ja </w:t>
      </w:r>
      <w:proofErr w:type="spellStart"/>
      <w:r>
        <w:rPr>
          <w:rFonts w:ascii="Garamond" w:eastAsia="Garamond" w:hAnsi="Garamond"/>
          <w:color w:val="000000"/>
          <w:spacing w:val="-2"/>
          <w:sz w:val="21"/>
          <w:lang w:val="fi-FI"/>
        </w:rPr>
        <w:t>terveystoi-men</w:t>
      </w:r>
      <w:proofErr w:type="spellEnd"/>
      <w:r>
        <w:rPr>
          <w:rFonts w:ascii="Garamond" w:eastAsia="Garamond" w:hAnsi="Garamond"/>
          <w:color w:val="000000"/>
          <w:spacing w:val="-2"/>
          <w:sz w:val="21"/>
          <w:lang w:val="fi-FI"/>
        </w:rPr>
        <w:t xml:space="preserve"> kanssa siten, että siitä muodostuu toimiva ja yhtenäinen kokonaisuus</w:t>
      </w:r>
      <w:r>
        <w:rPr>
          <w:rFonts w:ascii="Garamond" w:eastAsia="Garamond" w:hAnsi="Garamond"/>
          <w:color w:val="000000"/>
          <w:spacing w:val="-2"/>
          <w:sz w:val="21"/>
          <w:vertAlign w:val="superscript"/>
          <w:lang w:val="fi-FI"/>
        </w:rPr>
        <w:t>87</w:t>
      </w:r>
      <w:r>
        <w:rPr>
          <w:rFonts w:ascii="Garamond" w:eastAsia="Garamond" w:hAnsi="Garamond"/>
          <w:color w:val="000000"/>
          <w:spacing w:val="-2"/>
          <w:sz w:val="21"/>
          <w:lang w:val="fi-FI"/>
        </w:rPr>
        <w:t>. Oppilashuoltoa toteutetaan yhteistyössä lapsen ja hänen huoltajansa kanssa ottaen huomioon lapsen ikä ja edellytykset</w:t>
      </w:r>
      <w:r>
        <w:rPr>
          <w:rFonts w:ascii="Garamond" w:eastAsia="Garamond" w:hAnsi="Garamond"/>
          <w:color w:val="000000"/>
          <w:spacing w:val="-2"/>
          <w:sz w:val="21"/>
          <w:vertAlign w:val="superscript"/>
          <w:lang w:val="fi-FI"/>
        </w:rPr>
        <w:t>88</w:t>
      </w:r>
      <w:r>
        <w:rPr>
          <w:rFonts w:ascii="Garamond" w:eastAsia="Garamond" w:hAnsi="Garamond"/>
          <w:color w:val="000000"/>
          <w:spacing w:val="-2"/>
          <w:sz w:val="21"/>
          <w:lang w:val="fi-FI"/>
        </w:rPr>
        <w:t xml:space="preserve">. Esiopetusyhteisön tai lasten hyvinvoinnissa </w:t>
      </w:r>
      <w:proofErr w:type="spellStart"/>
      <w:r>
        <w:rPr>
          <w:rFonts w:ascii="Garamond" w:eastAsia="Garamond" w:hAnsi="Garamond"/>
          <w:color w:val="000000"/>
          <w:spacing w:val="-2"/>
          <w:sz w:val="21"/>
          <w:lang w:val="fi-FI"/>
        </w:rPr>
        <w:t>havait</w:t>
      </w:r>
      <w:proofErr w:type="spellEnd"/>
      <w:r>
        <w:rPr>
          <w:rFonts w:ascii="Garamond" w:eastAsia="Garamond" w:hAnsi="Garamond"/>
          <w:color w:val="000000"/>
          <w:spacing w:val="-2"/>
          <w:sz w:val="21"/>
          <w:lang w:val="fi-FI"/>
        </w:rPr>
        <w:t xml:space="preserve"> </w:t>
      </w:r>
      <w:proofErr w:type="spellStart"/>
      <w:r>
        <w:rPr>
          <w:rFonts w:ascii="Garamond" w:eastAsia="Garamond" w:hAnsi="Garamond"/>
          <w:color w:val="000000"/>
          <w:spacing w:val="-2"/>
          <w:sz w:val="21"/>
          <w:lang w:val="fi-FI"/>
        </w:rPr>
        <w:t>tuihin</w:t>
      </w:r>
      <w:proofErr w:type="spellEnd"/>
      <w:r>
        <w:rPr>
          <w:rFonts w:ascii="Garamond" w:eastAsia="Garamond" w:hAnsi="Garamond"/>
          <w:color w:val="000000"/>
          <w:spacing w:val="-2"/>
          <w:sz w:val="21"/>
          <w:lang w:val="fi-FI"/>
        </w:rPr>
        <w:t xml:space="preserve"> huolen aiheisiin etsitään ratkaisuja yhdessä huoltajan kanssa.</w:t>
      </w:r>
    </w:p>
    <w:p w:rsidR="00050FE5" w:rsidRDefault="00D355FF">
      <w:pPr>
        <w:spacing w:before="240" w:after="35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Esiopetuksessa oppilashuolto on esiopetusyhteisössä työskentelevien ja </w:t>
      </w:r>
      <w:proofErr w:type="spellStart"/>
      <w:r>
        <w:rPr>
          <w:rFonts w:ascii="Garamond" w:eastAsia="Garamond" w:hAnsi="Garamond"/>
          <w:color w:val="000000"/>
          <w:sz w:val="21"/>
          <w:lang w:val="fi-FI"/>
        </w:rPr>
        <w:t>oppilashuoltopal-veluista</w:t>
      </w:r>
      <w:proofErr w:type="spellEnd"/>
      <w:r>
        <w:rPr>
          <w:rFonts w:ascii="Garamond" w:eastAsia="Garamond" w:hAnsi="Garamond"/>
          <w:color w:val="000000"/>
          <w:sz w:val="21"/>
          <w:lang w:val="fi-FI"/>
        </w:rPr>
        <w:t xml:space="preserve"> vastaavien työntekijöiden tehtävä. Ensisijainen vastuu esiopetusyhteisön </w:t>
      </w:r>
      <w:proofErr w:type="spellStart"/>
      <w:r>
        <w:rPr>
          <w:rFonts w:ascii="Garamond" w:eastAsia="Garamond" w:hAnsi="Garamond"/>
          <w:color w:val="000000"/>
          <w:sz w:val="21"/>
          <w:lang w:val="fi-FI"/>
        </w:rPr>
        <w:t>hyvin-</w:t>
      </w:r>
      <w:proofErr w:type="spellEnd"/>
    </w:p>
    <w:p w:rsidR="00050FE5" w:rsidRDefault="005C7952">
      <w:pPr>
        <w:tabs>
          <w:tab w:val="left" w:pos="648"/>
        </w:tabs>
        <w:spacing w:before="122" w:line="181" w:lineRule="exact"/>
        <w:ind w:left="144"/>
        <w:textAlignment w:val="baseline"/>
        <w:rPr>
          <w:rFonts w:ascii="Garamond" w:eastAsia="Garamond" w:hAnsi="Garamond"/>
          <w:color w:val="000000"/>
          <w:spacing w:val="-2"/>
          <w:sz w:val="18"/>
          <w:lang w:val="fi-FI"/>
        </w:rPr>
      </w:pPr>
      <w:r w:rsidRPr="005C7952">
        <w:pict>
          <v:line id="_x0000_s1061" style="position:absolute;left:0;text-align:left;z-index:251607552;mso-position-horizontal-relative:page;mso-position-vertical-relative:page" from="54.8pt,553.7pt" to="428.85pt,553.7pt" strokeweight=".5pt">
            <w10:wrap anchorx="page" anchory="page"/>
          </v:line>
        </w:pict>
      </w:r>
      <w:r w:rsidR="00D355FF">
        <w:rPr>
          <w:rFonts w:ascii="Garamond" w:eastAsia="Garamond" w:hAnsi="Garamond"/>
          <w:color w:val="000000"/>
          <w:spacing w:val="-2"/>
          <w:sz w:val="18"/>
          <w:lang w:val="fi-FI"/>
        </w:rPr>
        <w:t>82</w:t>
      </w:r>
      <w:r w:rsidR="00D355FF">
        <w:rPr>
          <w:rFonts w:ascii="Garamond" w:eastAsia="Garamond" w:hAnsi="Garamond"/>
          <w:color w:val="000000"/>
          <w:spacing w:val="-2"/>
          <w:sz w:val="18"/>
          <w:lang w:val="fi-FI"/>
        </w:rPr>
        <w:tab/>
        <w:t>Oppilas- ja opiskelijahuoltolaki (1287/2013) 1 § 3 mom.</w:t>
      </w:r>
    </w:p>
    <w:p w:rsidR="00050FE5" w:rsidRDefault="00D355FF">
      <w:pPr>
        <w:tabs>
          <w:tab w:val="left" w:pos="648"/>
        </w:tabs>
        <w:spacing w:before="16"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83</w:t>
      </w:r>
      <w:r>
        <w:rPr>
          <w:rFonts w:ascii="Garamond" w:eastAsia="Garamond" w:hAnsi="Garamond"/>
          <w:color w:val="000000"/>
          <w:spacing w:val="-2"/>
          <w:sz w:val="18"/>
          <w:lang w:val="fi-FI"/>
        </w:rPr>
        <w:tab/>
        <w:t>YK:n Yleissopimus lapsen oikeuksista 1989</w:t>
      </w:r>
    </w:p>
    <w:p w:rsidR="00050FE5" w:rsidRDefault="00D355FF">
      <w:pPr>
        <w:tabs>
          <w:tab w:val="left" w:pos="648"/>
        </w:tabs>
        <w:spacing w:before="6"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84</w:t>
      </w:r>
      <w:r>
        <w:rPr>
          <w:rFonts w:ascii="Garamond" w:eastAsia="Garamond" w:hAnsi="Garamond"/>
          <w:color w:val="000000"/>
          <w:spacing w:val="-2"/>
          <w:sz w:val="18"/>
          <w:lang w:val="fi-FI"/>
        </w:rPr>
        <w:tab/>
        <w:t>Oppilas- ja opiskelijahuoltolaki (1287/2013) 9 § 4 mom.</w:t>
      </w:r>
    </w:p>
    <w:p w:rsidR="00050FE5" w:rsidRDefault="00D355FF">
      <w:pPr>
        <w:tabs>
          <w:tab w:val="left" w:pos="648"/>
        </w:tabs>
        <w:spacing w:before="16"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85</w:t>
      </w:r>
      <w:r>
        <w:rPr>
          <w:rFonts w:ascii="Garamond" w:eastAsia="Garamond" w:hAnsi="Garamond"/>
          <w:color w:val="000000"/>
          <w:spacing w:val="-2"/>
          <w:sz w:val="18"/>
          <w:lang w:val="fi-FI"/>
        </w:rPr>
        <w:tab/>
        <w:t>Oppilas- ja opiskelijahuoltolaki (1287/2013) 3 § 1 - 2 mom.</w:t>
      </w:r>
    </w:p>
    <w:p w:rsidR="00050FE5" w:rsidRDefault="00D355FF">
      <w:pPr>
        <w:tabs>
          <w:tab w:val="left" w:pos="648"/>
        </w:tabs>
        <w:spacing w:before="2"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86</w:t>
      </w:r>
      <w:r>
        <w:rPr>
          <w:rFonts w:ascii="Garamond" w:eastAsia="Garamond" w:hAnsi="Garamond"/>
          <w:color w:val="000000"/>
          <w:spacing w:val="-2"/>
          <w:sz w:val="18"/>
          <w:lang w:val="fi-FI"/>
        </w:rPr>
        <w:tab/>
        <w:t>Oppilas- ja opiskelijahuoltolaki (1287/2013) 6 §</w:t>
      </w:r>
    </w:p>
    <w:p w:rsidR="00050FE5" w:rsidRDefault="00D355FF">
      <w:pPr>
        <w:tabs>
          <w:tab w:val="left" w:pos="648"/>
        </w:tabs>
        <w:spacing w:before="1"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87</w:t>
      </w:r>
      <w:r>
        <w:rPr>
          <w:rFonts w:ascii="Garamond" w:eastAsia="Garamond" w:hAnsi="Garamond"/>
          <w:color w:val="000000"/>
          <w:spacing w:val="-2"/>
          <w:sz w:val="18"/>
          <w:lang w:val="fi-FI"/>
        </w:rPr>
        <w:tab/>
        <w:t>Oppilas- ja opiskelijahuoltolaki (1287/2013) 9 § 1 mom.</w:t>
      </w:r>
    </w:p>
    <w:p w:rsidR="00050FE5" w:rsidRDefault="005C7952">
      <w:pPr>
        <w:tabs>
          <w:tab w:val="left" w:pos="648"/>
        </w:tabs>
        <w:spacing w:before="16" w:line="181" w:lineRule="exact"/>
        <w:ind w:left="144"/>
        <w:textAlignment w:val="baseline"/>
        <w:rPr>
          <w:rFonts w:ascii="Garamond" w:eastAsia="Garamond" w:hAnsi="Garamond"/>
          <w:color w:val="000000"/>
          <w:spacing w:val="-2"/>
          <w:sz w:val="18"/>
          <w:lang w:val="fi-FI"/>
        </w:rPr>
      </w:pPr>
      <w:r w:rsidRPr="005C7952">
        <w:pict>
          <v:shape id="_x0000_s1060" type="#_x0000_t202" style="position:absolute;left:0;text-align:left;margin-left:13.05pt;margin-top:618.25pt;width:9.75pt;height:54.45pt;z-index:-251604480;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07AC3"/>
                      <w:spacing w:val="-13"/>
                      <w:sz w:val="14"/>
                      <w:lang w:val="fi-FI"/>
                    </w:rPr>
                  </w:pPr>
                  <w:r>
                    <w:rPr>
                      <w:rFonts w:ascii="Tahoma" w:eastAsia="Tahoma" w:hAnsi="Tahoma"/>
                      <w:color w:val="007AC3"/>
                      <w:spacing w:val="-13"/>
                      <w:sz w:val="14"/>
                      <w:lang w:val="fi-FI"/>
                    </w:rPr>
                    <w:t>OPPILASHUOLTO</w:t>
                  </w:r>
                </w:p>
              </w:txbxContent>
            </v:textbox>
            <w10:wrap type="square" anchorx="page" anchory="page"/>
          </v:shape>
        </w:pict>
      </w:r>
      <w:r w:rsidR="00D355FF">
        <w:rPr>
          <w:rFonts w:ascii="Garamond" w:eastAsia="Garamond" w:hAnsi="Garamond"/>
          <w:color w:val="000000"/>
          <w:spacing w:val="-2"/>
          <w:sz w:val="18"/>
          <w:lang w:val="fi-FI"/>
        </w:rPr>
        <w:t>88</w:t>
      </w:r>
      <w:r w:rsidR="00D355FF">
        <w:rPr>
          <w:rFonts w:ascii="Garamond" w:eastAsia="Garamond" w:hAnsi="Garamond"/>
          <w:color w:val="000000"/>
          <w:spacing w:val="-2"/>
          <w:sz w:val="18"/>
          <w:lang w:val="fi-FI"/>
        </w:rPr>
        <w:tab/>
        <w:t>Oppilas- ja opiskelijahuoltolaki (1287/2013) 18 § 1 mom.</w:t>
      </w:r>
    </w:p>
    <w:p w:rsidR="00050FE5" w:rsidRDefault="00D355FF">
      <w:pPr>
        <w:spacing w:before="661" w:line="217" w:lineRule="exact"/>
        <w:textAlignment w:val="baseline"/>
        <w:rPr>
          <w:rFonts w:ascii="Tahoma" w:eastAsia="Tahoma" w:hAnsi="Tahoma"/>
          <w:color w:val="6C6D6F"/>
          <w:spacing w:val="40"/>
          <w:sz w:val="19"/>
          <w:lang w:val="fi-FI"/>
        </w:rPr>
      </w:pPr>
      <w:r>
        <w:rPr>
          <w:rFonts w:ascii="Tahoma" w:eastAsia="Tahoma" w:hAnsi="Tahoma"/>
          <w:color w:val="6C6D6F"/>
          <w:spacing w:val="40"/>
          <w:sz w:val="19"/>
          <w:lang w:val="fi-FI"/>
        </w:rPr>
        <w:t>58</w:t>
      </w:r>
    </w:p>
    <w:p w:rsidR="00050FE5" w:rsidRPr="00396779" w:rsidRDefault="00050FE5">
      <w:pPr>
        <w:rPr>
          <w:lang w:val="fi-FI"/>
        </w:rPr>
        <w:sectPr w:rsidR="00050FE5" w:rsidRPr="00396779">
          <w:pgSz w:w="9979" w:h="14174"/>
          <w:pgMar w:top="960" w:right="1403" w:bottom="318" w:left="1096" w:header="720" w:footer="720" w:gutter="0"/>
          <w:cols w:space="708"/>
        </w:sectPr>
      </w:pPr>
    </w:p>
    <w:p w:rsidR="00050FE5" w:rsidRDefault="00D355FF">
      <w:pPr>
        <w:spacing w:before="2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voinnista on esiopetuksen henkilökunnalla</w:t>
      </w:r>
      <w:r>
        <w:rPr>
          <w:rFonts w:ascii="Garamond" w:eastAsia="Garamond" w:hAnsi="Garamond"/>
          <w:color w:val="000000"/>
          <w:sz w:val="21"/>
          <w:vertAlign w:val="superscript"/>
          <w:lang w:val="fi-FI"/>
        </w:rPr>
        <w:t>89</w:t>
      </w:r>
      <w:r>
        <w:rPr>
          <w:rFonts w:ascii="Garamond" w:eastAsia="Garamond" w:hAnsi="Garamond"/>
          <w:color w:val="000000"/>
          <w:sz w:val="21"/>
          <w:lang w:val="fi-FI"/>
        </w:rPr>
        <w:t xml:space="preserve">. Oppilashuollon palveluita ovat psykologi- ja kuraattoripalvelut sekä terveydenhoitopalvelut, jotka järjestetään terveydenhuoltolain </w:t>
      </w:r>
      <w:proofErr w:type="spellStart"/>
      <w:r>
        <w:rPr>
          <w:rFonts w:ascii="Garamond" w:eastAsia="Garamond" w:hAnsi="Garamond"/>
          <w:color w:val="000000"/>
          <w:sz w:val="21"/>
          <w:lang w:val="fi-FI"/>
        </w:rPr>
        <w:t>mu-kaisina</w:t>
      </w:r>
      <w:proofErr w:type="spellEnd"/>
      <w:r>
        <w:rPr>
          <w:rFonts w:ascii="Garamond" w:eastAsia="Garamond" w:hAnsi="Garamond"/>
          <w:color w:val="000000"/>
          <w:sz w:val="21"/>
          <w:lang w:val="fi-FI"/>
        </w:rPr>
        <w:t xml:space="preserve"> ikäryhmälle suunnattuina neuvolapalveluina</w:t>
      </w:r>
      <w:r>
        <w:rPr>
          <w:rFonts w:ascii="Garamond" w:eastAsia="Garamond" w:hAnsi="Garamond"/>
          <w:color w:val="000000"/>
          <w:sz w:val="21"/>
          <w:vertAlign w:val="superscript"/>
          <w:lang w:val="fi-FI"/>
        </w:rPr>
        <w:t>90</w:t>
      </w:r>
      <w:r>
        <w:rPr>
          <w:rFonts w:ascii="Garamond" w:eastAsia="Garamond" w:hAnsi="Garamond"/>
          <w:color w:val="000000"/>
          <w:sz w:val="21"/>
          <w:lang w:val="fi-FI"/>
        </w:rPr>
        <w:t>. Näiden asiantuntijoiden tehtävät liit</w:t>
      </w:r>
      <w:r>
        <w:rPr>
          <w:rFonts w:ascii="Garamond" w:eastAsia="Garamond" w:hAnsi="Garamond"/>
          <w:color w:val="000000"/>
          <w:sz w:val="21"/>
          <w:lang w:val="fi-FI"/>
        </w:rPr>
        <w:softHyphen/>
        <w:t>tyvät niin lapseen, lapsen kehitysympäristöihin kuin yhteistyöhön. Palveluja tarjotaan siten, että ne ovat helposti saatavilla</w:t>
      </w:r>
      <w:r>
        <w:rPr>
          <w:rFonts w:ascii="Garamond" w:eastAsia="Garamond" w:hAnsi="Garamond"/>
          <w:color w:val="000000"/>
          <w:sz w:val="21"/>
          <w:vertAlign w:val="superscript"/>
          <w:lang w:val="fi-FI"/>
        </w:rPr>
        <w:t>91</w:t>
      </w:r>
      <w:r>
        <w:rPr>
          <w:rFonts w:ascii="Garamond" w:eastAsia="Garamond" w:hAnsi="Garamond"/>
          <w:color w:val="000000"/>
          <w:sz w:val="21"/>
          <w:lang w:val="fi-FI"/>
        </w:rPr>
        <w:t>. Palvelut järjestetään lain edellyttämässä määräajassa</w:t>
      </w:r>
      <w:r>
        <w:rPr>
          <w:rFonts w:ascii="Garamond" w:eastAsia="Garamond" w:hAnsi="Garamond"/>
          <w:color w:val="000000"/>
          <w:sz w:val="21"/>
          <w:vertAlign w:val="superscript"/>
          <w:lang w:val="fi-FI"/>
        </w:rPr>
        <w:t>92</w:t>
      </w:r>
      <w:r>
        <w:rPr>
          <w:rFonts w:ascii="Garamond" w:eastAsia="Garamond" w:hAnsi="Garamond"/>
          <w:color w:val="000000"/>
          <w:sz w:val="21"/>
          <w:lang w:val="fi-FI"/>
        </w:rPr>
        <w:t>.</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Lapsen huoltajalle annetaan tieto käytettävissä olevasta oppilashuollosta ja heitä ohjataan hakemaan tarvitsemiaan oppilashuollon palveluja</w:t>
      </w:r>
      <w:r>
        <w:rPr>
          <w:rFonts w:ascii="Garamond" w:eastAsia="Garamond" w:hAnsi="Garamond"/>
          <w:color w:val="000000"/>
          <w:sz w:val="21"/>
          <w:vertAlign w:val="superscript"/>
          <w:lang w:val="fi-FI"/>
        </w:rPr>
        <w:t>93</w:t>
      </w:r>
      <w:r>
        <w:rPr>
          <w:rFonts w:ascii="Garamond" w:eastAsia="Garamond" w:hAnsi="Garamond"/>
          <w:color w:val="000000"/>
          <w:sz w:val="21"/>
          <w:lang w:val="fi-FI"/>
        </w:rPr>
        <w:t xml:space="preserve">. Lapsen ja huoltajan osallisuus </w:t>
      </w:r>
      <w:proofErr w:type="spellStart"/>
      <w:r>
        <w:rPr>
          <w:rFonts w:ascii="Garamond" w:eastAsia="Garamond" w:hAnsi="Garamond"/>
          <w:color w:val="000000"/>
          <w:sz w:val="21"/>
          <w:lang w:val="fi-FI"/>
        </w:rPr>
        <w:t>oppi-las</w:t>
      </w:r>
      <w:proofErr w:type="spellEnd"/>
      <w:r>
        <w:rPr>
          <w:rFonts w:ascii="Garamond" w:eastAsia="Garamond" w:hAnsi="Garamond"/>
          <w:color w:val="000000"/>
          <w:sz w:val="21"/>
          <w:lang w:val="fi-FI"/>
        </w:rPr>
        <w:t xml:space="preserve"> huollossa, suunnitelmallinen yhteistyö ja oppilashuollosta tiedottaminen lisäävät </w:t>
      </w:r>
      <w:proofErr w:type="spellStart"/>
      <w:r>
        <w:rPr>
          <w:rFonts w:ascii="Garamond" w:eastAsia="Garamond" w:hAnsi="Garamond"/>
          <w:color w:val="000000"/>
          <w:sz w:val="21"/>
          <w:lang w:val="fi-FI"/>
        </w:rPr>
        <w:t>oppi-lashuollon</w:t>
      </w:r>
      <w:proofErr w:type="spellEnd"/>
      <w:r>
        <w:rPr>
          <w:rFonts w:ascii="Garamond" w:eastAsia="Garamond" w:hAnsi="Garamond"/>
          <w:color w:val="000000"/>
          <w:sz w:val="21"/>
          <w:lang w:val="fi-FI"/>
        </w:rPr>
        <w:t xml:space="preserve"> tuntemusta ja edesauttavat palveluihin hakeutumista. Eri ammattiryhmiin kuu</w:t>
      </w:r>
      <w:r>
        <w:rPr>
          <w:rFonts w:ascii="Garamond" w:eastAsia="Garamond" w:hAnsi="Garamond"/>
          <w:color w:val="000000"/>
          <w:sz w:val="21"/>
          <w:lang w:val="fi-FI"/>
        </w:rPr>
        <w:softHyphen/>
        <w:t>luvien työntekijöiden keskinäinen konsultaatio on tärkeä työmenetelmä oppilashuollossa.</w:t>
      </w:r>
    </w:p>
    <w:p w:rsidR="00050FE5" w:rsidRDefault="00D355FF" w:rsidP="00E5215A">
      <w:pPr>
        <w:pStyle w:val="Eivli"/>
        <w:rPr>
          <w:lang w:val="fi-FI"/>
        </w:rPr>
      </w:pPr>
      <w:r>
        <w:rPr>
          <w:lang w:val="fi-FI"/>
        </w:rPr>
        <w:t>Oppilashuollon tavoitteet, tehtävät ja toteuttamisen periaatteet muodostavat esiopetuksesta toisen asteen koulutukseen ulottuvan jatkumon. Esiopetuksen ja muun varhaiskasvatuk</w:t>
      </w:r>
      <w:r>
        <w:rPr>
          <w:lang w:val="fi-FI"/>
        </w:rPr>
        <w:softHyphen/>
        <w:t xml:space="preserve">sen sekä perusopetuksen välinen vuorovaikutus on tärkeää pohdittaessa oppilashuollon toimintaa. Yhtenäiset käytännöt tukevat eri kehitysvaiheissa lapsen terveyttä, hyvinvointia ja oppimista. Oppilashuollon monialaisen yhteistyön rakenteita, muotoja ja toimintatapoja kehitetään esiopetusyhteisössä ja eri yhteistyötahojen kanssa. Kehittämistyö edellyttää </w:t>
      </w:r>
      <w:proofErr w:type="spellStart"/>
      <w:r>
        <w:rPr>
          <w:lang w:val="fi-FI"/>
        </w:rPr>
        <w:t>oppi-lashuollon</w:t>
      </w:r>
      <w:proofErr w:type="spellEnd"/>
      <w:r>
        <w:rPr>
          <w:lang w:val="fi-FI"/>
        </w:rPr>
        <w:t xml:space="preserve"> suunnitelmallista arviointia</w:t>
      </w:r>
      <w:r>
        <w:rPr>
          <w:vertAlign w:val="superscript"/>
          <w:lang w:val="fi-FI"/>
        </w:rPr>
        <w:t>94</w:t>
      </w:r>
      <w:r>
        <w:rPr>
          <w:lang w:val="fi-FI"/>
        </w:rPr>
        <w:t>.</w:t>
      </w:r>
    </w:p>
    <w:p w:rsidR="009B297B" w:rsidRDefault="009B297B" w:rsidP="00E5215A">
      <w:pPr>
        <w:pStyle w:val="Eivli"/>
        <w:rPr>
          <w:sz w:val="24"/>
          <w:szCs w:val="24"/>
          <w:lang w:val="fi-FI"/>
        </w:rPr>
      </w:pPr>
    </w:p>
    <w:p w:rsidR="00E5215A" w:rsidRPr="009B297B" w:rsidRDefault="00E5215A" w:rsidP="00E5215A">
      <w:pPr>
        <w:pStyle w:val="Eivli"/>
        <w:rPr>
          <w:b/>
          <w:sz w:val="24"/>
          <w:szCs w:val="24"/>
          <w:lang w:val="fi-FI"/>
        </w:rPr>
      </w:pPr>
      <w:r w:rsidRPr="009B297B">
        <w:rPr>
          <w:b/>
          <w:sz w:val="24"/>
          <w:szCs w:val="24"/>
          <w:lang w:val="fi-FI"/>
        </w:rPr>
        <w:t>HARTOLASSA</w:t>
      </w:r>
    </w:p>
    <w:p w:rsidR="009B297B" w:rsidRPr="009B297B" w:rsidRDefault="009B297B" w:rsidP="00E5215A">
      <w:pPr>
        <w:pStyle w:val="Eivli"/>
        <w:rPr>
          <w:b/>
          <w:sz w:val="24"/>
          <w:szCs w:val="24"/>
          <w:lang w:val="fi-FI"/>
        </w:rPr>
      </w:pPr>
    </w:p>
    <w:p w:rsidR="00E5215A" w:rsidRPr="009B297B" w:rsidRDefault="00E5215A" w:rsidP="00E5215A">
      <w:pPr>
        <w:pStyle w:val="Eivli"/>
        <w:rPr>
          <w:b/>
          <w:sz w:val="24"/>
          <w:szCs w:val="24"/>
          <w:lang w:val="fi-FI"/>
        </w:rPr>
      </w:pPr>
      <w:r w:rsidRPr="009B297B">
        <w:rPr>
          <w:b/>
          <w:sz w:val="24"/>
          <w:szCs w:val="24"/>
          <w:lang w:val="fi-FI"/>
        </w:rPr>
        <w:t>Ensisijainen vastuu esiopetusyhteisön hyvinvoinnista oppilashuoltoty</w:t>
      </w:r>
      <w:r w:rsidR="008D0206" w:rsidRPr="009B297B">
        <w:rPr>
          <w:b/>
          <w:sz w:val="24"/>
          <w:szCs w:val="24"/>
          <w:lang w:val="fi-FI"/>
        </w:rPr>
        <w:t>össä on päivähoidon esimiehellä ja</w:t>
      </w:r>
      <w:r w:rsidRPr="009B297B">
        <w:rPr>
          <w:b/>
          <w:sz w:val="24"/>
          <w:szCs w:val="24"/>
          <w:lang w:val="fi-FI"/>
        </w:rPr>
        <w:t xml:space="preserve"> esiopetusryhmän henkilökunnalla. </w:t>
      </w:r>
    </w:p>
    <w:p w:rsidR="00E5215A" w:rsidRPr="009B297B" w:rsidRDefault="00E5215A" w:rsidP="00E5215A">
      <w:pPr>
        <w:pStyle w:val="Eivli"/>
        <w:rPr>
          <w:b/>
          <w:sz w:val="24"/>
          <w:szCs w:val="24"/>
          <w:lang w:val="fi-FI"/>
        </w:rPr>
      </w:pPr>
      <w:r w:rsidRPr="009B297B">
        <w:rPr>
          <w:b/>
          <w:sz w:val="24"/>
          <w:szCs w:val="24"/>
          <w:lang w:val="fi-FI"/>
        </w:rPr>
        <w:t>Huoltajille ja lapsille tiedotetaan esiopetuksessa käytettävästä oppilashuollosta ja jokaisen lapsen oikeudesta yksilölliseen oppilashuoltoon.</w:t>
      </w:r>
    </w:p>
    <w:p w:rsidR="008D0206" w:rsidRPr="009B297B" w:rsidRDefault="008D0206" w:rsidP="00E5215A">
      <w:pPr>
        <w:pStyle w:val="Eivli"/>
        <w:rPr>
          <w:b/>
          <w:sz w:val="24"/>
          <w:szCs w:val="24"/>
          <w:lang w:val="fi-FI"/>
        </w:rPr>
      </w:pPr>
    </w:p>
    <w:p w:rsidR="00050FE5" w:rsidRDefault="00D355FF">
      <w:pPr>
        <w:spacing w:before="328" w:line="312" w:lineRule="exact"/>
        <w:textAlignment w:val="baseline"/>
        <w:rPr>
          <w:rFonts w:ascii="Arial Narrow" w:eastAsia="Arial Narrow" w:hAnsi="Arial Narrow"/>
          <w:b/>
          <w:color w:val="007AC3"/>
          <w:spacing w:val="2"/>
          <w:sz w:val="27"/>
          <w:lang w:val="fi-FI"/>
        </w:rPr>
      </w:pPr>
      <w:r>
        <w:rPr>
          <w:rFonts w:ascii="Arial Narrow" w:eastAsia="Arial Narrow" w:hAnsi="Arial Narrow"/>
          <w:b/>
          <w:color w:val="007AC3"/>
          <w:spacing w:val="2"/>
          <w:sz w:val="27"/>
          <w:lang w:val="fi-FI"/>
        </w:rPr>
        <w:t>Oppilashuoltoryhmät</w:t>
      </w:r>
    </w:p>
    <w:p w:rsidR="00050FE5" w:rsidRDefault="00D355FF">
      <w:pPr>
        <w:spacing w:before="36" w:line="240" w:lineRule="exact"/>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 xml:space="preserve">Opetuksen järjestäjä asettaa oppilashuollon ohjausryhmän ja yksikkökohtaiset oppilas-huoltoryhmät. Yksittäistä lasta koskevat asiat käsitellään tapauskohtaisesti koottavassa </w:t>
      </w:r>
      <w:proofErr w:type="spellStart"/>
      <w:r>
        <w:rPr>
          <w:rFonts w:ascii="Garamond" w:eastAsia="Garamond" w:hAnsi="Garamond"/>
          <w:color w:val="000000"/>
          <w:spacing w:val="2"/>
          <w:sz w:val="21"/>
          <w:lang w:val="fi-FI"/>
        </w:rPr>
        <w:t>asi-antuntijaryhmässä</w:t>
      </w:r>
      <w:proofErr w:type="spellEnd"/>
      <w:r>
        <w:rPr>
          <w:rFonts w:ascii="Garamond" w:eastAsia="Garamond" w:hAnsi="Garamond"/>
          <w:color w:val="000000"/>
          <w:spacing w:val="2"/>
          <w:sz w:val="21"/>
          <w:lang w:val="fi-FI"/>
        </w:rPr>
        <w:t>. Jokaisella kolmella ryhmällä on omat teh</w:t>
      </w:r>
      <w:r w:rsidR="004F2A03">
        <w:rPr>
          <w:rFonts w:ascii="Garamond" w:eastAsia="Garamond" w:hAnsi="Garamond"/>
          <w:color w:val="000000"/>
          <w:spacing w:val="2"/>
          <w:sz w:val="21"/>
          <w:lang w:val="fi-FI"/>
        </w:rPr>
        <w:t>tävät ja niiden perusteella mää</w:t>
      </w:r>
      <w:r>
        <w:rPr>
          <w:rFonts w:ascii="Garamond" w:eastAsia="Garamond" w:hAnsi="Garamond"/>
          <w:color w:val="000000"/>
          <w:spacing w:val="2"/>
          <w:sz w:val="21"/>
          <w:lang w:val="fi-FI"/>
        </w:rPr>
        <w:t>räytyvä kokoonpano</w:t>
      </w:r>
      <w:r>
        <w:rPr>
          <w:rFonts w:ascii="Garamond" w:eastAsia="Garamond" w:hAnsi="Garamond"/>
          <w:color w:val="000000"/>
          <w:spacing w:val="2"/>
          <w:sz w:val="21"/>
          <w:vertAlign w:val="superscript"/>
          <w:lang w:val="fi-FI"/>
        </w:rPr>
        <w:t>95</w:t>
      </w:r>
      <w:r>
        <w:rPr>
          <w:rFonts w:ascii="Garamond" w:eastAsia="Garamond" w:hAnsi="Garamond"/>
          <w:color w:val="000000"/>
          <w:spacing w:val="2"/>
          <w:sz w:val="21"/>
          <w:lang w:val="fi-FI"/>
        </w:rPr>
        <w:t>. Kaikki oppilashuoltoryhmät ovat monialaisia, mikä tarkoittaa että ryhmässä on opetushenkilöstön lisäksi ikäryhmälle suunnattuja terveydenhoitopalveluja sekä psykologi- ja kuraattoripalveluja edustavia jäseniä sen mukaan kuin käsiteltävä asia edellyttää.</w:t>
      </w:r>
    </w:p>
    <w:p w:rsidR="00050FE5" w:rsidRDefault="00D355FF">
      <w:pPr>
        <w:spacing w:before="23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Oppilashuollon ohjausryhmä vastaa opetuksen järjestäjäkohtaisen oppilashuollon yleisestä suunnittelusta, kehittämisestä, ohjauksesta ja arvioinnista. Sille asetetut tehtävät voi hoitaa myös muu tehtävään soveltuva ryhmä. Ohjausryhmä voi olla myös kahden tai useamman opetuksen järjestäjän yhteinen. Sama ryhmä voi olla myös useamman koulutusmuodon, kuten esi- ja perusopetuksen, yhteinen.</w:t>
      </w:r>
    </w:p>
    <w:p w:rsidR="00050FE5" w:rsidRDefault="00D355FF">
      <w:pPr>
        <w:spacing w:before="240" w:after="307"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Yksikkökohtainen oppilashuoltoryhmä vastaa esiopetuksen oppilashuollon suunnittelusta, kehittämisestä, toteuttamisesta ja arvioinnista. Jos esiopetus järjestetään koulun yhteydessä, voi koulukohtainen oppilashuoltoryhmä toimia myös esiopetuksen oppilashuoltoryhmänä. Ryhmää johtaa opetuksen järjestäjän nimeämä edustaja. Opetuksen järjestäjä ja </w:t>
      </w:r>
      <w:proofErr w:type="spellStart"/>
      <w:r>
        <w:rPr>
          <w:rFonts w:ascii="Garamond" w:eastAsia="Garamond" w:hAnsi="Garamond"/>
          <w:color w:val="000000"/>
          <w:spacing w:val="-1"/>
          <w:sz w:val="21"/>
          <w:lang w:val="fi-FI"/>
        </w:rPr>
        <w:t>oppilashuol-lon</w:t>
      </w:r>
      <w:proofErr w:type="spellEnd"/>
      <w:r>
        <w:rPr>
          <w:rFonts w:ascii="Garamond" w:eastAsia="Garamond" w:hAnsi="Garamond"/>
          <w:color w:val="000000"/>
          <w:spacing w:val="-1"/>
          <w:sz w:val="21"/>
          <w:lang w:val="fi-FI"/>
        </w:rPr>
        <w:t xml:space="preserve"> palveluja tuottavat tahot päättävät yhdessä ryhmän kokoonpanosta, tehtävistä ja </w:t>
      </w:r>
      <w:proofErr w:type="spellStart"/>
      <w:r>
        <w:rPr>
          <w:rFonts w:ascii="Garamond" w:eastAsia="Garamond" w:hAnsi="Garamond"/>
          <w:color w:val="000000"/>
          <w:spacing w:val="-1"/>
          <w:sz w:val="21"/>
          <w:lang w:val="fi-FI"/>
        </w:rPr>
        <w:t>toimin-</w:t>
      </w:r>
      <w:proofErr w:type="spellEnd"/>
    </w:p>
    <w:p w:rsidR="00050FE5" w:rsidRDefault="005C7952">
      <w:pPr>
        <w:tabs>
          <w:tab w:val="left" w:pos="648"/>
        </w:tabs>
        <w:spacing w:before="122" w:line="181" w:lineRule="exact"/>
        <w:ind w:left="144"/>
        <w:textAlignment w:val="baseline"/>
        <w:rPr>
          <w:rFonts w:ascii="Garamond" w:eastAsia="Garamond" w:hAnsi="Garamond"/>
          <w:color w:val="000000"/>
          <w:spacing w:val="-2"/>
          <w:sz w:val="18"/>
          <w:lang w:val="fi-FI"/>
        </w:rPr>
      </w:pPr>
      <w:r w:rsidRPr="005C7952">
        <w:pict>
          <v:line id="_x0000_s1059" style="position:absolute;left:0;text-align:left;z-index:251608576;mso-position-horizontal-relative:page;mso-position-vertical-relative:page" from="69.45pt,553.7pt" to="443.5pt,553.7pt" strokeweight=".5pt">
            <w10:wrap anchorx="page" anchory="page"/>
          </v:line>
        </w:pict>
      </w:r>
      <w:r w:rsidR="00D355FF">
        <w:rPr>
          <w:rFonts w:ascii="Garamond" w:eastAsia="Garamond" w:hAnsi="Garamond"/>
          <w:color w:val="000000"/>
          <w:spacing w:val="-2"/>
          <w:sz w:val="18"/>
          <w:lang w:val="fi-FI"/>
        </w:rPr>
        <w:t>89</w:t>
      </w:r>
      <w:r w:rsidR="00D355FF">
        <w:rPr>
          <w:rFonts w:ascii="Garamond" w:eastAsia="Garamond" w:hAnsi="Garamond"/>
          <w:color w:val="000000"/>
          <w:spacing w:val="-2"/>
          <w:sz w:val="18"/>
          <w:lang w:val="fi-FI"/>
        </w:rPr>
        <w:tab/>
        <w:t>Oppilas- ja opiskelijahuoltolaki (1287/2013) 4 § 1 ja 2 mom.</w:t>
      </w:r>
    </w:p>
    <w:p w:rsidR="00050FE5" w:rsidRDefault="00D355FF">
      <w:pPr>
        <w:tabs>
          <w:tab w:val="left" w:pos="648"/>
        </w:tabs>
        <w:spacing w:before="2" w:line="200" w:lineRule="exact"/>
        <w:ind w:left="144"/>
        <w:textAlignment w:val="baseline"/>
        <w:rPr>
          <w:rFonts w:ascii="Garamond" w:eastAsia="Garamond" w:hAnsi="Garamond"/>
          <w:color w:val="000000"/>
          <w:spacing w:val="-4"/>
          <w:sz w:val="18"/>
          <w:lang w:val="fi-FI"/>
        </w:rPr>
      </w:pPr>
      <w:r>
        <w:rPr>
          <w:rFonts w:ascii="Garamond" w:eastAsia="Garamond" w:hAnsi="Garamond"/>
          <w:color w:val="000000"/>
          <w:spacing w:val="-4"/>
          <w:sz w:val="18"/>
          <w:lang w:val="fi-FI"/>
        </w:rPr>
        <w:t>90</w:t>
      </w:r>
      <w:r>
        <w:rPr>
          <w:rFonts w:ascii="Garamond" w:eastAsia="Garamond" w:hAnsi="Garamond"/>
          <w:color w:val="000000"/>
          <w:spacing w:val="-4"/>
          <w:sz w:val="18"/>
          <w:lang w:val="fi-FI"/>
        </w:rPr>
        <w:tab/>
        <w:t>Oppilas- ja opiskelijahuoltolaki (1287/2013) 3 § 3 mom. ja terveydenhuoltolaki (1326/2010) 15 §</w:t>
      </w:r>
    </w:p>
    <w:p w:rsidR="00050FE5" w:rsidRDefault="00D355FF">
      <w:pPr>
        <w:tabs>
          <w:tab w:val="left" w:pos="648"/>
        </w:tabs>
        <w:spacing w:line="197"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91</w:t>
      </w:r>
      <w:r>
        <w:rPr>
          <w:rFonts w:ascii="Garamond" w:eastAsia="Garamond" w:hAnsi="Garamond"/>
          <w:color w:val="000000"/>
          <w:spacing w:val="-2"/>
          <w:sz w:val="18"/>
          <w:lang w:val="fi-FI"/>
        </w:rPr>
        <w:tab/>
        <w:t xml:space="preserve">Eduskunnan sivistysvaliokunnan mietintö 14/2013 </w:t>
      </w:r>
      <w:proofErr w:type="spellStart"/>
      <w:r>
        <w:rPr>
          <w:rFonts w:ascii="Garamond" w:eastAsia="Garamond" w:hAnsi="Garamond"/>
          <w:color w:val="000000"/>
          <w:spacing w:val="-2"/>
          <w:sz w:val="18"/>
          <w:lang w:val="fi-FI"/>
        </w:rPr>
        <w:t>vp</w:t>
      </w:r>
      <w:proofErr w:type="spellEnd"/>
      <w:r>
        <w:rPr>
          <w:rFonts w:ascii="Garamond" w:eastAsia="Garamond" w:hAnsi="Garamond"/>
          <w:color w:val="000000"/>
          <w:spacing w:val="-2"/>
          <w:sz w:val="18"/>
          <w:lang w:val="fi-FI"/>
        </w:rPr>
        <w:t>.</w:t>
      </w:r>
    </w:p>
    <w:p w:rsidR="00050FE5" w:rsidRDefault="00D355FF">
      <w:pPr>
        <w:tabs>
          <w:tab w:val="left" w:pos="648"/>
        </w:tabs>
        <w:spacing w:before="20"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92</w:t>
      </w:r>
      <w:r>
        <w:rPr>
          <w:rFonts w:ascii="Garamond" w:eastAsia="Garamond" w:hAnsi="Garamond"/>
          <w:color w:val="000000"/>
          <w:spacing w:val="-2"/>
          <w:sz w:val="18"/>
          <w:lang w:val="fi-FI"/>
        </w:rPr>
        <w:tab/>
        <w:t>Oppilas- ja opiskelijahuoltolaki (1287/2013) 15 § ja 17 §</w:t>
      </w:r>
    </w:p>
    <w:p w:rsidR="00050FE5" w:rsidRDefault="00D355FF">
      <w:pPr>
        <w:tabs>
          <w:tab w:val="left" w:pos="648"/>
        </w:tabs>
        <w:spacing w:before="2"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93</w:t>
      </w:r>
      <w:r>
        <w:rPr>
          <w:rFonts w:ascii="Garamond" w:eastAsia="Garamond" w:hAnsi="Garamond"/>
          <w:color w:val="000000"/>
          <w:spacing w:val="-2"/>
          <w:sz w:val="18"/>
          <w:lang w:val="fi-FI"/>
        </w:rPr>
        <w:tab/>
        <w:t>Oppilas- ja opiskelijahuoltolaki (1287/2013) 11 § 1 - 2 mom.</w:t>
      </w:r>
    </w:p>
    <w:p w:rsidR="00050FE5" w:rsidRDefault="00D355FF">
      <w:pPr>
        <w:tabs>
          <w:tab w:val="left" w:pos="648"/>
        </w:tabs>
        <w:spacing w:before="1"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94</w:t>
      </w:r>
      <w:r>
        <w:rPr>
          <w:rFonts w:ascii="Garamond" w:eastAsia="Garamond" w:hAnsi="Garamond"/>
          <w:color w:val="000000"/>
          <w:spacing w:val="-2"/>
          <w:sz w:val="18"/>
          <w:lang w:val="fi-FI"/>
        </w:rPr>
        <w:tab/>
        <w:t>Oppilas- ja opiskelijahuoltolaki (1287/2013) 25 §</w:t>
      </w:r>
    </w:p>
    <w:p w:rsidR="00050FE5" w:rsidRDefault="005C7952">
      <w:pPr>
        <w:tabs>
          <w:tab w:val="left" w:pos="648"/>
        </w:tabs>
        <w:spacing w:before="16" w:line="181" w:lineRule="exact"/>
        <w:ind w:left="144"/>
        <w:textAlignment w:val="baseline"/>
        <w:rPr>
          <w:rFonts w:ascii="Garamond" w:eastAsia="Garamond" w:hAnsi="Garamond"/>
          <w:color w:val="000000"/>
          <w:spacing w:val="-2"/>
          <w:sz w:val="18"/>
          <w:lang w:val="fi-FI"/>
        </w:rPr>
      </w:pPr>
      <w:r w:rsidRPr="005C7952">
        <w:pict>
          <v:shape id="_x0000_s1058" type="#_x0000_t202" style="position:absolute;left:0;text-align:left;margin-left:424.1pt;margin-top:618.25pt;width:58.05pt;height:54.75pt;z-index:-251603456;mso-wrap-distance-left:0;mso-wrap-distance-top:64.25pt;mso-wrap-distance-right:0;mso-position-horizontal-relative:page;mso-position-vertical-relative:page" filled="f" stroked="f">
            <v:textbox inset="0,0,0,0">
              <w:txbxContent>
                <w:tbl>
                  <w:tblPr>
                    <w:tblW w:w="0" w:type="auto"/>
                    <w:tblLayout w:type="fixed"/>
                    <w:tblCellMar>
                      <w:left w:w="0" w:type="dxa"/>
                      <w:right w:w="0" w:type="dxa"/>
                    </w:tblCellMar>
                    <w:tblLook w:val="0000"/>
                  </w:tblPr>
                  <w:tblGrid>
                    <w:gridCol w:w="676"/>
                    <w:gridCol w:w="485"/>
                  </w:tblGrid>
                  <w:tr w:rsidR="009F6662">
                    <w:trPr>
                      <w:trHeight w:hRule="exact" w:val="1095"/>
                    </w:trPr>
                    <w:tc>
                      <w:tcPr>
                        <w:tcW w:w="676" w:type="dxa"/>
                        <w:tcBorders>
                          <w:top w:val="none" w:sz="0" w:space="0" w:color="000000"/>
                          <w:left w:val="none" w:sz="0" w:space="0" w:color="000000"/>
                          <w:bottom w:val="none" w:sz="0" w:space="0" w:color="000000"/>
                          <w:right w:val="none" w:sz="0" w:space="0" w:color="000000"/>
                        </w:tcBorders>
                        <w:vAlign w:val="bottom"/>
                      </w:tcPr>
                      <w:p w:rsidR="009F6662" w:rsidRDefault="009F6662">
                        <w:pPr>
                          <w:spacing w:before="867" w:line="217" w:lineRule="exact"/>
                          <w:ind w:right="275"/>
                          <w:jc w:val="right"/>
                          <w:textAlignment w:val="baseline"/>
                          <w:rPr>
                            <w:rFonts w:ascii="Tahoma" w:eastAsia="Tahoma" w:hAnsi="Tahoma"/>
                            <w:color w:val="6C6D6F"/>
                            <w:sz w:val="19"/>
                            <w:lang w:val="fi-FI"/>
                          </w:rPr>
                        </w:pPr>
                        <w:r>
                          <w:rPr>
                            <w:rFonts w:ascii="Tahoma" w:eastAsia="Tahoma" w:hAnsi="Tahoma"/>
                            <w:color w:val="6C6D6F"/>
                            <w:sz w:val="19"/>
                            <w:lang w:val="fi-FI"/>
                          </w:rPr>
                          <w:t>59</w:t>
                        </w:r>
                      </w:p>
                    </w:tc>
                    <w:tc>
                      <w:tcPr>
                        <w:tcW w:w="485" w:type="dxa"/>
                        <w:tcBorders>
                          <w:top w:val="none" w:sz="0" w:space="0" w:color="000000"/>
                          <w:left w:val="none" w:sz="0" w:space="0" w:color="000000"/>
                          <w:bottom w:val="none" w:sz="0" w:space="0" w:color="000000"/>
                          <w:right w:val="none" w:sz="0" w:space="0" w:color="000000"/>
                        </w:tcBorders>
                        <w:textDirection w:val="btLr"/>
                        <w:vAlign w:val="bottom"/>
                      </w:tcPr>
                      <w:p w:rsidR="009F6662" w:rsidRDefault="009F6662">
                        <w:pPr>
                          <w:spacing w:before="370" w:line="105" w:lineRule="exact"/>
                          <w:textAlignment w:val="baseline"/>
                          <w:rPr>
                            <w:rFonts w:ascii="Tahoma" w:eastAsia="Tahoma" w:hAnsi="Tahoma"/>
                            <w:color w:val="007AC3"/>
                            <w:spacing w:val="-12"/>
                            <w:sz w:val="14"/>
                            <w:lang w:val="fi-FI"/>
                          </w:rPr>
                        </w:pPr>
                        <w:r>
                          <w:rPr>
                            <w:rFonts w:ascii="Tahoma" w:eastAsia="Tahoma" w:hAnsi="Tahoma"/>
                            <w:color w:val="007AC3"/>
                            <w:spacing w:val="-12"/>
                            <w:sz w:val="14"/>
                            <w:lang w:val="fi-FI"/>
                          </w:rPr>
                          <w:t>OPPILASHUOLTO</w:t>
                        </w:r>
                      </w:p>
                    </w:tc>
                  </w:tr>
                </w:tbl>
                <w:p w:rsidR="009F6662" w:rsidRDefault="009F6662"/>
              </w:txbxContent>
            </v:textbox>
            <w10:wrap type="square" anchorx="page" anchory="page"/>
          </v:shape>
        </w:pict>
      </w:r>
      <w:r w:rsidR="00D355FF">
        <w:rPr>
          <w:rFonts w:ascii="Garamond" w:eastAsia="Garamond" w:hAnsi="Garamond"/>
          <w:color w:val="000000"/>
          <w:spacing w:val="-2"/>
          <w:sz w:val="18"/>
          <w:lang w:val="fi-FI"/>
        </w:rPr>
        <w:t>95</w:t>
      </w:r>
      <w:r w:rsidR="00D355FF">
        <w:rPr>
          <w:rFonts w:ascii="Garamond" w:eastAsia="Garamond" w:hAnsi="Garamond"/>
          <w:color w:val="000000"/>
          <w:spacing w:val="-2"/>
          <w:sz w:val="18"/>
          <w:lang w:val="fi-FI"/>
        </w:rPr>
        <w:tab/>
        <w:t>Oppilas- ja opiskelijahuoltolaki (1287/2013) 14 § 1 - 4 mom.</w:t>
      </w:r>
    </w:p>
    <w:p w:rsidR="00050FE5" w:rsidRPr="00396779" w:rsidRDefault="00050FE5">
      <w:pPr>
        <w:rPr>
          <w:lang w:val="fi-FI"/>
        </w:rPr>
        <w:sectPr w:rsidR="00050FE5" w:rsidRPr="00396779">
          <w:pgSz w:w="9979" w:h="14174"/>
          <w:pgMar w:top="940" w:right="1110" w:bottom="318" w:left="1389" w:header="720" w:footer="720" w:gutter="0"/>
          <w:cols w:space="708"/>
        </w:sectPr>
      </w:pPr>
    </w:p>
    <w:p w:rsidR="00050FE5" w:rsidRDefault="00D355FF">
      <w:pPr>
        <w:spacing w:before="5" w:line="240" w:lineRule="exact"/>
        <w:jc w:val="both"/>
        <w:textAlignment w:val="baseline"/>
        <w:rPr>
          <w:rFonts w:ascii="Garamond" w:eastAsia="Garamond" w:hAnsi="Garamond"/>
          <w:color w:val="000000"/>
          <w:sz w:val="21"/>
          <w:lang w:val="fi-FI"/>
        </w:rPr>
      </w:pPr>
      <w:proofErr w:type="spellStart"/>
      <w:r>
        <w:rPr>
          <w:rFonts w:ascii="Garamond" w:eastAsia="Garamond" w:hAnsi="Garamond"/>
          <w:color w:val="000000"/>
          <w:sz w:val="21"/>
          <w:lang w:val="fi-FI"/>
        </w:rPr>
        <w:t>tatavoista</w:t>
      </w:r>
      <w:proofErr w:type="spellEnd"/>
      <w:r>
        <w:rPr>
          <w:rFonts w:ascii="Garamond" w:eastAsia="Garamond" w:hAnsi="Garamond"/>
          <w:color w:val="000000"/>
          <w:sz w:val="21"/>
          <w:lang w:val="fi-FI"/>
        </w:rPr>
        <w:t>. Oppilashuoltoryhmä voi tarvittaessa kuulla asiantuntijoita. Ryhmän keskeinen tehtävä on yhteisön hyvinvoinnin ja turvallisuuden edistäminen sekä muun yhteisöllisen oppilashuollon toteuttaminen ja kehittäminen.</w:t>
      </w:r>
    </w:p>
    <w:p w:rsidR="000872B7" w:rsidRDefault="00D355FF" w:rsidP="000872B7">
      <w:pPr>
        <w:pStyle w:val="Eivli"/>
        <w:rPr>
          <w:lang w:val="fi-FI"/>
        </w:rPr>
      </w:pPr>
      <w:r>
        <w:rPr>
          <w:lang w:val="fi-FI"/>
        </w:rPr>
        <w:t>Asiantuntijaryhmä kootaan yksittäisen lapsen tai lapsiryhmän tuen tarpeen selvittämiseksi ja oppilashuollon palvelujen järjestämiseksi. Ryhmän kokoaa se esiopetushenkilöstön tai oppilashuollon palveluiden edustaja, jolle asia työtehtävien perusteella kuuluu</w:t>
      </w:r>
      <w:r>
        <w:rPr>
          <w:vertAlign w:val="superscript"/>
          <w:lang w:val="fi-FI"/>
        </w:rPr>
        <w:t>96</w:t>
      </w:r>
      <w:r>
        <w:rPr>
          <w:lang w:val="fi-FI"/>
        </w:rPr>
        <w:t>. Ryhmän monialainen kokoonpano perustuu tapauskohtaiseen harkintaan ja käsiteltävään asiaan. Ryhmä nimeää keskuudestaan vastuuhenkilön. Asiantuntijoiden nimeäminen ryhmän jäse</w:t>
      </w:r>
      <w:r>
        <w:rPr>
          <w:lang w:val="fi-FI"/>
        </w:rPr>
        <w:softHyphen/>
        <w:t>niksi ja muiden yhteistyötahojen tai lapsen läheisten osallistuminen ryhmän työskentelyyn edellyttää huoltajan suostumusta.</w:t>
      </w:r>
    </w:p>
    <w:p w:rsidR="000872B7" w:rsidRDefault="000872B7" w:rsidP="000872B7">
      <w:pPr>
        <w:pStyle w:val="Eivli"/>
        <w:rPr>
          <w:lang w:val="fi-FI"/>
        </w:rPr>
      </w:pPr>
    </w:p>
    <w:p w:rsidR="004F2A03" w:rsidRPr="000872B7" w:rsidRDefault="004F2A03" w:rsidP="004F2A03">
      <w:pPr>
        <w:pStyle w:val="Eivli"/>
        <w:rPr>
          <w:b/>
          <w:sz w:val="24"/>
          <w:szCs w:val="24"/>
          <w:lang w:val="fi-FI"/>
        </w:rPr>
      </w:pPr>
      <w:r w:rsidRPr="000872B7">
        <w:rPr>
          <w:b/>
          <w:sz w:val="24"/>
          <w:szCs w:val="24"/>
          <w:lang w:val="fi-FI"/>
        </w:rPr>
        <w:t>HARTOLASSA</w:t>
      </w:r>
    </w:p>
    <w:p w:rsidR="000872B7" w:rsidRPr="000872B7" w:rsidRDefault="000872B7" w:rsidP="004F2A03">
      <w:pPr>
        <w:pStyle w:val="Eivli"/>
        <w:rPr>
          <w:b/>
          <w:sz w:val="24"/>
          <w:szCs w:val="24"/>
          <w:lang w:val="fi-FI"/>
        </w:rPr>
      </w:pPr>
    </w:p>
    <w:p w:rsidR="00302BB5" w:rsidRPr="000872B7" w:rsidRDefault="00DD7881" w:rsidP="004F2A03">
      <w:pPr>
        <w:pStyle w:val="Eivli"/>
        <w:rPr>
          <w:b/>
          <w:sz w:val="24"/>
          <w:szCs w:val="24"/>
          <w:lang w:val="fi-FI"/>
        </w:rPr>
      </w:pPr>
      <w:r w:rsidRPr="000872B7">
        <w:rPr>
          <w:b/>
          <w:sz w:val="24"/>
          <w:szCs w:val="24"/>
          <w:lang w:val="fi-FI"/>
        </w:rPr>
        <w:t xml:space="preserve">Esiopetuksen oppilashuollossa ei ole erikseen ohjausryhmää, vaan </w:t>
      </w:r>
      <w:r w:rsidR="005A6810" w:rsidRPr="000872B7">
        <w:rPr>
          <w:b/>
          <w:sz w:val="24"/>
          <w:szCs w:val="24"/>
          <w:lang w:val="fi-FI"/>
        </w:rPr>
        <w:t>kuntatasolla Hartolassa oppilashuoltotyön linjauksista ja työnjaosta huolehtii Hartolan ja Sysmän yhteinen oppilashuollon ohjausryhmä. Y</w:t>
      </w:r>
      <w:r w:rsidRPr="000872B7">
        <w:rPr>
          <w:b/>
          <w:sz w:val="24"/>
          <w:szCs w:val="24"/>
          <w:lang w:val="fi-FI"/>
        </w:rPr>
        <w:t xml:space="preserve">ksikkökohtainen oppilashuoltoryhmä vastaa esiopetuksen oppilashuollon suunnittelusta, </w:t>
      </w:r>
      <w:proofErr w:type="gramStart"/>
      <w:r w:rsidRPr="000872B7">
        <w:rPr>
          <w:b/>
          <w:sz w:val="24"/>
          <w:szCs w:val="24"/>
          <w:lang w:val="fi-FI"/>
        </w:rPr>
        <w:t>kehittämisestä ,</w:t>
      </w:r>
      <w:proofErr w:type="gramEnd"/>
      <w:r w:rsidRPr="000872B7">
        <w:rPr>
          <w:b/>
          <w:sz w:val="24"/>
          <w:szCs w:val="24"/>
          <w:lang w:val="fi-FI"/>
        </w:rPr>
        <w:t xml:space="preserve"> toteuttamisesta ja arvioinnista.</w:t>
      </w:r>
    </w:p>
    <w:p w:rsidR="00DD7881" w:rsidRPr="000872B7" w:rsidRDefault="00DD7881" w:rsidP="004F2A03">
      <w:pPr>
        <w:pStyle w:val="Eivli"/>
        <w:rPr>
          <w:b/>
          <w:sz w:val="24"/>
          <w:szCs w:val="24"/>
          <w:lang w:val="fi-FI"/>
        </w:rPr>
      </w:pPr>
      <w:r w:rsidRPr="000872B7">
        <w:rPr>
          <w:b/>
          <w:sz w:val="24"/>
          <w:szCs w:val="24"/>
          <w:lang w:val="fi-FI"/>
        </w:rPr>
        <w:t>Asiantuntijaryhmä kootaan yksittäisen lapsen tai lapsiryhmän tarpeen selvittämiseksi ja oppilashuollon palvelujen järjestämiseksi</w:t>
      </w:r>
      <w:r w:rsidR="00295C9D" w:rsidRPr="000872B7">
        <w:rPr>
          <w:b/>
          <w:sz w:val="24"/>
          <w:szCs w:val="24"/>
          <w:lang w:val="fi-FI"/>
        </w:rPr>
        <w:t xml:space="preserve"> oppilashuoltoryhmän jäsenistä. </w:t>
      </w:r>
    </w:p>
    <w:p w:rsidR="00050FE5" w:rsidRDefault="00D355FF">
      <w:pPr>
        <w:tabs>
          <w:tab w:val="left" w:pos="792"/>
        </w:tabs>
        <w:spacing w:before="321" w:line="365" w:lineRule="exact"/>
        <w:textAlignment w:val="baseline"/>
        <w:rPr>
          <w:rFonts w:ascii="Arial Narrow" w:eastAsia="Arial Narrow" w:hAnsi="Arial Narrow"/>
          <w:b/>
          <w:color w:val="007AC3"/>
          <w:spacing w:val="-2"/>
          <w:sz w:val="32"/>
          <w:lang w:val="fi-FI"/>
        </w:rPr>
      </w:pPr>
      <w:r>
        <w:rPr>
          <w:rFonts w:ascii="Arial Narrow" w:eastAsia="Arial Narrow" w:hAnsi="Arial Narrow"/>
          <w:b/>
          <w:color w:val="007AC3"/>
          <w:spacing w:val="-2"/>
          <w:sz w:val="32"/>
          <w:lang w:val="fi-FI"/>
        </w:rPr>
        <w:t>6.2</w:t>
      </w:r>
      <w:r>
        <w:rPr>
          <w:rFonts w:ascii="Arial Narrow" w:eastAsia="Arial Narrow" w:hAnsi="Arial Narrow"/>
          <w:b/>
          <w:color w:val="007AC3"/>
          <w:spacing w:val="-2"/>
          <w:sz w:val="32"/>
          <w:lang w:val="fi-FI"/>
        </w:rPr>
        <w:tab/>
        <w:t>Yhteisöllinen oppilashuolto</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Oppilashuolto on tärkeä osa esiopetuksen toimintakulttuuria. Yhteisöllisessä oppilas-huoltotyössä seurataan, arvioidaan ja kehitetään esiopetusyhteisön ja ryhmien hyvin vointia. Lisäksi huolehditaan esiopetusympäristön terveellisyydestä, turvallisuudesta ja esteet-tömyydestä.</w:t>
      </w:r>
      <w:r>
        <w:rPr>
          <w:rFonts w:ascii="Garamond" w:eastAsia="Garamond" w:hAnsi="Garamond"/>
          <w:color w:val="000000"/>
          <w:sz w:val="21"/>
          <w:vertAlign w:val="superscript"/>
          <w:lang w:val="fi-FI"/>
        </w:rPr>
        <w:t>97</w:t>
      </w:r>
      <w:r>
        <w:rPr>
          <w:rFonts w:ascii="Garamond" w:eastAsia="Garamond" w:hAnsi="Garamond"/>
          <w:color w:val="000000"/>
          <w:sz w:val="21"/>
          <w:lang w:val="fi-FI"/>
        </w:rPr>
        <w:t xml:space="preserve"> Yhteisöllisten toimintatapojen kehittämisessä tehdään yhteistyötä varhais</w:t>
      </w:r>
      <w:r>
        <w:rPr>
          <w:rFonts w:ascii="Garamond" w:eastAsia="Garamond" w:hAnsi="Garamond"/>
          <w:color w:val="000000"/>
          <w:sz w:val="21"/>
          <w:lang w:val="fi-FI"/>
        </w:rPr>
        <w:softHyphen/>
        <w:t>kasvatuksen, neuvolan sekä muiden kunnan lasten hyvinvointia edistävien viranomaisten ja toimijoiden kanssa.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Lasten ja huoltajien osallisuus ja kuulluksi tuleminen on yhteisöllisessä oppilashuollossa tärkeää ja hyvinvointia vahvistavaa. Yhteisöllinen oppilashuolto luo esiopetuksessa edel</w:t>
      </w:r>
      <w:r>
        <w:rPr>
          <w:rFonts w:ascii="Garamond" w:eastAsia="Garamond" w:hAnsi="Garamond"/>
          <w:color w:val="000000"/>
          <w:sz w:val="21"/>
          <w:lang w:val="fi-FI"/>
        </w:rPr>
        <w:softHyphen/>
        <w:t>lytyksiä yhteenkuuluvuudelle, huolenpidolle ja avoimelle vuorovaikutukselle. Osallisuutta lisäävät toimintatavat edesauttavat myös ongelmien ennalta ehkäisyä, niiden varhaista tun</w:t>
      </w:r>
      <w:r>
        <w:rPr>
          <w:rFonts w:ascii="Garamond" w:eastAsia="Garamond" w:hAnsi="Garamond"/>
          <w:color w:val="000000"/>
          <w:sz w:val="21"/>
          <w:lang w:val="fi-FI"/>
        </w:rPr>
        <w:softHyphen/>
        <w:t>nistamista ja tarvittavan tuen järjestämistä.</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Lapsella on oikeus turvallisiin oppimisympäristöihin</w:t>
      </w:r>
      <w:r>
        <w:rPr>
          <w:rFonts w:ascii="Garamond" w:eastAsia="Garamond" w:hAnsi="Garamond"/>
          <w:color w:val="000000"/>
          <w:sz w:val="21"/>
          <w:vertAlign w:val="superscript"/>
          <w:lang w:val="fi-FI"/>
        </w:rPr>
        <w:t>98</w:t>
      </w:r>
      <w:r>
        <w:rPr>
          <w:rFonts w:ascii="Garamond" w:eastAsia="Garamond" w:hAnsi="Garamond"/>
          <w:color w:val="000000"/>
          <w:sz w:val="21"/>
          <w:lang w:val="fi-FI"/>
        </w:rPr>
        <w:t xml:space="preserve">, joihin kuuluvat niin fyysinen, psyykkinen kuin sosiaalinenkin turvallisuus. Opetuksen järjestämisen lähtökohtana on lasten ja henkilökunnan turvallisuuden varmistaminen kaikissa tilanteissa. Rauhallinen ilmapiiri edistää työrauhaa. Opetuksen järjestäjä laatii suunnitelman lasten suojaamiseksi väkivallalta, kiusaamiselta ja häirinnältä osana yksikkökohtaista </w:t>
      </w:r>
      <w:proofErr w:type="spellStart"/>
      <w:r>
        <w:rPr>
          <w:rFonts w:ascii="Garamond" w:eastAsia="Garamond" w:hAnsi="Garamond"/>
          <w:color w:val="000000"/>
          <w:sz w:val="21"/>
          <w:lang w:val="fi-FI"/>
        </w:rPr>
        <w:t>oppilashuoltosuunnitel-maa</w:t>
      </w:r>
      <w:proofErr w:type="spellEnd"/>
      <w:r>
        <w:rPr>
          <w:rFonts w:ascii="Garamond" w:eastAsia="Garamond" w:hAnsi="Garamond"/>
          <w:color w:val="000000"/>
          <w:sz w:val="21"/>
          <w:lang w:val="fi-FI"/>
        </w:rPr>
        <w:t xml:space="preserve">. Opettaja, päiväkodin johtaja tai rehtori ilmoittaa esiopetuksessa tai matkalla </w:t>
      </w:r>
      <w:proofErr w:type="spellStart"/>
      <w:r>
        <w:rPr>
          <w:rFonts w:ascii="Garamond" w:eastAsia="Garamond" w:hAnsi="Garamond"/>
          <w:color w:val="000000"/>
          <w:sz w:val="21"/>
          <w:lang w:val="fi-FI"/>
        </w:rPr>
        <w:t>esiope-tukseen</w:t>
      </w:r>
      <w:proofErr w:type="spellEnd"/>
      <w:r>
        <w:rPr>
          <w:rFonts w:ascii="Garamond" w:eastAsia="Garamond" w:hAnsi="Garamond"/>
          <w:color w:val="000000"/>
          <w:sz w:val="21"/>
          <w:lang w:val="fi-FI"/>
        </w:rPr>
        <w:t xml:space="preserve"> tai kotiin tapahtuneesta häirinnästä, kiusaamisesta tai väkivallasta tilanteeseen osallistuneiden huoltajille.</w:t>
      </w:r>
      <w:r>
        <w:rPr>
          <w:rFonts w:ascii="Garamond" w:eastAsia="Garamond" w:hAnsi="Garamond"/>
          <w:color w:val="000000"/>
          <w:sz w:val="21"/>
          <w:vertAlign w:val="superscript"/>
          <w:lang w:val="fi-FI"/>
        </w:rPr>
        <w:t>99</w:t>
      </w:r>
    </w:p>
    <w:p w:rsidR="00050FE5" w:rsidRDefault="00D355FF">
      <w:pPr>
        <w:spacing w:before="240" w:after="182"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Rakennuksesta sekä opetustiloista ja -välineistä huolehtiminen ylläpitää ympäristön </w:t>
      </w:r>
      <w:proofErr w:type="spellStart"/>
      <w:r>
        <w:rPr>
          <w:rFonts w:ascii="Garamond" w:eastAsia="Garamond" w:hAnsi="Garamond"/>
          <w:color w:val="000000"/>
          <w:sz w:val="21"/>
          <w:lang w:val="fi-FI"/>
        </w:rPr>
        <w:t>ter-veellisyyttä</w:t>
      </w:r>
      <w:proofErr w:type="spellEnd"/>
      <w:r>
        <w:rPr>
          <w:rFonts w:ascii="Garamond" w:eastAsia="Garamond" w:hAnsi="Garamond"/>
          <w:color w:val="000000"/>
          <w:sz w:val="21"/>
          <w:lang w:val="fi-FI"/>
        </w:rPr>
        <w:t xml:space="preserve"> ja turvallisuutta. Turvallisuuden edistämiseen kuuluvat myös esiopetuksen kul</w:t>
      </w:r>
      <w:r>
        <w:rPr>
          <w:rFonts w:ascii="Garamond" w:eastAsia="Garamond" w:hAnsi="Garamond"/>
          <w:color w:val="000000"/>
          <w:sz w:val="21"/>
          <w:lang w:val="fi-FI"/>
        </w:rPr>
        <w:softHyphen/>
        <w:t>jetuksia, tapaturmien ehkäisyä ja tietoturvallisuutta koskevat toimintatavat. Kun esiopetus järjestetään koulussa, otetaan myös esiopetus huomioon kouluympäristön terveellisyyden ja turvallisuuden sekä yhteisön hyvinvoinnin tarkastuksissa</w:t>
      </w:r>
      <w:r>
        <w:rPr>
          <w:rFonts w:ascii="Garamond" w:eastAsia="Garamond" w:hAnsi="Garamond"/>
          <w:color w:val="000000"/>
          <w:sz w:val="21"/>
          <w:vertAlign w:val="superscript"/>
          <w:lang w:val="fi-FI"/>
        </w:rPr>
        <w:t>100</w:t>
      </w:r>
      <w:r>
        <w:rPr>
          <w:rFonts w:ascii="Garamond" w:eastAsia="Garamond" w:hAnsi="Garamond"/>
          <w:color w:val="000000"/>
          <w:sz w:val="21"/>
          <w:lang w:val="fi-FI"/>
        </w:rPr>
        <w:t>.</w:t>
      </w:r>
    </w:p>
    <w:p w:rsidR="00050FE5" w:rsidRDefault="005C7952">
      <w:pPr>
        <w:tabs>
          <w:tab w:val="left" w:pos="576"/>
        </w:tabs>
        <w:spacing w:before="106" w:line="200" w:lineRule="exact"/>
        <w:ind w:left="144"/>
        <w:textAlignment w:val="baseline"/>
        <w:rPr>
          <w:rFonts w:ascii="Garamond" w:eastAsia="Garamond" w:hAnsi="Garamond"/>
          <w:color w:val="000000"/>
          <w:sz w:val="18"/>
          <w:lang w:val="fi-FI"/>
        </w:rPr>
      </w:pPr>
      <w:r w:rsidRPr="005C7952">
        <w:pict>
          <v:line id="_x0000_s1057" style="position:absolute;left:0;text-align:left;z-index:251609600;mso-position-horizontal-relative:page;mso-position-vertical-relative:page" from="55.3pt,554.9pt" to="429.35pt,554.9pt" strokeweight=".25pt">
            <w10:wrap anchorx="page" anchory="page"/>
          </v:line>
        </w:pict>
      </w:r>
      <w:r w:rsidR="00D355FF">
        <w:rPr>
          <w:rFonts w:ascii="Garamond" w:eastAsia="Garamond" w:hAnsi="Garamond"/>
          <w:color w:val="000000"/>
          <w:sz w:val="18"/>
          <w:lang w:val="fi-FI"/>
        </w:rPr>
        <w:t>96</w:t>
      </w:r>
      <w:r w:rsidR="00D355FF">
        <w:rPr>
          <w:rFonts w:ascii="Garamond" w:eastAsia="Garamond" w:hAnsi="Garamond"/>
          <w:color w:val="000000"/>
          <w:sz w:val="18"/>
          <w:lang w:val="fi-FI"/>
        </w:rPr>
        <w:tab/>
        <w:t>Hallituksen esitys eduskunnalle oppilas- ja opiskelijahuoltolaiksi 67/2013</w:t>
      </w:r>
    </w:p>
    <w:p w:rsidR="00050FE5" w:rsidRDefault="00D355FF">
      <w:pPr>
        <w:tabs>
          <w:tab w:val="left" w:pos="576"/>
        </w:tabs>
        <w:spacing w:before="2" w:line="200"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97</w:t>
      </w:r>
      <w:r>
        <w:rPr>
          <w:rFonts w:ascii="Garamond" w:eastAsia="Garamond" w:hAnsi="Garamond"/>
          <w:color w:val="000000"/>
          <w:spacing w:val="-2"/>
          <w:sz w:val="18"/>
          <w:lang w:val="fi-FI"/>
        </w:rPr>
        <w:tab/>
        <w:t>Oppilas- ja opiskelijahuoltolaki (1287/2013) 4 § 1 mom.</w:t>
      </w:r>
    </w:p>
    <w:p w:rsidR="00050FE5" w:rsidRDefault="00D355FF">
      <w:pPr>
        <w:tabs>
          <w:tab w:val="left" w:pos="576"/>
        </w:tabs>
        <w:spacing w:before="15" w:line="177"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98</w:t>
      </w:r>
      <w:r>
        <w:rPr>
          <w:rFonts w:ascii="Garamond" w:eastAsia="Garamond" w:hAnsi="Garamond"/>
          <w:color w:val="000000"/>
          <w:spacing w:val="-2"/>
          <w:sz w:val="18"/>
          <w:lang w:val="fi-FI"/>
        </w:rPr>
        <w:tab/>
        <w:t>Perusopetuslaki 29 § 1 mom. (1267/2013)</w:t>
      </w:r>
    </w:p>
    <w:p w:rsidR="00050FE5" w:rsidRDefault="00D355FF">
      <w:pPr>
        <w:tabs>
          <w:tab w:val="left" w:pos="576"/>
        </w:tabs>
        <w:spacing w:before="6" w:line="200" w:lineRule="exact"/>
        <w:ind w:left="144"/>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99</w:t>
      </w:r>
      <w:r>
        <w:rPr>
          <w:rFonts w:ascii="Garamond" w:eastAsia="Garamond" w:hAnsi="Garamond"/>
          <w:color w:val="000000"/>
          <w:spacing w:val="-1"/>
          <w:sz w:val="18"/>
          <w:lang w:val="fi-FI"/>
        </w:rPr>
        <w:tab/>
        <w:t>Oppilas- ja opiskelijahuoltolaki (1287/2013) 13 § 2 mom. ja perusopetuslaki 29 § 3 ja 7 mom.</w:t>
      </w:r>
    </w:p>
    <w:p w:rsidR="00050FE5" w:rsidRDefault="00D355FF">
      <w:pPr>
        <w:spacing w:before="16" w:line="171" w:lineRule="exact"/>
        <w:ind w:left="576"/>
        <w:textAlignment w:val="baseline"/>
        <w:rPr>
          <w:rFonts w:ascii="Garamond" w:eastAsia="Garamond" w:hAnsi="Garamond"/>
          <w:color w:val="000000"/>
          <w:spacing w:val="-4"/>
          <w:sz w:val="18"/>
          <w:lang w:val="fi-FI"/>
        </w:rPr>
      </w:pPr>
      <w:r>
        <w:rPr>
          <w:rFonts w:ascii="Garamond" w:eastAsia="Garamond" w:hAnsi="Garamond"/>
          <w:color w:val="000000"/>
          <w:spacing w:val="-4"/>
          <w:sz w:val="18"/>
          <w:lang w:val="fi-FI"/>
        </w:rPr>
        <w:t>(1267/2013)</w:t>
      </w:r>
    </w:p>
    <w:p w:rsidR="00050FE5" w:rsidRDefault="005C7952">
      <w:pPr>
        <w:spacing w:before="5" w:line="200" w:lineRule="exact"/>
        <w:ind w:left="576" w:right="144" w:hanging="432"/>
        <w:textAlignment w:val="baseline"/>
        <w:rPr>
          <w:rFonts w:ascii="Garamond" w:eastAsia="Garamond" w:hAnsi="Garamond"/>
          <w:color w:val="000000"/>
          <w:sz w:val="18"/>
          <w:lang w:val="fi-FI"/>
        </w:rPr>
      </w:pPr>
      <w:r w:rsidRPr="005C7952">
        <w:pict>
          <v:shape id="_x0000_s1056" type="#_x0000_t202" style="position:absolute;left:0;text-align:left;margin-left:13.05pt;margin-top:618.25pt;width:9.75pt;height:54.45pt;z-index:-251602432;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07AC3"/>
                      <w:spacing w:val="-13"/>
                      <w:sz w:val="14"/>
                      <w:lang w:val="fi-FI"/>
                    </w:rPr>
                  </w:pPr>
                  <w:r>
                    <w:rPr>
                      <w:rFonts w:ascii="Tahoma" w:eastAsia="Tahoma" w:hAnsi="Tahoma"/>
                      <w:color w:val="007AC3"/>
                      <w:spacing w:val="-13"/>
                      <w:sz w:val="14"/>
                      <w:lang w:val="fi-FI"/>
                    </w:rPr>
                    <w:t>OPPILASHUOLTO</w:t>
                  </w:r>
                </w:p>
              </w:txbxContent>
            </v:textbox>
            <w10:wrap type="square" anchorx="page" anchory="page"/>
          </v:shape>
        </w:pict>
      </w:r>
      <w:r w:rsidR="00D355FF">
        <w:rPr>
          <w:rFonts w:ascii="Garamond" w:eastAsia="Garamond" w:hAnsi="Garamond"/>
          <w:color w:val="000000"/>
          <w:sz w:val="18"/>
          <w:lang w:val="fi-FI"/>
        </w:rPr>
        <w:t>100 Terveydenhuoltolaki (1326/2010) 16 § 2 mom. ja valtioneuvoston asetus neuvolatoiminnasta, koulu- ja opiskeluterveydenhuollosta sekä lasten ja nuorten ehkäisevästä suun terveydenhuollosta (338/2011) 12 §</w:t>
      </w:r>
    </w:p>
    <w:p w:rsidR="00050FE5" w:rsidRDefault="00D355FF">
      <w:pPr>
        <w:spacing w:before="440" w:line="217" w:lineRule="exact"/>
        <w:textAlignment w:val="baseline"/>
        <w:rPr>
          <w:rFonts w:ascii="Tahoma" w:eastAsia="Tahoma" w:hAnsi="Tahoma"/>
          <w:color w:val="6C6D6F"/>
          <w:spacing w:val="42"/>
          <w:sz w:val="19"/>
          <w:lang w:val="fi-FI"/>
        </w:rPr>
      </w:pPr>
      <w:r>
        <w:rPr>
          <w:rFonts w:ascii="Tahoma" w:eastAsia="Tahoma" w:hAnsi="Tahoma"/>
          <w:color w:val="6C6D6F"/>
          <w:spacing w:val="42"/>
          <w:sz w:val="19"/>
          <w:lang w:val="fi-FI"/>
        </w:rPr>
        <w:t>60</w:t>
      </w:r>
    </w:p>
    <w:p w:rsidR="00050FE5" w:rsidRDefault="00050FE5">
      <w:pPr>
        <w:sectPr w:rsidR="00050FE5">
          <w:pgSz w:w="9979" w:h="14174"/>
          <w:pgMar w:top="960" w:right="1393" w:bottom="318" w:left="1106" w:header="720" w:footer="720" w:gutter="0"/>
          <w:cols w:space="708"/>
        </w:sectPr>
      </w:pPr>
    </w:p>
    <w:p w:rsidR="00050FE5" w:rsidRDefault="00D355FF">
      <w:pPr>
        <w:tabs>
          <w:tab w:val="left" w:pos="792"/>
        </w:tabs>
        <w:spacing w:before="29" w:line="366" w:lineRule="exact"/>
        <w:textAlignment w:val="baseline"/>
        <w:rPr>
          <w:rFonts w:ascii="Arial Narrow" w:eastAsia="Arial Narrow" w:hAnsi="Arial Narrow"/>
          <w:b/>
          <w:color w:val="007AC3"/>
          <w:spacing w:val="-1"/>
          <w:sz w:val="32"/>
          <w:lang w:val="fi-FI"/>
        </w:rPr>
      </w:pPr>
      <w:r>
        <w:rPr>
          <w:rFonts w:ascii="Arial Narrow" w:eastAsia="Arial Narrow" w:hAnsi="Arial Narrow"/>
          <w:b/>
          <w:color w:val="007AC3"/>
          <w:spacing w:val="-1"/>
          <w:sz w:val="32"/>
          <w:lang w:val="fi-FI"/>
        </w:rPr>
        <w:t>6.3</w:t>
      </w:r>
      <w:r>
        <w:rPr>
          <w:rFonts w:ascii="Arial Narrow" w:eastAsia="Arial Narrow" w:hAnsi="Arial Narrow"/>
          <w:b/>
          <w:color w:val="007AC3"/>
          <w:spacing w:val="-1"/>
          <w:sz w:val="32"/>
          <w:lang w:val="fi-FI"/>
        </w:rPr>
        <w:tab/>
        <w:t>Yksilökohtainen oppilashuolto</w:t>
      </w:r>
    </w:p>
    <w:p w:rsidR="00050FE5" w:rsidRDefault="00D355FF">
      <w:pPr>
        <w:spacing w:before="162" w:line="212"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Yksilökohtaisella oppilashuollolla tarkoitetaan</w:t>
      </w:r>
    </w:p>
    <w:p w:rsidR="00050FE5" w:rsidRDefault="00D355FF">
      <w:pPr>
        <w:numPr>
          <w:ilvl w:val="0"/>
          <w:numId w:val="5"/>
        </w:numPr>
        <w:tabs>
          <w:tab w:val="clear" w:pos="288"/>
          <w:tab w:val="left" w:pos="576"/>
        </w:tabs>
        <w:spacing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lapselle annettavia terveydenhoitopalveluja, jotka järjestetään terveydenhuoltolain mukaisina ikäryhmälle suunnattuina neuvolapalveluina</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oppilashuollon psykologi- ja kuraattoripalveluja</w:t>
      </w:r>
    </w:p>
    <w:p w:rsidR="00050FE5" w:rsidRDefault="00D355FF">
      <w:pPr>
        <w:numPr>
          <w:ilvl w:val="0"/>
          <w:numId w:val="5"/>
        </w:numPr>
        <w:tabs>
          <w:tab w:val="clear" w:pos="288"/>
          <w:tab w:val="left" w:pos="576"/>
        </w:tabs>
        <w:spacing w:before="11"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yksittäistä lasta koskevaa monialaista oppilashuoltoa.</w:t>
      </w:r>
      <w:r>
        <w:rPr>
          <w:rFonts w:ascii="Garamond" w:eastAsia="Garamond" w:hAnsi="Garamond"/>
          <w:color w:val="000000"/>
          <w:sz w:val="21"/>
          <w:vertAlign w:val="superscript"/>
          <w:lang w:val="fi-FI"/>
        </w:rPr>
        <w:t>101</w:t>
      </w:r>
    </w:p>
    <w:p w:rsidR="00050FE5" w:rsidRDefault="00D355FF">
      <w:pPr>
        <w:spacing w:before="22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Yksilökohtaisen oppilashuollon tavoitteena on seurata ja edistää lapsen hyvinvointia ja op - </w:t>
      </w:r>
      <w:proofErr w:type="spellStart"/>
      <w:r>
        <w:rPr>
          <w:rFonts w:ascii="Garamond" w:eastAsia="Garamond" w:hAnsi="Garamond"/>
          <w:color w:val="000000"/>
          <w:sz w:val="21"/>
          <w:lang w:val="fi-FI"/>
        </w:rPr>
        <w:t>pi</w:t>
      </w:r>
      <w:proofErr w:type="spellEnd"/>
      <w:r>
        <w:rPr>
          <w:rFonts w:ascii="Garamond" w:eastAsia="Garamond" w:hAnsi="Garamond"/>
          <w:color w:val="000000"/>
          <w:sz w:val="21"/>
          <w:lang w:val="fi-FI"/>
        </w:rPr>
        <w:t xml:space="preserve"> </w:t>
      </w:r>
      <w:proofErr w:type="spellStart"/>
      <w:r>
        <w:rPr>
          <w:rFonts w:ascii="Garamond" w:eastAsia="Garamond" w:hAnsi="Garamond"/>
          <w:color w:val="000000"/>
          <w:sz w:val="21"/>
          <w:lang w:val="fi-FI"/>
        </w:rPr>
        <w:t>mista</w:t>
      </w:r>
      <w:proofErr w:type="spellEnd"/>
      <w:r>
        <w:rPr>
          <w:rFonts w:ascii="Garamond" w:eastAsia="Garamond" w:hAnsi="Garamond"/>
          <w:color w:val="000000"/>
          <w:sz w:val="21"/>
          <w:lang w:val="fi-FI"/>
        </w:rPr>
        <w:t xml:space="preserve"> sekä kokonaisvaltaista kasvua, kehitystä ja terveyttä. Esiopetuksen oppilas huollolla on tärkeä merkitys varhaisen tuen turvaamisessa ja ongelmien ehkäisyssä. Lasten yksi</w:t>
      </w:r>
      <w:r>
        <w:rPr>
          <w:rFonts w:ascii="Garamond" w:eastAsia="Garamond" w:hAnsi="Garamond"/>
          <w:color w:val="000000"/>
          <w:sz w:val="21"/>
          <w:lang w:val="fi-FI"/>
        </w:rPr>
        <w:softHyphen/>
        <w:t>lölliset edellytykset, voimavarat ja tarpeet otetaan huomioon sekä oppilashuollon tuen rakentamisessa että esiopetuksen arjessa.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Yksilökohtainen oppilashuolto esiopetuksessa perustuu aina huoltajan suostumukseen</w:t>
      </w:r>
      <w:r>
        <w:rPr>
          <w:rFonts w:ascii="Garamond" w:eastAsia="Garamond" w:hAnsi="Garamond"/>
          <w:color w:val="000000"/>
          <w:sz w:val="21"/>
          <w:vertAlign w:val="superscript"/>
          <w:lang w:val="fi-FI"/>
        </w:rPr>
        <w:t>102</w:t>
      </w:r>
      <w:r>
        <w:rPr>
          <w:rFonts w:ascii="Garamond" w:eastAsia="Garamond" w:hAnsi="Garamond"/>
          <w:color w:val="000000"/>
          <w:sz w:val="21"/>
          <w:lang w:val="fi-FI"/>
        </w:rPr>
        <w:t xml:space="preserve">. Huoltajan osallisuutta tuetaan ja mielipiteitä kuullaan lapsen yksilökohtaisen </w:t>
      </w:r>
      <w:proofErr w:type="spellStart"/>
      <w:r>
        <w:rPr>
          <w:rFonts w:ascii="Garamond" w:eastAsia="Garamond" w:hAnsi="Garamond"/>
          <w:color w:val="000000"/>
          <w:sz w:val="21"/>
          <w:lang w:val="fi-FI"/>
        </w:rPr>
        <w:t>oppilashuol-lon</w:t>
      </w:r>
      <w:proofErr w:type="spellEnd"/>
      <w:r>
        <w:rPr>
          <w:rFonts w:ascii="Garamond" w:eastAsia="Garamond" w:hAnsi="Garamond"/>
          <w:color w:val="000000"/>
          <w:sz w:val="21"/>
          <w:lang w:val="fi-FI"/>
        </w:rPr>
        <w:t xml:space="preserve"> toteuttamisessa. Lapsen osallisuus, omat toivomukset ja mielipiteet otetaan huomioon häntä koskevissa toimenpiteissä ja ratkaisuissa hänen ikänsä, kehitystasonsa ja </w:t>
      </w:r>
      <w:proofErr w:type="spellStart"/>
      <w:r>
        <w:rPr>
          <w:rFonts w:ascii="Garamond" w:eastAsia="Garamond" w:hAnsi="Garamond"/>
          <w:color w:val="000000"/>
          <w:sz w:val="21"/>
          <w:lang w:val="fi-FI"/>
        </w:rPr>
        <w:t>edellytysten-sä</w:t>
      </w:r>
      <w:proofErr w:type="spellEnd"/>
      <w:r>
        <w:rPr>
          <w:rFonts w:ascii="Garamond" w:eastAsia="Garamond" w:hAnsi="Garamond"/>
          <w:color w:val="000000"/>
          <w:sz w:val="21"/>
          <w:lang w:val="fi-FI"/>
        </w:rPr>
        <w:t xml:space="preserve"> mukaisesti</w:t>
      </w:r>
      <w:r>
        <w:rPr>
          <w:rFonts w:ascii="Garamond" w:eastAsia="Garamond" w:hAnsi="Garamond"/>
          <w:color w:val="000000"/>
          <w:sz w:val="21"/>
          <w:vertAlign w:val="superscript"/>
          <w:lang w:val="fi-FI"/>
        </w:rPr>
        <w:t>103</w:t>
      </w:r>
      <w:r>
        <w:rPr>
          <w:rFonts w:ascii="Garamond" w:eastAsia="Garamond" w:hAnsi="Garamond"/>
          <w:color w:val="000000"/>
          <w:sz w:val="21"/>
          <w:lang w:val="fi-FI"/>
        </w:rPr>
        <w:t xml:space="preserve">. Vuorovaikutus on avointa, kunnioittavaa ja luottamuksellista. </w:t>
      </w:r>
      <w:proofErr w:type="spellStart"/>
      <w:r>
        <w:rPr>
          <w:rFonts w:ascii="Garamond" w:eastAsia="Garamond" w:hAnsi="Garamond"/>
          <w:color w:val="000000"/>
          <w:sz w:val="21"/>
          <w:lang w:val="fi-FI"/>
        </w:rPr>
        <w:t>Oppilashuol-totyö</w:t>
      </w:r>
      <w:proofErr w:type="spellEnd"/>
      <w:r>
        <w:rPr>
          <w:rFonts w:ascii="Garamond" w:eastAsia="Garamond" w:hAnsi="Garamond"/>
          <w:color w:val="000000"/>
          <w:sz w:val="21"/>
          <w:lang w:val="fi-FI"/>
        </w:rPr>
        <w:t xml:space="preserve"> järjestetään niin, että lapsi voi kokea tilanteen kiireettömänä ja hän tulee kuulluksi. Työssä noudatetaan tietojen luovuttamista ja salassapitoa koskevia säännöksiä.</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Asian käsittely myös yksittäisen lapsen tueksi koottavassa asiantuntijaryhmässä ja ryhmän kokoonpano perustuu huoltajan suostumukseen. Huoltajan yksilöidyllä kirjallisella suostu</w:t>
      </w:r>
      <w:r>
        <w:rPr>
          <w:rFonts w:ascii="Garamond" w:eastAsia="Garamond" w:hAnsi="Garamond"/>
          <w:color w:val="000000"/>
          <w:sz w:val="21"/>
          <w:lang w:val="fi-FI"/>
        </w:rPr>
        <w:softHyphen/>
        <w:t>muksella asian käsittelyyn voi osallistua tarvittavia oppilashuollon yhteistyötahoja tai lapsen läheisiä.</w:t>
      </w:r>
      <w:r>
        <w:rPr>
          <w:rFonts w:ascii="Garamond" w:eastAsia="Garamond" w:hAnsi="Garamond"/>
          <w:color w:val="000000"/>
          <w:sz w:val="21"/>
          <w:vertAlign w:val="superscript"/>
          <w:lang w:val="fi-FI"/>
        </w:rPr>
        <w:t>104</w:t>
      </w:r>
      <w:r>
        <w:rPr>
          <w:rFonts w:ascii="Garamond" w:eastAsia="Garamond" w:hAnsi="Garamond"/>
          <w:color w:val="000000"/>
          <w:sz w:val="21"/>
          <w:lang w:val="fi-FI"/>
        </w:rPr>
        <w:t xml:space="preserve"> Ryhmän jäsenillä on lisäksi oikeus pyytää neuvoa lapsen asiassa tarpeellisiksi katsomiltaan asiantuntijoilta</w:t>
      </w:r>
      <w:r>
        <w:rPr>
          <w:rFonts w:ascii="Garamond" w:eastAsia="Garamond" w:hAnsi="Garamond"/>
          <w:color w:val="000000"/>
          <w:sz w:val="21"/>
          <w:vertAlign w:val="superscript"/>
          <w:lang w:val="fi-FI"/>
        </w:rPr>
        <w:t>105</w:t>
      </w:r>
      <w:r>
        <w:rPr>
          <w:rFonts w:ascii="Garamond" w:eastAsia="Garamond" w:hAnsi="Garamond"/>
          <w:color w:val="000000"/>
          <w:sz w:val="21"/>
          <w:lang w:val="fi-FI"/>
        </w:rPr>
        <w:t>.</w:t>
      </w:r>
    </w:p>
    <w:p w:rsidR="00050FE5" w:rsidRDefault="00D355FF">
      <w:pPr>
        <w:spacing w:before="244"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Yksittäistä lasta koskevan asian käsittelystä asiantuntijaryhmässä laaditaan oppilashuolto-kertomus. Ryhmän vastuuhenkilö kirjaa yksilökohtaisen oppilashuollon järjestämiseksi ja toteuttamiseksi välttämättömät tiedot oppilashuoltokertomukseen. Kirjauksia voivat tehdä myös muut asiantuntijaryhmän jäsenet. Kertomus laaditaan jatkuvaan muotoon, joka etenee aikajärjestyksessä. Oppilas- ja opiskelijahuoltolaki edellyttää, että kertomukseen kirjataan seuraavat asiat: </w:t>
      </w:r>
      <w:r>
        <w:rPr>
          <w:rFonts w:ascii="Garamond" w:eastAsia="Garamond" w:hAnsi="Garamond"/>
          <w:color w:val="000000"/>
          <w:sz w:val="14"/>
          <w:lang w:val="fi-FI"/>
        </w:rPr>
        <w:t>106</w:t>
      </w:r>
    </w:p>
    <w:p w:rsidR="00050FE5" w:rsidRDefault="00D355FF">
      <w:pPr>
        <w:numPr>
          <w:ilvl w:val="0"/>
          <w:numId w:val="5"/>
        </w:numPr>
        <w:tabs>
          <w:tab w:val="clear" w:pos="288"/>
          <w:tab w:val="left" w:pos="576"/>
        </w:tabs>
        <w:spacing w:line="238"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yksittäisen lapsen nimi, henkilötunnus, kotikunta ja yhteystiedot sekä huoltajan tai muun laillisen edustajan nimi ja yhteystiedot</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kirjauksen päivämäärä sekä kirjauksen tekijä ja hänen ammatti- tai virka-asemansa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kokoukseen osallistuneet henkilöt ja heidän asemansa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asian aihe ja vireille panija</w:t>
      </w:r>
    </w:p>
    <w:p w:rsidR="00050FE5" w:rsidRDefault="00D355FF">
      <w:pPr>
        <w:numPr>
          <w:ilvl w:val="0"/>
          <w:numId w:val="5"/>
        </w:numPr>
        <w:tabs>
          <w:tab w:val="clear" w:pos="288"/>
          <w:tab w:val="left" w:pos="576"/>
        </w:tabs>
        <w:spacing w:after="302"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tilanteen selvittämisen aikana toteutetut toimenpiteet kuten arviot, tutkimuk</w:t>
      </w:r>
      <w:r>
        <w:rPr>
          <w:rFonts w:ascii="Garamond" w:eastAsia="Garamond" w:hAnsi="Garamond"/>
          <w:color w:val="000000"/>
          <w:sz w:val="21"/>
          <w:lang w:val="fi-FI"/>
        </w:rPr>
        <w:softHyphen/>
        <w:t>set ja selvitykset</w:t>
      </w:r>
    </w:p>
    <w:p w:rsidR="00050FE5" w:rsidRDefault="005C7952">
      <w:pPr>
        <w:spacing w:before="106" w:line="200" w:lineRule="exact"/>
        <w:ind w:left="144"/>
        <w:textAlignment w:val="baseline"/>
        <w:rPr>
          <w:rFonts w:ascii="Garamond" w:eastAsia="Garamond" w:hAnsi="Garamond"/>
          <w:color w:val="000000"/>
          <w:sz w:val="18"/>
          <w:lang w:val="fi-FI"/>
        </w:rPr>
      </w:pPr>
      <w:r w:rsidRPr="005C7952">
        <w:pict>
          <v:line id="_x0000_s1055" style="position:absolute;left:0;text-align:left;z-index:251610624;mso-position-horizontal-relative:page;mso-position-vertical-relative:page" from="69.45pt,557.3pt" to="443.5pt,557.3pt" strokeweight=".25pt">
            <w10:wrap anchorx="page" anchory="page"/>
          </v:line>
        </w:pict>
      </w:r>
      <w:r w:rsidR="00D355FF">
        <w:rPr>
          <w:rFonts w:ascii="Garamond" w:eastAsia="Garamond" w:hAnsi="Garamond"/>
          <w:color w:val="000000"/>
          <w:sz w:val="18"/>
          <w:lang w:val="fi-FI"/>
        </w:rPr>
        <w:t>101 Oppilas- ja opiskelijahuoltolaki (1287/2013) 5 § 1 mom.</w:t>
      </w:r>
    </w:p>
    <w:p w:rsidR="00050FE5" w:rsidRDefault="00D355FF">
      <w:pPr>
        <w:spacing w:before="16" w:line="181" w:lineRule="exact"/>
        <w:ind w:left="144"/>
        <w:textAlignment w:val="baseline"/>
        <w:rPr>
          <w:rFonts w:ascii="Garamond" w:eastAsia="Garamond" w:hAnsi="Garamond"/>
          <w:color w:val="000000"/>
          <w:sz w:val="18"/>
          <w:lang w:val="fi-FI"/>
        </w:rPr>
      </w:pPr>
      <w:r>
        <w:rPr>
          <w:rFonts w:ascii="Garamond" w:eastAsia="Garamond" w:hAnsi="Garamond"/>
          <w:color w:val="000000"/>
          <w:sz w:val="18"/>
          <w:lang w:val="fi-FI"/>
        </w:rPr>
        <w:t xml:space="preserve">102 Eduskunnan sivistysvaliokunnan mietintö 14/2013 </w:t>
      </w:r>
      <w:proofErr w:type="spellStart"/>
      <w:r>
        <w:rPr>
          <w:rFonts w:ascii="Garamond" w:eastAsia="Garamond" w:hAnsi="Garamond"/>
          <w:color w:val="000000"/>
          <w:sz w:val="18"/>
          <w:lang w:val="fi-FI"/>
        </w:rPr>
        <w:t>vp</w:t>
      </w:r>
      <w:proofErr w:type="spellEnd"/>
      <w:r>
        <w:rPr>
          <w:rFonts w:ascii="Garamond" w:eastAsia="Garamond" w:hAnsi="Garamond"/>
          <w:color w:val="000000"/>
          <w:sz w:val="18"/>
          <w:lang w:val="fi-FI"/>
        </w:rPr>
        <w:t>.</w:t>
      </w:r>
    </w:p>
    <w:p w:rsidR="00050FE5" w:rsidRDefault="00D355FF">
      <w:pPr>
        <w:spacing w:before="6" w:line="200" w:lineRule="exact"/>
        <w:ind w:left="144"/>
        <w:textAlignment w:val="baseline"/>
        <w:rPr>
          <w:rFonts w:ascii="Garamond" w:eastAsia="Garamond" w:hAnsi="Garamond"/>
          <w:color w:val="000000"/>
          <w:sz w:val="18"/>
          <w:lang w:val="fi-FI"/>
        </w:rPr>
      </w:pPr>
      <w:r>
        <w:rPr>
          <w:rFonts w:ascii="Garamond" w:eastAsia="Garamond" w:hAnsi="Garamond"/>
          <w:color w:val="000000"/>
          <w:sz w:val="18"/>
          <w:lang w:val="fi-FI"/>
        </w:rPr>
        <w:t>103 Oppilas- ja opiskelijahuoltolaki (1287/2013) 18 § 1 mom.</w:t>
      </w:r>
    </w:p>
    <w:p w:rsidR="00050FE5" w:rsidRDefault="00D355FF">
      <w:pPr>
        <w:spacing w:line="197" w:lineRule="exact"/>
        <w:ind w:left="144"/>
        <w:textAlignment w:val="baseline"/>
        <w:rPr>
          <w:rFonts w:ascii="Garamond" w:eastAsia="Garamond" w:hAnsi="Garamond"/>
          <w:color w:val="000000"/>
          <w:sz w:val="18"/>
          <w:lang w:val="fi-FI"/>
        </w:rPr>
      </w:pPr>
      <w:r>
        <w:rPr>
          <w:rFonts w:ascii="Garamond" w:eastAsia="Garamond" w:hAnsi="Garamond"/>
          <w:color w:val="000000"/>
          <w:sz w:val="18"/>
          <w:lang w:val="fi-FI"/>
        </w:rPr>
        <w:t>104 Oppilas- ja opiskelijahuoltolaki (1287/2013) 19 § 1 ja 2 mom.</w:t>
      </w:r>
    </w:p>
    <w:p w:rsidR="00050FE5" w:rsidRDefault="00D355FF">
      <w:pPr>
        <w:spacing w:line="197" w:lineRule="exact"/>
        <w:ind w:left="576" w:right="144" w:hanging="432"/>
        <w:textAlignment w:val="baseline"/>
        <w:rPr>
          <w:rFonts w:ascii="Garamond" w:eastAsia="Garamond" w:hAnsi="Garamond"/>
          <w:color w:val="000000"/>
          <w:sz w:val="18"/>
          <w:lang w:val="fi-FI"/>
        </w:rPr>
      </w:pPr>
      <w:r>
        <w:rPr>
          <w:rFonts w:ascii="Garamond" w:eastAsia="Garamond" w:hAnsi="Garamond"/>
          <w:color w:val="000000"/>
          <w:sz w:val="18"/>
          <w:lang w:val="fi-FI"/>
        </w:rPr>
        <w:t>105 Oppilas- ja opiskelijahuoltolaki (1287/2013) 19 § 3 mom. ja laki viranomaisen toiminnan julkisuu</w:t>
      </w:r>
      <w:r>
        <w:rPr>
          <w:rFonts w:ascii="Garamond" w:eastAsia="Garamond" w:hAnsi="Garamond"/>
          <w:color w:val="000000"/>
          <w:sz w:val="18"/>
          <w:lang w:val="fi-FI"/>
        </w:rPr>
        <w:softHyphen/>
        <w:t>desta (621/1999) 26 § 3 mom.</w:t>
      </w:r>
    </w:p>
    <w:p w:rsidR="00050FE5" w:rsidRDefault="005C7952">
      <w:pPr>
        <w:tabs>
          <w:tab w:val="left" w:pos="648"/>
        </w:tabs>
        <w:spacing w:before="6" w:line="200" w:lineRule="exact"/>
        <w:ind w:left="144"/>
        <w:textAlignment w:val="baseline"/>
        <w:rPr>
          <w:rFonts w:ascii="Garamond" w:eastAsia="Garamond" w:hAnsi="Garamond"/>
          <w:color w:val="000000"/>
          <w:spacing w:val="-2"/>
          <w:sz w:val="18"/>
          <w:lang w:val="fi-FI"/>
        </w:rPr>
      </w:pPr>
      <w:r w:rsidRPr="005C7952">
        <w:pict>
          <v:shape id="_x0000_s1054" type="#_x0000_t202" style="position:absolute;left:0;text-align:left;margin-left:472.4pt;margin-top:618.25pt;width:9.75pt;height:54.45pt;z-index:-251601408;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07AC3"/>
                      <w:spacing w:val="-13"/>
                      <w:sz w:val="14"/>
                      <w:lang w:val="fi-FI"/>
                    </w:rPr>
                  </w:pPr>
                  <w:r>
                    <w:rPr>
                      <w:rFonts w:ascii="Tahoma" w:eastAsia="Tahoma" w:hAnsi="Tahoma"/>
                      <w:color w:val="007AC3"/>
                      <w:spacing w:val="-13"/>
                      <w:sz w:val="14"/>
                      <w:lang w:val="fi-FI"/>
                    </w:rPr>
                    <w:t>OPPILASHUOLTO</w:t>
                  </w:r>
                </w:p>
              </w:txbxContent>
            </v:textbox>
            <w10:wrap type="square" anchorx="page" anchory="page"/>
          </v:shape>
        </w:pict>
      </w:r>
      <w:r w:rsidR="00D355FF">
        <w:rPr>
          <w:rFonts w:ascii="Garamond" w:eastAsia="Garamond" w:hAnsi="Garamond"/>
          <w:color w:val="000000"/>
          <w:spacing w:val="-2"/>
          <w:sz w:val="18"/>
          <w:lang w:val="fi-FI"/>
        </w:rPr>
        <w:t>106</w:t>
      </w:r>
      <w:r w:rsidR="00D355FF">
        <w:rPr>
          <w:rFonts w:ascii="Garamond" w:eastAsia="Garamond" w:hAnsi="Garamond"/>
          <w:color w:val="000000"/>
          <w:spacing w:val="-2"/>
          <w:sz w:val="18"/>
          <w:lang w:val="fi-FI"/>
        </w:rPr>
        <w:tab/>
        <w:t>Oppilas- ja opiskelijahuoltolaki (1287/2013) 5 § 2 mom. ja 20 § 1, 3 - 4 mom.</w:t>
      </w:r>
    </w:p>
    <w:p w:rsidR="00050FE5" w:rsidRDefault="00D355FF">
      <w:pPr>
        <w:spacing w:before="588" w:line="213" w:lineRule="exact"/>
        <w:jc w:val="right"/>
        <w:textAlignment w:val="baseline"/>
        <w:rPr>
          <w:rFonts w:ascii="Tahoma" w:eastAsia="Tahoma" w:hAnsi="Tahoma"/>
          <w:color w:val="6C6D6F"/>
          <w:spacing w:val="37"/>
          <w:sz w:val="17"/>
          <w:lang w:val="fi-FI"/>
        </w:rPr>
      </w:pPr>
      <w:r>
        <w:rPr>
          <w:rFonts w:ascii="Tahoma" w:eastAsia="Tahoma" w:hAnsi="Tahoma"/>
          <w:color w:val="6C6D6F"/>
          <w:spacing w:val="37"/>
          <w:sz w:val="17"/>
          <w:lang w:val="fi-FI"/>
        </w:rPr>
        <w:t>61</w:t>
      </w:r>
    </w:p>
    <w:p w:rsidR="00050FE5" w:rsidRDefault="00050FE5">
      <w:pPr>
        <w:sectPr w:rsidR="00050FE5">
          <w:pgSz w:w="9979" w:h="14174"/>
          <w:pgMar w:top="940" w:right="1110" w:bottom="318" w:left="1389" w:header="720" w:footer="720" w:gutter="0"/>
          <w:cols w:space="708"/>
        </w:sectPr>
      </w:pPr>
    </w:p>
    <w:p w:rsidR="00050FE5" w:rsidRDefault="00D355FF">
      <w:pPr>
        <w:numPr>
          <w:ilvl w:val="0"/>
          <w:numId w:val="4"/>
        </w:numPr>
        <w:tabs>
          <w:tab w:val="clear" w:pos="360"/>
          <w:tab w:val="left" w:pos="576"/>
        </w:tabs>
        <w:spacing w:before="3" w:line="240" w:lineRule="exact"/>
        <w:ind w:left="576" w:right="72" w:hanging="360"/>
        <w:textAlignment w:val="baseline"/>
        <w:rPr>
          <w:rFonts w:ascii="Garamond" w:eastAsia="Garamond" w:hAnsi="Garamond"/>
          <w:color w:val="000000"/>
          <w:sz w:val="21"/>
          <w:lang w:val="fi-FI"/>
        </w:rPr>
      </w:pPr>
      <w:r>
        <w:rPr>
          <w:rFonts w:ascii="Garamond" w:eastAsia="Garamond" w:hAnsi="Garamond"/>
          <w:color w:val="000000"/>
          <w:sz w:val="21"/>
          <w:lang w:val="fi-FI"/>
        </w:rPr>
        <w:t>toteutetut toimenpiteet kuten yhteistyö eri tahojen kanssa sekä aiemmat ja nykyiset tukitoimet</w:t>
      </w:r>
    </w:p>
    <w:p w:rsidR="00050FE5" w:rsidRDefault="00D355FF">
      <w:pPr>
        <w:numPr>
          <w:ilvl w:val="0"/>
          <w:numId w:val="4"/>
        </w:numPr>
        <w:tabs>
          <w:tab w:val="clear" w:pos="360"/>
          <w:tab w:val="left" w:pos="576"/>
        </w:tabs>
        <w:spacing w:line="240" w:lineRule="exact"/>
        <w:ind w:left="576" w:right="216" w:hanging="360"/>
        <w:textAlignment w:val="baseline"/>
        <w:rPr>
          <w:rFonts w:ascii="Garamond" w:eastAsia="Garamond" w:hAnsi="Garamond"/>
          <w:color w:val="000000"/>
          <w:sz w:val="21"/>
          <w:lang w:val="fi-FI"/>
        </w:rPr>
      </w:pPr>
      <w:r>
        <w:rPr>
          <w:rFonts w:ascii="Garamond" w:eastAsia="Garamond" w:hAnsi="Garamond"/>
          <w:color w:val="000000"/>
          <w:sz w:val="21"/>
          <w:lang w:val="fi-FI"/>
        </w:rPr>
        <w:t xml:space="preserve">tiedot asian käsittelystä ryhmän kokouksessa, tehdyt päätökset ja niiden </w:t>
      </w:r>
      <w:proofErr w:type="spellStart"/>
      <w:r>
        <w:rPr>
          <w:rFonts w:ascii="Garamond" w:eastAsia="Garamond" w:hAnsi="Garamond"/>
          <w:color w:val="000000"/>
          <w:sz w:val="21"/>
          <w:lang w:val="fi-FI"/>
        </w:rPr>
        <w:t>toteutta-missuunnitelma</w:t>
      </w:r>
      <w:proofErr w:type="spellEnd"/>
    </w:p>
    <w:p w:rsidR="00050FE5" w:rsidRDefault="00D355FF">
      <w:pPr>
        <w:numPr>
          <w:ilvl w:val="0"/>
          <w:numId w:val="4"/>
        </w:numPr>
        <w:tabs>
          <w:tab w:val="clear" w:pos="360"/>
          <w:tab w:val="left" w:pos="576"/>
        </w:tabs>
        <w:spacing w:before="2" w:line="240" w:lineRule="exact"/>
        <w:ind w:left="576" w:hanging="360"/>
        <w:textAlignment w:val="baseline"/>
        <w:rPr>
          <w:rFonts w:ascii="Garamond" w:eastAsia="Garamond" w:hAnsi="Garamond"/>
          <w:color w:val="000000"/>
          <w:sz w:val="21"/>
          <w:lang w:val="fi-FI"/>
        </w:rPr>
      </w:pPr>
      <w:r>
        <w:rPr>
          <w:rFonts w:ascii="Garamond" w:eastAsia="Garamond" w:hAnsi="Garamond"/>
          <w:color w:val="000000"/>
          <w:sz w:val="21"/>
          <w:lang w:val="fi-FI"/>
        </w:rPr>
        <w:t>toteuttamisesta ja seurannasta vastaavat tahot.</w:t>
      </w:r>
    </w:p>
    <w:p w:rsidR="00050FE5" w:rsidRDefault="00D355FF">
      <w:pPr>
        <w:spacing w:before="246"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Jos sivulliselle annetaan oppilashuoltokertomukseen sisältyviä tietoja, asiakirjaan on lisäksi merkittävä, mitä tietoja, kenelle ja millä perusteella tietoja on luovutettu.</w:t>
      </w:r>
      <w:r>
        <w:rPr>
          <w:rFonts w:ascii="Garamond" w:eastAsia="Garamond" w:hAnsi="Garamond"/>
          <w:color w:val="000000"/>
          <w:sz w:val="21"/>
          <w:vertAlign w:val="superscript"/>
          <w:lang w:val="fi-FI"/>
        </w:rPr>
        <w:t>107</w:t>
      </w:r>
    </w:p>
    <w:p w:rsidR="00050FE5" w:rsidRDefault="00D355FF">
      <w:pPr>
        <w:spacing w:before="234"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Oppilashuoltokertomukset sekä muut oppilashuollon tehtävissä laaditut tai saadut yksittäis</w:t>
      </w:r>
      <w:r>
        <w:rPr>
          <w:rFonts w:ascii="Garamond" w:eastAsia="Garamond" w:hAnsi="Garamond"/>
          <w:color w:val="000000"/>
          <w:sz w:val="21"/>
          <w:lang w:val="fi-FI"/>
        </w:rPr>
        <w:softHyphen/>
        <w:t>tä lasta koskevat asiakirjat tallennetaan oppilashuoltorekisteriin. Opetuksen järjestäjä vastaa henkilötietojen käsittelystä ja ylläpitää edellä mainittua rekisteriä. Oppilashuoltorekisteriin tallennetut tiedot, jotka koskevat yksittäistä lasta tai muuta yksityistä henkilöä, ovat salassa pidettäviä.</w:t>
      </w:r>
      <w:r>
        <w:rPr>
          <w:rFonts w:ascii="Garamond" w:eastAsia="Garamond" w:hAnsi="Garamond"/>
          <w:color w:val="000000"/>
          <w:sz w:val="21"/>
          <w:vertAlign w:val="superscript"/>
          <w:lang w:val="fi-FI"/>
        </w:rPr>
        <w:t>108</w:t>
      </w:r>
    </w:p>
    <w:p w:rsidR="00050FE5" w:rsidRDefault="00D355FF">
      <w:pPr>
        <w:spacing w:before="24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Terveydenhuollon henkilöstö ja psykologit kirjaavat yksilökohtaisen oppilashuoltotyön </w:t>
      </w:r>
      <w:proofErr w:type="spellStart"/>
      <w:r>
        <w:rPr>
          <w:rFonts w:ascii="Garamond" w:eastAsia="Garamond" w:hAnsi="Garamond"/>
          <w:color w:val="000000"/>
          <w:sz w:val="21"/>
          <w:lang w:val="fi-FI"/>
        </w:rPr>
        <w:t>sää-detysti</w:t>
      </w:r>
      <w:proofErr w:type="spellEnd"/>
      <w:r>
        <w:rPr>
          <w:rFonts w:ascii="Garamond" w:eastAsia="Garamond" w:hAnsi="Garamond"/>
          <w:color w:val="000000"/>
          <w:sz w:val="21"/>
          <w:lang w:val="fi-FI"/>
        </w:rPr>
        <w:t xml:space="preserve"> potilaskertomukseen ja muihin potilasasiakirjoihin. Oppilashuollon kuraattorit </w:t>
      </w:r>
      <w:proofErr w:type="spellStart"/>
      <w:r>
        <w:rPr>
          <w:rFonts w:ascii="Garamond" w:eastAsia="Garamond" w:hAnsi="Garamond"/>
          <w:color w:val="000000"/>
          <w:sz w:val="21"/>
          <w:lang w:val="fi-FI"/>
        </w:rPr>
        <w:t>kir-jaavat</w:t>
      </w:r>
      <w:proofErr w:type="spellEnd"/>
      <w:r>
        <w:rPr>
          <w:rFonts w:ascii="Garamond" w:eastAsia="Garamond" w:hAnsi="Garamond"/>
          <w:color w:val="000000"/>
          <w:sz w:val="21"/>
          <w:lang w:val="fi-FI"/>
        </w:rPr>
        <w:t xml:space="preserve"> asiakastiedot kuraattorin asiakaskertomukseen.</w:t>
      </w:r>
      <w:r>
        <w:rPr>
          <w:rFonts w:ascii="Garamond" w:eastAsia="Garamond" w:hAnsi="Garamond"/>
          <w:color w:val="000000"/>
          <w:sz w:val="21"/>
          <w:vertAlign w:val="superscript"/>
          <w:lang w:val="fi-FI"/>
        </w:rPr>
        <w:t>109</w:t>
      </w:r>
    </w:p>
    <w:p w:rsidR="00050FE5" w:rsidRDefault="00D355FF">
      <w:pPr>
        <w:spacing w:before="2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Lapsen yksilökohtaisen oppilashuollon järjestämiseen ja toteuttamiseen osallistuvilla on </w:t>
      </w:r>
      <w:proofErr w:type="spellStart"/>
      <w:r>
        <w:rPr>
          <w:rFonts w:ascii="Garamond" w:eastAsia="Garamond" w:hAnsi="Garamond"/>
          <w:color w:val="000000"/>
          <w:sz w:val="21"/>
          <w:lang w:val="fi-FI"/>
        </w:rPr>
        <w:t>sa-lassapitovelvollisuuden</w:t>
      </w:r>
      <w:proofErr w:type="spellEnd"/>
      <w:r>
        <w:rPr>
          <w:rFonts w:ascii="Garamond" w:eastAsia="Garamond" w:hAnsi="Garamond"/>
          <w:color w:val="000000"/>
          <w:sz w:val="21"/>
          <w:lang w:val="fi-FI"/>
        </w:rPr>
        <w:t xml:space="preserve"> estämättä oikeus saada toisiltaan ja luovuttaa toisilleen sekä </w:t>
      </w:r>
      <w:proofErr w:type="spellStart"/>
      <w:r>
        <w:rPr>
          <w:rFonts w:ascii="Garamond" w:eastAsia="Garamond" w:hAnsi="Garamond"/>
          <w:color w:val="000000"/>
          <w:sz w:val="21"/>
          <w:lang w:val="fi-FI"/>
        </w:rPr>
        <w:t>oppi-lashuollosta</w:t>
      </w:r>
      <w:proofErr w:type="spellEnd"/>
      <w:r>
        <w:rPr>
          <w:rFonts w:ascii="Garamond" w:eastAsia="Garamond" w:hAnsi="Garamond"/>
          <w:color w:val="000000"/>
          <w:sz w:val="21"/>
          <w:lang w:val="fi-FI"/>
        </w:rPr>
        <w:t xml:space="preserve"> vastaavalle viranomaiselle sellaiset tiedot, jotka ovat välttämättömiä </w:t>
      </w:r>
      <w:proofErr w:type="spellStart"/>
      <w:r>
        <w:rPr>
          <w:rFonts w:ascii="Garamond" w:eastAsia="Garamond" w:hAnsi="Garamond"/>
          <w:color w:val="000000"/>
          <w:sz w:val="21"/>
          <w:lang w:val="fi-FI"/>
        </w:rPr>
        <w:t>yksilökoh-taisen</w:t>
      </w:r>
      <w:proofErr w:type="spellEnd"/>
      <w:r>
        <w:rPr>
          <w:rFonts w:ascii="Garamond" w:eastAsia="Garamond" w:hAnsi="Garamond"/>
          <w:color w:val="000000"/>
          <w:sz w:val="21"/>
          <w:lang w:val="fi-FI"/>
        </w:rPr>
        <w:t xml:space="preserve"> oppilashuollon järjestämiseksi ja toteuttamiseksi</w:t>
      </w:r>
      <w:r>
        <w:rPr>
          <w:rFonts w:ascii="Garamond" w:eastAsia="Garamond" w:hAnsi="Garamond"/>
          <w:color w:val="000000"/>
          <w:sz w:val="21"/>
          <w:vertAlign w:val="superscript"/>
          <w:lang w:val="fi-FI"/>
        </w:rPr>
        <w:t>110</w:t>
      </w:r>
      <w:r>
        <w:rPr>
          <w:rFonts w:ascii="Garamond" w:eastAsia="Garamond" w:hAnsi="Garamond"/>
          <w:color w:val="000000"/>
          <w:sz w:val="21"/>
          <w:lang w:val="fi-FI"/>
        </w:rPr>
        <w:t>. Lisäksi heillä on oikeus saada ja luovuttaa toisilleen sekä lapsen opettajalle, rehtorille tai päiväkodin johtajalle ja opetuksen järjestäjälle lapsen opetuksen asianmukaisen järjestämisen edellyttämät välttämättömät tie-dot</w:t>
      </w:r>
      <w:r>
        <w:rPr>
          <w:rFonts w:ascii="Garamond" w:eastAsia="Garamond" w:hAnsi="Garamond"/>
          <w:color w:val="000000"/>
          <w:sz w:val="21"/>
          <w:vertAlign w:val="superscript"/>
          <w:lang w:val="fi-FI"/>
        </w:rPr>
        <w:t>111</w:t>
      </w:r>
      <w:r>
        <w:rPr>
          <w:rFonts w:ascii="Garamond" w:eastAsia="Garamond" w:hAnsi="Garamond"/>
          <w:color w:val="000000"/>
          <w:sz w:val="21"/>
          <w:lang w:val="fi-FI"/>
        </w:rPr>
        <w:t>. Tiedon luovuttaja joutuu harkitsemaan esimerkiksi sitä, onko kysymys sellaisesta tiedosta, joka on välttämätön lapsen tai muiden lasten turvallisuuden varmistamiseksi. Luo</w:t>
      </w:r>
      <w:r>
        <w:rPr>
          <w:rFonts w:ascii="Garamond" w:eastAsia="Garamond" w:hAnsi="Garamond"/>
          <w:color w:val="000000"/>
          <w:sz w:val="21"/>
          <w:lang w:val="fi-FI"/>
        </w:rPr>
        <w:softHyphen/>
        <w:t>vutettava tieto voi koskea muun muassa sellaista lapsen sairautta, joka tulee ottaa opetus-tilanteissa huomioon. Vaikka tiedon luovuttamiselle olisikin edellä todettu lain tarkoittama peruste, yhteistyön ja luottamuksen turvaamiseksi pyritään aina ensisijaisesti hankkimaan huoltajan suostumus salassa pidettävän tiedon luovuttamiseen.</w:t>
      </w:r>
    </w:p>
    <w:p w:rsidR="00050FE5" w:rsidRDefault="00D355FF">
      <w:pPr>
        <w:spacing w:before="242" w:after="53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Jos lapsi siirtyy toisen opetuksen järjestäjän opetukseen, aikaisemman opetuksen </w:t>
      </w:r>
      <w:proofErr w:type="spellStart"/>
      <w:r>
        <w:rPr>
          <w:rFonts w:ascii="Garamond" w:eastAsia="Garamond" w:hAnsi="Garamond"/>
          <w:color w:val="000000"/>
          <w:sz w:val="21"/>
          <w:lang w:val="fi-FI"/>
        </w:rPr>
        <w:t>järjestä-jän</w:t>
      </w:r>
      <w:proofErr w:type="spellEnd"/>
      <w:r>
        <w:rPr>
          <w:rFonts w:ascii="Garamond" w:eastAsia="Garamond" w:hAnsi="Garamond"/>
          <w:color w:val="000000"/>
          <w:sz w:val="21"/>
          <w:lang w:val="fi-FI"/>
        </w:rPr>
        <w:t xml:space="preserve"> on pyydettävä lapsen huoltajan suostumus siihen, että uudelle opetuksen järjestäjälle voidaan siirtää oppilashuollon asiakasrekisteristä sellaiset salassa pidettävät tiedot, jotka ovat tarpeellisia oppilashuollon jatkuvuuden kannalta</w:t>
      </w:r>
      <w:r>
        <w:rPr>
          <w:rFonts w:ascii="Garamond" w:eastAsia="Garamond" w:hAnsi="Garamond"/>
          <w:color w:val="000000"/>
          <w:sz w:val="21"/>
          <w:vertAlign w:val="superscript"/>
          <w:lang w:val="fi-FI"/>
        </w:rPr>
        <w:t>112</w:t>
      </w:r>
      <w:r>
        <w:rPr>
          <w:rFonts w:ascii="Garamond" w:eastAsia="Garamond" w:hAnsi="Garamond"/>
          <w:color w:val="000000"/>
          <w:sz w:val="21"/>
          <w:lang w:val="fi-FI"/>
        </w:rPr>
        <w:t xml:space="preserve">. Sen sijaan opetuksen järjestämisen kannalta välttämättömät tiedot toimitetaan salassapidon estämättä viipymättä toiselle esi- tai perusopetuksen järjestäjälle. Vastaavat tiedot voidaan antaa myös uuden esi- tai </w:t>
      </w:r>
      <w:proofErr w:type="spellStart"/>
      <w:r>
        <w:rPr>
          <w:rFonts w:ascii="Garamond" w:eastAsia="Garamond" w:hAnsi="Garamond"/>
          <w:color w:val="000000"/>
          <w:sz w:val="21"/>
          <w:lang w:val="fi-FI"/>
        </w:rPr>
        <w:t>perusope-tuksen</w:t>
      </w:r>
      <w:proofErr w:type="spellEnd"/>
      <w:r>
        <w:rPr>
          <w:rFonts w:ascii="Garamond" w:eastAsia="Garamond" w:hAnsi="Garamond"/>
          <w:color w:val="000000"/>
          <w:sz w:val="21"/>
          <w:lang w:val="fi-FI"/>
        </w:rPr>
        <w:t xml:space="preserve"> järjestäjän pyynnöstä.</w:t>
      </w:r>
      <w:r>
        <w:rPr>
          <w:rFonts w:ascii="Garamond" w:eastAsia="Garamond" w:hAnsi="Garamond"/>
          <w:color w:val="000000"/>
          <w:sz w:val="21"/>
          <w:vertAlign w:val="superscript"/>
          <w:lang w:val="fi-FI"/>
        </w:rPr>
        <w:t>113</w:t>
      </w:r>
    </w:p>
    <w:p w:rsidR="00050FE5" w:rsidRDefault="005C7952">
      <w:pPr>
        <w:tabs>
          <w:tab w:val="left" w:pos="648"/>
        </w:tabs>
        <w:spacing w:before="105" w:line="201" w:lineRule="exact"/>
        <w:ind w:left="216"/>
        <w:textAlignment w:val="baseline"/>
        <w:rPr>
          <w:rFonts w:ascii="Garamond" w:eastAsia="Garamond" w:hAnsi="Garamond"/>
          <w:color w:val="000000"/>
          <w:spacing w:val="-1"/>
          <w:sz w:val="18"/>
          <w:lang w:val="fi-FI"/>
        </w:rPr>
      </w:pPr>
      <w:r w:rsidRPr="005C7952">
        <w:pict>
          <v:line id="_x0000_s1053" style="position:absolute;left:0;text-align:left;z-index:251611648;mso-position-horizontal-relative:page;mso-position-vertical-relative:page" from="54.95pt,543.6pt" to="429pt,543.6pt" strokeweight=".25pt">
            <w10:wrap anchorx="page" anchory="page"/>
          </v:line>
        </w:pict>
      </w:r>
      <w:r w:rsidR="00D355FF">
        <w:rPr>
          <w:rFonts w:ascii="Garamond" w:eastAsia="Garamond" w:hAnsi="Garamond"/>
          <w:color w:val="000000"/>
          <w:spacing w:val="-1"/>
          <w:sz w:val="18"/>
          <w:lang w:val="fi-FI"/>
        </w:rPr>
        <w:t>107</w:t>
      </w:r>
      <w:r w:rsidR="00D355FF">
        <w:rPr>
          <w:rFonts w:ascii="Garamond" w:eastAsia="Garamond" w:hAnsi="Garamond"/>
          <w:color w:val="000000"/>
          <w:spacing w:val="-1"/>
          <w:sz w:val="18"/>
          <w:lang w:val="fi-FI"/>
        </w:rPr>
        <w:tab/>
        <w:t>Oppilas- ja opiskelijahuoltolaki (1287/2013) 20 § 5 mom.</w:t>
      </w:r>
    </w:p>
    <w:p w:rsidR="00050FE5" w:rsidRDefault="00D355FF">
      <w:pPr>
        <w:tabs>
          <w:tab w:val="left" w:pos="648"/>
        </w:tabs>
        <w:spacing w:before="29" w:line="20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108</w:t>
      </w:r>
      <w:r>
        <w:rPr>
          <w:rFonts w:ascii="Garamond" w:eastAsia="Garamond" w:hAnsi="Garamond"/>
          <w:color w:val="000000"/>
          <w:spacing w:val="-1"/>
          <w:sz w:val="18"/>
          <w:lang w:val="fi-FI"/>
        </w:rPr>
        <w:tab/>
        <w:t>Oppilas- ja opiskelijahuoltolaki (1287/2013) 21 § 1 mom. ja 22 § 1 mom</w:t>
      </w:r>
      <w:r>
        <w:rPr>
          <w:rFonts w:ascii="Garamond" w:eastAsia="Garamond" w:hAnsi="Garamond"/>
          <w:color w:val="000000"/>
          <w:spacing w:val="-1"/>
          <w:sz w:val="29"/>
          <w:lang w:val="fi-FI"/>
        </w:rPr>
        <w:t>.</w:t>
      </w:r>
    </w:p>
    <w:p w:rsidR="00050FE5" w:rsidRDefault="00D355FF">
      <w:pPr>
        <w:tabs>
          <w:tab w:val="left" w:pos="648"/>
        </w:tabs>
        <w:spacing w:line="169" w:lineRule="exact"/>
        <w:ind w:left="216"/>
        <w:textAlignment w:val="baseline"/>
        <w:rPr>
          <w:rFonts w:ascii="Garamond" w:eastAsia="Garamond" w:hAnsi="Garamond"/>
          <w:color w:val="000000"/>
          <w:sz w:val="18"/>
          <w:lang w:val="fi-FI"/>
        </w:rPr>
      </w:pPr>
      <w:r>
        <w:rPr>
          <w:rFonts w:ascii="Garamond" w:eastAsia="Garamond" w:hAnsi="Garamond"/>
          <w:color w:val="000000"/>
          <w:sz w:val="18"/>
          <w:lang w:val="fi-FI"/>
        </w:rPr>
        <w:t>109</w:t>
      </w:r>
      <w:r>
        <w:rPr>
          <w:rFonts w:ascii="Garamond" w:eastAsia="Garamond" w:hAnsi="Garamond"/>
          <w:color w:val="000000"/>
          <w:sz w:val="18"/>
          <w:lang w:val="fi-FI"/>
        </w:rPr>
        <w:tab/>
        <w:t>Oppilas- ja opiskelijahuoltolaki (1287/2013) 20 § 2 mom., laki potilaan asemasta ja oikeuksista</w:t>
      </w:r>
    </w:p>
    <w:p w:rsidR="00050FE5" w:rsidRDefault="00D355FF">
      <w:pPr>
        <w:spacing w:line="201" w:lineRule="exact"/>
        <w:jc w:val="center"/>
        <w:textAlignment w:val="baseline"/>
        <w:rPr>
          <w:rFonts w:ascii="Garamond" w:eastAsia="Garamond" w:hAnsi="Garamond"/>
          <w:color w:val="000000"/>
          <w:sz w:val="18"/>
          <w:lang w:val="fi-FI"/>
        </w:rPr>
      </w:pPr>
      <w:r>
        <w:rPr>
          <w:rFonts w:ascii="Garamond" w:eastAsia="Garamond" w:hAnsi="Garamond"/>
          <w:color w:val="000000"/>
          <w:sz w:val="18"/>
          <w:lang w:val="fi-FI"/>
        </w:rPr>
        <w:t>(785/1992) 12 § ja laki sosiaalihuollon asiakkaan asemasta ja oikeuksista (812/2000)</w:t>
      </w:r>
    </w:p>
    <w:p w:rsidR="00050FE5" w:rsidRDefault="00D355FF">
      <w:pPr>
        <w:tabs>
          <w:tab w:val="left" w:pos="648"/>
        </w:tabs>
        <w:spacing w:line="197"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110</w:t>
      </w:r>
      <w:r>
        <w:rPr>
          <w:rFonts w:ascii="Garamond" w:eastAsia="Garamond" w:hAnsi="Garamond"/>
          <w:color w:val="000000"/>
          <w:spacing w:val="-1"/>
          <w:sz w:val="18"/>
          <w:lang w:val="fi-FI"/>
        </w:rPr>
        <w:tab/>
        <w:t>Oppilas- ja opiskelijahuoltolaki (1287/2013) 23 § 2 mom.</w:t>
      </w:r>
    </w:p>
    <w:p w:rsidR="00050FE5" w:rsidRDefault="00D355FF">
      <w:pPr>
        <w:tabs>
          <w:tab w:val="left" w:pos="648"/>
        </w:tabs>
        <w:spacing w:before="16" w:line="18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111</w:t>
      </w:r>
      <w:r>
        <w:rPr>
          <w:rFonts w:ascii="Garamond" w:eastAsia="Garamond" w:hAnsi="Garamond"/>
          <w:color w:val="000000"/>
          <w:spacing w:val="-1"/>
          <w:sz w:val="18"/>
          <w:lang w:val="fi-FI"/>
        </w:rPr>
        <w:tab/>
        <w:t>Perusopetuslaki 40 § 2 mom. (1288/2013)</w:t>
      </w:r>
    </w:p>
    <w:p w:rsidR="00050FE5" w:rsidRDefault="00D355FF">
      <w:pPr>
        <w:tabs>
          <w:tab w:val="left" w:pos="648"/>
        </w:tabs>
        <w:spacing w:before="5" w:line="201" w:lineRule="exact"/>
        <w:ind w:left="216"/>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112</w:t>
      </w:r>
      <w:r>
        <w:rPr>
          <w:rFonts w:ascii="Garamond" w:eastAsia="Garamond" w:hAnsi="Garamond"/>
          <w:color w:val="000000"/>
          <w:spacing w:val="-1"/>
          <w:sz w:val="18"/>
          <w:lang w:val="fi-FI"/>
        </w:rPr>
        <w:tab/>
        <w:t>Oppilas- ja opiskelijahuoltolaki (1287/2013) 23 § 3 mom.</w:t>
      </w:r>
    </w:p>
    <w:p w:rsidR="00050FE5" w:rsidRDefault="005C7952">
      <w:pPr>
        <w:tabs>
          <w:tab w:val="left" w:pos="648"/>
        </w:tabs>
        <w:spacing w:before="16" w:line="176" w:lineRule="exact"/>
        <w:ind w:left="216"/>
        <w:textAlignment w:val="baseline"/>
        <w:rPr>
          <w:rFonts w:ascii="Garamond" w:eastAsia="Garamond" w:hAnsi="Garamond"/>
          <w:color w:val="000000"/>
          <w:spacing w:val="-1"/>
          <w:sz w:val="18"/>
          <w:lang w:val="fi-FI"/>
        </w:rPr>
      </w:pPr>
      <w:r w:rsidRPr="005C7952">
        <w:pict>
          <v:shape id="_x0000_s1052" type="#_x0000_t202" style="position:absolute;left:0;text-align:left;margin-left:13.05pt;margin-top:618.25pt;width:9.75pt;height:54.45pt;z-index:-251600384;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988CB"/>
                      <w:spacing w:val="-13"/>
                      <w:sz w:val="14"/>
                      <w:lang w:val="fi-FI"/>
                    </w:rPr>
                  </w:pPr>
                  <w:r>
                    <w:rPr>
                      <w:rFonts w:ascii="Tahoma" w:eastAsia="Tahoma" w:hAnsi="Tahoma"/>
                      <w:color w:val="0988CB"/>
                      <w:spacing w:val="-13"/>
                      <w:sz w:val="14"/>
                      <w:lang w:val="fi-FI"/>
                    </w:rPr>
                    <w:t>OPPILASHUOLTO</w:t>
                  </w:r>
                </w:p>
              </w:txbxContent>
            </v:textbox>
            <w10:wrap type="square" anchorx="page" anchory="page"/>
          </v:shape>
        </w:pict>
      </w:r>
      <w:r w:rsidR="00D355FF">
        <w:rPr>
          <w:rFonts w:ascii="Garamond" w:eastAsia="Garamond" w:hAnsi="Garamond"/>
          <w:color w:val="000000"/>
          <w:spacing w:val="-1"/>
          <w:sz w:val="18"/>
          <w:lang w:val="fi-FI"/>
        </w:rPr>
        <w:t>113</w:t>
      </w:r>
      <w:r w:rsidR="00D355FF">
        <w:rPr>
          <w:rFonts w:ascii="Garamond" w:eastAsia="Garamond" w:hAnsi="Garamond"/>
          <w:color w:val="000000"/>
          <w:spacing w:val="-1"/>
          <w:sz w:val="18"/>
          <w:lang w:val="fi-FI"/>
        </w:rPr>
        <w:tab/>
        <w:t>Perusopetuslaki 40 § 4 mom. (1288/2013)</w:t>
      </w:r>
    </w:p>
    <w:p w:rsidR="00050FE5" w:rsidRDefault="00D355FF">
      <w:pPr>
        <w:spacing w:before="666" w:line="217" w:lineRule="exact"/>
        <w:textAlignment w:val="baseline"/>
        <w:rPr>
          <w:rFonts w:ascii="Tahoma" w:eastAsia="Tahoma" w:hAnsi="Tahoma"/>
          <w:color w:val="6C6D6F"/>
          <w:spacing w:val="40"/>
          <w:sz w:val="19"/>
          <w:lang w:val="fi-FI"/>
        </w:rPr>
      </w:pPr>
      <w:r>
        <w:rPr>
          <w:rFonts w:ascii="Tahoma" w:eastAsia="Tahoma" w:hAnsi="Tahoma"/>
          <w:color w:val="6C6D6F"/>
          <w:spacing w:val="40"/>
          <w:sz w:val="19"/>
          <w:lang w:val="fi-FI"/>
        </w:rPr>
        <w:t>62</w:t>
      </w:r>
    </w:p>
    <w:p w:rsidR="00050FE5" w:rsidRPr="00396779" w:rsidRDefault="00050FE5">
      <w:pPr>
        <w:rPr>
          <w:lang w:val="fi-FI"/>
        </w:rPr>
        <w:sectPr w:rsidR="00050FE5" w:rsidRPr="00396779">
          <w:pgSz w:w="9979" w:h="14174"/>
          <w:pgMar w:top="960" w:right="1400" w:bottom="318" w:left="1099" w:header="720" w:footer="720" w:gutter="0"/>
          <w:cols w:space="708"/>
        </w:sectPr>
      </w:pPr>
    </w:p>
    <w:p w:rsidR="00050FE5" w:rsidRDefault="005C7952">
      <w:pPr>
        <w:spacing w:before="31" w:line="363" w:lineRule="exact"/>
        <w:textAlignment w:val="baseline"/>
        <w:rPr>
          <w:rFonts w:ascii="Arial Narrow" w:eastAsia="Arial Narrow" w:hAnsi="Arial Narrow"/>
          <w:b/>
          <w:color w:val="007AC3"/>
          <w:spacing w:val="15"/>
          <w:sz w:val="31"/>
          <w:lang w:val="fi-FI"/>
        </w:rPr>
      </w:pPr>
      <w:r w:rsidRPr="005C7952">
        <w:pict>
          <v:shape id="_x0000_s1051" type="#_x0000_t202" style="position:absolute;margin-left:472.4pt;margin-top:618.25pt;width:9.75pt;height:54.45pt;z-index:-251599360;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07AC3"/>
                      <w:spacing w:val="-13"/>
                      <w:sz w:val="14"/>
                      <w:lang w:val="fi-FI"/>
                    </w:rPr>
                  </w:pPr>
                  <w:r>
                    <w:rPr>
                      <w:rFonts w:ascii="Tahoma" w:eastAsia="Tahoma" w:hAnsi="Tahoma"/>
                      <w:color w:val="007AC3"/>
                      <w:spacing w:val="-13"/>
                      <w:sz w:val="14"/>
                      <w:lang w:val="fi-FI"/>
                    </w:rPr>
                    <w:t>OPPILASHUOLTO</w:t>
                  </w:r>
                </w:p>
              </w:txbxContent>
            </v:textbox>
            <w10:wrap type="square" anchorx="page" anchory="page"/>
          </v:shape>
        </w:pict>
      </w:r>
      <w:r w:rsidRPr="005C7952">
        <w:pict>
          <v:shape id="_x0000_s1050" type="#_x0000_t202" style="position:absolute;margin-left:79.9pt;margin-top:568.35pt;width:339.6pt;height:60.45pt;z-index:-251598336;mso-wrap-distance-left:0;mso-wrap-distance-right:0;mso-position-horizontal-relative:page;mso-position-vertical-relative:page" filled="f" stroked="f">
            <v:textbox inset="0,0,0,0">
              <w:txbxContent>
                <w:p w:rsidR="009F6662" w:rsidRDefault="009F6662">
                  <w:pPr>
                    <w:tabs>
                      <w:tab w:val="left" w:pos="432"/>
                    </w:tabs>
                    <w:spacing w:before="20" w:line="181"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114</w:t>
                  </w:r>
                  <w:r>
                    <w:rPr>
                      <w:rFonts w:ascii="Garamond" w:eastAsia="Garamond" w:hAnsi="Garamond"/>
                      <w:color w:val="000000"/>
                      <w:spacing w:val="-1"/>
                      <w:sz w:val="18"/>
                      <w:lang w:val="fi-FI"/>
                    </w:rPr>
                    <w:tab/>
                    <w:t>Perusopetuslaki 15 § 2 mom. (477/2003)</w:t>
                  </w:r>
                </w:p>
                <w:p w:rsidR="009F6662" w:rsidRDefault="009F6662">
                  <w:pPr>
                    <w:tabs>
                      <w:tab w:val="left" w:pos="432"/>
                    </w:tabs>
                    <w:spacing w:before="5" w:line="201" w:lineRule="exact"/>
                    <w:textAlignment w:val="baseline"/>
                    <w:rPr>
                      <w:rFonts w:ascii="Garamond" w:eastAsia="Garamond" w:hAnsi="Garamond"/>
                      <w:color w:val="000000"/>
                      <w:spacing w:val="-3"/>
                      <w:sz w:val="18"/>
                      <w:lang w:val="fi-FI"/>
                    </w:rPr>
                  </w:pPr>
                  <w:r>
                    <w:rPr>
                      <w:rFonts w:ascii="Garamond" w:eastAsia="Garamond" w:hAnsi="Garamond"/>
                      <w:color w:val="000000"/>
                      <w:spacing w:val="-3"/>
                      <w:sz w:val="18"/>
                      <w:lang w:val="fi-FI"/>
                    </w:rPr>
                    <w:t>115</w:t>
                  </w:r>
                  <w:r>
                    <w:rPr>
                      <w:rFonts w:ascii="Garamond" w:eastAsia="Garamond" w:hAnsi="Garamond"/>
                      <w:color w:val="000000"/>
                      <w:spacing w:val="-3"/>
                      <w:sz w:val="18"/>
                      <w:lang w:val="fi-FI"/>
                    </w:rPr>
                    <w:tab/>
                    <w:t>Oppilas- ja opiskelijahuoltolaki (1287/2013) 12 § ja lastensuojelulaki (417/2007) 12 § 1 mom.</w:t>
                  </w:r>
                </w:p>
                <w:p w:rsidR="009F6662" w:rsidRDefault="009F6662">
                  <w:pPr>
                    <w:tabs>
                      <w:tab w:val="left" w:pos="432"/>
                    </w:tabs>
                    <w:spacing w:before="16" w:line="176"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116</w:t>
                  </w:r>
                  <w:r>
                    <w:rPr>
                      <w:rFonts w:ascii="Garamond" w:eastAsia="Garamond" w:hAnsi="Garamond"/>
                      <w:color w:val="000000"/>
                      <w:spacing w:val="-1"/>
                      <w:sz w:val="18"/>
                      <w:lang w:val="fi-FI"/>
                    </w:rPr>
                    <w:tab/>
                    <w:t>Perusopetuslaki 14 § 2 mom. (477/2003)</w:t>
                  </w:r>
                </w:p>
                <w:p w:rsidR="009F6662" w:rsidRDefault="009F6662">
                  <w:pPr>
                    <w:tabs>
                      <w:tab w:val="left" w:pos="432"/>
                    </w:tabs>
                    <w:spacing w:before="6" w:line="201"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117</w:t>
                  </w:r>
                  <w:r>
                    <w:rPr>
                      <w:rFonts w:ascii="Garamond" w:eastAsia="Garamond" w:hAnsi="Garamond"/>
                      <w:color w:val="000000"/>
                      <w:spacing w:val="-1"/>
                      <w:sz w:val="18"/>
                      <w:lang w:val="fi-FI"/>
                    </w:rPr>
                    <w:tab/>
                    <w:t>Oppilas- ja opiskelijahuoltolaki (1287/2013) 13 §</w:t>
                  </w:r>
                </w:p>
                <w:p w:rsidR="009F6662" w:rsidRDefault="009F6662">
                  <w:pPr>
                    <w:tabs>
                      <w:tab w:val="left" w:pos="432"/>
                    </w:tabs>
                    <w:spacing w:line="201"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118</w:t>
                  </w:r>
                  <w:r>
                    <w:rPr>
                      <w:rFonts w:ascii="Garamond" w:eastAsia="Garamond" w:hAnsi="Garamond"/>
                      <w:color w:val="000000"/>
                      <w:spacing w:val="-1"/>
                      <w:sz w:val="18"/>
                      <w:lang w:val="fi-FI"/>
                    </w:rPr>
                    <w:tab/>
                    <w:t>Oppilas- ja opiskelijahuoltolaki (1287/2013) 13 §</w:t>
                  </w:r>
                </w:p>
                <w:p w:rsidR="009F6662" w:rsidRDefault="009F6662">
                  <w:pPr>
                    <w:tabs>
                      <w:tab w:val="left" w:pos="432"/>
                    </w:tabs>
                    <w:spacing w:before="16" w:line="181" w:lineRule="exact"/>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119</w:t>
                  </w:r>
                  <w:r>
                    <w:rPr>
                      <w:rFonts w:ascii="Garamond" w:eastAsia="Garamond" w:hAnsi="Garamond"/>
                      <w:color w:val="000000"/>
                      <w:spacing w:val="-2"/>
                      <w:sz w:val="18"/>
                      <w:lang w:val="fi-FI"/>
                    </w:rPr>
                    <w:tab/>
                    <w:t>Lastensuojelulaki (417/2007) 12 § 1 mom.</w:t>
                  </w:r>
                </w:p>
              </w:txbxContent>
            </v:textbox>
            <w10:wrap type="square" anchorx="page" anchory="page"/>
          </v:shape>
        </w:pict>
      </w:r>
      <w:r w:rsidRPr="005C7952">
        <w:pict>
          <v:shape id="_x0000_s1049" type="#_x0000_t202" style="position:absolute;margin-left:424.15pt;margin-top:661.3pt;width:19.75pt;height:11.45pt;z-index:-251597312;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color w:val="6C6D6F"/>
                      <w:spacing w:val="26"/>
                      <w:sz w:val="19"/>
                      <w:lang w:val="fi-FI"/>
                    </w:rPr>
                  </w:pPr>
                  <w:r>
                    <w:rPr>
                      <w:rFonts w:ascii="Tahoma" w:eastAsia="Tahoma" w:hAnsi="Tahoma"/>
                      <w:color w:val="6C6D6F"/>
                      <w:spacing w:val="26"/>
                      <w:sz w:val="19"/>
                      <w:lang w:val="fi-FI"/>
                    </w:rPr>
                    <w:t>63</w:t>
                  </w:r>
                </w:p>
              </w:txbxContent>
            </v:textbox>
            <w10:wrap type="square" anchorx="page" anchory="page"/>
          </v:shape>
        </w:pict>
      </w:r>
      <w:r w:rsidR="00D355FF">
        <w:rPr>
          <w:rFonts w:ascii="Arial Narrow" w:eastAsia="Arial Narrow" w:hAnsi="Arial Narrow"/>
          <w:b/>
          <w:color w:val="007AC3"/>
          <w:spacing w:val="15"/>
          <w:sz w:val="31"/>
          <w:lang w:val="fi-FI"/>
        </w:rPr>
        <w:t>6.4 Oppilashuoltosuunnitelmat</w:t>
      </w:r>
    </w:p>
    <w:p w:rsidR="00050FE5" w:rsidRDefault="00D355FF">
      <w:pPr>
        <w:spacing w:before="13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Esiopetuksessa opetussuunnitelma tulee myös oppilashuollon osalta laatia yhteistyössä kunnan sosiaali- ja terveydenhuollon tehtäviä hoitavien viranomaisten kanssa</w:t>
      </w:r>
      <w:r>
        <w:rPr>
          <w:rFonts w:ascii="Garamond" w:eastAsia="Garamond" w:hAnsi="Garamond"/>
          <w:color w:val="000000"/>
          <w:sz w:val="21"/>
          <w:vertAlign w:val="superscript"/>
          <w:lang w:val="fi-FI"/>
        </w:rPr>
        <w:t>114</w:t>
      </w:r>
      <w:r>
        <w:rPr>
          <w:rFonts w:ascii="Garamond" w:eastAsia="Garamond" w:hAnsi="Garamond"/>
          <w:color w:val="000000"/>
          <w:sz w:val="21"/>
          <w:lang w:val="fi-FI"/>
        </w:rPr>
        <w:t>. Valmiste</w:t>
      </w:r>
      <w:r>
        <w:rPr>
          <w:rFonts w:ascii="Garamond" w:eastAsia="Garamond" w:hAnsi="Garamond"/>
          <w:color w:val="000000"/>
          <w:sz w:val="21"/>
          <w:lang w:val="fi-FI"/>
        </w:rPr>
        <w:softHyphen/>
        <w:t>lutyössä tehdään yhteistyötä huoltajien ja tarvittaessa myös muiden viranomaisten ja yhteis</w:t>
      </w:r>
      <w:r>
        <w:rPr>
          <w:rFonts w:ascii="Garamond" w:eastAsia="Garamond" w:hAnsi="Garamond"/>
          <w:color w:val="000000"/>
          <w:sz w:val="21"/>
          <w:lang w:val="fi-FI"/>
        </w:rPr>
        <w:softHyphen/>
        <w:t>työkumppaneiden kanssa.</w:t>
      </w:r>
    </w:p>
    <w:p w:rsidR="00050FE5" w:rsidRDefault="00D355FF">
      <w:pPr>
        <w:spacing w:before="23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Paikallisella tasolla oppilashuollon suunnitelmien kokonaisuus muodostuu kolmesta suun</w:t>
      </w:r>
      <w:r>
        <w:rPr>
          <w:rFonts w:ascii="Garamond" w:eastAsia="Garamond" w:hAnsi="Garamond"/>
          <w:color w:val="000000"/>
          <w:sz w:val="21"/>
          <w:lang w:val="fi-FI"/>
        </w:rPr>
        <w:softHyphen/>
        <w:t>nitelmasta, jotka yhdessä ohjaavat oppilashuollon suunnittelua ja toteutusta. Suunnitelmat valmistellaan monialaisessa yhteistyössä. Suunnitelmat ovat</w:t>
      </w:r>
    </w:p>
    <w:p w:rsidR="00050FE5" w:rsidRDefault="00D355FF">
      <w:pPr>
        <w:numPr>
          <w:ilvl w:val="0"/>
          <w:numId w:val="5"/>
        </w:numPr>
        <w:tabs>
          <w:tab w:val="clear" w:pos="288"/>
          <w:tab w:val="left" w:pos="576"/>
        </w:tabs>
        <w:spacing w:before="29" w:line="227" w:lineRule="exact"/>
        <w:ind w:left="576" w:right="288" w:hanging="288"/>
        <w:textAlignment w:val="baseline"/>
        <w:rPr>
          <w:rFonts w:ascii="Garamond" w:eastAsia="Garamond" w:hAnsi="Garamond"/>
          <w:color w:val="000000"/>
          <w:sz w:val="21"/>
          <w:lang w:val="fi-FI"/>
        </w:rPr>
      </w:pPr>
      <w:r>
        <w:rPr>
          <w:rFonts w:ascii="Garamond" w:eastAsia="Garamond" w:hAnsi="Garamond"/>
          <w:color w:val="000000"/>
          <w:sz w:val="21"/>
          <w:lang w:val="fi-FI"/>
        </w:rPr>
        <w:t>kunnan lasten ja nuorten hyvinvointisuunnitelma, johon kirjataan oppilashuoltoa koskeva osuus</w:t>
      </w:r>
      <w:r>
        <w:rPr>
          <w:rFonts w:ascii="Garamond" w:eastAsia="Garamond" w:hAnsi="Garamond"/>
          <w:color w:val="000000"/>
          <w:sz w:val="21"/>
          <w:vertAlign w:val="superscript"/>
          <w:lang w:val="fi-FI"/>
        </w:rPr>
        <w:t>115</w:t>
      </w:r>
    </w:p>
    <w:p w:rsidR="00050FE5" w:rsidRDefault="00D355FF">
      <w:pPr>
        <w:numPr>
          <w:ilvl w:val="0"/>
          <w:numId w:val="5"/>
        </w:numPr>
        <w:tabs>
          <w:tab w:val="clear" w:pos="288"/>
          <w:tab w:val="left" w:pos="576"/>
        </w:tabs>
        <w:spacing w:before="10"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paikalliseen opetussuunnitelmaan sisältyvä kuvaus oppilashuollosta</w:t>
      </w:r>
      <w:r>
        <w:rPr>
          <w:rFonts w:ascii="Garamond" w:eastAsia="Garamond" w:hAnsi="Garamond"/>
          <w:color w:val="000000"/>
          <w:sz w:val="21"/>
          <w:vertAlign w:val="superscript"/>
          <w:lang w:val="fi-FI"/>
        </w:rPr>
        <w:t>116</w:t>
      </w:r>
    </w:p>
    <w:p w:rsidR="00050FE5" w:rsidRDefault="00D355FF">
      <w:pPr>
        <w:numPr>
          <w:ilvl w:val="0"/>
          <w:numId w:val="5"/>
        </w:numPr>
        <w:tabs>
          <w:tab w:val="clear" w:pos="288"/>
          <w:tab w:val="left" w:pos="576"/>
        </w:tabs>
        <w:spacing w:line="228"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yksikkökohtainen oppilashuoltosuunnitelma</w:t>
      </w:r>
      <w:r>
        <w:rPr>
          <w:rFonts w:ascii="Garamond" w:eastAsia="Garamond" w:hAnsi="Garamond"/>
          <w:color w:val="000000"/>
          <w:spacing w:val="-1"/>
          <w:sz w:val="21"/>
          <w:vertAlign w:val="superscript"/>
          <w:lang w:val="fi-FI"/>
        </w:rPr>
        <w:t>117</w:t>
      </w:r>
      <w:r>
        <w:rPr>
          <w:rFonts w:ascii="Garamond" w:eastAsia="Garamond" w:hAnsi="Garamond"/>
          <w:color w:val="000000"/>
          <w:spacing w:val="-1"/>
          <w:sz w:val="21"/>
          <w:lang w:val="fi-FI"/>
        </w:rPr>
        <w:t>.</w:t>
      </w:r>
    </w:p>
    <w:p w:rsidR="00050FE5" w:rsidRDefault="00D355FF">
      <w:pPr>
        <w:spacing w:before="239"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Lasten ja nuorten hyvinvointisuunnitelma sekä muut kunnan lasten ja nuorten hyvinvointia, terveyttä ja turvallisuutta koskevat linjaukset otetaan huomioon valmisteltaessa paikallisen opetussuunnitelman oppilashuoltoa koskevaa osuutta sekä yksikkökohtaisia </w:t>
      </w:r>
      <w:proofErr w:type="spellStart"/>
      <w:r>
        <w:rPr>
          <w:rFonts w:ascii="Garamond" w:eastAsia="Garamond" w:hAnsi="Garamond"/>
          <w:color w:val="000000"/>
          <w:sz w:val="21"/>
          <w:lang w:val="fi-FI"/>
        </w:rPr>
        <w:t>oppilashuol-tosuunnitelmia</w:t>
      </w:r>
      <w:proofErr w:type="spellEnd"/>
      <w:r>
        <w:rPr>
          <w:rFonts w:ascii="Garamond" w:eastAsia="Garamond" w:hAnsi="Garamond"/>
          <w:color w:val="000000"/>
          <w:sz w:val="21"/>
          <w:lang w:val="fi-FI"/>
        </w:rPr>
        <w:t>.</w:t>
      </w:r>
    </w:p>
    <w:p w:rsidR="00050FE5" w:rsidRDefault="00D355FF">
      <w:pPr>
        <w:tabs>
          <w:tab w:val="left" w:pos="864"/>
        </w:tabs>
        <w:spacing w:before="329" w:line="330" w:lineRule="exact"/>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6.5</w:t>
      </w:r>
      <w:r>
        <w:rPr>
          <w:rFonts w:ascii="Arial Narrow" w:eastAsia="Arial Narrow" w:hAnsi="Arial Narrow"/>
          <w:b/>
          <w:color w:val="007AC3"/>
          <w:spacing w:val="3"/>
          <w:sz w:val="31"/>
          <w:lang w:val="fi-FI"/>
        </w:rPr>
        <w:tab/>
        <w:t>Paikallisesti päätettävät asiat ja yksikkökohtaisen</w:t>
      </w:r>
    </w:p>
    <w:p w:rsidR="00050FE5" w:rsidRDefault="00D355FF">
      <w:pPr>
        <w:spacing w:line="330" w:lineRule="exact"/>
        <w:ind w:left="864"/>
        <w:textAlignment w:val="baseline"/>
        <w:rPr>
          <w:rFonts w:ascii="Arial Narrow" w:eastAsia="Arial Narrow" w:hAnsi="Arial Narrow"/>
          <w:b/>
          <w:color w:val="007AC3"/>
          <w:spacing w:val="3"/>
          <w:sz w:val="31"/>
          <w:lang w:val="fi-FI"/>
        </w:rPr>
      </w:pPr>
      <w:r>
        <w:rPr>
          <w:rFonts w:ascii="Arial Narrow" w:eastAsia="Arial Narrow" w:hAnsi="Arial Narrow"/>
          <w:b/>
          <w:color w:val="007AC3"/>
          <w:spacing w:val="3"/>
          <w:sz w:val="31"/>
          <w:lang w:val="fi-FI"/>
        </w:rPr>
        <w:t>oppilashuoltosuunnitelman laadinta</w:t>
      </w:r>
    </w:p>
    <w:p w:rsidR="00050FE5" w:rsidRDefault="00D355FF">
      <w:pPr>
        <w:spacing w:before="155" w:line="276" w:lineRule="exact"/>
        <w:textAlignment w:val="baseline"/>
        <w:rPr>
          <w:rFonts w:ascii="Arial Narrow" w:eastAsia="Arial Narrow" w:hAnsi="Arial Narrow"/>
          <w:b/>
          <w:color w:val="6C6D6F"/>
          <w:sz w:val="21"/>
          <w:lang w:val="fi-FI"/>
        </w:rPr>
      </w:pPr>
      <w:r>
        <w:rPr>
          <w:rFonts w:ascii="Arial Narrow" w:eastAsia="Arial Narrow" w:hAnsi="Arial Narrow"/>
          <w:b/>
          <w:color w:val="6C6D6F"/>
          <w:sz w:val="21"/>
          <w:lang w:val="fi-FI"/>
        </w:rPr>
        <w:t>Opetussuunnitelmaan sisältyvä kuvaus oppilashuollosta</w:t>
      </w:r>
    </w:p>
    <w:p w:rsidR="00050FE5" w:rsidRDefault="00D355FF">
      <w:pPr>
        <w:spacing w:before="45"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Opetussuunnitelmassa kuvataan esiopetuksen oppilashuollon paikallisen toteuttamisen ta</w:t>
      </w:r>
      <w:r>
        <w:rPr>
          <w:rFonts w:ascii="Garamond" w:eastAsia="Garamond" w:hAnsi="Garamond"/>
          <w:color w:val="000000"/>
          <w:sz w:val="21"/>
          <w:lang w:val="fi-FI"/>
        </w:rPr>
        <w:softHyphen/>
        <w:t>voitteet ja toimintatavat. Siinä määritellään opetussuunnitelman yhteys lasten ja nuorten hyvinvointisuunnitelmaan sekä yksikkökohtaisten oppilashuoltosuunnitelmien laadintaa ohjaavat linjaukset. Oppilashuoltosuunnitelmien laadintaa ohjaaviin linjauksiin on tarkoi</w:t>
      </w:r>
      <w:r>
        <w:rPr>
          <w:rFonts w:ascii="Garamond" w:eastAsia="Garamond" w:hAnsi="Garamond"/>
          <w:color w:val="000000"/>
          <w:sz w:val="21"/>
          <w:lang w:val="fi-FI"/>
        </w:rPr>
        <w:softHyphen/>
        <w:t>tuksenmukaista sisällyttää suunnitelmien perusrakenne ja osa suunnitelmiin sisältyvistä asi</w:t>
      </w:r>
      <w:r>
        <w:rPr>
          <w:rFonts w:ascii="Garamond" w:eastAsia="Garamond" w:hAnsi="Garamond"/>
          <w:color w:val="000000"/>
          <w:sz w:val="21"/>
          <w:lang w:val="fi-FI"/>
        </w:rPr>
        <w:softHyphen/>
        <w:t>oista, jolloin turvataan suunnitelmien riittävä yhdenmukaisuus kaikissa yksiköissä. Yhteisiä osuuksia täsmennetään ja täydennetään yksikkökohtaisesti.</w:t>
      </w:r>
    </w:p>
    <w:p w:rsidR="00050FE5" w:rsidRDefault="00D355FF">
      <w:pPr>
        <w:spacing w:before="255" w:line="276" w:lineRule="exact"/>
        <w:textAlignment w:val="baseline"/>
        <w:rPr>
          <w:rFonts w:ascii="Arial Narrow" w:eastAsia="Arial Narrow" w:hAnsi="Arial Narrow"/>
          <w:b/>
          <w:color w:val="6C6D6F"/>
          <w:spacing w:val="-1"/>
          <w:sz w:val="21"/>
          <w:lang w:val="fi-FI"/>
        </w:rPr>
      </w:pPr>
      <w:r>
        <w:rPr>
          <w:rFonts w:ascii="Arial Narrow" w:eastAsia="Arial Narrow" w:hAnsi="Arial Narrow"/>
          <w:b/>
          <w:color w:val="6C6D6F"/>
          <w:spacing w:val="-1"/>
          <w:sz w:val="21"/>
          <w:lang w:val="fi-FI"/>
        </w:rPr>
        <w:t>Yksikkökohtainen oppilashuoltosuunnitelma</w:t>
      </w:r>
    </w:p>
    <w:p w:rsidR="00050FE5" w:rsidRDefault="005C7952">
      <w:pPr>
        <w:spacing w:before="45" w:line="240" w:lineRule="exact"/>
        <w:jc w:val="both"/>
        <w:textAlignment w:val="baseline"/>
        <w:rPr>
          <w:rFonts w:ascii="Garamond" w:eastAsia="Garamond" w:hAnsi="Garamond"/>
          <w:color w:val="000000"/>
          <w:spacing w:val="-1"/>
          <w:sz w:val="21"/>
          <w:lang w:val="fi-FI"/>
        </w:rPr>
      </w:pPr>
      <w:r w:rsidRPr="005C7952">
        <w:pict>
          <v:line id="_x0000_s1048" style="position:absolute;left:0;text-align:left;z-index:251612672;mso-position-horizontal-relative:page;mso-position-vertical-relative:page" from="69.45pt,563.5pt" to="443.5pt,563.5pt" strokeweight=".25pt">
            <w10:wrap anchorx="page" anchory="page"/>
          </v:line>
        </w:pict>
      </w:r>
      <w:r w:rsidR="00D355FF">
        <w:rPr>
          <w:rFonts w:ascii="Garamond" w:eastAsia="Garamond" w:hAnsi="Garamond"/>
          <w:color w:val="000000"/>
          <w:spacing w:val="-1"/>
          <w:sz w:val="21"/>
          <w:lang w:val="fi-FI"/>
        </w:rPr>
        <w:t>Opetuksen järjestäjä vastaa siitä, että oppilashuollon toteuttamista, arviointia ja kehittämistä varten laaditaan yksikkökohtainen oppilashuoltosuunnitelma</w:t>
      </w:r>
      <w:r w:rsidR="00D355FF">
        <w:rPr>
          <w:rFonts w:ascii="Garamond" w:eastAsia="Garamond" w:hAnsi="Garamond"/>
          <w:color w:val="000000"/>
          <w:spacing w:val="-1"/>
          <w:sz w:val="21"/>
          <w:vertAlign w:val="superscript"/>
          <w:lang w:val="fi-FI"/>
        </w:rPr>
        <w:t>118</w:t>
      </w:r>
      <w:r w:rsidR="00D355FF">
        <w:rPr>
          <w:rFonts w:ascii="Garamond" w:eastAsia="Garamond" w:hAnsi="Garamond"/>
          <w:color w:val="000000"/>
          <w:spacing w:val="-1"/>
          <w:sz w:val="21"/>
          <w:lang w:val="fi-FI"/>
        </w:rPr>
        <w:t xml:space="preserve">. Suunnitelma on laadittava yhteistyössä esiopetuksen henkilöstön, huoltajien ja lasten kanssa. </w:t>
      </w:r>
      <w:proofErr w:type="spellStart"/>
      <w:r w:rsidR="00D355FF">
        <w:rPr>
          <w:rFonts w:ascii="Garamond" w:eastAsia="Garamond" w:hAnsi="Garamond"/>
          <w:color w:val="000000"/>
          <w:spacing w:val="-1"/>
          <w:sz w:val="21"/>
          <w:lang w:val="fi-FI"/>
        </w:rPr>
        <w:t>Oppilashuoltosuunni-telma</w:t>
      </w:r>
      <w:proofErr w:type="spellEnd"/>
      <w:r w:rsidR="00D355FF">
        <w:rPr>
          <w:rFonts w:ascii="Garamond" w:eastAsia="Garamond" w:hAnsi="Garamond"/>
          <w:color w:val="000000"/>
          <w:spacing w:val="-1"/>
          <w:sz w:val="21"/>
          <w:lang w:val="fi-FI"/>
        </w:rPr>
        <w:t xml:space="preserve"> voi olla myös kahden tai useamman esiopetusyksikön yhteinen. Suunnitelma tar</w:t>
      </w:r>
      <w:r w:rsidR="00D355FF">
        <w:rPr>
          <w:rFonts w:ascii="Garamond" w:eastAsia="Garamond" w:hAnsi="Garamond"/>
          <w:color w:val="000000"/>
          <w:spacing w:val="-1"/>
          <w:sz w:val="21"/>
          <w:lang w:val="fi-FI"/>
        </w:rPr>
        <w:softHyphen/>
        <w:t>kistetaan vuoden kuluessa siitä, kun kunnan lasten ja nuorten hyvinvointisuunnitelma on tarkistettu. Lasten ja nuorten hyvinvointisuunnitelma hyväksytään kunkin kunnan kunnan</w:t>
      </w:r>
      <w:r w:rsidR="00D355FF">
        <w:rPr>
          <w:rFonts w:ascii="Garamond" w:eastAsia="Garamond" w:hAnsi="Garamond"/>
          <w:color w:val="000000"/>
          <w:spacing w:val="-1"/>
          <w:sz w:val="21"/>
          <w:lang w:val="fi-FI"/>
        </w:rPr>
        <w:softHyphen/>
        <w:t>valtuustossa ja tarkistetaan vähintään kerran neljässä vuodessa</w:t>
      </w:r>
      <w:r w:rsidR="00D355FF">
        <w:rPr>
          <w:rFonts w:ascii="Garamond" w:eastAsia="Garamond" w:hAnsi="Garamond"/>
          <w:color w:val="000000"/>
          <w:spacing w:val="-1"/>
          <w:sz w:val="21"/>
          <w:vertAlign w:val="superscript"/>
          <w:lang w:val="fi-FI"/>
        </w:rPr>
        <w:t>119</w:t>
      </w:r>
      <w:r w:rsidR="00D355FF">
        <w:rPr>
          <w:rFonts w:ascii="Garamond" w:eastAsia="Garamond" w:hAnsi="Garamond"/>
          <w:color w:val="000000"/>
          <w:spacing w:val="-1"/>
          <w:sz w:val="21"/>
          <w:lang w:val="fi-FI"/>
        </w:rPr>
        <w:t>.</w:t>
      </w:r>
    </w:p>
    <w:p w:rsidR="00050FE5" w:rsidRPr="00396779" w:rsidRDefault="00050FE5">
      <w:pPr>
        <w:rPr>
          <w:lang w:val="fi-FI"/>
        </w:rPr>
        <w:sectPr w:rsidR="00050FE5" w:rsidRPr="00396779">
          <w:pgSz w:w="9979" w:h="14174"/>
          <w:pgMar w:top="940" w:right="1110" w:bottom="2411" w:left="1389" w:header="720" w:footer="720" w:gutter="0"/>
          <w:cols w:space="708"/>
        </w:sectPr>
      </w:pPr>
    </w:p>
    <w:p w:rsidR="00050FE5" w:rsidRDefault="005C7952">
      <w:pPr>
        <w:spacing w:before="2" w:line="240" w:lineRule="exact"/>
        <w:jc w:val="both"/>
        <w:textAlignment w:val="baseline"/>
        <w:rPr>
          <w:rFonts w:ascii="Garamond" w:eastAsia="Garamond" w:hAnsi="Garamond"/>
          <w:color w:val="000000"/>
          <w:sz w:val="21"/>
          <w:lang w:val="fi-FI"/>
        </w:rPr>
      </w:pPr>
      <w:r w:rsidRPr="005C7952">
        <w:pict>
          <v:shape id="_x0000_s1047" type="#_x0000_t202" style="position:absolute;left:0;text-align:left;margin-left:13.05pt;margin-top:618.25pt;width:9.75pt;height:54.45pt;z-index:-251596288;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988CB"/>
                      <w:spacing w:val="-13"/>
                      <w:sz w:val="14"/>
                      <w:lang w:val="fi-FI"/>
                    </w:rPr>
                  </w:pPr>
                  <w:r>
                    <w:rPr>
                      <w:rFonts w:ascii="Tahoma" w:eastAsia="Tahoma" w:hAnsi="Tahoma"/>
                      <w:color w:val="0988CB"/>
                      <w:spacing w:val="-13"/>
                      <w:sz w:val="14"/>
                      <w:lang w:val="fi-FI"/>
                    </w:rPr>
                    <w:t>OPPILASHUOLTO</w:t>
                  </w:r>
                </w:p>
              </w:txbxContent>
            </v:textbox>
            <w10:wrap type="square" anchorx="page" anchory="page"/>
          </v:shape>
        </w:pict>
      </w:r>
      <w:r w:rsidRPr="005C7952">
        <w:pict>
          <v:shape id="_x0000_s1046" type="#_x0000_t202" style="position:absolute;left:0;text-align:left;margin-left:22.8pt;margin-top:608.55pt;width:406.5pt;height:10.4pt;z-index:-251595264;mso-wrap-distance-left:0;mso-wrap-distance-right:0;mso-position-horizontal-relative:page;mso-position-vertical-relative:page" filled="f" stroked="f">
            <v:textbox inset="0,0,0,0">
              <w:txbxContent>
                <w:p w:rsidR="009F6662" w:rsidRDefault="009F6662">
                  <w:pPr>
                    <w:tabs>
                      <w:tab w:val="left" w:pos="1296"/>
                    </w:tabs>
                    <w:spacing w:before="17" w:line="181" w:lineRule="exact"/>
                    <w:ind w:left="864"/>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120</w:t>
                  </w:r>
                  <w:r>
                    <w:rPr>
                      <w:rFonts w:ascii="Garamond" w:eastAsia="Garamond" w:hAnsi="Garamond"/>
                      <w:color w:val="000000"/>
                      <w:spacing w:val="-1"/>
                      <w:sz w:val="18"/>
                      <w:lang w:val="fi-FI"/>
                    </w:rPr>
                    <w:tab/>
                    <w:t>Oppilas- ja opiskelijahuoltolaki (1287/2013) 13 § 2 mom. 1-kohta</w:t>
                  </w:r>
                </w:p>
              </w:txbxContent>
            </v:textbox>
            <w10:wrap type="square" anchorx="page" anchory="page"/>
          </v:shape>
        </w:pict>
      </w:r>
      <w:r w:rsidRPr="005C7952">
        <w:pict>
          <v:shape id="_x0000_s1045" type="#_x0000_t202" style="position:absolute;left:0;text-align:left;margin-left:22.8pt;margin-top:618.95pt;width:406.5pt;height:9.85pt;z-index:-251594240;mso-wrap-distance-left:0;mso-wrap-distance-right:0;mso-position-horizontal-relative:page;mso-position-vertical-relative:page" filled="f" stroked="f">
            <v:textbox inset="0,0,0,0">
              <w:txbxContent>
                <w:p w:rsidR="009F6662" w:rsidRDefault="009F6662">
                  <w:pPr>
                    <w:tabs>
                      <w:tab w:val="left" w:pos="1296"/>
                    </w:tabs>
                    <w:spacing w:before="11" w:line="181" w:lineRule="exact"/>
                    <w:ind w:left="864"/>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121</w:t>
                  </w:r>
                  <w:r>
                    <w:rPr>
                      <w:rFonts w:ascii="Garamond" w:eastAsia="Garamond" w:hAnsi="Garamond"/>
                      <w:color w:val="000000"/>
                      <w:spacing w:val="-1"/>
                      <w:sz w:val="18"/>
                      <w:lang w:val="fi-FI"/>
                    </w:rPr>
                    <w:tab/>
                    <w:t>Oppilas- ja opiskelijahuoltolaki (1287/2013) 13 § 2 mom. 2-kohta</w:t>
                  </w:r>
                </w:p>
              </w:txbxContent>
            </v:textbox>
            <w10:wrap type="square" anchorx="page" anchory="page"/>
          </v:shape>
        </w:pict>
      </w:r>
      <w:r w:rsidRPr="005C7952">
        <w:pict>
          <v:shape id="_x0000_s1044" type="#_x0000_t202" style="position:absolute;left:0;text-align:left;margin-left:54.8pt;margin-top:661.3pt;width:20pt;height:11.45pt;z-index:-251593216;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color w:val="6C6D6F"/>
                      <w:spacing w:val="27"/>
                      <w:sz w:val="19"/>
                      <w:lang w:val="fi-FI"/>
                    </w:rPr>
                  </w:pPr>
                  <w:r>
                    <w:rPr>
                      <w:rFonts w:ascii="Tahoma" w:eastAsia="Tahoma" w:hAnsi="Tahoma"/>
                      <w:color w:val="6C6D6F"/>
                      <w:spacing w:val="27"/>
                      <w:sz w:val="19"/>
                      <w:lang w:val="fi-FI"/>
                    </w:rPr>
                    <w:t>64</w:t>
                  </w:r>
                </w:p>
              </w:txbxContent>
            </v:textbox>
            <w10:wrap type="square" anchorx="page" anchory="page"/>
          </v:shape>
        </w:pict>
      </w:r>
      <w:r w:rsidR="00D355FF">
        <w:rPr>
          <w:rFonts w:ascii="Garamond" w:eastAsia="Garamond" w:hAnsi="Garamond"/>
          <w:color w:val="000000"/>
          <w:sz w:val="21"/>
          <w:lang w:val="fi-FI"/>
        </w:rPr>
        <w:t>Oppilashuoltosuunnitelmaa laadittaessa sovitaan menettelytavoista, joilla esiopetuksen hen</w:t>
      </w:r>
      <w:r w:rsidR="00D355FF">
        <w:rPr>
          <w:rFonts w:ascii="Garamond" w:eastAsia="Garamond" w:hAnsi="Garamond"/>
          <w:color w:val="000000"/>
          <w:sz w:val="21"/>
          <w:lang w:val="fi-FI"/>
        </w:rPr>
        <w:softHyphen/>
        <w:t>kilöstö, lapset ja huoltajat sekä tarvittavilta osin yhteistyötahot perehdytetään suunnitel</w:t>
      </w:r>
      <w:r w:rsidR="00D355FF">
        <w:rPr>
          <w:rFonts w:ascii="Garamond" w:eastAsia="Garamond" w:hAnsi="Garamond"/>
          <w:color w:val="000000"/>
          <w:sz w:val="21"/>
          <w:lang w:val="fi-FI"/>
        </w:rPr>
        <w:softHyphen/>
        <w:t>maan. Samalla sovitaan suunnitelmasta tiedottamisesta edellä mainituille.</w:t>
      </w:r>
    </w:p>
    <w:p w:rsidR="00050FE5" w:rsidRDefault="00D355FF">
      <w:pPr>
        <w:spacing w:before="249" w:line="234" w:lineRule="exact"/>
        <w:textAlignment w:val="baseline"/>
        <w:rPr>
          <w:rFonts w:ascii="Garamond" w:eastAsia="Garamond" w:hAnsi="Garamond"/>
          <w:b/>
          <w:color w:val="000000"/>
          <w:spacing w:val="-1"/>
          <w:lang w:val="fi-FI"/>
        </w:rPr>
      </w:pPr>
      <w:r>
        <w:rPr>
          <w:rFonts w:ascii="Garamond" w:eastAsia="Garamond" w:hAnsi="Garamond"/>
          <w:b/>
          <w:color w:val="000000"/>
          <w:spacing w:val="-1"/>
          <w:lang w:val="fi-FI"/>
        </w:rPr>
        <w:t>Yksikkökohtaiseen oppilashuoltosuunnitelmaan sisällytetään seuraavat asiat:</w:t>
      </w:r>
    </w:p>
    <w:p w:rsidR="00050FE5" w:rsidRDefault="00D355FF">
      <w:pPr>
        <w:spacing w:before="237" w:line="240" w:lineRule="exact"/>
        <w:jc w:val="both"/>
        <w:textAlignment w:val="baseline"/>
        <w:rPr>
          <w:rFonts w:ascii="Garamond" w:eastAsia="Garamond" w:hAnsi="Garamond"/>
          <w:b/>
          <w:color w:val="000000"/>
          <w:spacing w:val="1"/>
          <w:lang w:val="fi-FI"/>
        </w:rPr>
      </w:pPr>
      <w:r>
        <w:rPr>
          <w:rFonts w:ascii="Garamond" w:eastAsia="Garamond" w:hAnsi="Garamond"/>
          <w:b/>
          <w:color w:val="000000"/>
          <w:spacing w:val="1"/>
          <w:lang w:val="fi-FI"/>
        </w:rPr>
        <w:t xml:space="preserve">1. Oppilashuollon kokonaistarve ja käytettävissä olevat oppilashuoltopalvelut </w:t>
      </w:r>
      <w:r>
        <w:rPr>
          <w:rFonts w:ascii="Garamond" w:eastAsia="Garamond" w:hAnsi="Garamond"/>
          <w:b/>
          <w:color w:val="000000"/>
          <w:spacing w:val="1"/>
          <w:sz w:val="14"/>
          <w:lang w:val="fi-FI"/>
        </w:rPr>
        <w:t xml:space="preserve">120 </w:t>
      </w:r>
      <w:r>
        <w:rPr>
          <w:rFonts w:ascii="Garamond" w:eastAsia="Garamond" w:hAnsi="Garamond"/>
          <w:color w:val="000000"/>
          <w:spacing w:val="1"/>
          <w:sz w:val="21"/>
          <w:lang w:val="fi-FI"/>
        </w:rPr>
        <w:t>Oppilashuoltosuunnitelmassa esitetään arvio esiopetusyksikön oppilashuollon kokonaistar</w:t>
      </w:r>
      <w:r>
        <w:rPr>
          <w:rFonts w:ascii="Garamond" w:eastAsia="Garamond" w:hAnsi="Garamond"/>
          <w:color w:val="000000"/>
          <w:spacing w:val="1"/>
          <w:sz w:val="21"/>
          <w:lang w:val="fi-FI"/>
        </w:rPr>
        <w:softHyphen/>
        <w:t xml:space="preserve">peesta ja käytettävissä olevista oppilashuoltopalveluista niiden yhdenvertaisen saatavuuden varmistamiseksi ja toiminnan tarkoituksenmukaiseksi kohdentamiseksi. Oppilashuollon </w:t>
      </w:r>
      <w:proofErr w:type="spellStart"/>
      <w:r>
        <w:rPr>
          <w:rFonts w:ascii="Garamond" w:eastAsia="Garamond" w:hAnsi="Garamond"/>
          <w:color w:val="000000"/>
          <w:spacing w:val="1"/>
          <w:sz w:val="21"/>
          <w:lang w:val="fi-FI"/>
        </w:rPr>
        <w:t>ko-konaistarve</w:t>
      </w:r>
      <w:proofErr w:type="spellEnd"/>
      <w:r>
        <w:rPr>
          <w:rFonts w:ascii="Garamond" w:eastAsia="Garamond" w:hAnsi="Garamond"/>
          <w:color w:val="000000"/>
          <w:spacing w:val="1"/>
          <w:sz w:val="21"/>
          <w:lang w:val="fi-FI"/>
        </w:rPr>
        <w:t xml:space="preserve"> ja käytettävissä olevien oppilashuoltopalvelujen määrä ilmoitetaan sen mukai</w:t>
      </w:r>
      <w:r>
        <w:rPr>
          <w:rFonts w:ascii="Garamond" w:eastAsia="Garamond" w:hAnsi="Garamond"/>
          <w:color w:val="000000"/>
          <w:spacing w:val="1"/>
          <w:sz w:val="21"/>
          <w:lang w:val="fi-FI"/>
        </w:rPr>
        <w:softHyphen/>
        <w:t>sena, mitkä ne ovat suunnitelmaa valmisteltaessa. Arviota voidaan tarpeiden muuttuessa tarkistaa.</w:t>
      </w:r>
    </w:p>
    <w:p w:rsidR="00050FE5" w:rsidRDefault="00D355FF">
      <w:pPr>
        <w:spacing w:before="243"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Arvio oppilashuollon kokonaistarpeesta tukee esiopetuksen käytettävissä olevien resurs</w:t>
      </w:r>
      <w:r>
        <w:rPr>
          <w:rFonts w:ascii="Garamond" w:eastAsia="Garamond" w:hAnsi="Garamond"/>
          <w:color w:val="000000"/>
          <w:sz w:val="21"/>
          <w:lang w:val="fi-FI"/>
        </w:rPr>
        <w:softHyphen/>
        <w:t>sien kohdentamista yhteisölliseen ja yksilökohtaiseen oppilashuoltotyöhön sekä oppilas-huollon yhteistyöhön. Arviossa huomioidaan oppilashuollon seurannassa, kehittämisessä ja toteuttamisessa vaadittava opetushenkilöstön ja oppilashuollon palveluiden asiantuntijoi</w:t>
      </w:r>
      <w:r>
        <w:rPr>
          <w:rFonts w:ascii="Garamond" w:eastAsia="Garamond" w:hAnsi="Garamond"/>
          <w:color w:val="000000"/>
          <w:sz w:val="21"/>
          <w:lang w:val="fi-FI"/>
        </w:rPr>
        <w:softHyphen/>
        <w:t>den työpanos. Arviossa hyödynnetään monipuolisesti lasten terveyttä ja hyvinvointia sekä elinoloja koskevaa seurantatietoa. Lisäksi huomioidaan esiopetusyhteisön ja -ympäristön tarpeet, asuinalueen erityispiirteet sekä tehostettua ja erityistä tukea tarvitsevien lasten mää</w:t>
      </w:r>
      <w:r>
        <w:rPr>
          <w:rFonts w:ascii="Garamond" w:eastAsia="Garamond" w:hAnsi="Garamond"/>
          <w:color w:val="000000"/>
          <w:sz w:val="21"/>
          <w:lang w:val="fi-FI"/>
        </w:rPr>
        <w:softHyphen/>
        <w:t>rä esiopetuksessa. Arvion valmistelussa otetaan huomioon myös lapsilta ja huoltajilta sekä esiopetuksen ja oppilashuollon henkilöstöltä saatava tieto.</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Oppilashuoltosuunnitelmaan sisällytetään arvio esiopetuksen käytettävissä olevista </w:t>
      </w:r>
      <w:proofErr w:type="spellStart"/>
      <w:r>
        <w:rPr>
          <w:rFonts w:ascii="Garamond" w:eastAsia="Garamond" w:hAnsi="Garamond"/>
          <w:color w:val="000000"/>
          <w:sz w:val="21"/>
          <w:lang w:val="fi-FI"/>
        </w:rPr>
        <w:t>oppi-lashuoltopalveluista</w:t>
      </w:r>
      <w:proofErr w:type="spellEnd"/>
      <w:r>
        <w:rPr>
          <w:rFonts w:ascii="Garamond" w:eastAsia="Garamond" w:hAnsi="Garamond"/>
          <w:color w:val="000000"/>
          <w:sz w:val="21"/>
          <w:lang w:val="fi-FI"/>
        </w:rPr>
        <w:t>, joita ovat ikäryhmälle tarkoitetut neuvolapalvelut sekä psykologi- ja kuraattoripalvelut. Lisäksi suunnitelmassa kuvataan</w:t>
      </w:r>
    </w:p>
    <w:p w:rsidR="00050FE5" w:rsidRDefault="00D355FF">
      <w:pPr>
        <w:numPr>
          <w:ilvl w:val="0"/>
          <w:numId w:val="5"/>
        </w:numPr>
        <w:tabs>
          <w:tab w:val="clear" w:pos="288"/>
          <w:tab w:val="left" w:pos="576"/>
        </w:tabs>
        <w:spacing w:line="240" w:lineRule="exact"/>
        <w:ind w:left="576" w:right="288" w:hanging="288"/>
        <w:textAlignment w:val="baseline"/>
        <w:rPr>
          <w:rFonts w:ascii="Garamond" w:eastAsia="Garamond" w:hAnsi="Garamond"/>
          <w:color w:val="000000"/>
          <w:sz w:val="21"/>
          <w:lang w:val="fi-FI"/>
        </w:rPr>
      </w:pPr>
      <w:r>
        <w:rPr>
          <w:rFonts w:ascii="Garamond" w:eastAsia="Garamond" w:hAnsi="Garamond"/>
          <w:color w:val="000000"/>
          <w:sz w:val="21"/>
          <w:lang w:val="fi-FI"/>
        </w:rPr>
        <w:t>oppilashuollon palveluiden järjestäminen ja sen edellyttämä työn- ja vastuunjako sekä palvelujen toteuttamisessa tarvittava monialainen yhteistyö</w:t>
      </w:r>
    </w:p>
    <w:p w:rsidR="00050FE5" w:rsidRDefault="00D355FF">
      <w:pPr>
        <w:numPr>
          <w:ilvl w:val="0"/>
          <w:numId w:val="5"/>
        </w:numPr>
        <w:tabs>
          <w:tab w:val="clear" w:pos="288"/>
          <w:tab w:val="left" w:pos="576"/>
        </w:tabs>
        <w:spacing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oppilashuollon palvelujen kohdentaminen yksittäisiin lapsiin, yhteisöön ja yhteis</w:t>
      </w:r>
      <w:r>
        <w:rPr>
          <w:rFonts w:ascii="Garamond" w:eastAsia="Garamond" w:hAnsi="Garamond"/>
          <w:color w:val="000000"/>
          <w:sz w:val="21"/>
          <w:lang w:val="fi-FI"/>
        </w:rPr>
        <w:softHyphen/>
        <w:t>työhön liittyviin tehtäviin sekä oppilashuollon kehittämiseen ja seurantaan.</w:t>
      </w:r>
    </w:p>
    <w:p w:rsidR="00050FE5" w:rsidRDefault="00D355FF">
      <w:pPr>
        <w:spacing w:before="242" w:line="238" w:lineRule="exact"/>
        <w:textAlignment w:val="baseline"/>
        <w:rPr>
          <w:rFonts w:ascii="Garamond" w:eastAsia="Garamond" w:hAnsi="Garamond"/>
          <w:b/>
          <w:color w:val="000000"/>
          <w:lang w:val="fi-FI"/>
        </w:rPr>
      </w:pPr>
      <w:r>
        <w:rPr>
          <w:rFonts w:ascii="Garamond" w:eastAsia="Garamond" w:hAnsi="Garamond"/>
          <w:b/>
          <w:color w:val="000000"/>
          <w:lang w:val="fi-FI"/>
        </w:rPr>
        <w:t xml:space="preserve">2. Yhteisöllinen oppilashuolto ja sen toimintatavat </w:t>
      </w:r>
      <w:r>
        <w:rPr>
          <w:rFonts w:ascii="Garamond" w:eastAsia="Garamond" w:hAnsi="Garamond"/>
          <w:b/>
          <w:color w:val="000000"/>
          <w:sz w:val="14"/>
          <w:lang w:val="fi-FI"/>
        </w:rPr>
        <w:t>121</w:t>
      </w:r>
    </w:p>
    <w:p w:rsidR="00050FE5" w:rsidRDefault="00D355FF">
      <w:pPr>
        <w:spacing w:line="238"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Oppilashuoltosuunnitelmassa kuvataan yhteisöllisen oppilashuollon kokonaisuus, josta il</w:t>
      </w:r>
      <w:r>
        <w:rPr>
          <w:rFonts w:ascii="Garamond" w:eastAsia="Garamond" w:hAnsi="Garamond"/>
          <w:color w:val="000000"/>
          <w:sz w:val="21"/>
          <w:lang w:val="fi-FI"/>
        </w:rPr>
        <w:softHyphen/>
        <w:t>menee</w:t>
      </w:r>
    </w:p>
    <w:p w:rsidR="00050FE5" w:rsidRDefault="00D355FF">
      <w:pPr>
        <w:numPr>
          <w:ilvl w:val="0"/>
          <w:numId w:val="5"/>
        </w:numPr>
        <w:tabs>
          <w:tab w:val="clear" w:pos="288"/>
          <w:tab w:val="left" w:pos="576"/>
        </w:tabs>
        <w:spacing w:before="3" w:line="240"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yhteisöllisen oppilashuollon järjestäminen ja sen toimintatavat esiopetusyhteisön ja -ympäristön terveellisyyden, turvallisuuden ja hyvinvoinnin edistämiseksi.</w:t>
      </w:r>
    </w:p>
    <w:p w:rsidR="00050FE5" w:rsidRDefault="00D355FF">
      <w:pPr>
        <w:spacing w:before="263" w:line="217" w:lineRule="exact"/>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Tämän lisäksi oppilashuoltosuunnitelmassa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z w:val="21"/>
          <w:lang w:val="fi-FI"/>
        </w:rPr>
      </w:pPr>
      <w:r>
        <w:rPr>
          <w:rFonts w:ascii="Garamond" w:eastAsia="Garamond" w:hAnsi="Garamond"/>
          <w:color w:val="000000"/>
          <w:sz w:val="21"/>
          <w:lang w:val="fi-FI"/>
        </w:rPr>
        <w:t>yksikkökohtaisen oppilashuoltoryhmän kokoonpano ja toimintatavat</w:t>
      </w:r>
    </w:p>
    <w:p w:rsidR="00050FE5" w:rsidRDefault="00D355FF">
      <w:pPr>
        <w:numPr>
          <w:ilvl w:val="0"/>
          <w:numId w:val="5"/>
        </w:numPr>
        <w:tabs>
          <w:tab w:val="clear" w:pos="288"/>
          <w:tab w:val="left" w:pos="576"/>
        </w:tabs>
        <w:spacing w:line="240"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oppilashuollon yhteistyö muun varhaiskasvatuksen ja perusopetuksen kanssa sekä erityisesti esiopetuksen siirtymävaiheissa</w:t>
      </w:r>
    </w:p>
    <w:p w:rsidR="00050FE5" w:rsidRDefault="00D355FF">
      <w:pPr>
        <w:numPr>
          <w:ilvl w:val="0"/>
          <w:numId w:val="5"/>
        </w:numPr>
        <w:tabs>
          <w:tab w:val="clear" w:pos="288"/>
          <w:tab w:val="left" w:pos="576"/>
        </w:tabs>
        <w:spacing w:line="240" w:lineRule="exact"/>
        <w:ind w:left="576" w:right="504" w:hanging="288"/>
        <w:textAlignment w:val="baseline"/>
        <w:rPr>
          <w:rFonts w:ascii="Garamond" w:eastAsia="Garamond" w:hAnsi="Garamond"/>
          <w:color w:val="000000"/>
          <w:sz w:val="21"/>
          <w:lang w:val="fi-FI"/>
        </w:rPr>
      </w:pPr>
      <w:r>
        <w:rPr>
          <w:rFonts w:ascii="Garamond" w:eastAsia="Garamond" w:hAnsi="Garamond"/>
          <w:color w:val="000000"/>
          <w:sz w:val="21"/>
          <w:lang w:val="fi-FI"/>
        </w:rPr>
        <w:t>yhteistyö esiopetuksen ulkopuolisten lasten ja nuorten hyvinvointia edistävien tahojen kanssa yhteisöllisen oppilashuollon kehittämisessä</w:t>
      </w:r>
    </w:p>
    <w:p w:rsidR="00050FE5" w:rsidRDefault="005C7952">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sidRPr="005C7952">
        <w:pict>
          <v:line id="_x0000_s1043" style="position:absolute;left:0;text-align:left;z-index:251613696;mso-position-horizontal-relative:page;mso-position-vertical-relative:page" from="55.3pt,603.6pt" to="429.35pt,603.6pt" strokeweight=".25pt">
            <w10:wrap anchorx="page" anchory="page"/>
          </v:line>
        </w:pict>
      </w:r>
      <w:r w:rsidR="00D355FF">
        <w:rPr>
          <w:rFonts w:ascii="Garamond" w:eastAsia="Garamond" w:hAnsi="Garamond"/>
          <w:color w:val="000000"/>
          <w:spacing w:val="1"/>
          <w:sz w:val="21"/>
          <w:lang w:val="fi-FI"/>
        </w:rPr>
        <w:t>tapaturmien ehkäiseminen sekä ensiavun järjestäminen ja hoitoonohjaus</w:t>
      </w:r>
    </w:p>
    <w:p w:rsidR="00050FE5" w:rsidRPr="00396779" w:rsidRDefault="00050FE5">
      <w:pPr>
        <w:rPr>
          <w:lang w:val="fi-FI"/>
        </w:rPr>
        <w:sectPr w:rsidR="00050FE5" w:rsidRPr="00396779">
          <w:pgSz w:w="9979" w:h="14174"/>
          <w:pgMar w:top="960" w:right="1393" w:bottom="1607" w:left="1106" w:header="720" w:footer="720" w:gutter="0"/>
          <w:cols w:space="708"/>
        </w:sectPr>
      </w:pPr>
    </w:p>
    <w:p w:rsidR="00050FE5" w:rsidRDefault="005C7952">
      <w:pPr>
        <w:numPr>
          <w:ilvl w:val="0"/>
          <w:numId w:val="5"/>
        </w:numPr>
        <w:tabs>
          <w:tab w:val="clear" w:pos="288"/>
          <w:tab w:val="left" w:pos="576"/>
        </w:tabs>
        <w:spacing w:before="5" w:line="240" w:lineRule="exact"/>
        <w:ind w:left="576" w:hanging="288"/>
        <w:textAlignment w:val="baseline"/>
        <w:rPr>
          <w:rFonts w:ascii="Garamond" w:eastAsia="Garamond" w:hAnsi="Garamond"/>
          <w:color w:val="000000"/>
          <w:spacing w:val="1"/>
          <w:sz w:val="21"/>
          <w:lang w:val="fi-FI"/>
        </w:rPr>
      </w:pPr>
      <w:r w:rsidRPr="005C7952">
        <w:pict>
          <v:shape id="_x0000_s1042" type="#_x0000_t202" style="position:absolute;left:0;text-align:left;margin-left:472.4pt;margin-top:618.25pt;width:9.75pt;height:54.45pt;z-index:-251592192;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988CB"/>
                      <w:spacing w:val="-13"/>
                      <w:sz w:val="14"/>
                      <w:lang w:val="fi-FI"/>
                    </w:rPr>
                  </w:pPr>
                  <w:r>
                    <w:rPr>
                      <w:rFonts w:ascii="Tahoma" w:eastAsia="Tahoma" w:hAnsi="Tahoma"/>
                      <w:color w:val="0988CB"/>
                      <w:spacing w:val="-13"/>
                      <w:sz w:val="14"/>
                      <w:lang w:val="fi-FI"/>
                    </w:rPr>
                    <w:t>OPPILASHUOLTO</w:t>
                  </w:r>
                </w:p>
              </w:txbxContent>
            </v:textbox>
            <w10:wrap type="square" anchorx="page" anchory="page"/>
          </v:shape>
        </w:pict>
      </w:r>
      <w:r w:rsidRPr="005C7952">
        <w:pict>
          <v:shape id="_x0000_s1041" type="#_x0000_t202" style="position:absolute;left:0;text-align:left;margin-left:79.9pt;margin-top:588.65pt;width:328.35pt;height:40.15pt;z-index:-251591168;mso-wrap-distance-left:0;mso-wrap-distance-right:0;mso-position-horizontal-relative:page;mso-position-vertical-relative:page" filled="f" stroked="f">
            <v:textbox inset="0,0,0,0">
              <w:txbxContent>
                <w:p w:rsidR="009F6662" w:rsidRDefault="009F6662">
                  <w:pPr>
                    <w:spacing w:line="199" w:lineRule="exact"/>
                    <w:ind w:left="360" w:hanging="360"/>
                    <w:jc w:val="both"/>
                    <w:textAlignment w:val="baseline"/>
                    <w:rPr>
                      <w:rFonts w:ascii="Garamond" w:eastAsia="Garamond" w:hAnsi="Garamond"/>
                      <w:color w:val="000000"/>
                      <w:sz w:val="18"/>
                      <w:lang w:val="fi-FI"/>
                    </w:rPr>
                  </w:pPr>
                  <w:r>
                    <w:rPr>
                      <w:rFonts w:ascii="Garamond" w:eastAsia="Garamond" w:hAnsi="Garamond"/>
                      <w:color w:val="000000"/>
                      <w:sz w:val="18"/>
                      <w:lang w:val="fi-FI"/>
                    </w:rPr>
                    <w:t>122 Oppilas- ja opiskelijahuoltolaki (1287/2013) 13 § 2. mom. ja perusopetuslaki 29 § 3 mom. (1267/2013)</w:t>
                  </w:r>
                </w:p>
                <w:p w:rsidR="009F6662" w:rsidRDefault="009F6662">
                  <w:pPr>
                    <w:spacing w:before="2" w:line="200" w:lineRule="exact"/>
                    <w:jc w:val="both"/>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123 Pelastuslaki (379/2011) 15 § ja valtioneuvoston asetus pelastustoimesta (407/2011) 1 ja 2 §</w:t>
                  </w:r>
                </w:p>
                <w:p w:rsidR="009F6662" w:rsidRDefault="009F6662">
                  <w:pPr>
                    <w:spacing w:before="1" w:line="196" w:lineRule="exact"/>
                    <w:textAlignment w:val="baseline"/>
                    <w:rPr>
                      <w:rFonts w:ascii="Garamond" w:eastAsia="Garamond" w:hAnsi="Garamond"/>
                      <w:color w:val="000000"/>
                      <w:sz w:val="18"/>
                      <w:lang w:val="fi-FI"/>
                    </w:rPr>
                  </w:pPr>
                  <w:r>
                    <w:rPr>
                      <w:rFonts w:ascii="Garamond" w:eastAsia="Garamond" w:hAnsi="Garamond"/>
                      <w:color w:val="000000"/>
                      <w:sz w:val="18"/>
                      <w:lang w:val="fi-FI"/>
                    </w:rPr>
                    <w:t>124 Oppilas- ja opiskelijahuoltolaki (1287/2013) 13 § 2. mom.</w:t>
                  </w:r>
                </w:p>
              </w:txbxContent>
            </v:textbox>
            <w10:wrap type="square" anchorx="page" anchory="page"/>
          </v:shape>
        </w:pict>
      </w:r>
      <w:r w:rsidRPr="005C7952">
        <w:pict>
          <v:shape id="_x0000_s1040" type="#_x0000_t202" style="position:absolute;left:0;text-align:left;margin-left:424.15pt;margin-top:661.8pt;width:20pt;height:10.85pt;z-index:-251590144;mso-wrap-distance-left:0;mso-wrap-distance-right:0;mso-position-horizontal-relative:page;mso-position-vertical-relative:page" filled="f" stroked="f">
            <v:textbox inset="0,0,0,0">
              <w:txbxContent>
                <w:p w:rsidR="009F6662" w:rsidRDefault="009F6662">
                  <w:pPr>
                    <w:spacing w:line="213" w:lineRule="exact"/>
                    <w:textAlignment w:val="baseline"/>
                    <w:rPr>
                      <w:rFonts w:ascii="Tahoma" w:eastAsia="Tahoma" w:hAnsi="Tahoma"/>
                      <w:b/>
                      <w:color w:val="6C6D6F"/>
                      <w:spacing w:val="20"/>
                      <w:sz w:val="18"/>
                      <w:lang w:val="fi-FI"/>
                    </w:rPr>
                  </w:pPr>
                  <w:r>
                    <w:rPr>
                      <w:rFonts w:ascii="Tahoma" w:eastAsia="Tahoma" w:hAnsi="Tahoma"/>
                      <w:b/>
                      <w:color w:val="6C6D6F"/>
                      <w:spacing w:val="20"/>
                      <w:sz w:val="18"/>
                      <w:lang w:val="fi-FI"/>
                    </w:rPr>
                    <w:t>65</w:t>
                  </w:r>
                </w:p>
              </w:txbxContent>
            </v:textbox>
            <w10:wrap type="square" anchorx="page" anchory="page"/>
          </v:shape>
        </w:pict>
      </w:r>
      <w:r w:rsidR="00D355FF">
        <w:rPr>
          <w:rFonts w:ascii="Garamond" w:eastAsia="Garamond" w:hAnsi="Garamond"/>
          <w:color w:val="000000"/>
          <w:spacing w:val="1"/>
          <w:sz w:val="21"/>
          <w:lang w:val="fi-FI"/>
        </w:rPr>
        <w:t>esiopetuksen kuljetusten odotusaikoja ja turvallisuutta koskevat ohjeet</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suunnitelma lasten suojaamiseksi väkivallalta, kiusaamiselta ja häirinnältä</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toiminta äkillisissä kriiseissä ja uhka- ja vaaratilanteissa.</w:t>
      </w:r>
    </w:p>
    <w:p w:rsidR="00050FE5" w:rsidRDefault="00D355FF">
      <w:pPr>
        <w:spacing w:before="242" w:line="235" w:lineRule="exact"/>
        <w:textAlignment w:val="baseline"/>
        <w:rPr>
          <w:rFonts w:ascii="Garamond" w:eastAsia="Garamond" w:hAnsi="Garamond"/>
          <w:color w:val="000000"/>
          <w:spacing w:val="-3"/>
          <w:sz w:val="24"/>
          <w:lang w:val="fi-FI"/>
        </w:rPr>
      </w:pPr>
      <w:r>
        <w:rPr>
          <w:rFonts w:ascii="Garamond" w:eastAsia="Garamond" w:hAnsi="Garamond"/>
          <w:color w:val="000000"/>
          <w:spacing w:val="-3"/>
          <w:sz w:val="24"/>
          <w:lang w:val="fi-FI"/>
        </w:rPr>
        <w:t>Seuraavassa määritellään kahden viimeksi mainitun suunnitelman tarkempi sisältö:</w:t>
      </w:r>
    </w:p>
    <w:p w:rsidR="00050FE5" w:rsidRDefault="00D355FF">
      <w:pPr>
        <w:spacing w:before="243" w:line="240" w:lineRule="exact"/>
        <w:textAlignment w:val="baseline"/>
        <w:rPr>
          <w:rFonts w:ascii="Garamond" w:eastAsia="Garamond" w:hAnsi="Garamond"/>
          <w:color w:val="000000"/>
          <w:sz w:val="24"/>
          <w:lang w:val="fi-FI"/>
        </w:rPr>
      </w:pPr>
      <w:r>
        <w:rPr>
          <w:rFonts w:ascii="Garamond" w:eastAsia="Garamond" w:hAnsi="Garamond"/>
          <w:color w:val="000000"/>
          <w:sz w:val="24"/>
          <w:lang w:val="fi-FI"/>
        </w:rPr>
        <w:t>a. Suunnitelma lasten suojaamiseksi väkivallalta, kiusaamiselta ja häirinnältä</w:t>
      </w:r>
      <w:r>
        <w:rPr>
          <w:rFonts w:ascii="Garamond" w:eastAsia="Garamond" w:hAnsi="Garamond"/>
          <w:color w:val="000000"/>
          <w:sz w:val="24"/>
          <w:vertAlign w:val="superscript"/>
          <w:lang w:val="fi-FI"/>
        </w:rPr>
        <w:t>122</w:t>
      </w:r>
      <w:r>
        <w:rPr>
          <w:rFonts w:ascii="Garamond" w:eastAsia="Garamond" w:hAnsi="Garamond"/>
          <w:color w:val="000000"/>
          <w:sz w:val="15"/>
          <w:lang w:val="fi-FI"/>
        </w:rPr>
        <w:t xml:space="preserve"> </w:t>
      </w:r>
      <w:r>
        <w:rPr>
          <w:rFonts w:ascii="Garamond" w:eastAsia="Garamond" w:hAnsi="Garamond"/>
          <w:color w:val="000000"/>
          <w:sz w:val="21"/>
          <w:lang w:val="fi-FI"/>
        </w:rPr>
        <w:t xml:space="preserve">Lasten suojaamiseksi väkivallalta, kiusaamiselta ja häirinnältä laaditaan suunnitelma. Siinä otetaan huomioon sekä lasten keskinäiset että lasten ja aikuisten väliset </w:t>
      </w:r>
      <w:proofErr w:type="spellStart"/>
      <w:r>
        <w:rPr>
          <w:rFonts w:ascii="Garamond" w:eastAsia="Garamond" w:hAnsi="Garamond"/>
          <w:color w:val="000000"/>
          <w:sz w:val="21"/>
          <w:lang w:val="fi-FI"/>
        </w:rPr>
        <w:t>vuorovaikutussuh-teet</w:t>
      </w:r>
      <w:proofErr w:type="spellEnd"/>
      <w:r>
        <w:rPr>
          <w:rFonts w:ascii="Garamond" w:eastAsia="Garamond" w:hAnsi="Garamond"/>
          <w:color w:val="000000"/>
          <w:sz w:val="21"/>
          <w:lang w:val="fi-FI"/>
        </w:rPr>
        <w:t xml:space="preserve"> esiopetuksessa. Suunnitelmassa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kiusaamisen, väkivallan ja häirinnän ehkäiseminen ja siihen puuttuminen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edellä mainittujen asioiden käsittely yhteisö-, ryhmä- ja yksilötasolla</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yksilöllinen tuki, tarvittava hoito, muut toimenpiteet ja jälkiseuranta sekä teon teki</w:t>
      </w:r>
      <w:r>
        <w:rPr>
          <w:rFonts w:ascii="Garamond" w:eastAsia="Garamond" w:hAnsi="Garamond"/>
          <w:color w:val="000000"/>
          <w:sz w:val="21"/>
          <w:lang w:val="fi-FI"/>
        </w:rPr>
        <w:softHyphen/>
        <w:t>jän että sen kohteena olevan osalta</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yhteistyö huoltajien kanssa</w:t>
      </w:r>
    </w:p>
    <w:p w:rsidR="00050FE5" w:rsidRDefault="00D355FF">
      <w:pPr>
        <w:numPr>
          <w:ilvl w:val="0"/>
          <w:numId w:val="5"/>
        </w:numPr>
        <w:tabs>
          <w:tab w:val="clear" w:pos="288"/>
          <w:tab w:val="left" w:pos="576"/>
        </w:tabs>
        <w:spacing w:line="237"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yhteistyö tarvittavien viranomaisten kanssa</w:t>
      </w:r>
    </w:p>
    <w:p w:rsidR="00050FE5" w:rsidRDefault="00D355FF">
      <w:pPr>
        <w:numPr>
          <w:ilvl w:val="0"/>
          <w:numId w:val="5"/>
        </w:numPr>
        <w:tabs>
          <w:tab w:val="clear" w:pos="288"/>
          <w:tab w:val="left" w:pos="576"/>
        </w:tabs>
        <w:spacing w:before="3"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suunnitelmaan perehdyttäminen ja siitä tiedottaminen henkilöstölle, lapsille, </w:t>
      </w:r>
      <w:proofErr w:type="spellStart"/>
      <w:r>
        <w:rPr>
          <w:rFonts w:ascii="Garamond" w:eastAsia="Garamond" w:hAnsi="Garamond"/>
          <w:color w:val="000000"/>
          <w:sz w:val="21"/>
          <w:lang w:val="fi-FI"/>
        </w:rPr>
        <w:t>huolta-jille</w:t>
      </w:r>
      <w:proofErr w:type="spellEnd"/>
      <w:r>
        <w:rPr>
          <w:rFonts w:ascii="Garamond" w:eastAsia="Garamond" w:hAnsi="Garamond"/>
          <w:color w:val="000000"/>
          <w:sz w:val="21"/>
          <w:lang w:val="fi-FI"/>
        </w:rPr>
        <w:t xml:space="preserve"> ja yhteistyötahoille</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suunnitelman päivittäminen, seuranta ja arviointi.</w:t>
      </w:r>
    </w:p>
    <w:p w:rsidR="00050FE5" w:rsidRDefault="00D355FF">
      <w:pPr>
        <w:spacing w:before="242" w:line="238" w:lineRule="exact"/>
        <w:textAlignment w:val="baseline"/>
        <w:rPr>
          <w:rFonts w:ascii="Garamond" w:eastAsia="Garamond" w:hAnsi="Garamond"/>
          <w:color w:val="000000"/>
          <w:spacing w:val="2"/>
          <w:sz w:val="24"/>
          <w:lang w:val="fi-FI"/>
        </w:rPr>
      </w:pPr>
      <w:r>
        <w:rPr>
          <w:rFonts w:ascii="Garamond" w:eastAsia="Garamond" w:hAnsi="Garamond"/>
          <w:color w:val="000000"/>
          <w:spacing w:val="2"/>
          <w:sz w:val="24"/>
          <w:lang w:val="fi-FI"/>
        </w:rPr>
        <w:t>b. Toiminta äkillisissä kriiseissä ja uhka</w:t>
      </w:r>
      <w:r>
        <w:rPr>
          <w:rFonts w:ascii="Garamond" w:eastAsia="Garamond" w:hAnsi="Garamond"/>
          <w:color w:val="000000"/>
          <w:spacing w:val="2"/>
          <w:sz w:val="24"/>
          <w:lang w:val="fi-FI"/>
        </w:rPr>
        <w:softHyphen/>
        <w:t xml:space="preserve"> ja vaaratilanteissa</w:t>
      </w:r>
    </w:p>
    <w:p w:rsidR="00050FE5" w:rsidRDefault="00D355FF">
      <w:pPr>
        <w:spacing w:line="237"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Oppilashuoltosuunnitelmassa määritellään toiminta äkillisissä kriiseissä ja uhka- ja vaara-tilanteissa. Kriisisuunnitelma valmistellaan yhteistyössä tarvittavien viranomaisten kanssa ottaen huomioon muut uhka-, vaara- ja kriisitilanteita koskevat ohjeistukset kuten pelastus-suunnitelma</w:t>
      </w:r>
      <w:r>
        <w:rPr>
          <w:rFonts w:ascii="Garamond" w:eastAsia="Garamond" w:hAnsi="Garamond"/>
          <w:color w:val="000000"/>
          <w:sz w:val="21"/>
          <w:vertAlign w:val="superscript"/>
          <w:lang w:val="fi-FI"/>
        </w:rPr>
        <w:t>123</w:t>
      </w:r>
      <w:r>
        <w:rPr>
          <w:rFonts w:ascii="Garamond" w:eastAsia="Garamond" w:hAnsi="Garamond"/>
          <w:color w:val="000000"/>
          <w:sz w:val="21"/>
          <w:lang w:val="fi-FI"/>
        </w:rPr>
        <w:t>. Suunnitelmassa kuvataan</w:t>
      </w:r>
    </w:p>
    <w:p w:rsidR="00050FE5" w:rsidRDefault="00D355FF">
      <w:pPr>
        <w:numPr>
          <w:ilvl w:val="0"/>
          <w:numId w:val="5"/>
        </w:numPr>
        <w:tabs>
          <w:tab w:val="clear" w:pos="288"/>
          <w:tab w:val="left" w:pos="576"/>
        </w:tabs>
        <w:spacing w:before="6" w:line="240" w:lineRule="exact"/>
        <w:ind w:left="576" w:right="216" w:hanging="288"/>
        <w:textAlignment w:val="baseline"/>
        <w:rPr>
          <w:rFonts w:ascii="Garamond" w:eastAsia="Garamond" w:hAnsi="Garamond"/>
          <w:color w:val="000000"/>
          <w:sz w:val="21"/>
          <w:lang w:val="fi-FI"/>
        </w:rPr>
      </w:pPr>
      <w:r>
        <w:rPr>
          <w:rFonts w:ascii="Garamond" w:eastAsia="Garamond" w:hAnsi="Garamond"/>
          <w:color w:val="000000"/>
          <w:sz w:val="21"/>
          <w:lang w:val="fi-FI"/>
        </w:rPr>
        <w:t>kriisitilanteiden ehkäisy, niihin varautuminen ja toimintatavat äkillisissä kriisitilan</w:t>
      </w:r>
      <w:r>
        <w:rPr>
          <w:rFonts w:ascii="Garamond" w:eastAsia="Garamond" w:hAnsi="Garamond"/>
          <w:color w:val="000000"/>
          <w:sz w:val="21"/>
          <w:lang w:val="fi-FI"/>
        </w:rPr>
        <w:softHyphen/>
        <w:t>teissa</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johtamisen periaatteet, yhteistyö sekä työn- ja vastuunjako kriisitilanteissa ja niihin varautumisessa</w:t>
      </w:r>
    </w:p>
    <w:p w:rsidR="00050FE5" w:rsidRDefault="00D355FF">
      <w:pPr>
        <w:numPr>
          <w:ilvl w:val="0"/>
          <w:numId w:val="5"/>
        </w:numPr>
        <w:tabs>
          <w:tab w:val="clear" w:pos="288"/>
          <w:tab w:val="left" w:pos="576"/>
        </w:tabs>
        <w:spacing w:before="3"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sisäisen ja ulkoisen sekä esiopetuksen ja opetuksen järjestäjän välisen tiedottamisen ja viestinnän periaatteet</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psykososiaalisen tuen ja jälkihoidon järjestäminen,</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 xml:space="preserve">suunnitelmaan perehdyttäminen ja siitä tiedottaminen henkilöstölle, lapsille, </w:t>
      </w:r>
      <w:proofErr w:type="spellStart"/>
      <w:r>
        <w:rPr>
          <w:rFonts w:ascii="Garamond" w:eastAsia="Garamond" w:hAnsi="Garamond"/>
          <w:color w:val="000000"/>
          <w:sz w:val="21"/>
          <w:lang w:val="fi-FI"/>
        </w:rPr>
        <w:t>huolta-jille</w:t>
      </w:r>
      <w:proofErr w:type="spellEnd"/>
      <w:r>
        <w:rPr>
          <w:rFonts w:ascii="Garamond" w:eastAsia="Garamond" w:hAnsi="Garamond"/>
          <w:color w:val="000000"/>
          <w:sz w:val="21"/>
          <w:lang w:val="fi-FI"/>
        </w:rPr>
        <w:t xml:space="preserve"> ja yhteistyötahoille</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toimintavalmiuksien harjoittelu</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suunnitelman arviointi ja päivittäminen.</w:t>
      </w:r>
    </w:p>
    <w:p w:rsidR="00050FE5" w:rsidRDefault="00D355FF">
      <w:pPr>
        <w:spacing w:before="238" w:line="242" w:lineRule="exact"/>
        <w:textAlignment w:val="baseline"/>
        <w:rPr>
          <w:rFonts w:ascii="Garamond" w:eastAsia="Garamond" w:hAnsi="Garamond"/>
          <w:color w:val="000000"/>
          <w:spacing w:val="-3"/>
          <w:sz w:val="24"/>
          <w:lang w:val="fi-FI"/>
        </w:rPr>
      </w:pPr>
      <w:r>
        <w:rPr>
          <w:rFonts w:ascii="Garamond" w:eastAsia="Garamond" w:hAnsi="Garamond"/>
          <w:color w:val="000000"/>
          <w:spacing w:val="-3"/>
          <w:sz w:val="24"/>
          <w:lang w:val="fi-FI"/>
        </w:rPr>
        <w:t>3. Yksilökohtaisen oppilashuollon järjestäminen</w:t>
      </w:r>
      <w:r>
        <w:rPr>
          <w:rFonts w:ascii="Garamond" w:eastAsia="Garamond" w:hAnsi="Garamond"/>
          <w:color w:val="000000"/>
          <w:spacing w:val="-3"/>
          <w:sz w:val="24"/>
          <w:vertAlign w:val="superscript"/>
          <w:lang w:val="fi-FI"/>
        </w:rPr>
        <w:t>124</w:t>
      </w:r>
    </w:p>
    <w:p w:rsidR="00050FE5" w:rsidRDefault="00D355FF">
      <w:pPr>
        <w:spacing w:line="238"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Oppilashuoltosuunnitelmassa kuvataan yksilökohtaisen oppilashuollon kokonaisuus, josta ilmenee</w:t>
      </w:r>
    </w:p>
    <w:p w:rsidR="00050FE5" w:rsidRDefault="005C7952">
      <w:pPr>
        <w:numPr>
          <w:ilvl w:val="0"/>
          <w:numId w:val="5"/>
        </w:numPr>
        <w:tabs>
          <w:tab w:val="clear" w:pos="288"/>
          <w:tab w:val="left" w:pos="576"/>
        </w:tabs>
        <w:spacing w:line="240" w:lineRule="exact"/>
        <w:ind w:left="576" w:right="144" w:hanging="288"/>
        <w:textAlignment w:val="baseline"/>
        <w:rPr>
          <w:rFonts w:ascii="Garamond" w:eastAsia="Garamond" w:hAnsi="Garamond"/>
          <w:color w:val="000000"/>
          <w:sz w:val="21"/>
          <w:lang w:val="fi-FI"/>
        </w:rPr>
      </w:pPr>
      <w:r w:rsidRPr="005C7952">
        <w:pict>
          <v:line id="_x0000_s1039" style="position:absolute;left:0;text-align:left;z-index:251614720;mso-position-horizontal-relative:page;mso-position-vertical-relative:page" from="69.55pt,583.7pt" to="443.6pt,583.7pt" strokeweight=".5pt">
            <w10:wrap anchorx="page" anchory="page"/>
          </v:line>
        </w:pict>
      </w:r>
      <w:r w:rsidR="00D355FF">
        <w:rPr>
          <w:rFonts w:ascii="Garamond" w:eastAsia="Garamond" w:hAnsi="Garamond"/>
          <w:color w:val="000000"/>
          <w:sz w:val="21"/>
          <w:lang w:val="fi-FI"/>
        </w:rPr>
        <w:t>yksilökohtaisen oppilashuollon järjestäminen lapsen kehityksen, hyvinvoinnin ja oppimisen seuraamiseksi ja edistämiseksi sekä yksilöllisten tukitoimien toteuttami</w:t>
      </w:r>
      <w:r w:rsidR="00D355FF">
        <w:rPr>
          <w:rFonts w:ascii="Garamond" w:eastAsia="Garamond" w:hAnsi="Garamond"/>
          <w:color w:val="000000"/>
          <w:sz w:val="21"/>
          <w:lang w:val="fi-FI"/>
        </w:rPr>
        <w:softHyphen/>
        <w:t>seksi.</w:t>
      </w:r>
    </w:p>
    <w:p w:rsidR="00050FE5" w:rsidRPr="00396779" w:rsidRDefault="00050FE5">
      <w:pPr>
        <w:rPr>
          <w:lang w:val="fi-FI"/>
        </w:rPr>
        <w:sectPr w:rsidR="00050FE5" w:rsidRPr="00396779">
          <w:pgSz w:w="9979" w:h="14174"/>
          <w:pgMar w:top="960" w:right="1108" w:bottom="2005" w:left="1391" w:header="720" w:footer="720" w:gutter="0"/>
          <w:cols w:space="708"/>
        </w:sectPr>
      </w:pPr>
    </w:p>
    <w:p w:rsidR="00050FE5" w:rsidRDefault="005C7952">
      <w:pPr>
        <w:spacing w:before="28" w:line="217" w:lineRule="exact"/>
        <w:textAlignment w:val="baseline"/>
        <w:rPr>
          <w:rFonts w:ascii="Garamond" w:eastAsia="Garamond" w:hAnsi="Garamond"/>
          <w:color w:val="000000"/>
          <w:spacing w:val="1"/>
          <w:sz w:val="21"/>
          <w:lang w:val="fi-FI"/>
        </w:rPr>
      </w:pPr>
      <w:r w:rsidRPr="005C7952">
        <w:pict>
          <v:shape id="_x0000_s1038" type="#_x0000_t202" style="position:absolute;margin-left:13.05pt;margin-top:618.25pt;width:9.75pt;height:54.45pt;z-index:-251589120;mso-wrap-distance-left:0;mso-wrap-distance-right:0;mso-position-horizontal-relative:page;mso-position-vertical-relative:page" filled="f" stroked="f">
            <v:textbox style="layout-flow:vertical;mso-layout-flow-alt:bottom-to-top" inset="0,0,0,0">
              <w:txbxContent>
                <w:p w:rsidR="009F6662" w:rsidRDefault="009F6662">
                  <w:pPr>
                    <w:spacing w:before="80" w:line="105" w:lineRule="exact"/>
                    <w:textAlignment w:val="baseline"/>
                    <w:rPr>
                      <w:rFonts w:ascii="Tahoma" w:eastAsia="Tahoma" w:hAnsi="Tahoma"/>
                      <w:color w:val="0988CB"/>
                      <w:spacing w:val="-13"/>
                      <w:sz w:val="14"/>
                      <w:lang w:val="fi-FI"/>
                    </w:rPr>
                  </w:pPr>
                  <w:r>
                    <w:rPr>
                      <w:rFonts w:ascii="Tahoma" w:eastAsia="Tahoma" w:hAnsi="Tahoma"/>
                      <w:color w:val="0988CB"/>
                      <w:spacing w:val="-13"/>
                      <w:sz w:val="14"/>
                      <w:lang w:val="fi-FI"/>
                    </w:rPr>
                    <w:t>OPPILASHUOLTO</w:t>
                  </w:r>
                </w:p>
              </w:txbxContent>
            </v:textbox>
            <w10:wrap type="square" anchorx="page" anchory="page"/>
          </v:shape>
        </w:pict>
      </w:r>
      <w:r w:rsidRPr="005C7952">
        <w:pict>
          <v:shape id="_x0000_s1037" type="#_x0000_t202" style="position:absolute;margin-left:54.8pt;margin-top:661.3pt;width:20pt;height:11.45pt;z-index:-251588096;mso-wrap-distance-left:0;mso-wrap-distance-right:0;mso-position-horizontal-relative:page;mso-position-vertical-relative:page" filled="f" stroked="f">
            <v:textbox inset="0,0,0,0">
              <w:txbxContent>
                <w:p w:rsidR="009F6662" w:rsidRDefault="009F6662">
                  <w:pPr>
                    <w:spacing w:before="6" w:line="217" w:lineRule="exact"/>
                    <w:textAlignment w:val="baseline"/>
                    <w:rPr>
                      <w:rFonts w:ascii="Tahoma" w:eastAsia="Tahoma" w:hAnsi="Tahoma"/>
                      <w:b/>
                      <w:i/>
                      <w:color w:val="6C6D6F"/>
                      <w:spacing w:val="27"/>
                      <w:sz w:val="19"/>
                      <w:lang w:val="fi-FI"/>
                    </w:rPr>
                  </w:pPr>
                  <w:r>
                    <w:rPr>
                      <w:rFonts w:ascii="Tahoma" w:eastAsia="Tahoma" w:hAnsi="Tahoma"/>
                      <w:b/>
                      <w:i/>
                      <w:color w:val="6C6D6F"/>
                      <w:spacing w:val="27"/>
                      <w:sz w:val="19"/>
                      <w:lang w:val="fi-FI"/>
                    </w:rPr>
                    <w:t>66</w:t>
                  </w:r>
                </w:p>
              </w:txbxContent>
            </v:textbox>
            <w10:wrap type="square" anchorx="page" anchory="page"/>
          </v:shape>
        </w:pict>
      </w:r>
      <w:r w:rsidRPr="005C7952">
        <w:pict>
          <v:shape id="_x0000_s1036" type="#_x0000_t202" style="position:absolute;margin-left:65.75pt;margin-top:578.55pt;width:273.15pt;height:50.25pt;z-index:-251587072;mso-wrap-distance-left:0;mso-wrap-distance-right:0;mso-position-horizontal-relative:page;mso-position-vertical-relative:page" filled="f" stroked="f">
            <v:textbox inset="0,0,0,0">
              <w:txbxContent>
                <w:p w:rsidR="009F6662" w:rsidRDefault="009F6662">
                  <w:pPr>
                    <w:tabs>
                      <w:tab w:val="left" w:pos="432"/>
                    </w:tabs>
                    <w:spacing w:before="3" w:line="200"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125</w:t>
                  </w:r>
                  <w:r>
                    <w:rPr>
                      <w:rFonts w:ascii="Garamond" w:eastAsia="Garamond" w:hAnsi="Garamond"/>
                      <w:color w:val="000000"/>
                      <w:spacing w:val="-1"/>
                      <w:sz w:val="18"/>
                      <w:lang w:val="fi-FI"/>
                    </w:rPr>
                    <w:tab/>
                    <w:t>Oppilas- ja opiskelijahuoltolaki (1287/2013) 13 § 2. mom.</w:t>
                  </w:r>
                </w:p>
                <w:p w:rsidR="009F6662" w:rsidRDefault="009F6662">
                  <w:pPr>
                    <w:tabs>
                      <w:tab w:val="left" w:pos="432"/>
                    </w:tabs>
                    <w:spacing w:before="16" w:line="181"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126</w:t>
                  </w:r>
                  <w:r>
                    <w:rPr>
                      <w:rFonts w:ascii="Garamond" w:eastAsia="Garamond" w:hAnsi="Garamond"/>
                      <w:color w:val="000000"/>
                      <w:spacing w:val="-1"/>
                      <w:sz w:val="18"/>
                      <w:lang w:val="fi-FI"/>
                    </w:rPr>
                    <w:tab/>
                    <w:t>Oppilas- ja opiskelijahuoltolaki (1287/2013) 13 § 2. mom.</w:t>
                  </w:r>
                </w:p>
                <w:p w:rsidR="009F6662" w:rsidRDefault="009F6662">
                  <w:pPr>
                    <w:tabs>
                      <w:tab w:val="left" w:pos="432"/>
                    </w:tabs>
                    <w:spacing w:before="2" w:line="200"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127</w:t>
                  </w:r>
                  <w:r>
                    <w:rPr>
                      <w:rFonts w:ascii="Garamond" w:eastAsia="Garamond" w:hAnsi="Garamond"/>
                      <w:color w:val="000000"/>
                      <w:spacing w:val="-1"/>
                      <w:sz w:val="18"/>
                      <w:lang w:val="fi-FI"/>
                    </w:rPr>
                    <w:tab/>
                    <w:t>Oppilas- ja opiskelijahuoltolaki (1287/2013) 13 § 4 mom.</w:t>
                  </w:r>
                </w:p>
                <w:p w:rsidR="009F6662" w:rsidRDefault="009F6662">
                  <w:pPr>
                    <w:tabs>
                      <w:tab w:val="left" w:pos="432"/>
                    </w:tabs>
                    <w:spacing w:before="1" w:line="200" w:lineRule="exact"/>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128</w:t>
                  </w:r>
                  <w:r>
                    <w:rPr>
                      <w:rFonts w:ascii="Garamond" w:eastAsia="Garamond" w:hAnsi="Garamond"/>
                      <w:color w:val="000000"/>
                      <w:spacing w:val="-2"/>
                      <w:sz w:val="18"/>
                      <w:lang w:val="fi-FI"/>
                    </w:rPr>
                    <w:tab/>
                    <w:t>Hallituksen esitys eduskunnalle oppilas- ja opiskelijahuoltolaiksi 67/2013</w:t>
                  </w:r>
                </w:p>
                <w:p w:rsidR="009F6662" w:rsidRDefault="009F6662">
                  <w:pPr>
                    <w:tabs>
                      <w:tab w:val="left" w:pos="432"/>
                    </w:tabs>
                    <w:spacing w:line="197" w:lineRule="exact"/>
                    <w:textAlignment w:val="baseline"/>
                    <w:rPr>
                      <w:rFonts w:ascii="Garamond" w:eastAsia="Garamond" w:hAnsi="Garamond"/>
                      <w:color w:val="000000"/>
                      <w:spacing w:val="-1"/>
                      <w:sz w:val="18"/>
                      <w:lang w:val="fi-FI"/>
                    </w:rPr>
                  </w:pPr>
                  <w:r>
                    <w:rPr>
                      <w:rFonts w:ascii="Garamond" w:eastAsia="Garamond" w:hAnsi="Garamond"/>
                      <w:color w:val="000000"/>
                      <w:spacing w:val="-1"/>
                      <w:sz w:val="18"/>
                      <w:lang w:val="fi-FI"/>
                    </w:rPr>
                    <w:t>129</w:t>
                  </w:r>
                  <w:r>
                    <w:rPr>
                      <w:rFonts w:ascii="Garamond" w:eastAsia="Garamond" w:hAnsi="Garamond"/>
                      <w:color w:val="000000"/>
                      <w:spacing w:val="-1"/>
                      <w:sz w:val="18"/>
                      <w:lang w:val="fi-FI"/>
                    </w:rPr>
                    <w:tab/>
                    <w:t>Oppilas- ja opiskelijahuoltolaki (1287/2013) 26 § 1 mom.</w:t>
                  </w:r>
                </w:p>
              </w:txbxContent>
            </v:textbox>
            <w10:wrap type="square" anchorx="page" anchory="page"/>
          </v:shape>
        </w:pict>
      </w:r>
      <w:r w:rsidR="00D355FF">
        <w:rPr>
          <w:rFonts w:ascii="Garamond" w:eastAsia="Garamond" w:hAnsi="Garamond"/>
          <w:color w:val="000000"/>
          <w:spacing w:val="1"/>
          <w:sz w:val="21"/>
          <w:lang w:val="fi-FI"/>
        </w:rPr>
        <w:t>Tämän lisäksi oppilashuoltosuunnitelmassa kuvataan</w:t>
      </w:r>
    </w:p>
    <w:p w:rsidR="00050FE5" w:rsidRDefault="00D355FF">
      <w:pPr>
        <w:numPr>
          <w:ilvl w:val="0"/>
          <w:numId w:val="5"/>
        </w:numPr>
        <w:tabs>
          <w:tab w:val="clear" w:pos="288"/>
          <w:tab w:val="left" w:pos="576"/>
        </w:tabs>
        <w:spacing w:line="240" w:lineRule="exact"/>
        <w:ind w:left="576" w:hanging="288"/>
        <w:textAlignment w:val="baseline"/>
        <w:rPr>
          <w:rFonts w:ascii="Garamond" w:eastAsia="Garamond" w:hAnsi="Garamond"/>
          <w:color w:val="000000"/>
          <w:spacing w:val="2"/>
          <w:sz w:val="21"/>
          <w:lang w:val="fi-FI"/>
        </w:rPr>
      </w:pPr>
      <w:r>
        <w:rPr>
          <w:rFonts w:ascii="Garamond" w:eastAsia="Garamond" w:hAnsi="Garamond"/>
          <w:color w:val="000000"/>
          <w:spacing w:val="2"/>
          <w:sz w:val="21"/>
          <w:lang w:val="fi-FI"/>
        </w:rPr>
        <w:t>yhteistyö tehostetun ja erityisen tuen sekä sairaalaopetuksen yhteydessä</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sairauden vaatiman hoidon, erityisruokavalion tai lääkityksen järjestäminen esiopetuksessa</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esiopetuksen oppilashuollon tuki lapsen elämäntilanteesta johtuvissa vaikeuksissa, kuten perhe- ja lähisuhdeväkivalta tai päihde- ja mielenterveysongelmat</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asiantuntijaryhmän kokoaminen ja suostumuksen hankkiminen sekä ryhmän yhte</w:t>
      </w:r>
      <w:r>
        <w:rPr>
          <w:rFonts w:ascii="Garamond" w:eastAsia="Garamond" w:hAnsi="Garamond"/>
          <w:color w:val="000000"/>
          <w:sz w:val="21"/>
          <w:lang w:val="fi-FI"/>
        </w:rPr>
        <w:softHyphen/>
        <w:t>näiset menettelytavat yksittäistä oppilasta koskevan asian käsittelyssä</w:t>
      </w:r>
    </w:p>
    <w:p w:rsidR="00050FE5" w:rsidRDefault="00D355FF">
      <w:pPr>
        <w:numPr>
          <w:ilvl w:val="0"/>
          <w:numId w:val="5"/>
        </w:numPr>
        <w:tabs>
          <w:tab w:val="clear" w:pos="288"/>
          <w:tab w:val="left" w:pos="576"/>
        </w:tabs>
        <w:spacing w:line="240" w:lineRule="exact"/>
        <w:ind w:left="576" w:hanging="288"/>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oppilashuoltokertomusten laatiminen ja säilytys</w:t>
      </w:r>
    </w:p>
    <w:p w:rsidR="00050FE5" w:rsidRDefault="00D355FF">
      <w:pPr>
        <w:numPr>
          <w:ilvl w:val="0"/>
          <w:numId w:val="5"/>
        </w:numPr>
        <w:tabs>
          <w:tab w:val="clear" w:pos="288"/>
          <w:tab w:val="left" w:pos="576"/>
        </w:tabs>
        <w:spacing w:line="240" w:lineRule="exact"/>
        <w:ind w:left="576" w:right="72"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yhteistyö esiopetuksen ulkopuolisten palvelujen ja yhteistyökumppaneiden kanssa, kuten perheneuvola, lastensuojelu ja erikoissairaanhoito.</w:t>
      </w:r>
    </w:p>
    <w:p w:rsidR="00050FE5" w:rsidRDefault="00D355FF">
      <w:pPr>
        <w:spacing w:before="240" w:line="240" w:lineRule="exact"/>
        <w:textAlignment w:val="baseline"/>
        <w:rPr>
          <w:rFonts w:ascii="Garamond" w:eastAsia="Garamond" w:hAnsi="Garamond"/>
          <w:b/>
          <w:color w:val="000000"/>
          <w:lang w:val="fi-FI"/>
        </w:rPr>
      </w:pPr>
      <w:r>
        <w:rPr>
          <w:rFonts w:ascii="Garamond" w:eastAsia="Garamond" w:hAnsi="Garamond"/>
          <w:b/>
          <w:color w:val="000000"/>
          <w:lang w:val="fi-FI"/>
        </w:rPr>
        <w:t>4. Oppilashuollon yhteistyön järjestäminen lasten ja huoltajien kanssa</w:t>
      </w:r>
      <w:r>
        <w:rPr>
          <w:rFonts w:ascii="Garamond" w:eastAsia="Garamond" w:hAnsi="Garamond"/>
          <w:b/>
          <w:color w:val="000000"/>
          <w:vertAlign w:val="superscript"/>
          <w:lang w:val="fi-FI"/>
        </w:rPr>
        <w:t>125</w:t>
      </w:r>
      <w:r>
        <w:rPr>
          <w:rFonts w:ascii="Garamond" w:eastAsia="Garamond" w:hAnsi="Garamond"/>
          <w:b/>
          <w:color w:val="000000"/>
          <w:sz w:val="14"/>
          <w:lang w:val="fi-FI"/>
        </w:rPr>
        <w:t xml:space="preserve"> </w:t>
      </w:r>
      <w:r>
        <w:rPr>
          <w:rFonts w:ascii="Garamond" w:eastAsia="Garamond" w:hAnsi="Garamond"/>
          <w:color w:val="000000"/>
          <w:sz w:val="21"/>
          <w:lang w:val="fi-FI"/>
        </w:rPr>
        <w:t xml:space="preserve">Oppilashuoltoa toteutetaan yhteistyössä lasten ja huoltajien kanssa. </w:t>
      </w:r>
      <w:proofErr w:type="spellStart"/>
      <w:r>
        <w:rPr>
          <w:rFonts w:ascii="Garamond" w:eastAsia="Garamond" w:hAnsi="Garamond"/>
          <w:color w:val="000000"/>
          <w:sz w:val="21"/>
          <w:lang w:val="fi-FI"/>
        </w:rPr>
        <w:t>Oppilashuoltosuunni-telmassa</w:t>
      </w:r>
      <w:proofErr w:type="spellEnd"/>
      <w:r>
        <w:rPr>
          <w:rFonts w:ascii="Garamond" w:eastAsia="Garamond" w:hAnsi="Garamond"/>
          <w:color w:val="000000"/>
          <w:sz w:val="21"/>
          <w:lang w:val="fi-FI"/>
        </w:rPr>
        <w:t xml:space="preserve"> kuvataan esiopetuksen oppilashuollon toimintatavat lasten ja huoltajien osallisuu</w:t>
      </w:r>
      <w:r>
        <w:rPr>
          <w:rFonts w:ascii="Garamond" w:eastAsia="Garamond" w:hAnsi="Garamond"/>
          <w:color w:val="000000"/>
          <w:sz w:val="21"/>
          <w:lang w:val="fi-FI"/>
        </w:rPr>
        <w:softHyphen/>
        <w:t>den edistämiseksi sekä yhteistyön järjestämiksi. Suunnitelmassa kuvataan</w:t>
      </w:r>
    </w:p>
    <w:p w:rsidR="00050FE5" w:rsidRDefault="00D355FF">
      <w:pPr>
        <w:numPr>
          <w:ilvl w:val="0"/>
          <w:numId w:val="5"/>
        </w:numPr>
        <w:tabs>
          <w:tab w:val="clear" w:pos="288"/>
          <w:tab w:val="left" w:pos="576"/>
        </w:tabs>
        <w:spacing w:line="240" w:lineRule="exact"/>
        <w:ind w:left="576" w:right="144" w:hanging="288"/>
        <w:jc w:val="both"/>
        <w:textAlignment w:val="baseline"/>
        <w:rPr>
          <w:rFonts w:ascii="Garamond" w:eastAsia="Garamond" w:hAnsi="Garamond"/>
          <w:color w:val="000000"/>
          <w:sz w:val="21"/>
          <w:lang w:val="fi-FI"/>
        </w:rPr>
      </w:pPr>
      <w:r>
        <w:rPr>
          <w:rFonts w:ascii="Garamond" w:eastAsia="Garamond" w:hAnsi="Garamond"/>
          <w:color w:val="000000"/>
          <w:sz w:val="21"/>
          <w:lang w:val="fi-FI"/>
        </w:rPr>
        <w:t>lapsen ja huoltajan osallisuus yhteisöllisen ja yksilökohtaisen oppilashuollon suun</w:t>
      </w:r>
      <w:r>
        <w:rPr>
          <w:rFonts w:ascii="Garamond" w:eastAsia="Garamond" w:hAnsi="Garamond"/>
          <w:color w:val="000000"/>
          <w:sz w:val="21"/>
          <w:lang w:val="fi-FI"/>
        </w:rPr>
        <w:softHyphen/>
        <w:t>nittelussa, toteuttamisessa ja arvioinnissa sekä</w:t>
      </w:r>
    </w:p>
    <w:p w:rsidR="00050FE5" w:rsidRDefault="00D355FF">
      <w:pPr>
        <w:numPr>
          <w:ilvl w:val="0"/>
          <w:numId w:val="5"/>
        </w:numPr>
        <w:tabs>
          <w:tab w:val="clear" w:pos="288"/>
          <w:tab w:val="left" w:pos="576"/>
        </w:tabs>
        <w:spacing w:line="240" w:lineRule="exact"/>
        <w:ind w:left="576" w:right="360" w:hanging="288"/>
        <w:textAlignment w:val="baseline"/>
        <w:rPr>
          <w:rFonts w:ascii="Garamond" w:eastAsia="Garamond" w:hAnsi="Garamond"/>
          <w:color w:val="000000"/>
          <w:sz w:val="21"/>
          <w:lang w:val="fi-FI"/>
        </w:rPr>
      </w:pPr>
      <w:r>
        <w:rPr>
          <w:rFonts w:ascii="Garamond" w:eastAsia="Garamond" w:hAnsi="Garamond"/>
          <w:color w:val="000000"/>
          <w:sz w:val="21"/>
          <w:lang w:val="fi-FI"/>
        </w:rPr>
        <w:t>yhteisöllisen ja yksilökohtaisen oppilashuollon periaatteista ja menettelytavoista tiedottaminen huoltajille ja yhteistyötahoille.</w:t>
      </w:r>
    </w:p>
    <w:p w:rsidR="00050FE5" w:rsidRDefault="00D355FF">
      <w:pPr>
        <w:spacing w:before="242" w:line="239" w:lineRule="exact"/>
        <w:textAlignment w:val="baseline"/>
        <w:rPr>
          <w:rFonts w:ascii="Garamond" w:eastAsia="Garamond" w:hAnsi="Garamond"/>
          <w:b/>
          <w:color w:val="000000"/>
          <w:spacing w:val="-3"/>
          <w:lang w:val="fi-FI"/>
        </w:rPr>
      </w:pPr>
      <w:r>
        <w:rPr>
          <w:rFonts w:ascii="Garamond" w:eastAsia="Garamond" w:hAnsi="Garamond"/>
          <w:b/>
          <w:color w:val="000000"/>
          <w:spacing w:val="-3"/>
          <w:lang w:val="fi-FI"/>
        </w:rPr>
        <w:t>5. Oppilashuoltosuunnitelman toteuttaminen ja seuraaminen</w:t>
      </w:r>
      <w:r>
        <w:rPr>
          <w:rFonts w:ascii="Garamond" w:eastAsia="Garamond" w:hAnsi="Garamond"/>
          <w:b/>
          <w:color w:val="000000"/>
          <w:spacing w:val="-3"/>
          <w:vertAlign w:val="superscript"/>
          <w:lang w:val="fi-FI"/>
        </w:rPr>
        <w:t>126</w:t>
      </w:r>
    </w:p>
    <w:p w:rsidR="00050FE5" w:rsidRDefault="00D355FF">
      <w:pPr>
        <w:spacing w:line="239" w:lineRule="exact"/>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 seuraa esiopetuksen oppilashuoltosuunnitelman toteutumista</w:t>
      </w:r>
      <w:r>
        <w:rPr>
          <w:rFonts w:ascii="Garamond" w:eastAsia="Garamond" w:hAnsi="Garamond"/>
          <w:color w:val="000000"/>
          <w:sz w:val="21"/>
          <w:vertAlign w:val="superscript"/>
          <w:lang w:val="fi-FI"/>
        </w:rPr>
        <w:t>127</w:t>
      </w:r>
      <w:r>
        <w:rPr>
          <w:rFonts w:ascii="Garamond" w:eastAsia="Garamond" w:hAnsi="Garamond"/>
          <w:color w:val="000000"/>
          <w:sz w:val="21"/>
          <w:lang w:val="fi-FI"/>
        </w:rPr>
        <w:t>.</w:t>
      </w:r>
    </w:p>
    <w:p w:rsidR="00050FE5" w:rsidRDefault="00D355FF">
      <w:pPr>
        <w:spacing w:before="240"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Oppilashuoltosuunnitelmassa kuvataan toimenpiteet suunnitelman toteuttamiseksi ja seu-raamiseksi</w:t>
      </w:r>
      <w:r>
        <w:rPr>
          <w:rFonts w:ascii="Garamond" w:eastAsia="Garamond" w:hAnsi="Garamond"/>
          <w:color w:val="000000"/>
          <w:spacing w:val="-1"/>
          <w:sz w:val="21"/>
          <w:vertAlign w:val="superscript"/>
          <w:lang w:val="fi-FI"/>
        </w:rPr>
        <w:t>128</w:t>
      </w:r>
      <w:r>
        <w:rPr>
          <w:rFonts w:ascii="Garamond" w:eastAsia="Garamond" w:hAnsi="Garamond"/>
          <w:color w:val="000000"/>
          <w:spacing w:val="-1"/>
          <w:sz w:val="21"/>
          <w:lang w:val="fi-FI"/>
        </w:rPr>
        <w:t>. Näitä ovat seurannasta vastuussa oleva taho esiopetuksessa, seurattavat asiat ja käytettävät menetelmät tietojen kokoamiseksi sekä seurannan aikataulu. Lisäksi kuvataan seurantatietojen käsittely ja hyödyntäminen esiopetuksen oppilashuollon kehittämisessä sekä keskeisistä tuloksista tiedottaminen lapsille, huoltajille ja tarvittaville yhteistyötahoille.</w:t>
      </w:r>
    </w:p>
    <w:p w:rsidR="00ED0792" w:rsidRPr="00ED0792" w:rsidRDefault="005C7952" w:rsidP="00ED0792">
      <w:pPr>
        <w:spacing w:before="240" w:line="240" w:lineRule="exact"/>
        <w:jc w:val="both"/>
        <w:textAlignment w:val="baseline"/>
        <w:rPr>
          <w:rFonts w:ascii="Garamond" w:eastAsia="Garamond" w:hAnsi="Garamond"/>
          <w:color w:val="000000"/>
          <w:sz w:val="21"/>
          <w:lang w:val="fi-FI"/>
        </w:rPr>
      </w:pPr>
      <w:r w:rsidRPr="005C7952">
        <w:pict>
          <v:line id="_x0000_s1035" style="position:absolute;left:0;text-align:left;z-index:251615744;mso-position-horizontal-relative:page;mso-position-vertical-relative:page" from="55.4pt,573.6pt" to="429.45pt,573.6pt" strokeweight=".25pt">
            <w10:wrap anchorx="page" anchory="page"/>
          </v:line>
        </w:pict>
      </w:r>
      <w:r w:rsidR="00D355FF">
        <w:rPr>
          <w:rFonts w:ascii="Garamond" w:eastAsia="Garamond" w:hAnsi="Garamond"/>
          <w:color w:val="000000"/>
          <w:sz w:val="21"/>
          <w:lang w:val="fi-FI"/>
        </w:rPr>
        <w:t>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omavalvonnan toteutumisesta</w:t>
      </w:r>
      <w:r w:rsidR="00D355FF">
        <w:rPr>
          <w:rFonts w:ascii="Garamond" w:eastAsia="Garamond" w:hAnsi="Garamond"/>
          <w:color w:val="000000"/>
          <w:sz w:val="21"/>
          <w:vertAlign w:val="superscript"/>
          <w:lang w:val="fi-FI"/>
        </w:rPr>
        <w:t>129</w:t>
      </w:r>
    </w:p>
    <w:p w:rsidR="00ED0792" w:rsidRPr="00ED0792" w:rsidRDefault="00ED0792" w:rsidP="00ED0792">
      <w:pPr>
        <w:pStyle w:val="Eivli"/>
        <w:rPr>
          <w:sz w:val="24"/>
          <w:szCs w:val="24"/>
          <w:lang w:val="fi-FI"/>
        </w:rPr>
      </w:pPr>
    </w:p>
    <w:p w:rsidR="00050FE5" w:rsidRDefault="00050FE5">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Default="00ED0792">
      <w:pPr>
        <w:rPr>
          <w:lang w:val="fi-FI"/>
        </w:rPr>
      </w:pPr>
    </w:p>
    <w:p w:rsidR="00ED0792" w:rsidRPr="003169E1" w:rsidRDefault="00ED0792" w:rsidP="00ED0792">
      <w:pPr>
        <w:pStyle w:val="Eivli"/>
        <w:rPr>
          <w:b/>
          <w:sz w:val="24"/>
          <w:szCs w:val="24"/>
          <w:lang w:val="fi-FI"/>
        </w:rPr>
      </w:pPr>
      <w:r w:rsidRPr="003169E1">
        <w:rPr>
          <w:b/>
          <w:sz w:val="24"/>
          <w:szCs w:val="24"/>
          <w:lang w:val="fi-FI"/>
        </w:rPr>
        <w:t>HARTOLAN KUNNAN OPPILASHUOLTOSUUNNITELMA</w:t>
      </w:r>
    </w:p>
    <w:p w:rsidR="00ED0792" w:rsidRDefault="00ED0792" w:rsidP="00ED0792">
      <w:pPr>
        <w:pStyle w:val="Eivli"/>
        <w:rPr>
          <w:sz w:val="24"/>
          <w:szCs w:val="24"/>
          <w:lang w:val="fi-FI"/>
        </w:rPr>
      </w:pPr>
    </w:p>
    <w:p w:rsidR="00ED0792" w:rsidRPr="003169E1" w:rsidRDefault="00ED0792" w:rsidP="00ED0792">
      <w:pPr>
        <w:pStyle w:val="Eivli"/>
        <w:rPr>
          <w:b/>
          <w:sz w:val="24"/>
          <w:szCs w:val="24"/>
          <w:lang w:val="fi-FI"/>
        </w:rPr>
      </w:pPr>
      <w:r w:rsidRPr="003169E1">
        <w:rPr>
          <w:b/>
          <w:sz w:val="24"/>
          <w:szCs w:val="24"/>
          <w:lang w:val="fi-FI"/>
        </w:rPr>
        <w:t>Oppilashuolto</w:t>
      </w:r>
    </w:p>
    <w:p w:rsidR="00ED0792" w:rsidRPr="003169E1" w:rsidRDefault="00ED0792" w:rsidP="00ED0792">
      <w:pPr>
        <w:pStyle w:val="Eivli"/>
        <w:rPr>
          <w:b/>
          <w:sz w:val="24"/>
          <w:szCs w:val="24"/>
          <w:lang w:val="fi-FI"/>
        </w:rPr>
      </w:pPr>
    </w:p>
    <w:p w:rsidR="00ED0792" w:rsidRPr="003169E1" w:rsidRDefault="00ED0792" w:rsidP="00ED0792">
      <w:pPr>
        <w:pStyle w:val="Eivli"/>
        <w:rPr>
          <w:b/>
          <w:sz w:val="24"/>
          <w:szCs w:val="24"/>
          <w:lang w:val="fi-FI"/>
        </w:rPr>
      </w:pPr>
      <w:r w:rsidRPr="003169E1">
        <w:rPr>
          <w:b/>
          <w:sz w:val="24"/>
          <w:szCs w:val="24"/>
          <w:lang w:val="fi-FI"/>
        </w:rPr>
        <w:t>Oppilashuoltosuunnitelmat</w:t>
      </w:r>
    </w:p>
    <w:p w:rsidR="00ED0792" w:rsidRDefault="00ED0792" w:rsidP="00ED0792">
      <w:pPr>
        <w:pStyle w:val="Eivli"/>
        <w:rPr>
          <w:sz w:val="24"/>
          <w:szCs w:val="24"/>
          <w:lang w:val="fi-FI"/>
        </w:rPr>
      </w:pPr>
      <w:r>
        <w:rPr>
          <w:sz w:val="24"/>
          <w:szCs w:val="24"/>
          <w:lang w:val="fi-FI"/>
        </w:rPr>
        <w:t>Hartolan oppilashuoltotyössä noudatetaan alueellista lasten- ja nuorten hyvinvointisuunnitelmaa. Suunnitelman toteutumista arvioidaan vähintään kerran neljässä vuodessa. Yksikkökohtainen oppilashuoltosuunnitelma koskee Hartolan esiopetusta. Se laaditaan esiopetuksen henkilöstön, huoltajien, esioppilaiden ja oppilashuollon yhteistyötahojen kanssa ja sitä täydennetään tarpeen mukaan.</w:t>
      </w:r>
    </w:p>
    <w:p w:rsidR="00ED0792" w:rsidRDefault="00ED0792" w:rsidP="00ED0792">
      <w:pPr>
        <w:pStyle w:val="Eivli"/>
        <w:rPr>
          <w:sz w:val="24"/>
          <w:szCs w:val="24"/>
          <w:lang w:val="fi-FI"/>
        </w:rPr>
      </w:pPr>
    </w:p>
    <w:p w:rsidR="00ED0792" w:rsidRPr="003169E1" w:rsidRDefault="00ED0792" w:rsidP="00ED0792">
      <w:pPr>
        <w:pStyle w:val="Eivli"/>
        <w:rPr>
          <w:b/>
          <w:sz w:val="24"/>
          <w:szCs w:val="24"/>
          <w:lang w:val="fi-FI"/>
        </w:rPr>
      </w:pPr>
      <w:r w:rsidRPr="003169E1">
        <w:rPr>
          <w:b/>
          <w:sz w:val="24"/>
          <w:szCs w:val="24"/>
          <w:lang w:val="fi-FI"/>
        </w:rPr>
        <w:t>Monialainen oppilashuollon yhteistyö</w:t>
      </w:r>
    </w:p>
    <w:p w:rsidR="00ED0792" w:rsidRDefault="00ED0792" w:rsidP="00ED0792">
      <w:pPr>
        <w:pStyle w:val="Eivli"/>
        <w:rPr>
          <w:sz w:val="24"/>
          <w:szCs w:val="24"/>
          <w:lang w:val="fi-FI"/>
        </w:rPr>
      </w:pPr>
      <w:r>
        <w:rPr>
          <w:sz w:val="24"/>
          <w:szCs w:val="24"/>
          <w:lang w:val="fi-FI"/>
        </w:rPr>
        <w:t>Kuntatasolla Hartolassa oppila</w:t>
      </w:r>
      <w:r w:rsidR="00317B5C">
        <w:rPr>
          <w:sz w:val="24"/>
          <w:szCs w:val="24"/>
          <w:lang w:val="fi-FI"/>
        </w:rPr>
        <w:t>shuoltotyön linjauksista ja työn</w:t>
      </w:r>
      <w:r>
        <w:rPr>
          <w:sz w:val="24"/>
          <w:szCs w:val="24"/>
          <w:lang w:val="fi-FI"/>
        </w:rPr>
        <w:t>jaosta huolehtii Hartolan ja Sysmän yhteinen oppilashuollon ohjausryhmä, joka toimii oppilas- ja opiskelijahuoltolain tarkoittamana ohjausryhmänä esi- ja perusopetuksen os</w:t>
      </w:r>
      <w:r w:rsidR="00317B5C">
        <w:rPr>
          <w:sz w:val="24"/>
          <w:szCs w:val="24"/>
          <w:lang w:val="fi-FI"/>
        </w:rPr>
        <w:t>a</w:t>
      </w:r>
      <w:r>
        <w:rPr>
          <w:sz w:val="24"/>
          <w:szCs w:val="24"/>
          <w:lang w:val="fi-FI"/>
        </w:rPr>
        <w:t>lta. Ohjausryhmään kuuluvat kuntien sivistystoimenjohtajat, Peruspalvelukeskus Aavan hyvinvointijohtaja ja lastensuojelun edustaja.</w:t>
      </w:r>
    </w:p>
    <w:p w:rsidR="00ED0792" w:rsidRDefault="00ED0792" w:rsidP="00ED0792">
      <w:pPr>
        <w:pStyle w:val="Eivli"/>
        <w:rPr>
          <w:sz w:val="24"/>
          <w:szCs w:val="24"/>
          <w:lang w:val="fi-FI"/>
        </w:rPr>
      </w:pPr>
    </w:p>
    <w:p w:rsidR="00ED0792" w:rsidRPr="003169E1" w:rsidRDefault="00ED0792" w:rsidP="00ED0792">
      <w:pPr>
        <w:pStyle w:val="Eivli"/>
        <w:rPr>
          <w:b/>
          <w:sz w:val="24"/>
          <w:szCs w:val="24"/>
          <w:lang w:val="fi-FI"/>
        </w:rPr>
      </w:pPr>
      <w:r w:rsidRPr="003169E1">
        <w:rPr>
          <w:b/>
          <w:sz w:val="24"/>
          <w:szCs w:val="24"/>
          <w:lang w:val="fi-FI"/>
        </w:rPr>
        <w:t>Oppilashuoltosuunnitelman sisältö</w:t>
      </w:r>
    </w:p>
    <w:p w:rsidR="00ED0792" w:rsidRDefault="00ED0792" w:rsidP="00ED0792">
      <w:pPr>
        <w:pStyle w:val="Eivli"/>
        <w:numPr>
          <w:ilvl w:val="0"/>
          <w:numId w:val="16"/>
        </w:numPr>
        <w:rPr>
          <w:sz w:val="24"/>
          <w:szCs w:val="24"/>
          <w:lang w:val="fi-FI"/>
        </w:rPr>
      </w:pPr>
      <w:r>
        <w:rPr>
          <w:sz w:val="24"/>
          <w:szCs w:val="24"/>
          <w:lang w:val="fi-FI"/>
        </w:rPr>
        <w:t>Oppilashuollon kokonaistarve ja käytettävissä olevat oppilashuoltopalvelut</w:t>
      </w:r>
    </w:p>
    <w:p w:rsidR="00ED0792" w:rsidRDefault="00386008" w:rsidP="00ED0792">
      <w:pPr>
        <w:pStyle w:val="Eivli"/>
        <w:numPr>
          <w:ilvl w:val="0"/>
          <w:numId w:val="16"/>
        </w:numPr>
        <w:rPr>
          <w:sz w:val="24"/>
          <w:szCs w:val="24"/>
          <w:lang w:val="fi-FI"/>
        </w:rPr>
      </w:pPr>
      <w:r>
        <w:rPr>
          <w:sz w:val="24"/>
          <w:szCs w:val="24"/>
          <w:lang w:val="fi-FI"/>
        </w:rPr>
        <w:t>Yhteisöllinen oppilashuolto ja sen toimintatavat</w:t>
      </w:r>
    </w:p>
    <w:p w:rsidR="00386008" w:rsidRDefault="00386008" w:rsidP="00ED0792">
      <w:pPr>
        <w:pStyle w:val="Eivli"/>
        <w:numPr>
          <w:ilvl w:val="0"/>
          <w:numId w:val="16"/>
        </w:numPr>
        <w:rPr>
          <w:sz w:val="24"/>
          <w:szCs w:val="24"/>
          <w:lang w:val="fi-FI"/>
        </w:rPr>
      </w:pPr>
      <w:r>
        <w:rPr>
          <w:sz w:val="24"/>
          <w:szCs w:val="24"/>
          <w:lang w:val="fi-FI"/>
        </w:rPr>
        <w:t>Yksilökohtaisen oppilashuollon järjestäminen</w:t>
      </w:r>
    </w:p>
    <w:p w:rsidR="00386008" w:rsidRDefault="00386008" w:rsidP="00ED0792">
      <w:pPr>
        <w:pStyle w:val="Eivli"/>
        <w:numPr>
          <w:ilvl w:val="0"/>
          <w:numId w:val="16"/>
        </w:numPr>
        <w:rPr>
          <w:sz w:val="24"/>
          <w:szCs w:val="24"/>
          <w:lang w:val="fi-FI"/>
        </w:rPr>
      </w:pPr>
      <w:r>
        <w:rPr>
          <w:sz w:val="24"/>
          <w:szCs w:val="24"/>
          <w:lang w:val="fi-FI"/>
        </w:rPr>
        <w:t>Oppilashuollon yhteistyön järjestäminen esioppilaiden ja heidän huoltajiensa kanssa</w:t>
      </w:r>
    </w:p>
    <w:p w:rsidR="00386008" w:rsidRDefault="00386008" w:rsidP="00386008">
      <w:pPr>
        <w:pStyle w:val="Eivli"/>
        <w:numPr>
          <w:ilvl w:val="0"/>
          <w:numId w:val="16"/>
        </w:numPr>
        <w:rPr>
          <w:sz w:val="24"/>
          <w:szCs w:val="24"/>
          <w:lang w:val="fi-FI"/>
        </w:rPr>
      </w:pPr>
      <w:r>
        <w:rPr>
          <w:sz w:val="24"/>
          <w:szCs w:val="24"/>
          <w:lang w:val="fi-FI"/>
        </w:rPr>
        <w:t>Oppilashuoltosuunnitelman toteuttaminen ja seuraaminen</w:t>
      </w:r>
    </w:p>
    <w:p w:rsidR="00386008" w:rsidRDefault="00386008" w:rsidP="00386008">
      <w:pPr>
        <w:pStyle w:val="Eivli"/>
        <w:rPr>
          <w:sz w:val="24"/>
          <w:szCs w:val="24"/>
          <w:lang w:val="fi-FI"/>
        </w:rPr>
      </w:pPr>
    </w:p>
    <w:p w:rsidR="00386008" w:rsidRPr="003169E1" w:rsidRDefault="00386008" w:rsidP="00386008">
      <w:pPr>
        <w:pStyle w:val="Eivli"/>
        <w:rPr>
          <w:b/>
          <w:sz w:val="24"/>
          <w:szCs w:val="24"/>
          <w:lang w:val="fi-FI"/>
        </w:rPr>
      </w:pPr>
      <w:r w:rsidRPr="003169E1">
        <w:rPr>
          <w:b/>
          <w:sz w:val="24"/>
          <w:szCs w:val="24"/>
          <w:lang w:val="fi-FI"/>
        </w:rPr>
        <w:t>1</w:t>
      </w:r>
      <w:proofErr w:type="gramStart"/>
      <w:r w:rsidRPr="003169E1">
        <w:rPr>
          <w:b/>
          <w:sz w:val="24"/>
          <w:szCs w:val="24"/>
          <w:lang w:val="fi-FI"/>
        </w:rPr>
        <w:t>.Oppilashuollon</w:t>
      </w:r>
      <w:proofErr w:type="gramEnd"/>
      <w:r w:rsidRPr="003169E1">
        <w:rPr>
          <w:b/>
          <w:sz w:val="24"/>
          <w:szCs w:val="24"/>
          <w:lang w:val="fi-FI"/>
        </w:rPr>
        <w:t xml:space="preserve"> kokonaistarve ja käytettävissä olevat oppilashuoltopalvelut</w:t>
      </w:r>
    </w:p>
    <w:p w:rsidR="00386008" w:rsidRDefault="00386008" w:rsidP="00ED0792">
      <w:pPr>
        <w:pStyle w:val="Eivli"/>
        <w:rPr>
          <w:sz w:val="24"/>
          <w:szCs w:val="24"/>
          <w:lang w:val="fi-FI"/>
        </w:rPr>
      </w:pPr>
    </w:p>
    <w:p w:rsidR="00386008" w:rsidRDefault="00386008" w:rsidP="00ED0792">
      <w:pPr>
        <w:pStyle w:val="Eivli"/>
        <w:rPr>
          <w:sz w:val="24"/>
          <w:szCs w:val="24"/>
          <w:lang w:val="fi-FI"/>
        </w:rPr>
      </w:pPr>
      <w:r>
        <w:rPr>
          <w:sz w:val="24"/>
          <w:szCs w:val="24"/>
          <w:lang w:val="fi-FI"/>
        </w:rPr>
        <w:t>Hartolan esiopetuksen oppilashuollon kokonaistarpeen arviointiin vaikuttaa maakunnallisten arviointikyselyjen tulokset esiopetuksen osalta. Maakunnalliset kyselyt toteutetaan parillisina vuosina. Kyselyjen tulokset käsitellään kuntakohtaisesti oppilashuollon ohjausryhmässä.</w:t>
      </w:r>
      <w:r w:rsidR="00B45DC6">
        <w:rPr>
          <w:sz w:val="24"/>
          <w:szCs w:val="24"/>
          <w:lang w:val="fi-FI"/>
        </w:rPr>
        <w:t xml:space="preserve">  Mahdolliset muut esiopetusta koskevat kyselyt/kyselyjen tulokset otetaan huomioon oppilashuoltoa suunniteltaessa sekä arvioitaessa.</w:t>
      </w:r>
    </w:p>
    <w:p w:rsidR="00386008" w:rsidRDefault="00386008" w:rsidP="00ED0792">
      <w:pPr>
        <w:pStyle w:val="Eivli"/>
        <w:rPr>
          <w:sz w:val="24"/>
          <w:szCs w:val="24"/>
          <w:lang w:val="fi-FI"/>
        </w:rPr>
      </w:pPr>
      <w:r>
        <w:rPr>
          <w:sz w:val="24"/>
          <w:szCs w:val="24"/>
          <w:lang w:val="fi-FI"/>
        </w:rPr>
        <w:t xml:space="preserve">Esiopetuksen oppilashuollon kokonaistarvetta selvitellään keskustelemalla henkilöstön, huoltajien, esioppilaiden ja yhteistyötahojen kanssa. </w:t>
      </w:r>
    </w:p>
    <w:p w:rsidR="00B45DC6" w:rsidRDefault="00B45DC6" w:rsidP="00ED0792">
      <w:pPr>
        <w:pStyle w:val="Eivli"/>
        <w:rPr>
          <w:sz w:val="24"/>
          <w:szCs w:val="24"/>
          <w:lang w:val="fi-FI"/>
        </w:rPr>
      </w:pPr>
    </w:p>
    <w:p w:rsidR="00B45DC6" w:rsidRPr="003169E1" w:rsidRDefault="00B45DC6" w:rsidP="00ED0792">
      <w:pPr>
        <w:pStyle w:val="Eivli"/>
        <w:rPr>
          <w:b/>
          <w:sz w:val="24"/>
          <w:szCs w:val="24"/>
          <w:lang w:val="fi-FI"/>
        </w:rPr>
      </w:pPr>
      <w:r w:rsidRPr="003169E1">
        <w:rPr>
          <w:b/>
          <w:sz w:val="24"/>
          <w:szCs w:val="24"/>
          <w:lang w:val="fi-FI"/>
        </w:rPr>
        <w:t>Käytettävissä olevat oppilashuoltopalvelut</w:t>
      </w:r>
    </w:p>
    <w:p w:rsidR="00B45DC6" w:rsidRPr="003169E1" w:rsidRDefault="00B45DC6" w:rsidP="00ED0792">
      <w:pPr>
        <w:pStyle w:val="Eivli"/>
        <w:rPr>
          <w:b/>
          <w:sz w:val="24"/>
          <w:szCs w:val="24"/>
          <w:lang w:val="fi-FI"/>
        </w:rPr>
      </w:pPr>
    </w:p>
    <w:p w:rsidR="00B45DC6" w:rsidRPr="003169E1" w:rsidRDefault="00B45DC6" w:rsidP="00ED0792">
      <w:pPr>
        <w:pStyle w:val="Eivli"/>
        <w:rPr>
          <w:b/>
          <w:sz w:val="24"/>
          <w:szCs w:val="24"/>
          <w:lang w:val="fi-FI"/>
        </w:rPr>
      </w:pPr>
      <w:r w:rsidRPr="003169E1">
        <w:rPr>
          <w:b/>
          <w:sz w:val="24"/>
          <w:szCs w:val="24"/>
          <w:lang w:val="fi-FI"/>
        </w:rPr>
        <w:t>Terveydenhoitaja</w:t>
      </w:r>
    </w:p>
    <w:p w:rsidR="00B45DC6" w:rsidRDefault="00B45DC6" w:rsidP="00ED0792">
      <w:pPr>
        <w:pStyle w:val="Eivli"/>
        <w:rPr>
          <w:sz w:val="24"/>
          <w:szCs w:val="24"/>
          <w:lang w:val="fi-FI"/>
        </w:rPr>
      </w:pPr>
      <w:r>
        <w:rPr>
          <w:sz w:val="24"/>
          <w:szCs w:val="24"/>
          <w:lang w:val="fi-FI"/>
        </w:rPr>
        <w:t xml:space="preserve">Osallistuu yhteisöllisiin ja yksilökohtaisiin oppilashuollon palavereihin. </w:t>
      </w:r>
    </w:p>
    <w:p w:rsidR="00B45DC6" w:rsidRDefault="00B45DC6" w:rsidP="00ED0792">
      <w:pPr>
        <w:pStyle w:val="Eivli"/>
        <w:rPr>
          <w:sz w:val="24"/>
          <w:szCs w:val="24"/>
          <w:lang w:val="fi-FI"/>
        </w:rPr>
      </w:pPr>
      <w:r>
        <w:rPr>
          <w:sz w:val="24"/>
          <w:szCs w:val="24"/>
          <w:lang w:val="fi-FI"/>
        </w:rPr>
        <w:t>Konsultoi henkilökuntaa tarpeen mukaan, esim. täiepidemioiden aikana.</w:t>
      </w:r>
    </w:p>
    <w:p w:rsidR="00B45DC6" w:rsidRDefault="00B45DC6" w:rsidP="00ED0792">
      <w:pPr>
        <w:pStyle w:val="Eivli"/>
        <w:rPr>
          <w:sz w:val="24"/>
          <w:szCs w:val="24"/>
          <w:lang w:val="fi-FI"/>
        </w:rPr>
      </w:pPr>
      <w:r>
        <w:rPr>
          <w:sz w:val="24"/>
          <w:szCs w:val="24"/>
          <w:lang w:val="fi-FI"/>
        </w:rPr>
        <w:t>Esioppilaille on määräaikainen terveystarkastus esiopetusvuoden lopussa ennen koulun alkamista.</w:t>
      </w:r>
    </w:p>
    <w:p w:rsidR="007D2835" w:rsidRDefault="007D2835" w:rsidP="00ED0792">
      <w:pPr>
        <w:pStyle w:val="Eivli"/>
        <w:rPr>
          <w:sz w:val="24"/>
          <w:szCs w:val="24"/>
          <w:lang w:val="fi-FI"/>
        </w:rPr>
      </w:pPr>
      <w:r>
        <w:rPr>
          <w:sz w:val="24"/>
          <w:szCs w:val="24"/>
          <w:lang w:val="fi-FI"/>
        </w:rPr>
        <w:t>Terveydenhoitaja voi osallistua tarpeen mukaan esiopetuksen vanhempainiltoihin asiantuntijana. Hän voi käydä opastamassa esioppilaista terveyteen liittyvissä asioissa.</w:t>
      </w:r>
    </w:p>
    <w:p w:rsidR="001C3A1A" w:rsidRDefault="001C3A1A" w:rsidP="00ED0792">
      <w:pPr>
        <w:pStyle w:val="Eivli"/>
        <w:rPr>
          <w:sz w:val="24"/>
          <w:szCs w:val="24"/>
          <w:lang w:val="fi-FI"/>
        </w:rPr>
      </w:pPr>
    </w:p>
    <w:p w:rsidR="001C3A1A" w:rsidRPr="003169E1" w:rsidRDefault="001C3A1A" w:rsidP="00ED0792">
      <w:pPr>
        <w:pStyle w:val="Eivli"/>
        <w:rPr>
          <w:b/>
          <w:sz w:val="24"/>
          <w:szCs w:val="24"/>
          <w:lang w:val="fi-FI"/>
        </w:rPr>
      </w:pPr>
      <w:r w:rsidRPr="003169E1">
        <w:rPr>
          <w:b/>
          <w:sz w:val="24"/>
          <w:szCs w:val="24"/>
          <w:lang w:val="fi-FI"/>
        </w:rPr>
        <w:t>Psykologi</w:t>
      </w:r>
    </w:p>
    <w:p w:rsidR="001C3A1A" w:rsidRDefault="001C3A1A" w:rsidP="00ED0792">
      <w:pPr>
        <w:pStyle w:val="Eivli"/>
        <w:rPr>
          <w:sz w:val="24"/>
          <w:szCs w:val="24"/>
          <w:lang w:val="fi-FI"/>
        </w:rPr>
      </w:pPr>
      <w:r>
        <w:rPr>
          <w:sz w:val="24"/>
          <w:szCs w:val="24"/>
          <w:lang w:val="fi-FI"/>
        </w:rPr>
        <w:t xml:space="preserve">Psykologi osallistuu oppilashuoltoryhmiin oman alansa asiantuntijana sekä yksittäisen esioppilaan että koko yhteisön hyvinvointiin liittyvissä asioissa. </w:t>
      </w:r>
    </w:p>
    <w:p w:rsidR="001C3A1A" w:rsidRDefault="001C3A1A" w:rsidP="00ED0792">
      <w:pPr>
        <w:pStyle w:val="Eivli"/>
        <w:rPr>
          <w:sz w:val="24"/>
          <w:szCs w:val="24"/>
          <w:lang w:val="fi-FI"/>
        </w:rPr>
      </w:pPr>
      <w:r>
        <w:rPr>
          <w:sz w:val="24"/>
          <w:szCs w:val="24"/>
          <w:lang w:val="fi-FI"/>
        </w:rPr>
        <w:t>Psykologi voi käydä seuraamassa esioppilaiden toimintaa ryhmätilanteissa.</w:t>
      </w:r>
    </w:p>
    <w:p w:rsidR="00835A91" w:rsidRDefault="00835A91" w:rsidP="00ED0792">
      <w:pPr>
        <w:pStyle w:val="Eivli"/>
        <w:rPr>
          <w:sz w:val="24"/>
          <w:szCs w:val="24"/>
          <w:lang w:val="fi-FI"/>
        </w:rPr>
      </w:pPr>
      <w:r>
        <w:rPr>
          <w:sz w:val="24"/>
          <w:szCs w:val="24"/>
          <w:lang w:val="fi-FI"/>
        </w:rPr>
        <w:t>Tarvittaessa ohjataan vanhempia ottamaan yhteyttä psykologiin, jos esioppilaalla havaitaan ongelmia/tuen tarvetta, tuen tarpeen selvittämiseksi.</w:t>
      </w:r>
    </w:p>
    <w:p w:rsidR="006951D2" w:rsidRDefault="006951D2" w:rsidP="00ED0792">
      <w:pPr>
        <w:pStyle w:val="Eivli"/>
        <w:rPr>
          <w:sz w:val="24"/>
          <w:szCs w:val="24"/>
          <w:lang w:val="fi-FI"/>
        </w:rPr>
      </w:pPr>
    </w:p>
    <w:p w:rsidR="006951D2" w:rsidRPr="003169E1" w:rsidRDefault="006951D2" w:rsidP="00ED0792">
      <w:pPr>
        <w:pStyle w:val="Eivli"/>
        <w:rPr>
          <w:b/>
          <w:sz w:val="24"/>
          <w:szCs w:val="24"/>
          <w:lang w:val="fi-FI"/>
        </w:rPr>
      </w:pPr>
      <w:r w:rsidRPr="003169E1">
        <w:rPr>
          <w:b/>
          <w:sz w:val="24"/>
          <w:szCs w:val="24"/>
          <w:lang w:val="fi-FI"/>
        </w:rPr>
        <w:t>Puheterapeutti</w:t>
      </w:r>
    </w:p>
    <w:p w:rsidR="006951D2" w:rsidRDefault="006951D2" w:rsidP="00ED0792">
      <w:pPr>
        <w:pStyle w:val="Eivli"/>
        <w:rPr>
          <w:sz w:val="24"/>
          <w:szCs w:val="24"/>
          <w:lang w:val="fi-FI"/>
        </w:rPr>
      </w:pPr>
      <w:r>
        <w:rPr>
          <w:sz w:val="24"/>
          <w:szCs w:val="24"/>
          <w:lang w:val="fi-FI"/>
        </w:rPr>
        <w:t>Puheterapeutti osallistuu oman alansa asiantuntijana oppilashuoltoryhmän palavereihin. Huoltajia ohjataan ottamaan yhteyttä puheterapeuttiin, jos esioppilaalla havaitaan ongelmia/tuen tarvetta puheen ja kielen kehityksen selvittämisessä. Puheterapeutti konsultoi esiopetuksen henkilökuntaa tarpeen mukaan. Mahdollisuuksien mukaan hän käy antamassa puheterapiaa päiväkodin tiloissa esioppilaalle, jolla puheterapian tarvetta.</w:t>
      </w:r>
    </w:p>
    <w:p w:rsidR="00835A91" w:rsidRDefault="00835A91" w:rsidP="00ED0792">
      <w:pPr>
        <w:pStyle w:val="Eivli"/>
        <w:rPr>
          <w:sz w:val="24"/>
          <w:szCs w:val="24"/>
          <w:lang w:val="fi-FI"/>
        </w:rPr>
      </w:pPr>
    </w:p>
    <w:p w:rsidR="006951D2" w:rsidRPr="003169E1" w:rsidRDefault="006951D2" w:rsidP="00ED0792">
      <w:pPr>
        <w:pStyle w:val="Eivli"/>
        <w:rPr>
          <w:b/>
          <w:sz w:val="24"/>
          <w:szCs w:val="24"/>
          <w:lang w:val="fi-FI"/>
        </w:rPr>
      </w:pPr>
      <w:r w:rsidRPr="003169E1">
        <w:rPr>
          <w:b/>
          <w:sz w:val="24"/>
          <w:szCs w:val="24"/>
          <w:lang w:val="fi-FI"/>
        </w:rPr>
        <w:t>Toimintaterapeutti</w:t>
      </w:r>
    </w:p>
    <w:p w:rsidR="006951D2" w:rsidRDefault="006951D2" w:rsidP="00ED0792">
      <w:pPr>
        <w:pStyle w:val="Eivli"/>
        <w:rPr>
          <w:sz w:val="24"/>
          <w:szCs w:val="24"/>
          <w:lang w:val="fi-FI"/>
        </w:rPr>
      </w:pPr>
      <w:r>
        <w:rPr>
          <w:sz w:val="24"/>
          <w:szCs w:val="24"/>
          <w:lang w:val="fi-FI"/>
        </w:rPr>
        <w:t xml:space="preserve">Toimintaterapeutti osallistuu myös oman alansa asiantuntijana oppilashuollon </w:t>
      </w:r>
    </w:p>
    <w:p w:rsidR="006951D2" w:rsidRDefault="006951D2" w:rsidP="00ED0792">
      <w:pPr>
        <w:pStyle w:val="Eivli"/>
        <w:rPr>
          <w:sz w:val="24"/>
          <w:szCs w:val="24"/>
          <w:lang w:val="fi-FI"/>
        </w:rPr>
      </w:pPr>
      <w:r>
        <w:rPr>
          <w:sz w:val="24"/>
          <w:szCs w:val="24"/>
          <w:lang w:val="fi-FI"/>
        </w:rPr>
        <w:t xml:space="preserve">palavereihin. </w:t>
      </w:r>
    </w:p>
    <w:p w:rsidR="006951D2" w:rsidRDefault="006951D2" w:rsidP="00ED0792">
      <w:pPr>
        <w:pStyle w:val="Eivli"/>
        <w:rPr>
          <w:sz w:val="24"/>
          <w:szCs w:val="24"/>
          <w:lang w:val="fi-FI"/>
        </w:rPr>
      </w:pPr>
    </w:p>
    <w:p w:rsidR="00835A91" w:rsidRPr="003169E1" w:rsidRDefault="00835A91" w:rsidP="00ED0792">
      <w:pPr>
        <w:pStyle w:val="Eivli"/>
        <w:rPr>
          <w:b/>
          <w:sz w:val="24"/>
          <w:szCs w:val="24"/>
          <w:lang w:val="fi-FI"/>
        </w:rPr>
      </w:pPr>
      <w:r w:rsidRPr="003169E1">
        <w:rPr>
          <w:b/>
          <w:sz w:val="24"/>
          <w:szCs w:val="24"/>
          <w:lang w:val="fi-FI"/>
        </w:rPr>
        <w:t>Koulukuraattori</w:t>
      </w:r>
    </w:p>
    <w:p w:rsidR="00835A91" w:rsidRDefault="00835A91" w:rsidP="00ED0792">
      <w:pPr>
        <w:pStyle w:val="Eivli"/>
        <w:rPr>
          <w:sz w:val="24"/>
          <w:szCs w:val="24"/>
          <w:lang w:val="fi-FI"/>
        </w:rPr>
      </w:pPr>
      <w:r>
        <w:rPr>
          <w:sz w:val="24"/>
          <w:szCs w:val="24"/>
          <w:lang w:val="fi-FI"/>
        </w:rPr>
        <w:t>Osallistuu keväällä tiedonsiirtopalaveriin.</w:t>
      </w:r>
    </w:p>
    <w:p w:rsidR="00835A91" w:rsidRDefault="00835A91" w:rsidP="00ED0792">
      <w:pPr>
        <w:pStyle w:val="Eivli"/>
        <w:rPr>
          <w:sz w:val="24"/>
          <w:szCs w:val="24"/>
          <w:lang w:val="fi-FI"/>
        </w:rPr>
      </w:pPr>
      <w:r>
        <w:rPr>
          <w:sz w:val="24"/>
          <w:szCs w:val="24"/>
          <w:lang w:val="fi-FI"/>
        </w:rPr>
        <w:t>Hän käy esittäytymässä esioppilaille esiopetusvuoden keväällä. Mahdollisuuksien mukaan koulukuraattori on läsnä vanhempainillassa syksyllä.</w:t>
      </w:r>
    </w:p>
    <w:p w:rsidR="00FD54DB" w:rsidRDefault="00FD54DB" w:rsidP="00ED0792">
      <w:pPr>
        <w:pStyle w:val="Eivli"/>
        <w:rPr>
          <w:sz w:val="24"/>
          <w:szCs w:val="24"/>
          <w:lang w:val="fi-FI"/>
        </w:rPr>
      </w:pPr>
    </w:p>
    <w:p w:rsidR="00B45DC6" w:rsidRDefault="00B45DC6" w:rsidP="00ED0792">
      <w:pPr>
        <w:pStyle w:val="Eivli"/>
        <w:rPr>
          <w:sz w:val="24"/>
          <w:szCs w:val="24"/>
          <w:lang w:val="fi-FI"/>
        </w:rPr>
      </w:pPr>
    </w:p>
    <w:p w:rsidR="00B45DC6" w:rsidRDefault="00132D28" w:rsidP="00ED0792">
      <w:pPr>
        <w:pStyle w:val="Eivli"/>
        <w:rPr>
          <w:sz w:val="24"/>
          <w:szCs w:val="24"/>
          <w:lang w:val="fi-FI"/>
        </w:rPr>
      </w:pPr>
      <w:r>
        <w:rPr>
          <w:sz w:val="24"/>
          <w:szCs w:val="24"/>
          <w:lang w:val="fi-FI"/>
        </w:rPr>
        <w:t>Muita asiantuntijatahoja käytetään tarpeen mukaan osallistujina oppilashuoltoryhmissä, esim. perhetyöntekijä.</w:t>
      </w:r>
    </w:p>
    <w:p w:rsidR="00F242E2" w:rsidRDefault="00F242E2" w:rsidP="00ED0792">
      <w:pPr>
        <w:pStyle w:val="Eivli"/>
        <w:rPr>
          <w:sz w:val="24"/>
          <w:szCs w:val="24"/>
          <w:lang w:val="fi-FI"/>
        </w:rPr>
      </w:pPr>
    </w:p>
    <w:p w:rsidR="00F242E2" w:rsidRPr="003169E1" w:rsidRDefault="00F242E2" w:rsidP="00F242E2">
      <w:pPr>
        <w:pStyle w:val="Eivli"/>
        <w:rPr>
          <w:b/>
          <w:sz w:val="24"/>
          <w:szCs w:val="24"/>
          <w:lang w:val="fi-FI"/>
        </w:rPr>
      </w:pPr>
      <w:r w:rsidRPr="003169E1">
        <w:rPr>
          <w:b/>
          <w:sz w:val="24"/>
          <w:szCs w:val="24"/>
          <w:lang w:val="fi-FI"/>
        </w:rPr>
        <w:t>2</w:t>
      </w:r>
      <w:proofErr w:type="gramStart"/>
      <w:r w:rsidRPr="003169E1">
        <w:rPr>
          <w:b/>
          <w:sz w:val="24"/>
          <w:szCs w:val="24"/>
          <w:lang w:val="fi-FI"/>
        </w:rPr>
        <w:t>.Yhteisöllinen</w:t>
      </w:r>
      <w:proofErr w:type="gramEnd"/>
      <w:r w:rsidRPr="003169E1">
        <w:rPr>
          <w:b/>
          <w:sz w:val="24"/>
          <w:szCs w:val="24"/>
          <w:lang w:val="fi-FI"/>
        </w:rPr>
        <w:t xml:space="preserve"> oppilashuolto ja sen toimintatavat</w:t>
      </w:r>
    </w:p>
    <w:p w:rsidR="00F242E2" w:rsidRPr="003169E1" w:rsidRDefault="00F242E2" w:rsidP="00F242E2">
      <w:pPr>
        <w:pStyle w:val="Eivli"/>
        <w:rPr>
          <w:b/>
          <w:sz w:val="24"/>
          <w:szCs w:val="24"/>
          <w:lang w:val="fi-FI"/>
        </w:rPr>
      </w:pPr>
    </w:p>
    <w:p w:rsidR="00F242E2" w:rsidRDefault="00F242E2" w:rsidP="00F242E2">
      <w:pPr>
        <w:pStyle w:val="Eivli"/>
        <w:rPr>
          <w:sz w:val="24"/>
          <w:szCs w:val="24"/>
          <w:lang w:val="fi-FI"/>
        </w:rPr>
      </w:pPr>
      <w:r>
        <w:rPr>
          <w:sz w:val="24"/>
          <w:szCs w:val="24"/>
          <w:lang w:val="fi-FI"/>
        </w:rPr>
        <w:t>Oppilashuollon tehtävänä on kehittää hyvinvointia tukevaa oppimisympäristöä ja vahvistaa esiopetuksen yhteisöllistä toimintatapaa. Yhteisöllinen oppilashuolto on ensisijaisesti esiopetusyhteisössä</w:t>
      </w:r>
    </w:p>
    <w:p w:rsidR="001E25CC" w:rsidRDefault="00F242E2" w:rsidP="00ED0792">
      <w:pPr>
        <w:pStyle w:val="Eivli"/>
        <w:rPr>
          <w:sz w:val="24"/>
          <w:szCs w:val="24"/>
          <w:lang w:val="fi-FI"/>
        </w:rPr>
      </w:pPr>
      <w:r>
        <w:rPr>
          <w:sz w:val="24"/>
          <w:szCs w:val="24"/>
          <w:lang w:val="fi-FI"/>
        </w:rPr>
        <w:t>kokonaisvaltaiseen hyvinvointiin pyrkivää ennalta</w:t>
      </w:r>
      <w:r w:rsidR="00F75A2F">
        <w:rPr>
          <w:sz w:val="24"/>
          <w:szCs w:val="24"/>
          <w:lang w:val="fi-FI"/>
        </w:rPr>
        <w:t>eh</w:t>
      </w:r>
      <w:r>
        <w:rPr>
          <w:sz w:val="24"/>
          <w:szCs w:val="24"/>
          <w:lang w:val="fi-FI"/>
        </w:rPr>
        <w:t xml:space="preserve">käisevää yhteistoimintaa kaikkien </w:t>
      </w:r>
      <w:proofErr w:type="gramStart"/>
      <w:r>
        <w:rPr>
          <w:sz w:val="24"/>
          <w:szCs w:val="24"/>
          <w:lang w:val="fi-FI"/>
        </w:rPr>
        <w:t>toimijoiden  (esioppilaat</w:t>
      </w:r>
      <w:proofErr w:type="gramEnd"/>
      <w:r>
        <w:rPr>
          <w:sz w:val="24"/>
          <w:szCs w:val="24"/>
          <w:lang w:val="fi-FI"/>
        </w:rPr>
        <w:t>, vanhemmat, henkilökunta, alueen yhteistyötahot jne.</w:t>
      </w:r>
      <w:r w:rsidR="00317B5C">
        <w:rPr>
          <w:sz w:val="24"/>
          <w:szCs w:val="24"/>
          <w:lang w:val="fi-FI"/>
        </w:rPr>
        <w:t>)</w:t>
      </w:r>
      <w:r>
        <w:rPr>
          <w:sz w:val="24"/>
          <w:szCs w:val="24"/>
          <w:lang w:val="fi-FI"/>
        </w:rPr>
        <w:t xml:space="preserve"> kanssa.</w:t>
      </w:r>
    </w:p>
    <w:p w:rsidR="00F242E2" w:rsidRDefault="00F242E2" w:rsidP="00ED0792">
      <w:pPr>
        <w:pStyle w:val="Eivli"/>
        <w:rPr>
          <w:sz w:val="24"/>
          <w:szCs w:val="24"/>
          <w:lang w:val="fi-FI"/>
        </w:rPr>
      </w:pPr>
      <w:r>
        <w:rPr>
          <w:sz w:val="24"/>
          <w:szCs w:val="24"/>
          <w:lang w:val="fi-FI"/>
        </w:rPr>
        <w:t>Yhteisöllisyyttä tuetaan edistämällä esioppilaan ja huoltajien osallisuutta esikouluyhteisön hyvinvoinnin kehittämisessä. Oppilashuoltoryhmässä käsitellään mahdolliset esiopetukseen kohdistuneiden kyselyjen tulokset, kriisisuunnitelmat ja koko esiopetusyhteisön hyvinvoinnin edistämiseen tähtäävät toimintamallit.</w:t>
      </w:r>
    </w:p>
    <w:p w:rsidR="00F242E2" w:rsidRDefault="00F242E2" w:rsidP="00ED0792">
      <w:pPr>
        <w:pStyle w:val="Eivli"/>
        <w:rPr>
          <w:sz w:val="24"/>
          <w:szCs w:val="24"/>
          <w:lang w:val="fi-FI"/>
        </w:rPr>
      </w:pPr>
    </w:p>
    <w:p w:rsidR="00F242E2" w:rsidRDefault="00F242E2" w:rsidP="00ED0792">
      <w:pPr>
        <w:pStyle w:val="Eivli"/>
        <w:rPr>
          <w:sz w:val="24"/>
          <w:szCs w:val="24"/>
          <w:lang w:val="fi-FI"/>
        </w:rPr>
      </w:pPr>
      <w:r>
        <w:rPr>
          <w:sz w:val="24"/>
          <w:szCs w:val="24"/>
          <w:lang w:val="fi-FI"/>
        </w:rPr>
        <w:t>Hartolan esiopetuksen oppilashuoltoryhmä kokoontuu säännöllisesti ja kaikkien päivähoitoyksiköiden tilanne käsitellään oppilashuoltoryh</w:t>
      </w:r>
      <w:r w:rsidR="00F75A2F">
        <w:rPr>
          <w:sz w:val="24"/>
          <w:szCs w:val="24"/>
          <w:lang w:val="fi-FI"/>
        </w:rPr>
        <w:t>mässä vuosittain.</w:t>
      </w:r>
    </w:p>
    <w:p w:rsidR="00F242E2" w:rsidRDefault="00F242E2" w:rsidP="00ED0792">
      <w:pPr>
        <w:pStyle w:val="Eivli"/>
        <w:rPr>
          <w:sz w:val="24"/>
          <w:szCs w:val="24"/>
          <w:lang w:val="fi-FI"/>
        </w:rPr>
      </w:pPr>
    </w:p>
    <w:p w:rsidR="0073065F" w:rsidRDefault="0073065F" w:rsidP="00ED0792">
      <w:pPr>
        <w:pStyle w:val="Eivli"/>
        <w:rPr>
          <w:sz w:val="24"/>
          <w:szCs w:val="24"/>
          <w:lang w:val="fi-FI"/>
        </w:rPr>
      </w:pPr>
      <w:r>
        <w:rPr>
          <w:sz w:val="24"/>
          <w:szCs w:val="24"/>
          <w:lang w:val="fi-FI"/>
        </w:rPr>
        <w:t>Esiopetuksessa yhteisöllisiä toimintatapoja</w:t>
      </w:r>
    </w:p>
    <w:p w:rsidR="0073065F" w:rsidRDefault="0073065F" w:rsidP="0073065F">
      <w:pPr>
        <w:pStyle w:val="Eivli"/>
        <w:numPr>
          <w:ilvl w:val="0"/>
          <w:numId w:val="7"/>
        </w:numPr>
        <w:rPr>
          <w:sz w:val="24"/>
          <w:szCs w:val="24"/>
          <w:lang w:val="fi-FI"/>
        </w:rPr>
      </w:pPr>
      <w:r>
        <w:rPr>
          <w:sz w:val="24"/>
          <w:szCs w:val="24"/>
          <w:lang w:val="fi-FI"/>
        </w:rPr>
        <w:t>vanhempainillat</w:t>
      </w:r>
    </w:p>
    <w:p w:rsidR="0073065F" w:rsidRDefault="0073065F" w:rsidP="0073065F">
      <w:pPr>
        <w:pStyle w:val="Eivli"/>
        <w:numPr>
          <w:ilvl w:val="0"/>
          <w:numId w:val="7"/>
        </w:numPr>
        <w:rPr>
          <w:sz w:val="24"/>
          <w:szCs w:val="24"/>
          <w:lang w:val="fi-FI"/>
        </w:rPr>
      </w:pPr>
      <w:r>
        <w:rPr>
          <w:sz w:val="24"/>
          <w:szCs w:val="24"/>
          <w:lang w:val="fi-FI"/>
        </w:rPr>
        <w:t>erilaiset perheelle suunnatut tapahtumat</w:t>
      </w:r>
    </w:p>
    <w:p w:rsidR="0073065F" w:rsidRDefault="0073065F" w:rsidP="0073065F">
      <w:pPr>
        <w:pStyle w:val="Eivli"/>
        <w:numPr>
          <w:ilvl w:val="0"/>
          <w:numId w:val="7"/>
        </w:numPr>
        <w:rPr>
          <w:sz w:val="24"/>
          <w:szCs w:val="24"/>
          <w:lang w:val="fi-FI"/>
        </w:rPr>
      </w:pPr>
      <w:r>
        <w:rPr>
          <w:sz w:val="24"/>
          <w:szCs w:val="24"/>
          <w:lang w:val="fi-FI"/>
        </w:rPr>
        <w:t>esioppilaiden teematapahtumat</w:t>
      </w:r>
    </w:p>
    <w:p w:rsidR="0073065F" w:rsidRDefault="0073065F" w:rsidP="0073065F">
      <w:pPr>
        <w:pStyle w:val="Eivli"/>
        <w:numPr>
          <w:ilvl w:val="0"/>
          <w:numId w:val="7"/>
        </w:numPr>
        <w:rPr>
          <w:sz w:val="24"/>
          <w:szCs w:val="24"/>
          <w:lang w:val="fi-FI"/>
        </w:rPr>
      </w:pPr>
      <w:r>
        <w:rPr>
          <w:sz w:val="24"/>
          <w:szCs w:val="24"/>
          <w:lang w:val="fi-FI"/>
        </w:rPr>
        <w:t>eri yksiköiden yhteiset teematapahtumat</w:t>
      </w:r>
    </w:p>
    <w:p w:rsidR="0073065F" w:rsidRDefault="0073065F" w:rsidP="0073065F">
      <w:pPr>
        <w:pStyle w:val="Eivli"/>
        <w:rPr>
          <w:sz w:val="24"/>
          <w:szCs w:val="24"/>
          <w:lang w:val="fi-FI"/>
        </w:rPr>
      </w:pPr>
    </w:p>
    <w:p w:rsidR="0073065F" w:rsidRDefault="0073065F" w:rsidP="0073065F">
      <w:pPr>
        <w:pStyle w:val="Eivli"/>
        <w:rPr>
          <w:sz w:val="24"/>
          <w:szCs w:val="24"/>
          <w:lang w:val="fi-FI"/>
        </w:rPr>
      </w:pPr>
      <w:r>
        <w:rPr>
          <w:sz w:val="24"/>
          <w:szCs w:val="24"/>
          <w:lang w:val="fi-FI"/>
        </w:rPr>
        <w:t>Esiopetuksen oppilashuoltoryhmän toimintatavat ja käytännöt</w:t>
      </w:r>
    </w:p>
    <w:p w:rsidR="0073065F" w:rsidRDefault="0073065F" w:rsidP="0073065F">
      <w:pPr>
        <w:pStyle w:val="Eivli"/>
        <w:numPr>
          <w:ilvl w:val="0"/>
          <w:numId w:val="7"/>
        </w:numPr>
        <w:rPr>
          <w:sz w:val="24"/>
          <w:szCs w:val="24"/>
          <w:lang w:val="fi-FI"/>
        </w:rPr>
      </w:pPr>
      <w:r>
        <w:rPr>
          <w:sz w:val="24"/>
          <w:szCs w:val="24"/>
          <w:lang w:val="fi-FI"/>
        </w:rPr>
        <w:t>kokoontuu kerran kuukaudessa ti klo 13 -15</w:t>
      </w:r>
    </w:p>
    <w:p w:rsidR="0073065F" w:rsidRDefault="0073065F" w:rsidP="0073065F">
      <w:pPr>
        <w:pStyle w:val="Eivli"/>
        <w:numPr>
          <w:ilvl w:val="0"/>
          <w:numId w:val="7"/>
        </w:numPr>
        <w:rPr>
          <w:sz w:val="24"/>
          <w:szCs w:val="24"/>
          <w:lang w:val="fi-FI"/>
        </w:rPr>
      </w:pPr>
      <w:r>
        <w:rPr>
          <w:sz w:val="24"/>
          <w:szCs w:val="24"/>
          <w:lang w:val="fi-FI"/>
        </w:rPr>
        <w:t>kaikki päivähoitoyksiköt käydään läpi syyskauden aikana</w:t>
      </w:r>
    </w:p>
    <w:p w:rsidR="0073065F" w:rsidRDefault="0073065F" w:rsidP="0073065F">
      <w:pPr>
        <w:pStyle w:val="Eivli"/>
        <w:numPr>
          <w:ilvl w:val="0"/>
          <w:numId w:val="7"/>
        </w:numPr>
        <w:rPr>
          <w:sz w:val="24"/>
          <w:szCs w:val="24"/>
          <w:lang w:val="fi-FI"/>
        </w:rPr>
      </w:pPr>
      <w:r>
        <w:rPr>
          <w:sz w:val="24"/>
          <w:szCs w:val="24"/>
          <w:lang w:val="fi-FI"/>
        </w:rPr>
        <w:t>päivähoidon esimies, ryhmän lastentarhanopettaja, terveydenhoitaja, psykologi, puheterapeutti, toimintaterapeutti ja varhaiserityisopettaja sekä tarvittaessa muita asioiden käsittelemisessä tarpeellisia henkilöitä</w:t>
      </w:r>
    </w:p>
    <w:p w:rsidR="0073065F" w:rsidRDefault="0073065F" w:rsidP="0073065F">
      <w:pPr>
        <w:pStyle w:val="Eivli"/>
        <w:numPr>
          <w:ilvl w:val="0"/>
          <w:numId w:val="7"/>
        </w:numPr>
        <w:rPr>
          <w:sz w:val="24"/>
          <w:szCs w:val="24"/>
          <w:lang w:val="fi-FI"/>
        </w:rPr>
      </w:pPr>
      <w:r>
        <w:rPr>
          <w:sz w:val="24"/>
          <w:szCs w:val="24"/>
          <w:lang w:val="fi-FI"/>
        </w:rPr>
        <w:t>aiheina esiopetuksen ja koko yhteisön hyvinvointia edistävät asiat</w:t>
      </w:r>
    </w:p>
    <w:p w:rsidR="0073065F" w:rsidRDefault="0073065F" w:rsidP="00ED0792">
      <w:pPr>
        <w:pStyle w:val="Eivli"/>
        <w:rPr>
          <w:sz w:val="24"/>
          <w:szCs w:val="24"/>
          <w:lang w:val="fi-FI"/>
        </w:rPr>
      </w:pPr>
    </w:p>
    <w:p w:rsidR="00FD54DB" w:rsidRDefault="00FD54DB" w:rsidP="00ED0792">
      <w:pPr>
        <w:pStyle w:val="Eivli"/>
        <w:rPr>
          <w:sz w:val="24"/>
          <w:szCs w:val="24"/>
          <w:lang w:val="fi-FI"/>
        </w:rPr>
      </w:pPr>
    </w:p>
    <w:p w:rsidR="00FD54DB" w:rsidRPr="009E6212" w:rsidRDefault="00FD54DB" w:rsidP="00ED0792">
      <w:pPr>
        <w:pStyle w:val="Eivli"/>
        <w:rPr>
          <w:b/>
          <w:sz w:val="24"/>
          <w:szCs w:val="24"/>
          <w:lang w:val="fi-FI"/>
        </w:rPr>
      </w:pPr>
      <w:r w:rsidRPr="009E6212">
        <w:rPr>
          <w:b/>
          <w:sz w:val="24"/>
          <w:szCs w:val="24"/>
          <w:lang w:val="fi-FI"/>
        </w:rPr>
        <w:t>Yhteistyö ja käytännöt esiopetusympäristön terveellisyyden ja turvallisuuden sekä esiopetusyhteisön hyvinvoinnin tarkastuksissa</w:t>
      </w:r>
    </w:p>
    <w:p w:rsidR="00FD54DB" w:rsidRDefault="00FD54DB" w:rsidP="00ED0792">
      <w:pPr>
        <w:pStyle w:val="Eivli"/>
        <w:rPr>
          <w:sz w:val="24"/>
          <w:szCs w:val="24"/>
          <w:lang w:val="fi-FI"/>
        </w:rPr>
      </w:pPr>
    </w:p>
    <w:p w:rsidR="00FD54DB" w:rsidRDefault="00FD54DB" w:rsidP="00ED0792">
      <w:pPr>
        <w:pStyle w:val="Eivli"/>
        <w:rPr>
          <w:sz w:val="24"/>
          <w:szCs w:val="24"/>
          <w:lang w:val="fi-FI"/>
        </w:rPr>
      </w:pPr>
      <w:proofErr w:type="gramStart"/>
      <w:r>
        <w:rPr>
          <w:sz w:val="24"/>
          <w:szCs w:val="24"/>
          <w:lang w:val="fi-FI"/>
        </w:rPr>
        <w:t>Esiopetusyhteisön  ja</w:t>
      </w:r>
      <w:proofErr w:type="gramEnd"/>
      <w:r>
        <w:rPr>
          <w:sz w:val="24"/>
          <w:szCs w:val="24"/>
          <w:lang w:val="fi-FI"/>
        </w:rPr>
        <w:t xml:space="preserve">  -ympäristön on suojattava terveyttä. Hyvät työ- ja oppimisolosuhteet luovat edellytykset koko oppimisyhteisön hyvinvoinnilla, työ- ja oppimiskyvyn säilyttämiselle sekä tulokselliselle oppimiselle. Esioppilaan terveyden edistämiseksi on esikouluyhteisön ja oppimisympäristön terveellisyys ja turvallisuus tarkastettava yhteistyössä esiopetuksen henkilöstön ja terveydenhuollon, terveystarkastajan, työsuojeluhenkilöstön ja tarvittavien muiden asiantuntijoiden kanssa. Työolot tutkitaan joka kolmas vuosi työsuojeluviranomaisten aloitteesta. Tarkastuksesta laaditaan raportti ja samoin todetuista puutteista ja niiden korjaamisesta laaditaan suunnitelma. Arvioinnissa todettujen puutteiden korjaamista seurataan vuosittain.</w:t>
      </w:r>
    </w:p>
    <w:p w:rsidR="00FD54DB" w:rsidRDefault="00FD54DB" w:rsidP="00ED0792">
      <w:pPr>
        <w:pStyle w:val="Eivli"/>
        <w:rPr>
          <w:sz w:val="24"/>
          <w:szCs w:val="24"/>
          <w:lang w:val="fi-FI"/>
        </w:rPr>
      </w:pPr>
    </w:p>
    <w:p w:rsidR="00FD54DB" w:rsidRDefault="00FD54DB" w:rsidP="00ED0792">
      <w:pPr>
        <w:pStyle w:val="Eivli"/>
        <w:rPr>
          <w:sz w:val="24"/>
          <w:szCs w:val="24"/>
          <w:lang w:val="fi-FI"/>
        </w:rPr>
      </w:pPr>
      <w:r>
        <w:rPr>
          <w:sz w:val="24"/>
          <w:szCs w:val="24"/>
          <w:lang w:val="fi-FI"/>
        </w:rPr>
        <w:t>Esiopetusyhteisön ja -ympäristön tulee olla terveellinen, turvallinen, esteetön ja esteettisesti viihtyisä.  Fyysiset työolot, kuten sisäilman laatu, esi</w:t>
      </w:r>
      <w:r w:rsidR="00044FD8">
        <w:rPr>
          <w:sz w:val="24"/>
          <w:szCs w:val="24"/>
          <w:lang w:val="fi-FI"/>
        </w:rPr>
        <w:t>koulutyön ergonomia, tapaturmavaarat, kalusteiden, sosiaalitilojen, säilytystilojen ja esiopetustilojen siivouksen asianmukainen taso huomioidaan tarkastuksessa. Tarkastuksessa tulee käydä läpi oppilashuollon suunnitelma.</w:t>
      </w:r>
    </w:p>
    <w:p w:rsidR="00E0082F" w:rsidRDefault="00E0082F" w:rsidP="00ED0792">
      <w:pPr>
        <w:pStyle w:val="Eivli"/>
        <w:rPr>
          <w:sz w:val="24"/>
          <w:szCs w:val="24"/>
          <w:lang w:val="fi-FI"/>
        </w:rPr>
      </w:pPr>
    </w:p>
    <w:p w:rsidR="00E0082F" w:rsidRDefault="00E0082F" w:rsidP="00ED0792">
      <w:pPr>
        <w:pStyle w:val="Eivli"/>
        <w:rPr>
          <w:sz w:val="24"/>
          <w:szCs w:val="24"/>
          <w:lang w:val="fi-FI"/>
        </w:rPr>
      </w:pPr>
      <w:r>
        <w:rPr>
          <w:sz w:val="24"/>
          <w:szCs w:val="24"/>
          <w:lang w:val="fi-FI"/>
        </w:rPr>
        <w:t xml:space="preserve">Esiopetuksessa noudatetaan laadittua kriisisuunnitelmaa ja päivähoidon pelastussuunnitelmaa. Niitä arvioidaan ja päivitetään tarpeen mukaan. </w:t>
      </w:r>
    </w:p>
    <w:p w:rsidR="00E0082F" w:rsidRDefault="00E0082F" w:rsidP="00ED0792">
      <w:pPr>
        <w:pStyle w:val="Eivli"/>
        <w:rPr>
          <w:sz w:val="24"/>
          <w:szCs w:val="24"/>
          <w:lang w:val="fi-FI"/>
        </w:rPr>
      </w:pPr>
    </w:p>
    <w:p w:rsidR="00E0082F" w:rsidRDefault="00E0082F" w:rsidP="00ED0792">
      <w:pPr>
        <w:pStyle w:val="Eivli"/>
        <w:rPr>
          <w:sz w:val="24"/>
          <w:szCs w:val="24"/>
          <w:lang w:val="fi-FI"/>
        </w:rPr>
      </w:pPr>
      <w:r>
        <w:rPr>
          <w:sz w:val="24"/>
          <w:szCs w:val="24"/>
          <w:lang w:val="fi-FI"/>
        </w:rPr>
        <w:t>Tiloihin on merkitty poistumisreitit vihrein valoin/vihrein kyltein.  Vuosittain järjestetään poistumisharjoitukset.</w:t>
      </w:r>
    </w:p>
    <w:p w:rsidR="00E0082F" w:rsidRDefault="00E0082F" w:rsidP="00ED0792">
      <w:pPr>
        <w:pStyle w:val="Eivli"/>
        <w:rPr>
          <w:sz w:val="24"/>
          <w:szCs w:val="24"/>
          <w:lang w:val="fi-FI"/>
        </w:rPr>
      </w:pPr>
    </w:p>
    <w:p w:rsidR="00E0082F" w:rsidRPr="009E6212" w:rsidRDefault="00E0082F" w:rsidP="00ED0792">
      <w:pPr>
        <w:pStyle w:val="Eivli"/>
        <w:rPr>
          <w:b/>
          <w:sz w:val="24"/>
          <w:szCs w:val="24"/>
          <w:lang w:val="fi-FI"/>
        </w:rPr>
      </w:pPr>
      <w:r w:rsidRPr="009E6212">
        <w:rPr>
          <w:b/>
          <w:sz w:val="24"/>
          <w:szCs w:val="24"/>
          <w:lang w:val="fi-FI"/>
        </w:rPr>
        <w:t>Muita toimintatapoja</w:t>
      </w:r>
    </w:p>
    <w:p w:rsidR="00E0082F" w:rsidRDefault="00E0082F" w:rsidP="00ED0792">
      <w:pPr>
        <w:pStyle w:val="Eivli"/>
        <w:rPr>
          <w:sz w:val="24"/>
          <w:szCs w:val="24"/>
          <w:lang w:val="fi-FI"/>
        </w:rPr>
      </w:pPr>
      <w:r>
        <w:rPr>
          <w:sz w:val="24"/>
          <w:szCs w:val="24"/>
          <w:lang w:val="fi-FI"/>
        </w:rPr>
        <w:t>Poissaolojen seuraaminen, niistä ilmoittaminen ja niihin puuttuminen</w:t>
      </w:r>
    </w:p>
    <w:p w:rsidR="00E0082F" w:rsidRDefault="00E0082F" w:rsidP="00E0082F">
      <w:pPr>
        <w:pStyle w:val="Eivli"/>
        <w:numPr>
          <w:ilvl w:val="0"/>
          <w:numId w:val="7"/>
        </w:numPr>
        <w:rPr>
          <w:sz w:val="24"/>
          <w:szCs w:val="24"/>
          <w:lang w:val="fi-FI"/>
        </w:rPr>
      </w:pPr>
      <w:r>
        <w:rPr>
          <w:sz w:val="24"/>
          <w:szCs w:val="24"/>
          <w:lang w:val="fi-FI"/>
        </w:rPr>
        <w:t>huoltaja ilmoittaa heti aamulla esioppilaan ryhmään esioppilaan poissaolosta tekstiviestillä tai puhelimitse, jos esioppilas on pois</w:t>
      </w:r>
    </w:p>
    <w:p w:rsidR="00E0082F" w:rsidRDefault="00E0082F" w:rsidP="00E0082F">
      <w:pPr>
        <w:pStyle w:val="Eivli"/>
        <w:ind w:left="720"/>
        <w:rPr>
          <w:sz w:val="24"/>
          <w:szCs w:val="24"/>
          <w:lang w:val="fi-FI"/>
        </w:rPr>
      </w:pPr>
      <w:r>
        <w:rPr>
          <w:sz w:val="24"/>
          <w:szCs w:val="24"/>
          <w:lang w:val="fi-FI"/>
        </w:rPr>
        <w:t>esiopetuksesta äkillisesti</w:t>
      </w:r>
    </w:p>
    <w:p w:rsidR="00E0082F" w:rsidRDefault="004721CC" w:rsidP="00E0082F">
      <w:pPr>
        <w:pStyle w:val="Eivli"/>
        <w:numPr>
          <w:ilvl w:val="0"/>
          <w:numId w:val="7"/>
        </w:numPr>
        <w:rPr>
          <w:sz w:val="24"/>
          <w:szCs w:val="24"/>
          <w:lang w:val="fi-FI"/>
        </w:rPr>
      </w:pPr>
      <w:r>
        <w:rPr>
          <w:sz w:val="24"/>
          <w:szCs w:val="24"/>
          <w:lang w:val="fi-FI"/>
        </w:rPr>
        <w:t>esiopettaja seuraa esioppilaan poissaoloja läsnäolomerkintöjä tehdessään ja ottaa yhteyttä kotiin, jos poissaoloja on runsaasti tai niistä ei ole ilmoitettu</w:t>
      </w:r>
    </w:p>
    <w:p w:rsidR="004721CC" w:rsidRDefault="004721CC" w:rsidP="00E0082F">
      <w:pPr>
        <w:pStyle w:val="Eivli"/>
        <w:numPr>
          <w:ilvl w:val="0"/>
          <w:numId w:val="7"/>
        </w:numPr>
        <w:rPr>
          <w:sz w:val="24"/>
          <w:szCs w:val="24"/>
          <w:lang w:val="fi-FI"/>
        </w:rPr>
      </w:pPr>
      <w:r>
        <w:rPr>
          <w:sz w:val="24"/>
          <w:szCs w:val="24"/>
          <w:lang w:val="fi-FI"/>
        </w:rPr>
        <w:t xml:space="preserve">tarvittaessa huoltajat pyydetään päiväkodille neuvotteluun, johon voidaan pyytää myös </w:t>
      </w:r>
      <w:proofErr w:type="spellStart"/>
      <w:proofErr w:type="gramStart"/>
      <w:r>
        <w:rPr>
          <w:sz w:val="24"/>
          <w:szCs w:val="24"/>
          <w:lang w:val="fi-FI"/>
        </w:rPr>
        <w:t>moniammatillista</w:t>
      </w:r>
      <w:proofErr w:type="spellEnd"/>
      <w:r>
        <w:rPr>
          <w:sz w:val="24"/>
          <w:szCs w:val="24"/>
          <w:lang w:val="fi-FI"/>
        </w:rPr>
        <w:t xml:space="preserve">  asiantuntija</w:t>
      </w:r>
      <w:proofErr w:type="gramEnd"/>
      <w:r>
        <w:rPr>
          <w:sz w:val="24"/>
          <w:szCs w:val="24"/>
          <w:lang w:val="fi-FI"/>
        </w:rPr>
        <w:t>-apua</w:t>
      </w:r>
    </w:p>
    <w:p w:rsidR="004721CC" w:rsidRDefault="004721CC" w:rsidP="004721CC">
      <w:pPr>
        <w:pStyle w:val="Eivli"/>
        <w:rPr>
          <w:sz w:val="24"/>
          <w:szCs w:val="24"/>
          <w:lang w:val="fi-FI"/>
        </w:rPr>
      </w:pPr>
    </w:p>
    <w:p w:rsidR="004721CC" w:rsidRDefault="004721CC" w:rsidP="004721CC">
      <w:pPr>
        <w:pStyle w:val="Eivli"/>
        <w:rPr>
          <w:sz w:val="24"/>
          <w:szCs w:val="24"/>
          <w:lang w:val="fi-FI"/>
        </w:rPr>
      </w:pPr>
      <w:r>
        <w:rPr>
          <w:sz w:val="24"/>
          <w:szCs w:val="24"/>
          <w:lang w:val="fi-FI"/>
        </w:rPr>
        <w:t>Koulukuljetusten odotusaikoja ja turvallisuutta koskevat ohjeet</w:t>
      </w:r>
    </w:p>
    <w:p w:rsidR="004721CC" w:rsidRDefault="004721CC" w:rsidP="004721CC">
      <w:pPr>
        <w:pStyle w:val="Eivli"/>
        <w:numPr>
          <w:ilvl w:val="0"/>
          <w:numId w:val="7"/>
        </w:numPr>
        <w:rPr>
          <w:sz w:val="24"/>
          <w:szCs w:val="24"/>
          <w:lang w:val="fi-FI"/>
        </w:rPr>
      </w:pPr>
      <w:r>
        <w:rPr>
          <w:sz w:val="24"/>
          <w:szCs w:val="24"/>
          <w:lang w:val="fi-FI"/>
        </w:rPr>
        <w:t>esioppilaat tuodaan koulukuljetuksella Visantien puiston portin kohdalle</w:t>
      </w:r>
    </w:p>
    <w:p w:rsidR="004721CC" w:rsidRDefault="004721CC" w:rsidP="004721CC">
      <w:pPr>
        <w:pStyle w:val="Eivli"/>
        <w:numPr>
          <w:ilvl w:val="0"/>
          <w:numId w:val="7"/>
        </w:numPr>
        <w:rPr>
          <w:sz w:val="24"/>
          <w:szCs w:val="24"/>
          <w:lang w:val="fi-FI"/>
        </w:rPr>
      </w:pPr>
      <w:r>
        <w:rPr>
          <w:sz w:val="24"/>
          <w:szCs w:val="24"/>
          <w:lang w:val="fi-FI"/>
        </w:rPr>
        <w:t>aikuinen on vastassa esioppilasta</w:t>
      </w:r>
    </w:p>
    <w:p w:rsidR="004721CC" w:rsidRDefault="004721CC" w:rsidP="004721CC">
      <w:pPr>
        <w:pStyle w:val="Eivli"/>
        <w:numPr>
          <w:ilvl w:val="0"/>
          <w:numId w:val="7"/>
        </w:numPr>
        <w:rPr>
          <w:sz w:val="24"/>
          <w:szCs w:val="24"/>
          <w:lang w:val="fi-FI"/>
        </w:rPr>
      </w:pPr>
      <w:r>
        <w:rPr>
          <w:sz w:val="24"/>
          <w:szCs w:val="24"/>
          <w:lang w:val="fi-FI"/>
        </w:rPr>
        <w:t xml:space="preserve">iltapäivisin esiopettaja tai muu sovittu aikuinen huolehtii kuljetuksessa olevat esioppilaat </w:t>
      </w:r>
      <w:proofErr w:type="gramStart"/>
      <w:r>
        <w:rPr>
          <w:sz w:val="24"/>
          <w:szCs w:val="24"/>
          <w:lang w:val="fi-FI"/>
        </w:rPr>
        <w:t>koulukuljetukseen ,</w:t>
      </w:r>
      <w:proofErr w:type="gramEnd"/>
      <w:r>
        <w:rPr>
          <w:sz w:val="24"/>
          <w:szCs w:val="24"/>
          <w:lang w:val="fi-FI"/>
        </w:rPr>
        <w:t xml:space="preserve"> kuljetusta odotetaan puistossa aidatulla alueella</w:t>
      </w:r>
    </w:p>
    <w:p w:rsidR="009B2463" w:rsidRPr="009B2463" w:rsidRDefault="004721CC" w:rsidP="009B2463">
      <w:pPr>
        <w:pStyle w:val="Eivli"/>
        <w:numPr>
          <w:ilvl w:val="0"/>
          <w:numId w:val="7"/>
        </w:numPr>
        <w:rPr>
          <w:sz w:val="24"/>
          <w:szCs w:val="24"/>
          <w:lang w:val="fi-FI"/>
        </w:rPr>
      </w:pPr>
      <w:r>
        <w:rPr>
          <w:sz w:val="24"/>
          <w:szCs w:val="24"/>
          <w:lang w:val="fi-FI"/>
        </w:rPr>
        <w:t>esioppilaat haetaan ennen koululle menoa, jotta odotusaika on mahdollisimman lyhyt</w:t>
      </w:r>
    </w:p>
    <w:p w:rsidR="00FD54DB" w:rsidRDefault="00FD54DB" w:rsidP="00ED0792">
      <w:pPr>
        <w:pStyle w:val="Eivli"/>
        <w:rPr>
          <w:sz w:val="24"/>
          <w:szCs w:val="24"/>
          <w:lang w:val="fi-FI"/>
        </w:rPr>
      </w:pPr>
    </w:p>
    <w:p w:rsidR="00FD54DB" w:rsidRDefault="00FD54DB" w:rsidP="00ED0792">
      <w:pPr>
        <w:pStyle w:val="Eivli"/>
        <w:rPr>
          <w:sz w:val="24"/>
          <w:szCs w:val="24"/>
          <w:lang w:val="fi-FI"/>
        </w:rPr>
      </w:pPr>
    </w:p>
    <w:p w:rsidR="009B2463" w:rsidRPr="009E6212" w:rsidRDefault="009B2463" w:rsidP="00ED0792">
      <w:pPr>
        <w:pStyle w:val="Eivli"/>
        <w:rPr>
          <w:b/>
          <w:sz w:val="24"/>
          <w:szCs w:val="24"/>
          <w:lang w:val="fi-FI"/>
        </w:rPr>
      </w:pPr>
      <w:r w:rsidRPr="009E6212">
        <w:rPr>
          <w:b/>
          <w:sz w:val="24"/>
          <w:szCs w:val="24"/>
          <w:lang w:val="fi-FI"/>
        </w:rPr>
        <w:t>3</w:t>
      </w:r>
      <w:proofErr w:type="gramStart"/>
      <w:r w:rsidRPr="009E6212">
        <w:rPr>
          <w:b/>
          <w:sz w:val="24"/>
          <w:szCs w:val="24"/>
          <w:lang w:val="fi-FI"/>
        </w:rPr>
        <w:t>.Yksilökohtaisen</w:t>
      </w:r>
      <w:proofErr w:type="gramEnd"/>
      <w:r w:rsidRPr="009E6212">
        <w:rPr>
          <w:b/>
          <w:sz w:val="24"/>
          <w:szCs w:val="24"/>
          <w:lang w:val="fi-FI"/>
        </w:rPr>
        <w:t xml:space="preserve"> oppilashuollon järjestäminen</w:t>
      </w:r>
    </w:p>
    <w:p w:rsidR="009B2463" w:rsidRDefault="009B2463" w:rsidP="00ED0792">
      <w:pPr>
        <w:pStyle w:val="Eivli"/>
        <w:rPr>
          <w:sz w:val="24"/>
          <w:szCs w:val="24"/>
          <w:lang w:val="fi-FI"/>
        </w:rPr>
      </w:pPr>
      <w:r>
        <w:rPr>
          <w:sz w:val="24"/>
          <w:szCs w:val="24"/>
          <w:lang w:val="fi-FI"/>
        </w:rPr>
        <w:t xml:space="preserve">     </w:t>
      </w:r>
      <w:proofErr w:type="gramStart"/>
      <w:r>
        <w:rPr>
          <w:sz w:val="24"/>
          <w:szCs w:val="24"/>
          <w:lang w:val="fi-FI"/>
        </w:rPr>
        <w:t>-</w:t>
      </w:r>
      <w:proofErr w:type="gramEnd"/>
      <w:r>
        <w:rPr>
          <w:sz w:val="24"/>
          <w:szCs w:val="24"/>
          <w:lang w:val="fi-FI"/>
        </w:rPr>
        <w:t xml:space="preserve"> oppilashuoltoke</w:t>
      </w:r>
      <w:r w:rsidR="00317B5C">
        <w:rPr>
          <w:sz w:val="24"/>
          <w:szCs w:val="24"/>
          <w:lang w:val="fi-FI"/>
        </w:rPr>
        <w:t>rtomus on koulun kotisivuilla</w:t>
      </w:r>
    </w:p>
    <w:p w:rsidR="009B2463" w:rsidRDefault="009B2463" w:rsidP="00ED0792">
      <w:pPr>
        <w:pStyle w:val="Eivli"/>
        <w:rPr>
          <w:sz w:val="24"/>
          <w:szCs w:val="24"/>
          <w:lang w:val="fi-FI"/>
        </w:rPr>
      </w:pPr>
    </w:p>
    <w:p w:rsidR="009B2463" w:rsidRDefault="00F94C1F" w:rsidP="00ED0792">
      <w:pPr>
        <w:pStyle w:val="Eivli"/>
        <w:rPr>
          <w:sz w:val="24"/>
          <w:szCs w:val="24"/>
          <w:lang w:val="fi-FI"/>
        </w:rPr>
      </w:pPr>
      <w:r>
        <w:rPr>
          <w:sz w:val="24"/>
          <w:szCs w:val="24"/>
          <w:lang w:val="fi-FI"/>
        </w:rPr>
        <w:t xml:space="preserve">Tämän lisäksi </w:t>
      </w:r>
      <w:r w:rsidRPr="009E6212">
        <w:rPr>
          <w:b/>
          <w:sz w:val="24"/>
          <w:szCs w:val="24"/>
          <w:lang w:val="fi-FI"/>
        </w:rPr>
        <w:t>oppilashuoltosuunnitelmassa kuvataan:</w:t>
      </w:r>
    </w:p>
    <w:p w:rsidR="00F94C1F" w:rsidRDefault="00F94C1F" w:rsidP="00ED0792">
      <w:pPr>
        <w:pStyle w:val="Eivli"/>
        <w:rPr>
          <w:sz w:val="24"/>
          <w:szCs w:val="24"/>
          <w:lang w:val="fi-FI"/>
        </w:rPr>
      </w:pPr>
    </w:p>
    <w:p w:rsidR="00F94C1F" w:rsidRDefault="00F94C1F" w:rsidP="00ED0792">
      <w:pPr>
        <w:pStyle w:val="Eivli"/>
        <w:rPr>
          <w:sz w:val="24"/>
          <w:szCs w:val="24"/>
          <w:lang w:val="fi-FI"/>
        </w:rPr>
      </w:pPr>
      <w:r>
        <w:rPr>
          <w:sz w:val="24"/>
          <w:szCs w:val="24"/>
          <w:lang w:val="fi-FI"/>
        </w:rPr>
        <w:t xml:space="preserve">Esioppilaiden terveydenhuollon tarkastukset huoltajat huolehtivat itse neuvolan terveydenhoitajakäynneillä. </w:t>
      </w:r>
      <w:proofErr w:type="gramStart"/>
      <w:r>
        <w:rPr>
          <w:sz w:val="24"/>
          <w:szCs w:val="24"/>
          <w:lang w:val="fi-FI"/>
        </w:rPr>
        <w:t>Esiopetusvuoden lopussa ns. kouluunlähtötarkastukset esioppilaille.</w:t>
      </w:r>
      <w:proofErr w:type="gramEnd"/>
    </w:p>
    <w:p w:rsidR="00F94C1F" w:rsidRDefault="00F94C1F" w:rsidP="00ED0792">
      <w:pPr>
        <w:pStyle w:val="Eivli"/>
        <w:rPr>
          <w:sz w:val="24"/>
          <w:szCs w:val="24"/>
          <w:lang w:val="fi-FI"/>
        </w:rPr>
      </w:pPr>
    </w:p>
    <w:p w:rsidR="00F94C1F" w:rsidRDefault="00F94C1F" w:rsidP="00ED0792">
      <w:pPr>
        <w:pStyle w:val="Eivli"/>
        <w:rPr>
          <w:sz w:val="24"/>
          <w:szCs w:val="24"/>
          <w:lang w:val="fi-FI"/>
        </w:rPr>
      </w:pPr>
      <w:r>
        <w:rPr>
          <w:sz w:val="24"/>
          <w:szCs w:val="24"/>
          <w:lang w:val="fi-FI"/>
        </w:rPr>
        <w:t>Suun terveydenhoito on osa oppilashuoltoa. Hartolassa vastuu sen järjestämisestä on Päijät-Hämeen sosiaali- ja terveysyhtymällä. Huoltajat huolehtivat esioppilaiden hammashuoltokäynnit terveyskeskuksessa. Hammashoitaja käy kerran vuodessa antamassa ohjausta esioppilaille hampaiden hoidossa ja syyhygieniassa.</w:t>
      </w:r>
    </w:p>
    <w:p w:rsidR="00F94C1F" w:rsidRDefault="00F94C1F" w:rsidP="00ED0792">
      <w:pPr>
        <w:pStyle w:val="Eivli"/>
        <w:rPr>
          <w:sz w:val="24"/>
          <w:szCs w:val="24"/>
          <w:lang w:val="fi-FI"/>
        </w:rPr>
      </w:pPr>
    </w:p>
    <w:p w:rsidR="00F94C1F" w:rsidRPr="009E6212" w:rsidRDefault="00F94C1F" w:rsidP="00ED0792">
      <w:pPr>
        <w:pStyle w:val="Eivli"/>
        <w:rPr>
          <w:b/>
          <w:sz w:val="24"/>
          <w:szCs w:val="24"/>
          <w:lang w:val="fi-FI"/>
        </w:rPr>
      </w:pPr>
      <w:r w:rsidRPr="009E6212">
        <w:rPr>
          <w:b/>
          <w:sz w:val="24"/>
          <w:szCs w:val="24"/>
          <w:lang w:val="fi-FI"/>
        </w:rPr>
        <w:t>Esioppilaan sairauden vaatiman hoidon, erityisruokavalion tai lääkityksen järjestäminen esiopetuksessa</w:t>
      </w:r>
    </w:p>
    <w:p w:rsidR="00F94C1F" w:rsidRDefault="00F94C1F" w:rsidP="00ED0792">
      <w:pPr>
        <w:pStyle w:val="Eivli"/>
        <w:rPr>
          <w:sz w:val="24"/>
          <w:szCs w:val="24"/>
          <w:lang w:val="fi-FI"/>
        </w:rPr>
      </w:pPr>
    </w:p>
    <w:p w:rsidR="00F94C1F" w:rsidRDefault="00F94C1F" w:rsidP="00ED0792">
      <w:pPr>
        <w:pStyle w:val="Eivli"/>
        <w:rPr>
          <w:sz w:val="24"/>
          <w:szCs w:val="24"/>
          <w:lang w:val="fi-FI"/>
        </w:rPr>
      </w:pPr>
      <w:r>
        <w:rPr>
          <w:sz w:val="24"/>
          <w:szCs w:val="24"/>
          <w:lang w:val="fi-FI"/>
        </w:rPr>
        <w:t>Vanhemmat kertovat lapsen esiopetuksen henkilökunnalle lapsen sairaudesta ja sen hoidosta ja laativat kirjalliset ohjeet tarvittavista hoitotoimenpiteitä. Lapsen tarvitsemasta lääkityksestä tehdään kirjallinen ohje lääkkeen annosta esiopetuspäivän aikana.</w:t>
      </w:r>
    </w:p>
    <w:p w:rsidR="004C7059" w:rsidRDefault="004C7059" w:rsidP="00ED0792">
      <w:pPr>
        <w:pStyle w:val="Eivli"/>
        <w:rPr>
          <w:sz w:val="24"/>
          <w:szCs w:val="24"/>
          <w:lang w:val="fi-FI"/>
        </w:rPr>
      </w:pPr>
      <w:r>
        <w:rPr>
          <w:sz w:val="24"/>
          <w:szCs w:val="24"/>
          <w:lang w:val="fi-FI"/>
        </w:rPr>
        <w:t xml:space="preserve">Jokaisen aikuisen velvollisuus (on tiedettävä tarvittavat </w:t>
      </w:r>
      <w:proofErr w:type="gramStart"/>
      <w:r>
        <w:rPr>
          <w:sz w:val="24"/>
          <w:szCs w:val="24"/>
          <w:lang w:val="fi-FI"/>
        </w:rPr>
        <w:t>toimenpideohjeet)  on</w:t>
      </w:r>
      <w:proofErr w:type="gramEnd"/>
      <w:r>
        <w:rPr>
          <w:sz w:val="24"/>
          <w:szCs w:val="24"/>
          <w:lang w:val="fi-FI"/>
        </w:rPr>
        <w:t xml:space="preserve"> auttaa parhaan kykynsä mukaan, jos lapsella esikoulussa tulee hätätilanne, kuten epilepsiakohtaus, insuliinishokki tai vakava allerginen reaktio.</w:t>
      </w:r>
    </w:p>
    <w:p w:rsidR="004C7059" w:rsidRDefault="004C7059" w:rsidP="00ED0792">
      <w:pPr>
        <w:pStyle w:val="Eivli"/>
        <w:rPr>
          <w:sz w:val="24"/>
          <w:szCs w:val="24"/>
          <w:lang w:val="fi-FI"/>
        </w:rPr>
      </w:pPr>
    </w:p>
    <w:p w:rsidR="004C7059" w:rsidRDefault="004C7059" w:rsidP="00ED0792">
      <w:pPr>
        <w:pStyle w:val="Eivli"/>
        <w:rPr>
          <w:sz w:val="24"/>
          <w:szCs w:val="24"/>
          <w:lang w:val="fi-FI"/>
        </w:rPr>
      </w:pPr>
      <w:r>
        <w:rPr>
          <w:sz w:val="24"/>
          <w:szCs w:val="24"/>
          <w:lang w:val="fi-FI"/>
        </w:rPr>
        <w:t>Erityisruokavaliota varten esiopetukseen toimitetaan esioppilaan ruokavaliosuunnitelma, lista kielletyistä ruoka-aineista tai lääkärintodistus. Lääkärin, ravitsemustera</w:t>
      </w:r>
      <w:r w:rsidR="00317B5C">
        <w:rPr>
          <w:sz w:val="24"/>
          <w:szCs w:val="24"/>
          <w:lang w:val="fi-FI"/>
        </w:rPr>
        <w:t>peutin tai terveydenhoitajan an</w:t>
      </w:r>
      <w:r>
        <w:rPr>
          <w:sz w:val="24"/>
          <w:szCs w:val="24"/>
          <w:lang w:val="fi-FI"/>
        </w:rPr>
        <w:t xml:space="preserve">tama lausunto on välttämätön silloin, kun ruokavalio liittyy sairauden hoitoon tai muuhun terveydelliseen syyhyn. </w:t>
      </w:r>
      <w:proofErr w:type="spellStart"/>
      <w:r>
        <w:rPr>
          <w:sz w:val="24"/>
          <w:szCs w:val="24"/>
          <w:lang w:val="fi-FI"/>
        </w:rPr>
        <w:t>Laksoosittomasta</w:t>
      </w:r>
      <w:proofErr w:type="spellEnd"/>
      <w:r>
        <w:rPr>
          <w:sz w:val="24"/>
          <w:szCs w:val="24"/>
          <w:lang w:val="fi-FI"/>
        </w:rPr>
        <w:t xml:space="preserve"> tai vähälaktoosisesta ruokavalion noudattamisesta riittää huoltajien ilmoitus.</w:t>
      </w:r>
    </w:p>
    <w:p w:rsidR="00630447" w:rsidRDefault="00630447" w:rsidP="00ED0792">
      <w:pPr>
        <w:pStyle w:val="Eivli"/>
        <w:rPr>
          <w:sz w:val="24"/>
          <w:szCs w:val="24"/>
          <w:lang w:val="fi-FI"/>
        </w:rPr>
      </w:pPr>
    </w:p>
    <w:p w:rsidR="00630447" w:rsidRPr="009E6212" w:rsidRDefault="00630447" w:rsidP="00ED0792">
      <w:pPr>
        <w:pStyle w:val="Eivli"/>
        <w:rPr>
          <w:b/>
          <w:sz w:val="24"/>
          <w:szCs w:val="24"/>
          <w:lang w:val="fi-FI"/>
        </w:rPr>
      </w:pPr>
      <w:proofErr w:type="gramStart"/>
      <w:r w:rsidRPr="009E6212">
        <w:rPr>
          <w:b/>
          <w:sz w:val="24"/>
          <w:szCs w:val="24"/>
          <w:lang w:val="fi-FI"/>
        </w:rPr>
        <w:t>Yhteistyö tehostetun ja erityisen tuen yhteydessä</w:t>
      </w:r>
      <w:proofErr w:type="gramEnd"/>
    </w:p>
    <w:p w:rsidR="00630447" w:rsidRDefault="00630447" w:rsidP="00ED0792">
      <w:pPr>
        <w:pStyle w:val="Eivli"/>
        <w:rPr>
          <w:sz w:val="24"/>
          <w:szCs w:val="24"/>
          <w:lang w:val="fi-FI"/>
        </w:rPr>
      </w:pPr>
    </w:p>
    <w:p w:rsidR="00630447" w:rsidRDefault="00630447" w:rsidP="00ED0792">
      <w:pPr>
        <w:pStyle w:val="Eivli"/>
        <w:rPr>
          <w:sz w:val="24"/>
          <w:szCs w:val="24"/>
          <w:lang w:val="fi-FI"/>
        </w:rPr>
      </w:pPr>
      <w:r>
        <w:rPr>
          <w:sz w:val="24"/>
          <w:szCs w:val="24"/>
          <w:lang w:val="fi-FI"/>
        </w:rPr>
        <w:t xml:space="preserve">Tehostetun tuen aloittaminen perustuu pedagogiseen arvioon. Esioppilaan opettaja/opettajat laativat arvion, joka käsitellään monialaisessa oppilashuoltoryhmässä huoltajan ollessa läsnä tai häneltä on kirjallinen lupa asian käsittelyyn. </w:t>
      </w:r>
      <w:r w:rsidR="005E605B">
        <w:rPr>
          <w:sz w:val="24"/>
          <w:szCs w:val="24"/>
          <w:lang w:val="fi-FI"/>
        </w:rPr>
        <w:t xml:space="preserve">Arvion pohjalta päätetään tehostetun tuen tarve ja aloittamisen ajankohta tukitoimineen. Päätetty ajankohta tuen tehostamisesta, jatkamisesta tai päättymisestä kirjataan esioppilaan oppilashallinto-ohjelmaan </w:t>
      </w:r>
      <w:proofErr w:type="spellStart"/>
      <w:r w:rsidR="005E605B">
        <w:rPr>
          <w:sz w:val="24"/>
          <w:szCs w:val="24"/>
          <w:lang w:val="fi-FI"/>
        </w:rPr>
        <w:t>wilmaan</w:t>
      </w:r>
      <w:proofErr w:type="spellEnd"/>
      <w:r w:rsidR="005E605B">
        <w:rPr>
          <w:sz w:val="24"/>
          <w:szCs w:val="24"/>
          <w:lang w:val="fi-FI"/>
        </w:rPr>
        <w:t>.</w:t>
      </w:r>
    </w:p>
    <w:p w:rsidR="005E605B" w:rsidRDefault="005E605B" w:rsidP="00ED0792">
      <w:pPr>
        <w:pStyle w:val="Eivli"/>
        <w:rPr>
          <w:sz w:val="24"/>
          <w:szCs w:val="24"/>
          <w:lang w:val="fi-FI"/>
        </w:rPr>
      </w:pPr>
      <w:r>
        <w:rPr>
          <w:sz w:val="24"/>
          <w:szCs w:val="24"/>
          <w:lang w:val="fi-FI"/>
        </w:rPr>
        <w:t xml:space="preserve">Tehostetun tuen pedagogiset tavoitteet ja toimet suunnitellaan oppimissuunnitelmaan yhteistyössä esioppilaan, huoltajan ja esiopettajan kanssa. Mikäli tehostetun tuen keinot eivät ole riittäviä, aloitetaan pedagogisen selvityksen valmistelu erityisen tuen päätöstä varten. </w:t>
      </w:r>
    </w:p>
    <w:p w:rsidR="005E605B" w:rsidRDefault="005E605B" w:rsidP="00ED0792">
      <w:pPr>
        <w:pStyle w:val="Eivli"/>
        <w:rPr>
          <w:sz w:val="24"/>
          <w:szCs w:val="24"/>
          <w:lang w:val="fi-FI"/>
        </w:rPr>
      </w:pPr>
    </w:p>
    <w:p w:rsidR="005E605B" w:rsidRDefault="005E605B" w:rsidP="00ED0792">
      <w:pPr>
        <w:pStyle w:val="Eivli"/>
        <w:rPr>
          <w:sz w:val="24"/>
          <w:szCs w:val="24"/>
          <w:lang w:val="fi-FI"/>
        </w:rPr>
      </w:pPr>
      <w:r>
        <w:rPr>
          <w:sz w:val="24"/>
          <w:szCs w:val="24"/>
          <w:lang w:val="fi-FI"/>
        </w:rPr>
        <w:t>Esioppilaan opettaja valmistelee selvityksen. Pedagoginen selvitys käsitellään monialaisessa oppilashuoltoryhmässä, jossa huoltajan on oikeus olla mukana tai häneltä on kirjallinen lupa asian käsittelyyn. Ryhmä arvioi tarvittavat ja riittävät pedagogiset tukitoimet. Ryhmä arvioi myös, tarvitaanko oppilashuollollista tukea tai selvitystä, esim. psykologisia tai lääketieteell</w:t>
      </w:r>
      <w:r w:rsidR="004C3FC1">
        <w:rPr>
          <w:sz w:val="24"/>
          <w:szCs w:val="24"/>
          <w:lang w:val="fi-FI"/>
        </w:rPr>
        <w:t>i</w:t>
      </w:r>
      <w:r>
        <w:rPr>
          <w:sz w:val="24"/>
          <w:szCs w:val="24"/>
          <w:lang w:val="fi-FI"/>
        </w:rPr>
        <w:t xml:space="preserve">siä tutkimuksia, sosiaalista selvitystä </w:t>
      </w:r>
      <w:r w:rsidR="004C3FC1">
        <w:rPr>
          <w:sz w:val="24"/>
          <w:szCs w:val="24"/>
          <w:lang w:val="fi-FI"/>
        </w:rPr>
        <w:t xml:space="preserve">tai muita tukitoimia. Erityisen tuen pedagogiset tavoitteet ja toimet suunnitellaan </w:t>
      </w:r>
      <w:proofErr w:type="spellStart"/>
      <w:r w:rsidR="004C3FC1">
        <w:rPr>
          <w:sz w:val="24"/>
          <w:szCs w:val="24"/>
          <w:lang w:val="fi-FI"/>
        </w:rPr>
        <w:t>HOJKS:aan</w:t>
      </w:r>
      <w:proofErr w:type="spellEnd"/>
      <w:r w:rsidR="004C3FC1">
        <w:rPr>
          <w:sz w:val="24"/>
          <w:szCs w:val="24"/>
          <w:lang w:val="fi-FI"/>
        </w:rPr>
        <w:t xml:space="preserve"> yhteistyössä esioppilaan, huoltaja ja esiopettajan sekä tarvittavien asiantuntijoiden kanssa.</w:t>
      </w:r>
    </w:p>
    <w:p w:rsidR="004C3FC1" w:rsidRDefault="004C3FC1" w:rsidP="00ED0792">
      <w:pPr>
        <w:pStyle w:val="Eivli"/>
        <w:rPr>
          <w:sz w:val="24"/>
          <w:szCs w:val="24"/>
          <w:lang w:val="fi-FI"/>
        </w:rPr>
      </w:pPr>
    </w:p>
    <w:p w:rsidR="004C3FC1" w:rsidRDefault="004C3FC1" w:rsidP="00ED0792">
      <w:pPr>
        <w:pStyle w:val="Eivli"/>
        <w:rPr>
          <w:sz w:val="24"/>
          <w:szCs w:val="24"/>
          <w:lang w:val="fi-FI"/>
        </w:rPr>
      </w:pPr>
      <w:r>
        <w:rPr>
          <w:sz w:val="24"/>
          <w:szCs w:val="24"/>
          <w:lang w:val="fi-FI"/>
        </w:rPr>
        <w:t>Ennen monialaisen asiantuntijaryhmän kokoamista tulee koollekutsujan sopia esioppilaan huoltajan kanssa asiantuntijaryhmän kokoonpanosta. Lupa asian käsittelemiseksi on pyydettävä esioppilaan huoltaj</w:t>
      </w:r>
      <w:r w:rsidR="005B089D">
        <w:rPr>
          <w:sz w:val="24"/>
          <w:szCs w:val="24"/>
          <w:lang w:val="fi-FI"/>
        </w:rPr>
        <w:t xml:space="preserve">alta </w:t>
      </w:r>
      <w:r w:rsidR="001A5D86">
        <w:rPr>
          <w:sz w:val="24"/>
          <w:szCs w:val="24"/>
          <w:lang w:val="fi-FI"/>
        </w:rPr>
        <w:t xml:space="preserve">kirjallisena, mikäli huoltaja ei ole läsnä. </w:t>
      </w:r>
      <w:r>
        <w:rPr>
          <w:sz w:val="24"/>
          <w:szCs w:val="24"/>
          <w:lang w:val="fi-FI"/>
        </w:rPr>
        <w:t>Ryhmän kokoonpano perustuu tapauskohtaiseen harkintaan ja käsiteltävään asiaan. Ryhmä nimeää keskuudestaan vastuuhenkilön, joka vastaa mm. käsittelyn kirjaamisesta.</w:t>
      </w:r>
    </w:p>
    <w:p w:rsidR="004C3FC1" w:rsidRDefault="004C3FC1" w:rsidP="00ED0792">
      <w:pPr>
        <w:pStyle w:val="Eivli"/>
        <w:rPr>
          <w:sz w:val="24"/>
          <w:szCs w:val="24"/>
          <w:lang w:val="fi-FI"/>
        </w:rPr>
      </w:pPr>
      <w:r>
        <w:rPr>
          <w:sz w:val="24"/>
          <w:szCs w:val="24"/>
          <w:lang w:val="fi-FI"/>
        </w:rPr>
        <w:t>Liitteenä: Lupalomake</w:t>
      </w:r>
    </w:p>
    <w:p w:rsidR="004C3FC1" w:rsidRDefault="004C3FC1" w:rsidP="00ED0792">
      <w:pPr>
        <w:pStyle w:val="Eivli"/>
        <w:rPr>
          <w:sz w:val="24"/>
          <w:szCs w:val="24"/>
          <w:lang w:val="fi-FI"/>
        </w:rPr>
      </w:pPr>
    </w:p>
    <w:p w:rsidR="004C3FC1" w:rsidRPr="009E6212" w:rsidRDefault="004C3FC1" w:rsidP="00ED0792">
      <w:pPr>
        <w:pStyle w:val="Eivli"/>
        <w:rPr>
          <w:b/>
          <w:sz w:val="24"/>
          <w:szCs w:val="24"/>
          <w:lang w:val="fi-FI"/>
        </w:rPr>
      </w:pPr>
      <w:r w:rsidRPr="009E6212">
        <w:rPr>
          <w:b/>
          <w:sz w:val="24"/>
          <w:szCs w:val="24"/>
          <w:lang w:val="fi-FI"/>
        </w:rPr>
        <w:t>Oppilashuoltokertomusten laatiminen ja säilytys</w:t>
      </w:r>
    </w:p>
    <w:p w:rsidR="004C3FC1" w:rsidRDefault="004C3FC1" w:rsidP="00ED0792">
      <w:pPr>
        <w:pStyle w:val="Eivli"/>
        <w:rPr>
          <w:sz w:val="24"/>
          <w:szCs w:val="24"/>
          <w:lang w:val="fi-FI"/>
        </w:rPr>
      </w:pPr>
    </w:p>
    <w:p w:rsidR="004C3FC1" w:rsidRDefault="004C3FC1" w:rsidP="00ED0792">
      <w:pPr>
        <w:pStyle w:val="Eivli"/>
        <w:rPr>
          <w:sz w:val="24"/>
          <w:szCs w:val="24"/>
          <w:lang w:val="fi-FI"/>
        </w:rPr>
      </w:pPr>
      <w:r>
        <w:rPr>
          <w:sz w:val="24"/>
          <w:szCs w:val="24"/>
          <w:lang w:val="fi-FI"/>
        </w:rPr>
        <w:t>Yksittäistä esioppilasta koskevan asian käsittelystä asiantuntijaryhmässä laaditaan oppilashuoltokertomus. Ryhmän vastuuhenkilö kirjaa yksilökohtaisen oppilashuollon järjestämiseksi ja toteuttamiseksi välttämättömät tiedot oppilashuoltokertomukseen. Kirjauksia voivat tehdä myös muut asiantuntijaryhmän jäsenet. Kertomus laaditaan jatkuvaan muotoon, joka etenee aikajärjestyksessä. Oppilas- ja opiskelijahuoltolaki edellyttää, että kertomukseen kirjataan seuraavat asiat:</w:t>
      </w:r>
    </w:p>
    <w:p w:rsidR="004C3FC1" w:rsidRDefault="004C3FC1" w:rsidP="00ED0792">
      <w:pPr>
        <w:pStyle w:val="Eivli"/>
        <w:rPr>
          <w:sz w:val="24"/>
          <w:szCs w:val="24"/>
          <w:lang w:val="fi-FI"/>
        </w:rPr>
      </w:pPr>
      <w:proofErr w:type="gramStart"/>
      <w:r>
        <w:rPr>
          <w:sz w:val="24"/>
          <w:szCs w:val="24"/>
          <w:lang w:val="fi-FI"/>
        </w:rPr>
        <w:t>-</w:t>
      </w:r>
      <w:proofErr w:type="gramEnd"/>
      <w:r w:rsidR="0072127E">
        <w:rPr>
          <w:sz w:val="24"/>
          <w:szCs w:val="24"/>
          <w:lang w:val="fi-FI"/>
        </w:rPr>
        <w:t xml:space="preserve"> </w:t>
      </w:r>
      <w:r>
        <w:rPr>
          <w:sz w:val="24"/>
          <w:szCs w:val="24"/>
          <w:lang w:val="fi-FI"/>
        </w:rPr>
        <w:t xml:space="preserve">yksittäisen oppilaan nimi, henkilötunnus, kotikunta ja yhteystiedot sekä </w:t>
      </w:r>
      <w:r w:rsidR="0072127E">
        <w:rPr>
          <w:sz w:val="24"/>
          <w:szCs w:val="24"/>
          <w:lang w:val="fi-FI"/>
        </w:rPr>
        <w:t xml:space="preserve">  </w:t>
      </w:r>
      <w:r>
        <w:rPr>
          <w:sz w:val="24"/>
          <w:szCs w:val="24"/>
          <w:lang w:val="fi-FI"/>
        </w:rPr>
        <w:t>alaikäisen oppilaan huoltajan tai muun laillisen edustajan nimi ja yhteystiedot</w:t>
      </w:r>
    </w:p>
    <w:p w:rsidR="004C3FC1"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kirjauksen päivämäärä sekä kirjauksen tekijä ja hänen ammatti- tai virka-asemansa</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kokoukseen osallistuneet henkilöt ja heidän asemansa</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asian aihe ja vireille panija</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oppilaan tilanteen selvittämisen aikana toteutetut toimenpiteet kuten arviot, tutkimukset ja selvitykset</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toteutetut toimenpiteet kuten y</w:t>
      </w:r>
      <w:r w:rsidR="005B089D">
        <w:rPr>
          <w:sz w:val="24"/>
          <w:szCs w:val="24"/>
          <w:lang w:val="fi-FI"/>
        </w:rPr>
        <w:t>hteistyö eri tahojen kanssa sekä</w:t>
      </w:r>
      <w:r>
        <w:rPr>
          <w:sz w:val="24"/>
          <w:szCs w:val="24"/>
          <w:lang w:val="fi-FI"/>
        </w:rPr>
        <w:t xml:space="preserve"> aiemmat ja nykyiset tukitoimet</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tiedot asian käsittelystä ryhmän kokouksessa, tehdyt päätökset ja niiden toteuttamissuunnitelma</w:t>
      </w:r>
    </w:p>
    <w:p w:rsidR="0072127E" w:rsidRDefault="0072127E" w:rsidP="00ED0792">
      <w:pPr>
        <w:pStyle w:val="Eivli"/>
        <w:rPr>
          <w:sz w:val="24"/>
          <w:szCs w:val="24"/>
          <w:lang w:val="fi-FI"/>
        </w:rPr>
      </w:pPr>
      <w:proofErr w:type="gramStart"/>
      <w:r>
        <w:rPr>
          <w:sz w:val="24"/>
          <w:szCs w:val="24"/>
          <w:lang w:val="fi-FI"/>
        </w:rPr>
        <w:t>-</w:t>
      </w:r>
      <w:proofErr w:type="gramEnd"/>
      <w:r>
        <w:rPr>
          <w:sz w:val="24"/>
          <w:szCs w:val="24"/>
          <w:lang w:val="fi-FI"/>
        </w:rPr>
        <w:t xml:space="preserve"> toteuttamisesta ja seurannasta vastaavat tahot.</w:t>
      </w:r>
    </w:p>
    <w:p w:rsidR="0072127E" w:rsidRDefault="0072127E" w:rsidP="00ED0792">
      <w:pPr>
        <w:pStyle w:val="Eivli"/>
        <w:rPr>
          <w:sz w:val="24"/>
          <w:szCs w:val="24"/>
          <w:lang w:val="fi-FI"/>
        </w:rPr>
      </w:pPr>
    </w:p>
    <w:p w:rsidR="0072127E" w:rsidRDefault="0072127E" w:rsidP="00ED0792">
      <w:pPr>
        <w:pStyle w:val="Eivli"/>
        <w:rPr>
          <w:sz w:val="24"/>
          <w:szCs w:val="24"/>
          <w:lang w:val="fi-FI"/>
        </w:rPr>
      </w:pPr>
      <w:r>
        <w:rPr>
          <w:sz w:val="24"/>
          <w:szCs w:val="24"/>
          <w:lang w:val="fi-FI"/>
        </w:rPr>
        <w:t xml:space="preserve">Jos sivulliselle annetaan oppilashuoltokertomukseen sisältyviä tietoja, asiakirjaan on lisäksi merkittävä mitä tietoja, kenelle sivulliselle ja millä perusteella tietoja on luovutettu. </w:t>
      </w:r>
    </w:p>
    <w:p w:rsidR="0072127E" w:rsidRDefault="0072127E" w:rsidP="00ED0792">
      <w:pPr>
        <w:pStyle w:val="Eivli"/>
        <w:rPr>
          <w:sz w:val="24"/>
          <w:szCs w:val="24"/>
          <w:lang w:val="fi-FI"/>
        </w:rPr>
      </w:pPr>
    </w:p>
    <w:p w:rsidR="0072127E" w:rsidRDefault="0072127E" w:rsidP="00ED0792">
      <w:pPr>
        <w:pStyle w:val="Eivli"/>
        <w:rPr>
          <w:sz w:val="24"/>
          <w:szCs w:val="24"/>
          <w:lang w:val="fi-FI"/>
        </w:rPr>
      </w:pPr>
      <w:r>
        <w:rPr>
          <w:sz w:val="24"/>
          <w:szCs w:val="24"/>
          <w:lang w:val="fi-FI"/>
        </w:rPr>
        <w:t>Oppilashuoltokertomukset sekä muut oppilashuollon tehtävissä laaditut tai saadut yksittäistä oppilasta koskevat asiakirjat tallenn</w:t>
      </w:r>
      <w:r w:rsidR="005B089D">
        <w:rPr>
          <w:sz w:val="24"/>
          <w:szCs w:val="24"/>
          <w:lang w:val="fi-FI"/>
        </w:rPr>
        <w:t>etaan arkistoon. Asiakirjat ovat salassa pidettäviä.</w:t>
      </w:r>
    </w:p>
    <w:p w:rsidR="002D249D" w:rsidRDefault="002D249D" w:rsidP="00ED0792">
      <w:pPr>
        <w:pStyle w:val="Eivli"/>
        <w:rPr>
          <w:sz w:val="24"/>
          <w:szCs w:val="24"/>
          <w:lang w:val="fi-FI"/>
        </w:rPr>
      </w:pPr>
    </w:p>
    <w:p w:rsidR="002D249D" w:rsidRDefault="002D249D" w:rsidP="00ED0792">
      <w:pPr>
        <w:pStyle w:val="Eivli"/>
        <w:rPr>
          <w:sz w:val="24"/>
          <w:szCs w:val="24"/>
          <w:lang w:val="fi-FI"/>
        </w:rPr>
      </w:pPr>
      <w:r>
        <w:rPr>
          <w:sz w:val="24"/>
          <w:szCs w:val="24"/>
          <w:lang w:val="fi-FI"/>
        </w:rPr>
        <w:t>Liite: Oppilashuoltokertomuslomake</w:t>
      </w:r>
    </w:p>
    <w:p w:rsidR="002D249D" w:rsidRDefault="002D249D" w:rsidP="00ED0792">
      <w:pPr>
        <w:pStyle w:val="Eivli"/>
        <w:rPr>
          <w:sz w:val="24"/>
          <w:szCs w:val="24"/>
          <w:lang w:val="fi-FI"/>
        </w:rPr>
      </w:pPr>
    </w:p>
    <w:p w:rsidR="002D249D" w:rsidRDefault="002D249D" w:rsidP="00ED0792">
      <w:pPr>
        <w:pStyle w:val="Eivli"/>
        <w:rPr>
          <w:sz w:val="24"/>
          <w:szCs w:val="24"/>
          <w:lang w:val="fi-FI"/>
        </w:rPr>
      </w:pPr>
      <w:r>
        <w:rPr>
          <w:sz w:val="24"/>
          <w:szCs w:val="24"/>
          <w:lang w:val="fi-FI"/>
        </w:rPr>
        <w:t xml:space="preserve">Oppilashuoltokertomuslomake on koulun etusivuilla. Esioppilaan oppilashuoltokertomukset säilytetään päiväkoti </w:t>
      </w:r>
      <w:proofErr w:type="spellStart"/>
      <w:proofErr w:type="gramStart"/>
      <w:r>
        <w:rPr>
          <w:sz w:val="24"/>
          <w:szCs w:val="24"/>
          <w:lang w:val="fi-FI"/>
        </w:rPr>
        <w:t>Vantussa</w:t>
      </w:r>
      <w:proofErr w:type="spellEnd"/>
      <w:r>
        <w:rPr>
          <w:sz w:val="24"/>
          <w:szCs w:val="24"/>
          <w:lang w:val="fi-FI"/>
        </w:rPr>
        <w:t xml:space="preserve">  ja</w:t>
      </w:r>
      <w:proofErr w:type="gramEnd"/>
      <w:r>
        <w:rPr>
          <w:sz w:val="24"/>
          <w:szCs w:val="24"/>
          <w:lang w:val="fi-FI"/>
        </w:rPr>
        <w:t xml:space="preserve"> niitä käsitellään salassapitosäädösten mukaisesti.</w:t>
      </w:r>
    </w:p>
    <w:p w:rsidR="002D249D" w:rsidRDefault="002D249D" w:rsidP="00ED0792">
      <w:pPr>
        <w:pStyle w:val="Eivli"/>
        <w:rPr>
          <w:sz w:val="24"/>
          <w:szCs w:val="24"/>
          <w:lang w:val="fi-FI"/>
        </w:rPr>
      </w:pPr>
    </w:p>
    <w:p w:rsidR="002D249D" w:rsidRPr="009E6212" w:rsidRDefault="002D249D" w:rsidP="00ED0792">
      <w:pPr>
        <w:pStyle w:val="Eivli"/>
        <w:rPr>
          <w:b/>
          <w:sz w:val="24"/>
          <w:szCs w:val="24"/>
          <w:lang w:val="fi-FI"/>
        </w:rPr>
      </w:pPr>
      <w:r w:rsidRPr="009E6212">
        <w:rPr>
          <w:b/>
          <w:sz w:val="24"/>
          <w:szCs w:val="24"/>
          <w:lang w:val="fi-FI"/>
        </w:rPr>
        <w:t>4</w:t>
      </w:r>
      <w:proofErr w:type="gramStart"/>
      <w:r w:rsidRPr="009E6212">
        <w:rPr>
          <w:b/>
          <w:sz w:val="24"/>
          <w:szCs w:val="24"/>
          <w:lang w:val="fi-FI"/>
        </w:rPr>
        <w:t>.Oppilashuollon</w:t>
      </w:r>
      <w:proofErr w:type="gramEnd"/>
      <w:r w:rsidRPr="009E6212">
        <w:rPr>
          <w:b/>
          <w:sz w:val="24"/>
          <w:szCs w:val="24"/>
          <w:lang w:val="fi-FI"/>
        </w:rPr>
        <w:t xml:space="preserve"> järjestäminen esioppilaiden ja heidän huoltajiensa kanssa</w:t>
      </w:r>
    </w:p>
    <w:p w:rsidR="002D249D" w:rsidRDefault="002D249D" w:rsidP="00ED0792">
      <w:pPr>
        <w:pStyle w:val="Eivli"/>
        <w:rPr>
          <w:sz w:val="24"/>
          <w:szCs w:val="24"/>
          <w:lang w:val="fi-FI"/>
        </w:rPr>
      </w:pPr>
      <w:proofErr w:type="gramStart"/>
      <w:r>
        <w:rPr>
          <w:sz w:val="24"/>
          <w:szCs w:val="24"/>
          <w:lang w:val="fi-FI"/>
        </w:rPr>
        <w:t>-   oppilashuoltoa</w:t>
      </w:r>
      <w:proofErr w:type="gramEnd"/>
      <w:r>
        <w:rPr>
          <w:sz w:val="24"/>
          <w:szCs w:val="24"/>
          <w:lang w:val="fi-FI"/>
        </w:rPr>
        <w:t xml:space="preserve"> toteutetaan yhteistyössä esioppilaiden ja huoltajien kanssa</w:t>
      </w:r>
    </w:p>
    <w:p w:rsidR="002D249D" w:rsidRDefault="002D249D" w:rsidP="00ED0792">
      <w:pPr>
        <w:pStyle w:val="Eivli"/>
        <w:rPr>
          <w:sz w:val="24"/>
          <w:szCs w:val="24"/>
          <w:lang w:val="fi-FI"/>
        </w:rPr>
      </w:pPr>
      <w:proofErr w:type="gramStart"/>
      <w:r>
        <w:rPr>
          <w:sz w:val="24"/>
          <w:szCs w:val="24"/>
          <w:lang w:val="fi-FI"/>
        </w:rPr>
        <w:t>-</w:t>
      </w:r>
      <w:proofErr w:type="gramEnd"/>
      <w:r>
        <w:rPr>
          <w:sz w:val="24"/>
          <w:szCs w:val="24"/>
          <w:lang w:val="fi-FI"/>
        </w:rPr>
        <w:t xml:space="preserve"> esioppilaiden huoltajille annetaan tieto käytettävissä olevasta oppilashuollosta ja heitä ohjataan hakemaan tarvitsemiaan oppilashuollon palveluja</w:t>
      </w:r>
    </w:p>
    <w:p w:rsidR="00630447" w:rsidRDefault="002D249D" w:rsidP="00ED0792">
      <w:pPr>
        <w:pStyle w:val="Eivli"/>
        <w:rPr>
          <w:sz w:val="24"/>
          <w:szCs w:val="24"/>
          <w:lang w:val="fi-FI"/>
        </w:rPr>
      </w:pPr>
      <w:proofErr w:type="gramStart"/>
      <w:r>
        <w:rPr>
          <w:sz w:val="24"/>
          <w:szCs w:val="24"/>
          <w:lang w:val="fi-FI"/>
        </w:rPr>
        <w:t>-</w:t>
      </w:r>
      <w:proofErr w:type="gramEnd"/>
      <w:r>
        <w:rPr>
          <w:sz w:val="24"/>
          <w:szCs w:val="24"/>
          <w:lang w:val="fi-FI"/>
        </w:rPr>
        <w:t xml:space="preserve"> esioppilaan ja huoltajan osallisuus oppilashuollossa, suunnitelmallinen yhteistyö ja oppilashuollosta tiedottaminen lisää oppilashuollon tuntemusta ja edesauttaa palveluihin hakeutumista</w:t>
      </w:r>
    </w:p>
    <w:p w:rsidR="002D249D" w:rsidRDefault="002D249D" w:rsidP="00ED0792">
      <w:pPr>
        <w:pStyle w:val="Eivli"/>
        <w:rPr>
          <w:sz w:val="24"/>
          <w:szCs w:val="24"/>
          <w:lang w:val="fi-FI"/>
        </w:rPr>
      </w:pPr>
      <w:proofErr w:type="gramStart"/>
      <w:r>
        <w:rPr>
          <w:sz w:val="24"/>
          <w:szCs w:val="24"/>
          <w:lang w:val="fi-FI"/>
        </w:rPr>
        <w:t>-</w:t>
      </w:r>
      <w:proofErr w:type="gramEnd"/>
      <w:r>
        <w:rPr>
          <w:sz w:val="24"/>
          <w:szCs w:val="24"/>
          <w:lang w:val="fi-FI"/>
        </w:rPr>
        <w:t xml:space="preserve"> eri ammattiryhmiin kuuluvien työntekijöiden keskinäinen konsultaatio on tärkeä työmenetelmä oppilashuollossa</w:t>
      </w:r>
    </w:p>
    <w:p w:rsidR="002D249D" w:rsidRDefault="002D249D" w:rsidP="00ED0792">
      <w:pPr>
        <w:pStyle w:val="Eivli"/>
        <w:rPr>
          <w:sz w:val="24"/>
          <w:szCs w:val="24"/>
          <w:lang w:val="fi-FI"/>
        </w:rPr>
      </w:pPr>
      <w:proofErr w:type="gramStart"/>
      <w:r>
        <w:rPr>
          <w:sz w:val="24"/>
          <w:szCs w:val="24"/>
          <w:lang w:val="fi-FI"/>
        </w:rPr>
        <w:t>-</w:t>
      </w:r>
      <w:proofErr w:type="gramEnd"/>
      <w:r>
        <w:rPr>
          <w:sz w:val="24"/>
          <w:szCs w:val="24"/>
          <w:lang w:val="fi-FI"/>
        </w:rPr>
        <w:t xml:space="preserve"> oppilashuollosta tiedotetaan vanhempainilloissa, va</w:t>
      </w:r>
      <w:r w:rsidR="00EA344E">
        <w:rPr>
          <w:sz w:val="24"/>
          <w:szCs w:val="24"/>
          <w:lang w:val="fi-FI"/>
        </w:rPr>
        <w:t>nhempien kanssa keskusteluissa, mahdollisessa tiedotteessa</w:t>
      </w:r>
    </w:p>
    <w:p w:rsidR="00EA344E" w:rsidRDefault="00EA344E" w:rsidP="00ED0792">
      <w:pPr>
        <w:pStyle w:val="Eivli"/>
        <w:rPr>
          <w:sz w:val="24"/>
          <w:szCs w:val="24"/>
          <w:lang w:val="fi-FI"/>
        </w:rPr>
      </w:pPr>
    </w:p>
    <w:p w:rsidR="00EA344E" w:rsidRPr="001652B4" w:rsidRDefault="00B74C71" w:rsidP="00B74C71">
      <w:pPr>
        <w:pStyle w:val="Eivli"/>
        <w:rPr>
          <w:b/>
          <w:sz w:val="24"/>
          <w:szCs w:val="24"/>
          <w:lang w:val="fi-FI"/>
        </w:rPr>
      </w:pPr>
      <w:r w:rsidRPr="001652B4">
        <w:rPr>
          <w:b/>
          <w:sz w:val="24"/>
          <w:szCs w:val="24"/>
          <w:lang w:val="fi-FI"/>
        </w:rPr>
        <w:t>5</w:t>
      </w:r>
      <w:proofErr w:type="gramStart"/>
      <w:r w:rsidRPr="001652B4">
        <w:rPr>
          <w:b/>
          <w:sz w:val="24"/>
          <w:szCs w:val="24"/>
          <w:lang w:val="fi-FI"/>
        </w:rPr>
        <w:t>.Oppilashuoltosuunnitelman</w:t>
      </w:r>
      <w:proofErr w:type="gramEnd"/>
      <w:r w:rsidRPr="001652B4">
        <w:rPr>
          <w:b/>
          <w:sz w:val="24"/>
          <w:szCs w:val="24"/>
          <w:lang w:val="fi-FI"/>
        </w:rPr>
        <w:t xml:space="preserve"> toteuttamien ja seuraaminen</w:t>
      </w:r>
    </w:p>
    <w:p w:rsidR="00B74C71" w:rsidRDefault="00B74C71" w:rsidP="00B74C71">
      <w:pPr>
        <w:pStyle w:val="Eivli"/>
        <w:rPr>
          <w:sz w:val="24"/>
          <w:szCs w:val="24"/>
          <w:lang w:val="fi-FI"/>
        </w:rPr>
      </w:pPr>
    </w:p>
    <w:p w:rsidR="00B74C71" w:rsidRDefault="00B74C71" w:rsidP="00B74C71">
      <w:pPr>
        <w:pStyle w:val="Eivli"/>
        <w:rPr>
          <w:sz w:val="24"/>
          <w:szCs w:val="24"/>
          <w:lang w:val="fi-FI"/>
        </w:rPr>
      </w:pPr>
      <w:r>
        <w:rPr>
          <w:sz w:val="24"/>
          <w:szCs w:val="24"/>
          <w:lang w:val="fi-FI"/>
        </w:rPr>
        <w:t xml:space="preserve">Hartolan ja Sysmän yhteinen oppilashuollon ohjausryhmä johtaa, ohjaa, seuraa ja arvioi kunnissa tehtävää oppilashuoltotyötä. Lisäksi esiopetuksen oppilashuoltoryhmä arvioi toimintaansa ja kehittää tarpeen mukaan toimintamalleja seuraavalle toimintavuodelle. </w:t>
      </w:r>
    </w:p>
    <w:p w:rsidR="009B2463" w:rsidRPr="00ED0792" w:rsidRDefault="009B2463" w:rsidP="00ED0792">
      <w:pPr>
        <w:pStyle w:val="Eivli"/>
        <w:rPr>
          <w:sz w:val="24"/>
          <w:szCs w:val="24"/>
          <w:lang w:val="fi-FI"/>
        </w:rPr>
        <w:sectPr w:rsidR="009B2463" w:rsidRPr="00ED0792">
          <w:pgSz w:w="9979" w:h="14174"/>
          <w:pgMar w:top="960" w:right="1391" w:bottom="2207" w:left="1108" w:header="720" w:footer="720" w:gutter="0"/>
          <w:cols w:space="708"/>
        </w:sectPr>
      </w:pPr>
      <w:r>
        <w:rPr>
          <w:sz w:val="24"/>
          <w:szCs w:val="24"/>
          <w:lang w:val="fi-FI"/>
        </w:rPr>
        <w:t xml:space="preserve"> </w:t>
      </w:r>
    </w:p>
    <w:p w:rsidR="00050FE5" w:rsidRDefault="005C7952">
      <w:pPr>
        <w:spacing w:before="109" w:line="452" w:lineRule="exact"/>
        <w:textAlignment w:val="baseline"/>
        <w:rPr>
          <w:rFonts w:ascii="Arial Narrow" w:eastAsia="Arial Narrow" w:hAnsi="Arial Narrow"/>
          <w:color w:val="007AC3"/>
          <w:spacing w:val="5"/>
          <w:w w:val="125"/>
          <w:sz w:val="36"/>
          <w:lang w:val="fi-FI"/>
        </w:rPr>
      </w:pPr>
      <w:r w:rsidRPr="005C7952">
        <w:pict>
          <v:shape id="_x0000_s1034" type="#_x0000_t202" style="position:absolute;margin-left:0;margin-top:0;width:498.95pt;height:708.7pt;z-index:-251692544;mso-position-horizontal-relative:page;mso-position-vertical-relative:page" fillcolor="#d4dff0" stroked="f">
            <v:textbox>
              <w:txbxContent>
                <w:p w:rsidR="009F6662" w:rsidRDefault="009F6662"/>
              </w:txbxContent>
            </v:textbox>
            <w10:wrap anchorx="page" anchory="page"/>
          </v:shape>
        </w:pict>
      </w:r>
      <w:r w:rsidR="00D355FF">
        <w:rPr>
          <w:rFonts w:ascii="Arial Narrow" w:eastAsia="Arial Narrow" w:hAnsi="Arial Narrow"/>
          <w:color w:val="007AC3"/>
          <w:spacing w:val="5"/>
          <w:w w:val="125"/>
          <w:sz w:val="36"/>
          <w:lang w:val="fi-FI"/>
        </w:rPr>
        <w:t>7. Erityiseen maailmankatsomukseen</w:t>
      </w:r>
    </w:p>
    <w:p w:rsidR="00050FE5" w:rsidRDefault="00D355FF">
      <w:pPr>
        <w:spacing w:before="109" w:line="452" w:lineRule="exact"/>
        <w:ind w:left="792"/>
        <w:textAlignment w:val="baseline"/>
        <w:rPr>
          <w:rFonts w:ascii="Arial Narrow" w:eastAsia="Arial Narrow" w:hAnsi="Arial Narrow"/>
          <w:color w:val="007AC3"/>
          <w:spacing w:val="-6"/>
          <w:w w:val="125"/>
          <w:sz w:val="36"/>
          <w:lang w:val="fi-FI"/>
        </w:rPr>
      </w:pPr>
      <w:r>
        <w:rPr>
          <w:rFonts w:ascii="Arial Narrow" w:eastAsia="Arial Narrow" w:hAnsi="Arial Narrow"/>
          <w:color w:val="007AC3"/>
          <w:spacing w:val="-6"/>
          <w:w w:val="125"/>
          <w:sz w:val="36"/>
          <w:lang w:val="fi-FI"/>
        </w:rPr>
        <w:t>tai kasvatusopilliseen järjestelmään</w:t>
      </w:r>
    </w:p>
    <w:p w:rsidR="00050FE5" w:rsidRDefault="00D355FF">
      <w:pPr>
        <w:spacing w:before="105" w:after="601" w:line="452" w:lineRule="exact"/>
        <w:ind w:left="792"/>
        <w:textAlignment w:val="baseline"/>
        <w:rPr>
          <w:rFonts w:ascii="Arial Narrow" w:eastAsia="Arial Narrow" w:hAnsi="Arial Narrow"/>
          <w:color w:val="007AC3"/>
          <w:spacing w:val="-7"/>
          <w:w w:val="125"/>
          <w:sz w:val="36"/>
          <w:lang w:val="fi-FI"/>
        </w:rPr>
      </w:pPr>
      <w:r>
        <w:rPr>
          <w:rFonts w:ascii="Arial Narrow" w:eastAsia="Arial Narrow" w:hAnsi="Arial Narrow"/>
          <w:color w:val="007AC3"/>
          <w:spacing w:val="-7"/>
          <w:w w:val="125"/>
          <w:sz w:val="36"/>
          <w:lang w:val="fi-FI"/>
        </w:rPr>
        <w:t>perustuva esiopetus</w:t>
      </w:r>
    </w:p>
    <w:p w:rsidR="00050FE5" w:rsidRPr="00386008" w:rsidRDefault="00D355FF">
      <w:pPr>
        <w:ind w:left="326" w:right="1493"/>
        <w:textAlignment w:val="baseline"/>
        <w:rPr>
          <w:lang w:val="fi-FI"/>
        </w:rPr>
      </w:pPr>
      <w:r>
        <w:rPr>
          <w:noProof/>
          <w:lang w:val="fi-FI" w:eastAsia="fi-FI"/>
        </w:rPr>
        <w:drawing>
          <wp:inline distT="0" distB="0" distL="0" distR="0">
            <wp:extent cx="2959735" cy="53022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9" cstate="print"/>
                    <a:stretch>
                      <a:fillRect/>
                    </a:stretch>
                  </pic:blipFill>
                  <pic:spPr>
                    <a:xfrm>
                      <a:off x="0" y="0"/>
                      <a:ext cx="2959735" cy="530225"/>
                    </a:xfrm>
                    <a:prstGeom prst="rect">
                      <a:avLst/>
                    </a:prstGeom>
                  </pic:spPr>
                </pic:pic>
              </a:graphicData>
            </a:graphic>
          </wp:inline>
        </w:drawing>
      </w:r>
    </w:p>
    <w:p w:rsidR="00050FE5" w:rsidRPr="00386008" w:rsidRDefault="00050FE5">
      <w:pPr>
        <w:rPr>
          <w:lang w:val="fi-FI"/>
        </w:rPr>
        <w:sectPr w:rsidR="00050FE5" w:rsidRPr="00386008">
          <w:pgSz w:w="9979" w:h="14174"/>
          <w:pgMar w:top="3580" w:right="1161" w:bottom="7058" w:left="2338" w:header="720" w:footer="720" w:gutter="0"/>
          <w:cols w:space="708"/>
        </w:sectPr>
      </w:pPr>
    </w:p>
    <w:p w:rsidR="00050FE5" w:rsidRDefault="00D355FF">
      <w:pPr>
        <w:tabs>
          <w:tab w:val="decimal" w:pos="288"/>
          <w:tab w:val="left" w:pos="864"/>
        </w:tabs>
        <w:spacing w:before="16" w:line="420" w:lineRule="exact"/>
        <w:textAlignment w:val="baseline"/>
        <w:rPr>
          <w:rFonts w:ascii="Arial Narrow" w:eastAsia="Arial Narrow" w:hAnsi="Arial Narrow"/>
          <w:b/>
          <w:color w:val="007AC3"/>
          <w:sz w:val="32"/>
          <w:lang w:val="fi-FI"/>
        </w:rPr>
      </w:pPr>
      <w:r>
        <w:rPr>
          <w:rFonts w:ascii="Arial Narrow" w:eastAsia="Arial Narrow" w:hAnsi="Arial Narrow"/>
          <w:b/>
          <w:color w:val="007AC3"/>
          <w:sz w:val="32"/>
          <w:lang w:val="fi-FI"/>
        </w:rPr>
        <w:tab/>
        <w:t>7.</w:t>
      </w:r>
      <w:r>
        <w:rPr>
          <w:rFonts w:ascii="Arial Narrow" w:eastAsia="Arial Narrow" w:hAnsi="Arial Narrow"/>
          <w:b/>
          <w:color w:val="007AC3"/>
          <w:sz w:val="32"/>
          <w:lang w:val="fi-FI"/>
        </w:rPr>
        <w:tab/>
        <w:t>Erityiseen maailmankatsomukseen tai</w:t>
      </w:r>
    </w:p>
    <w:p w:rsidR="00050FE5" w:rsidRDefault="00D355FF">
      <w:pPr>
        <w:spacing w:line="420" w:lineRule="exact"/>
        <w:ind w:left="864" w:right="504"/>
        <w:textAlignment w:val="baseline"/>
        <w:rPr>
          <w:rFonts w:ascii="Arial Narrow" w:eastAsia="Arial Narrow" w:hAnsi="Arial Narrow"/>
          <w:b/>
          <w:color w:val="007AC3"/>
          <w:sz w:val="32"/>
          <w:lang w:val="fi-FI"/>
        </w:rPr>
      </w:pPr>
      <w:r>
        <w:rPr>
          <w:rFonts w:ascii="Arial Narrow" w:eastAsia="Arial Narrow" w:hAnsi="Arial Narrow"/>
          <w:b/>
          <w:color w:val="007AC3"/>
          <w:sz w:val="32"/>
          <w:lang w:val="fi-FI"/>
        </w:rPr>
        <w:t>kasvatusopilliseen järjestelmään perustuva esiopetus</w:t>
      </w:r>
    </w:p>
    <w:p w:rsidR="00050FE5" w:rsidRDefault="00D355FF">
      <w:pPr>
        <w:spacing w:before="578"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Valtioneuvosto voi myöntää rekisteröidylle yhdistykselle tai säätiölle luvan esiopetuksen järjestämiseen</w:t>
      </w:r>
      <w:r>
        <w:rPr>
          <w:rFonts w:ascii="Garamond" w:eastAsia="Garamond" w:hAnsi="Garamond"/>
          <w:color w:val="000000"/>
          <w:sz w:val="21"/>
          <w:vertAlign w:val="superscript"/>
          <w:lang w:val="fi-FI"/>
        </w:rPr>
        <w:t>130</w:t>
      </w:r>
      <w:r>
        <w:rPr>
          <w:rFonts w:ascii="Garamond" w:eastAsia="Garamond" w:hAnsi="Garamond"/>
          <w:color w:val="000000"/>
          <w:sz w:val="21"/>
          <w:lang w:val="fi-FI"/>
        </w:rPr>
        <w:t>. Järjestämisluvassa opetuksen järjestäjälle voidaan määrätä erityiseen maailman katsomukseen tai kasvatusopilliseen järjestelmään perustuva erityinen koulutus-tehtävä.</w:t>
      </w:r>
    </w:p>
    <w:p w:rsidR="00050FE5" w:rsidRDefault="00D355FF">
      <w:pPr>
        <w:spacing w:before="244" w:line="240" w:lineRule="exact"/>
        <w:jc w:val="both"/>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Erityiseen maailmankatsomukseen tai kasvatusopilliseen järjestelmään perustuvassa esi-opetuksessa toiminnan, kasvatuksen ja opetuksen tulee noudattaa esiopetukselle asetettuja yleisiä tavoitteita sekä oppimiskokonaisuuksien toteuttamiselle asetettuja yhteisiä tavoitteita. Esiopetuksessa noudatetaan näitä esiopetuksen opetussuun</w:t>
      </w:r>
      <w:r w:rsidR="00C153C3">
        <w:rPr>
          <w:rFonts w:ascii="Garamond" w:eastAsia="Garamond" w:hAnsi="Garamond"/>
          <w:color w:val="000000"/>
          <w:spacing w:val="-1"/>
          <w:sz w:val="21"/>
          <w:lang w:val="fi-FI"/>
        </w:rPr>
        <w:t>nitelman perusteita sitouttamat</w:t>
      </w:r>
      <w:r>
        <w:rPr>
          <w:rFonts w:ascii="Garamond" w:eastAsia="Garamond" w:hAnsi="Garamond"/>
          <w:color w:val="000000"/>
          <w:spacing w:val="-1"/>
          <w:sz w:val="21"/>
          <w:lang w:val="fi-FI"/>
        </w:rPr>
        <w:t>ta lapsia tiettyyn opetuksen taustalla olevaan maailmankats</w:t>
      </w:r>
      <w:r w:rsidR="00C153C3">
        <w:rPr>
          <w:rFonts w:ascii="Garamond" w:eastAsia="Garamond" w:hAnsi="Garamond"/>
          <w:color w:val="000000"/>
          <w:spacing w:val="-1"/>
          <w:sz w:val="21"/>
          <w:lang w:val="fi-FI"/>
        </w:rPr>
        <w:t>omukseen tai kasvatusjärjestel</w:t>
      </w:r>
      <w:r>
        <w:rPr>
          <w:rFonts w:ascii="Garamond" w:eastAsia="Garamond" w:hAnsi="Garamond"/>
          <w:color w:val="000000"/>
          <w:spacing w:val="-1"/>
          <w:sz w:val="21"/>
          <w:lang w:val="fi-FI"/>
        </w:rPr>
        <w:t>män taustalla olevaan arvo- ja kasvatusfilosofiseen järjestelmään. Poikkeamista ja painotuk</w:t>
      </w:r>
      <w:r>
        <w:rPr>
          <w:rFonts w:ascii="Garamond" w:eastAsia="Garamond" w:hAnsi="Garamond"/>
          <w:color w:val="000000"/>
          <w:spacing w:val="-1"/>
          <w:sz w:val="21"/>
          <w:lang w:val="fi-FI"/>
        </w:rPr>
        <w:softHyphen/>
        <w:t>sista määrätään järjestämisluvassa ja valtioneuvoston asetuksessa</w:t>
      </w:r>
      <w:r>
        <w:rPr>
          <w:rFonts w:ascii="Garamond" w:eastAsia="Garamond" w:hAnsi="Garamond"/>
          <w:color w:val="000000"/>
          <w:spacing w:val="-1"/>
          <w:sz w:val="21"/>
          <w:vertAlign w:val="superscript"/>
          <w:lang w:val="fi-FI"/>
        </w:rPr>
        <w:t>131</w:t>
      </w:r>
      <w:r>
        <w:rPr>
          <w:rFonts w:ascii="Garamond" w:eastAsia="Garamond" w:hAnsi="Garamond"/>
          <w:color w:val="000000"/>
          <w:spacing w:val="-1"/>
          <w:sz w:val="21"/>
          <w:lang w:val="fi-FI"/>
        </w:rPr>
        <w:t>.</w:t>
      </w:r>
    </w:p>
    <w:p w:rsidR="00050FE5" w:rsidRDefault="00D355FF">
      <w:pPr>
        <w:tabs>
          <w:tab w:val="decimal" w:pos="288"/>
          <w:tab w:val="left" w:pos="864"/>
        </w:tabs>
        <w:spacing w:before="323" w:line="364" w:lineRule="exact"/>
        <w:textAlignment w:val="baseline"/>
        <w:rPr>
          <w:rFonts w:ascii="Arial Narrow" w:eastAsia="Arial Narrow" w:hAnsi="Arial Narrow"/>
          <w:b/>
          <w:color w:val="007AC3"/>
          <w:sz w:val="31"/>
          <w:lang w:val="fi-FI"/>
        </w:rPr>
      </w:pPr>
      <w:r>
        <w:rPr>
          <w:rFonts w:ascii="Arial Narrow" w:eastAsia="Arial Narrow" w:hAnsi="Arial Narrow"/>
          <w:b/>
          <w:color w:val="007AC3"/>
          <w:sz w:val="31"/>
          <w:lang w:val="fi-FI"/>
        </w:rPr>
        <w:tab/>
        <w:t>7.1</w:t>
      </w:r>
      <w:r>
        <w:rPr>
          <w:rFonts w:ascii="Arial Narrow" w:eastAsia="Arial Narrow" w:hAnsi="Arial Narrow"/>
          <w:b/>
          <w:color w:val="007AC3"/>
          <w:sz w:val="31"/>
          <w:lang w:val="fi-FI"/>
        </w:rPr>
        <w:tab/>
        <w:t>Paikallisesti päätettävät asiat</w:t>
      </w:r>
    </w:p>
    <w:p w:rsidR="00050FE5" w:rsidRDefault="005C7952">
      <w:pPr>
        <w:spacing w:before="134" w:line="240" w:lineRule="exact"/>
        <w:jc w:val="both"/>
        <w:textAlignment w:val="baseline"/>
        <w:rPr>
          <w:rFonts w:ascii="Garamond" w:eastAsia="Garamond" w:hAnsi="Garamond"/>
          <w:color w:val="000000"/>
          <w:spacing w:val="2"/>
          <w:sz w:val="21"/>
          <w:lang w:val="fi-FI"/>
        </w:rPr>
      </w:pPr>
      <w:r w:rsidRPr="005C7952">
        <w:pict>
          <v:shape id="_x0000_s1033" type="#_x0000_t202" style="position:absolute;left:0;text-align:left;margin-left:12.9pt;margin-top:324pt;width:10.15pt;height:348.25pt;z-index:-251586048;mso-wrap-distance-left:0;mso-wrap-distance-right:0;mso-position-horizontal-relative:page;mso-position-vertical-relative:page" filled="f" stroked="f">
            <v:textbox style="layout-flow:vertical;mso-layout-flow-alt:bottom-to-top" inset="0,0,0,0">
              <w:txbxContent>
                <w:p w:rsidR="009F6662" w:rsidRDefault="009F6662">
                  <w:pPr>
                    <w:spacing w:before="59" w:line="143" w:lineRule="exact"/>
                    <w:textAlignment w:val="baseline"/>
                    <w:rPr>
                      <w:rFonts w:ascii="Tahoma" w:eastAsia="Tahoma" w:hAnsi="Tahoma"/>
                      <w:color w:val="007AC3"/>
                      <w:spacing w:val="-1"/>
                      <w:sz w:val="14"/>
                      <w:lang w:val="fi-FI"/>
                    </w:rPr>
                  </w:pPr>
                  <w:r>
                    <w:rPr>
                      <w:rFonts w:ascii="Tahoma" w:eastAsia="Tahoma" w:hAnsi="Tahoma"/>
                      <w:color w:val="007AC3"/>
                      <w:spacing w:val="-1"/>
                      <w:sz w:val="14"/>
                      <w:lang w:val="fi-FI"/>
                    </w:rPr>
                    <w:t>ERITYISEEN MAAILMANKATSOMUKSEEN TAI KASVATUSOPILLISEEN JÄRJESTELMÄÄN PERUSTUVA ESIOPETUS</w:t>
                  </w:r>
                </w:p>
              </w:txbxContent>
            </v:textbox>
            <w10:wrap type="square" anchorx="page" anchory="page"/>
          </v:shape>
        </w:pict>
      </w:r>
      <w:r w:rsidR="00D355FF">
        <w:rPr>
          <w:rFonts w:ascii="Garamond" w:eastAsia="Garamond" w:hAnsi="Garamond"/>
          <w:color w:val="000000"/>
          <w:spacing w:val="2"/>
          <w:sz w:val="21"/>
          <w:lang w:val="fi-FI"/>
        </w:rPr>
        <w:t xml:space="preserve">Esiopetuksen paikallinen opetussuunnitelma voi olla </w:t>
      </w:r>
      <w:r w:rsidR="00C153C3">
        <w:rPr>
          <w:rFonts w:ascii="Garamond" w:eastAsia="Garamond" w:hAnsi="Garamond"/>
          <w:color w:val="000000"/>
          <w:spacing w:val="2"/>
          <w:sz w:val="21"/>
          <w:lang w:val="fi-FI"/>
        </w:rPr>
        <w:t xml:space="preserve">järjestäjäkohtainen tai </w:t>
      </w:r>
      <w:proofErr w:type="spellStart"/>
      <w:r w:rsidR="00C153C3">
        <w:rPr>
          <w:rFonts w:ascii="Garamond" w:eastAsia="Garamond" w:hAnsi="Garamond"/>
          <w:color w:val="000000"/>
          <w:spacing w:val="2"/>
          <w:sz w:val="21"/>
          <w:lang w:val="fi-FI"/>
        </w:rPr>
        <w:t>yksikkö</w:t>
      </w:r>
      <w:r w:rsidR="00D355FF">
        <w:rPr>
          <w:rFonts w:ascii="Garamond" w:eastAsia="Garamond" w:hAnsi="Garamond"/>
          <w:color w:val="000000"/>
          <w:spacing w:val="2"/>
          <w:sz w:val="21"/>
          <w:lang w:val="fi-FI"/>
        </w:rPr>
        <w:t>koht</w:t>
      </w:r>
      <w:proofErr w:type="spellEnd"/>
      <w:r w:rsidR="00D355FF">
        <w:rPr>
          <w:rFonts w:ascii="Garamond" w:eastAsia="Garamond" w:hAnsi="Garamond"/>
          <w:color w:val="000000"/>
          <w:spacing w:val="2"/>
          <w:sz w:val="21"/>
          <w:lang w:val="fi-FI"/>
        </w:rPr>
        <w:t xml:space="preserve"> </w:t>
      </w:r>
      <w:proofErr w:type="spellStart"/>
      <w:r w:rsidR="00D355FF">
        <w:rPr>
          <w:rFonts w:ascii="Garamond" w:eastAsia="Garamond" w:hAnsi="Garamond"/>
          <w:color w:val="000000"/>
          <w:spacing w:val="2"/>
          <w:sz w:val="21"/>
          <w:lang w:val="fi-FI"/>
        </w:rPr>
        <w:t>ainen</w:t>
      </w:r>
      <w:proofErr w:type="spellEnd"/>
      <w:r w:rsidR="00D355FF">
        <w:rPr>
          <w:rFonts w:ascii="Garamond" w:eastAsia="Garamond" w:hAnsi="Garamond"/>
          <w:color w:val="000000"/>
          <w:spacing w:val="2"/>
          <w:sz w:val="21"/>
          <w:lang w:val="fi-FI"/>
        </w:rPr>
        <w:t xml:space="preserve"> tai näiden yhdistelmä opetuksen järjestäjän päätöksen mukaisesti. Erityiseen maailman katsomukseen tai kasvatusopilliseen järjestelmään perustuva paikallinen </w:t>
      </w:r>
      <w:proofErr w:type="spellStart"/>
      <w:r w:rsidR="00D355FF">
        <w:rPr>
          <w:rFonts w:ascii="Garamond" w:eastAsia="Garamond" w:hAnsi="Garamond"/>
          <w:color w:val="000000"/>
          <w:spacing w:val="2"/>
          <w:sz w:val="21"/>
          <w:lang w:val="fi-FI"/>
        </w:rPr>
        <w:t>esi-opetuksen</w:t>
      </w:r>
      <w:proofErr w:type="spellEnd"/>
      <w:r w:rsidR="00D355FF">
        <w:rPr>
          <w:rFonts w:ascii="Garamond" w:eastAsia="Garamond" w:hAnsi="Garamond"/>
          <w:color w:val="000000"/>
          <w:spacing w:val="2"/>
          <w:sz w:val="21"/>
          <w:lang w:val="fi-FI"/>
        </w:rPr>
        <w:t xml:space="preserve"> opetussuunnitelma voi olla omaleimainen opetuksen järjestämisluvan ja val</w:t>
      </w:r>
      <w:r w:rsidR="00D355FF">
        <w:rPr>
          <w:rFonts w:ascii="Garamond" w:eastAsia="Garamond" w:hAnsi="Garamond"/>
          <w:color w:val="000000"/>
          <w:spacing w:val="2"/>
          <w:sz w:val="21"/>
          <w:lang w:val="fi-FI"/>
        </w:rPr>
        <w:softHyphen/>
        <w:t>tioneuvoston asetuksen asettamissa</w:t>
      </w:r>
      <w:r w:rsidR="00D355FF">
        <w:rPr>
          <w:rFonts w:ascii="Garamond" w:eastAsia="Garamond" w:hAnsi="Garamond"/>
          <w:color w:val="000000"/>
          <w:spacing w:val="2"/>
          <w:sz w:val="21"/>
          <w:vertAlign w:val="superscript"/>
          <w:lang w:val="fi-FI"/>
        </w:rPr>
        <w:t>132</w:t>
      </w:r>
      <w:r w:rsidR="00D355FF">
        <w:rPr>
          <w:rFonts w:ascii="Garamond" w:eastAsia="Garamond" w:hAnsi="Garamond"/>
          <w:color w:val="000000"/>
          <w:spacing w:val="2"/>
          <w:sz w:val="21"/>
          <w:lang w:val="fi-FI"/>
        </w:rPr>
        <w:t xml:space="preserve"> rajoissa. Paikallinen opetussuunnitelm</w:t>
      </w:r>
      <w:r w:rsidR="00C153C3">
        <w:rPr>
          <w:rFonts w:ascii="Garamond" w:eastAsia="Garamond" w:hAnsi="Garamond"/>
          <w:color w:val="000000"/>
          <w:spacing w:val="2"/>
          <w:sz w:val="21"/>
          <w:lang w:val="fi-FI"/>
        </w:rPr>
        <w:t>a ei voi olla ristiriidassa esi</w:t>
      </w:r>
      <w:r w:rsidR="00D355FF">
        <w:rPr>
          <w:rFonts w:ascii="Garamond" w:eastAsia="Garamond" w:hAnsi="Garamond"/>
          <w:color w:val="000000"/>
          <w:spacing w:val="2"/>
          <w:sz w:val="21"/>
          <w:lang w:val="fi-FI"/>
        </w:rPr>
        <w:t>opetusta koskevan lainsäädännön tai esiopetuksen opetussuunnitelman pe</w:t>
      </w:r>
      <w:r w:rsidR="00D355FF">
        <w:rPr>
          <w:rFonts w:ascii="Garamond" w:eastAsia="Garamond" w:hAnsi="Garamond"/>
          <w:color w:val="000000"/>
          <w:spacing w:val="2"/>
          <w:sz w:val="21"/>
          <w:lang w:val="fi-FI"/>
        </w:rPr>
        <w:softHyphen/>
        <w:t>rusteiden kanssa.</w:t>
      </w:r>
    </w:p>
    <w:p w:rsidR="00050FE5" w:rsidRDefault="00D355FF">
      <w:pPr>
        <w:spacing w:before="240" w:line="240" w:lineRule="exact"/>
        <w:jc w:val="both"/>
        <w:textAlignment w:val="baseline"/>
        <w:rPr>
          <w:rFonts w:ascii="Garamond" w:eastAsia="Garamond" w:hAnsi="Garamond"/>
          <w:color w:val="000000"/>
          <w:sz w:val="21"/>
          <w:lang w:val="fi-FI"/>
        </w:rPr>
      </w:pPr>
      <w:r>
        <w:rPr>
          <w:rFonts w:ascii="Garamond" w:eastAsia="Garamond" w:hAnsi="Garamond"/>
          <w:color w:val="000000"/>
          <w:sz w:val="21"/>
          <w:lang w:val="fi-FI"/>
        </w:rPr>
        <w:t>Opetuksen järjestäjä päättää ja kuvaa opetussuunnitelmassa sen lisäksi, mitä peruste asia-kirjassa aiemmin määrätään,</w:t>
      </w:r>
    </w:p>
    <w:p w:rsidR="00050FE5" w:rsidRDefault="00D355FF">
      <w:pPr>
        <w:numPr>
          <w:ilvl w:val="0"/>
          <w:numId w:val="5"/>
        </w:numPr>
        <w:tabs>
          <w:tab w:val="clear" w:pos="288"/>
          <w:tab w:val="left" w:pos="576"/>
        </w:tabs>
        <w:spacing w:line="240" w:lineRule="exact"/>
        <w:ind w:left="576" w:right="72" w:hanging="288"/>
        <w:textAlignment w:val="baseline"/>
        <w:rPr>
          <w:rFonts w:ascii="Garamond" w:eastAsia="Garamond" w:hAnsi="Garamond"/>
          <w:color w:val="000000"/>
          <w:sz w:val="21"/>
          <w:lang w:val="fi-FI"/>
        </w:rPr>
      </w:pPr>
      <w:r>
        <w:rPr>
          <w:rFonts w:ascii="Garamond" w:eastAsia="Garamond" w:hAnsi="Garamond"/>
          <w:color w:val="000000"/>
          <w:sz w:val="21"/>
          <w:lang w:val="fi-FI"/>
        </w:rPr>
        <w:t>mitkä ovat erityiseen maailmankatsomukseen liittyvät esiopetuksen arvoperustaa täydentävät näkökulmat ja miten nämä näkökulmat näkyvät esiopetuksen toiminta-kulttuurissa, työskentelytavoissa ja oppimiskokonaisuuksien painotuksissa</w:t>
      </w:r>
    </w:p>
    <w:p w:rsidR="00050FE5" w:rsidRDefault="00D355FF">
      <w:pPr>
        <w:numPr>
          <w:ilvl w:val="0"/>
          <w:numId w:val="5"/>
        </w:numPr>
        <w:tabs>
          <w:tab w:val="clear" w:pos="288"/>
          <w:tab w:val="left" w:pos="576"/>
        </w:tabs>
        <w:spacing w:after="1291" w:line="238" w:lineRule="exact"/>
        <w:ind w:left="576" w:right="72" w:hanging="288"/>
        <w:textAlignment w:val="baseline"/>
        <w:rPr>
          <w:rFonts w:ascii="Garamond" w:eastAsia="Garamond" w:hAnsi="Garamond"/>
          <w:color w:val="000000"/>
          <w:spacing w:val="1"/>
          <w:sz w:val="21"/>
          <w:lang w:val="fi-FI"/>
        </w:rPr>
      </w:pPr>
      <w:r>
        <w:rPr>
          <w:rFonts w:ascii="Garamond" w:eastAsia="Garamond" w:hAnsi="Garamond"/>
          <w:color w:val="000000"/>
          <w:spacing w:val="1"/>
          <w:sz w:val="21"/>
          <w:lang w:val="fi-FI"/>
        </w:rPr>
        <w:t xml:space="preserve">mitkä ovat miten erityiseen kasvatusopilliseen järjestelmään liittyvät pedagogiset periaatteet ja ratkaisut sekä miten nämä periaatteet ja ratkaisut näkyvät </w:t>
      </w:r>
      <w:proofErr w:type="spellStart"/>
      <w:r>
        <w:rPr>
          <w:rFonts w:ascii="Garamond" w:eastAsia="Garamond" w:hAnsi="Garamond"/>
          <w:color w:val="000000"/>
          <w:spacing w:val="1"/>
          <w:sz w:val="21"/>
          <w:lang w:val="fi-FI"/>
        </w:rPr>
        <w:t>esiopetuk-sen</w:t>
      </w:r>
      <w:proofErr w:type="spellEnd"/>
      <w:r>
        <w:rPr>
          <w:rFonts w:ascii="Garamond" w:eastAsia="Garamond" w:hAnsi="Garamond"/>
          <w:color w:val="000000"/>
          <w:spacing w:val="1"/>
          <w:sz w:val="21"/>
          <w:lang w:val="fi-FI"/>
        </w:rPr>
        <w:t xml:space="preserve"> toimintakulttuurissa, työskentelytavoissa ja oppimiskokonaisuuksien painotuk</w:t>
      </w:r>
      <w:r>
        <w:rPr>
          <w:rFonts w:ascii="Garamond" w:eastAsia="Garamond" w:hAnsi="Garamond"/>
          <w:color w:val="000000"/>
          <w:spacing w:val="1"/>
          <w:sz w:val="21"/>
          <w:lang w:val="fi-FI"/>
        </w:rPr>
        <w:softHyphen/>
        <w:t>sissa.</w:t>
      </w:r>
    </w:p>
    <w:p w:rsidR="00050FE5" w:rsidRDefault="005C7952">
      <w:pPr>
        <w:tabs>
          <w:tab w:val="left" w:pos="576"/>
        </w:tabs>
        <w:spacing w:before="121" w:line="181" w:lineRule="exact"/>
        <w:ind w:left="144"/>
        <w:textAlignment w:val="baseline"/>
        <w:rPr>
          <w:rFonts w:ascii="Garamond" w:eastAsia="Garamond" w:hAnsi="Garamond"/>
          <w:color w:val="000000"/>
          <w:spacing w:val="-2"/>
          <w:sz w:val="18"/>
          <w:lang w:val="fi-FI"/>
        </w:rPr>
      </w:pPr>
      <w:r w:rsidRPr="005C7952">
        <w:pict>
          <v:line id="_x0000_s1032" style="position:absolute;left:0;text-align:left;z-index:251616768;mso-position-horizontal-relative:page;mso-position-vertical-relative:page" from="55.3pt,593.5pt" to="429.35pt,593.5pt" strokeweight=".25pt">
            <w10:wrap anchorx="page" anchory="page"/>
          </v:line>
        </w:pict>
      </w:r>
      <w:r w:rsidR="00D355FF">
        <w:rPr>
          <w:rFonts w:ascii="Garamond" w:eastAsia="Garamond" w:hAnsi="Garamond"/>
          <w:color w:val="000000"/>
          <w:spacing w:val="-2"/>
          <w:sz w:val="18"/>
          <w:lang w:val="fi-FI"/>
        </w:rPr>
        <w:t>130</w:t>
      </w:r>
      <w:r w:rsidR="00D355FF">
        <w:rPr>
          <w:rFonts w:ascii="Garamond" w:eastAsia="Garamond" w:hAnsi="Garamond"/>
          <w:color w:val="000000"/>
          <w:spacing w:val="-2"/>
          <w:sz w:val="18"/>
          <w:lang w:val="fi-FI"/>
        </w:rPr>
        <w:tab/>
        <w:t>Perusopetuslaki 7 § (628/1998)</w:t>
      </w:r>
    </w:p>
    <w:p w:rsidR="00050FE5" w:rsidRDefault="00D355FF">
      <w:pPr>
        <w:tabs>
          <w:tab w:val="left" w:pos="576"/>
        </w:tabs>
        <w:spacing w:before="5" w:line="20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131</w:t>
      </w:r>
      <w:r>
        <w:rPr>
          <w:rFonts w:ascii="Garamond" w:eastAsia="Garamond" w:hAnsi="Garamond"/>
          <w:color w:val="000000"/>
          <w:spacing w:val="-2"/>
          <w:sz w:val="18"/>
          <w:lang w:val="fi-FI"/>
        </w:rPr>
        <w:tab/>
        <w:t>Valtioneuvoston asetus (422/2012) 3 § ja 10 §</w:t>
      </w:r>
    </w:p>
    <w:p w:rsidR="00050FE5" w:rsidRDefault="00D355FF">
      <w:pPr>
        <w:tabs>
          <w:tab w:val="left" w:pos="576"/>
        </w:tabs>
        <w:spacing w:before="16" w:line="181" w:lineRule="exact"/>
        <w:ind w:left="144"/>
        <w:textAlignment w:val="baseline"/>
        <w:rPr>
          <w:rFonts w:ascii="Garamond" w:eastAsia="Garamond" w:hAnsi="Garamond"/>
          <w:color w:val="000000"/>
          <w:spacing w:val="-2"/>
          <w:sz w:val="18"/>
          <w:lang w:val="fi-FI"/>
        </w:rPr>
      </w:pPr>
      <w:r>
        <w:rPr>
          <w:rFonts w:ascii="Garamond" w:eastAsia="Garamond" w:hAnsi="Garamond"/>
          <w:color w:val="000000"/>
          <w:spacing w:val="-2"/>
          <w:sz w:val="18"/>
          <w:lang w:val="fi-FI"/>
        </w:rPr>
        <w:t>132</w:t>
      </w:r>
      <w:r>
        <w:rPr>
          <w:rFonts w:ascii="Garamond" w:eastAsia="Garamond" w:hAnsi="Garamond"/>
          <w:color w:val="000000"/>
          <w:spacing w:val="-2"/>
          <w:sz w:val="18"/>
          <w:lang w:val="fi-FI"/>
        </w:rPr>
        <w:tab/>
        <w:t>Valtioneuvoston asetus (422/2012) 3 § ja 10 §</w:t>
      </w:r>
    </w:p>
    <w:p w:rsidR="00050FE5" w:rsidRDefault="00D355FF">
      <w:pPr>
        <w:spacing w:before="661" w:line="217" w:lineRule="exact"/>
        <w:textAlignment w:val="baseline"/>
        <w:rPr>
          <w:rFonts w:ascii="Tahoma" w:eastAsia="Tahoma" w:hAnsi="Tahoma"/>
          <w:color w:val="6C6D6F"/>
          <w:spacing w:val="40"/>
          <w:sz w:val="19"/>
          <w:lang w:val="fi-FI"/>
        </w:rPr>
      </w:pPr>
      <w:r>
        <w:rPr>
          <w:rFonts w:ascii="Tahoma" w:eastAsia="Tahoma" w:hAnsi="Tahoma"/>
          <w:color w:val="6C6D6F"/>
          <w:spacing w:val="40"/>
          <w:sz w:val="19"/>
          <w:lang w:val="fi-FI"/>
        </w:rPr>
        <w:t>68</w:t>
      </w:r>
    </w:p>
    <w:p w:rsidR="00050FE5" w:rsidRDefault="00050FE5">
      <w:pPr>
        <w:sectPr w:rsidR="00050FE5">
          <w:pgSz w:w="9979" w:h="14174"/>
          <w:pgMar w:top="940" w:right="1393" w:bottom="318" w:left="1106" w:header="720" w:footer="720" w:gutter="0"/>
          <w:cols w:space="708"/>
        </w:sectPr>
      </w:pPr>
    </w:p>
    <w:p w:rsidR="00050FE5" w:rsidRDefault="005C7952">
      <w:pPr>
        <w:textAlignment w:val="baseline"/>
        <w:rPr>
          <w:rFonts w:eastAsia="Times New Roman"/>
          <w:color w:val="000000"/>
          <w:sz w:val="24"/>
          <w:lang w:val="fi-FI"/>
        </w:rPr>
      </w:pPr>
      <w:r w:rsidRPr="005C7952">
        <w:pict>
          <v:shape id="_x0000_s1031" type="#_x0000_t202" style="position:absolute;margin-left:13.7pt;margin-top:14.15pt;width:471.35pt;height:680.4pt;z-index:-251585024;mso-wrap-distance-left:0;mso-wrap-distance-right:0;mso-position-horizontal-relative:page;mso-position-vertical-relative:page" filled="f" stroked="f">
            <v:textbox inset="0,0,0,0">
              <w:txbxContent>
                <w:p w:rsidR="009F6662" w:rsidRDefault="009F6662">
                  <w:pPr>
                    <w:textAlignment w:val="baseline"/>
                  </w:pPr>
                  <w:r>
                    <w:rPr>
                      <w:noProof/>
                      <w:lang w:val="fi-FI" w:eastAsia="fi-FI"/>
                    </w:rPr>
                    <w:drawing>
                      <wp:inline distT="0" distB="0" distL="0" distR="0">
                        <wp:extent cx="5986145" cy="864108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1"/>
                                <a:stretch>
                                  <a:fillRect/>
                                </a:stretch>
                              </pic:blipFill>
                              <pic:spPr>
                                <a:xfrm>
                                  <a:off x="0" y="0"/>
                                  <a:ext cx="5986145" cy="8641080"/>
                                </a:xfrm>
                                <a:prstGeom prst="rect">
                                  <a:avLst/>
                                </a:prstGeom>
                              </pic:spPr>
                            </pic:pic>
                          </a:graphicData>
                        </a:graphic>
                      </wp:inline>
                    </w:drawing>
                  </w:r>
                </w:p>
              </w:txbxContent>
            </v:textbox>
            <w10:wrap type="square" anchorx="page" anchory="page"/>
          </v:shape>
        </w:pict>
      </w:r>
      <w:r w:rsidRPr="005C7952">
        <w:pict>
          <v:shape id="_x0000_s1030" type="#_x0000_t202" style="position:absolute;margin-left:322.55pt;margin-top:49.3pt;width:104.65pt;height:33.75pt;z-index:-251584000;mso-wrap-distance-left:0;mso-wrap-distance-right:0;mso-position-horizontal-relative:page;mso-position-vertical-relative:page" filled="f" stroked="f">
            <v:textbox inset="0,0,0,0">
              <w:txbxContent>
                <w:p w:rsidR="009F6662" w:rsidRDefault="009F6662">
                  <w:pPr>
                    <w:spacing w:before="12" w:line="221" w:lineRule="exact"/>
                    <w:textAlignment w:val="baseline"/>
                    <w:rPr>
                      <w:rFonts w:ascii="Tahoma" w:eastAsia="Tahoma" w:hAnsi="Tahoma"/>
                      <w:color w:val="000000"/>
                      <w:spacing w:val="-4"/>
                      <w:sz w:val="18"/>
                      <w:lang w:val="fi-FI"/>
                    </w:rPr>
                  </w:pPr>
                  <w:proofErr w:type="gramStart"/>
                  <w:r>
                    <w:rPr>
                      <w:rFonts w:ascii="Tahoma" w:eastAsia="Tahoma" w:hAnsi="Tahoma"/>
                      <w:color w:val="000000"/>
                      <w:spacing w:val="-4"/>
                      <w:sz w:val="18"/>
                      <w:lang w:val="fi-FI"/>
                    </w:rPr>
                    <w:t>Painettu</w:t>
                  </w:r>
                  <w:proofErr w:type="gramEnd"/>
                </w:p>
                <w:p w:rsidR="009F6662" w:rsidRDefault="009F6662">
                  <w:pPr>
                    <w:spacing w:line="218" w:lineRule="exact"/>
                    <w:textAlignment w:val="baseline"/>
                    <w:rPr>
                      <w:rFonts w:ascii="Tahoma" w:eastAsia="Tahoma" w:hAnsi="Tahoma"/>
                      <w:color w:val="000000"/>
                      <w:sz w:val="18"/>
                      <w:lang w:val="fi-FI"/>
                    </w:rPr>
                  </w:pPr>
                  <w:r>
                    <w:rPr>
                      <w:rFonts w:ascii="Tahoma" w:eastAsia="Tahoma" w:hAnsi="Tahoma"/>
                      <w:color w:val="000000"/>
                      <w:sz w:val="18"/>
                      <w:lang w:val="fi-FI"/>
                    </w:rPr>
                    <w:t>ISBN 978-952-13-6228-6 ISSN 1798-887X</w:t>
                  </w:r>
                </w:p>
              </w:txbxContent>
            </v:textbox>
            <w10:wrap type="square" anchorx="page" anchory="page"/>
          </v:shape>
        </w:pict>
      </w:r>
      <w:r w:rsidRPr="005C7952">
        <w:pict>
          <v:shape id="_x0000_s1029" type="#_x0000_t202" style="position:absolute;margin-left:322.1pt;margin-top:93.25pt;width:104.6pt;height:33.7pt;z-index:-251582976;mso-wrap-distance-left:0;mso-wrap-distance-right:0;mso-position-horizontal-relative:page;mso-position-vertical-relative:page" filled="f" stroked="f">
            <v:textbox inset="0,0,0,0">
              <w:txbxContent>
                <w:p w:rsidR="009F6662" w:rsidRDefault="009F6662">
                  <w:pPr>
                    <w:spacing w:before="12" w:line="221" w:lineRule="exact"/>
                    <w:textAlignment w:val="baseline"/>
                    <w:rPr>
                      <w:rFonts w:ascii="Tahoma" w:eastAsia="Tahoma" w:hAnsi="Tahoma"/>
                      <w:color w:val="000000"/>
                      <w:sz w:val="18"/>
                      <w:lang w:val="fi-FI"/>
                    </w:rPr>
                  </w:pPr>
                  <w:r>
                    <w:rPr>
                      <w:rFonts w:ascii="Tahoma" w:eastAsia="Tahoma" w:hAnsi="Tahoma"/>
                      <w:color w:val="000000"/>
                      <w:sz w:val="18"/>
                      <w:lang w:val="fi-FI"/>
                    </w:rPr>
                    <w:t>Verkkojulkaisu</w:t>
                  </w:r>
                </w:p>
                <w:p w:rsidR="009F6662" w:rsidRDefault="009F6662">
                  <w:pPr>
                    <w:spacing w:line="218" w:lineRule="exact"/>
                    <w:textAlignment w:val="baseline"/>
                    <w:rPr>
                      <w:rFonts w:ascii="Tahoma" w:eastAsia="Tahoma" w:hAnsi="Tahoma"/>
                      <w:color w:val="000000"/>
                      <w:sz w:val="18"/>
                      <w:lang w:val="fi-FI"/>
                    </w:rPr>
                  </w:pPr>
                  <w:r>
                    <w:rPr>
                      <w:rFonts w:ascii="Tahoma" w:eastAsia="Tahoma" w:hAnsi="Tahoma"/>
                      <w:color w:val="000000"/>
                      <w:sz w:val="18"/>
                      <w:lang w:val="fi-FI"/>
                    </w:rPr>
                    <w:t>ISBN 978-952-13-6229-3 ISSN 1798-8888</w:t>
                  </w:r>
                </w:p>
              </w:txbxContent>
            </v:textbox>
            <w10:wrap type="square" anchorx="page" anchory="page"/>
          </v:shape>
        </w:pict>
      </w:r>
      <w:r w:rsidRPr="005C7952">
        <w:pict>
          <v:shape id="_x0000_s1028" type="#_x0000_t202" style="position:absolute;margin-left:104.15pt;margin-top:317.65pt;width:281.05pt;height:125.65pt;z-index:-251581952;mso-wrap-distance-left:0;mso-wrap-distance-right:0;mso-position-horizontal-relative:page;mso-position-vertical-relative:page" filled="f" stroked="f">
            <v:textbox inset="0,0,0,0">
              <w:txbxContent>
                <w:p w:rsidR="009F6662" w:rsidRDefault="009F6662">
                  <w:pPr>
                    <w:spacing w:before="24" w:line="275" w:lineRule="exact"/>
                    <w:jc w:val="both"/>
                    <w:textAlignment w:val="baseline"/>
                    <w:rPr>
                      <w:rFonts w:ascii="Garamond" w:eastAsia="Garamond" w:hAnsi="Garamond"/>
                      <w:color w:val="000000"/>
                      <w:sz w:val="27"/>
                      <w:lang w:val="fi-FI"/>
                    </w:rPr>
                  </w:pPr>
                  <w:r>
                    <w:rPr>
                      <w:rFonts w:ascii="Garamond" w:eastAsia="Garamond" w:hAnsi="Garamond"/>
                      <w:color w:val="000000"/>
                      <w:sz w:val="27"/>
                      <w:lang w:val="fi-FI"/>
                    </w:rPr>
                    <w:t>Esiopetuksen opetussuunnitelman perusteet on val</w:t>
                  </w:r>
                  <w:r>
                    <w:rPr>
                      <w:rFonts w:ascii="Garamond" w:eastAsia="Garamond" w:hAnsi="Garamond"/>
                      <w:color w:val="000000"/>
                      <w:sz w:val="27"/>
                      <w:lang w:val="fi-FI"/>
                    </w:rPr>
                    <w:softHyphen/>
                    <w:t xml:space="preserve">takunnallinen määräys, jonka mukaan paikallinen esiopetuksen opetussuunnitelma laaditaan. </w:t>
                  </w:r>
                  <w:proofErr w:type="spellStart"/>
                  <w:r>
                    <w:rPr>
                      <w:rFonts w:ascii="Garamond" w:eastAsia="Garamond" w:hAnsi="Garamond"/>
                      <w:color w:val="000000"/>
                      <w:sz w:val="27"/>
                      <w:lang w:val="fi-FI"/>
                    </w:rPr>
                    <w:t>Esi</w:t>
                  </w:r>
                  <w:proofErr w:type="spellEnd"/>
                  <w:r>
                    <w:rPr>
                      <w:rFonts w:ascii="Garamond" w:eastAsia="Garamond" w:hAnsi="Garamond"/>
                      <w:color w:val="000000"/>
                      <w:sz w:val="27"/>
                      <w:lang w:val="fi-FI"/>
                    </w:rPr>
                    <w:t xml:space="preserve"> </w:t>
                  </w:r>
                  <w:proofErr w:type="gramStart"/>
                  <w:r>
                    <w:rPr>
                      <w:rFonts w:ascii="Garamond" w:eastAsia="Garamond" w:hAnsi="Garamond"/>
                      <w:color w:val="000000"/>
                      <w:sz w:val="27"/>
                      <w:lang w:val="fi-FI"/>
                    </w:rPr>
                    <w:t>ope</w:t>
                  </w:r>
                  <w:proofErr w:type="gramEnd"/>
                  <w:r>
                    <w:rPr>
                      <w:rFonts w:ascii="Garamond" w:eastAsia="Garamond" w:hAnsi="Garamond"/>
                      <w:color w:val="000000"/>
                      <w:sz w:val="27"/>
                      <w:lang w:val="fi-FI"/>
                    </w:rPr>
                    <w:t>­tuksen opetussuunnitelman perusteet tukevat ja oh</w:t>
                  </w:r>
                  <w:r>
                    <w:rPr>
                      <w:rFonts w:ascii="Garamond" w:eastAsia="Garamond" w:hAnsi="Garamond"/>
                      <w:color w:val="000000"/>
                      <w:sz w:val="27"/>
                      <w:lang w:val="fi-FI"/>
                    </w:rPr>
                    <w:softHyphen/>
                    <w:t>jaavat esiopetuksen järjestämistä ja edistävät yhte</w:t>
                  </w:r>
                  <w:r>
                    <w:rPr>
                      <w:rFonts w:ascii="Garamond" w:eastAsia="Garamond" w:hAnsi="Garamond"/>
                      <w:color w:val="000000"/>
                      <w:sz w:val="27"/>
                      <w:lang w:val="fi-FI"/>
                    </w:rPr>
                    <w:softHyphen/>
                    <w:t xml:space="preserve">näisen esiopetuksen toteutumista eri puolilla Suomea. Perusteasiakirja sisältää viittauksia </w:t>
                  </w:r>
                  <w:proofErr w:type="spellStart"/>
                  <w:r>
                    <w:rPr>
                      <w:rFonts w:ascii="Garamond" w:eastAsia="Garamond" w:hAnsi="Garamond"/>
                      <w:color w:val="000000"/>
                      <w:sz w:val="27"/>
                      <w:lang w:val="fi-FI"/>
                    </w:rPr>
                    <w:t>esi</w:t>
                  </w:r>
                  <w:proofErr w:type="spellEnd"/>
                  <w:r>
                    <w:rPr>
                      <w:rFonts w:ascii="Garamond" w:eastAsia="Garamond" w:hAnsi="Garamond"/>
                      <w:color w:val="000000"/>
                      <w:sz w:val="27"/>
                      <w:lang w:val="fi-FI"/>
                    </w:rPr>
                    <w:t xml:space="preserve"> opetusta ohjaa­vaan lainsäädäntöön sekä ohjeita paikallisen opetus­suunnitelman laatimiseksi ja kehittämiseksi.</w:t>
                  </w:r>
                </w:p>
              </w:txbxContent>
            </v:textbox>
            <w10:wrap type="square" anchorx="page" anchory="page"/>
          </v:shape>
        </w:pict>
      </w:r>
      <w:r w:rsidRPr="005C7952">
        <w:pict>
          <v:shape id="_x0000_s1027" type="#_x0000_t202" style="position:absolute;margin-left:104.4pt;margin-top:455.65pt;width:280.55pt;height:42.6pt;z-index:-251580928;mso-wrap-distance-left:0;mso-wrap-distance-right:0;mso-position-horizontal-relative:page;mso-position-vertical-relative:page" filled="f" stroked="f">
            <v:textbox inset="0,0,0,0">
              <w:txbxContent>
                <w:p w:rsidR="009F6662" w:rsidRDefault="009F6662">
                  <w:pPr>
                    <w:spacing w:before="19" w:after="4" w:line="276" w:lineRule="exact"/>
                    <w:jc w:val="both"/>
                    <w:textAlignment w:val="baseline"/>
                    <w:rPr>
                      <w:rFonts w:ascii="Garamond" w:eastAsia="Garamond" w:hAnsi="Garamond"/>
                      <w:color w:val="000000"/>
                      <w:sz w:val="27"/>
                      <w:lang w:val="fi-FI"/>
                    </w:rPr>
                  </w:pPr>
                  <w:r>
                    <w:rPr>
                      <w:rFonts w:ascii="Garamond" w:eastAsia="Garamond" w:hAnsi="Garamond"/>
                      <w:color w:val="000000"/>
                      <w:sz w:val="27"/>
                      <w:lang w:val="fi-FI"/>
                    </w:rPr>
                    <w:t>Esiopetuksen järjestäjien tulee valmistella ja ottaa käyttöön näiden perusteiden mukainen paikallinen opetussuunnitelma viimeistään 1.8.2016.</w:t>
                  </w:r>
                </w:p>
              </w:txbxContent>
            </v:textbox>
            <w10:wrap type="square" anchorx="page" anchory="page"/>
          </v:shape>
        </w:pict>
      </w:r>
      <w:r w:rsidRPr="005C7952">
        <w:pict>
          <v:shape id="_x0000_s1026" type="#_x0000_t202" style="position:absolute;margin-left:52.8pt;margin-top:634.8pt;width:139.9pt;height:44.15pt;z-index:-251579904;mso-wrap-distance-left:0;mso-wrap-distance-right:0;mso-position-horizontal-relative:page;mso-position-vertical-relative:page" filled="f" stroked="f">
            <v:textbox inset="0,0,0,0">
              <w:txbxContent>
                <w:p w:rsidR="009F6662" w:rsidRDefault="009F6662">
                  <w:pPr>
                    <w:spacing w:before="14" w:line="288" w:lineRule="exact"/>
                    <w:textAlignment w:val="baseline"/>
                    <w:rPr>
                      <w:rFonts w:ascii="Tahoma" w:eastAsia="Tahoma" w:hAnsi="Tahoma"/>
                      <w:color w:val="000000"/>
                      <w:spacing w:val="1"/>
                      <w:sz w:val="23"/>
                      <w:lang w:val="fi-FI"/>
                    </w:rPr>
                  </w:pPr>
                  <w:r>
                    <w:rPr>
                      <w:rFonts w:ascii="Tahoma" w:eastAsia="Tahoma" w:hAnsi="Tahoma"/>
                      <w:color w:val="000000"/>
                      <w:spacing w:val="1"/>
                      <w:sz w:val="23"/>
                      <w:lang w:val="fi-FI"/>
                    </w:rPr>
                    <w:t>Opetushallitus</w:t>
                  </w:r>
                </w:p>
                <w:p w:rsidR="009F6662" w:rsidRDefault="005C7952">
                  <w:pPr>
                    <w:spacing w:line="288" w:lineRule="exact"/>
                    <w:textAlignment w:val="baseline"/>
                    <w:rPr>
                      <w:rFonts w:ascii="Tahoma" w:eastAsia="Tahoma" w:hAnsi="Tahoma"/>
                      <w:color w:val="000000"/>
                      <w:spacing w:val="3"/>
                      <w:sz w:val="23"/>
                      <w:lang w:val="fi-FI"/>
                    </w:rPr>
                  </w:pPr>
                  <w:hyperlink r:id="rId12">
                    <w:r w:rsidR="009F6662">
                      <w:rPr>
                        <w:rFonts w:ascii="Tahoma" w:eastAsia="Tahoma" w:hAnsi="Tahoma"/>
                        <w:color w:val="0000FF"/>
                        <w:spacing w:val="3"/>
                        <w:sz w:val="23"/>
                        <w:u w:val="single"/>
                        <w:lang w:val="fi-FI"/>
                      </w:rPr>
                      <w:t>www.oph.fi</w:t>
                    </w:r>
                  </w:hyperlink>
                </w:p>
                <w:p w:rsidR="009F6662" w:rsidRDefault="005C7952">
                  <w:pPr>
                    <w:spacing w:line="278" w:lineRule="exact"/>
                    <w:textAlignment w:val="baseline"/>
                    <w:rPr>
                      <w:rFonts w:ascii="Tahoma" w:eastAsia="Tahoma" w:hAnsi="Tahoma"/>
                      <w:color w:val="000000"/>
                      <w:spacing w:val="1"/>
                      <w:sz w:val="23"/>
                      <w:lang w:val="fi-FI"/>
                    </w:rPr>
                  </w:pPr>
                  <w:hyperlink r:id="rId13">
                    <w:r w:rsidR="009F6662">
                      <w:rPr>
                        <w:rFonts w:ascii="Tahoma" w:eastAsia="Tahoma" w:hAnsi="Tahoma"/>
                        <w:color w:val="0000FF"/>
                        <w:spacing w:val="1"/>
                        <w:sz w:val="23"/>
                        <w:u w:val="single"/>
                        <w:lang w:val="fi-FI"/>
                      </w:rPr>
                      <w:t>www.oph.fi/verkkokauppa</w:t>
                    </w:r>
                  </w:hyperlink>
                </w:p>
              </w:txbxContent>
            </v:textbox>
            <w10:wrap type="square" anchorx="page" anchory="page"/>
          </v:shape>
        </w:pict>
      </w:r>
    </w:p>
    <w:sectPr w:rsidR="00050FE5" w:rsidSect="00050FE5">
      <w:pgSz w:w="9979" w:h="14174"/>
      <w:pgMar w:top="0" w:right="1440" w:bottom="324" w:left="1440" w:header="720" w:footer="72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Narrow">
    <w:charset w:val="00"/>
    <w:pitch w:val="variable"/>
    <w:family w:val="swiss"/>
    <w:panose1 w:val="02020603050405020304"/>
  </w:font>
  <w:font w:name="Tahoma">
    <w:charset w:val="00"/>
    <w:pitch w:val="variable"/>
    <w:family w:val="swiss"/>
    <w:panose1 w:val="02020603050405020304"/>
  </w:font>
  <w:font w:name="Garamond">
    <w:charset w:val="00"/>
    <w:pitch w:val="variable"/>
    <w:family w:val="roman"/>
    <w:panose1 w:val="02020603050405020304"/>
  </w:font>
  <w:font w:name="Arial">
    <w:charset w:val="00"/>
    <w:pitch w:val="variable"/>
    <w:family w:val="swiss"/>
    <w:panose1 w:val="02020603050405020304"/>
  </w:font>
  <w:font w:name="Bookman Old Style">
    <w:charset w:val="00"/>
    <w:pitch w:val="variable"/>
    <w:family w:val="roman"/>
    <w:panose1 w:val="02020603050405020304"/>
  </w:font>
  <w:font w:name="Symbol">
    <w:pitch w:val="default"/>
    <w:family w:val="auto"/>
  </w:font>
  <w:font w:name="Courier New">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EBB"/>
    <w:multiLevelType w:val="hybridMultilevel"/>
    <w:tmpl w:val="9000D2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36B35B4"/>
    <w:multiLevelType w:val="hybridMultilevel"/>
    <w:tmpl w:val="36CEF70C"/>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72B01CC"/>
    <w:multiLevelType w:val="hybridMultilevel"/>
    <w:tmpl w:val="748EC5CA"/>
    <w:lvl w:ilvl="0" w:tplc="7B76CB78">
      <w:start w:val="1"/>
      <w:numFmt w:val="decimal"/>
      <w:lvlText w:val="%1."/>
      <w:lvlJc w:val="left"/>
      <w:pPr>
        <w:ind w:left="432" w:hanging="360"/>
      </w:pPr>
      <w:rPr>
        <w:rFonts w:hint="default"/>
      </w:rPr>
    </w:lvl>
    <w:lvl w:ilvl="1" w:tplc="040B0019" w:tentative="1">
      <w:start w:val="1"/>
      <w:numFmt w:val="lowerLetter"/>
      <w:lvlText w:val="%2."/>
      <w:lvlJc w:val="left"/>
      <w:pPr>
        <w:ind w:left="1152" w:hanging="360"/>
      </w:pPr>
    </w:lvl>
    <w:lvl w:ilvl="2" w:tplc="040B001B" w:tentative="1">
      <w:start w:val="1"/>
      <w:numFmt w:val="lowerRoman"/>
      <w:lvlText w:val="%3."/>
      <w:lvlJc w:val="right"/>
      <w:pPr>
        <w:ind w:left="1872" w:hanging="180"/>
      </w:pPr>
    </w:lvl>
    <w:lvl w:ilvl="3" w:tplc="040B000F" w:tentative="1">
      <w:start w:val="1"/>
      <w:numFmt w:val="decimal"/>
      <w:lvlText w:val="%4."/>
      <w:lvlJc w:val="left"/>
      <w:pPr>
        <w:ind w:left="2592" w:hanging="360"/>
      </w:pPr>
    </w:lvl>
    <w:lvl w:ilvl="4" w:tplc="040B0019" w:tentative="1">
      <w:start w:val="1"/>
      <w:numFmt w:val="lowerLetter"/>
      <w:lvlText w:val="%5."/>
      <w:lvlJc w:val="left"/>
      <w:pPr>
        <w:ind w:left="3312" w:hanging="360"/>
      </w:pPr>
    </w:lvl>
    <w:lvl w:ilvl="5" w:tplc="040B001B" w:tentative="1">
      <w:start w:val="1"/>
      <w:numFmt w:val="lowerRoman"/>
      <w:lvlText w:val="%6."/>
      <w:lvlJc w:val="right"/>
      <w:pPr>
        <w:ind w:left="4032" w:hanging="180"/>
      </w:pPr>
    </w:lvl>
    <w:lvl w:ilvl="6" w:tplc="040B000F" w:tentative="1">
      <w:start w:val="1"/>
      <w:numFmt w:val="decimal"/>
      <w:lvlText w:val="%7."/>
      <w:lvlJc w:val="left"/>
      <w:pPr>
        <w:ind w:left="4752" w:hanging="360"/>
      </w:pPr>
    </w:lvl>
    <w:lvl w:ilvl="7" w:tplc="040B0019" w:tentative="1">
      <w:start w:val="1"/>
      <w:numFmt w:val="lowerLetter"/>
      <w:lvlText w:val="%8."/>
      <w:lvlJc w:val="left"/>
      <w:pPr>
        <w:ind w:left="5472" w:hanging="360"/>
      </w:pPr>
    </w:lvl>
    <w:lvl w:ilvl="8" w:tplc="040B001B" w:tentative="1">
      <w:start w:val="1"/>
      <w:numFmt w:val="lowerRoman"/>
      <w:lvlText w:val="%9."/>
      <w:lvlJc w:val="right"/>
      <w:pPr>
        <w:ind w:left="6192" w:hanging="180"/>
      </w:pPr>
    </w:lvl>
  </w:abstractNum>
  <w:abstractNum w:abstractNumId="3">
    <w:nsid w:val="1BFA0475"/>
    <w:multiLevelType w:val="multilevel"/>
    <w:tmpl w:val="50BC9BC0"/>
    <w:lvl w:ilvl="0">
      <w:start w:val="1"/>
      <w:numFmt w:val="bullet"/>
      <w:lvlText w:val="·"/>
      <w:lvlJc w:val="left"/>
      <w:pPr>
        <w:tabs>
          <w:tab w:val="left" w:pos="360"/>
        </w:tabs>
        <w:ind w:left="720"/>
      </w:pPr>
      <w:rPr>
        <w:rFonts w:ascii="Symbol" w:eastAsia="Symbol" w:hAnsi="Symbol"/>
        <w:strike w:val="0"/>
        <w:color w:val="000000"/>
        <w:spacing w:val="0"/>
        <w:w w:val="100"/>
        <w:sz w:val="21"/>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53879"/>
    <w:multiLevelType w:val="hybridMultilevel"/>
    <w:tmpl w:val="36CEF70C"/>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EEA1C93"/>
    <w:multiLevelType w:val="hybridMultilevel"/>
    <w:tmpl w:val="2D40506A"/>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1A90EDE"/>
    <w:multiLevelType w:val="multilevel"/>
    <w:tmpl w:val="364EA90C"/>
    <w:lvl w:ilvl="0">
      <w:start w:val="1"/>
      <w:numFmt w:val="bullet"/>
      <w:lvlText w:val="o"/>
      <w:lvlJc w:val="left"/>
      <w:pPr>
        <w:tabs>
          <w:tab w:val="left" w:pos="432"/>
        </w:tabs>
        <w:ind w:left="720"/>
      </w:pPr>
      <w:rPr>
        <w:rFonts w:ascii="Courier New" w:eastAsia="Courier New" w:hAnsi="Courier New"/>
        <w:strike w:val="0"/>
        <w:color w:val="000000"/>
        <w:spacing w:val="0"/>
        <w:w w:val="100"/>
        <w:sz w:val="21"/>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035BB9"/>
    <w:multiLevelType w:val="hybridMultilevel"/>
    <w:tmpl w:val="B3BE09FC"/>
    <w:lvl w:ilvl="0" w:tplc="98488DAE">
      <w:start w:val="2"/>
      <w:numFmt w:val="bullet"/>
      <w:lvlText w:val="-"/>
      <w:lvlJc w:val="left"/>
      <w:pPr>
        <w:ind w:left="360" w:hanging="360"/>
      </w:pPr>
      <w:rPr>
        <w:rFonts w:ascii="Times New Roman" w:eastAsia="PMingLiU"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9B9515D"/>
    <w:multiLevelType w:val="multilevel"/>
    <w:tmpl w:val="2B50F128"/>
    <w:lvl w:ilvl="0">
      <w:start w:val="1"/>
      <w:numFmt w:val="bullet"/>
      <w:lvlText w:val="·"/>
      <w:lvlJc w:val="left"/>
      <w:pPr>
        <w:tabs>
          <w:tab w:val="left" w:pos="432"/>
        </w:tabs>
        <w:ind w:left="720"/>
      </w:pPr>
      <w:rPr>
        <w:rFonts w:ascii="Symbol" w:eastAsia="Symbol" w:hAnsi="Symbol"/>
        <w:strike w:val="0"/>
        <w:color w:val="000000"/>
        <w:spacing w:val="0"/>
        <w:w w:val="100"/>
        <w:sz w:val="21"/>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EE3495"/>
    <w:multiLevelType w:val="multilevel"/>
    <w:tmpl w:val="D982FF06"/>
    <w:lvl w:ilvl="0">
      <w:start w:val="6"/>
      <w:numFmt w:val="decimal"/>
      <w:lvlText w:val="%1."/>
      <w:lvlJc w:val="left"/>
      <w:pPr>
        <w:tabs>
          <w:tab w:val="left" w:pos="432"/>
        </w:tabs>
        <w:ind w:left="720"/>
      </w:pPr>
      <w:rPr>
        <w:rFonts w:ascii="Garamond" w:eastAsia="Garamond" w:hAnsi="Garamond"/>
        <w:strike w:val="0"/>
        <w:color w:val="007AC3"/>
        <w:spacing w:val="0"/>
        <w:w w:val="100"/>
        <w:sz w:val="24"/>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1F15D9"/>
    <w:multiLevelType w:val="hybridMultilevel"/>
    <w:tmpl w:val="13A4FC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7943349"/>
    <w:multiLevelType w:val="multilevel"/>
    <w:tmpl w:val="5562FAD6"/>
    <w:lvl w:ilvl="0">
      <w:start w:val="1"/>
      <w:numFmt w:val="decimal"/>
      <w:lvlText w:val="%1."/>
      <w:lvlJc w:val="left"/>
      <w:pPr>
        <w:tabs>
          <w:tab w:val="left" w:pos="432"/>
        </w:tabs>
        <w:ind w:left="720"/>
      </w:pPr>
      <w:rPr>
        <w:rFonts w:ascii="Garamond" w:eastAsia="Garamond" w:hAnsi="Garamond"/>
        <w:b/>
        <w:strike w:val="0"/>
        <w:color w:val="007AC3"/>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CA5933"/>
    <w:multiLevelType w:val="multilevel"/>
    <w:tmpl w:val="F1AAAA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087154A"/>
    <w:multiLevelType w:val="multilevel"/>
    <w:tmpl w:val="DE08520E"/>
    <w:lvl w:ilvl="0">
      <w:start w:val="1"/>
      <w:numFmt w:val="bullet"/>
      <w:lvlText w:val="·"/>
      <w:lvlJc w:val="left"/>
      <w:pPr>
        <w:tabs>
          <w:tab w:val="left" w:pos="288"/>
        </w:tabs>
        <w:ind w:left="720"/>
      </w:pPr>
      <w:rPr>
        <w:rFonts w:ascii="Symbol" w:eastAsia="Symbol" w:hAnsi="Symbol"/>
        <w:strike w:val="0"/>
        <w:color w:val="000000"/>
        <w:spacing w:val="0"/>
        <w:w w:val="100"/>
        <w:sz w:val="21"/>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EA3210"/>
    <w:multiLevelType w:val="hybridMultilevel"/>
    <w:tmpl w:val="36CEF70C"/>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3B8594F"/>
    <w:multiLevelType w:val="hybridMultilevel"/>
    <w:tmpl w:val="ECFAF4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65B10366"/>
    <w:multiLevelType w:val="hybridMultilevel"/>
    <w:tmpl w:val="D78817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72E05551"/>
    <w:multiLevelType w:val="hybridMultilevel"/>
    <w:tmpl w:val="754C52E0"/>
    <w:lvl w:ilvl="0" w:tplc="4B6E316C">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7684717C"/>
    <w:multiLevelType w:val="hybridMultilevel"/>
    <w:tmpl w:val="36CEF70C"/>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7D237A96"/>
    <w:multiLevelType w:val="hybridMultilevel"/>
    <w:tmpl w:val="BB0A0D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3"/>
  </w:num>
  <w:num w:numId="5">
    <w:abstractNumId w:val="13"/>
  </w:num>
  <w:num w:numId="6">
    <w:abstractNumId w:val="6"/>
  </w:num>
  <w:num w:numId="7">
    <w:abstractNumId w:val="7"/>
  </w:num>
  <w:num w:numId="8">
    <w:abstractNumId w:val="12"/>
  </w:num>
  <w:num w:numId="9">
    <w:abstractNumId w:val="10"/>
  </w:num>
  <w:num w:numId="10">
    <w:abstractNumId w:val="5"/>
  </w:num>
  <w:num w:numId="11">
    <w:abstractNumId w:val="17"/>
  </w:num>
  <w:num w:numId="12">
    <w:abstractNumId w:val="14"/>
  </w:num>
  <w:num w:numId="13">
    <w:abstractNumId w:val="18"/>
  </w:num>
  <w:num w:numId="14">
    <w:abstractNumId w:val="4"/>
  </w:num>
  <w:num w:numId="15">
    <w:abstractNumId w:val="1"/>
  </w:num>
  <w:num w:numId="16">
    <w:abstractNumId w:val="16"/>
  </w:num>
  <w:num w:numId="17">
    <w:abstractNumId w:val="19"/>
  </w:num>
  <w:num w:numId="18">
    <w:abstractNumId w:val="0"/>
  </w:num>
  <w:num w:numId="19">
    <w:abstractNumId w:val="1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shapeLayoutLikeWW8/>
    <w:doNotUseHTMLParagraphAutoSpacing/>
    <w:applyBreakingRules/>
    <w:useFELayout/>
    <w:doNotUseIndentAsNumberingTabStop/>
  </w:compat>
  <w:rsids>
    <w:rsidRoot w:val="00050FE5"/>
    <w:rsid w:val="00034583"/>
    <w:rsid w:val="00044FD8"/>
    <w:rsid w:val="000500CA"/>
    <w:rsid w:val="00050FE5"/>
    <w:rsid w:val="000530E6"/>
    <w:rsid w:val="000831B2"/>
    <w:rsid w:val="000872B7"/>
    <w:rsid w:val="000978FA"/>
    <w:rsid w:val="000C0154"/>
    <w:rsid w:val="000D68BD"/>
    <w:rsid w:val="000F2BD5"/>
    <w:rsid w:val="000F76FA"/>
    <w:rsid w:val="00113E95"/>
    <w:rsid w:val="00123F30"/>
    <w:rsid w:val="0012672D"/>
    <w:rsid w:val="00132D28"/>
    <w:rsid w:val="00135EDE"/>
    <w:rsid w:val="00154B2E"/>
    <w:rsid w:val="001652B4"/>
    <w:rsid w:val="00165DDA"/>
    <w:rsid w:val="00166814"/>
    <w:rsid w:val="0018108A"/>
    <w:rsid w:val="0018221D"/>
    <w:rsid w:val="00187977"/>
    <w:rsid w:val="001A5D86"/>
    <w:rsid w:val="001A61B3"/>
    <w:rsid w:val="001C3A1A"/>
    <w:rsid w:val="001E0AC7"/>
    <w:rsid w:val="001E25CC"/>
    <w:rsid w:val="002206C3"/>
    <w:rsid w:val="002433C9"/>
    <w:rsid w:val="00246BD9"/>
    <w:rsid w:val="00253553"/>
    <w:rsid w:val="00271D29"/>
    <w:rsid w:val="0028219B"/>
    <w:rsid w:val="00295C9D"/>
    <w:rsid w:val="002B7A19"/>
    <w:rsid w:val="002C11EC"/>
    <w:rsid w:val="002C3E28"/>
    <w:rsid w:val="002C4094"/>
    <w:rsid w:val="002D249D"/>
    <w:rsid w:val="002D62B2"/>
    <w:rsid w:val="002E6503"/>
    <w:rsid w:val="002F11E8"/>
    <w:rsid w:val="00302BB5"/>
    <w:rsid w:val="00316140"/>
    <w:rsid w:val="003169E1"/>
    <w:rsid w:val="00317B5C"/>
    <w:rsid w:val="003434A6"/>
    <w:rsid w:val="003678B1"/>
    <w:rsid w:val="00372930"/>
    <w:rsid w:val="0037632D"/>
    <w:rsid w:val="00386008"/>
    <w:rsid w:val="00396779"/>
    <w:rsid w:val="003D126B"/>
    <w:rsid w:val="003D7120"/>
    <w:rsid w:val="0041227D"/>
    <w:rsid w:val="00415567"/>
    <w:rsid w:val="0041661E"/>
    <w:rsid w:val="00445EE5"/>
    <w:rsid w:val="004573C5"/>
    <w:rsid w:val="00461826"/>
    <w:rsid w:val="004721CC"/>
    <w:rsid w:val="00483DE1"/>
    <w:rsid w:val="0049638A"/>
    <w:rsid w:val="004A4E88"/>
    <w:rsid w:val="004C3FC1"/>
    <w:rsid w:val="004C562C"/>
    <w:rsid w:val="004C6092"/>
    <w:rsid w:val="004C7059"/>
    <w:rsid w:val="004C72EC"/>
    <w:rsid w:val="004E5539"/>
    <w:rsid w:val="004E7549"/>
    <w:rsid w:val="004F15C9"/>
    <w:rsid w:val="004F2A03"/>
    <w:rsid w:val="004F7007"/>
    <w:rsid w:val="00513E58"/>
    <w:rsid w:val="0052093C"/>
    <w:rsid w:val="00521022"/>
    <w:rsid w:val="00524EDB"/>
    <w:rsid w:val="005A198D"/>
    <w:rsid w:val="005A4F3F"/>
    <w:rsid w:val="005A6810"/>
    <w:rsid w:val="005B089D"/>
    <w:rsid w:val="005B515F"/>
    <w:rsid w:val="005B5BFD"/>
    <w:rsid w:val="005C7952"/>
    <w:rsid w:val="005D234E"/>
    <w:rsid w:val="005E605B"/>
    <w:rsid w:val="005F0D4C"/>
    <w:rsid w:val="005F3784"/>
    <w:rsid w:val="00606C36"/>
    <w:rsid w:val="00610E5D"/>
    <w:rsid w:val="00612EBA"/>
    <w:rsid w:val="00613E81"/>
    <w:rsid w:val="0061696B"/>
    <w:rsid w:val="0062120C"/>
    <w:rsid w:val="00630447"/>
    <w:rsid w:val="00683C23"/>
    <w:rsid w:val="006951D2"/>
    <w:rsid w:val="006A1D2E"/>
    <w:rsid w:val="006B4E0D"/>
    <w:rsid w:val="006B550D"/>
    <w:rsid w:val="006C2CF3"/>
    <w:rsid w:val="006E61E8"/>
    <w:rsid w:val="006F50C4"/>
    <w:rsid w:val="006F731F"/>
    <w:rsid w:val="007009CB"/>
    <w:rsid w:val="00704720"/>
    <w:rsid w:val="0071633F"/>
    <w:rsid w:val="0072127E"/>
    <w:rsid w:val="007302DC"/>
    <w:rsid w:val="0073065F"/>
    <w:rsid w:val="00737C50"/>
    <w:rsid w:val="007441AD"/>
    <w:rsid w:val="007635AA"/>
    <w:rsid w:val="00767ED1"/>
    <w:rsid w:val="007A6F06"/>
    <w:rsid w:val="007C2FA4"/>
    <w:rsid w:val="007C2FA6"/>
    <w:rsid w:val="007D2835"/>
    <w:rsid w:val="007D42E4"/>
    <w:rsid w:val="007D7A36"/>
    <w:rsid w:val="007E082E"/>
    <w:rsid w:val="007F2A41"/>
    <w:rsid w:val="00800406"/>
    <w:rsid w:val="0080199C"/>
    <w:rsid w:val="0081005C"/>
    <w:rsid w:val="00835A91"/>
    <w:rsid w:val="00845C44"/>
    <w:rsid w:val="0086028D"/>
    <w:rsid w:val="00860B4D"/>
    <w:rsid w:val="00867D15"/>
    <w:rsid w:val="00874049"/>
    <w:rsid w:val="0087442C"/>
    <w:rsid w:val="008871CE"/>
    <w:rsid w:val="008D0206"/>
    <w:rsid w:val="008D4122"/>
    <w:rsid w:val="008E48B1"/>
    <w:rsid w:val="009109A7"/>
    <w:rsid w:val="00933369"/>
    <w:rsid w:val="00936C8D"/>
    <w:rsid w:val="00952BDB"/>
    <w:rsid w:val="00956A28"/>
    <w:rsid w:val="00957FFD"/>
    <w:rsid w:val="00965394"/>
    <w:rsid w:val="00970CAC"/>
    <w:rsid w:val="00982815"/>
    <w:rsid w:val="00982928"/>
    <w:rsid w:val="00984993"/>
    <w:rsid w:val="009863A8"/>
    <w:rsid w:val="00992D91"/>
    <w:rsid w:val="009B0ACC"/>
    <w:rsid w:val="009B2463"/>
    <w:rsid w:val="009B297B"/>
    <w:rsid w:val="009B67E2"/>
    <w:rsid w:val="009C3DEC"/>
    <w:rsid w:val="009C4263"/>
    <w:rsid w:val="009C56BE"/>
    <w:rsid w:val="009E48EE"/>
    <w:rsid w:val="009E6212"/>
    <w:rsid w:val="009E74CA"/>
    <w:rsid w:val="009F2C9E"/>
    <w:rsid w:val="009F6662"/>
    <w:rsid w:val="00A040E2"/>
    <w:rsid w:val="00A05A06"/>
    <w:rsid w:val="00A3068A"/>
    <w:rsid w:val="00A32076"/>
    <w:rsid w:val="00A46629"/>
    <w:rsid w:val="00A511DA"/>
    <w:rsid w:val="00A53CD0"/>
    <w:rsid w:val="00A70D0E"/>
    <w:rsid w:val="00A76C51"/>
    <w:rsid w:val="00AE32B4"/>
    <w:rsid w:val="00AE740F"/>
    <w:rsid w:val="00AF7D3F"/>
    <w:rsid w:val="00B03BD2"/>
    <w:rsid w:val="00B06F4E"/>
    <w:rsid w:val="00B15A96"/>
    <w:rsid w:val="00B249AE"/>
    <w:rsid w:val="00B261FD"/>
    <w:rsid w:val="00B316C5"/>
    <w:rsid w:val="00B45741"/>
    <w:rsid w:val="00B45DC6"/>
    <w:rsid w:val="00B568AC"/>
    <w:rsid w:val="00B74C71"/>
    <w:rsid w:val="00B8589D"/>
    <w:rsid w:val="00B937D1"/>
    <w:rsid w:val="00B9658C"/>
    <w:rsid w:val="00BA6AEA"/>
    <w:rsid w:val="00BF398D"/>
    <w:rsid w:val="00C105F9"/>
    <w:rsid w:val="00C109BA"/>
    <w:rsid w:val="00C123B2"/>
    <w:rsid w:val="00C153C3"/>
    <w:rsid w:val="00C17BA3"/>
    <w:rsid w:val="00C2132B"/>
    <w:rsid w:val="00C24886"/>
    <w:rsid w:val="00C32BF6"/>
    <w:rsid w:val="00C4516E"/>
    <w:rsid w:val="00C61CC3"/>
    <w:rsid w:val="00C6754D"/>
    <w:rsid w:val="00C835B6"/>
    <w:rsid w:val="00CA36DC"/>
    <w:rsid w:val="00CA50B2"/>
    <w:rsid w:val="00CC35F3"/>
    <w:rsid w:val="00CC5265"/>
    <w:rsid w:val="00CE3933"/>
    <w:rsid w:val="00D00129"/>
    <w:rsid w:val="00D13578"/>
    <w:rsid w:val="00D15A3A"/>
    <w:rsid w:val="00D16202"/>
    <w:rsid w:val="00D34D87"/>
    <w:rsid w:val="00D355FF"/>
    <w:rsid w:val="00D42FFD"/>
    <w:rsid w:val="00D467B0"/>
    <w:rsid w:val="00D478D5"/>
    <w:rsid w:val="00D53C18"/>
    <w:rsid w:val="00D93766"/>
    <w:rsid w:val="00DA03CD"/>
    <w:rsid w:val="00DD06BF"/>
    <w:rsid w:val="00DD520B"/>
    <w:rsid w:val="00DD7881"/>
    <w:rsid w:val="00DD7EBE"/>
    <w:rsid w:val="00DE20C7"/>
    <w:rsid w:val="00DF3097"/>
    <w:rsid w:val="00E0082F"/>
    <w:rsid w:val="00E41004"/>
    <w:rsid w:val="00E5215A"/>
    <w:rsid w:val="00E543E8"/>
    <w:rsid w:val="00E635F7"/>
    <w:rsid w:val="00E72E6B"/>
    <w:rsid w:val="00E73296"/>
    <w:rsid w:val="00E91682"/>
    <w:rsid w:val="00E95001"/>
    <w:rsid w:val="00EA344E"/>
    <w:rsid w:val="00EA4A9A"/>
    <w:rsid w:val="00EA6563"/>
    <w:rsid w:val="00EA6D3B"/>
    <w:rsid w:val="00EA6F30"/>
    <w:rsid w:val="00EB56CD"/>
    <w:rsid w:val="00EC3E63"/>
    <w:rsid w:val="00ED0792"/>
    <w:rsid w:val="00ED62C3"/>
    <w:rsid w:val="00EE73BF"/>
    <w:rsid w:val="00F0252E"/>
    <w:rsid w:val="00F03D1C"/>
    <w:rsid w:val="00F16F6A"/>
    <w:rsid w:val="00F242E2"/>
    <w:rsid w:val="00F30784"/>
    <w:rsid w:val="00F414CE"/>
    <w:rsid w:val="00F473AB"/>
    <w:rsid w:val="00F531C2"/>
    <w:rsid w:val="00F550B0"/>
    <w:rsid w:val="00F75A2F"/>
    <w:rsid w:val="00F83732"/>
    <w:rsid w:val="00F94C1F"/>
    <w:rsid w:val="00F972BE"/>
    <w:rsid w:val="00FB4743"/>
    <w:rsid w:val="00FD54DB"/>
    <w:rsid w:val="00FE5E69"/>
    <w:rsid w:val="00FF5759"/>
    <w:rsid w:val="00FF69EF"/>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8221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9B67E2"/>
    <w:rPr>
      <w:rFonts w:ascii="Tahoma" w:hAnsi="Tahoma" w:cs="Tahoma"/>
      <w:sz w:val="16"/>
      <w:szCs w:val="16"/>
    </w:rPr>
  </w:style>
  <w:style w:type="character" w:customStyle="1" w:styleId="SelitetekstiChar">
    <w:name w:val="Seliteteksti Char"/>
    <w:basedOn w:val="Kappaleenoletusfontti"/>
    <w:link w:val="Seliteteksti"/>
    <w:uiPriority w:val="99"/>
    <w:semiHidden/>
    <w:rsid w:val="009B67E2"/>
    <w:rPr>
      <w:rFonts w:ascii="Tahoma" w:hAnsi="Tahoma" w:cs="Tahoma"/>
      <w:sz w:val="16"/>
      <w:szCs w:val="16"/>
    </w:rPr>
  </w:style>
  <w:style w:type="paragraph" w:styleId="Eivli">
    <w:name w:val="No Spacing"/>
    <w:uiPriority w:val="1"/>
    <w:qFormat/>
    <w:rsid w:val="00D42FFD"/>
  </w:style>
  <w:style w:type="paragraph" w:styleId="Luettelokappale">
    <w:name w:val="List Paragraph"/>
    <w:basedOn w:val="Normaali"/>
    <w:uiPriority w:val="34"/>
    <w:qFormat/>
    <w:rsid w:val="00E72E6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ph.fi" TargetMode="External"/><Relationship Id="rId13" Type="http://schemas.openxmlformats.org/officeDocument/2006/relationships/hyperlink" Target="http://www.oph.fi/verkkokaupp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oph.fi" TargetMode="Externa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hyperlink" Target="http://www.oph.fi"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105</Pages>
  <Words>22269</Words>
  <Characters>180387</Characters>
  <Application>Microsoft Office Word</Application>
  <DocSecurity>0</DocSecurity>
  <Lines>1503</Lines>
  <Paragraphs>404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202252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Vuontelo</dc:creator>
  <cp:lastModifiedBy>eija.johansson</cp:lastModifiedBy>
  <cp:revision>2</cp:revision>
  <dcterms:created xsi:type="dcterms:W3CDTF">2016-06-09T10:15:00Z</dcterms:created>
  <dcterms:modified xsi:type="dcterms:W3CDTF">2016-06-09T10:15:00Z</dcterms:modified>
</cp:coreProperties>
</file>