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FEE" w:rsidRPr="00DC043E" w:rsidRDefault="00226FEE" w:rsidP="00226FEE">
      <w:pPr>
        <w:pStyle w:val="Otsikko3"/>
        <w:rPr>
          <w:rFonts w:ascii="Lucida Bright" w:hAnsi="Lucida Bright"/>
          <w:i/>
          <w:color w:val="auto"/>
          <w:sz w:val="20"/>
          <w:szCs w:val="20"/>
        </w:rPr>
      </w:pPr>
      <w:bookmarkStart w:id="0" w:name="_Toc449527195"/>
      <w:r w:rsidRPr="00DC043E">
        <w:rPr>
          <w:rFonts w:ascii="Lucida Bright" w:hAnsi="Lucida Bright"/>
          <w:i/>
          <w:color w:val="auto"/>
          <w:sz w:val="20"/>
          <w:szCs w:val="20"/>
        </w:rPr>
        <w:t>14.4.9 YHTEISKUNTAOPPI</w:t>
      </w:r>
      <w:bookmarkEnd w:id="0"/>
    </w:p>
    <w:p w:rsidR="00226FEE" w:rsidRPr="00E60A60" w:rsidRDefault="00226FEE" w:rsidP="00226FEE">
      <w:pPr>
        <w:autoSpaceDE w:val="0"/>
        <w:autoSpaceDN w:val="0"/>
        <w:adjustRightInd w:val="0"/>
        <w:spacing w:after="0"/>
        <w:jc w:val="both"/>
        <w:rPr>
          <w:rFonts w:ascii="Lucida Bright" w:eastAsia="Calibri" w:hAnsi="Lucida Bright" w:cs="Calibri"/>
          <w:b/>
          <w:color w:val="000000"/>
          <w:sz w:val="20"/>
          <w:szCs w:val="20"/>
        </w:rPr>
      </w:pPr>
    </w:p>
    <w:p w:rsidR="00226FEE" w:rsidRPr="00E60A60" w:rsidRDefault="00226FEE" w:rsidP="00226FEE">
      <w:pPr>
        <w:jc w:val="both"/>
        <w:rPr>
          <w:rFonts w:ascii="Lucida Bright" w:hAnsi="Lucida Bright"/>
          <w:sz w:val="20"/>
          <w:szCs w:val="20"/>
        </w:rPr>
      </w:pPr>
      <w:r w:rsidRPr="00E60A60">
        <w:rPr>
          <w:rFonts w:ascii="Lucida Bright" w:hAnsi="Lucida Bright"/>
          <w:sz w:val="20"/>
          <w:szCs w:val="20"/>
        </w:rPr>
        <w:t>Yhteiskuntaopin opetuksen tehtävänä on tukea oppilaiden kasvua aktiivisiksi, vastuuntuntoisiksi ja yritteliäiksi kansalaisiksi. Oppilaita ohjataan toimimaan erilaisuutta ymmärtävässä, ihmisoikeuksia ja tasa-arvoa kunnioittavassa moniarvoisessa yhteiskunnassa demokratian arvojen ja periaatteiden mukaan.  Oppiaineen tehtävänä on antaa yhteiskunnan toiminnasta ja kansalaisen vaikutusmahdollisuuksista tiedollinen perusta sekä rohkaista oppilaita kehittymään oma-aloitteisiksi yhteiskunnallisiksi ja taloudellisiksi toimijoiksi.</w:t>
      </w:r>
    </w:p>
    <w:p w:rsidR="00226FEE" w:rsidRPr="00E60A60" w:rsidRDefault="00226FEE" w:rsidP="00226FEE">
      <w:pPr>
        <w:spacing w:before="100"/>
        <w:jc w:val="both"/>
        <w:rPr>
          <w:rFonts w:ascii="Lucida Bright" w:hAnsi="Lucida Bright"/>
          <w:sz w:val="20"/>
          <w:szCs w:val="20"/>
        </w:rPr>
      </w:pPr>
      <w:r w:rsidRPr="00E60A60">
        <w:rPr>
          <w:rFonts w:ascii="Lucida Bright" w:hAnsi="Lucida Bright"/>
          <w:sz w:val="20"/>
          <w:szCs w:val="20"/>
        </w:rPr>
        <w:t xml:space="preserve">Yhteiskuntaopin opetuksessa oppilaita ohjataan seuraamaan ajankohtaisia kysymyksiä ja tapahtumia sekä ymmärtämään niiden yhteyksiä omaan elämään. Keskeistä on oppia hankkimaan ja arvioimaan kriittisesti erityyppisten toimijoiden tuottamaa tietoa sekä soveltamaan sitä kohtaamissaan tilanteissa. Oppilaita kannustetaan osallistumaan sekä toimimaan aktiivisesti ja rakentavasti erilaisissa tilanteissa ja yhteisöissä. Heitä ohjataan ymmärtämään, että yhteiskunnallinen päätöksenteko perustuu valintoihin, joita tehdään vaihtoehtoisten mahdollisuuksien välillä pyrkimyksenä löytää yhteisymmärrys.  </w:t>
      </w:r>
    </w:p>
    <w:p w:rsidR="00226FEE" w:rsidRPr="00E60A60" w:rsidRDefault="00226FEE" w:rsidP="00226FEE">
      <w:pPr>
        <w:spacing w:before="100" w:after="100"/>
        <w:jc w:val="both"/>
        <w:rPr>
          <w:rFonts w:ascii="Lucida Bright" w:hAnsi="Lucida Bright"/>
          <w:sz w:val="20"/>
          <w:szCs w:val="20"/>
        </w:rPr>
      </w:pPr>
      <w:r w:rsidRPr="00E60A60">
        <w:rPr>
          <w:rFonts w:ascii="Lucida Bright" w:hAnsi="Lucida Bright"/>
          <w:b/>
          <w:sz w:val="20"/>
          <w:szCs w:val="20"/>
        </w:rPr>
        <w:t>Vuosiluokilla 4-6</w:t>
      </w:r>
      <w:r w:rsidRPr="00E60A60">
        <w:rPr>
          <w:rFonts w:ascii="Lucida Bright" w:hAnsi="Lucida Bright"/>
          <w:sz w:val="20"/>
          <w:szCs w:val="20"/>
        </w:rPr>
        <w:t xml:space="preserve"> yhteiskuntaopin opetuksen painopisteenä on perehtyminen</w:t>
      </w:r>
      <w:r w:rsidRPr="00E60A60">
        <w:rPr>
          <w:rFonts w:ascii="Lucida Bright" w:hAnsi="Lucida Bright"/>
          <w:color w:val="FF0000"/>
          <w:sz w:val="20"/>
          <w:szCs w:val="20"/>
        </w:rPr>
        <w:t xml:space="preserve"> </w:t>
      </w:r>
      <w:r w:rsidRPr="00E60A60">
        <w:rPr>
          <w:rFonts w:ascii="Lucida Bright" w:hAnsi="Lucida Bright"/>
          <w:sz w:val="20"/>
          <w:szCs w:val="20"/>
        </w:rPr>
        <w:t xml:space="preserve">yhteisölliseen elämään ja rakentavaan vuorovaikutukseen. Oppilaita rohkaistaan kuuntelemaan muita, ilmaisemaan mielipiteitään ja perustelemaan näkemyksiään sekä löytämään omat vahvuutensa. Oppilaat harjoittelevat päätöksentekoa ja vaikuttamisessa tarvittavia taitoja kouluyhteisössä sekä muiden lähiyhteisön toimijoiden kanssa. Opetus vahvistaa oppilaiden kiinnostusta työtä, työelämää ja yrittäjyyttä sekä eri ammatteja kohtaan. Oppilaat tutustuvat oman taloudenhoidon ja vastuullisen kuluttamisen perusasioihin. </w:t>
      </w:r>
    </w:p>
    <w:p w:rsidR="00226FEE" w:rsidRPr="00E60A60" w:rsidRDefault="00226FEE" w:rsidP="00226FEE">
      <w:pPr>
        <w:rPr>
          <w:rFonts w:ascii="Lucida Bright" w:hAnsi="Lucida Bright"/>
          <w:b/>
          <w:sz w:val="20"/>
          <w:szCs w:val="20"/>
        </w:rPr>
      </w:pPr>
    </w:p>
    <w:p w:rsidR="00226FEE" w:rsidRPr="00E60A60" w:rsidRDefault="00226FEE" w:rsidP="00226FEE">
      <w:pPr>
        <w:rPr>
          <w:rFonts w:ascii="Lucida Bright" w:hAnsi="Lucida Bright"/>
          <w:b/>
          <w:sz w:val="20"/>
          <w:szCs w:val="20"/>
        </w:rPr>
      </w:pPr>
      <w:r w:rsidRPr="00E60A60">
        <w:rPr>
          <w:rFonts w:ascii="Lucida Bright" w:hAnsi="Lucida Bright"/>
          <w:b/>
          <w:sz w:val="20"/>
          <w:szCs w:val="20"/>
        </w:rPr>
        <w:t>Yhteiskuntaopin opetuksen tavoitteet vuosiluokilla 4-6</w:t>
      </w:r>
    </w:p>
    <w:tbl>
      <w:tblPr>
        <w:tblStyle w:val="TaulukkoRuudukko"/>
        <w:tblW w:w="0" w:type="auto"/>
        <w:tblLayout w:type="fixed"/>
        <w:tblLook w:val="04A0" w:firstRow="1" w:lastRow="0" w:firstColumn="1" w:lastColumn="0" w:noHBand="0" w:noVBand="1"/>
      </w:tblPr>
      <w:tblGrid>
        <w:gridCol w:w="6379"/>
        <w:gridCol w:w="1559"/>
        <w:gridCol w:w="1241"/>
      </w:tblGrid>
      <w:tr w:rsidR="00226FEE" w:rsidRPr="00E60A60" w:rsidTr="001A00CF">
        <w:tc>
          <w:tcPr>
            <w:tcW w:w="6379" w:type="dxa"/>
          </w:tcPr>
          <w:p w:rsidR="00226FEE" w:rsidRPr="00E60A60" w:rsidRDefault="00226FEE"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Opetuksen tavoitteet</w:t>
            </w:r>
          </w:p>
          <w:p w:rsidR="00226FEE" w:rsidRPr="00E60A60" w:rsidRDefault="00226FEE" w:rsidP="001A00CF">
            <w:pPr>
              <w:autoSpaceDE w:val="0"/>
              <w:autoSpaceDN w:val="0"/>
              <w:adjustRightInd w:val="0"/>
              <w:rPr>
                <w:rFonts w:ascii="Lucida Bright" w:eastAsia="Calibri" w:hAnsi="Lucida Bright" w:cs="Calibri"/>
                <w:color w:val="000000"/>
                <w:sz w:val="20"/>
                <w:szCs w:val="20"/>
              </w:rPr>
            </w:pPr>
          </w:p>
        </w:tc>
        <w:tc>
          <w:tcPr>
            <w:tcW w:w="1559" w:type="dxa"/>
          </w:tcPr>
          <w:p w:rsidR="00226FEE" w:rsidRPr="00E60A60" w:rsidRDefault="00226FEE"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Tavoitteisiin liittyvät sisältöalueet</w:t>
            </w:r>
          </w:p>
        </w:tc>
        <w:tc>
          <w:tcPr>
            <w:tcW w:w="1241" w:type="dxa"/>
          </w:tcPr>
          <w:p w:rsidR="00226FEE" w:rsidRPr="00E60A60" w:rsidRDefault="00226FEE"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Laaja-alainen osaaminen</w:t>
            </w:r>
          </w:p>
        </w:tc>
      </w:tr>
      <w:tr w:rsidR="00226FEE" w:rsidRPr="00E60A60" w:rsidTr="001A00CF">
        <w:tc>
          <w:tcPr>
            <w:tcW w:w="6379" w:type="dxa"/>
          </w:tcPr>
          <w:p w:rsidR="00226FEE" w:rsidRPr="00E60A60" w:rsidRDefault="00226FEE" w:rsidP="001A00CF">
            <w:pPr>
              <w:rPr>
                <w:rFonts w:ascii="Lucida Bright" w:hAnsi="Lucida Bright"/>
                <w:sz w:val="20"/>
                <w:szCs w:val="20"/>
              </w:rPr>
            </w:pPr>
            <w:r w:rsidRPr="00E60A60">
              <w:rPr>
                <w:rFonts w:ascii="Lucida Bright" w:hAnsi="Lucida Bright"/>
                <w:b/>
                <w:sz w:val="20"/>
                <w:szCs w:val="20"/>
              </w:rPr>
              <w:t>Merkitys, arvot ja asenteet</w:t>
            </w:r>
            <w:r w:rsidRPr="00E60A60">
              <w:rPr>
                <w:rFonts w:ascii="Lucida Bright" w:hAnsi="Lucida Bright"/>
                <w:sz w:val="20"/>
                <w:szCs w:val="20"/>
              </w:rPr>
              <w:t xml:space="preserve"> </w:t>
            </w:r>
          </w:p>
        </w:tc>
        <w:tc>
          <w:tcPr>
            <w:tcW w:w="1559" w:type="dxa"/>
          </w:tcPr>
          <w:p w:rsidR="00226FEE" w:rsidRPr="00E60A60" w:rsidRDefault="00226FEE" w:rsidP="001A00CF">
            <w:pPr>
              <w:autoSpaceDE w:val="0"/>
              <w:autoSpaceDN w:val="0"/>
              <w:adjustRightInd w:val="0"/>
              <w:ind w:left="54"/>
              <w:rPr>
                <w:rFonts w:ascii="Lucida Bright" w:eastAsia="Calibri" w:hAnsi="Lucida Bright" w:cs="Calibri"/>
                <w:color w:val="000000"/>
                <w:sz w:val="20"/>
                <w:szCs w:val="20"/>
              </w:rPr>
            </w:pPr>
          </w:p>
        </w:tc>
        <w:tc>
          <w:tcPr>
            <w:tcW w:w="1241" w:type="dxa"/>
          </w:tcPr>
          <w:p w:rsidR="00226FEE" w:rsidRPr="00E60A60" w:rsidRDefault="00226FEE" w:rsidP="001A00CF">
            <w:pPr>
              <w:autoSpaceDE w:val="0"/>
              <w:autoSpaceDN w:val="0"/>
              <w:adjustRightInd w:val="0"/>
              <w:ind w:left="54"/>
              <w:rPr>
                <w:rFonts w:ascii="Lucida Bright" w:eastAsia="Calibri" w:hAnsi="Lucida Bright" w:cs="Calibri"/>
                <w:color w:val="000000"/>
                <w:sz w:val="20"/>
                <w:szCs w:val="20"/>
              </w:rPr>
            </w:pPr>
          </w:p>
        </w:tc>
      </w:tr>
      <w:tr w:rsidR="00226FEE" w:rsidRPr="00E60A60" w:rsidTr="001A00CF">
        <w:tc>
          <w:tcPr>
            <w:tcW w:w="6379" w:type="dxa"/>
          </w:tcPr>
          <w:p w:rsidR="00226FEE" w:rsidRPr="00E60A60" w:rsidRDefault="00226FEE" w:rsidP="001A00CF">
            <w:pPr>
              <w:autoSpaceDE w:val="0"/>
              <w:autoSpaceDN w:val="0"/>
              <w:adjustRightInd w:val="0"/>
              <w:rPr>
                <w:rFonts w:ascii="Lucida Bright" w:eastAsia="Calibri" w:hAnsi="Lucida Bright" w:cs="Calibri"/>
                <w:b/>
                <w:color w:val="000000"/>
                <w:sz w:val="20"/>
                <w:szCs w:val="20"/>
              </w:rPr>
            </w:pPr>
            <w:proofErr w:type="gramStart"/>
            <w:r w:rsidRPr="00E60A60">
              <w:rPr>
                <w:rFonts w:ascii="Lucida Bright" w:eastAsia="Calibri" w:hAnsi="Lucida Bright" w:cs="Calibri"/>
                <w:color w:val="000000"/>
                <w:sz w:val="20"/>
                <w:szCs w:val="20"/>
              </w:rPr>
              <w:t>T1 ohjata oppilasta kiinnostumaan ympäröivästä yhteiskunnasta ja yhteiskuntaopista tiedonalana</w:t>
            </w:r>
            <w:proofErr w:type="gramEnd"/>
          </w:p>
        </w:tc>
        <w:tc>
          <w:tcPr>
            <w:tcW w:w="1559" w:type="dxa"/>
          </w:tcPr>
          <w:p w:rsidR="00226FEE" w:rsidRPr="00E60A60" w:rsidRDefault="00226FEE"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S1-S4</w:t>
            </w:r>
          </w:p>
        </w:tc>
        <w:tc>
          <w:tcPr>
            <w:tcW w:w="1241" w:type="dxa"/>
          </w:tcPr>
          <w:p w:rsidR="00226FEE" w:rsidRPr="00E60A60" w:rsidRDefault="00226FEE" w:rsidP="001A00CF">
            <w:pPr>
              <w:autoSpaceDE w:val="0"/>
              <w:autoSpaceDN w:val="0"/>
              <w:adjustRightInd w:val="0"/>
              <w:rPr>
                <w:rFonts w:ascii="Lucida Bright" w:eastAsia="Calibri" w:hAnsi="Lucida Bright" w:cs="Calibri"/>
                <w:color w:val="000000"/>
                <w:sz w:val="20"/>
                <w:szCs w:val="20"/>
              </w:rPr>
            </w:pPr>
          </w:p>
        </w:tc>
      </w:tr>
      <w:tr w:rsidR="00226FEE" w:rsidRPr="00E60A60" w:rsidTr="001A00CF">
        <w:tc>
          <w:tcPr>
            <w:tcW w:w="6379" w:type="dxa"/>
          </w:tcPr>
          <w:p w:rsidR="00226FEE" w:rsidRPr="00E60A60" w:rsidRDefault="00226FEE" w:rsidP="001A00CF">
            <w:pPr>
              <w:contextualSpacing/>
              <w:rPr>
                <w:rFonts w:ascii="Lucida Bright" w:eastAsia="Calibri" w:hAnsi="Lucida Bright"/>
                <w:sz w:val="20"/>
                <w:szCs w:val="20"/>
              </w:rPr>
            </w:pPr>
            <w:r w:rsidRPr="00E60A60">
              <w:rPr>
                <w:rFonts w:ascii="Lucida Bright" w:eastAsia="Calibri" w:hAnsi="Lucida Bright"/>
                <w:sz w:val="20"/>
                <w:szCs w:val="20"/>
              </w:rPr>
              <w:t>T2 tukea oppilasta harjaannuttamaan eettistä arviointikykyään liittyen erilaisiin inhimillisiin, yhteiskunnallisiin ja taloudellisiin kysymyksiin</w:t>
            </w:r>
          </w:p>
        </w:tc>
        <w:tc>
          <w:tcPr>
            <w:tcW w:w="1559"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t>S1-S4</w:t>
            </w:r>
          </w:p>
        </w:tc>
        <w:tc>
          <w:tcPr>
            <w:tcW w:w="1241" w:type="dxa"/>
          </w:tcPr>
          <w:p w:rsidR="00226FEE" w:rsidRPr="00E60A60" w:rsidRDefault="00226FEE" w:rsidP="001A00CF">
            <w:pPr>
              <w:autoSpaceDE w:val="0"/>
              <w:autoSpaceDN w:val="0"/>
              <w:adjustRightInd w:val="0"/>
              <w:rPr>
                <w:rFonts w:ascii="Lucida Bright" w:eastAsia="Calibri" w:hAnsi="Lucida Bright" w:cs="Calibri"/>
                <w:color w:val="000000"/>
                <w:sz w:val="20"/>
                <w:szCs w:val="20"/>
              </w:rPr>
            </w:pPr>
          </w:p>
        </w:tc>
      </w:tr>
      <w:tr w:rsidR="00226FEE" w:rsidRPr="00E60A60" w:rsidTr="001A00CF">
        <w:tc>
          <w:tcPr>
            <w:tcW w:w="6379" w:type="dxa"/>
          </w:tcPr>
          <w:p w:rsidR="00226FEE" w:rsidRPr="00E60A60" w:rsidRDefault="00226FEE" w:rsidP="001A00CF">
            <w:pPr>
              <w:contextualSpacing/>
              <w:rPr>
                <w:rFonts w:ascii="Lucida Bright" w:hAnsi="Lucida Bright"/>
                <w:strike/>
                <w:sz w:val="20"/>
                <w:szCs w:val="20"/>
              </w:rPr>
            </w:pPr>
            <w:r w:rsidRPr="00E60A60">
              <w:rPr>
                <w:rFonts w:ascii="Lucida Bright" w:eastAsia="Calibri" w:hAnsi="Lucida Bright"/>
                <w:b/>
                <w:sz w:val="20"/>
                <w:szCs w:val="20"/>
              </w:rPr>
              <w:t xml:space="preserve">Yhteiskunnassa tarvittavien tietojen ja taitojen omaksuminen </w:t>
            </w:r>
            <w:r w:rsidRPr="00E60A60">
              <w:rPr>
                <w:rFonts w:ascii="Lucida Bright" w:hAnsi="Lucida Bright"/>
                <w:b/>
                <w:sz w:val="20"/>
                <w:szCs w:val="20"/>
              </w:rPr>
              <w:t>sekä yhteiskunnallinen ymmärrys</w:t>
            </w:r>
            <w:r w:rsidRPr="00E60A60">
              <w:rPr>
                <w:rFonts w:ascii="Lucida Bright" w:eastAsia="Calibri" w:hAnsi="Lucida Bright"/>
                <w:b/>
                <w:strike/>
                <w:sz w:val="20"/>
                <w:szCs w:val="20"/>
              </w:rPr>
              <w:t xml:space="preserve"> </w:t>
            </w:r>
          </w:p>
        </w:tc>
        <w:tc>
          <w:tcPr>
            <w:tcW w:w="1559" w:type="dxa"/>
          </w:tcPr>
          <w:p w:rsidR="00226FEE" w:rsidRPr="00E60A60" w:rsidRDefault="00226FEE" w:rsidP="001A00CF">
            <w:pPr>
              <w:rPr>
                <w:rFonts w:ascii="Lucida Bright" w:hAnsi="Lucida Bright"/>
                <w:sz w:val="20"/>
                <w:szCs w:val="20"/>
              </w:rPr>
            </w:pPr>
          </w:p>
        </w:tc>
        <w:tc>
          <w:tcPr>
            <w:tcW w:w="1241" w:type="dxa"/>
          </w:tcPr>
          <w:p w:rsidR="00226FEE" w:rsidRPr="00E60A60" w:rsidRDefault="00226FEE" w:rsidP="001A00CF">
            <w:pPr>
              <w:autoSpaceDE w:val="0"/>
              <w:autoSpaceDN w:val="0"/>
              <w:adjustRightInd w:val="0"/>
              <w:rPr>
                <w:rFonts w:ascii="Lucida Bright" w:eastAsia="Calibri" w:hAnsi="Lucida Bright" w:cs="Calibri"/>
                <w:color w:val="000000"/>
                <w:sz w:val="20"/>
                <w:szCs w:val="20"/>
              </w:rPr>
            </w:pPr>
          </w:p>
        </w:tc>
      </w:tr>
      <w:tr w:rsidR="00226FEE" w:rsidRPr="00E60A60" w:rsidTr="001A00CF">
        <w:trPr>
          <w:trHeight w:val="1176"/>
        </w:trPr>
        <w:tc>
          <w:tcPr>
            <w:tcW w:w="6379" w:type="dxa"/>
          </w:tcPr>
          <w:p w:rsidR="00226FEE" w:rsidRPr="00E60A60" w:rsidRDefault="00226FEE" w:rsidP="001A00CF">
            <w:pPr>
              <w:contextualSpacing/>
              <w:rPr>
                <w:rFonts w:ascii="Lucida Bright" w:eastAsia="Calibri" w:hAnsi="Lucida Bright"/>
                <w:sz w:val="20"/>
                <w:szCs w:val="20"/>
              </w:rPr>
            </w:pPr>
            <w:proofErr w:type="gramStart"/>
            <w:r w:rsidRPr="00E60A60">
              <w:rPr>
                <w:rFonts w:ascii="Lucida Bright" w:hAnsi="Lucida Bright"/>
                <w:sz w:val="20"/>
                <w:szCs w:val="20"/>
              </w:rPr>
              <w:t xml:space="preserve">T3 ohjata oppilasta hahmottamaan itsensä yksilönä ja erilaisten yhteisöjen jäsenenä, ymmärtämään ihmisoikeuksien ja tasa-arvon merkityksen sekä </w:t>
            </w:r>
            <w:r w:rsidRPr="00E60A60">
              <w:rPr>
                <w:rFonts w:ascii="Lucida Bright" w:eastAsia="Calibri" w:hAnsi="Lucida Bright"/>
                <w:sz w:val="20"/>
                <w:szCs w:val="20"/>
              </w:rPr>
              <w:t>hahmottamaan yhteiskunnan oikeudellisia periaatteita</w:t>
            </w:r>
            <w:proofErr w:type="gramEnd"/>
            <w:r w:rsidRPr="00E60A60">
              <w:rPr>
                <w:rFonts w:ascii="Lucida Bright" w:eastAsia="Calibri" w:hAnsi="Lucida Bright"/>
                <w:sz w:val="20"/>
                <w:szCs w:val="20"/>
              </w:rPr>
              <w:t xml:space="preserve"> </w:t>
            </w:r>
          </w:p>
        </w:tc>
        <w:tc>
          <w:tcPr>
            <w:tcW w:w="1559"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t xml:space="preserve">S1-S3 </w:t>
            </w:r>
          </w:p>
        </w:tc>
        <w:tc>
          <w:tcPr>
            <w:tcW w:w="1241" w:type="dxa"/>
          </w:tcPr>
          <w:p w:rsidR="00226FEE" w:rsidRPr="00E60A60" w:rsidRDefault="00226FEE" w:rsidP="001A00CF">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L2, L3, L4, L7</w:t>
            </w:r>
          </w:p>
          <w:p w:rsidR="00226FEE" w:rsidRPr="00E60A60" w:rsidRDefault="00226FEE" w:rsidP="001A00CF">
            <w:pPr>
              <w:autoSpaceDE w:val="0"/>
              <w:autoSpaceDN w:val="0"/>
              <w:adjustRightInd w:val="0"/>
              <w:rPr>
                <w:rFonts w:ascii="Lucida Bright" w:eastAsia="Calibri" w:hAnsi="Lucida Bright" w:cs="Calibri"/>
                <w:color w:val="000000"/>
                <w:sz w:val="20"/>
                <w:szCs w:val="20"/>
              </w:rPr>
            </w:pPr>
          </w:p>
        </w:tc>
      </w:tr>
      <w:tr w:rsidR="00226FEE" w:rsidRPr="00E60A60" w:rsidTr="001A00CF">
        <w:tc>
          <w:tcPr>
            <w:tcW w:w="6379" w:type="dxa"/>
          </w:tcPr>
          <w:p w:rsidR="00226FEE" w:rsidRPr="00E60A60" w:rsidRDefault="00226FEE" w:rsidP="001A00CF">
            <w:pPr>
              <w:autoSpaceDE w:val="0"/>
              <w:autoSpaceDN w:val="0"/>
              <w:adjustRightInd w:val="0"/>
              <w:rPr>
                <w:rFonts w:ascii="Lucida Bright" w:eastAsia="Calibri" w:hAnsi="Lucida Bright" w:cs="Calibri"/>
                <w:b/>
                <w:color w:val="000000"/>
                <w:sz w:val="20"/>
                <w:szCs w:val="20"/>
              </w:rPr>
            </w:pPr>
            <w:proofErr w:type="gramStart"/>
            <w:r w:rsidRPr="00E60A60">
              <w:rPr>
                <w:rFonts w:ascii="Lucida Bright" w:hAnsi="Lucida Bright" w:cs="Calibri"/>
                <w:sz w:val="20"/>
                <w:szCs w:val="20"/>
              </w:rPr>
              <w:t>T4 ohjata oppilasta tarkastelemaan median roolia ja merkitystä omassa arjessa ja yhteiskunnassa</w:t>
            </w:r>
            <w:proofErr w:type="gramEnd"/>
            <w:r w:rsidRPr="00E60A60">
              <w:rPr>
                <w:rFonts w:ascii="Lucida Bright" w:hAnsi="Lucida Bright" w:cs="Calibri"/>
                <w:sz w:val="20"/>
                <w:szCs w:val="20"/>
              </w:rPr>
              <w:t xml:space="preserve"> </w:t>
            </w:r>
          </w:p>
        </w:tc>
        <w:tc>
          <w:tcPr>
            <w:tcW w:w="1559"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t>S1-S4</w:t>
            </w:r>
          </w:p>
        </w:tc>
        <w:tc>
          <w:tcPr>
            <w:tcW w:w="1241" w:type="dxa"/>
          </w:tcPr>
          <w:p w:rsidR="00226FEE" w:rsidRPr="00E60A60" w:rsidRDefault="00226FEE" w:rsidP="001A00CF">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L2, L4, L5</w:t>
            </w:r>
          </w:p>
        </w:tc>
      </w:tr>
      <w:tr w:rsidR="00226FEE" w:rsidRPr="00E60A60" w:rsidTr="001A00CF">
        <w:tc>
          <w:tcPr>
            <w:tcW w:w="6379" w:type="dxa"/>
          </w:tcPr>
          <w:p w:rsidR="00226FEE" w:rsidRPr="00E60A60" w:rsidRDefault="00226FEE" w:rsidP="001A00CF">
            <w:pPr>
              <w:contextualSpacing/>
              <w:rPr>
                <w:rFonts w:ascii="Lucida Bright" w:eastAsia="Calibri" w:hAnsi="Lucida Bright"/>
                <w:b/>
                <w:strike/>
                <w:sz w:val="20"/>
                <w:szCs w:val="20"/>
              </w:rPr>
            </w:pPr>
            <w:proofErr w:type="gramStart"/>
            <w:r w:rsidRPr="00E60A60">
              <w:rPr>
                <w:rFonts w:ascii="Lucida Bright" w:hAnsi="Lucida Bright"/>
                <w:sz w:val="20"/>
                <w:szCs w:val="20"/>
              </w:rPr>
              <w:t>T5 ohjata oppilasta oivaltamaan työnteon ja yrittäjyyden merkityksen lähiyhteisössään</w:t>
            </w:r>
            <w:proofErr w:type="gramEnd"/>
            <w:r w:rsidRPr="00E60A60">
              <w:rPr>
                <w:rFonts w:ascii="Lucida Bright" w:hAnsi="Lucida Bright"/>
                <w:sz w:val="20"/>
                <w:szCs w:val="20"/>
              </w:rPr>
              <w:t xml:space="preserve"> </w:t>
            </w:r>
          </w:p>
        </w:tc>
        <w:tc>
          <w:tcPr>
            <w:tcW w:w="1559"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t>S1, S4</w:t>
            </w:r>
          </w:p>
        </w:tc>
        <w:tc>
          <w:tcPr>
            <w:tcW w:w="1241" w:type="dxa"/>
          </w:tcPr>
          <w:p w:rsidR="00226FEE" w:rsidRPr="00E60A60" w:rsidRDefault="00226FEE" w:rsidP="001A00CF">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L3, L4, L6, L7</w:t>
            </w:r>
          </w:p>
          <w:p w:rsidR="00226FEE" w:rsidRPr="00E60A60" w:rsidRDefault="00226FEE" w:rsidP="001A00CF">
            <w:pPr>
              <w:autoSpaceDE w:val="0"/>
              <w:autoSpaceDN w:val="0"/>
              <w:adjustRightInd w:val="0"/>
              <w:rPr>
                <w:rFonts w:ascii="Lucida Bright" w:eastAsia="Calibri" w:hAnsi="Lucida Bright" w:cs="Calibri"/>
                <w:color w:val="000000"/>
                <w:sz w:val="20"/>
                <w:szCs w:val="20"/>
              </w:rPr>
            </w:pPr>
          </w:p>
        </w:tc>
      </w:tr>
      <w:tr w:rsidR="00226FEE" w:rsidRPr="00E60A60" w:rsidTr="001A00CF">
        <w:tc>
          <w:tcPr>
            <w:tcW w:w="6379" w:type="dxa"/>
          </w:tcPr>
          <w:p w:rsidR="00226FEE" w:rsidRPr="00E60A60" w:rsidRDefault="00226FEE" w:rsidP="001A00CF">
            <w:pPr>
              <w:contextualSpacing/>
              <w:rPr>
                <w:rFonts w:ascii="Lucida Bright" w:eastAsia="Calibri" w:hAnsi="Lucida Bright"/>
                <w:strike/>
                <w:sz w:val="20"/>
                <w:szCs w:val="20"/>
              </w:rPr>
            </w:pPr>
            <w:r w:rsidRPr="00E60A60">
              <w:rPr>
                <w:rFonts w:ascii="Lucida Bright" w:eastAsia="Calibri" w:hAnsi="Lucida Bright"/>
                <w:sz w:val="20"/>
                <w:szCs w:val="20"/>
              </w:rPr>
              <w:t xml:space="preserve">T6 tukea oppilasta ymmärtämään, että eri toimijoiden tuottamaan yhteiskunnalliseen tietoon liittyy erilaisia arvoja, näkökulmia ja tarkoitusperiä </w:t>
            </w:r>
          </w:p>
        </w:tc>
        <w:tc>
          <w:tcPr>
            <w:tcW w:w="1559"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t>S1-S3</w:t>
            </w:r>
          </w:p>
        </w:tc>
        <w:tc>
          <w:tcPr>
            <w:tcW w:w="1241" w:type="dxa"/>
          </w:tcPr>
          <w:p w:rsidR="00226FEE" w:rsidRPr="00E60A60" w:rsidRDefault="00226FEE"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L1, L2, L4</w:t>
            </w:r>
          </w:p>
          <w:p w:rsidR="00226FEE" w:rsidRPr="00E60A60" w:rsidRDefault="00226FEE" w:rsidP="001A00CF">
            <w:pPr>
              <w:autoSpaceDE w:val="0"/>
              <w:autoSpaceDN w:val="0"/>
              <w:adjustRightInd w:val="0"/>
              <w:rPr>
                <w:rFonts w:ascii="Lucida Bright" w:eastAsia="Calibri" w:hAnsi="Lucida Bright" w:cs="Calibri"/>
                <w:strike/>
                <w:color w:val="000000"/>
                <w:sz w:val="20"/>
                <w:szCs w:val="20"/>
              </w:rPr>
            </w:pPr>
          </w:p>
        </w:tc>
      </w:tr>
      <w:tr w:rsidR="00226FEE" w:rsidRPr="00E60A60" w:rsidTr="001A00CF">
        <w:tc>
          <w:tcPr>
            <w:tcW w:w="6379" w:type="dxa"/>
          </w:tcPr>
          <w:p w:rsidR="00226FEE" w:rsidRPr="00E60A60" w:rsidRDefault="00226FEE" w:rsidP="001A00CF">
            <w:pPr>
              <w:contextualSpacing/>
              <w:rPr>
                <w:rFonts w:ascii="Lucida Bright" w:eastAsia="Calibri" w:hAnsi="Lucida Bright"/>
                <w:sz w:val="20"/>
                <w:szCs w:val="20"/>
              </w:rPr>
            </w:pPr>
            <w:r w:rsidRPr="00E60A60">
              <w:rPr>
                <w:rFonts w:ascii="Lucida Bright" w:eastAsia="Calibri" w:hAnsi="Lucida Bright"/>
                <w:b/>
                <w:sz w:val="20"/>
                <w:szCs w:val="20"/>
              </w:rPr>
              <w:t>Yhteiskunnallisen tiedon käyttäminen ja soveltaminen</w:t>
            </w:r>
          </w:p>
        </w:tc>
        <w:tc>
          <w:tcPr>
            <w:tcW w:w="1559" w:type="dxa"/>
          </w:tcPr>
          <w:p w:rsidR="00226FEE" w:rsidRPr="00E60A60" w:rsidRDefault="00226FEE" w:rsidP="001A00CF">
            <w:pPr>
              <w:rPr>
                <w:rFonts w:ascii="Lucida Bright" w:hAnsi="Lucida Bright"/>
                <w:sz w:val="20"/>
                <w:szCs w:val="20"/>
              </w:rPr>
            </w:pPr>
          </w:p>
        </w:tc>
        <w:tc>
          <w:tcPr>
            <w:tcW w:w="1241" w:type="dxa"/>
          </w:tcPr>
          <w:p w:rsidR="00226FEE" w:rsidRPr="00E60A60" w:rsidRDefault="00226FEE" w:rsidP="001A00CF">
            <w:pPr>
              <w:autoSpaceDE w:val="0"/>
              <w:autoSpaceDN w:val="0"/>
              <w:adjustRightInd w:val="0"/>
              <w:rPr>
                <w:rFonts w:ascii="Lucida Bright" w:eastAsia="Calibri" w:hAnsi="Lucida Bright" w:cs="Calibri"/>
                <w:color w:val="000000"/>
                <w:sz w:val="20"/>
                <w:szCs w:val="20"/>
              </w:rPr>
            </w:pPr>
          </w:p>
        </w:tc>
      </w:tr>
      <w:tr w:rsidR="00226FEE" w:rsidRPr="00E60A60" w:rsidTr="001A00CF">
        <w:tc>
          <w:tcPr>
            <w:tcW w:w="6379" w:type="dxa"/>
          </w:tcPr>
          <w:p w:rsidR="00226FEE" w:rsidRPr="00E60A60" w:rsidRDefault="00226FEE" w:rsidP="001A00CF">
            <w:pPr>
              <w:contextualSpacing/>
              <w:rPr>
                <w:rFonts w:ascii="Lucida Bright" w:eastAsia="Calibri" w:hAnsi="Lucida Bright"/>
                <w:b/>
                <w:sz w:val="20"/>
                <w:szCs w:val="20"/>
              </w:rPr>
            </w:pPr>
            <w:r w:rsidRPr="00E60A60">
              <w:rPr>
                <w:rFonts w:ascii="Lucida Bright" w:eastAsia="Calibri" w:hAnsi="Lucida Bright"/>
                <w:sz w:val="20"/>
                <w:szCs w:val="20"/>
              </w:rPr>
              <w:lastRenderedPageBreak/>
              <w:t>T7</w:t>
            </w:r>
            <w:r w:rsidRPr="00E60A60">
              <w:rPr>
                <w:rFonts w:ascii="Lucida Bright" w:eastAsia="Calibri" w:hAnsi="Lucida Bright"/>
                <w:b/>
                <w:sz w:val="20"/>
                <w:szCs w:val="20"/>
              </w:rPr>
              <w:t xml:space="preserve"> </w:t>
            </w:r>
            <w:r w:rsidRPr="00E60A60">
              <w:rPr>
                <w:rFonts w:ascii="Lucida Bright" w:hAnsi="Lucida Bright"/>
                <w:sz w:val="20"/>
                <w:szCs w:val="20"/>
              </w:rPr>
              <w:t>kannustaa oppilasta harjoittelemaan demokraattisen vaikuttamisen perustaitoja sekä keskustelemaan rakentavasti eri mielipiteistä</w:t>
            </w:r>
          </w:p>
        </w:tc>
        <w:tc>
          <w:tcPr>
            <w:tcW w:w="1559"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t>S1-S3</w:t>
            </w:r>
          </w:p>
        </w:tc>
        <w:tc>
          <w:tcPr>
            <w:tcW w:w="1241" w:type="dxa"/>
          </w:tcPr>
          <w:p w:rsidR="00226FEE" w:rsidRPr="00E60A60" w:rsidRDefault="00226FEE" w:rsidP="001A00CF">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L2, L6, L7</w:t>
            </w:r>
          </w:p>
          <w:p w:rsidR="00226FEE" w:rsidRPr="00E60A60" w:rsidRDefault="00226FEE" w:rsidP="001A00CF">
            <w:pPr>
              <w:autoSpaceDE w:val="0"/>
              <w:autoSpaceDN w:val="0"/>
              <w:adjustRightInd w:val="0"/>
              <w:rPr>
                <w:rFonts w:ascii="Lucida Bright" w:eastAsia="Calibri" w:hAnsi="Lucida Bright" w:cs="Calibri"/>
                <w:color w:val="000000"/>
                <w:sz w:val="20"/>
                <w:szCs w:val="20"/>
              </w:rPr>
            </w:pPr>
          </w:p>
        </w:tc>
      </w:tr>
      <w:tr w:rsidR="00226FEE" w:rsidRPr="00E60A60" w:rsidTr="001A00CF">
        <w:tc>
          <w:tcPr>
            <w:tcW w:w="6379" w:type="dxa"/>
          </w:tcPr>
          <w:p w:rsidR="00226FEE" w:rsidRPr="00E60A60" w:rsidRDefault="00226FEE" w:rsidP="001A00CF">
            <w:pPr>
              <w:contextualSpacing/>
              <w:rPr>
                <w:rFonts w:ascii="Lucida Bright" w:hAnsi="Lucida Bright"/>
                <w:sz w:val="20"/>
                <w:szCs w:val="20"/>
              </w:rPr>
            </w:pPr>
            <w:proofErr w:type="gramStart"/>
            <w:r w:rsidRPr="00E60A60">
              <w:rPr>
                <w:rFonts w:ascii="Lucida Bright" w:hAnsi="Lucida Bright"/>
                <w:sz w:val="20"/>
                <w:szCs w:val="20"/>
              </w:rPr>
              <w:t>T8 tukea oppilasta ymmärtämään oman rahankäytön ja kulutusvalintojen perusteita sekä harjoittelemaan niihin liittyviä taitoja</w:t>
            </w:r>
            <w:proofErr w:type="gramEnd"/>
          </w:p>
        </w:tc>
        <w:tc>
          <w:tcPr>
            <w:tcW w:w="1559"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t>S1, S4</w:t>
            </w:r>
          </w:p>
        </w:tc>
        <w:tc>
          <w:tcPr>
            <w:tcW w:w="1241" w:type="dxa"/>
          </w:tcPr>
          <w:p w:rsidR="00226FEE" w:rsidRPr="00E60A60" w:rsidRDefault="00226FEE"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 xml:space="preserve"> L3, L4</w:t>
            </w:r>
          </w:p>
        </w:tc>
      </w:tr>
      <w:tr w:rsidR="00226FEE" w:rsidRPr="00E60A60" w:rsidTr="001A00CF">
        <w:tc>
          <w:tcPr>
            <w:tcW w:w="6379" w:type="dxa"/>
          </w:tcPr>
          <w:p w:rsidR="00226FEE" w:rsidRPr="00E60A60" w:rsidRDefault="00226FEE" w:rsidP="001A00CF">
            <w:pPr>
              <w:contextualSpacing/>
              <w:rPr>
                <w:rFonts w:ascii="Lucida Bright" w:eastAsia="Calibri" w:hAnsi="Lucida Bright"/>
                <w:sz w:val="20"/>
                <w:szCs w:val="20"/>
              </w:rPr>
            </w:pPr>
            <w:r w:rsidRPr="00E60A60">
              <w:rPr>
                <w:rFonts w:ascii="Lucida Bright" w:eastAsia="Calibri" w:hAnsi="Lucida Bright"/>
                <w:sz w:val="20"/>
                <w:szCs w:val="20"/>
              </w:rPr>
              <w:t xml:space="preserve">T9 kannustaa oppilasta </w:t>
            </w:r>
            <w:r w:rsidRPr="00E60A60">
              <w:rPr>
                <w:rFonts w:ascii="Lucida Bright" w:hAnsi="Lucida Bright"/>
                <w:sz w:val="20"/>
                <w:szCs w:val="20"/>
              </w:rPr>
              <w:t xml:space="preserve">erilaisten yhteisöjen toimintaan ja harjoittelemaan median käyttöä </w:t>
            </w:r>
            <w:r w:rsidRPr="00E60A60">
              <w:rPr>
                <w:rFonts w:ascii="Lucida Bright" w:eastAsia="Calibri" w:hAnsi="Lucida Bright"/>
                <w:sz w:val="20"/>
                <w:szCs w:val="20"/>
              </w:rPr>
              <w:t>turvallisella ja yhteiskunnallisesti tiedostavalla tavalla</w:t>
            </w:r>
            <w:r w:rsidRPr="00E60A60">
              <w:rPr>
                <w:rFonts w:ascii="Lucida Bright" w:eastAsia="Calibri" w:hAnsi="Lucida Bright"/>
                <w:color w:val="000000" w:themeColor="text1"/>
                <w:sz w:val="20"/>
                <w:szCs w:val="20"/>
              </w:rPr>
              <w:t xml:space="preserve"> </w:t>
            </w:r>
          </w:p>
        </w:tc>
        <w:tc>
          <w:tcPr>
            <w:tcW w:w="1559"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t>S1, S3</w:t>
            </w:r>
          </w:p>
        </w:tc>
        <w:tc>
          <w:tcPr>
            <w:tcW w:w="1241" w:type="dxa"/>
          </w:tcPr>
          <w:p w:rsidR="00226FEE" w:rsidRPr="00E60A60" w:rsidRDefault="00226FEE"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L3, L4, L5, L7</w:t>
            </w:r>
          </w:p>
        </w:tc>
      </w:tr>
    </w:tbl>
    <w:p w:rsidR="00226FEE" w:rsidRPr="00E60A60" w:rsidRDefault="00226FEE" w:rsidP="00226FEE">
      <w:pPr>
        <w:autoSpaceDE w:val="0"/>
        <w:autoSpaceDN w:val="0"/>
        <w:adjustRightInd w:val="0"/>
        <w:spacing w:after="0" w:line="240" w:lineRule="auto"/>
        <w:rPr>
          <w:rFonts w:ascii="Lucida Bright" w:eastAsia="Calibri" w:hAnsi="Lucida Bright" w:cs="Calibri"/>
          <w:color w:val="000000"/>
          <w:sz w:val="20"/>
          <w:szCs w:val="20"/>
        </w:rPr>
      </w:pPr>
    </w:p>
    <w:p w:rsidR="00226FEE" w:rsidRPr="00E60A60" w:rsidRDefault="00226FEE" w:rsidP="00226FEE">
      <w:pPr>
        <w:autoSpaceDE w:val="0"/>
        <w:autoSpaceDN w:val="0"/>
        <w:adjustRightInd w:val="0"/>
        <w:spacing w:after="0" w:line="240" w:lineRule="auto"/>
        <w:rPr>
          <w:rFonts w:ascii="Lucida Bright" w:eastAsia="Calibri" w:hAnsi="Lucida Bright" w:cs="Calibri"/>
          <w:b/>
          <w:color w:val="000000"/>
          <w:sz w:val="20"/>
          <w:szCs w:val="20"/>
        </w:rPr>
      </w:pPr>
    </w:p>
    <w:p w:rsidR="00226FEE" w:rsidRPr="00E60A60" w:rsidRDefault="00226FEE" w:rsidP="00226FEE">
      <w:pPr>
        <w:autoSpaceDE w:val="0"/>
        <w:autoSpaceDN w:val="0"/>
        <w:adjustRightInd w:val="0"/>
        <w:spacing w:after="0" w:line="240" w:lineRule="auto"/>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 xml:space="preserve">Yhteiskuntaopin tavoitteisiin liittyvät keskeiset sisältöalueet vuosiluokilla 4-6 </w:t>
      </w:r>
    </w:p>
    <w:p w:rsidR="00226FEE" w:rsidRPr="00E60A60" w:rsidRDefault="00226FEE" w:rsidP="00226FEE">
      <w:pPr>
        <w:autoSpaceDE w:val="0"/>
        <w:autoSpaceDN w:val="0"/>
        <w:adjustRightInd w:val="0"/>
        <w:spacing w:after="0" w:line="240" w:lineRule="auto"/>
        <w:rPr>
          <w:rFonts w:ascii="Lucida Bright" w:eastAsia="Calibri" w:hAnsi="Lucida Bright" w:cs="Calibri"/>
          <w:b/>
          <w:color w:val="000000"/>
          <w:sz w:val="20"/>
          <w:szCs w:val="20"/>
        </w:rPr>
      </w:pPr>
    </w:p>
    <w:p w:rsidR="00226FEE" w:rsidRPr="00E60A60" w:rsidRDefault="00226FEE" w:rsidP="00226FEE">
      <w:pPr>
        <w:spacing w:before="100" w:after="100" w:line="240" w:lineRule="auto"/>
        <w:jc w:val="both"/>
        <w:rPr>
          <w:rFonts w:ascii="Lucida Bright" w:hAnsi="Lucida Bright"/>
          <w:sz w:val="20"/>
          <w:szCs w:val="20"/>
        </w:rPr>
      </w:pPr>
      <w:r w:rsidRPr="00E60A60">
        <w:rPr>
          <w:rFonts w:ascii="Lucida Bright" w:hAnsi="Lucida Bright"/>
          <w:sz w:val="20"/>
          <w:szCs w:val="20"/>
        </w:rPr>
        <w:t>Sisällöt valitaan siten, että ne tukevat tavoitteiden saavuttamista.</w:t>
      </w:r>
    </w:p>
    <w:p w:rsidR="00226FEE" w:rsidRPr="00E60A60" w:rsidRDefault="00226FEE" w:rsidP="00226FEE">
      <w:pPr>
        <w:autoSpaceDE w:val="0"/>
        <w:autoSpaceDN w:val="0"/>
        <w:adjustRightInd w:val="0"/>
        <w:spacing w:after="0"/>
        <w:ind w:left="1304" w:hanging="1304"/>
        <w:jc w:val="both"/>
        <w:rPr>
          <w:rFonts w:ascii="Lucida Bright" w:eastAsia="Calibri" w:hAnsi="Lucida Bright" w:cs="Calibri"/>
          <w:color w:val="000000"/>
          <w:sz w:val="20"/>
          <w:szCs w:val="20"/>
        </w:rPr>
      </w:pPr>
      <w:r w:rsidRPr="00E60A60">
        <w:rPr>
          <w:rFonts w:ascii="Lucida Bright" w:eastAsia="Calibri" w:hAnsi="Lucida Bright" w:cs="Calibri"/>
          <w:b/>
          <w:color w:val="000000"/>
          <w:sz w:val="20"/>
          <w:szCs w:val="20"/>
        </w:rPr>
        <w:t xml:space="preserve">S1 Arkielämä ja oman elämän hallinta: </w:t>
      </w:r>
      <w:r w:rsidRPr="00E60A60">
        <w:rPr>
          <w:rFonts w:ascii="Lucida Bright" w:eastAsia="Calibri" w:hAnsi="Lucida Bright" w:cs="Calibri"/>
          <w:color w:val="000000"/>
          <w:sz w:val="20"/>
          <w:szCs w:val="20"/>
        </w:rPr>
        <w:t>Tutustutaan yhteiskunnan toimintaan yksilön, perheen ja</w:t>
      </w:r>
    </w:p>
    <w:p w:rsidR="00226FEE" w:rsidRPr="00E60A60" w:rsidRDefault="00226FEE" w:rsidP="00226FEE">
      <w:pPr>
        <w:autoSpaceDE w:val="0"/>
        <w:autoSpaceDN w:val="0"/>
        <w:adjustRightInd w:val="0"/>
        <w:spacing w:after="0"/>
        <w:jc w:val="both"/>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 xml:space="preserve">muiden lähiyhteisöjen näkökulmasta. Pohditaan, kuinka jokainen voi itse vaikuttaa lähiyhteisön turvallisuuteen ja viihtyisyyteen. Lisäksi perehdytään työntekoon, ammatteihin, omaan rahan käyttöön ja talouden hoitoon sekä vastuulliseen kuluttamiseen arjen tilanteissa. </w:t>
      </w:r>
    </w:p>
    <w:p w:rsidR="00226FEE" w:rsidRPr="00E60A60" w:rsidRDefault="00226FEE" w:rsidP="00226FEE">
      <w:pPr>
        <w:autoSpaceDE w:val="0"/>
        <w:autoSpaceDN w:val="0"/>
        <w:adjustRightInd w:val="0"/>
        <w:spacing w:after="0" w:line="240" w:lineRule="auto"/>
        <w:ind w:left="1304" w:hanging="1304"/>
        <w:jc w:val="both"/>
        <w:rPr>
          <w:rFonts w:ascii="Lucida Bright" w:eastAsia="Calibri" w:hAnsi="Lucida Bright" w:cs="Calibri"/>
          <w:color w:val="000000"/>
          <w:sz w:val="20"/>
          <w:szCs w:val="20"/>
        </w:rPr>
      </w:pPr>
    </w:p>
    <w:p w:rsidR="00226FEE" w:rsidRPr="00E60A60" w:rsidRDefault="00226FEE" w:rsidP="00226FEE">
      <w:pPr>
        <w:autoSpaceDE w:val="0"/>
        <w:autoSpaceDN w:val="0"/>
        <w:adjustRightInd w:val="0"/>
        <w:spacing w:after="0"/>
        <w:jc w:val="both"/>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 xml:space="preserve">S2 Demokraattinen yhteiskunta: </w:t>
      </w:r>
      <w:r w:rsidRPr="00E60A60">
        <w:rPr>
          <w:rFonts w:ascii="Lucida Bright" w:eastAsia="Calibri" w:hAnsi="Lucida Bright" w:cs="Calibri"/>
          <w:iCs/>
          <w:sz w:val="20"/>
          <w:szCs w:val="20"/>
        </w:rPr>
        <w:t>Perehdytään erilaisiin oppilasta lähellä oleviin yhteisöihin, niiden jäsenten oikeuksiin ja velvollisuuksiin, sekä harjoitellaan yhteistä päätöksentekoa. Opetuksessa tarkastellaan demokraattisen toiminnan arvoja ja perusperiaatteita kuten ihmisoikeuksia, tasa-arvoa sekä yhdenvertaisuutta. Tutustutaan Suomen eri kulttuureihin ja vähemmistöryhmiin.</w:t>
      </w:r>
    </w:p>
    <w:p w:rsidR="00226FEE" w:rsidRPr="00E60A60" w:rsidRDefault="00226FEE" w:rsidP="00226FEE">
      <w:pPr>
        <w:autoSpaceDE w:val="0"/>
        <w:autoSpaceDN w:val="0"/>
        <w:adjustRightInd w:val="0"/>
        <w:spacing w:after="0"/>
        <w:jc w:val="both"/>
        <w:rPr>
          <w:rFonts w:ascii="Lucida Bright" w:eastAsia="Calibri" w:hAnsi="Lucida Bright" w:cs="Calibri"/>
          <w:color w:val="000000"/>
          <w:sz w:val="20"/>
          <w:szCs w:val="20"/>
        </w:rPr>
      </w:pPr>
    </w:p>
    <w:p w:rsidR="00226FEE" w:rsidRPr="00E60A60" w:rsidRDefault="00226FEE" w:rsidP="00226FEE">
      <w:pPr>
        <w:autoSpaceDE w:val="0"/>
        <w:autoSpaceDN w:val="0"/>
        <w:adjustRightInd w:val="0"/>
        <w:spacing w:after="0"/>
        <w:jc w:val="both"/>
        <w:rPr>
          <w:rFonts w:ascii="Lucida Bright" w:eastAsia="Calibri" w:hAnsi="Lucida Bright" w:cs="Calibri"/>
          <w:sz w:val="20"/>
          <w:szCs w:val="20"/>
        </w:rPr>
      </w:pPr>
      <w:r w:rsidRPr="00E60A60">
        <w:rPr>
          <w:rFonts w:ascii="Lucida Bright" w:eastAsia="Calibri" w:hAnsi="Lucida Bright" w:cs="Calibri"/>
          <w:b/>
          <w:color w:val="000000"/>
          <w:sz w:val="20"/>
          <w:szCs w:val="20"/>
        </w:rPr>
        <w:t>S3 Aktiivinen kansalaisuus ja vaikuttaminen:</w:t>
      </w:r>
      <w:r w:rsidRPr="00E60A60">
        <w:rPr>
          <w:rFonts w:ascii="Lucida Bright" w:eastAsia="Calibri" w:hAnsi="Lucida Bright" w:cs="Calibri"/>
          <w:color w:val="000000"/>
          <w:sz w:val="20"/>
          <w:szCs w:val="20"/>
        </w:rPr>
        <w:t xml:space="preserve"> </w:t>
      </w:r>
      <w:r w:rsidRPr="00E60A60">
        <w:rPr>
          <w:rFonts w:ascii="Lucida Bright" w:eastAsia="Calibri" w:hAnsi="Lucida Bright" w:cs="Calibri"/>
          <w:sz w:val="20"/>
          <w:szCs w:val="20"/>
        </w:rPr>
        <w:t>Tarkastellaan ja harjoitellaan käytännössä demokraattisen vaikuttamisen ja yhteiskunnassa toimimisen taitoja, joita tarvitaan erilaisten yhteisöjen vastuullisena ja osallistuvana jäsenenä esimerkiksi luokassa, koulussa, erilaisissa harrastuksissa ja järjestöissä, mediassa sekä taloudellisessa toiminnassa.  Harjoitellaan yhteistyötä lähiyhteisön toimijoiden kanssa.</w:t>
      </w:r>
    </w:p>
    <w:p w:rsidR="00226FEE" w:rsidRPr="00E60A60" w:rsidRDefault="00226FEE" w:rsidP="00226FEE">
      <w:pPr>
        <w:autoSpaceDE w:val="0"/>
        <w:autoSpaceDN w:val="0"/>
        <w:adjustRightInd w:val="0"/>
        <w:spacing w:after="0"/>
        <w:jc w:val="both"/>
        <w:rPr>
          <w:rFonts w:ascii="Lucida Bright" w:eastAsia="Calibri" w:hAnsi="Lucida Bright" w:cs="Calibri"/>
          <w:color w:val="000000"/>
          <w:sz w:val="20"/>
          <w:szCs w:val="20"/>
        </w:rPr>
      </w:pPr>
    </w:p>
    <w:p w:rsidR="00226FEE" w:rsidRPr="00E60A60" w:rsidRDefault="00226FEE" w:rsidP="00226FEE">
      <w:pPr>
        <w:jc w:val="both"/>
        <w:rPr>
          <w:rFonts w:ascii="Lucida Bright" w:hAnsi="Lucida Bright"/>
          <w:strike/>
          <w:sz w:val="20"/>
          <w:szCs w:val="20"/>
        </w:rPr>
      </w:pPr>
      <w:r w:rsidRPr="00E60A60">
        <w:rPr>
          <w:rFonts w:ascii="Lucida Bright" w:hAnsi="Lucida Bright"/>
          <w:b/>
          <w:sz w:val="20"/>
          <w:szCs w:val="20"/>
        </w:rPr>
        <w:t xml:space="preserve">S4 Taloudellinen toiminta: </w:t>
      </w:r>
      <w:r w:rsidRPr="00E60A60">
        <w:rPr>
          <w:rFonts w:ascii="Lucida Bright" w:hAnsi="Lucida Bright"/>
          <w:iCs/>
          <w:sz w:val="20"/>
          <w:szCs w:val="20"/>
        </w:rPr>
        <w:t xml:space="preserve">Tarkastellaan taloudellista toimintaa ja sen merkitystä. Perehdytään rahankäyttöön ja ansaitsemiseen, sekä säästämiseen ja kestävään kuluttamiseen. Lisäksi tutustutaan käytännön tilanteiden kautta paikallisen talouden toimintaan, kuten lähiympäristön yrityksiin, työpaikkoihin ja palveluiden tuottajiin. </w:t>
      </w:r>
    </w:p>
    <w:p w:rsidR="00226FEE" w:rsidRPr="00E60A60" w:rsidRDefault="00226FEE" w:rsidP="00226FEE">
      <w:pPr>
        <w:jc w:val="both"/>
        <w:rPr>
          <w:rFonts w:ascii="Lucida Bright" w:hAnsi="Lucida Bright"/>
          <w:strike/>
          <w:sz w:val="20"/>
          <w:szCs w:val="20"/>
        </w:rPr>
      </w:pPr>
      <w:r w:rsidRPr="00E60A60">
        <w:rPr>
          <w:rFonts w:ascii="Lucida Bright" w:hAnsi="Lucida Bright"/>
          <w:b/>
          <w:sz w:val="20"/>
          <w:szCs w:val="20"/>
        </w:rPr>
        <w:t xml:space="preserve">Yhteiskuntaopin oppimisympäristöihin ja työtapoihin liittyvät tavoitteet vuosiluokilla 4-6 </w:t>
      </w:r>
    </w:p>
    <w:p w:rsidR="00226FEE" w:rsidRPr="00E60A60" w:rsidRDefault="00226FEE" w:rsidP="00226FEE">
      <w:pPr>
        <w:jc w:val="both"/>
        <w:rPr>
          <w:rFonts w:ascii="Lucida Bright" w:hAnsi="Lucida Bright"/>
          <w:sz w:val="20"/>
          <w:szCs w:val="20"/>
        </w:rPr>
      </w:pPr>
      <w:r w:rsidRPr="00E60A60">
        <w:rPr>
          <w:rFonts w:ascii="Lucida Bright" w:hAnsi="Lucida Bright"/>
          <w:sz w:val="20"/>
          <w:szCs w:val="20"/>
        </w:rPr>
        <w:t>Yhteiskuntaopin tavoitteiden kannalta on keskeistä käyttää vuorovaikutuksellisia, elämyksellisiä ja toiminnallisia työtapoja tiedon luomisessa, kuten simulaatioita, opetuskeskusteluja, väittelyitä ja draamaa.  Niiden kautta harjoitellaan yhteistoimintaa, osallistumista ja vaikuttamista lähiyhteisössä. Oppilaiden arki harrastuksineen ja omat kokemukset sekä oma luokka, koulu ja oppilaskunta sekä muut lähiyhteisön toimijat ovat osallistumisen harjoittelemisen kannalta erityisen tärkeitä. Tieto- ja viestintäteknologian käyttö tarjoaa luontevan keinon yhteiskuntaa koskevan tiedon etsimiseen ja osallistumiseen yksin ja yhdessä toisten kanssa.</w:t>
      </w:r>
    </w:p>
    <w:p w:rsidR="00226FEE" w:rsidRPr="00E60A60" w:rsidRDefault="00226FEE" w:rsidP="00226FEE">
      <w:pPr>
        <w:jc w:val="both"/>
        <w:rPr>
          <w:rFonts w:ascii="Lucida Bright" w:hAnsi="Lucida Bright"/>
          <w:sz w:val="20"/>
          <w:szCs w:val="20"/>
        </w:rPr>
      </w:pPr>
      <w:r w:rsidRPr="00E60A60">
        <w:rPr>
          <w:rFonts w:ascii="Lucida Bright" w:eastAsia="Calibri" w:hAnsi="Lucida Bright" w:cs="Calibri"/>
          <w:b/>
          <w:color w:val="000000"/>
          <w:sz w:val="20"/>
          <w:szCs w:val="20"/>
        </w:rPr>
        <w:t xml:space="preserve">Ohjaus, eriyttäminen ja tuki yhteiskuntaopissa vuosiluokilla 4-6 </w:t>
      </w:r>
    </w:p>
    <w:p w:rsidR="00226FEE" w:rsidRPr="00E60A60" w:rsidRDefault="00226FEE" w:rsidP="00226FEE">
      <w:pPr>
        <w:jc w:val="both"/>
        <w:rPr>
          <w:rFonts w:ascii="Lucida Bright" w:hAnsi="Lucida Bright"/>
          <w:color w:val="000000" w:themeColor="text1"/>
          <w:sz w:val="20"/>
          <w:szCs w:val="20"/>
        </w:rPr>
      </w:pPr>
      <w:r w:rsidRPr="00E60A60">
        <w:rPr>
          <w:rFonts w:ascii="Lucida Bright" w:hAnsi="Lucida Bright"/>
          <w:color w:val="000000" w:themeColor="text1"/>
          <w:sz w:val="20"/>
          <w:szCs w:val="20"/>
        </w:rPr>
        <w:t xml:space="preserve">Oppiaineen tavoitteiden ja luonteen kannalta keskeistä on ohjata </w:t>
      </w:r>
      <w:r w:rsidRPr="00E60A60">
        <w:rPr>
          <w:rFonts w:ascii="Lucida Bright" w:hAnsi="Lucida Bright"/>
          <w:sz w:val="20"/>
          <w:szCs w:val="20"/>
        </w:rPr>
        <w:t>oppilaat</w:t>
      </w:r>
      <w:r w:rsidRPr="00E60A60">
        <w:rPr>
          <w:rFonts w:ascii="Lucida Bright" w:hAnsi="Lucida Bright"/>
          <w:color w:val="000000" w:themeColor="text1"/>
          <w:sz w:val="20"/>
          <w:szCs w:val="20"/>
        </w:rPr>
        <w:t xml:space="preserve"> näkemään itsensä yhteiskunnan </w:t>
      </w:r>
      <w:r w:rsidRPr="00E60A60">
        <w:rPr>
          <w:rFonts w:ascii="Lucida Bright" w:hAnsi="Lucida Bright"/>
          <w:sz w:val="20"/>
          <w:szCs w:val="20"/>
        </w:rPr>
        <w:t xml:space="preserve">jäseninä, joilla </w:t>
      </w:r>
      <w:r w:rsidRPr="00E60A60">
        <w:rPr>
          <w:rFonts w:ascii="Lucida Bright" w:hAnsi="Lucida Bright"/>
          <w:color w:val="000000" w:themeColor="text1"/>
          <w:sz w:val="20"/>
          <w:szCs w:val="20"/>
        </w:rPr>
        <w:t xml:space="preserve">on oikeuksia ja velvollisuuksia sekä tukea </w:t>
      </w:r>
      <w:r w:rsidRPr="00E60A60">
        <w:rPr>
          <w:rFonts w:ascii="Lucida Bright" w:hAnsi="Lucida Bright"/>
          <w:sz w:val="20"/>
          <w:szCs w:val="20"/>
        </w:rPr>
        <w:t>heidän</w:t>
      </w:r>
      <w:r w:rsidRPr="00E60A60">
        <w:rPr>
          <w:rFonts w:ascii="Lucida Bright" w:hAnsi="Lucida Bright"/>
          <w:color w:val="000000" w:themeColor="text1"/>
          <w:sz w:val="20"/>
          <w:szCs w:val="20"/>
        </w:rPr>
        <w:t xml:space="preserve"> </w:t>
      </w:r>
      <w:r w:rsidRPr="00E60A60">
        <w:rPr>
          <w:rFonts w:ascii="Lucida Bright" w:hAnsi="Lucida Bright"/>
          <w:sz w:val="20"/>
          <w:szCs w:val="20"/>
        </w:rPr>
        <w:t xml:space="preserve">kasvuaan yhteistyökykyisiksi </w:t>
      </w:r>
      <w:r w:rsidRPr="00E60A60">
        <w:rPr>
          <w:rFonts w:ascii="Lucida Bright" w:hAnsi="Lucida Bright"/>
          <w:color w:val="000000" w:themeColor="text1"/>
          <w:sz w:val="20"/>
          <w:szCs w:val="20"/>
        </w:rPr>
        <w:t xml:space="preserve">erilaisten yhteisöjen </w:t>
      </w:r>
      <w:r w:rsidRPr="00E60A60">
        <w:rPr>
          <w:rFonts w:ascii="Lucida Bright" w:hAnsi="Lucida Bright"/>
          <w:sz w:val="20"/>
          <w:szCs w:val="20"/>
        </w:rPr>
        <w:t>jäseniksi</w:t>
      </w:r>
      <w:r w:rsidRPr="00E60A60">
        <w:rPr>
          <w:rFonts w:ascii="Lucida Bright" w:hAnsi="Lucida Bright"/>
          <w:color w:val="000000" w:themeColor="text1"/>
          <w:sz w:val="20"/>
          <w:szCs w:val="20"/>
        </w:rPr>
        <w:t xml:space="preserve">. </w:t>
      </w:r>
      <w:r w:rsidRPr="00E60A60">
        <w:rPr>
          <w:rFonts w:ascii="Lucida Bright" w:hAnsi="Lucida Bright"/>
          <w:sz w:val="20"/>
          <w:szCs w:val="20"/>
        </w:rPr>
        <w:t>Oppilaita</w:t>
      </w:r>
      <w:r w:rsidRPr="00E60A60">
        <w:rPr>
          <w:rFonts w:ascii="Lucida Bright" w:hAnsi="Lucida Bright"/>
          <w:color w:val="000000" w:themeColor="text1"/>
          <w:sz w:val="20"/>
          <w:szCs w:val="20"/>
        </w:rPr>
        <w:t xml:space="preserve"> tuetaan erityisesti yhteiskuntaa ja taloutta koskevan tiedon etsimisessä, ymmärtämisessä ja soveltamisessa, jolla on merkitystä </w:t>
      </w:r>
      <w:r w:rsidRPr="00E60A60">
        <w:rPr>
          <w:rFonts w:ascii="Lucida Bright" w:hAnsi="Lucida Bright"/>
          <w:sz w:val="20"/>
          <w:szCs w:val="20"/>
        </w:rPr>
        <w:t>heidän</w:t>
      </w:r>
      <w:r w:rsidRPr="00E60A60">
        <w:rPr>
          <w:rFonts w:ascii="Lucida Bright" w:hAnsi="Lucida Bright"/>
          <w:color w:val="FF0000"/>
          <w:sz w:val="20"/>
          <w:szCs w:val="20"/>
        </w:rPr>
        <w:t xml:space="preserve"> </w:t>
      </w:r>
      <w:r w:rsidRPr="00E60A60">
        <w:rPr>
          <w:rFonts w:ascii="Lucida Bright" w:hAnsi="Lucida Bright"/>
          <w:color w:val="000000" w:themeColor="text1"/>
          <w:sz w:val="20"/>
          <w:szCs w:val="20"/>
        </w:rPr>
        <w:t xml:space="preserve">oman elämänsä ja tulevaisuutensa kannalta. Oppilaita kannustetaan osallisuuteen ja </w:t>
      </w:r>
      <w:r w:rsidRPr="00E60A60">
        <w:rPr>
          <w:rFonts w:ascii="Lucida Bright" w:hAnsi="Lucida Bright"/>
          <w:color w:val="000000" w:themeColor="text1"/>
          <w:sz w:val="20"/>
          <w:szCs w:val="20"/>
        </w:rPr>
        <w:lastRenderedPageBreak/>
        <w:t xml:space="preserve">keskusteluun. Oppiaineen käsitteellinen luonne otetaan huomioon avaamalla ja konkretisoimalla siinä käytettäviä keskeisiä käsitteitä. </w:t>
      </w:r>
    </w:p>
    <w:p w:rsidR="00226FEE" w:rsidRPr="00E60A60" w:rsidRDefault="00226FEE" w:rsidP="00226FEE">
      <w:pPr>
        <w:autoSpaceDE w:val="0"/>
        <w:autoSpaceDN w:val="0"/>
        <w:adjustRightInd w:val="0"/>
        <w:spacing w:after="0" w:line="240" w:lineRule="auto"/>
        <w:rPr>
          <w:rFonts w:ascii="Lucida Bright" w:eastAsia="Calibri" w:hAnsi="Lucida Bright" w:cs="Calibri"/>
          <w:b/>
          <w:color w:val="000000"/>
          <w:sz w:val="20"/>
          <w:szCs w:val="20"/>
        </w:rPr>
      </w:pPr>
    </w:p>
    <w:p w:rsidR="00226FEE" w:rsidRPr="00E60A60" w:rsidRDefault="00226FEE" w:rsidP="00226FEE">
      <w:pPr>
        <w:autoSpaceDE w:val="0"/>
        <w:autoSpaceDN w:val="0"/>
        <w:adjustRightInd w:val="0"/>
        <w:spacing w:after="0" w:line="240" w:lineRule="auto"/>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 xml:space="preserve">Oppilaan oppimisen arviointi yhteiskuntaopissa vuosiluokilla 4-6 </w:t>
      </w:r>
    </w:p>
    <w:p w:rsidR="00226FEE" w:rsidRPr="00E60A60" w:rsidRDefault="00226FEE" w:rsidP="00226FEE">
      <w:pPr>
        <w:autoSpaceDE w:val="0"/>
        <w:autoSpaceDN w:val="0"/>
        <w:adjustRightInd w:val="0"/>
        <w:spacing w:after="0" w:line="240" w:lineRule="auto"/>
        <w:rPr>
          <w:rFonts w:ascii="Lucida Bright" w:eastAsia="Calibri" w:hAnsi="Lucida Bright" w:cs="Calibri"/>
          <w:color w:val="000000" w:themeColor="text1"/>
          <w:sz w:val="20"/>
          <w:szCs w:val="20"/>
        </w:rPr>
      </w:pPr>
    </w:p>
    <w:p w:rsidR="00226FEE" w:rsidRPr="00E60A60" w:rsidRDefault="00226FEE" w:rsidP="00226FEE">
      <w:pPr>
        <w:spacing w:after="0"/>
        <w:jc w:val="both"/>
        <w:rPr>
          <w:rFonts w:ascii="Lucida Bright" w:hAnsi="Lucida Bright"/>
          <w:strike/>
          <w:color w:val="000000" w:themeColor="text1"/>
          <w:sz w:val="20"/>
          <w:szCs w:val="20"/>
        </w:rPr>
      </w:pPr>
      <w:r w:rsidRPr="00E60A60">
        <w:rPr>
          <w:rFonts w:ascii="Lucida Bright" w:eastAsiaTheme="minorEastAsia" w:hAnsi="Lucida Bright"/>
          <w:color w:val="000000" w:themeColor="text1"/>
          <w:sz w:val="20"/>
          <w:szCs w:val="20"/>
          <w:lang w:eastAsia="fi-FI"/>
        </w:rPr>
        <w:t xml:space="preserve">Yhteiskuntaopissa oppimisen arvioinnilla ja palautteella oppilaita ohjataan ja kannustetaan toimimaan aktiivisesti ja rakentavasti </w:t>
      </w:r>
      <w:r w:rsidRPr="00E60A60">
        <w:rPr>
          <w:rFonts w:ascii="Lucida Bright" w:eastAsiaTheme="minorEastAsia" w:hAnsi="Lucida Bright"/>
          <w:sz w:val="20"/>
          <w:szCs w:val="20"/>
          <w:lang w:eastAsia="fi-FI"/>
        </w:rPr>
        <w:t xml:space="preserve">omissa lähiyhteisöissään </w:t>
      </w:r>
      <w:r w:rsidRPr="00E60A60">
        <w:rPr>
          <w:rFonts w:ascii="Lucida Bright" w:eastAsiaTheme="minorEastAsia" w:hAnsi="Lucida Bright"/>
          <w:color w:val="000000" w:themeColor="text1"/>
          <w:sz w:val="20"/>
          <w:szCs w:val="20"/>
          <w:lang w:eastAsia="fi-FI"/>
        </w:rPr>
        <w:t xml:space="preserve">ja soveltamaan käytännössä yhteiskunnasta oppimiaan tietoja ja taitoja. </w:t>
      </w:r>
      <w:r w:rsidRPr="00E60A60">
        <w:rPr>
          <w:rFonts w:ascii="Lucida Bright" w:hAnsi="Lucida Bright"/>
          <w:color w:val="000000" w:themeColor="text1"/>
          <w:sz w:val="20"/>
          <w:szCs w:val="20"/>
        </w:rPr>
        <w:t xml:space="preserve">Arvioinnissa otetaan huomioon monipuolisesti erilaisia toiminnan ja tuottamisen tapoja. Huomiota kiinnitetään yhteiskunnallisten tietojen ja taitojen </w:t>
      </w:r>
      <w:r w:rsidRPr="00E60A60">
        <w:rPr>
          <w:rFonts w:ascii="Lucida Bright" w:hAnsi="Lucida Bright"/>
          <w:sz w:val="20"/>
          <w:szCs w:val="20"/>
        </w:rPr>
        <w:t xml:space="preserve">hallintaan. </w:t>
      </w:r>
    </w:p>
    <w:p w:rsidR="00226FEE" w:rsidRPr="00E60A60" w:rsidRDefault="00226FEE" w:rsidP="00226FEE">
      <w:pPr>
        <w:spacing w:after="0" w:line="240" w:lineRule="auto"/>
        <w:jc w:val="both"/>
        <w:rPr>
          <w:rFonts w:ascii="Lucida Bright" w:hAnsi="Lucida Bright"/>
          <w:strike/>
          <w:color w:val="000000" w:themeColor="text1"/>
          <w:sz w:val="20"/>
          <w:szCs w:val="20"/>
        </w:rPr>
      </w:pPr>
    </w:p>
    <w:p w:rsidR="00226FEE" w:rsidRPr="00E60A60" w:rsidRDefault="00226FEE" w:rsidP="00226FEE">
      <w:pPr>
        <w:jc w:val="both"/>
        <w:rPr>
          <w:rFonts w:ascii="Lucida Bright" w:hAnsi="Lucida Bright" w:cs="Times New Roman"/>
          <w:color w:val="000000" w:themeColor="text1"/>
          <w:sz w:val="20"/>
          <w:szCs w:val="20"/>
        </w:rPr>
      </w:pPr>
      <w:r w:rsidRPr="00E60A60">
        <w:rPr>
          <w:rFonts w:ascii="Lucida Bright" w:hAnsi="Lucida Bright" w:cs="Times New Roman"/>
          <w:color w:val="000000" w:themeColor="text1"/>
          <w:sz w:val="20"/>
          <w:szCs w:val="20"/>
        </w:rPr>
        <w:t xml:space="preserve">Yhteiskuntaopin sanallista arviota tai arvosanaa antaessaan opettaja arvioi oppilaan osaamista suhteessa paikallisessa opetussuunnitelmassa asetettuihin tavoitteisiin. Määritellessään osaamisen tasoa 6. vuosiluokan lukuvuositodistusta varten opettaja käyttää yhteiskuntaopin valtakunnallisia arviointikriteereitä.  Opinnoissa edistymisen kannalta on keskeistä, että oppilas hahmottaa ympäröivän yhteiskunnan toimintaa sekä näkee itsensä osana kansalaisyhteiskuntaa omat vaikuttamismahdollisuutensa ja vastuunsa tiedostaen. </w:t>
      </w:r>
    </w:p>
    <w:p w:rsidR="00226FEE" w:rsidRPr="00E60A60" w:rsidRDefault="00226FEE" w:rsidP="00226FEE">
      <w:pPr>
        <w:rPr>
          <w:rFonts w:ascii="Lucida Bright" w:hAnsi="Lucida Bright"/>
          <w:b/>
          <w:sz w:val="20"/>
          <w:szCs w:val="20"/>
        </w:rPr>
      </w:pPr>
      <w:r w:rsidRPr="00E60A60">
        <w:rPr>
          <w:rFonts w:ascii="Lucida Bright" w:hAnsi="Lucida Bright"/>
          <w:b/>
          <w:sz w:val="20"/>
          <w:szCs w:val="20"/>
        </w:rPr>
        <w:t xml:space="preserve">Yhteiskuntaopin arviointikriteerit 6. vuosiluokan päätteeksi hyvää osaamista kuvaavaa sanallista arviota/ arvosanaa kahdeksan varten </w:t>
      </w:r>
    </w:p>
    <w:tbl>
      <w:tblPr>
        <w:tblStyle w:val="TaulukkoRuudukko"/>
        <w:tblW w:w="9747" w:type="dxa"/>
        <w:tblLook w:val="04A0" w:firstRow="1" w:lastRow="0" w:firstColumn="1" w:lastColumn="0" w:noHBand="0" w:noVBand="1"/>
      </w:tblPr>
      <w:tblGrid>
        <w:gridCol w:w="2828"/>
        <w:gridCol w:w="948"/>
        <w:gridCol w:w="2286"/>
        <w:gridCol w:w="3685"/>
      </w:tblGrid>
      <w:tr w:rsidR="00226FEE" w:rsidRPr="00E60A60" w:rsidTr="001A00CF">
        <w:tc>
          <w:tcPr>
            <w:tcW w:w="2828"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t>Opetuksen tavoite</w:t>
            </w:r>
          </w:p>
        </w:tc>
        <w:tc>
          <w:tcPr>
            <w:tcW w:w="948"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t>Sisältö-alueet</w:t>
            </w:r>
          </w:p>
        </w:tc>
        <w:tc>
          <w:tcPr>
            <w:tcW w:w="2286"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t>Arvioinnin kohteet oppiaineessa</w:t>
            </w:r>
          </w:p>
        </w:tc>
        <w:tc>
          <w:tcPr>
            <w:tcW w:w="3685"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t>Hyvä/arvosanan kahdeksan osaaminen</w:t>
            </w:r>
          </w:p>
        </w:tc>
      </w:tr>
      <w:tr w:rsidR="00226FEE" w:rsidRPr="00E60A60" w:rsidTr="001A00CF">
        <w:tc>
          <w:tcPr>
            <w:tcW w:w="2828" w:type="dxa"/>
          </w:tcPr>
          <w:p w:rsidR="00226FEE" w:rsidRPr="00E60A60" w:rsidRDefault="00226FEE" w:rsidP="001A00CF">
            <w:pPr>
              <w:rPr>
                <w:rFonts w:ascii="Lucida Bright" w:hAnsi="Lucida Bright"/>
                <w:sz w:val="20"/>
                <w:szCs w:val="20"/>
              </w:rPr>
            </w:pPr>
            <w:r w:rsidRPr="00E60A60">
              <w:rPr>
                <w:rFonts w:ascii="Lucida Bright" w:hAnsi="Lucida Bright"/>
                <w:b/>
                <w:sz w:val="20"/>
                <w:szCs w:val="20"/>
              </w:rPr>
              <w:t>Merkitys, arvot ja asenteet</w:t>
            </w:r>
            <w:r w:rsidRPr="00E60A60">
              <w:rPr>
                <w:rFonts w:ascii="Lucida Bright" w:hAnsi="Lucida Bright"/>
                <w:sz w:val="20"/>
                <w:szCs w:val="20"/>
              </w:rPr>
              <w:t xml:space="preserve"> </w:t>
            </w:r>
          </w:p>
        </w:tc>
        <w:tc>
          <w:tcPr>
            <w:tcW w:w="948" w:type="dxa"/>
          </w:tcPr>
          <w:p w:rsidR="00226FEE" w:rsidRPr="00E60A60" w:rsidRDefault="00226FEE" w:rsidP="001A00CF">
            <w:pPr>
              <w:rPr>
                <w:rFonts w:ascii="Lucida Bright" w:hAnsi="Lucida Bright"/>
                <w:sz w:val="20"/>
                <w:szCs w:val="20"/>
              </w:rPr>
            </w:pPr>
          </w:p>
        </w:tc>
        <w:tc>
          <w:tcPr>
            <w:tcW w:w="2286" w:type="dxa"/>
          </w:tcPr>
          <w:p w:rsidR="00226FEE" w:rsidRPr="00E60A60" w:rsidRDefault="00226FEE" w:rsidP="001A00CF">
            <w:pPr>
              <w:rPr>
                <w:rFonts w:ascii="Lucida Bright" w:hAnsi="Lucida Bright"/>
                <w:sz w:val="20"/>
                <w:szCs w:val="20"/>
              </w:rPr>
            </w:pPr>
          </w:p>
        </w:tc>
        <w:tc>
          <w:tcPr>
            <w:tcW w:w="3685" w:type="dxa"/>
          </w:tcPr>
          <w:p w:rsidR="00226FEE" w:rsidRPr="00E60A60" w:rsidRDefault="00226FEE" w:rsidP="001A00CF">
            <w:pPr>
              <w:rPr>
                <w:rFonts w:ascii="Lucida Bright" w:hAnsi="Lucida Bright"/>
                <w:sz w:val="20"/>
                <w:szCs w:val="20"/>
              </w:rPr>
            </w:pPr>
          </w:p>
        </w:tc>
      </w:tr>
      <w:tr w:rsidR="00226FEE" w:rsidRPr="00E60A60" w:rsidTr="001A00CF">
        <w:tc>
          <w:tcPr>
            <w:tcW w:w="2828" w:type="dxa"/>
          </w:tcPr>
          <w:p w:rsidR="00226FEE" w:rsidRPr="00E60A60" w:rsidRDefault="00226FEE" w:rsidP="001A00CF">
            <w:pPr>
              <w:rPr>
                <w:rFonts w:ascii="Lucida Bright" w:hAnsi="Lucida Bright"/>
                <w:b/>
                <w:sz w:val="20"/>
                <w:szCs w:val="20"/>
              </w:rPr>
            </w:pPr>
            <w:proofErr w:type="gramStart"/>
            <w:r w:rsidRPr="00E60A60">
              <w:rPr>
                <w:rFonts w:ascii="Lucida Bright" w:hAnsi="Lucida Bright"/>
                <w:sz w:val="20"/>
                <w:szCs w:val="20"/>
              </w:rPr>
              <w:t>T1</w:t>
            </w:r>
            <w:r w:rsidRPr="00E60A60">
              <w:rPr>
                <w:rFonts w:ascii="Lucida Bright" w:hAnsi="Lucida Bright"/>
                <w:b/>
                <w:sz w:val="20"/>
                <w:szCs w:val="20"/>
              </w:rPr>
              <w:t xml:space="preserve"> </w:t>
            </w:r>
            <w:r w:rsidRPr="00E60A60">
              <w:rPr>
                <w:rFonts w:ascii="Lucida Bright" w:hAnsi="Lucida Bright"/>
                <w:sz w:val="20"/>
                <w:szCs w:val="20"/>
              </w:rPr>
              <w:t>ohjata oppilasta kiinnostumaan ympäröivästä yhteiskunnasta ja yhteiskuntaopista tiedonalana</w:t>
            </w:r>
            <w:proofErr w:type="gramEnd"/>
            <w:r w:rsidRPr="00E60A60">
              <w:rPr>
                <w:rFonts w:ascii="Lucida Bright" w:hAnsi="Lucida Bright"/>
                <w:sz w:val="20"/>
                <w:szCs w:val="20"/>
              </w:rPr>
              <w:t xml:space="preserve"> </w:t>
            </w:r>
          </w:p>
        </w:tc>
        <w:tc>
          <w:tcPr>
            <w:tcW w:w="948"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t>S1-S4</w:t>
            </w:r>
          </w:p>
        </w:tc>
        <w:tc>
          <w:tcPr>
            <w:tcW w:w="2286" w:type="dxa"/>
          </w:tcPr>
          <w:p w:rsidR="00226FEE" w:rsidRPr="00E60A60" w:rsidRDefault="00226FEE" w:rsidP="001A00CF">
            <w:pPr>
              <w:rPr>
                <w:rFonts w:ascii="Lucida Bright" w:hAnsi="Lucida Bright"/>
                <w:sz w:val="20"/>
                <w:szCs w:val="20"/>
              </w:rPr>
            </w:pPr>
          </w:p>
          <w:p w:rsidR="00226FEE" w:rsidRPr="00E60A60" w:rsidRDefault="00226FEE" w:rsidP="001A00CF">
            <w:pPr>
              <w:rPr>
                <w:rFonts w:ascii="Lucida Bright" w:hAnsi="Lucida Bright"/>
                <w:sz w:val="20"/>
                <w:szCs w:val="20"/>
              </w:rPr>
            </w:pPr>
          </w:p>
        </w:tc>
        <w:tc>
          <w:tcPr>
            <w:tcW w:w="3685" w:type="dxa"/>
          </w:tcPr>
          <w:p w:rsidR="00226FEE" w:rsidRPr="00E60A60" w:rsidRDefault="00226FEE" w:rsidP="001A00CF">
            <w:pPr>
              <w:rPr>
                <w:rFonts w:ascii="Lucida Bright" w:hAnsi="Lucida Bright" w:cs="Lucida Grande"/>
                <w:color w:val="000000"/>
                <w:sz w:val="20"/>
                <w:szCs w:val="20"/>
              </w:rPr>
            </w:pPr>
            <w:r w:rsidRPr="00E60A60">
              <w:rPr>
                <w:rFonts w:ascii="Lucida Bright" w:hAnsi="Lucida Bright" w:cs="Lucida Grande"/>
                <w:color w:val="000000"/>
                <w:sz w:val="20"/>
                <w:szCs w:val="20"/>
              </w:rPr>
              <w:t xml:space="preserve">Motivaation kehittymistä ei käytetä arvosanan muodostamisessa. Oppilaita ohjataan pohtimaan kokemuksiaan osana </w:t>
            </w:r>
            <w:proofErr w:type="spellStart"/>
            <w:r w:rsidRPr="00E60A60">
              <w:rPr>
                <w:rFonts w:ascii="Lucida Bright" w:hAnsi="Lucida Bright" w:cs="Lucida Grande"/>
                <w:color w:val="000000"/>
                <w:sz w:val="20"/>
                <w:szCs w:val="20"/>
              </w:rPr>
              <w:t>itsearviointia</w:t>
            </w:r>
            <w:proofErr w:type="spellEnd"/>
            <w:r w:rsidRPr="00E60A60">
              <w:rPr>
                <w:rFonts w:ascii="Lucida Bright" w:hAnsi="Lucida Bright" w:cs="Lucida Grande"/>
                <w:color w:val="000000"/>
                <w:sz w:val="20"/>
                <w:szCs w:val="20"/>
              </w:rPr>
              <w:t xml:space="preserve">. </w:t>
            </w:r>
          </w:p>
          <w:p w:rsidR="00226FEE" w:rsidRPr="00E60A60" w:rsidRDefault="00226FEE" w:rsidP="001A00CF">
            <w:pPr>
              <w:rPr>
                <w:rFonts w:ascii="Lucida Bright" w:hAnsi="Lucida Bright"/>
                <w:color w:val="000000" w:themeColor="text1"/>
                <w:sz w:val="20"/>
                <w:szCs w:val="20"/>
              </w:rPr>
            </w:pPr>
          </w:p>
        </w:tc>
      </w:tr>
      <w:tr w:rsidR="00226FEE" w:rsidRPr="00E60A60" w:rsidTr="001A00CF">
        <w:tc>
          <w:tcPr>
            <w:tcW w:w="2828" w:type="dxa"/>
          </w:tcPr>
          <w:p w:rsidR="00226FEE" w:rsidRPr="00E60A60" w:rsidRDefault="00226FEE" w:rsidP="001A00CF">
            <w:pPr>
              <w:rPr>
                <w:rFonts w:ascii="Lucida Bright" w:hAnsi="Lucida Bright"/>
                <w:b/>
                <w:sz w:val="20"/>
                <w:szCs w:val="20"/>
              </w:rPr>
            </w:pPr>
            <w:r w:rsidRPr="00E60A60">
              <w:rPr>
                <w:rFonts w:ascii="Lucida Bright" w:hAnsi="Lucida Bright"/>
                <w:sz w:val="20"/>
                <w:szCs w:val="20"/>
              </w:rPr>
              <w:t>T2 tukea oppilasta harjaannuttamaan eettistä arviointikykyään liittyen erilaisiin inhimillisiin, yhteiskunnallisiin ja taloudellisiin kysymyksiin</w:t>
            </w:r>
          </w:p>
        </w:tc>
        <w:tc>
          <w:tcPr>
            <w:tcW w:w="948"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t>S1-S4</w:t>
            </w:r>
          </w:p>
        </w:tc>
        <w:tc>
          <w:tcPr>
            <w:tcW w:w="2286" w:type="dxa"/>
          </w:tcPr>
          <w:p w:rsidR="00226FEE" w:rsidRPr="00E60A60" w:rsidRDefault="00226FEE" w:rsidP="001A00CF">
            <w:pPr>
              <w:rPr>
                <w:rFonts w:ascii="Lucida Bright" w:hAnsi="Lucida Bright"/>
                <w:strike/>
                <w:sz w:val="20"/>
                <w:szCs w:val="20"/>
              </w:rPr>
            </w:pPr>
          </w:p>
        </w:tc>
        <w:tc>
          <w:tcPr>
            <w:tcW w:w="3685" w:type="dxa"/>
          </w:tcPr>
          <w:p w:rsidR="00226FEE" w:rsidRPr="00E60A60" w:rsidRDefault="00226FEE" w:rsidP="001A00CF">
            <w:pPr>
              <w:rPr>
                <w:rFonts w:ascii="Lucida Bright" w:hAnsi="Lucida Bright" w:cs="Lucida Grande"/>
                <w:color w:val="000000"/>
                <w:sz w:val="20"/>
                <w:szCs w:val="20"/>
              </w:rPr>
            </w:pPr>
            <w:r w:rsidRPr="00E60A60">
              <w:rPr>
                <w:rFonts w:ascii="Lucida Bright" w:hAnsi="Lucida Bright" w:cs="Lucida Grande"/>
                <w:color w:val="000000"/>
                <w:sz w:val="20"/>
                <w:szCs w:val="20"/>
              </w:rPr>
              <w:t xml:space="preserve">Eettistä arviointikykyä ei käytetä arvosanan muodostamisen periaatteena. Oppilaita ohjataan pohtimaan kokemuksiaan osana </w:t>
            </w:r>
            <w:proofErr w:type="spellStart"/>
            <w:r w:rsidRPr="00E60A60">
              <w:rPr>
                <w:rFonts w:ascii="Lucida Bright" w:hAnsi="Lucida Bright" w:cs="Lucida Grande"/>
                <w:color w:val="000000"/>
                <w:sz w:val="20"/>
                <w:szCs w:val="20"/>
              </w:rPr>
              <w:t>itsearviointia</w:t>
            </w:r>
            <w:proofErr w:type="spellEnd"/>
            <w:r w:rsidRPr="00E60A60">
              <w:rPr>
                <w:rFonts w:ascii="Lucida Bright" w:hAnsi="Lucida Bright" w:cs="Lucida Grande"/>
                <w:color w:val="000000"/>
                <w:sz w:val="20"/>
                <w:szCs w:val="20"/>
              </w:rPr>
              <w:t xml:space="preserve">. </w:t>
            </w:r>
          </w:p>
          <w:p w:rsidR="00226FEE" w:rsidRPr="00E60A60" w:rsidRDefault="00226FEE" w:rsidP="001A00CF">
            <w:pPr>
              <w:rPr>
                <w:rFonts w:ascii="Lucida Bright" w:hAnsi="Lucida Bright" w:cs="Lucida Grande"/>
                <w:color w:val="000000"/>
                <w:sz w:val="20"/>
                <w:szCs w:val="20"/>
              </w:rPr>
            </w:pPr>
          </w:p>
        </w:tc>
      </w:tr>
      <w:tr w:rsidR="00226FEE" w:rsidRPr="00E60A60" w:rsidTr="001A00CF">
        <w:tc>
          <w:tcPr>
            <w:tcW w:w="2828" w:type="dxa"/>
          </w:tcPr>
          <w:p w:rsidR="00226FEE" w:rsidRPr="00E60A60" w:rsidRDefault="00226FEE" w:rsidP="001A00CF">
            <w:pPr>
              <w:rPr>
                <w:rFonts w:ascii="Lucida Bright" w:hAnsi="Lucida Bright"/>
                <w:b/>
                <w:sz w:val="20"/>
                <w:szCs w:val="20"/>
              </w:rPr>
            </w:pPr>
            <w:r w:rsidRPr="00E60A60">
              <w:rPr>
                <w:rFonts w:ascii="Lucida Bright" w:hAnsi="Lucida Bright"/>
                <w:b/>
                <w:sz w:val="20"/>
                <w:szCs w:val="20"/>
              </w:rPr>
              <w:t>Yhteiskunnassa tarvittavien tietojen ja taitojen omaksuminen sekä yhteiskunnallinen ymmärrys</w:t>
            </w:r>
            <w:r w:rsidRPr="00E60A60">
              <w:rPr>
                <w:rFonts w:ascii="Lucida Bright" w:hAnsi="Lucida Bright"/>
                <w:b/>
                <w:strike/>
                <w:sz w:val="20"/>
                <w:szCs w:val="20"/>
              </w:rPr>
              <w:t xml:space="preserve"> </w:t>
            </w:r>
          </w:p>
        </w:tc>
        <w:tc>
          <w:tcPr>
            <w:tcW w:w="948" w:type="dxa"/>
          </w:tcPr>
          <w:p w:rsidR="00226FEE" w:rsidRPr="00E60A60" w:rsidRDefault="00226FEE" w:rsidP="001A00CF">
            <w:pPr>
              <w:rPr>
                <w:rFonts w:ascii="Lucida Bright" w:hAnsi="Lucida Bright"/>
                <w:sz w:val="20"/>
                <w:szCs w:val="20"/>
              </w:rPr>
            </w:pPr>
          </w:p>
        </w:tc>
        <w:tc>
          <w:tcPr>
            <w:tcW w:w="2286" w:type="dxa"/>
          </w:tcPr>
          <w:p w:rsidR="00226FEE" w:rsidRPr="00E60A60" w:rsidRDefault="00226FEE" w:rsidP="001A00CF">
            <w:pPr>
              <w:rPr>
                <w:rFonts w:ascii="Lucida Bright" w:hAnsi="Lucida Bright"/>
                <w:sz w:val="20"/>
                <w:szCs w:val="20"/>
              </w:rPr>
            </w:pPr>
          </w:p>
        </w:tc>
        <w:tc>
          <w:tcPr>
            <w:tcW w:w="3685" w:type="dxa"/>
          </w:tcPr>
          <w:p w:rsidR="00226FEE" w:rsidRPr="00E60A60" w:rsidRDefault="00226FEE" w:rsidP="001A00CF">
            <w:pPr>
              <w:rPr>
                <w:rFonts w:ascii="Lucida Bright" w:hAnsi="Lucida Bright" w:cs="Lucida Grande"/>
                <w:color w:val="000000"/>
                <w:sz w:val="20"/>
                <w:szCs w:val="20"/>
              </w:rPr>
            </w:pPr>
          </w:p>
        </w:tc>
      </w:tr>
      <w:tr w:rsidR="00226FEE" w:rsidRPr="00E60A60" w:rsidTr="001A00CF">
        <w:tc>
          <w:tcPr>
            <w:tcW w:w="2828" w:type="dxa"/>
          </w:tcPr>
          <w:p w:rsidR="00226FEE" w:rsidRPr="00E60A60" w:rsidRDefault="00226FEE" w:rsidP="001A00CF">
            <w:pPr>
              <w:rPr>
                <w:rFonts w:ascii="Lucida Bright" w:hAnsi="Lucida Bright"/>
                <w:b/>
                <w:sz w:val="20"/>
                <w:szCs w:val="20"/>
              </w:rPr>
            </w:pPr>
            <w:proofErr w:type="gramStart"/>
            <w:r w:rsidRPr="00E60A60">
              <w:rPr>
                <w:rFonts w:ascii="Lucida Bright" w:hAnsi="Lucida Bright"/>
                <w:sz w:val="20"/>
                <w:szCs w:val="20"/>
              </w:rPr>
              <w:t>T3</w:t>
            </w:r>
            <w:r w:rsidRPr="00E60A60">
              <w:rPr>
                <w:rFonts w:ascii="Lucida Bright" w:hAnsi="Lucida Bright"/>
                <w:b/>
                <w:sz w:val="20"/>
                <w:szCs w:val="20"/>
              </w:rPr>
              <w:t xml:space="preserve"> </w:t>
            </w:r>
            <w:r w:rsidRPr="00E60A60">
              <w:rPr>
                <w:rFonts w:ascii="Lucida Bright" w:hAnsi="Lucida Bright"/>
                <w:sz w:val="20"/>
                <w:szCs w:val="20"/>
              </w:rPr>
              <w:t>ohjata oppilasta hahmottamaan itsensä yksilönä ja erilaisten yhteisöjen jäsenenä, ymmärtämään ihmisoikeuksien ja tasa-arvon merkityksen sekä hahmottamaan yhteiskunnan oikeudellisia periaatteita</w:t>
            </w:r>
            <w:proofErr w:type="gramEnd"/>
          </w:p>
        </w:tc>
        <w:tc>
          <w:tcPr>
            <w:tcW w:w="948"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t>S1-S3</w:t>
            </w:r>
          </w:p>
        </w:tc>
        <w:tc>
          <w:tcPr>
            <w:tcW w:w="2286" w:type="dxa"/>
          </w:tcPr>
          <w:p w:rsidR="00226FEE" w:rsidRPr="00E60A60" w:rsidRDefault="00226FEE" w:rsidP="001A00CF">
            <w:pPr>
              <w:rPr>
                <w:rFonts w:ascii="Lucida Bright" w:hAnsi="Lucida Bright"/>
                <w:strike/>
                <w:sz w:val="20"/>
                <w:szCs w:val="20"/>
              </w:rPr>
            </w:pPr>
            <w:r w:rsidRPr="00E60A60">
              <w:rPr>
                <w:rFonts w:ascii="Lucida Bright" w:hAnsi="Lucida Bright"/>
                <w:sz w:val="20"/>
                <w:szCs w:val="20"/>
              </w:rPr>
              <w:t>Yhteisten sääntöjen ja tasa-</w:t>
            </w:r>
            <w:proofErr w:type="gramStart"/>
            <w:r w:rsidRPr="00E60A60">
              <w:rPr>
                <w:rFonts w:ascii="Lucida Bright" w:hAnsi="Lucida Bright"/>
                <w:sz w:val="20"/>
                <w:szCs w:val="20"/>
              </w:rPr>
              <w:t>arvon  periaatteiden</w:t>
            </w:r>
            <w:proofErr w:type="gramEnd"/>
            <w:r w:rsidRPr="00E60A60">
              <w:rPr>
                <w:rFonts w:ascii="Lucida Bright" w:hAnsi="Lucida Bright"/>
                <w:sz w:val="20"/>
                <w:szCs w:val="20"/>
              </w:rPr>
              <w:t xml:space="preserve"> tarkastelu </w:t>
            </w:r>
          </w:p>
          <w:p w:rsidR="00226FEE" w:rsidRPr="00E60A60" w:rsidRDefault="00226FEE" w:rsidP="001A00CF">
            <w:pPr>
              <w:rPr>
                <w:rFonts w:ascii="Lucida Bright" w:hAnsi="Lucida Bright"/>
                <w:sz w:val="20"/>
                <w:szCs w:val="20"/>
              </w:rPr>
            </w:pPr>
          </w:p>
        </w:tc>
        <w:tc>
          <w:tcPr>
            <w:tcW w:w="3685" w:type="dxa"/>
          </w:tcPr>
          <w:p w:rsidR="00226FEE" w:rsidRPr="00E60A60" w:rsidRDefault="00226FEE" w:rsidP="001A00CF">
            <w:pPr>
              <w:rPr>
                <w:rFonts w:ascii="Lucida Bright" w:hAnsi="Lucida Bright" w:cs="Lucida Grande"/>
                <w:sz w:val="20"/>
                <w:szCs w:val="20"/>
              </w:rPr>
            </w:pPr>
            <w:r w:rsidRPr="00E60A60">
              <w:rPr>
                <w:rFonts w:ascii="Lucida Bright" w:hAnsi="Lucida Bright" w:cs="Lucida Grande"/>
                <w:sz w:val="20"/>
                <w:szCs w:val="20"/>
              </w:rPr>
              <w:t>Oppilas osaa selittää yhteisten sääntöjen merkityksen ja toimia niiden mukaisesti.</w:t>
            </w:r>
          </w:p>
          <w:p w:rsidR="00226FEE" w:rsidRPr="00E60A60" w:rsidRDefault="00226FEE" w:rsidP="001A00CF">
            <w:pPr>
              <w:rPr>
                <w:rFonts w:ascii="Lucida Bright" w:hAnsi="Lucida Bright" w:cs="Lucida Grande"/>
                <w:sz w:val="20"/>
                <w:szCs w:val="20"/>
              </w:rPr>
            </w:pPr>
            <w:r w:rsidRPr="00E60A60">
              <w:rPr>
                <w:rFonts w:ascii="Lucida Bright" w:hAnsi="Lucida Bright" w:cs="Lucida Grande"/>
                <w:sz w:val="20"/>
                <w:szCs w:val="20"/>
              </w:rPr>
              <w:t xml:space="preserve">Oppilas osaa perustella, miksi ihmisoikeudet ovat tärkeitä ja mihin oikeusjärjestelmää tarvitaan. </w:t>
            </w:r>
          </w:p>
          <w:p w:rsidR="00226FEE" w:rsidRPr="00E60A60" w:rsidRDefault="00226FEE" w:rsidP="001A00CF">
            <w:pPr>
              <w:rPr>
                <w:rFonts w:ascii="Lucida Bright" w:hAnsi="Lucida Bright" w:cs="Lucida Grande"/>
                <w:strike/>
                <w:sz w:val="20"/>
                <w:szCs w:val="20"/>
              </w:rPr>
            </w:pPr>
          </w:p>
        </w:tc>
      </w:tr>
      <w:tr w:rsidR="00226FEE" w:rsidRPr="00E60A60" w:rsidTr="001A00CF">
        <w:tc>
          <w:tcPr>
            <w:tcW w:w="2828"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t>T4</w:t>
            </w:r>
            <w:r w:rsidRPr="00E60A60">
              <w:rPr>
                <w:rFonts w:ascii="Lucida Bright" w:hAnsi="Lucida Bright"/>
                <w:b/>
                <w:sz w:val="20"/>
                <w:szCs w:val="20"/>
              </w:rPr>
              <w:t xml:space="preserve"> </w:t>
            </w:r>
            <w:r w:rsidRPr="00E60A60">
              <w:rPr>
                <w:rFonts w:ascii="Lucida Bright" w:hAnsi="Lucida Bright"/>
                <w:sz w:val="20"/>
                <w:szCs w:val="20"/>
              </w:rPr>
              <w:t xml:space="preserve">ohjata </w:t>
            </w:r>
            <w:proofErr w:type="gramStart"/>
            <w:r w:rsidRPr="00E60A60">
              <w:rPr>
                <w:rFonts w:ascii="Lucida Bright" w:hAnsi="Lucida Bright"/>
                <w:sz w:val="20"/>
                <w:szCs w:val="20"/>
              </w:rPr>
              <w:t>oppilasta  tarkastelemaan</w:t>
            </w:r>
            <w:proofErr w:type="gramEnd"/>
            <w:r w:rsidRPr="00E60A60">
              <w:rPr>
                <w:rFonts w:ascii="Lucida Bright" w:hAnsi="Lucida Bright"/>
                <w:sz w:val="20"/>
                <w:szCs w:val="20"/>
              </w:rPr>
              <w:t xml:space="preserve"> median roolia ja merkitystä omassa arjessa ja </w:t>
            </w:r>
            <w:r w:rsidRPr="00E60A60">
              <w:rPr>
                <w:rFonts w:ascii="Lucida Bright" w:hAnsi="Lucida Bright"/>
                <w:sz w:val="20"/>
                <w:szCs w:val="20"/>
              </w:rPr>
              <w:lastRenderedPageBreak/>
              <w:t xml:space="preserve">yhteiskunnassa </w:t>
            </w:r>
          </w:p>
          <w:p w:rsidR="00226FEE" w:rsidRPr="00E60A60" w:rsidRDefault="00226FEE" w:rsidP="001A00CF">
            <w:pPr>
              <w:rPr>
                <w:rFonts w:ascii="Lucida Bright" w:hAnsi="Lucida Bright"/>
                <w:strike/>
                <w:sz w:val="20"/>
                <w:szCs w:val="20"/>
              </w:rPr>
            </w:pPr>
          </w:p>
        </w:tc>
        <w:tc>
          <w:tcPr>
            <w:tcW w:w="948" w:type="dxa"/>
          </w:tcPr>
          <w:p w:rsidR="00226FEE" w:rsidRPr="00E60A60" w:rsidRDefault="00226FEE" w:rsidP="001A00CF">
            <w:pPr>
              <w:rPr>
                <w:rFonts w:ascii="Lucida Bright" w:hAnsi="Lucida Bright"/>
                <w:color w:val="FF0000"/>
                <w:sz w:val="20"/>
                <w:szCs w:val="20"/>
              </w:rPr>
            </w:pPr>
            <w:r w:rsidRPr="00E60A60">
              <w:rPr>
                <w:rFonts w:ascii="Lucida Bright" w:hAnsi="Lucida Bright"/>
                <w:sz w:val="20"/>
                <w:szCs w:val="20"/>
              </w:rPr>
              <w:lastRenderedPageBreak/>
              <w:t>S1-S4</w:t>
            </w:r>
          </w:p>
        </w:tc>
        <w:tc>
          <w:tcPr>
            <w:tcW w:w="2286"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t xml:space="preserve">Median roolin tarkastelu </w:t>
            </w:r>
          </w:p>
          <w:p w:rsidR="00226FEE" w:rsidRPr="00E60A60" w:rsidRDefault="00226FEE" w:rsidP="001A00CF">
            <w:pPr>
              <w:rPr>
                <w:rFonts w:ascii="Lucida Bright" w:hAnsi="Lucida Bright"/>
                <w:sz w:val="20"/>
                <w:szCs w:val="20"/>
              </w:rPr>
            </w:pPr>
          </w:p>
        </w:tc>
        <w:tc>
          <w:tcPr>
            <w:tcW w:w="3685" w:type="dxa"/>
          </w:tcPr>
          <w:p w:rsidR="00226FEE" w:rsidRPr="00E60A60" w:rsidRDefault="00226FEE" w:rsidP="001A00CF">
            <w:pPr>
              <w:rPr>
                <w:rFonts w:ascii="Lucida Bright" w:hAnsi="Lucida Bright" w:cs="Lucida Grande"/>
                <w:color w:val="000000"/>
                <w:sz w:val="20"/>
                <w:szCs w:val="20"/>
              </w:rPr>
            </w:pPr>
            <w:r w:rsidRPr="00E60A60">
              <w:rPr>
                <w:rFonts w:ascii="Lucida Bright" w:hAnsi="Lucida Bright"/>
                <w:sz w:val="20"/>
                <w:szCs w:val="20"/>
              </w:rPr>
              <w:t xml:space="preserve">Oppilas osaa kuvailla, millainen merkitys medialla on hänen omassa elämässään ja miten erilaisia medioita voidaan käyttää </w:t>
            </w:r>
            <w:r w:rsidRPr="00E60A60">
              <w:rPr>
                <w:rFonts w:ascii="Lucida Bright" w:hAnsi="Lucida Bright"/>
                <w:sz w:val="20"/>
                <w:szCs w:val="20"/>
              </w:rPr>
              <w:lastRenderedPageBreak/>
              <w:t>vaikuttamisen välineenä.</w:t>
            </w:r>
          </w:p>
          <w:p w:rsidR="00226FEE" w:rsidRPr="00E60A60" w:rsidRDefault="00226FEE" w:rsidP="001A00CF">
            <w:pPr>
              <w:rPr>
                <w:rFonts w:ascii="Lucida Bright" w:hAnsi="Lucida Bright" w:cs="Lucida Grande"/>
                <w:color w:val="000000"/>
                <w:sz w:val="20"/>
                <w:szCs w:val="20"/>
              </w:rPr>
            </w:pPr>
          </w:p>
          <w:p w:rsidR="00226FEE" w:rsidRPr="00E60A60" w:rsidRDefault="00226FEE" w:rsidP="001A00CF">
            <w:pPr>
              <w:rPr>
                <w:rFonts w:ascii="Lucida Bright" w:hAnsi="Lucida Bright"/>
                <w:sz w:val="20"/>
                <w:szCs w:val="20"/>
              </w:rPr>
            </w:pPr>
          </w:p>
        </w:tc>
      </w:tr>
      <w:tr w:rsidR="00226FEE" w:rsidRPr="00E60A60" w:rsidTr="001A00CF">
        <w:tc>
          <w:tcPr>
            <w:tcW w:w="2828" w:type="dxa"/>
          </w:tcPr>
          <w:p w:rsidR="00226FEE" w:rsidRPr="00E60A60" w:rsidRDefault="00226FEE" w:rsidP="001A00CF">
            <w:pPr>
              <w:rPr>
                <w:rFonts w:ascii="Lucida Bright" w:hAnsi="Lucida Bright"/>
                <w:sz w:val="20"/>
                <w:szCs w:val="20"/>
              </w:rPr>
            </w:pPr>
            <w:proofErr w:type="gramStart"/>
            <w:r w:rsidRPr="00E60A60">
              <w:rPr>
                <w:rFonts w:ascii="Lucida Bright" w:hAnsi="Lucida Bright"/>
                <w:sz w:val="20"/>
                <w:szCs w:val="20"/>
              </w:rPr>
              <w:lastRenderedPageBreak/>
              <w:t>T5</w:t>
            </w:r>
            <w:r w:rsidRPr="00E60A60">
              <w:rPr>
                <w:rFonts w:ascii="Lucida Bright" w:hAnsi="Lucida Bright"/>
                <w:b/>
                <w:sz w:val="20"/>
                <w:szCs w:val="20"/>
              </w:rPr>
              <w:t xml:space="preserve"> </w:t>
            </w:r>
            <w:r w:rsidRPr="00E60A60">
              <w:rPr>
                <w:rFonts w:ascii="Lucida Bright" w:hAnsi="Lucida Bright"/>
                <w:sz w:val="20"/>
                <w:szCs w:val="20"/>
              </w:rPr>
              <w:t>ohjata oppilasta oivaltamaan työnteon ja yrittäjyyden merkityksen lähiyhteisössään</w:t>
            </w:r>
            <w:proofErr w:type="gramEnd"/>
            <w:r w:rsidRPr="00E60A60">
              <w:rPr>
                <w:rFonts w:ascii="Lucida Bright" w:hAnsi="Lucida Bright"/>
                <w:sz w:val="20"/>
                <w:szCs w:val="20"/>
              </w:rPr>
              <w:t xml:space="preserve"> </w:t>
            </w:r>
          </w:p>
          <w:p w:rsidR="00226FEE" w:rsidRPr="00E60A60" w:rsidRDefault="00226FEE" w:rsidP="001A00CF">
            <w:pPr>
              <w:rPr>
                <w:rFonts w:ascii="Lucida Bright" w:hAnsi="Lucida Bright"/>
                <w:strike/>
                <w:sz w:val="20"/>
                <w:szCs w:val="20"/>
              </w:rPr>
            </w:pPr>
          </w:p>
        </w:tc>
        <w:tc>
          <w:tcPr>
            <w:tcW w:w="948"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t>S1, S4</w:t>
            </w:r>
          </w:p>
        </w:tc>
        <w:tc>
          <w:tcPr>
            <w:tcW w:w="2286"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t>Työnteon ja yrittäjyyden merkityksen tarkastelu</w:t>
            </w:r>
          </w:p>
          <w:p w:rsidR="00226FEE" w:rsidRPr="00E60A60" w:rsidRDefault="00226FEE" w:rsidP="001A00CF">
            <w:pPr>
              <w:rPr>
                <w:rFonts w:ascii="Lucida Bright" w:hAnsi="Lucida Bright"/>
                <w:strike/>
                <w:sz w:val="20"/>
                <w:szCs w:val="20"/>
              </w:rPr>
            </w:pPr>
          </w:p>
        </w:tc>
        <w:tc>
          <w:tcPr>
            <w:tcW w:w="3685" w:type="dxa"/>
          </w:tcPr>
          <w:p w:rsidR="00226FEE" w:rsidRPr="00E60A60" w:rsidRDefault="00226FEE" w:rsidP="001A00CF">
            <w:pPr>
              <w:rPr>
                <w:rFonts w:ascii="Lucida Bright" w:hAnsi="Lucida Bright" w:cs="Lucida Grande"/>
                <w:sz w:val="20"/>
                <w:szCs w:val="20"/>
              </w:rPr>
            </w:pPr>
            <w:r w:rsidRPr="00E60A60">
              <w:rPr>
                <w:rFonts w:ascii="Lucida Bright" w:hAnsi="Lucida Bright" w:cs="Lucida Grande"/>
                <w:color w:val="000000"/>
                <w:sz w:val="20"/>
                <w:szCs w:val="20"/>
              </w:rPr>
              <w:t xml:space="preserve">Oppilas osaa antaa esimerkkejä työnteon ja yrittäjyyden merkityksestä perheen toimeentulon </w:t>
            </w:r>
            <w:r w:rsidRPr="00E60A60">
              <w:rPr>
                <w:rFonts w:ascii="Lucida Bright" w:hAnsi="Lucida Bright" w:cs="Lucida Grande"/>
                <w:sz w:val="20"/>
                <w:szCs w:val="20"/>
              </w:rPr>
              <w:t xml:space="preserve">lähteenä </w:t>
            </w:r>
            <w:r w:rsidRPr="00E60A60">
              <w:rPr>
                <w:rFonts w:ascii="Lucida Bright" w:hAnsi="Lucida Bright" w:cs="Lucida Grande"/>
                <w:color w:val="000000"/>
                <w:sz w:val="20"/>
                <w:szCs w:val="20"/>
              </w:rPr>
              <w:t xml:space="preserve">ja yhteiskunnan toimivuuden </w:t>
            </w:r>
            <w:r w:rsidRPr="00E60A60">
              <w:rPr>
                <w:rFonts w:ascii="Lucida Bright" w:hAnsi="Lucida Bright" w:cs="Lucida Grande"/>
                <w:sz w:val="20"/>
                <w:szCs w:val="20"/>
              </w:rPr>
              <w:t>perustana.</w:t>
            </w:r>
          </w:p>
          <w:p w:rsidR="00226FEE" w:rsidRPr="00E60A60" w:rsidRDefault="00226FEE" w:rsidP="001A00CF">
            <w:pPr>
              <w:rPr>
                <w:rFonts w:ascii="Lucida Bright" w:hAnsi="Lucida Bright" w:cs="Lucida Grande"/>
                <w:strike/>
                <w:color w:val="000000"/>
                <w:sz w:val="20"/>
                <w:szCs w:val="20"/>
              </w:rPr>
            </w:pPr>
          </w:p>
        </w:tc>
      </w:tr>
      <w:tr w:rsidR="00226FEE" w:rsidRPr="00E60A60" w:rsidTr="001A00CF">
        <w:tc>
          <w:tcPr>
            <w:tcW w:w="2828"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t>T6</w:t>
            </w:r>
            <w:r w:rsidRPr="00E60A60">
              <w:rPr>
                <w:rFonts w:ascii="Lucida Bright" w:hAnsi="Lucida Bright"/>
                <w:b/>
                <w:sz w:val="20"/>
                <w:szCs w:val="20"/>
              </w:rPr>
              <w:t xml:space="preserve"> </w:t>
            </w:r>
            <w:r w:rsidRPr="00E60A60">
              <w:rPr>
                <w:rFonts w:ascii="Lucida Bright" w:hAnsi="Lucida Bright"/>
                <w:sz w:val="20"/>
                <w:szCs w:val="20"/>
              </w:rPr>
              <w:t>tukea oppilasta ymmärtämään, että eri toimijoiden tuottamaan yhteiskunnalliseen tietoon liittyy erilaisia arvoja, näkökulmia ja tarkoitusperiä</w:t>
            </w:r>
            <w:r w:rsidRPr="00E60A60">
              <w:rPr>
                <w:rFonts w:ascii="Lucida Bright" w:hAnsi="Lucida Bright"/>
                <w:strike/>
                <w:sz w:val="20"/>
                <w:szCs w:val="20"/>
              </w:rPr>
              <w:t xml:space="preserve"> </w:t>
            </w:r>
          </w:p>
        </w:tc>
        <w:tc>
          <w:tcPr>
            <w:tcW w:w="948"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t xml:space="preserve">S1-S3 </w:t>
            </w:r>
          </w:p>
        </w:tc>
        <w:tc>
          <w:tcPr>
            <w:tcW w:w="2286"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t xml:space="preserve">Erilaisten arvojen, näkökulmien ja tarkoitusperien hahmottaminen </w:t>
            </w:r>
          </w:p>
        </w:tc>
        <w:tc>
          <w:tcPr>
            <w:tcW w:w="3685" w:type="dxa"/>
          </w:tcPr>
          <w:p w:rsidR="00226FEE" w:rsidRPr="00E60A60" w:rsidRDefault="00226FEE" w:rsidP="001A00CF">
            <w:pPr>
              <w:rPr>
                <w:rFonts w:ascii="Lucida Bright" w:hAnsi="Lucida Bright" w:cs="Lucida Grande"/>
                <w:color w:val="000000"/>
                <w:sz w:val="20"/>
                <w:szCs w:val="20"/>
              </w:rPr>
            </w:pPr>
            <w:r w:rsidRPr="00E60A60">
              <w:rPr>
                <w:rFonts w:ascii="Lucida Bright" w:hAnsi="Lucida Bright" w:cs="Lucida Grande"/>
                <w:color w:val="000000"/>
                <w:sz w:val="20"/>
                <w:szCs w:val="20"/>
              </w:rPr>
              <w:t xml:space="preserve">Oppilas osaa </w:t>
            </w:r>
            <w:r w:rsidRPr="00E60A60">
              <w:rPr>
                <w:rFonts w:ascii="Lucida Bright" w:hAnsi="Lucida Bright" w:cs="Lucida Grande"/>
                <w:sz w:val="20"/>
                <w:szCs w:val="20"/>
              </w:rPr>
              <w:t xml:space="preserve">selittää esimerkkien avulla, </w:t>
            </w:r>
            <w:r w:rsidRPr="00E60A60">
              <w:rPr>
                <w:rFonts w:ascii="Lucida Bright" w:hAnsi="Lucida Bright" w:cs="Lucida Grande"/>
                <w:color w:val="000000"/>
                <w:sz w:val="20"/>
                <w:szCs w:val="20"/>
              </w:rPr>
              <w:t>että eri toimijoiden tuottamaan yhteiskunnalliseen tietoon liittyy erilaisia arvoja, näkökulmia ja tarkoitusperiä.</w:t>
            </w:r>
          </w:p>
          <w:p w:rsidR="00226FEE" w:rsidRPr="00E60A60" w:rsidRDefault="00226FEE" w:rsidP="001A00CF">
            <w:pPr>
              <w:rPr>
                <w:rFonts w:ascii="Lucida Bright" w:hAnsi="Lucida Bright" w:cs="Lucida Grande"/>
                <w:strike/>
                <w:color w:val="000000"/>
                <w:sz w:val="20"/>
                <w:szCs w:val="20"/>
              </w:rPr>
            </w:pPr>
          </w:p>
        </w:tc>
      </w:tr>
      <w:tr w:rsidR="00226FEE" w:rsidRPr="00E60A60" w:rsidTr="001A00CF">
        <w:tc>
          <w:tcPr>
            <w:tcW w:w="2828" w:type="dxa"/>
          </w:tcPr>
          <w:p w:rsidR="00226FEE" w:rsidRPr="00E60A60" w:rsidRDefault="00226FEE" w:rsidP="001A00CF">
            <w:pPr>
              <w:rPr>
                <w:rFonts w:ascii="Lucida Bright" w:hAnsi="Lucida Bright"/>
                <w:b/>
                <w:sz w:val="20"/>
                <w:szCs w:val="20"/>
              </w:rPr>
            </w:pPr>
            <w:r w:rsidRPr="00E60A60">
              <w:rPr>
                <w:rFonts w:ascii="Lucida Bright" w:hAnsi="Lucida Bright"/>
                <w:b/>
                <w:sz w:val="20"/>
                <w:szCs w:val="20"/>
              </w:rPr>
              <w:t xml:space="preserve">Yhteiskunnallisen tiedon käyttäminen ja soveltaminen </w:t>
            </w:r>
          </w:p>
        </w:tc>
        <w:tc>
          <w:tcPr>
            <w:tcW w:w="948" w:type="dxa"/>
          </w:tcPr>
          <w:p w:rsidR="00226FEE" w:rsidRPr="00E60A60" w:rsidRDefault="00226FEE" w:rsidP="001A00CF">
            <w:pPr>
              <w:rPr>
                <w:rFonts w:ascii="Lucida Bright" w:hAnsi="Lucida Bright"/>
                <w:sz w:val="20"/>
                <w:szCs w:val="20"/>
              </w:rPr>
            </w:pPr>
          </w:p>
        </w:tc>
        <w:tc>
          <w:tcPr>
            <w:tcW w:w="2286" w:type="dxa"/>
          </w:tcPr>
          <w:p w:rsidR="00226FEE" w:rsidRPr="00E60A60" w:rsidRDefault="00226FEE" w:rsidP="001A00CF">
            <w:pPr>
              <w:rPr>
                <w:rFonts w:ascii="Lucida Bright" w:hAnsi="Lucida Bright"/>
                <w:sz w:val="20"/>
                <w:szCs w:val="20"/>
              </w:rPr>
            </w:pPr>
          </w:p>
        </w:tc>
        <w:tc>
          <w:tcPr>
            <w:tcW w:w="3685" w:type="dxa"/>
          </w:tcPr>
          <w:p w:rsidR="00226FEE" w:rsidRPr="00E60A60" w:rsidRDefault="00226FEE" w:rsidP="001A00CF">
            <w:pPr>
              <w:rPr>
                <w:rFonts w:ascii="Lucida Bright" w:hAnsi="Lucida Bright"/>
                <w:sz w:val="20"/>
                <w:szCs w:val="20"/>
              </w:rPr>
            </w:pPr>
          </w:p>
        </w:tc>
      </w:tr>
      <w:tr w:rsidR="00226FEE" w:rsidRPr="00E60A60" w:rsidTr="001A00CF">
        <w:tc>
          <w:tcPr>
            <w:tcW w:w="2828"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t>T7 kannustaa oppilasta harjoittelemaan demokraattisen vaikuttamisen perustaitoja sekä keskustelemaan rakentavasti eri mielipiteistä</w:t>
            </w:r>
          </w:p>
        </w:tc>
        <w:tc>
          <w:tcPr>
            <w:tcW w:w="948"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t>S1-S3</w:t>
            </w:r>
          </w:p>
        </w:tc>
        <w:tc>
          <w:tcPr>
            <w:tcW w:w="2286"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t>Demokraattisen vaikuttamisen perustaitojen sekä yhteisössä toimimisen tietojen ja taitojen soveltaminen käytännössä</w:t>
            </w:r>
          </w:p>
        </w:tc>
        <w:tc>
          <w:tcPr>
            <w:tcW w:w="3685"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t>Oppilas osaa soveltaa demokraattisessa yhteisössä toimimisen periaatteita ja taitoja, kuten kuuntelemista, kantaa ottamista, sopeutumista enemmistöpäätöksiin sekä vaikuttamista lähiyhteisössä.</w:t>
            </w:r>
          </w:p>
        </w:tc>
      </w:tr>
      <w:tr w:rsidR="00226FEE" w:rsidRPr="00E60A60" w:rsidTr="001A00CF">
        <w:tc>
          <w:tcPr>
            <w:tcW w:w="2828" w:type="dxa"/>
          </w:tcPr>
          <w:p w:rsidR="00226FEE" w:rsidRPr="00E60A60" w:rsidRDefault="00226FEE" w:rsidP="001A00CF">
            <w:pPr>
              <w:rPr>
                <w:rFonts w:ascii="Lucida Bright" w:hAnsi="Lucida Bright"/>
                <w:sz w:val="20"/>
                <w:szCs w:val="20"/>
              </w:rPr>
            </w:pPr>
            <w:proofErr w:type="gramStart"/>
            <w:r w:rsidRPr="00E60A60">
              <w:rPr>
                <w:rFonts w:ascii="Lucida Bright" w:hAnsi="Lucida Bright"/>
                <w:sz w:val="20"/>
                <w:szCs w:val="20"/>
              </w:rPr>
              <w:t>T8</w:t>
            </w:r>
            <w:r w:rsidRPr="00E60A60">
              <w:rPr>
                <w:rFonts w:ascii="Lucida Bright" w:hAnsi="Lucida Bright"/>
                <w:b/>
                <w:sz w:val="20"/>
                <w:szCs w:val="20"/>
              </w:rPr>
              <w:t xml:space="preserve"> </w:t>
            </w:r>
            <w:r w:rsidRPr="00E60A60">
              <w:rPr>
                <w:rFonts w:ascii="Lucida Bright" w:hAnsi="Lucida Bright"/>
                <w:sz w:val="20"/>
                <w:szCs w:val="20"/>
              </w:rPr>
              <w:t>tukea oppilasta ymmärtämään oman rahankäytön ja kulutusvalintojen perusteita sekä harjoittelemaan niihin liittyviä taitoja</w:t>
            </w:r>
            <w:proofErr w:type="gramEnd"/>
            <w:r w:rsidRPr="00E60A60">
              <w:rPr>
                <w:rFonts w:ascii="Lucida Bright" w:hAnsi="Lucida Bright"/>
                <w:sz w:val="20"/>
                <w:szCs w:val="20"/>
              </w:rPr>
              <w:t xml:space="preserve"> </w:t>
            </w:r>
          </w:p>
          <w:p w:rsidR="00226FEE" w:rsidRPr="00E60A60" w:rsidRDefault="00226FEE" w:rsidP="001A00CF">
            <w:pPr>
              <w:rPr>
                <w:rFonts w:ascii="Lucida Bright" w:hAnsi="Lucida Bright"/>
                <w:sz w:val="20"/>
                <w:szCs w:val="20"/>
              </w:rPr>
            </w:pPr>
          </w:p>
        </w:tc>
        <w:tc>
          <w:tcPr>
            <w:tcW w:w="948"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t>S1, S4</w:t>
            </w:r>
          </w:p>
        </w:tc>
        <w:tc>
          <w:tcPr>
            <w:tcW w:w="2286"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t xml:space="preserve">Rahankäytön ja kulutusvalintojen perusteiden soveltaminen </w:t>
            </w:r>
          </w:p>
        </w:tc>
        <w:tc>
          <w:tcPr>
            <w:tcW w:w="3685" w:type="dxa"/>
          </w:tcPr>
          <w:p w:rsidR="00226FEE" w:rsidRPr="00E60A60" w:rsidRDefault="00226FEE" w:rsidP="001A00CF">
            <w:pPr>
              <w:rPr>
                <w:rFonts w:ascii="Lucida Bright" w:hAnsi="Lucida Bright"/>
                <w:b/>
                <w:sz w:val="20"/>
                <w:szCs w:val="20"/>
              </w:rPr>
            </w:pPr>
            <w:r w:rsidRPr="00E60A60">
              <w:rPr>
                <w:rFonts w:ascii="Lucida Bright" w:hAnsi="Lucida Bright"/>
                <w:sz w:val="20"/>
                <w:szCs w:val="20"/>
              </w:rPr>
              <w:t xml:space="preserve">Oppilas osaa perustella omaan rahankäyttöönsä sekä kuluttamiseen liittyviä ratkaisuja sekä pystyy kertomaan, millaisia muihin ihmisiin sekä ympäristöön ulottuvia vaikutuksia hänen kuluttamispäätöksillään on. </w:t>
            </w:r>
          </w:p>
        </w:tc>
      </w:tr>
      <w:tr w:rsidR="00226FEE" w:rsidRPr="00E60A60" w:rsidTr="001A00CF">
        <w:tc>
          <w:tcPr>
            <w:tcW w:w="2828" w:type="dxa"/>
          </w:tcPr>
          <w:p w:rsidR="00226FEE" w:rsidRPr="00E60A60" w:rsidRDefault="00226FEE" w:rsidP="001A00CF">
            <w:pPr>
              <w:rPr>
                <w:rFonts w:ascii="Lucida Bright" w:hAnsi="Lucida Bright"/>
                <w:b/>
                <w:sz w:val="20"/>
                <w:szCs w:val="20"/>
              </w:rPr>
            </w:pPr>
            <w:r w:rsidRPr="00E60A60">
              <w:rPr>
                <w:rFonts w:ascii="Lucida Bright" w:hAnsi="Lucida Bright"/>
                <w:sz w:val="20"/>
                <w:szCs w:val="20"/>
              </w:rPr>
              <w:t>T9</w:t>
            </w:r>
            <w:r w:rsidRPr="00E60A60">
              <w:rPr>
                <w:rFonts w:ascii="Lucida Bright" w:hAnsi="Lucida Bright"/>
                <w:b/>
                <w:sz w:val="20"/>
                <w:szCs w:val="20"/>
              </w:rPr>
              <w:t xml:space="preserve"> </w:t>
            </w:r>
            <w:r w:rsidRPr="00E60A60">
              <w:rPr>
                <w:rFonts w:ascii="Lucida Bright" w:hAnsi="Lucida Bright"/>
                <w:color w:val="000000" w:themeColor="text1"/>
                <w:sz w:val="20"/>
                <w:szCs w:val="20"/>
              </w:rPr>
              <w:t xml:space="preserve">kannustaa oppilasta </w:t>
            </w:r>
            <w:r w:rsidRPr="00E60A60">
              <w:rPr>
                <w:rFonts w:ascii="Lucida Bright" w:hAnsi="Lucida Bright"/>
                <w:sz w:val="20"/>
                <w:szCs w:val="20"/>
              </w:rPr>
              <w:t xml:space="preserve">osallistumaan erilaisten yhteisöjen toimintaan ja harjoittelemaan median käyttöä turvallisella ja </w:t>
            </w:r>
            <w:r w:rsidRPr="00E60A60">
              <w:rPr>
                <w:rFonts w:ascii="Lucida Bright" w:hAnsi="Lucida Bright"/>
                <w:color w:val="000000" w:themeColor="text1"/>
                <w:sz w:val="20"/>
                <w:szCs w:val="20"/>
              </w:rPr>
              <w:t>yhteiskunnallisesti tiedostavalla tavalla</w:t>
            </w:r>
          </w:p>
        </w:tc>
        <w:tc>
          <w:tcPr>
            <w:tcW w:w="948"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t>S1, S3</w:t>
            </w:r>
          </w:p>
        </w:tc>
        <w:tc>
          <w:tcPr>
            <w:tcW w:w="2286" w:type="dxa"/>
          </w:tcPr>
          <w:p w:rsidR="00226FEE" w:rsidRPr="00E60A60" w:rsidRDefault="00226FEE" w:rsidP="001A00CF">
            <w:pPr>
              <w:rPr>
                <w:rFonts w:ascii="Lucida Bright" w:hAnsi="Lucida Bright"/>
                <w:strike/>
                <w:sz w:val="20"/>
                <w:szCs w:val="20"/>
              </w:rPr>
            </w:pPr>
            <w:r w:rsidRPr="00E60A60">
              <w:rPr>
                <w:rFonts w:ascii="Lucida Bright" w:hAnsi="Lucida Bright"/>
                <w:sz w:val="20"/>
                <w:szCs w:val="20"/>
              </w:rPr>
              <w:t xml:space="preserve">Mediataidot </w:t>
            </w:r>
          </w:p>
        </w:tc>
        <w:tc>
          <w:tcPr>
            <w:tcW w:w="3685"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t>Oppilas osaa käyttää mediaa yhteiskunnallisen ajattelun ja toiminnan välineenä sekä pohtia sen käyttämiseen liittyviä turvallisuusnäkökulmia.</w:t>
            </w:r>
          </w:p>
          <w:p w:rsidR="00226FEE" w:rsidRPr="00E60A60" w:rsidRDefault="00226FEE" w:rsidP="001A00CF">
            <w:pPr>
              <w:rPr>
                <w:rFonts w:ascii="Lucida Bright" w:hAnsi="Lucida Bright"/>
                <w:b/>
                <w:strike/>
                <w:sz w:val="20"/>
                <w:szCs w:val="20"/>
              </w:rPr>
            </w:pPr>
          </w:p>
        </w:tc>
      </w:tr>
    </w:tbl>
    <w:p w:rsidR="00226FEE" w:rsidRPr="00991218" w:rsidRDefault="00226FEE" w:rsidP="00226FEE"/>
    <w:p w:rsidR="00226FEE" w:rsidRPr="00991218" w:rsidRDefault="00226FEE" w:rsidP="00226FEE">
      <w:pPr>
        <w:rPr>
          <w:rFonts w:ascii="Lucida Sans" w:hAnsi="Lucida Sans"/>
          <w:i/>
          <w:sz w:val="20"/>
          <w:szCs w:val="20"/>
        </w:rPr>
      </w:pPr>
    </w:p>
    <w:p w:rsidR="00F84E8B" w:rsidRDefault="00F84E8B">
      <w:pPr>
        <w:rPr>
          <w:rFonts w:ascii="Lucida Bright" w:eastAsiaTheme="majorEastAsia" w:hAnsi="Lucida Bright" w:cstheme="majorBidi"/>
          <w:b/>
          <w:bCs/>
          <w:i/>
          <w:sz w:val="24"/>
          <w:szCs w:val="24"/>
        </w:rPr>
      </w:pPr>
      <w:bookmarkStart w:id="1" w:name="_Toc449527196"/>
      <w:r>
        <w:rPr>
          <w:rFonts w:ascii="Lucida Bright" w:hAnsi="Lucida Bright"/>
          <w:i/>
          <w:sz w:val="24"/>
          <w:szCs w:val="24"/>
        </w:rPr>
        <w:br w:type="page"/>
      </w:r>
    </w:p>
    <w:p w:rsidR="00226FEE" w:rsidRPr="00DC043E" w:rsidRDefault="00226FEE" w:rsidP="00226FEE">
      <w:pPr>
        <w:pStyle w:val="Otsikko3"/>
        <w:rPr>
          <w:rFonts w:ascii="Lucida Bright" w:hAnsi="Lucida Bright"/>
          <w:i/>
          <w:color w:val="auto"/>
          <w:sz w:val="24"/>
          <w:szCs w:val="24"/>
        </w:rPr>
      </w:pPr>
      <w:bookmarkStart w:id="2" w:name="_GoBack"/>
      <w:bookmarkEnd w:id="2"/>
      <w:r w:rsidRPr="00DC043E">
        <w:rPr>
          <w:rFonts w:ascii="Lucida Bright" w:hAnsi="Lucida Bright"/>
          <w:i/>
          <w:color w:val="auto"/>
          <w:sz w:val="24"/>
          <w:szCs w:val="24"/>
        </w:rPr>
        <w:lastRenderedPageBreak/>
        <w:t>Porin kaupunki</w:t>
      </w:r>
      <w:bookmarkEnd w:id="1"/>
    </w:p>
    <w:p w:rsidR="00226FEE" w:rsidRDefault="00226FEE" w:rsidP="00226FEE">
      <w:pPr>
        <w:rPr>
          <w:rFonts w:ascii="Lucida Sans" w:hAnsi="Lucida Sans"/>
          <w:i/>
          <w:sz w:val="20"/>
          <w:szCs w:val="20"/>
        </w:rPr>
      </w:pPr>
    </w:p>
    <w:p w:rsidR="00226FEE" w:rsidRPr="00E57E84" w:rsidRDefault="00226FEE" w:rsidP="00226FEE">
      <w:pPr>
        <w:rPr>
          <w:rFonts w:ascii="Lucida Sans" w:hAnsi="Lucida Sans"/>
          <w:b/>
          <w:i/>
          <w:sz w:val="20"/>
          <w:szCs w:val="20"/>
        </w:rPr>
      </w:pPr>
      <w:r w:rsidRPr="00E57E84">
        <w:rPr>
          <w:rFonts w:ascii="Lucida Sans" w:hAnsi="Lucida Sans"/>
          <w:b/>
          <w:i/>
          <w:sz w:val="20"/>
          <w:szCs w:val="20"/>
        </w:rPr>
        <w:t>VUOSILUOKKA: 4</w:t>
      </w:r>
    </w:p>
    <w:p w:rsidR="00226FEE" w:rsidRPr="00B818D3" w:rsidRDefault="00226FEE" w:rsidP="00226FEE">
      <w:pPr>
        <w:rPr>
          <w:rFonts w:ascii="Lucida Sans" w:hAnsi="Lucida Sans"/>
          <w:sz w:val="20"/>
          <w:szCs w:val="20"/>
        </w:rPr>
      </w:pPr>
      <w:r w:rsidRPr="00E57E84">
        <w:rPr>
          <w:rFonts w:ascii="Lucida Sans" w:hAnsi="Lucida Sans"/>
          <w:b/>
          <w:i/>
          <w:sz w:val="20"/>
          <w:szCs w:val="20"/>
        </w:rPr>
        <w:t>TUNTIMÄÄRÄ: 1 VUOSIVIIKKOTUNTI</w:t>
      </w:r>
    </w:p>
    <w:tbl>
      <w:tblPr>
        <w:tblStyle w:val="TaulukkoRuudukko1"/>
        <w:tblW w:w="0" w:type="auto"/>
        <w:tblLook w:val="04A0" w:firstRow="1" w:lastRow="0" w:firstColumn="1" w:lastColumn="0" w:noHBand="0" w:noVBand="1"/>
      </w:tblPr>
      <w:tblGrid>
        <w:gridCol w:w="3171"/>
        <w:gridCol w:w="3033"/>
        <w:gridCol w:w="3650"/>
      </w:tblGrid>
      <w:tr w:rsidR="00226FEE" w:rsidRPr="00B818D3" w:rsidTr="001A00CF">
        <w:tc>
          <w:tcPr>
            <w:tcW w:w="4679" w:type="dxa"/>
            <w:shd w:val="clear" w:color="auto" w:fill="D9D9D9" w:themeFill="background1" w:themeFillShade="D9"/>
          </w:tcPr>
          <w:p w:rsidR="00226FEE" w:rsidRPr="00B818D3" w:rsidRDefault="00226FEE" w:rsidP="001A00CF">
            <w:pPr>
              <w:rPr>
                <w:rFonts w:ascii="Lucida Sans" w:hAnsi="Lucida Sans"/>
                <w:b/>
                <w:sz w:val="20"/>
                <w:szCs w:val="20"/>
              </w:rPr>
            </w:pPr>
            <w:r w:rsidRPr="00B818D3">
              <w:rPr>
                <w:rFonts w:ascii="Lucida Sans" w:hAnsi="Lucida Sans"/>
                <w:b/>
                <w:sz w:val="20"/>
                <w:szCs w:val="20"/>
              </w:rPr>
              <w:t>Sisältöalue</w:t>
            </w:r>
          </w:p>
        </w:tc>
        <w:tc>
          <w:tcPr>
            <w:tcW w:w="4579" w:type="dxa"/>
            <w:shd w:val="clear" w:color="auto" w:fill="D9D9D9" w:themeFill="background1" w:themeFillShade="D9"/>
          </w:tcPr>
          <w:p w:rsidR="00226FEE" w:rsidRPr="00B818D3" w:rsidRDefault="00226FEE" w:rsidP="001A00CF">
            <w:pPr>
              <w:ind w:left="720"/>
              <w:contextualSpacing/>
              <w:rPr>
                <w:rFonts w:ascii="Lucida Sans" w:hAnsi="Lucida Sans"/>
                <w:b/>
                <w:sz w:val="20"/>
                <w:szCs w:val="20"/>
              </w:rPr>
            </w:pPr>
            <w:r w:rsidRPr="00B818D3">
              <w:rPr>
                <w:rFonts w:ascii="Lucida Sans" w:hAnsi="Lucida Sans"/>
                <w:b/>
                <w:sz w:val="20"/>
                <w:szCs w:val="20"/>
              </w:rPr>
              <w:t>Tavoite</w:t>
            </w:r>
          </w:p>
        </w:tc>
        <w:tc>
          <w:tcPr>
            <w:tcW w:w="4736" w:type="dxa"/>
            <w:shd w:val="clear" w:color="auto" w:fill="D9D9D9" w:themeFill="background1" w:themeFillShade="D9"/>
          </w:tcPr>
          <w:p w:rsidR="00226FEE" w:rsidRPr="00B818D3" w:rsidRDefault="00226FEE" w:rsidP="001A00CF">
            <w:pPr>
              <w:ind w:left="720"/>
              <w:contextualSpacing/>
              <w:rPr>
                <w:rFonts w:ascii="Lucida Sans" w:hAnsi="Lucida Sans"/>
                <w:b/>
                <w:sz w:val="20"/>
                <w:szCs w:val="20"/>
              </w:rPr>
            </w:pPr>
            <w:r w:rsidRPr="00B818D3">
              <w:rPr>
                <w:rFonts w:ascii="Lucida Sans" w:hAnsi="Lucida Sans"/>
                <w:b/>
                <w:sz w:val="20"/>
                <w:szCs w:val="20"/>
              </w:rPr>
              <w:t>Yksityiskohtaiset sisällöt</w:t>
            </w:r>
          </w:p>
        </w:tc>
      </w:tr>
      <w:tr w:rsidR="00226FEE" w:rsidRPr="00B818D3" w:rsidTr="001A00CF">
        <w:tc>
          <w:tcPr>
            <w:tcW w:w="4679" w:type="dxa"/>
          </w:tcPr>
          <w:p w:rsidR="00226FEE" w:rsidRPr="00B818D3" w:rsidRDefault="00226FEE" w:rsidP="001A00CF">
            <w:pPr>
              <w:rPr>
                <w:rFonts w:ascii="Lucida Sans" w:hAnsi="Lucida Sans"/>
                <w:b/>
                <w:sz w:val="20"/>
                <w:szCs w:val="20"/>
              </w:rPr>
            </w:pPr>
            <w:r w:rsidRPr="00B818D3">
              <w:rPr>
                <w:rFonts w:ascii="Lucida Sans" w:hAnsi="Lucida Sans"/>
                <w:b/>
                <w:sz w:val="20"/>
                <w:szCs w:val="20"/>
              </w:rPr>
              <w:t>S1 Arkielämä ja oman elämän hallinta:</w:t>
            </w:r>
          </w:p>
          <w:p w:rsidR="00226FEE" w:rsidRDefault="00226FEE" w:rsidP="001A00CF">
            <w:pPr>
              <w:pStyle w:val="Kommentinteksti"/>
              <w:rPr>
                <w:rFonts w:ascii="Lucida Sans" w:hAnsi="Lucida Sans"/>
              </w:rPr>
            </w:pPr>
          </w:p>
          <w:p w:rsidR="00226FEE" w:rsidRPr="00B818D3" w:rsidRDefault="00226FEE" w:rsidP="001A00CF">
            <w:pPr>
              <w:pStyle w:val="Kommentinteksti"/>
              <w:rPr>
                <w:rFonts w:ascii="Lucida Sans" w:hAnsi="Lucida Sans"/>
              </w:rPr>
            </w:pPr>
            <w:r w:rsidRPr="00B818D3">
              <w:rPr>
                <w:rFonts w:ascii="Lucida Sans" w:hAnsi="Lucida Sans"/>
              </w:rPr>
              <w:t>Mikä yhteiskunta on</w:t>
            </w:r>
            <w:proofErr w:type="gramStart"/>
            <w:r w:rsidRPr="00B818D3">
              <w:rPr>
                <w:rFonts w:ascii="Lucida Sans" w:hAnsi="Lucida Sans"/>
              </w:rPr>
              <w:t>.</w:t>
            </w:r>
            <w:proofErr w:type="gramEnd"/>
            <w:r w:rsidRPr="00B818D3">
              <w:rPr>
                <w:rFonts w:ascii="Lucida Sans" w:hAnsi="Lucida Sans"/>
              </w:rPr>
              <w:t xml:space="preserve"> </w:t>
            </w:r>
          </w:p>
          <w:p w:rsidR="00226FEE" w:rsidRPr="00B818D3" w:rsidRDefault="00226FEE" w:rsidP="001A00CF">
            <w:pPr>
              <w:pStyle w:val="Kommentinteksti"/>
              <w:rPr>
                <w:rFonts w:ascii="Lucida Sans" w:hAnsi="Lucida Sans"/>
              </w:rPr>
            </w:pPr>
          </w:p>
          <w:p w:rsidR="00226FEE" w:rsidRPr="00B818D3" w:rsidRDefault="00226FEE" w:rsidP="001A00CF">
            <w:pPr>
              <w:pStyle w:val="Kommentinteksti"/>
              <w:rPr>
                <w:rFonts w:ascii="Lucida Sans" w:hAnsi="Lucida Sans"/>
              </w:rPr>
            </w:pPr>
            <w:proofErr w:type="gramStart"/>
            <w:r w:rsidRPr="00B818D3">
              <w:rPr>
                <w:rFonts w:ascii="Lucida Sans" w:hAnsi="Lucida Sans"/>
              </w:rPr>
              <w:t>Minä ja muut (minä, perhe, lähiyhteisö).</w:t>
            </w:r>
            <w:proofErr w:type="gramEnd"/>
            <w:r w:rsidRPr="00B818D3">
              <w:rPr>
                <w:rFonts w:ascii="Lucida Sans" w:hAnsi="Lucida Sans"/>
              </w:rPr>
              <w:t xml:space="preserve"> </w:t>
            </w:r>
          </w:p>
          <w:p w:rsidR="00226FEE" w:rsidRPr="00B818D3" w:rsidRDefault="00226FEE" w:rsidP="001A00CF">
            <w:pPr>
              <w:pStyle w:val="Kommentinteksti"/>
              <w:rPr>
                <w:rFonts w:ascii="Lucida Sans" w:hAnsi="Lucida Sans"/>
              </w:rPr>
            </w:pPr>
          </w:p>
          <w:p w:rsidR="00226FEE" w:rsidRPr="00B818D3" w:rsidRDefault="00226FEE" w:rsidP="001A00CF">
            <w:pPr>
              <w:pStyle w:val="Kommentinteksti"/>
              <w:rPr>
                <w:rFonts w:ascii="Lucida Sans" w:hAnsi="Lucida Sans"/>
              </w:rPr>
            </w:pPr>
            <w:r w:rsidRPr="00B818D3">
              <w:rPr>
                <w:rFonts w:ascii="Lucida Sans" w:hAnsi="Lucida Sans"/>
              </w:rPr>
              <w:t xml:space="preserve">Turvallisuus. </w:t>
            </w:r>
            <w:proofErr w:type="gramStart"/>
            <w:r w:rsidRPr="00B818D3">
              <w:rPr>
                <w:rFonts w:ascii="Lucida Sans" w:hAnsi="Lucida Sans"/>
              </w:rPr>
              <w:t>Turvallinen ympäristö ja siihen vaikuttaminen.</w:t>
            </w:r>
            <w:proofErr w:type="gramEnd"/>
            <w:r w:rsidRPr="00B818D3">
              <w:rPr>
                <w:rFonts w:ascii="Lucida Sans" w:hAnsi="Lucida Sans"/>
              </w:rPr>
              <w:t xml:space="preserve"> </w:t>
            </w:r>
            <w:proofErr w:type="gramStart"/>
            <w:r w:rsidRPr="00B818D3">
              <w:rPr>
                <w:rFonts w:ascii="Lucida Sans" w:hAnsi="Lucida Sans"/>
              </w:rPr>
              <w:t>Turvallinen toiminta netissä.</w:t>
            </w:r>
            <w:proofErr w:type="gramEnd"/>
            <w:r w:rsidRPr="00B818D3">
              <w:rPr>
                <w:rFonts w:ascii="Lucida Sans" w:hAnsi="Lucida Sans"/>
              </w:rPr>
              <w:t xml:space="preserve"> </w:t>
            </w:r>
          </w:p>
          <w:p w:rsidR="00226FEE" w:rsidRPr="00B818D3" w:rsidRDefault="00226FEE" w:rsidP="001A00CF">
            <w:pPr>
              <w:pStyle w:val="Kommentinteksti"/>
              <w:rPr>
                <w:rFonts w:ascii="Lucida Sans" w:hAnsi="Lucida Sans"/>
              </w:rPr>
            </w:pPr>
          </w:p>
          <w:p w:rsidR="00226FEE" w:rsidRPr="00B818D3" w:rsidRDefault="00226FEE" w:rsidP="001A00CF">
            <w:pPr>
              <w:pStyle w:val="Kommentinteksti"/>
              <w:rPr>
                <w:rFonts w:ascii="Lucida Sans" w:hAnsi="Lucida Sans"/>
              </w:rPr>
            </w:pPr>
            <w:r w:rsidRPr="00B818D3">
              <w:rPr>
                <w:rFonts w:ascii="Lucida Sans" w:hAnsi="Lucida Sans"/>
              </w:rPr>
              <w:t xml:space="preserve">Työn tekeminen. </w:t>
            </w:r>
            <w:proofErr w:type="gramStart"/>
            <w:r w:rsidRPr="00B818D3">
              <w:rPr>
                <w:rFonts w:ascii="Lucida Sans" w:hAnsi="Lucida Sans"/>
              </w:rPr>
              <w:t>Oman koulutyön suunnittelu ja hallinta.</w:t>
            </w:r>
            <w:proofErr w:type="gramEnd"/>
            <w:r w:rsidRPr="00B818D3">
              <w:rPr>
                <w:rFonts w:ascii="Lucida Sans" w:hAnsi="Lucida Sans"/>
              </w:rPr>
              <w:t xml:space="preserve"> Mitä taitoja tarvitaan koulussa ja työelämässä. </w:t>
            </w:r>
          </w:p>
          <w:p w:rsidR="00226FEE" w:rsidRPr="00B818D3" w:rsidRDefault="00226FEE" w:rsidP="001A00CF">
            <w:pPr>
              <w:pStyle w:val="Kommentinteksti"/>
              <w:ind w:left="720"/>
              <w:rPr>
                <w:rFonts w:ascii="Lucida Sans" w:hAnsi="Lucida Sans"/>
              </w:rPr>
            </w:pPr>
          </w:p>
        </w:tc>
        <w:tc>
          <w:tcPr>
            <w:tcW w:w="9315" w:type="dxa"/>
            <w:gridSpan w:val="2"/>
          </w:tcPr>
          <w:p w:rsidR="00226FEE" w:rsidRPr="00B818D3" w:rsidRDefault="00226FEE" w:rsidP="001A00CF">
            <w:pPr>
              <w:rPr>
                <w:rFonts w:ascii="Lucida Sans" w:hAnsi="Lucida Sans"/>
                <w:sz w:val="20"/>
                <w:szCs w:val="20"/>
              </w:rPr>
            </w:pPr>
            <w:r w:rsidRPr="00B818D3">
              <w:rPr>
                <w:rFonts w:ascii="Lucida Sans" w:hAnsi="Lucida Sans"/>
                <w:sz w:val="20"/>
                <w:szCs w:val="20"/>
              </w:rPr>
              <w:t>T1 Ohjataan oppilasta kiinnostumaan ympäröivästä yhteiskunnasta ja yhteiskuntaopista tiedonalana tuomalla opiskeluun mahdollisimman paljon konkreettisuutta, toiminnallisuutta ja elämyksellisyyttä.</w:t>
            </w:r>
          </w:p>
          <w:p w:rsidR="00226FEE" w:rsidRPr="00B818D3" w:rsidRDefault="00226FEE" w:rsidP="001A00CF">
            <w:pPr>
              <w:rPr>
                <w:rFonts w:ascii="Lucida Sans" w:hAnsi="Lucida Sans"/>
                <w:sz w:val="20"/>
                <w:szCs w:val="20"/>
              </w:rPr>
            </w:pPr>
          </w:p>
          <w:p w:rsidR="00226FEE" w:rsidRPr="00B818D3" w:rsidRDefault="00226FEE" w:rsidP="001A00CF">
            <w:pPr>
              <w:rPr>
                <w:rFonts w:ascii="Lucida Sans" w:hAnsi="Lucida Sans"/>
                <w:sz w:val="20"/>
                <w:szCs w:val="20"/>
              </w:rPr>
            </w:pPr>
            <w:r w:rsidRPr="00B818D3">
              <w:rPr>
                <w:rFonts w:ascii="Lucida Sans" w:hAnsi="Lucida Sans"/>
                <w:sz w:val="20"/>
                <w:szCs w:val="20"/>
              </w:rPr>
              <w:t>T3 Ohjataan oppilasta hahmottamaan itsensä yksilönä ja erilaisten yhteisöjen, kuten perheen ja koulun jäsenenä.</w:t>
            </w:r>
          </w:p>
          <w:p w:rsidR="00226FEE" w:rsidRPr="00B818D3" w:rsidRDefault="00226FEE" w:rsidP="001A00CF">
            <w:pPr>
              <w:rPr>
                <w:rFonts w:ascii="Lucida Sans" w:hAnsi="Lucida Sans"/>
                <w:sz w:val="20"/>
                <w:szCs w:val="20"/>
              </w:rPr>
            </w:pPr>
          </w:p>
          <w:p w:rsidR="00226FEE" w:rsidRPr="00B818D3" w:rsidRDefault="00226FEE" w:rsidP="001A00CF">
            <w:pPr>
              <w:rPr>
                <w:rFonts w:ascii="Lucida Sans" w:hAnsi="Lucida Sans"/>
                <w:sz w:val="20"/>
                <w:szCs w:val="20"/>
              </w:rPr>
            </w:pPr>
            <w:r w:rsidRPr="00B818D3">
              <w:rPr>
                <w:rFonts w:ascii="Lucida Sans" w:hAnsi="Lucida Sans"/>
                <w:sz w:val="20"/>
                <w:szCs w:val="20"/>
              </w:rPr>
              <w:t xml:space="preserve">T5 Ohjataan oppilasta oivaltamaan työnteon ja yrittäjyyden merkityksen lähiyhteisössään aloittaen oman koulutyön suunnittelusta ja vastuun kantamisesta omista tehtävistään. </w:t>
            </w:r>
          </w:p>
          <w:p w:rsidR="00226FEE" w:rsidRPr="00B818D3" w:rsidRDefault="00226FEE" w:rsidP="001A00CF">
            <w:pPr>
              <w:rPr>
                <w:rFonts w:ascii="Lucida Sans" w:hAnsi="Lucida Sans"/>
                <w:sz w:val="20"/>
                <w:szCs w:val="20"/>
              </w:rPr>
            </w:pPr>
          </w:p>
          <w:p w:rsidR="00226FEE" w:rsidRPr="00B818D3" w:rsidRDefault="00226FEE" w:rsidP="001A00CF">
            <w:pPr>
              <w:rPr>
                <w:rFonts w:ascii="Lucida Sans" w:hAnsi="Lucida Sans"/>
                <w:sz w:val="20"/>
                <w:szCs w:val="20"/>
              </w:rPr>
            </w:pPr>
            <w:r w:rsidRPr="00B818D3">
              <w:rPr>
                <w:rFonts w:ascii="Lucida Sans" w:hAnsi="Lucida Sans"/>
                <w:sz w:val="20"/>
                <w:szCs w:val="20"/>
              </w:rPr>
              <w:t xml:space="preserve">T9 Kannustaa oppilasta erilaisten yhteisöjen (mm. luokka, oppilaskunta, kerhotoiminta, harrastukset) toimintaan. Ohjataan oppilasta harjoittelemaan median käyttöä turvallisesti ja yhteiskunnallisesti tiedostavalla tavalla. </w:t>
            </w:r>
          </w:p>
        </w:tc>
      </w:tr>
      <w:tr w:rsidR="00226FEE" w:rsidRPr="00B818D3" w:rsidTr="001A00CF">
        <w:tc>
          <w:tcPr>
            <w:tcW w:w="4679" w:type="dxa"/>
          </w:tcPr>
          <w:p w:rsidR="00226FEE" w:rsidRDefault="00226FEE" w:rsidP="001A00CF">
            <w:pPr>
              <w:rPr>
                <w:rFonts w:ascii="Lucida Sans" w:hAnsi="Lucida Sans"/>
                <w:b/>
                <w:sz w:val="20"/>
                <w:szCs w:val="20"/>
              </w:rPr>
            </w:pPr>
            <w:r w:rsidRPr="00B818D3">
              <w:rPr>
                <w:rFonts w:ascii="Lucida Sans" w:hAnsi="Lucida Sans"/>
                <w:b/>
                <w:sz w:val="20"/>
                <w:szCs w:val="20"/>
              </w:rPr>
              <w:t>S2: Demokraattinen yhteiskunta:</w:t>
            </w:r>
          </w:p>
          <w:p w:rsidR="00226FEE" w:rsidRPr="00B818D3" w:rsidRDefault="00226FEE" w:rsidP="001A00CF">
            <w:pPr>
              <w:rPr>
                <w:rFonts w:ascii="Lucida Sans" w:hAnsi="Lucida Sans"/>
                <w:b/>
                <w:sz w:val="20"/>
                <w:szCs w:val="20"/>
              </w:rPr>
            </w:pPr>
            <w:r w:rsidRPr="00B818D3">
              <w:rPr>
                <w:rFonts w:ascii="Lucida Sans" w:hAnsi="Lucida Sans"/>
                <w:b/>
                <w:sz w:val="20"/>
                <w:szCs w:val="20"/>
              </w:rPr>
              <w:t xml:space="preserve"> </w:t>
            </w:r>
          </w:p>
          <w:p w:rsidR="00226FEE" w:rsidRPr="00B818D3" w:rsidRDefault="00226FEE" w:rsidP="001A00CF">
            <w:pPr>
              <w:contextualSpacing/>
              <w:rPr>
                <w:rFonts w:ascii="Lucida Sans" w:hAnsi="Lucida Sans"/>
                <w:sz w:val="20"/>
                <w:szCs w:val="20"/>
              </w:rPr>
            </w:pPr>
            <w:r w:rsidRPr="00B818D3">
              <w:rPr>
                <w:rFonts w:ascii="Lucida Sans" w:hAnsi="Lucida Sans"/>
                <w:sz w:val="20"/>
                <w:szCs w:val="20"/>
              </w:rPr>
              <w:t>Yhteisöillä on sääntöjä. Sääntöjen muodostuminen, miksi sääntöjä on, mitä rikkomisesta seuraa.</w:t>
            </w:r>
          </w:p>
          <w:p w:rsidR="00226FEE" w:rsidRPr="00B818D3" w:rsidRDefault="00226FEE" w:rsidP="001A00CF">
            <w:pPr>
              <w:ind w:left="720"/>
              <w:contextualSpacing/>
              <w:rPr>
                <w:rFonts w:ascii="Lucida Sans" w:hAnsi="Lucida Sans"/>
                <w:sz w:val="20"/>
                <w:szCs w:val="20"/>
              </w:rPr>
            </w:pPr>
          </w:p>
          <w:p w:rsidR="00226FEE" w:rsidRPr="00B818D3" w:rsidRDefault="00226FEE" w:rsidP="001A00CF">
            <w:pPr>
              <w:contextualSpacing/>
              <w:rPr>
                <w:rFonts w:ascii="Lucida Sans" w:hAnsi="Lucida Sans"/>
                <w:sz w:val="20"/>
                <w:szCs w:val="20"/>
              </w:rPr>
            </w:pPr>
            <w:r w:rsidRPr="00B818D3">
              <w:rPr>
                <w:rFonts w:ascii="Lucida Sans" w:hAnsi="Lucida Sans"/>
                <w:sz w:val="20"/>
                <w:szCs w:val="20"/>
              </w:rPr>
              <w:t>Yksilön vastuut, velvollisuudet ja oikeudet</w:t>
            </w:r>
          </w:p>
          <w:p w:rsidR="00226FEE" w:rsidRPr="00B818D3" w:rsidRDefault="00226FEE" w:rsidP="001A00CF">
            <w:pPr>
              <w:ind w:left="720"/>
              <w:contextualSpacing/>
              <w:rPr>
                <w:rFonts w:ascii="Lucida Sans" w:hAnsi="Lucida Sans"/>
                <w:sz w:val="20"/>
                <w:szCs w:val="20"/>
              </w:rPr>
            </w:pPr>
          </w:p>
          <w:p w:rsidR="00226FEE" w:rsidRPr="00B818D3" w:rsidRDefault="00226FEE" w:rsidP="001A00CF">
            <w:pPr>
              <w:ind w:left="720"/>
              <w:contextualSpacing/>
              <w:rPr>
                <w:rFonts w:ascii="Lucida Sans" w:hAnsi="Lucida Sans"/>
                <w:b/>
                <w:sz w:val="20"/>
                <w:szCs w:val="20"/>
              </w:rPr>
            </w:pPr>
          </w:p>
        </w:tc>
        <w:tc>
          <w:tcPr>
            <w:tcW w:w="9315" w:type="dxa"/>
            <w:gridSpan w:val="2"/>
          </w:tcPr>
          <w:p w:rsidR="00226FEE" w:rsidRPr="00B818D3" w:rsidRDefault="00226FEE" w:rsidP="001A00CF">
            <w:pPr>
              <w:rPr>
                <w:rFonts w:ascii="Lucida Sans" w:hAnsi="Lucida Sans"/>
                <w:sz w:val="20"/>
                <w:szCs w:val="20"/>
              </w:rPr>
            </w:pPr>
            <w:r w:rsidRPr="00B818D3">
              <w:rPr>
                <w:rFonts w:ascii="Lucida Sans" w:eastAsia="Calibri" w:hAnsi="Lucida Sans" w:cs="Calibri"/>
                <w:sz w:val="20"/>
                <w:szCs w:val="20"/>
              </w:rPr>
              <w:t xml:space="preserve">Oppilas ymmärtää olevansa osa erilaisia toimivia yhteisöjä, jolla on omat sääntönsä. Oppilas kykenee määrittelemään näitä yhteisöjä ja ymmärtää sääntöjen merkityksen yhteisön, erityisesti omien lähiyhteisöjen toimivuuden kannalta. </w:t>
            </w:r>
            <w:r w:rsidRPr="00B818D3">
              <w:rPr>
                <w:rFonts w:ascii="Lucida Sans" w:hAnsi="Lucida Sans"/>
                <w:sz w:val="20"/>
                <w:szCs w:val="20"/>
              </w:rPr>
              <w:t>Oppilas ymmärtää miten sääntöjä kehitetään tasa-arvon ja oikeudellisuuden hengessä.</w:t>
            </w:r>
            <w:r w:rsidRPr="00B818D3">
              <w:rPr>
                <w:rFonts w:ascii="Lucida Sans" w:eastAsia="Calibri" w:hAnsi="Lucida Sans" w:cs="Calibri"/>
                <w:sz w:val="20"/>
                <w:szCs w:val="20"/>
              </w:rPr>
              <w:t xml:space="preserve"> </w:t>
            </w:r>
          </w:p>
          <w:p w:rsidR="00226FEE" w:rsidRPr="00B818D3" w:rsidRDefault="00226FEE" w:rsidP="001A00CF">
            <w:pPr>
              <w:rPr>
                <w:rFonts w:ascii="Lucida Sans" w:hAnsi="Lucida Sans"/>
                <w:sz w:val="20"/>
                <w:szCs w:val="20"/>
              </w:rPr>
            </w:pPr>
          </w:p>
          <w:p w:rsidR="00226FEE" w:rsidRPr="00B818D3" w:rsidRDefault="00226FEE" w:rsidP="001A00CF">
            <w:pPr>
              <w:rPr>
                <w:rFonts w:ascii="Lucida Sans" w:hAnsi="Lucida Sans"/>
                <w:sz w:val="20"/>
                <w:szCs w:val="20"/>
              </w:rPr>
            </w:pPr>
            <w:r w:rsidRPr="00B818D3">
              <w:rPr>
                <w:rFonts w:ascii="Lucida Sans" w:eastAsia="Calibri" w:hAnsi="Lucida Sans" w:cs="Calibri"/>
                <w:sz w:val="20"/>
                <w:szCs w:val="20"/>
              </w:rPr>
              <w:t>Oppilas ymmärtää koulun, harrastejärjestöjen, kunnan ja valtion olevan edellä mainittuja yhteisöjä ja tutustuu erilaisiin vaikuttamisen kanaviin näissä yhteisöissä.</w:t>
            </w:r>
          </w:p>
        </w:tc>
      </w:tr>
      <w:tr w:rsidR="00226FEE" w:rsidRPr="00B818D3" w:rsidTr="001A00CF">
        <w:tc>
          <w:tcPr>
            <w:tcW w:w="4679" w:type="dxa"/>
          </w:tcPr>
          <w:p w:rsidR="00226FEE" w:rsidRPr="00B818D3" w:rsidRDefault="00226FEE" w:rsidP="001A00CF">
            <w:pPr>
              <w:rPr>
                <w:rFonts w:ascii="Lucida Sans" w:hAnsi="Lucida Sans"/>
                <w:b/>
                <w:sz w:val="20"/>
                <w:szCs w:val="20"/>
              </w:rPr>
            </w:pPr>
            <w:r w:rsidRPr="00B818D3">
              <w:rPr>
                <w:rFonts w:ascii="Lucida Sans" w:hAnsi="Lucida Sans"/>
                <w:b/>
                <w:sz w:val="20"/>
                <w:szCs w:val="20"/>
              </w:rPr>
              <w:t>S3 Aktiivinen kansalaisuus ja vaikuttaminen</w:t>
            </w:r>
          </w:p>
          <w:p w:rsidR="00226FEE" w:rsidRDefault="00226FEE" w:rsidP="001A00CF">
            <w:pPr>
              <w:rPr>
                <w:rFonts w:ascii="Lucida Sans" w:hAnsi="Lucida Sans"/>
                <w:sz w:val="20"/>
                <w:szCs w:val="20"/>
              </w:rPr>
            </w:pPr>
          </w:p>
          <w:p w:rsidR="00226FEE" w:rsidRPr="009A1471" w:rsidRDefault="00226FEE" w:rsidP="001A00CF">
            <w:pPr>
              <w:rPr>
                <w:rFonts w:ascii="Lucida Sans" w:hAnsi="Lucida Sans"/>
                <w:sz w:val="20"/>
                <w:szCs w:val="20"/>
              </w:rPr>
            </w:pPr>
            <w:r w:rsidRPr="009A1471">
              <w:rPr>
                <w:rFonts w:ascii="Lucida Sans" w:hAnsi="Lucida Sans"/>
                <w:sz w:val="20"/>
                <w:szCs w:val="20"/>
              </w:rPr>
              <w:t xml:space="preserve">Demokraattinen (omassa lähiyhteisössä) vaikuttaminen. </w:t>
            </w:r>
          </w:p>
          <w:p w:rsidR="00226FEE" w:rsidRPr="00B818D3" w:rsidRDefault="00226FEE" w:rsidP="001A00CF">
            <w:pPr>
              <w:rPr>
                <w:rFonts w:ascii="Lucida Sans" w:hAnsi="Lucida Sans"/>
                <w:sz w:val="20"/>
                <w:szCs w:val="20"/>
              </w:rPr>
            </w:pPr>
            <w:r w:rsidRPr="00B818D3">
              <w:rPr>
                <w:rFonts w:ascii="Lucida Sans" w:hAnsi="Lucida Sans"/>
                <w:sz w:val="20"/>
                <w:szCs w:val="20"/>
              </w:rPr>
              <w:tab/>
            </w:r>
          </w:p>
          <w:p w:rsidR="00226FEE" w:rsidRPr="009A1471" w:rsidRDefault="00226FEE" w:rsidP="001A00CF">
            <w:pPr>
              <w:rPr>
                <w:rFonts w:ascii="Lucida Sans" w:hAnsi="Lucida Sans"/>
                <w:sz w:val="20"/>
                <w:szCs w:val="20"/>
              </w:rPr>
            </w:pPr>
            <w:r w:rsidRPr="009A1471">
              <w:rPr>
                <w:rFonts w:ascii="Lucida Sans" w:hAnsi="Lucida Sans"/>
                <w:sz w:val="20"/>
                <w:szCs w:val="20"/>
              </w:rPr>
              <w:t>Yhteiskunnassa vaadittavat yhteistyötaidot.</w:t>
            </w:r>
          </w:p>
          <w:p w:rsidR="00226FEE" w:rsidRPr="00B818D3" w:rsidRDefault="00226FEE" w:rsidP="001A00CF">
            <w:pPr>
              <w:rPr>
                <w:rFonts w:ascii="Lucida Sans" w:hAnsi="Lucida Sans"/>
                <w:sz w:val="20"/>
                <w:szCs w:val="20"/>
              </w:rPr>
            </w:pPr>
          </w:p>
        </w:tc>
        <w:tc>
          <w:tcPr>
            <w:tcW w:w="9315" w:type="dxa"/>
            <w:gridSpan w:val="2"/>
          </w:tcPr>
          <w:p w:rsidR="00226FEE" w:rsidRPr="00B818D3" w:rsidRDefault="00226FEE" w:rsidP="001A00CF">
            <w:pPr>
              <w:rPr>
                <w:rFonts w:ascii="Lucida Sans" w:hAnsi="Lucida Sans"/>
                <w:sz w:val="20"/>
                <w:szCs w:val="20"/>
              </w:rPr>
            </w:pPr>
            <w:r w:rsidRPr="00B818D3">
              <w:rPr>
                <w:rFonts w:ascii="Lucida Sans" w:hAnsi="Lucida Sans"/>
                <w:sz w:val="20"/>
                <w:szCs w:val="20"/>
              </w:rPr>
              <w:t xml:space="preserve">T2, T6, T7, T9 Kannustetaan oppilasta harjoittelemaan demokraattisen vaikuttamisen perustaitoja esim. luokassa, oppilaskunnassa ja kerhotoiminnassa. Oppilas oppii muodostamaan rakentavia perusteltuja mielipiteitä niin suullisesti kuin kirjallisesti sekä tarkastelemaan kriittisesti toisten näkemyksiä rakentavassa hengessä. </w:t>
            </w:r>
          </w:p>
          <w:p w:rsidR="00226FEE" w:rsidRPr="00B818D3" w:rsidRDefault="00226FEE" w:rsidP="001A00CF">
            <w:pPr>
              <w:rPr>
                <w:rFonts w:ascii="Lucida Sans" w:hAnsi="Lucida Sans"/>
                <w:sz w:val="20"/>
                <w:szCs w:val="20"/>
              </w:rPr>
            </w:pPr>
          </w:p>
          <w:p w:rsidR="00226FEE" w:rsidRPr="00B818D3" w:rsidRDefault="00226FEE" w:rsidP="001A00CF">
            <w:pPr>
              <w:rPr>
                <w:rFonts w:ascii="Lucida Sans" w:hAnsi="Lucida Sans"/>
                <w:sz w:val="20"/>
                <w:szCs w:val="20"/>
              </w:rPr>
            </w:pPr>
            <w:r w:rsidRPr="00B818D3">
              <w:rPr>
                <w:rFonts w:ascii="Lucida Sans" w:hAnsi="Lucida Sans"/>
                <w:sz w:val="20"/>
                <w:szCs w:val="20"/>
              </w:rPr>
              <w:t>Oppilas ymmärtää, että demokraattisessa toiminnassa on tärkeää saada sanoa mielipiteensä ja tulla kuulluksi, mutta hän myös ymmärtää, että kaikkia oppilaan mielipiteitä ja tavoitteita ei aina voida toteuttaa. Yhteiskuntaopin tavoitteena on myös kasvattaa oppilasta sietämään kritiikkiä ja pettymyksiä.</w:t>
            </w:r>
          </w:p>
        </w:tc>
      </w:tr>
      <w:tr w:rsidR="00226FEE" w:rsidRPr="00B818D3" w:rsidTr="001A00CF">
        <w:tc>
          <w:tcPr>
            <w:tcW w:w="4679" w:type="dxa"/>
          </w:tcPr>
          <w:p w:rsidR="00226FEE" w:rsidRPr="00B818D3" w:rsidRDefault="00226FEE" w:rsidP="001A00CF">
            <w:pPr>
              <w:rPr>
                <w:rFonts w:ascii="Lucida Sans" w:hAnsi="Lucida Sans"/>
                <w:b/>
                <w:sz w:val="20"/>
                <w:szCs w:val="20"/>
              </w:rPr>
            </w:pPr>
            <w:r w:rsidRPr="00B818D3">
              <w:rPr>
                <w:rFonts w:ascii="Lucida Sans" w:hAnsi="Lucida Sans"/>
                <w:b/>
                <w:sz w:val="20"/>
                <w:szCs w:val="20"/>
              </w:rPr>
              <w:t>S4 Taloudellinen toiminta</w:t>
            </w:r>
          </w:p>
          <w:p w:rsidR="00226FEE" w:rsidRPr="00B818D3" w:rsidRDefault="00226FEE" w:rsidP="001A00CF">
            <w:pPr>
              <w:rPr>
                <w:rFonts w:ascii="Lucida Sans" w:hAnsi="Lucida Sans"/>
                <w:sz w:val="20"/>
                <w:szCs w:val="20"/>
              </w:rPr>
            </w:pPr>
          </w:p>
          <w:p w:rsidR="00226FEE" w:rsidRPr="00B818D3" w:rsidRDefault="00226FEE" w:rsidP="001A00CF">
            <w:pPr>
              <w:ind w:left="720"/>
              <w:contextualSpacing/>
              <w:rPr>
                <w:rFonts w:ascii="Lucida Sans" w:hAnsi="Lucida Sans"/>
                <w:sz w:val="20"/>
                <w:szCs w:val="20"/>
              </w:rPr>
            </w:pPr>
          </w:p>
        </w:tc>
        <w:tc>
          <w:tcPr>
            <w:tcW w:w="9315" w:type="dxa"/>
            <w:gridSpan w:val="2"/>
          </w:tcPr>
          <w:p w:rsidR="00226FEE" w:rsidRPr="00B818D3" w:rsidRDefault="00226FEE" w:rsidP="001A00CF">
            <w:pPr>
              <w:rPr>
                <w:rFonts w:ascii="Lucida Sans" w:hAnsi="Lucida Sans"/>
                <w:sz w:val="20"/>
                <w:szCs w:val="20"/>
              </w:rPr>
            </w:pPr>
            <w:r w:rsidRPr="00B818D3">
              <w:rPr>
                <w:rFonts w:ascii="Lucida Sans" w:hAnsi="Lucida Sans"/>
                <w:sz w:val="20"/>
                <w:szCs w:val="20"/>
              </w:rPr>
              <w:t>Oppilasta ohjataan ymmärtämään palkkatyön merkitystä yksilölle ja yhteiskunnalle. Oppilas tuntee erilaisia alkutuotannon, jalostuksen ja palvelualojen ammatteja. Aihetta lähestytään oman lähiyhteisön näkökulmasta.</w:t>
            </w:r>
          </w:p>
        </w:tc>
      </w:tr>
    </w:tbl>
    <w:p w:rsidR="00226FEE" w:rsidRPr="00B818D3" w:rsidRDefault="00226FEE" w:rsidP="00226FEE">
      <w:pPr>
        <w:rPr>
          <w:rFonts w:ascii="Lucida Sans" w:hAnsi="Lucida Sans"/>
          <w:sz w:val="20"/>
          <w:szCs w:val="20"/>
        </w:rPr>
      </w:pPr>
    </w:p>
    <w:p w:rsidR="00226FEE" w:rsidRDefault="00226FEE" w:rsidP="00226FEE">
      <w:pPr>
        <w:rPr>
          <w:rFonts w:ascii="Lucida Sans" w:hAnsi="Lucida Sans"/>
          <w:b/>
          <w:i/>
          <w:sz w:val="20"/>
          <w:szCs w:val="20"/>
        </w:rPr>
      </w:pPr>
      <w:bookmarkStart w:id="3" w:name="_Toc435558121"/>
    </w:p>
    <w:p w:rsidR="00226FEE" w:rsidRPr="009A1471" w:rsidRDefault="00226FEE" w:rsidP="00226FEE">
      <w:pPr>
        <w:rPr>
          <w:rFonts w:ascii="Lucida Sans" w:hAnsi="Lucida Sans"/>
          <w:b/>
          <w:i/>
          <w:sz w:val="20"/>
          <w:szCs w:val="20"/>
        </w:rPr>
      </w:pPr>
      <w:r w:rsidRPr="009A1471">
        <w:rPr>
          <w:rFonts w:ascii="Lucida Sans" w:hAnsi="Lucida Sans"/>
          <w:b/>
          <w:i/>
          <w:sz w:val="20"/>
          <w:szCs w:val="20"/>
        </w:rPr>
        <w:lastRenderedPageBreak/>
        <w:t xml:space="preserve">VUOSILUOKKA: 5 </w:t>
      </w:r>
    </w:p>
    <w:p w:rsidR="00226FEE" w:rsidRPr="00B818D3" w:rsidRDefault="00226FEE" w:rsidP="00226FEE">
      <w:pPr>
        <w:rPr>
          <w:rFonts w:ascii="Lucida Sans" w:hAnsi="Lucida Sans"/>
          <w:sz w:val="20"/>
          <w:szCs w:val="20"/>
        </w:rPr>
      </w:pPr>
      <w:r w:rsidRPr="009A1471">
        <w:rPr>
          <w:rFonts w:ascii="Lucida Sans" w:hAnsi="Lucida Sans"/>
          <w:b/>
          <w:i/>
          <w:sz w:val="20"/>
          <w:szCs w:val="20"/>
        </w:rPr>
        <w:t>TUNTIMÄÄRÄ: 1 VUOSIVIIKKOTUNTI</w:t>
      </w:r>
      <w:bookmarkEnd w:id="3"/>
    </w:p>
    <w:tbl>
      <w:tblPr>
        <w:tblStyle w:val="TaulukkoRuudukko"/>
        <w:tblW w:w="0" w:type="auto"/>
        <w:tblLook w:val="04A0" w:firstRow="1" w:lastRow="0" w:firstColumn="1" w:lastColumn="0" w:noHBand="0" w:noVBand="1"/>
      </w:tblPr>
      <w:tblGrid>
        <w:gridCol w:w="3085"/>
        <w:gridCol w:w="3119"/>
        <w:gridCol w:w="3650"/>
      </w:tblGrid>
      <w:tr w:rsidR="00226FEE" w:rsidRPr="00B818D3" w:rsidTr="001A00CF">
        <w:tc>
          <w:tcPr>
            <w:tcW w:w="3085" w:type="dxa"/>
            <w:shd w:val="clear" w:color="auto" w:fill="D9D9D9" w:themeFill="background1" w:themeFillShade="D9"/>
          </w:tcPr>
          <w:p w:rsidR="00226FEE" w:rsidRPr="00B818D3" w:rsidRDefault="00226FEE" w:rsidP="001A00CF">
            <w:pPr>
              <w:rPr>
                <w:rFonts w:ascii="Lucida Sans" w:hAnsi="Lucida Sans"/>
                <w:b/>
                <w:sz w:val="20"/>
                <w:szCs w:val="20"/>
              </w:rPr>
            </w:pPr>
            <w:r w:rsidRPr="00B818D3">
              <w:rPr>
                <w:rFonts w:ascii="Lucida Sans" w:hAnsi="Lucida Sans"/>
                <w:b/>
                <w:sz w:val="20"/>
                <w:szCs w:val="20"/>
              </w:rPr>
              <w:t>Sisältöalue</w:t>
            </w:r>
          </w:p>
        </w:tc>
        <w:tc>
          <w:tcPr>
            <w:tcW w:w="3119" w:type="dxa"/>
            <w:shd w:val="clear" w:color="auto" w:fill="D9D9D9" w:themeFill="background1" w:themeFillShade="D9"/>
          </w:tcPr>
          <w:p w:rsidR="00226FEE" w:rsidRPr="00B818D3" w:rsidRDefault="00226FEE" w:rsidP="001A00CF">
            <w:pPr>
              <w:pStyle w:val="Luettelokappale"/>
              <w:rPr>
                <w:rFonts w:ascii="Lucida Sans" w:hAnsi="Lucida Sans"/>
                <w:b/>
                <w:sz w:val="20"/>
                <w:szCs w:val="20"/>
              </w:rPr>
            </w:pPr>
            <w:r w:rsidRPr="00B818D3">
              <w:rPr>
                <w:rFonts w:ascii="Lucida Sans" w:hAnsi="Lucida Sans"/>
                <w:b/>
                <w:sz w:val="20"/>
                <w:szCs w:val="20"/>
              </w:rPr>
              <w:t>Tavoite</w:t>
            </w:r>
          </w:p>
        </w:tc>
        <w:tc>
          <w:tcPr>
            <w:tcW w:w="3650" w:type="dxa"/>
            <w:shd w:val="clear" w:color="auto" w:fill="D9D9D9" w:themeFill="background1" w:themeFillShade="D9"/>
          </w:tcPr>
          <w:p w:rsidR="00226FEE" w:rsidRPr="00B818D3" w:rsidRDefault="00226FEE" w:rsidP="001A00CF">
            <w:pPr>
              <w:pStyle w:val="Luettelokappale"/>
              <w:rPr>
                <w:rFonts w:ascii="Lucida Sans" w:hAnsi="Lucida Sans"/>
                <w:b/>
                <w:sz w:val="20"/>
                <w:szCs w:val="20"/>
              </w:rPr>
            </w:pPr>
            <w:r w:rsidRPr="00B818D3">
              <w:rPr>
                <w:rFonts w:ascii="Lucida Sans" w:hAnsi="Lucida Sans"/>
                <w:b/>
                <w:sz w:val="20"/>
                <w:szCs w:val="20"/>
              </w:rPr>
              <w:t>Yksityiskohtaiset sisällöt</w:t>
            </w:r>
          </w:p>
        </w:tc>
      </w:tr>
      <w:tr w:rsidR="00226FEE" w:rsidRPr="00B818D3" w:rsidTr="001A00CF">
        <w:tc>
          <w:tcPr>
            <w:tcW w:w="3085" w:type="dxa"/>
          </w:tcPr>
          <w:p w:rsidR="00226FEE" w:rsidRPr="00B818D3" w:rsidRDefault="00226FEE" w:rsidP="001A00CF">
            <w:pPr>
              <w:rPr>
                <w:rFonts w:ascii="Lucida Sans" w:hAnsi="Lucida Sans"/>
                <w:b/>
                <w:sz w:val="20"/>
                <w:szCs w:val="20"/>
              </w:rPr>
            </w:pPr>
            <w:r w:rsidRPr="00B818D3">
              <w:rPr>
                <w:rFonts w:ascii="Lucida Sans" w:hAnsi="Lucida Sans"/>
                <w:b/>
                <w:sz w:val="20"/>
                <w:szCs w:val="20"/>
              </w:rPr>
              <w:t>S1 Ar</w:t>
            </w:r>
            <w:r>
              <w:rPr>
                <w:rFonts w:ascii="Lucida Sans" w:hAnsi="Lucida Sans"/>
                <w:b/>
                <w:sz w:val="20"/>
                <w:szCs w:val="20"/>
              </w:rPr>
              <w:t>kielämä ja oman elämän hallinta</w:t>
            </w:r>
          </w:p>
          <w:p w:rsidR="00226FEE" w:rsidRPr="00B818D3" w:rsidRDefault="00226FEE" w:rsidP="001A00CF">
            <w:pPr>
              <w:pStyle w:val="Kommentinteksti"/>
              <w:rPr>
                <w:rFonts w:ascii="Lucida Sans" w:hAnsi="Lucida Sans"/>
              </w:rPr>
            </w:pPr>
          </w:p>
          <w:p w:rsidR="00226FEE" w:rsidRPr="00B818D3" w:rsidRDefault="00226FEE" w:rsidP="001A00CF">
            <w:pPr>
              <w:pStyle w:val="Kommentinteksti"/>
              <w:spacing w:after="200"/>
              <w:rPr>
                <w:rFonts w:ascii="Lucida Sans" w:hAnsi="Lucida Sans"/>
              </w:rPr>
            </w:pPr>
            <w:r w:rsidRPr="00B818D3">
              <w:rPr>
                <w:rFonts w:ascii="Lucida Sans" w:hAnsi="Lucida Sans"/>
              </w:rPr>
              <w:t xml:space="preserve">Työn tekeminen. </w:t>
            </w:r>
            <w:proofErr w:type="gramStart"/>
            <w:r w:rsidRPr="00B818D3">
              <w:rPr>
                <w:rFonts w:ascii="Lucida Sans" w:hAnsi="Lucida Sans"/>
              </w:rPr>
              <w:t>Oman koulutyön suunnittelu ja hallinta.</w:t>
            </w:r>
            <w:proofErr w:type="gramEnd"/>
            <w:r w:rsidRPr="00B818D3">
              <w:rPr>
                <w:rFonts w:ascii="Lucida Sans" w:hAnsi="Lucida Sans"/>
              </w:rPr>
              <w:t xml:space="preserve"> Mitä taitoja tarvitaan koulussa ja työelämässä. </w:t>
            </w:r>
          </w:p>
          <w:p w:rsidR="00226FEE" w:rsidRPr="00B818D3" w:rsidRDefault="00226FEE" w:rsidP="001A00CF">
            <w:pPr>
              <w:pStyle w:val="Kommentinteksti"/>
              <w:spacing w:after="200"/>
              <w:rPr>
                <w:rFonts w:ascii="Lucida Sans" w:hAnsi="Lucida Sans"/>
              </w:rPr>
            </w:pPr>
            <w:proofErr w:type="gramStart"/>
            <w:r w:rsidRPr="00B818D3">
              <w:rPr>
                <w:rFonts w:ascii="Lucida Sans" w:hAnsi="Lucida Sans"/>
              </w:rPr>
              <w:t>Palkkatyö ja ammatit.</w:t>
            </w:r>
            <w:proofErr w:type="gramEnd"/>
            <w:r w:rsidRPr="00B818D3">
              <w:rPr>
                <w:rFonts w:ascii="Lucida Sans" w:hAnsi="Lucida Sans"/>
              </w:rPr>
              <w:t xml:space="preserve"> Tutustutaan ammatteihin eri tavoin.  </w:t>
            </w:r>
          </w:p>
          <w:p w:rsidR="00226FEE" w:rsidRPr="009A1471" w:rsidRDefault="00226FEE" w:rsidP="001A00CF">
            <w:pPr>
              <w:rPr>
                <w:rFonts w:ascii="Lucida Sans" w:hAnsi="Lucida Sans"/>
                <w:sz w:val="20"/>
                <w:szCs w:val="20"/>
              </w:rPr>
            </w:pPr>
            <w:proofErr w:type="gramStart"/>
            <w:r w:rsidRPr="009A1471">
              <w:rPr>
                <w:rFonts w:ascii="Lucida Sans" w:hAnsi="Lucida Sans"/>
                <w:sz w:val="20"/>
                <w:szCs w:val="20"/>
              </w:rPr>
              <w:t>Oma rahankäyttö ja vastuullinen kuluttaminen.</w:t>
            </w:r>
            <w:proofErr w:type="gramEnd"/>
            <w:r w:rsidRPr="009A1471">
              <w:rPr>
                <w:rFonts w:ascii="Lucida Sans" w:hAnsi="Lucida Sans"/>
                <w:sz w:val="20"/>
                <w:szCs w:val="20"/>
              </w:rPr>
              <w:t xml:space="preserve"> </w:t>
            </w:r>
            <w:proofErr w:type="gramStart"/>
            <w:r w:rsidRPr="009A1471">
              <w:rPr>
                <w:rFonts w:ascii="Lucida Sans" w:hAnsi="Lucida Sans"/>
                <w:sz w:val="20"/>
                <w:szCs w:val="20"/>
              </w:rPr>
              <w:t>Rahan käytön suunnittelu.</w:t>
            </w:r>
            <w:proofErr w:type="gramEnd"/>
            <w:r w:rsidRPr="009A1471">
              <w:rPr>
                <w:rFonts w:ascii="Lucida Sans" w:hAnsi="Lucida Sans"/>
                <w:sz w:val="20"/>
                <w:szCs w:val="20"/>
              </w:rPr>
              <w:t xml:space="preserve"> Säästäminen.</w:t>
            </w:r>
          </w:p>
        </w:tc>
        <w:tc>
          <w:tcPr>
            <w:tcW w:w="6769" w:type="dxa"/>
            <w:gridSpan w:val="2"/>
          </w:tcPr>
          <w:p w:rsidR="00226FEE" w:rsidRPr="009A1471" w:rsidRDefault="00226FEE" w:rsidP="001A00CF">
            <w:pPr>
              <w:rPr>
                <w:rFonts w:ascii="Lucida Sans" w:eastAsiaTheme="minorEastAsia" w:hAnsi="Lucida Sans"/>
                <w:sz w:val="20"/>
                <w:szCs w:val="20"/>
              </w:rPr>
            </w:pPr>
            <w:r w:rsidRPr="009A1471">
              <w:rPr>
                <w:rFonts w:ascii="Lucida Sans" w:hAnsi="Lucida Sans"/>
                <w:sz w:val="20"/>
                <w:szCs w:val="20"/>
              </w:rPr>
              <w:t>Oppilas tiedostaa koulutyön merkityksen itselleen ja on motivoitunut oppimaan uutta. Hän hoitaa vastuullisesti päivittäiset koulutyönsä ja osaa suunnitella ajankäyttöään.</w:t>
            </w:r>
          </w:p>
          <w:p w:rsidR="00226FEE" w:rsidRPr="00B818D3" w:rsidRDefault="00226FEE" w:rsidP="001A00CF">
            <w:pPr>
              <w:pStyle w:val="Luettelokappale"/>
              <w:rPr>
                <w:rFonts w:ascii="Lucida Sans" w:eastAsiaTheme="minorEastAsia" w:hAnsi="Lucida Sans"/>
                <w:sz w:val="20"/>
                <w:szCs w:val="20"/>
              </w:rPr>
            </w:pPr>
          </w:p>
          <w:p w:rsidR="00226FEE" w:rsidRPr="009A1471" w:rsidRDefault="00226FEE" w:rsidP="001A00CF">
            <w:pPr>
              <w:rPr>
                <w:rFonts w:ascii="Lucida Sans" w:eastAsiaTheme="minorEastAsia" w:hAnsi="Lucida Sans"/>
                <w:sz w:val="20"/>
                <w:szCs w:val="20"/>
              </w:rPr>
            </w:pPr>
            <w:r w:rsidRPr="009A1471">
              <w:rPr>
                <w:rFonts w:ascii="Lucida Sans" w:eastAsiaTheme="minorEastAsia" w:hAnsi="Lucida Sans"/>
                <w:sz w:val="20"/>
                <w:szCs w:val="20"/>
              </w:rPr>
              <w:t xml:space="preserve">Oppilas ymmärtää, että koulutyössä vaadittavat taidot ovat pitkälti samoja työelämätaitojen kanssa. </w:t>
            </w:r>
          </w:p>
          <w:p w:rsidR="00226FEE" w:rsidRPr="00B818D3" w:rsidRDefault="00226FEE" w:rsidP="001A00CF">
            <w:pPr>
              <w:pStyle w:val="Luettelokappale"/>
              <w:rPr>
                <w:rFonts w:ascii="Lucida Sans" w:eastAsiaTheme="minorEastAsia" w:hAnsi="Lucida Sans"/>
                <w:sz w:val="20"/>
                <w:szCs w:val="20"/>
              </w:rPr>
            </w:pPr>
          </w:p>
          <w:p w:rsidR="00226FEE" w:rsidRPr="009A1471" w:rsidRDefault="00226FEE" w:rsidP="001A00CF">
            <w:pPr>
              <w:rPr>
                <w:rFonts w:ascii="Lucida Sans" w:eastAsiaTheme="minorEastAsia" w:hAnsi="Lucida Sans"/>
                <w:sz w:val="20"/>
                <w:szCs w:val="20"/>
              </w:rPr>
            </w:pPr>
            <w:r w:rsidRPr="009A1471">
              <w:rPr>
                <w:rFonts w:ascii="Lucida Sans" w:hAnsi="Lucida Sans"/>
                <w:sz w:val="20"/>
                <w:szCs w:val="20"/>
              </w:rPr>
              <w:t xml:space="preserve">Oppilas osaa arvioida ja suunnitella omaa rahan käyttöään. Oppilas osaa arvioida valintojensa vaikutusta ympäristön kannalta. Hän ymmärtää säästämisen merkityksen itselleen. </w:t>
            </w:r>
          </w:p>
          <w:p w:rsidR="00226FEE" w:rsidRPr="00B818D3" w:rsidRDefault="00226FEE" w:rsidP="001A00CF">
            <w:pPr>
              <w:pStyle w:val="Luettelokappale"/>
              <w:rPr>
                <w:rFonts w:ascii="Lucida Sans" w:eastAsiaTheme="minorEastAsia" w:hAnsi="Lucida Sans"/>
                <w:sz w:val="20"/>
                <w:szCs w:val="20"/>
              </w:rPr>
            </w:pPr>
          </w:p>
          <w:p w:rsidR="00226FEE" w:rsidRPr="009A1471" w:rsidRDefault="00226FEE" w:rsidP="001A00CF">
            <w:pPr>
              <w:rPr>
                <w:rFonts w:ascii="Lucida Sans" w:eastAsiaTheme="minorEastAsia" w:hAnsi="Lucida Sans"/>
                <w:sz w:val="20"/>
                <w:szCs w:val="20"/>
              </w:rPr>
            </w:pPr>
            <w:r w:rsidRPr="009A1471">
              <w:rPr>
                <w:rFonts w:ascii="Lucida Sans" w:eastAsiaTheme="minorEastAsia" w:hAnsi="Lucida Sans"/>
                <w:sz w:val="20"/>
                <w:szCs w:val="20"/>
              </w:rPr>
              <w:t>Tutustutaan rahankäyttöön myös perheen näkökulmasta. Oppilas ymmärtää, mitä erilaisia menoja perheen talouteen kuuluu ja mistä perheen tulot voivat muodostua</w:t>
            </w:r>
          </w:p>
        </w:tc>
      </w:tr>
      <w:tr w:rsidR="00226FEE" w:rsidRPr="00B818D3" w:rsidTr="001A00CF">
        <w:tc>
          <w:tcPr>
            <w:tcW w:w="3085" w:type="dxa"/>
          </w:tcPr>
          <w:p w:rsidR="00226FEE" w:rsidRPr="00B818D3" w:rsidRDefault="00226FEE" w:rsidP="001A00CF">
            <w:pPr>
              <w:rPr>
                <w:rFonts w:ascii="Lucida Sans" w:hAnsi="Lucida Sans"/>
                <w:b/>
                <w:sz w:val="20"/>
                <w:szCs w:val="20"/>
              </w:rPr>
            </w:pPr>
            <w:r w:rsidRPr="00B818D3">
              <w:rPr>
                <w:rFonts w:ascii="Lucida Sans" w:hAnsi="Lucida Sans"/>
                <w:b/>
                <w:sz w:val="20"/>
                <w:szCs w:val="20"/>
              </w:rPr>
              <w:t xml:space="preserve">S2: Demokraattinen yhteiskunta </w:t>
            </w:r>
          </w:p>
          <w:p w:rsidR="00226FEE" w:rsidRPr="00B818D3" w:rsidRDefault="00226FEE" w:rsidP="001A00CF">
            <w:pPr>
              <w:ind w:left="720"/>
              <w:contextualSpacing/>
              <w:rPr>
                <w:rFonts w:ascii="Lucida Sans" w:hAnsi="Lucida Sans"/>
                <w:sz w:val="20"/>
                <w:szCs w:val="20"/>
              </w:rPr>
            </w:pPr>
          </w:p>
          <w:p w:rsidR="00226FEE" w:rsidRPr="00B818D3" w:rsidRDefault="00226FEE" w:rsidP="001A00CF">
            <w:pPr>
              <w:contextualSpacing/>
              <w:rPr>
                <w:rFonts w:ascii="Lucida Sans" w:hAnsi="Lucida Sans"/>
                <w:sz w:val="20"/>
                <w:szCs w:val="20"/>
              </w:rPr>
            </w:pPr>
            <w:r w:rsidRPr="00B818D3">
              <w:rPr>
                <w:rFonts w:ascii="Lucida Sans" w:hAnsi="Lucida Sans"/>
                <w:sz w:val="20"/>
                <w:szCs w:val="20"/>
              </w:rPr>
              <w:t>Ihmisoikeudet ja tasa-arvo</w:t>
            </w:r>
          </w:p>
          <w:p w:rsidR="00226FEE" w:rsidRPr="00B818D3" w:rsidRDefault="00226FEE" w:rsidP="001A00CF">
            <w:pPr>
              <w:ind w:left="720"/>
              <w:contextualSpacing/>
              <w:rPr>
                <w:rFonts w:ascii="Lucida Sans" w:hAnsi="Lucida Sans"/>
                <w:sz w:val="20"/>
                <w:szCs w:val="20"/>
              </w:rPr>
            </w:pPr>
          </w:p>
          <w:p w:rsidR="00226FEE" w:rsidRPr="00B818D3" w:rsidRDefault="00226FEE" w:rsidP="001A00CF">
            <w:pPr>
              <w:contextualSpacing/>
              <w:rPr>
                <w:rFonts w:ascii="Lucida Sans" w:hAnsi="Lucida Sans"/>
                <w:sz w:val="20"/>
                <w:szCs w:val="20"/>
              </w:rPr>
            </w:pPr>
            <w:r w:rsidRPr="00B818D3">
              <w:rPr>
                <w:rFonts w:ascii="Lucida Sans" w:hAnsi="Lucida Sans"/>
                <w:sz w:val="20"/>
                <w:szCs w:val="20"/>
              </w:rPr>
              <w:t>Päätöksenteon harjoittelu.</w:t>
            </w:r>
          </w:p>
          <w:p w:rsidR="00226FEE" w:rsidRPr="00B818D3" w:rsidRDefault="00226FEE" w:rsidP="001A00CF">
            <w:pPr>
              <w:ind w:left="720"/>
              <w:contextualSpacing/>
              <w:rPr>
                <w:rFonts w:ascii="Lucida Sans" w:hAnsi="Lucida Sans"/>
                <w:sz w:val="20"/>
                <w:szCs w:val="20"/>
              </w:rPr>
            </w:pPr>
          </w:p>
          <w:p w:rsidR="00226FEE" w:rsidRPr="00B818D3" w:rsidRDefault="00226FEE" w:rsidP="001A00CF">
            <w:pPr>
              <w:contextualSpacing/>
              <w:rPr>
                <w:rFonts w:ascii="Lucida Sans" w:hAnsi="Lucida Sans"/>
                <w:sz w:val="20"/>
                <w:szCs w:val="20"/>
              </w:rPr>
            </w:pPr>
            <w:r w:rsidRPr="00B818D3">
              <w:rPr>
                <w:rFonts w:ascii="Lucida Sans" w:hAnsi="Lucida Sans"/>
                <w:color w:val="000000" w:themeColor="text1"/>
                <w:sz w:val="20"/>
                <w:szCs w:val="20"/>
              </w:rPr>
              <w:t>Suomen eri kulttuurit ja vähemmistöt</w:t>
            </w:r>
          </w:p>
          <w:p w:rsidR="00226FEE" w:rsidRPr="00B818D3" w:rsidRDefault="00226FEE" w:rsidP="001A00CF">
            <w:pPr>
              <w:pStyle w:val="Kommentinteksti"/>
              <w:ind w:left="720"/>
              <w:rPr>
                <w:rFonts w:ascii="Lucida Sans" w:hAnsi="Lucida Sans"/>
              </w:rPr>
            </w:pPr>
          </w:p>
        </w:tc>
        <w:tc>
          <w:tcPr>
            <w:tcW w:w="6769" w:type="dxa"/>
            <w:gridSpan w:val="2"/>
          </w:tcPr>
          <w:p w:rsidR="00226FEE" w:rsidRPr="00B818D3" w:rsidRDefault="00226FEE" w:rsidP="001A00CF">
            <w:pPr>
              <w:rPr>
                <w:rFonts w:ascii="Lucida Sans" w:hAnsi="Lucida Sans"/>
                <w:sz w:val="20"/>
                <w:szCs w:val="20"/>
              </w:rPr>
            </w:pPr>
            <w:proofErr w:type="gramStart"/>
            <w:r w:rsidRPr="00B818D3">
              <w:rPr>
                <w:rFonts w:ascii="Lucida Sans" w:hAnsi="Lucida Sans"/>
                <w:sz w:val="20"/>
                <w:szCs w:val="20"/>
              </w:rPr>
              <w:t>T2, T3: Ohjata oppilasta ymmärtämään tasa-arvoisuuden merkitystä yhteisössä ja ihmisten välisessä toiminnassa.</w:t>
            </w:r>
            <w:proofErr w:type="gramEnd"/>
            <w:r w:rsidRPr="00B818D3">
              <w:rPr>
                <w:rFonts w:ascii="Lucida Sans" w:hAnsi="Lucida Sans"/>
                <w:sz w:val="20"/>
                <w:szCs w:val="20"/>
              </w:rPr>
              <w:t xml:space="preserve"> Oppilas ymmärtää, mitä ihmisoikeudet ovat ja että ihmisyyden tasa-arvon periaatteen mukaan niiden tulee kuulua kaikille.</w:t>
            </w:r>
          </w:p>
          <w:p w:rsidR="00226FEE" w:rsidRPr="00B818D3" w:rsidRDefault="00226FEE" w:rsidP="001A00CF">
            <w:pPr>
              <w:rPr>
                <w:rFonts w:ascii="Lucida Sans" w:hAnsi="Lucida Sans"/>
                <w:sz w:val="20"/>
                <w:szCs w:val="20"/>
              </w:rPr>
            </w:pPr>
          </w:p>
          <w:p w:rsidR="00226FEE" w:rsidRPr="00B818D3" w:rsidRDefault="00226FEE" w:rsidP="001A00CF">
            <w:pPr>
              <w:rPr>
                <w:rFonts w:ascii="Lucida Sans" w:hAnsi="Lucida Sans"/>
                <w:sz w:val="20"/>
                <w:szCs w:val="20"/>
              </w:rPr>
            </w:pPr>
            <w:r w:rsidRPr="00B818D3">
              <w:rPr>
                <w:rFonts w:ascii="Lucida Sans" w:hAnsi="Lucida Sans"/>
                <w:sz w:val="20"/>
                <w:szCs w:val="20"/>
              </w:rPr>
              <w:t>T7: Oppilaalle tarjotaan aitoja tilaisuuksia osallistua päätöksentekoon eri tilanteissa. Oppilasta ohjataan ymmärtämään päätöksenteon periaatteita.</w:t>
            </w:r>
          </w:p>
          <w:p w:rsidR="00226FEE" w:rsidRPr="00B818D3" w:rsidRDefault="00226FEE" w:rsidP="001A00CF">
            <w:pPr>
              <w:rPr>
                <w:rFonts w:ascii="Lucida Sans" w:hAnsi="Lucida Sans"/>
                <w:sz w:val="20"/>
                <w:szCs w:val="20"/>
              </w:rPr>
            </w:pPr>
          </w:p>
          <w:p w:rsidR="00226FEE" w:rsidRPr="00B818D3" w:rsidRDefault="00226FEE" w:rsidP="001A00CF">
            <w:pPr>
              <w:rPr>
                <w:rFonts w:ascii="Lucida Sans" w:hAnsi="Lucida Sans"/>
                <w:sz w:val="20"/>
                <w:szCs w:val="20"/>
              </w:rPr>
            </w:pPr>
            <w:r w:rsidRPr="00B818D3">
              <w:rPr>
                <w:rFonts w:ascii="Lucida Sans" w:eastAsia="Calibri" w:hAnsi="Lucida Sans" w:cs="Calibri"/>
                <w:sz w:val="20"/>
                <w:szCs w:val="20"/>
              </w:rPr>
              <w:t>Oppilas tutustuu suomalaisen kulttuurin käsitteisiin. Hän kykenee määrittelemään suomalaisia vähemmistöjä ja ymmärtää tasa-arvon ja yhdenvertaisuuden tärkeyden suomalaisessa yhteiskunnassa ja arkielämässä.</w:t>
            </w:r>
          </w:p>
        </w:tc>
      </w:tr>
      <w:tr w:rsidR="00226FEE" w:rsidRPr="00B818D3" w:rsidTr="001A00CF">
        <w:trPr>
          <w:trHeight w:val="1388"/>
        </w:trPr>
        <w:tc>
          <w:tcPr>
            <w:tcW w:w="3085" w:type="dxa"/>
          </w:tcPr>
          <w:p w:rsidR="00226FEE" w:rsidRPr="00B818D3" w:rsidRDefault="00226FEE" w:rsidP="001A00CF">
            <w:pPr>
              <w:rPr>
                <w:rFonts w:ascii="Lucida Sans" w:hAnsi="Lucida Sans"/>
                <w:b/>
                <w:sz w:val="20"/>
                <w:szCs w:val="20"/>
              </w:rPr>
            </w:pPr>
            <w:r w:rsidRPr="00B818D3">
              <w:rPr>
                <w:rFonts w:ascii="Lucida Sans" w:hAnsi="Lucida Sans"/>
                <w:b/>
                <w:sz w:val="20"/>
                <w:szCs w:val="20"/>
              </w:rPr>
              <w:t>S3 Aktiivinen kansalaisuus ja vaikuttaminen</w:t>
            </w:r>
          </w:p>
          <w:p w:rsidR="00226FEE" w:rsidRPr="00B818D3" w:rsidRDefault="00226FEE" w:rsidP="001A00CF">
            <w:pPr>
              <w:rPr>
                <w:rFonts w:ascii="Lucida Sans" w:hAnsi="Lucida Sans"/>
                <w:sz w:val="20"/>
                <w:szCs w:val="20"/>
              </w:rPr>
            </w:pPr>
          </w:p>
          <w:p w:rsidR="00226FEE" w:rsidRPr="00B818D3" w:rsidRDefault="00226FEE" w:rsidP="001A00CF">
            <w:pPr>
              <w:rPr>
                <w:rFonts w:ascii="Lucida Sans" w:hAnsi="Lucida Sans"/>
                <w:b/>
                <w:sz w:val="20"/>
                <w:szCs w:val="20"/>
              </w:rPr>
            </w:pPr>
            <w:r w:rsidRPr="009A1471">
              <w:rPr>
                <w:rFonts w:ascii="Lucida Sans" w:hAnsi="Lucida Sans"/>
                <w:sz w:val="20"/>
                <w:szCs w:val="20"/>
              </w:rPr>
              <w:t xml:space="preserve">Demokraattinen (omassa lähiyhteisössä) vaikuttaminen. </w:t>
            </w:r>
          </w:p>
        </w:tc>
        <w:tc>
          <w:tcPr>
            <w:tcW w:w="6769" w:type="dxa"/>
            <w:gridSpan w:val="2"/>
          </w:tcPr>
          <w:p w:rsidR="00226FEE" w:rsidRPr="00B818D3" w:rsidRDefault="00226FEE" w:rsidP="001A00CF">
            <w:pPr>
              <w:rPr>
                <w:rFonts w:ascii="Lucida Sans" w:hAnsi="Lucida Sans"/>
                <w:sz w:val="20"/>
                <w:szCs w:val="20"/>
              </w:rPr>
            </w:pPr>
            <w:r w:rsidRPr="00B818D3">
              <w:rPr>
                <w:rFonts w:ascii="Lucida Sans" w:hAnsi="Lucida Sans"/>
                <w:sz w:val="20"/>
                <w:szCs w:val="20"/>
              </w:rPr>
              <w:t xml:space="preserve">T4: Ohjataan oppilasta tarkastelemaan erilaisia vaikuttamiskeinoja. Tarkastellaan, miten media voi tukea tai häiritä demokraattista päätöksentekoa ja demokraattisia periaatteita. Tutustutaan eri medioihin ja opitaan mediassa vaikuttamisen perusteet. Tarkastelun kohteena mediat, joissa käsitellään oppilasta eniten koskettavia asioita. </w:t>
            </w:r>
          </w:p>
        </w:tc>
      </w:tr>
      <w:tr w:rsidR="00226FEE" w:rsidRPr="00B818D3" w:rsidTr="001A00CF">
        <w:tc>
          <w:tcPr>
            <w:tcW w:w="3085" w:type="dxa"/>
          </w:tcPr>
          <w:p w:rsidR="00226FEE" w:rsidRPr="00B818D3" w:rsidRDefault="00226FEE" w:rsidP="001A00CF">
            <w:pPr>
              <w:rPr>
                <w:rFonts w:ascii="Lucida Sans" w:hAnsi="Lucida Sans"/>
                <w:b/>
                <w:sz w:val="20"/>
                <w:szCs w:val="20"/>
              </w:rPr>
            </w:pPr>
            <w:r w:rsidRPr="00B818D3">
              <w:rPr>
                <w:rFonts w:ascii="Lucida Sans" w:hAnsi="Lucida Sans"/>
                <w:b/>
                <w:sz w:val="20"/>
                <w:szCs w:val="20"/>
              </w:rPr>
              <w:t>S4 Taloudellinen toiminta</w:t>
            </w:r>
          </w:p>
          <w:p w:rsidR="00226FEE" w:rsidRPr="00B818D3" w:rsidRDefault="00226FEE" w:rsidP="001A00CF">
            <w:pPr>
              <w:rPr>
                <w:rFonts w:ascii="Lucida Sans" w:hAnsi="Lucida Sans"/>
                <w:sz w:val="20"/>
                <w:szCs w:val="20"/>
              </w:rPr>
            </w:pPr>
          </w:p>
          <w:p w:rsidR="00226FEE" w:rsidRDefault="00226FEE" w:rsidP="001A00CF">
            <w:pPr>
              <w:rPr>
                <w:rFonts w:ascii="Lucida Sans" w:hAnsi="Lucida Sans"/>
                <w:sz w:val="20"/>
                <w:szCs w:val="20"/>
              </w:rPr>
            </w:pPr>
            <w:r w:rsidRPr="009A1471">
              <w:rPr>
                <w:rFonts w:ascii="Lucida Sans" w:hAnsi="Lucida Sans"/>
                <w:sz w:val="20"/>
                <w:szCs w:val="20"/>
              </w:rPr>
              <w:t>Taloudellinen tasa-arvo</w:t>
            </w:r>
          </w:p>
          <w:p w:rsidR="00226FEE" w:rsidRPr="009A1471" w:rsidRDefault="00226FEE" w:rsidP="001A00CF">
            <w:pPr>
              <w:rPr>
                <w:rFonts w:ascii="Lucida Sans" w:hAnsi="Lucida Sans"/>
                <w:sz w:val="20"/>
                <w:szCs w:val="20"/>
              </w:rPr>
            </w:pPr>
          </w:p>
          <w:p w:rsidR="00226FEE" w:rsidRDefault="00226FEE" w:rsidP="001A00CF">
            <w:pPr>
              <w:rPr>
                <w:rFonts w:ascii="Lucida Sans" w:hAnsi="Lucida Sans"/>
                <w:sz w:val="20"/>
                <w:szCs w:val="20"/>
              </w:rPr>
            </w:pPr>
            <w:proofErr w:type="gramStart"/>
            <w:r w:rsidRPr="009A1471">
              <w:rPr>
                <w:rFonts w:ascii="Lucida Sans" w:hAnsi="Lucida Sans"/>
                <w:sz w:val="20"/>
                <w:szCs w:val="20"/>
              </w:rPr>
              <w:t>Työ ja taloudellinen toiminta hyvinvoinnin perustana.</w:t>
            </w:r>
            <w:proofErr w:type="gramEnd"/>
          </w:p>
          <w:p w:rsidR="00226FEE" w:rsidRPr="009A1471" w:rsidRDefault="00226FEE" w:rsidP="001A00CF">
            <w:pPr>
              <w:rPr>
                <w:rFonts w:ascii="Lucida Sans" w:hAnsi="Lucida Sans"/>
                <w:sz w:val="20"/>
                <w:szCs w:val="20"/>
              </w:rPr>
            </w:pPr>
          </w:p>
          <w:p w:rsidR="00226FEE" w:rsidRDefault="00226FEE" w:rsidP="001A00CF">
            <w:pPr>
              <w:rPr>
                <w:rFonts w:ascii="Lucida Sans" w:hAnsi="Lucida Sans"/>
                <w:sz w:val="20"/>
                <w:szCs w:val="20"/>
              </w:rPr>
            </w:pPr>
            <w:r w:rsidRPr="009A1471">
              <w:rPr>
                <w:rFonts w:ascii="Lucida Sans" w:hAnsi="Lucida Sans"/>
                <w:sz w:val="20"/>
                <w:szCs w:val="20"/>
              </w:rPr>
              <w:t>Paikallisen talouden toiminta, yritykset ja työpaikat sekä palvelujen tuottajat</w:t>
            </w:r>
          </w:p>
          <w:p w:rsidR="00226FEE" w:rsidRPr="009A1471" w:rsidRDefault="00226FEE" w:rsidP="001A00CF">
            <w:pPr>
              <w:rPr>
                <w:rFonts w:ascii="Lucida Sans" w:hAnsi="Lucida Sans"/>
                <w:sz w:val="20"/>
                <w:szCs w:val="20"/>
              </w:rPr>
            </w:pPr>
          </w:p>
          <w:p w:rsidR="00226FEE" w:rsidRDefault="00226FEE" w:rsidP="001A00CF">
            <w:pPr>
              <w:rPr>
                <w:rFonts w:ascii="Lucida Sans" w:hAnsi="Lucida Sans"/>
                <w:sz w:val="20"/>
                <w:szCs w:val="20"/>
              </w:rPr>
            </w:pPr>
            <w:r w:rsidRPr="009A1471">
              <w:rPr>
                <w:rFonts w:ascii="Lucida Sans" w:hAnsi="Lucida Sans"/>
                <w:sz w:val="20"/>
                <w:szCs w:val="20"/>
              </w:rPr>
              <w:t>Kuluttajan valinnat</w:t>
            </w:r>
          </w:p>
          <w:p w:rsidR="00226FEE" w:rsidRPr="009A1471" w:rsidRDefault="00226FEE" w:rsidP="001A00CF">
            <w:pPr>
              <w:rPr>
                <w:rFonts w:ascii="Lucida Sans" w:hAnsi="Lucida Sans"/>
                <w:sz w:val="20"/>
                <w:szCs w:val="20"/>
              </w:rPr>
            </w:pPr>
          </w:p>
          <w:p w:rsidR="00226FEE" w:rsidRPr="009A1471" w:rsidRDefault="00226FEE" w:rsidP="001A00CF">
            <w:pPr>
              <w:rPr>
                <w:rFonts w:ascii="Lucida Sans" w:hAnsi="Lucida Sans"/>
                <w:sz w:val="20"/>
                <w:szCs w:val="20"/>
              </w:rPr>
            </w:pPr>
            <w:r w:rsidRPr="009A1471">
              <w:rPr>
                <w:rFonts w:ascii="Lucida Sans" w:hAnsi="Lucida Sans"/>
                <w:sz w:val="20"/>
                <w:szCs w:val="20"/>
              </w:rPr>
              <w:t>Markkinointi ja mainonta</w:t>
            </w:r>
          </w:p>
        </w:tc>
        <w:tc>
          <w:tcPr>
            <w:tcW w:w="6769" w:type="dxa"/>
            <w:gridSpan w:val="2"/>
          </w:tcPr>
          <w:p w:rsidR="00226FEE" w:rsidRPr="00B818D3" w:rsidRDefault="00226FEE" w:rsidP="001A00CF">
            <w:pPr>
              <w:rPr>
                <w:rFonts w:ascii="Lucida Sans" w:hAnsi="Lucida Sans"/>
                <w:sz w:val="20"/>
                <w:szCs w:val="20"/>
              </w:rPr>
            </w:pPr>
            <w:r w:rsidRPr="00B818D3">
              <w:rPr>
                <w:rFonts w:ascii="Lucida Sans" w:eastAsia="Calibri" w:hAnsi="Lucida Sans" w:cs="Calibri"/>
                <w:color w:val="000000" w:themeColor="text1"/>
                <w:sz w:val="20"/>
                <w:szCs w:val="20"/>
              </w:rPr>
              <w:t>Ohjataan oppilasta ymmärtämään työn merkitys yksilön ja yhteisön hyvinvoinnille. Tarkastellaan, mitä yrityksiä ja työpaikkoja omalla paikkakunnalla toimii ja mitä työntekijät tekevät. Tarkastellaan myös, mitä työntekijät tekevät jos yritys lopettaa ja mitä sillä on vaikutusta yhteiskuntaan.</w:t>
            </w:r>
          </w:p>
          <w:p w:rsidR="00226FEE" w:rsidRPr="00B818D3" w:rsidRDefault="00226FEE" w:rsidP="001A00CF">
            <w:pPr>
              <w:rPr>
                <w:rFonts w:ascii="Lucida Sans" w:hAnsi="Lucida Sans"/>
                <w:sz w:val="20"/>
                <w:szCs w:val="20"/>
              </w:rPr>
            </w:pPr>
          </w:p>
          <w:p w:rsidR="00226FEE" w:rsidRPr="00B818D3" w:rsidRDefault="00226FEE" w:rsidP="001A00CF">
            <w:pPr>
              <w:rPr>
                <w:rFonts w:ascii="Lucida Sans" w:hAnsi="Lucida Sans"/>
                <w:sz w:val="20"/>
                <w:szCs w:val="20"/>
              </w:rPr>
            </w:pPr>
            <w:r w:rsidRPr="00B818D3">
              <w:rPr>
                <w:rFonts w:ascii="Lucida Sans" w:eastAsia="Calibri" w:hAnsi="Lucida Sans" w:cs="Calibri"/>
                <w:color w:val="000000" w:themeColor="text1"/>
                <w:sz w:val="20"/>
                <w:szCs w:val="20"/>
              </w:rPr>
              <w:t xml:space="preserve">Ohjataan oppilasta tarkastelemaan taloudelliseen epätasa-arvoon, rikkauteen ja köyhyyteen liittyviä kysymyksiä. Oppilaalle annetaan mahdollisuuksia harjoittaa eettistä arviointikykyään taloudellisissa kysymyksissä ja esittää omia ratkaisuehdotuksiaan siitä, miten yksilön ja miten yhteiskunnan pitäisi toimia taloudellisen epätasa-arvon ratkaisemiseksi. </w:t>
            </w:r>
          </w:p>
          <w:p w:rsidR="00226FEE" w:rsidRPr="00B818D3" w:rsidRDefault="00226FEE" w:rsidP="001A00CF">
            <w:pPr>
              <w:rPr>
                <w:rFonts w:ascii="Lucida Sans" w:hAnsi="Lucida Sans"/>
                <w:sz w:val="20"/>
                <w:szCs w:val="20"/>
              </w:rPr>
            </w:pPr>
            <w:r w:rsidRPr="00B818D3">
              <w:rPr>
                <w:rFonts w:ascii="Lucida Sans" w:eastAsia="Calibri" w:hAnsi="Lucida Sans" w:cs="Calibri"/>
                <w:color w:val="000000" w:themeColor="text1"/>
                <w:sz w:val="20"/>
                <w:szCs w:val="20"/>
              </w:rPr>
              <w:t xml:space="preserve"> </w:t>
            </w:r>
          </w:p>
          <w:p w:rsidR="00226FEE" w:rsidRPr="00B818D3" w:rsidRDefault="00226FEE" w:rsidP="001A00CF">
            <w:pPr>
              <w:rPr>
                <w:rFonts w:ascii="Lucida Sans" w:hAnsi="Lucida Sans"/>
                <w:sz w:val="20"/>
                <w:szCs w:val="20"/>
              </w:rPr>
            </w:pPr>
            <w:r w:rsidRPr="00B818D3">
              <w:rPr>
                <w:rFonts w:ascii="Lucida Sans" w:eastAsia="Calibri" w:hAnsi="Lucida Sans" w:cs="Calibri"/>
                <w:color w:val="000000" w:themeColor="text1"/>
                <w:sz w:val="20"/>
                <w:szCs w:val="20"/>
              </w:rPr>
              <w:t>Tarkastellaan, millä perusteella ihmiset päättävät, missä kaupassa he tekevät ostoksensa ja minkälaisia ominaisuuksia tuotteissa he arvostavat.</w:t>
            </w:r>
          </w:p>
          <w:p w:rsidR="00226FEE" w:rsidRPr="00B818D3" w:rsidRDefault="00226FEE" w:rsidP="001A00CF">
            <w:pPr>
              <w:rPr>
                <w:rFonts w:ascii="Lucida Sans" w:hAnsi="Lucida Sans"/>
                <w:sz w:val="20"/>
                <w:szCs w:val="20"/>
              </w:rPr>
            </w:pPr>
          </w:p>
          <w:p w:rsidR="00226FEE" w:rsidRPr="00B818D3" w:rsidRDefault="00226FEE" w:rsidP="001A00CF">
            <w:pPr>
              <w:rPr>
                <w:rFonts w:ascii="Lucida Sans" w:hAnsi="Lucida Sans"/>
                <w:sz w:val="20"/>
                <w:szCs w:val="20"/>
              </w:rPr>
            </w:pPr>
            <w:r w:rsidRPr="00B818D3">
              <w:rPr>
                <w:rFonts w:ascii="Lucida Sans" w:eastAsia="Calibri" w:hAnsi="Lucida Sans" w:cs="Calibri"/>
                <w:color w:val="000000" w:themeColor="text1"/>
                <w:sz w:val="20"/>
                <w:szCs w:val="20"/>
              </w:rPr>
              <w:t xml:space="preserve">Tutkitaan mainontaa eri muodoissaan. Ohjataan oppilasta ymmärtämään mainonnan sääntöjä sekä miten markkinointi toimii. </w:t>
            </w:r>
            <w:r w:rsidRPr="00B818D3">
              <w:rPr>
                <w:rFonts w:ascii="Lucida Sans" w:eastAsia="Calibri" w:hAnsi="Lucida Sans" w:cs="Calibri"/>
                <w:color w:val="000000" w:themeColor="text1"/>
                <w:sz w:val="20"/>
                <w:szCs w:val="20"/>
              </w:rPr>
              <w:lastRenderedPageBreak/>
              <w:t xml:space="preserve">Oppilas osaa tunnistaa mainosviestit mediasta. </w:t>
            </w:r>
          </w:p>
        </w:tc>
      </w:tr>
    </w:tbl>
    <w:p w:rsidR="00226FEE" w:rsidRPr="00B818D3" w:rsidRDefault="00226FEE" w:rsidP="00226FEE">
      <w:pPr>
        <w:rPr>
          <w:rFonts w:ascii="Lucida Sans" w:hAnsi="Lucida Sans"/>
          <w:sz w:val="20"/>
          <w:szCs w:val="20"/>
        </w:rPr>
      </w:pPr>
    </w:p>
    <w:p w:rsidR="00226FEE" w:rsidRPr="00E57E84" w:rsidRDefault="00226FEE" w:rsidP="00226FEE">
      <w:pPr>
        <w:rPr>
          <w:rFonts w:ascii="Lucida Bright" w:hAnsi="Lucida Bright"/>
          <w:b/>
          <w:i/>
          <w:sz w:val="20"/>
          <w:szCs w:val="20"/>
        </w:rPr>
      </w:pPr>
      <w:r>
        <w:rPr>
          <w:rFonts w:ascii="Lucida Bright" w:hAnsi="Lucida Bright"/>
          <w:b/>
          <w:i/>
          <w:sz w:val="20"/>
          <w:szCs w:val="20"/>
        </w:rPr>
        <w:t xml:space="preserve">Laaja-alainen osaaminen vuosiluokilla 3–6 </w:t>
      </w:r>
    </w:p>
    <w:p w:rsidR="00226FEE" w:rsidRPr="00E57E84" w:rsidRDefault="00226FEE" w:rsidP="00226FEE">
      <w:pPr>
        <w:rPr>
          <w:rFonts w:ascii="Lucida Bright" w:hAnsi="Lucida Bright"/>
          <w:i/>
          <w:sz w:val="20"/>
          <w:szCs w:val="20"/>
        </w:rPr>
      </w:pPr>
      <w:proofErr w:type="gramStart"/>
      <w:r w:rsidRPr="00E57E84">
        <w:rPr>
          <w:rFonts w:ascii="Lucida Bright" w:hAnsi="Lucida Bright"/>
          <w:b/>
          <w:i/>
          <w:sz w:val="20"/>
          <w:szCs w:val="20"/>
        </w:rPr>
        <w:t>Ajattelu ja oppimaan oppiminen (L1)</w:t>
      </w:r>
      <w:proofErr w:type="gramEnd"/>
      <w:r w:rsidRPr="00E57E84">
        <w:rPr>
          <w:rFonts w:ascii="Lucida Bright" w:hAnsi="Lucida Bright"/>
          <w:i/>
          <w:sz w:val="20"/>
          <w:szCs w:val="20"/>
        </w:rPr>
        <w:t xml:space="preserve"> </w:t>
      </w:r>
    </w:p>
    <w:p w:rsidR="00226FEE" w:rsidRPr="00E57E84" w:rsidRDefault="00226FEE" w:rsidP="00226FEE">
      <w:pPr>
        <w:rPr>
          <w:rFonts w:ascii="Lucida Bright" w:hAnsi="Lucida Bright"/>
          <w:i/>
          <w:sz w:val="20"/>
          <w:szCs w:val="20"/>
        </w:rPr>
      </w:pPr>
      <w:r w:rsidRPr="00E57E84">
        <w:rPr>
          <w:rFonts w:ascii="Lucida Bright" w:hAnsi="Lucida Bright"/>
          <w:i/>
          <w:sz w:val="20"/>
          <w:szCs w:val="20"/>
        </w:rPr>
        <w:t xml:space="preserve">Yhteiskuntaopin opiskelussa harjoitellaan niin itsenäistä työskentelyä kuin ryhmässä toimimistakin. Vertaisoppimisen kautta harjoitellaan vuorovaikutusta ja ryhmässä työskentelyn taitoja. Ajattelutaitoja kehitetään monipuolisin tehtävin ja työtavoin, joissa huomioidaan myös elämyksellisyys ja toiminnallisuus. Kannustetaan oman työn suunnitteluun ja arviointiin sekä itselle parhaiten sopivien oppimistyylien löytämiseen. Yhteiskuntaopin opetuksessa kannustetaan myös mielipiteiden esittämiseen ja perustelemiseen sekä ohjataan vähitellen tarkastelemaan asioita kriittisestä näkökulmasta. </w:t>
      </w:r>
    </w:p>
    <w:p w:rsidR="00226FEE" w:rsidRPr="00E57E84" w:rsidRDefault="00226FEE" w:rsidP="00226FEE">
      <w:pPr>
        <w:rPr>
          <w:rFonts w:ascii="Lucida Bright" w:hAnsi="Lucida Bright"/>
          <w:i/>
          <w:sz w:val="20"/>
          <w:szCs w:val="20"/>
        </w:rPr>
      </w:pPr>
      <w:r w:rsidRPr="00E57E84">
        <w:rPr>
          <w:rFonts w:ascii="Lucida Bright" w:hAnsi="Lucida Bright"/>
          <w:b/>
          <w:i/>
          <w:sz w:val="20"/>
          <w:szCs w:val="20"/>
        </w:rPr>
        <w:t>Kulttuurinen osaaminen, vuorovaikutus ja ilmaisu (L2)</w:t>
      </w:r>
      <w:r w:rsidRPr="00E57E84">
        <w:rPr>
          <w:rFonts w:ascii="Lucida Bright" w:hAnsi="Lucida Bright"/>
          <w:i/>
          <w:sz w:val="20"/>
          <w:szCs w:val="20"/>
        </w:rPr>
        <w:t xml:space="preserve"> </w:t>
      </w:r>
    </w:p>
    <w:p w:rsidR="00226FEE" w:rsidRPr="00E57E84" w:rsidRDefault="00226FEE" w:rsidP="00226FEE">
      <w:pPr>
        <w:rPr>
          <w:rFonts w:ascii="Lucida Bright" w:hAnsi="Lucida Bright"/>
          <w:i/>
          <w:sz w:val="20"/>
          <w:szCs w:val="20"/>
        </w:rPr>
      </w:pPr>
      <w:r w:rsidRPr="00E57E84">
        <w:rPr>
          <w:rFonts w:ascii="Lucida Bright" w:hAnsi="Lucida Bright"/>
          <w:i/>
          <w:sz w:val="20"/>
          <w:szCs w:val="20"/>
        </w:rPr>
        <w:t>Yhteiskuntaopissa tutustutaan oppilaan omaan yhteiskuntaan sekä paikallisyhteisöön ja niiden piirteisiin. Oppiaineessa ohjataan arvostamaan oman yhteisön arvoja, kriittisyyttä unohtamatta. Yhteiskuntaopissa tuodaan esille myös ihmisoikeuksien rooli yhteiskunnassa perehtymällä erityisesti Lasten oikeuksien sopimukseen. Oppilaita kannustetaan omien perusteltujen mielipiteiden luomiseen sekä kunnioittamaan toisten esittämiä omasta mielipiteestä eriäviä näkemyksiä.</w:t>
      </w:r>
    </w:p>
    <w:p w:rsidR="00226FEE" w:rsidRPr="00E57E84" w:rsidRDefault="00226FEE" w:rsidP="00226FEE">
      <w:pPr>
        <w:rPr>
          <w:rFonts w:ascii="Lucida Bright" w:hAnsi="Lucida Bright"/>
          <w:b/>
          <w:i/>
          <w:sz w:val="20"/>
          <w:szCs w:val="20"/>
        </w:rPr>
      </w:pPr>
      <w:r w:rsidRPr="00E57E84">
        <w:rPr>
          <w:rFonts w:ascii="Lucida Bright" w:hAnsi="Lucida Bright"/>
          <w:b/>
          <w:i/>
          <w:sz w:val="20"/>
          <w:szCs w:val="20"/>
        </w:rPr>
        <w:t>Itsestä huolehtiminen ja arjen taidot (L3)</w:t>
      </w:r>
    </w:p>
    <w:p w:rsidR="00226FEE" w:rsidRPr="00E57E84" w:rsidRDefault="00226FEE" w:rsidP="00226FEE">
      <w:pPr>
        <w:rPr>
          <w:rFonts w:ascii="Lucida Bright" w:hAnsi="Lucida Bright"/>
          <w:i/>
          <w:sz w:val="20"/>
          <w:szCs w:val="20"/>
        </w:rPr>
      </w:pPr>
      <w:r w:rsidRPr="00E57E84">
        <w:rPr>
          <w:rFonts w:ascii="Lucida Bright" w:hAnsi="Lucida Bright"/>
          <w:i/>
          <w:sz w:val="20"/>
          <w:szCs w:val="20"/>
        </w:rPr>
        <w:t>Yhteiskuntaopissa o</w:t>
      </w:r>
      <w:r w:rsidRPr="00E57E84">
        <w:rPr>
          <w:rFonts w:ascii="Lucida Bright" w:eastAsia="Calibri" w:hAnsi="Lucida Bright" w:cs="Calibri"/>
          <w:i/>
          <w:sz w:val="20"/>
          <w:szCs w:val="20"/>
        </w:rPr>
        <w:t>ppilasta ohjataan huolehtimaan oppimisympäristön siisteydestä, viihtyisyydestä ja ilmapiiristä. Oppilas tutustuu kouluyhteisön yhteisiin sääntöihin, osallistuu niiden laadintaan ja toimintatapojen kehittämiseen. Tehtävien ja pelien kautta oppilasta tuetaan ymmärtämää sääntöjen, sopimusten ja luottamuksen merkitystä yhteisön toiminnassa. Yhteiskuntaopissa tutustaan teknologian vastuulliseen ja turvalliseen käyttöön ja pohditaan yhdessä siihen liittyviä eettisiä kysymyksiä. Oppilaat tutustuvat ja harjoittelevat myös kestävän kuluttamisen käytäntöjä, sekä pohtivat säästäväisyyden sekä talouden suunnittelun merkitystä. He saavat ohjausta kuluttajana toimimiseen sekä mainonnan ja median vaikutusten kriittiseen tarkasteluun.</w:t>
      </w:r>
    </w:p>
    <w:p w:rsidR="00226FEE" w:rsidRPr="00E57E84" w:rsidRDefault="00226FEE" w:rsidP="00226FEE">
      <w:pPr>
        <w:rPr>
          <w:rFonts w:ascii="Lucida Bright" w:hAnsi="Lucida Bright"/>
          <w:i/>
          <w:sz w:val="20"/>
          <w:szCs w:val="20"/>
        </w:rPr>
      </w:pPr>
      <w:r w:rsidRPr="00E57E84">
        <w:rPr>
          <w:rFonts w:ascii="Lucida Bright" w:hAnsi="Lucida Bright"/>
          <w:b/>
          <w:i/>
          <w:sz w:val="20"/>
          <w:szCs w:val="20"/>
        </w:rPr>
        <w:t>Monilukutaito (L4)</w:t>
      </w:r>
      <w:r w:rsidRPr="00E57E84">
        <w:rPr>
          <w:rFonts w:ascii="Lucida Bright" w:hAnsi="Lucida Bright"/>
          <w:i/>
          <w:sz w:val="20"/>
          <w:szCs w:val="20"/>
        </w:rPr>
        <w:t xml:space="preserve"> </w:t>
      </w:r>
    </w:p>
    <w:p w:rsidR="00226FEE" w:rsidRPr="00E57E84" w:rsidRDefault="00226FEE" w:rsidP="00226FEE">
      <w:pPr>
        <w:rPr>
          <w:rFonts w:ascii="Lucida Bright" w:hAnsi="Lucida Bright"/>
          <w:i/>
          <w:sz w:val="20"/>
          <w:szCs w:val="20"/>
        </w:rPr>
      </w:pPr>
      <w:r w:rsidRPr="00E57E84">
        <w:rPr>
          <w:rFonts w:ascii="Lucida Bright" w:hAnsi="Lucida Bright"/>
          <w:i/>
          <w:sz w:val="20"/>
          <w:szCs w:val="20"/>
        </w:rPr>
        <w:t>Yhteiskuntaopissa opitaan tuottamaan ja tulkitsemaan erilaisia viestejä yhteiskunnassamme. Opitaan tekstien, äänien, kuvien ja numeroiden käyttöä ja tulkintaa. Kannustetaan seuraamaan ajankohtaisia asioita ja rohkaistaan muodostamaan oma peruteltu mielipide. Opetellaan vuorovaikutustaitoja käyttäen eri medioita.</w:t>
      </w:r>
    </w:p>
    <w:p w:rsidR="00226FEE" w:rsidRPr="00E57E84" w:rsidRDefault="00226FEE" w:rsidP="00226FEE">
      <w:pPr>
        <w:rPr>
          <w:rFonts w:ascii="Lucida Bright" w:hAnsi="Lucida Bright"/>
          <w:i/>
          <w:sz w:val="20"/>
          <w:szCs w:val="20"/>
        </w:rPr>
      </w:pPr>
      <w:r w:rsidRPr="00E57E84">
        <w:rPr>
          <w:rFonts w:ascii="Lucida Bright" w:hAnsi="Lucida Bright"/>
          <w:b/>
          <w:i/>
          <w:sz w:val="20"/>
          <w:szCs w:val="20"/>
        </w:rPr>
        <w:t xml:space="preserve">Tieto- ja </w:t>
      </w:r>
      <w:proofErr w:type="spellStart"/>
      <w:r w:rsidRPr="00E57E84">
        <w:rPr>
          <w:rFonts w:ascii="Lucida Bright" w:hAnsi="Lucida Bright"/>
          <w:b/>
          <w:i/>
          <w:sz w:val="20"/>
          <w:szCs w:val="20"/>
        </w:rPr>
        <w:t>vietsintäteknologinen</w:t>
      </w:r>
      <w:proofErr w:type="spellEnd"/>
      <w:r w:rsidRPr="00E57E84">
        <w:rPr>
          <w:rFonts w:ascii="Lucida Bright" w:hAnsi="Lucida Bright"/>
          <w:b/>
          <w:i/>
          <w:sz w:val="20"/>
          <w:szCs w:val="20"/>
        </w:rPr>
        <w:t xml:space="preserve"> osaaminen (L5)</w:t>
      </w:r>
      <w:r w:rsidRPr="00E57E84">
        <w:rPr>
          <w:rFonts w:ascii="Lucida Bright" w:hAnsi="Lucida Bright"/>
          <w:i/>
          <w:sz w:val="20"/>
          <w:szCs w:val="20"/>
        </w:rPr>
        <w:t xml:space="preserve"> </w:t>
      </w:r>
    </w:p>
    <w:p w:rsidR="00226FEE" w:rsidRPr="00E57E84" w:rsidRDefault="00226FEE" w:rsidP="00226FEE">
      <w:pPr>
        <w:rPr>
          <w:rFonts w:ascii="Lucida Bright" w:hAnsi="Lucida Bright"/>
          <w:i/>
          <w:sz w:val="20"/>
          <w:szCs w:val="20"/>
        </w:rPr>
      </w:pPr>
      <w:r w:rsidRPr="00E57E84">
        <w:rPr>
          <w:rFonts w:ascii="Lucida Bright" w:hAnsi="Lucida Bright"/>
          <w:i/>
          <w:sz w:val="20"/>
          <w:szCs w:val="20"/>
        </w:rPr>
        <w:t>Yhteiskunnallisen tiedon tärkein lähde on internet. Yhteiskuntaopin opetuksessa harjoitellaan tiedonhakutaitoja ja lähdekriittisyyttä. Yhteiskuntaopissa harjoitellaan turvallisuuteen ja tietoturvaan liittyviä asioita. Median roolia taloudellisessa ja yhteiskunnallisessa vaikuttamisessa tarkastellaan Internetistä käsin. Opiskeluun liittyviä koulutöitä tuotetaan tieto- ja viestintätekniikkaa hyväksi käyttäen.</w:t>
      </w:r>
    </w:p>
    <w:p w:rsidR="00226FEE" w:rsidRPr="00E57E84" w:rsidRDefault="00226FEE" w:rsidP="00226FEE">
      <w:pPr>
        <w:rPr>
          <w:rFonts w:ascii="Lucida Bright" w:hAnsi="Lucida Bright"/>
          <w:i/>
          <w:sz w:val="20"/>
          <w:szCs w:val="20"/>
        </w:rPr>
      </w:pPr>
      <w:r w:rsidRPr="00E57E84">
        <w:rPr>
          <w:rFonts w:ascii="Lucida Bright" w:hAnsi="Lucida Bright"/>
          <w:b/>
          <w:i/>
          <w:sz w:val="20"/>
          <w:szCs w:val="20"/>
        </w:rPr>
        <w:t>Työelämätaidot ja yrittäjyys (L6)</w:t>
      </w:r>
    </w:p>
    <w:p w:rsidR="00226FEE" w:rsidRPr="00E57E84" w:rsidRDefault="00226FEE" w:rsidP="00226FEE">
      <w:pPr>
        <w:rPr>
          <w:rFonts w:ascii="Lucida Bright" w:hAnsi="Lucida Bright"/>
          <w:i/>
          <w:color w:val="FF0000"/>
          <w:sz w:val="20"/>
          <w:szCs w:val="20"/>
        </w:rPr>
      </w:pPr>
      <w:r w:rsidRPr="00E57E84">
        <w:rPr>
          <w:rFonts w:ascii="Lucida Bright" w:hAnsi="Lucida Bright"/>
          <w:i/>
          <w:sz w:val="20"/>
          <w:szCs w:val="20"/>
        </w:rPr>
        <w:t xml:space="preserve">Yhteiskuntaopissa kannustetaan järjestelmälliseen ja pitkäjänteiseen työskentelyyn. Oppilaita kannustetaan ottamaan vastuuta ja löytämään omia vahvuuksiaan. Erilaisten projektien ja tempausten avulla voidaan harjoittaa yhteistyötaitoja ja saavuttaa yhteisesti asetettuja tavoitteita. Yhteiskuntaopissa voidaan tutustua eri ammatteihin mm. vierailijoiden tai lyhytaikaisten </w:t>
      </w:r>
      <w:r w:rsidRPr="00E57E84">
        <w:rPr>
          <w:rFonts w:ascii="Lucida Bright" w:hAnsi="Lucida Bright"/>
          <w:i/>
          <w:sz w:val="20"/>
          <w:szCs w:val="20"/>
        </w:rPr>
        <w:lastRenderedPageBreak/>
        <w:t>työharjoittelujen kautta esim. koulun sisällä. Pyritään löytämään koulun ulkopuolisia tahoja, joiden kanssa yhteistyö on luontevaa. Yrittäjyyttä voidaan harjoitella esim. yritysprojektien tai luokkamyyjäisten järjestämisen avulla.</w:t>
      </w:r>
    </w:p>
    <w:p w:rsidR="00226FEE" w:rsidRPr="00E57E84" w:rsidRDefault="00226FEE" w:rsidP="00226FEE">
      <w:pPr>
        <w:rPr>
          <w:rFonts w:ascii="Lucida Bright" w:hAnsi="Lucida Bright"/>
          <w:b/>
          <w:i/>
          <w:sz w:val="20"/>
          <w:szCs w:val="20"/>
        </w:rPr>
      </w:pPr>
      <w:r w:rsidRPr="00E57E84">
        <w:rPr>
          <w:rFonts w:ascii="Lucida Bright" w:hAnsi="Lucida Bright"/>
          <w:b/>
          <w:i/>
          <w:sz w:val="20"/>
          <w:szCs w:val="20"/>
        </w:rPr>
        <w:t xml:space="preserve">Osallistuminen, vaikuttaminen ja kestävän tulevaisuuden rakentaminen (L7) </w:t>
      </w:r>
    </w:p>
    <w:p w:rsidR="00226FEE" w:rsidRPr="00E57E84" w:rsidRDefault="00226FEE" w:rsidP="00226FEE">
      <w:pPr>
        <w:rPr>
          <w:rFonts w:ascii="Lucida Bright" w:hAnsi="Lucida Bright"/>
          <w:i/>
          <w:color w:val="FF0000"/>
          <w:sz w:val="20"/>
          <w:szCs w:val="20"/>
        </w:rPr>
      </w:pPr>
      <w:r w:rsidRPr="00E57E84">
        <w:rPr>
          <w:rFonts w:ascii="Lucida Bright" w:hAnsi="Lucida Bright"/>
          <w:i/>
          <w:sz w:val="20"/>
          <w:szCs w:val="20"/>
        </w:rPr>
        <w:t xml:space="preserve">Yhteiskuntaopissa pyritään nostamaan oppilaiden kiinnostusta yhteiskunnallisia asioita kohtaan. Oppiaineessa perehdytään yhteisten sääntöjen luomisen ja niihin sitoutumisen tärkeyteen rakentamalla esimerkiksi luokan yhteisiä pelisääntöjä sekä kannustamalla oppilaita muun muassa oppilaskuntatoimintaan. Oppilaita ohjataan huomaamaan oman vastuullisen käytöksen ja toiminnan tärkeys yhteisön kaikkien jäsenten hyvinvoinnin varmistamiseksi. Yhteiskuntaopissa tutustutaan eri medioihin vaikuttamisen välineenä. </w:t>
      </w:r>
    </w:p>
    <w:p w:rsidR="00050DEA" w:rsidRDefault="00050DEA"/>
    <w:sectPr w:rsidR="00050DEA">
      <w:foot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3C8" w:rsidRDefault="00BC23C8" w:rsidP="00BC23C8">
      <w:pPr>
        <w:spacing w:after="0" w:line="240" w:lineRule="auto"/>
      </w:pPr>
      <w:r>
        <w:separator/>
      </w:r>
    </w:p>
  </w:endnote>
  <w:endnote w:type="continuationSeparator" w:id="0">
    <w:p w:rsidR="00BC23C8" w:rsidRDefault="00BC23C8" w:rsidP="00BC2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Lucida Grande">
    <w:altName w:val="Courier New"/>
    <w:panose1 w:val="00000000000000000000"/>
    <w:charset w:val="00"/>
    <w:family w:val="auto"/>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0017887"/>
      <w:docPartObj>
        <w:docPartGallery w:val="Page Numbers (Bottom of Page)"/>
        <w:docPartUnique/>
      </w:docPartObj>
    </w:sdtPr>
    <w:sdtEndPr/>
    <w:sdtContent>
      <w:p w:rsidR="00BC23C8" w:rsidRDefault="00BC23C8">
        <w:pPr>
          <w:pStyle w:val="Alatunniste"/>
          <w:jc w:val="center"/>
        </w:pPr>
        <w:r>
          <w:fldChar w:fldCharType="begin"/>
        </w:r>
        <w:r>
          <w:instrText>PAGE   \* MERGEFORMAT</w:instrText>
        </w:r>
        <w:r>
          <w:fldChar w:fldCharType="separate"/>
        </w:r>
        <w:r w:rsidR="00F84E8B">
          <w:rPr>
            <w:noProof/>
          </w:rPr>
          <w:t>5</w:t>
        </w:r>
        <w:r>
          <w:fldChar w:fldCharType="end"/>
        </w:r>
      </w:p>
    </w:sdtContent>
  </w:sdt>
  <w:p w:rsidR="00BC23C8" w:rsidRDefault="00BC23C8">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3C8" w:rsidRDefault="00BC23C8" w:rsidP="00BC23C8">
      <w:pPr>
        <w:spacing w:after="0" w:line="240" w:lineRule="auto"/>
      </w:pPr>
      <w:r>
        <w:separator/>
      </w:r>
    </w:p>
  </w:footnote>
  <w:footnote w:type="continuationSeparator" w:id="0">
    <w:p w:rsidR="00BC23C8" w:rsidRDefault="00BC23C8" w:rsidP="00BC23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FEE"/>
    <w:rsid w:val="00050DEA"/>
    <w:rsid w:val="00226FEE"/>
    <w:rsid w:val="00BC23C8"/>
    <w:rsid w:val="00F84E8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226FEE"/>
  </w:style>
  <w:style w:type="paragraph" w:styleId="Otsikko3">
    <w:name w:val="heading 3"/>
    <w:basedOn w:val="Normaali"/>
    <w:next w:val="Normaali"/>
    <w:link w:val="Otsikko3Char"/>
    <w:uiPriority w:val="9"/>
    <w:unhideWhenUsed/>
    <w:qFormat/>
    <w:rsid w:val="00226FEE"/>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226FEE"/>
    <w:rPr>
      <w:rFonts w:asciiTheme="majorHAnsi" w:eastAsiaTheme="majorEastAsia" w:hAnsiTheme="majorHAnsi" w:cstheme="majorBidi"/>
      <w:b/>
      <w:bCs/>
      <w:color w:val="4F81BD" w:themeColor="accent1"/>
    </w:rPr>
  </w:style>
  <w:style w:type="paragraph" w:styleId="Luettelokappale">
    <w:name w:val="List Paragraph"/>
    <w:basedOn w:val="Normaali"/>
    <w:uiPriority w:val="34"/>
    <w:qFormat/>
    <w:rsid w:val="00226FEE"/>
    <w:pPr>
      <w:ind w:left="720"/>
      <w:contextualSpacing/>
    </w:pPr>
  </w:style>
  <w:style w:type="paragraph" w:styleId="Kommentinteksti">
    <w:name w:val="annotation text"/>
    <w:basedOn w:val="Normaali"/>
    <w:link w:val="KommentintekstiChar"/>
    <w:uiPriority w:val="99"/>
    <w:unhideWhenUsed/>
    <w:rsid w:val="00226FEE"/>
    <w:pPr>
      <w:spacing w:line="240" w:lineRule="auto"/>
    </w:pPr>
    <w:rPr>
      <w:sz w:val="20"/>
      <w:szCs w:val="20"/>
    </w:rPr>
  </w:style>
  <w:style w:type="character" w:customStyle="1" w:styleId="KommentintekstiChar">
    <w:name w:val="Kommentin teksti Char"/>
    <w:basedOn w:val="Kappaleenoletusfontti"/>
    <w:link w:val="Kommentinteksti"/>
    <w:uiPriority w:val="99"/>
    <w:rsid w:val="00226FEE"/>
    <w:rPr>
      <w:sz w:val="20"/>
      <w:szCs w:val="20"/>
    </w:rPr>
  </w:style>
  <w:style w:type="table" w:styleId="TaulukkoRuudukko">
    <w:name w:val="Table Grid"/>
    <w:basedOn w:val="Normaalitaulukko"/>
    <w:uiPriority w:val="59"/>
    <w:rsid w:val="00226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1">
    <w:name w:val="Taulukko Ruudukko1"/>
    <w:basedOn w:val="Normaalitaulukko"/>
    <w:next w:val="TaulukkoRuudukko"/>
    <w:uiPriority w:val="59"/>
    <w:rsid w:val="00226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BC23C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C23C8"/>
  </w:style>
  <w:style w:type="paragraph" w:styleId="Alatunniste">
    <w:name w:val="footer"/>
    <w:basedOn w:val="Normaali"/>
    <w:link w:val="AlatunnisteChar"/>
    <w:uiPriority w:val="99"/>
    <w:unhideWhenUsed/>
    <w:rsid w:val="00BC23C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C23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226FEE"/>
  </w:style>
  <w:style w:type="paragraph" w:styleId="Otsikko3">
    <w:name w:val="heading 3"/>
    <w:basedOn w:val="Normaali"/>
    <w:next w:val="Normaali"/>
    <w:link w:val="Otsikko3Char"/>
    <w:uiPriority w:val="9"/>
    <w:unhideWhenUsed/>
    <w:qFormat/>
    <w:rsid w:val="00226FEE"/>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226FEE"/>
    <w:rPr>
      <w:rFonts w:asciiTheme="majorHAnsi" w:eastAsiaTheme="majorEastAsia" w:hAnsiTheme="majorHAnsi" w:cstheme="majorBidi"/>
      <w:b/>
      <w:bCs/>
      <w:color w:val="4F81BD" w:themeColor="accent1"/>
    </w:rPr>
  </w:style>
  <w:style w:type="paragraph" w:styleId="Luettelokappale">
    <w:name w:val="List Paragraph"/>
    <w:basedOn w:val="Normaali"/>
    <w:uiPriority w:val="34"/>
    <w:qFormat/>
    <w:rsid w:val="00226FEE"/>
    <w:pPr>
      <w:ind w:left="720"/>
      <w:contextualSpacing/>
    </w:pPr>
  </w:style>
  <w:style w:type="paragraph" w:styleId="Kommentinteksti">
    <w:name w:val="annotation text"/>
    <w:basedOn w:val="Normaali"/>
    <w:link w:val="KommentintekstiChar"/>
    <w:uiPriority w:val="99"/>
    <w:unhideWhenUsed/>
    <w:rsid w:val="00226FEE"/>
    <w:pPr>
      <w:spacing w:line="240" w:lineRule="auto"/>
    </w:pPr>
    <w:rPr>
      <w:sz w:val="20"/>
      <w:szCs w:val="20"/>
    </w:rPr>
  </w:style>
  <w:style w:type="character" w:customStyle="1" w:styleId="KommentintekstiChar">
    <w:name w:val="Kommentin teksti Char"/>
    <w:basedOn w:val="Kappaleenoletusfontti"/>
    <w:link w:val="Kommentinteksti"/>
    <w:uiPriority w:val="99"/>
    <w:rsid w:val="00226FEE"/>
    <w:rPr>
      <w:sz w:val="20"/>
      <w:szCs w:val="20"/>
    </w:rPr>
  </w:style>
  <w:style w:type="table" w:styleId="TaulukkoRuudukko">
    <w:name w:val="Table Grid"/>
    <w:basedOn w:val="Normaalitaulukko"/>
    <w:uiPriority w:val="59"/>
    <w:rsid w:val="00226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1">
    <w:name w:val="Taulukko Ruudukko1"/>
    <w:basedOn w:val="Normaalitaulukko"/>
    <w:next w:val="TaulukkoRuudukko"/>
    <w:uiPriority w:val="59"/>
    <w:rsid w:val="00226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BC23C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C23C8"/>
  </w:style>
  <w:style w:type="paragraph" w:styleId="Alatunniste">
    <w:name w:val="footer"/>
    <w:basedOn w:val="Normaali"/>
    <w:link w:val="AlatunnisteChar"/>
    <w:uiPriority w:val="99"/>
    <w:unhideWhenUsed/>
    <w:rsid w:val="00BC23C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C2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2319</Words>
  <Characters>18787</Characters>
  <Application>Microsoft Office Word</Application>
  <DocSecurity>0</DocSecurity>
  <Lines>156</Lines>
  <Paragraphs>42</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21064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Nuorsaari Kirsi</cp:lastModifiedBy>
  <cp:revision>3</cp:revision>
  <dcterms:created xsi:type="dcterms:W3CDTF">2016-05-11T11:09:00Z</dcterms:created>
  <dcterms:modified xsi:type="dcterms:W3CDTF">2016-05-11T13:57:00Z</dcterms:modified>
</cp:coreProperties>
</file>