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Pr="00474B34" w:rsidRDefault="00FB0E51" w:rsidP="00FB0E51">
      <w:pPr>
        <w:rPr>
          <w:b/>
          <w:sz w:val="32"/>
          <w:szCs w:val="32"/>
          <w:u w:val="single"/>
        </w:rPr>
      </w:pPr>
      <w:r w:rsidRPr="00474B34">
        <w:rPr>
          <w:b/>
          <w:sz w:val="32"/>
          <w:szCs w:val="32"/>
          <w:u w:val="single"/>
        </w:rPr>
        <w:t>Ensimmäisen asteen yhtälö</w:t>
      </w:r>
    </w:p>
    <w:p w:rsidR="00FB0E51" w:rsidRPr="00474B34" w:rsidRDefault="00FB0E51" w:rsidP="00FB0E51">
      <w:pPr>
        <w:rPr>
          <w:sz w:val="28"/>
          <w:szCs w:val="28"/>
        </w:rPr>
      </w:pPr>
      <w:r w:rsidRPr="00474B34">
        <w:rPr>
          <w:sz w:val="28"/>
          <w:szCs w:val="28"/>
        </w:rPr>
        <w:t>ax=b</w:t>
      </w:r>
    </w:p>
    <w:p w:rsidR="00FB0E51" w:rsidRPr="00474B34" w:rsidRDefault="00FB0E51" w:rsidP="00FB0E51">
      <w:pPr>
        <w:rPr>
          <w:rFonts w:eastAsiaTheme="minorEastAsia"/>
          <w:sz w:val="28"/>
          <w:szCs w:val="28"/>
        </w:rPr>
      </w:pPr>
      <w:r w:rsidRPr="00474B34">
        <w:rPr>
          <w:sz w:val="28"/>
          <w:szCs w:val="28"/>
        </w:rPr>
        <w:t>Ratkaisu x=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FB0E51" w:rsidRPr="00474B34" w:rsidRDefault="00FB0E51" w:rsidP="00FB0E51">
      <w:pPr>
        <w:rPr>
          <w:rFonts w:eastAsiaTheme="minorEastAsia"/>
          <w:sz w:val="28"/>
          <w:szCs w:val="28"/>
        </w:rPr>
      </w:pPr>
      <w:r w:rsidRPr="00474B34">
        <w:rPr>
          <w:rFonts w:eastAsiaTheme="minorEastAsia"/>
          <w:sz w:val="28"/>
          <w:szCs w:val="28"/>
        </w:rPr>
        <w:t>Ratkaisun vaiheet</w:t>
      </w:r>
    </w:p>
    <w:p w:rsidR="00FB0E51" w:rsidRPr="00474B34" w:rsidRDefault="00FB0E51" w:rsidP="00FB0E51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474B34">
        <w:rPr>
          <w:sz w:val="28"/>
          <w:szCs w:val="28"/>
        </w:rPr>
        <w:t>Kerrotaan sulkeet pois</w:t>
      </w:r>
    </w:p>
    <w:p w:rsidR="00FB0E51" w:rsidRPr="00474B34" w:rsidRDefault="00FB0E51" w:rsidP="00FB0E51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474B34">
        <w:rPr>
          <w:sz w:val="28"/>
          <w:szCs w:val="28"/>
        </w:rPr>
        <w:t>Siirretään muuttujaa sisältävät termit yhtälön samalle puolelle ja muut toiselle puolelle.</w:t>
      </w:r>
    </w:p>
    <w:p w:rsidR="00FB0E51" w:rsidRPr="00474B34" w:rsidRDefault="00FB0E51" w:rsidP="00FB0E51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474B34">
        <w:rPr>
          <w:sz w:val="28"/>
          <w:szCs w:val="28"/>
        </w:rPr>
        <w:t>Yhdistetään samanmuotoiset termit.</w:t>
      </w:r>
    </w:p>
    <w:p w:rsidR="00FB0E51" w:rsidRPr="00474B34" w:rsidRDefault="00FB0E51" w:rsidP="00FB0E51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474B34">
        <w:rPr>
          <w:sz w:val="28"/>
          <w:szCs w:val="28"/>
        </w:rPr>
        <w:t>Jaetaan yhtälö puolittain muuttujan kertoimella.</w:t>
      </w:r>
    </w:p>
    <w:p w:rsidR="00E234D4" w:rsidRPr="00474B34" w:rsidRDefault="00E234D4" w:rsidP="00FB0E51">
      <w:pPr>
        <w:pStyle w:val="Luettelokappale"/>
        <w:numPr>
          <w:ilvl w:val="0"/>
          <w:numId w:val="2"/>
        </w:numPr>
        <w:rPr>
          <w:sz w:val="28"/>
          <w:szCs w:val="28"/>
        </w:rPr>
      </w:pPr>
    </w:p>
    <w:p w:rsidR="00FB0E51" w:rsidRPr="00474B34" w:rsidRDefault="00FB0E51" w:rsidP="00FB0E51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sz w:val="28"/>
          <w:szCs w:val="28"/>
        </w:rPr>
        <w:t xml:space="preserve">Ratkaise yhtälö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(2x+3)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474B34">
        <w:rPr>
          <w:rFonts w:eastAsiaTheme="minorEastAsia"/>
          <w:sz w:val="28"/>
          <w:szCs w:val="28"/>
        </w:rPr>
        <w:t xml:space="preserve"> (k73/1)</w:t>
      </w: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DF5B18" w:rsidRPr="00474B34" w:rsidRDefault="00FB0E51" w:rsidP="00DF5B18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rFonts w:eastAsiaTheme="minorEastAsia"/>
          <w:sz w:val="28"/>
          <w:szCs w:val="28"/>
        </w:rPr>
        <w:t>Ratkaise yhtälö 2(x+1)-x=x+2</w:t>
      </w: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FB0E51" w:rsidRPr="00474B34" w:rsidRDefault="00FB0E51" w:rsidP="00FB0E51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rFonts w:eastAsiaTheme="minorEastAsia"/>
          <w:sz w:val="28"/>
          <w:szCs w:val="28"/>
        </w:rPr>
        <w:t>Ratkaise yhtälö 2(x-2)+3(x+4)=5x</w:t>
      </w: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E234D4" w:rsidRPr="00474B34" w:rsidRDefault="00E234D4" w:rsidP="00FB0E51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rFonts w:eastAsiaTheme="minorEastAsia"/>
          <w:sz w:val="28"/>
          <w:szCs w:val="28"/>
        </w:rPr>
        <w:t>Ratkaise yhtälö</w:t>
      </w:r>
    </w:p>
    <w:p w:rsidR="00FB0E51" w:rsidRPr="00474B34" w:rsidRDefault="00E234D4" w:rsidP="00E234D4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474B34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474B34">
        <w:rPr>
          <w:rFonts w:eastAsiaTheme="minorEastAsia"/>
          <w:sz w:val="28"/>
          <w:szCs w:val="28"/>
        </w:rPr>
        <w:tab/>
        <w:t>b)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DF5B18" w:rsidRPr="00474B34" w:rsidRDefault="00DF5B18" w:rsidP="00DF5B18">
      <w:pPr>
        <w:pStyle w:val="Luettelokappale"/>
        <w:ind w:left="1080"/>
        <w:rPr>
          <w:sz w:val="28"/>
          <w:szCs w:val="28"/>
        </w:rPr>
      </w:pPr>
    </w:p>
    <w:p w:rsidR="00E234D4" w:rsidRPr="00474B34" w:rsidRDefault="00E234D4" w:rsidP="00E234D4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sz w:val="28"/>
          <w:szCs w:val="28"/>
        </w:rPr>
        <w:t xml:space="preserve">Ratkaise </w:t>
      </w:r>
    </w:p>
    <w:p w:rsidR="00E234D4" w:rsidRPr="00474B34" w:rsidRDefault="00E234D4" w:rsidP="00E234D4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474B34">
        <w:rPr>
          <w:sz w:val="28"/>
          <w:szCs w:val="28"/>
        </w:rPr>
        <w:t xml:space="preserve">yhtälö </w:t>
      </w:r>
      <m:oMath>
        <m:r>
          <w:rPr>
            <w:rFonts w:ascii="Cambria Math" w:hAnsi="Cambria Math"/>
            <w:sz w:val="28"/>
            <w:szCs w:val="28"/>
          </w:rPr>
          <m:t>3x+2=x-4(5x-1)</m:t>
        </m:r>
      </m:oMath>
    </w:p>
    <w:p w:rsidR="00E234D4" w:rsidRPr="00474B34" w:rsidRDefault="00E234D4" w:rsidP="00E234D4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474B34">
        <w:rPr>
          <w:rFonts w:eastAsiaTheme="minorEastAsia"/>
          <w:sz w:val="28"/>
          <w:szCs w:val="28"/>
        </w:rPr>
        <w:t xml:space="preserve">yhtälö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=x+1</m:t>
        </m:r>
      </m:oMath>
      <w:r w:rsidR="00201416" w:rsidRPr="00474B34">
        <w:rPr>
          <w:rFonts w:eastAsiaTheme="minorEastAsia"/>
          <w:sz w:val="28"/>
          <w:szCs w:val="28"/>
        </w:rPr>
        <w:t xml:space="preserve"> (k05/1)</w:t>
      </w:r>
    </w:p>
    <w:p w:rsidR="00DF5B18" w:rsidRPr="00474B34" w:rsidRDefault="00DF5B18" w:rsidP="00DF5B18">
      <w:pPr>
        <w:pStyle w:val="Luettelokappale"/>
        <w:ind w:left="1080"/>
        <w:rPr>
          <w:sz w:val="28"/>
          <w:szCs w:val="28"/>
        </w:rPr>
      </w:pPr>
    </w:p>
    <w:p w:rsidR="00201416" w:rsidRPr="00474B34" w:rsidRDefault="00201416" w:rsidP="00201416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sz w:val="28"/>
          <w:szCs w:val="28"/>
        </w:rPr>
        <w:t xml:space="preserve">Ratkaise yhtälö </w:t>
      </w:r>
      <m:oMath>
        <m:r>
          <w:rPr>
            <w:rFonts w:ascii="Cambria Math" w:hAnsi="Cambria Math"/>
            <w:sz w:val="28"/>
            <w:szCs w:val="28"/>
          </w:rPr>
          <m:t>5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3x+1</m:t>
            </m:r>
          </m:e>
        </m:d>
        <m:r>
          <w:rPr>
            <w:rFonts w:ascii="Cambria Math" w:hAnsi="Cambria Math"/>
            <w:sz w:val="28"/>
            <w:szCs w:val="28"/>
          </w:rPr>
          <m:t>-4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3-2x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=2x. </m:t>
        </m:r>
      </m:oMath>
      <w:r w:rsidRPr="00474B34">
        <w:rPr>
          <w:rFonts w:eastAsiaTheme="minorEastAsia"/>
          <w:sz w:val="28"/>
          <w:szCs w:val="28"/>
        </w:rPr>
        <w:t xml:space="preserve">Tutki, toteuttaako tämä ratkaisu myös yhtälön </w:t>
      </w:r>
      <m:oMath>
        <m:r>
          <w:rPr>
            <w:rFonts w:ascii="Cambria Math" w:eastAsiaTheme="minorEastAsia" w:hAnsi="Cambria Math"/>
            <w:sz w:val="28"/>
            <w:szCs w:val="28"/>
          </w:rPr>
          <m:t>27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-54x+17=</m:t>
        </m:r>
        <w:proofErr w:type="gramStart"/>
        <m:r>
          <w:rPr>
            <w:rFonts w:ascii="Cambria Math" w:eastAsiaTheme="minorEastAsia" w:hAnsi="Cambria Math"/>
            <w:sz w:val="28"/>
            <w:szCs w:val="28"/>
          </w:rPr>
          <m:t>0</m:t>
        </m:r>
      </m:oMath>
      <w:r w:rsidRPr="00474B34">
        <w:rPr>
          <w:rFonts w:eastAsiaTheme="minorEastAsia"/>
          <w:sz w:val="28"/>
          <w:szCs w:val="28"/>
        </w:rPr>
        <w:t xml:space="preserve">  (s03</w:t>
      </w:r>
      <w:proofErr w:type="gramEnd"/>
      <w:r w:rsidRPr="00474B34">
        <w:rPr>
          <w:rFonts w:eastAsiaTheme="minorEastAsia"/>
          <w:sz w:val="28"/>
          <w:szCs w:val="28"/>
        </w:rPr>
        <w:t>/2)</w:t>
      </w: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201416" w:rsidRPr="00474B34" w:rsidRDefault="00201416" w:rsidP="00201416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rFonts w:eastAsiaTheme="minorEastAsia"/>
          <w:sz w:val="28"/>
          <w:szCs w:val="28"/>
        </w:rPr>
        <w:t xml:space="preserve">Eräissä maissa käytetään lämpötilan mittaamiseen </w:t>
      </w:r>
      <w:proofErr w:type="spellStart"/>
      <w:r w:rsidRPr="00474B34">
        <w:rPr>
          <w:rFonts w:eastAsiaTheme="minorEastAsia"/>
          <w:sz w:val="28"/>
          <w:szCs w:val="28"/>
        </w:rPr>
        <w:t>farenheit</w:t>
      </w:r>
      <w:proofErr w:type="spellEnd"/>
      <w:r w:rsidRPr="00474B34">
        <w:rPr>
          <w:rFonts w:eastAsiaTheme="minorEastAsia"/>
          <w:sz w:val="28"/>
          <w:szCs w:val="28"/>
        </w:rPr>
        <w:t xml:space="preserve">-asteikkoa. </w:t>
      </w:r>
      <w:proofErr w:type="spellStart"/>
      <w:r w:rsidRPr="00474B34">
        <w:rPr>
          <w:rFonts w:eastAsiaTheme="minorEastAsia"/>
          <w:sz w:val="28"/>
          <w:szCs w:val="28"/>
        </w:rPr>
        <w:t>Fahrenheitmittarin</w:t>
      </w:r>
      <w:proofErr w:type="spellEnd"/>
      <w:r w:rsidRPr="00474B34">
        <w:rPr>
          <w:rFonts w:eastAsiaTheme="minorEastAsia"/>
          <w:sz w:val="28"/>
          <w:szCs w:val="28"/>
        </w:rPr>
        <w:t xml:space="preserve"> </w:t>
      </w:r>
      <w:proofErr w:type="gramStart"/>
      <w:r w:rsidRPr="00474B34">
        <w:rPr>
          <w:rFonts w:eastAsiaTheme="minorEastAsia"/>
          <w:sz w:val="28"/>
          <w:szCs w:val="28"/>
        </w:rPr>
        <w:t>lukema  f</w:t>
      </w:r>
      <w:proofErr w:type="gramEnd"/>
      <w:r w:rsidRPr="00474B34">
        <w:rPr>
          <w:rFonts w:eastAsiaTheme="minorEastAsia"/>
          <w:sz w:val="28"/>
          <w:szCs w:val="28"/>
        </w:rPr>
        <w:t xml:space="preserve"> muunnetaan kaavalla </w:t>
      </w:r>
      <m:oMath>
        <m:r>
          <w:rPr>
            <w:rFonts w:ascii="Cambria Math" w:eastAsiaTheme="minorEastAsia" w:hAnsi="Cambria Math"/>
            <w:sz w:val="28"/>
            <w:szCs w:val="28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(f-32)</m:t>
        </m:r>
      </m:oMath>
      <w:r w:rsidRPr="00474B34">
        <w:rPr>
          <w:rFonts w:eastAsiaTheme="minorEastAsia"/>
          <w:sz w:val="28"/>
          <w:szCs w:val="28"/>
        </w:rPr>
        <w:t xml:space="preserve"> celsiusmittarin lukemaksi c. Kuinka korkea kuume ihmisellä on fahrenheit</w:t>
      </w:r>
      <w:r w:rsidR="001125C6" w:rsidRPr="00474B34">
        <w:rPr>
          <w:rFonts w:eastAsiaTheme="minorEastAsia"/>
          <w:sz w:val="28"/>
          <w:szCs w:val="28"/>
        </w:rPr>
        <w:t xml:space="preserve">asteina, jos lukema celsiusasteina on 38,2? Missä lämpötilassa celsius ja </w:t>
      </w:r>
      <w:proofErr w:type="spellStart"/>
      <w:r w:rsidR="001125C6" w:rsidRPr="00474B34">
        <w:rPr>
          <w:rFonts w:eastAsiaTheme="minorEastAsia"/>
          <w:sz w:val="28"/>
          <w:szCs w:val="28"/>
        </w:rPr>
        <w:t>fahrenheitmittari</w:t>
      </w:r>
      <w:proofErr w:type="spellEnd"/>
      <w:r w:rsidR="001125C6" w:rsidRPr="00474B34">
        <w:rPr>
          <w:rFonts w:eastAsiaTheme="minorEastAsia"/>
          <w:sz w:val="28"/>
          <w:szCs w:val="28"/>
        </w:rPr>
        <w:t xml:space="preserve"> osoittavat samaa lukemaa?</w:t>
      </w:r>
      <w:r w:rsidR="00474B34" w:rsidRPr="00474B34">
        <w:rPr>
          <w:rFonts w:eastAsiaTheme="minorEastAsia"/>
          <w:sz w:val="28"/>
          <w:szCs w:val="28"/>
        </w:rPr>
        <w:t xml:space="preserve"> (s01/1)</w:t>
      </w: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1125C6" w:rsidRPr="00474B34" w:rsidRDefault="001125C6" w:rsidP="00201416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rFonts w:eastAsiaTheme="minorEastAsia"/>
          <w:sz w:val="28"/>
          <w:szCs w:val="28"/>
        </w:rPr>
        <w:lastRenderedPageBreak/>
        <w:t xml:space="preserve">Tuulilasin pesunestettä myydään </w:t>
      </w:r>
      <w:proofErr w:type="gramStart"/>
      <w:r w:rsidRPr="00474B34">
        <w:rPr>
          <w:rFonts w:eastAsiaTheme="minorEastAsia"/>
          <w:sz w:val="28"/>
          <w:szCs w:val="28"/>
        </w:rPr>
        <w:t>liuoksena ,</w:t>
      </w:r>
      <w:proofErr w:type="gramEnd"/>
      <w:r w:rsidRPr="00474B34">
        <w:rPr>
          <w:rFonts w:eastAsiaTheme="minorEastAsia"/>
          <w:sz w:val="28"/>
          <w:szCs w:val="28"/>
        </w:rPr>
        <w:t xml:space="preserve"> jossa on 80 % metanolia. Kuinka paljon vettä on lisättävä 2,0 litraan pesunestettä, jotta saadaan 50-prosenttista liuosta?</w:t>
      </w: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1125C6" w:rsidRPr="00474B34" w:rsidRDefault="001125C6" w:rsidP="00201416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sz w:val="28"/>
          <w:szCs w:val="28"/>
        </w:rPr>
        <w:t xml:space="preserve">Tilausmatkan kustannukset </w:t>
      </w:r>
      <w:r w:rsidR="00DF5B18" w:rsidRPr="00474B34">
        <w:rPr>
          <w:sz w:val="28"/>
          <w:szCs w:val="28"/>
        </w:rPr>
        <w:t>ajateltiin jaettavaksi tasan 22 osanottajalle, mutta kun lähtijöitä olikin 24, tuli kullekin matka 10 mk halvemmaksi. Kuinka paljon kukin osanottaja joutui lopulta maksamaan?</w:t>
      </w:r>
      <w:r w:rsidR="00474B34" w:rsidRPr="00474B34">
        <w:rPr>
          <w:sz w:val="28"/>
          <w:szCs w:val="28"/>
        </w:rPr>
        <w:t xml:space="preserve"> (k93/1)</w:t>
      </w: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DF5B18" w:rsidRPr="00474B34" w:rsidRDefault="00DF5B18" w:rsidP="00201416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sz w:val="28"/>
          <w:szCs w:val="28"/>
        </w:rPr>
        <w:t xml:space="preserve"> Tuhansia vuosia sitten käytetyn kaavan mukaan ympyrän ala on likimain 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∙halkaisija)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474B34">
        <w:rPr>
          <w:rFonts w:eastAsiaTheme="minorEastAsia"/>
          <w:sz w:val="28"/>
          <w:szCs w:val="28"/>
        </w:rPr>
        <w:t xml:space="preserve">. Mikä luvun 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</m:oMath>
      <w:r w:rsidRPr="00474B34">
        <w:rPr>
          <w:rFonts w:eastAsiaTheme="minorEastAsia"/>
          <w:sz w:val="28"/>
          <w:szCs w:val="28"/>
        </w:rPr>
        <w:t xml:space="preserve"> likiarvo sijoitettuna </w:t>
      </w:r>
      <w:proofErr w:type="gramStart"/>
      <w:r w:rsidRPr="00474B34">
        <w:rPr>
          <w:rFonts w:eastAsiaTheme="minorEastAsia"/>
          <w:sz w:val="28"/>
          <w:szCs w:val="28"/>
        </w:rPr>
        <w:t>kaavaan  A</w:t>
      </w:r>
      <w:proofErr w:type="gramEnd"/>
      <w:r w:rsidRPr="00474B34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474B34">
        <w:rPr>
          <w:rFonts w:eastAsiaTheme="minorEastAsia"/>
          <w:sz w:val="28"/>
          <w:szCs w:val="28"/>
        </w:rPr>
        <w:t xml:space="preserve"> antaa saman tuloksen? </w:t>
      </w:r>
      <w:proofErr w:type="gramStart"/>
      <w:r w:rsidRPr="00474B34">
        <w:rPr>
          <w:rFonts w:eastAsiaTheme="minorEastAsia"/>
          <w:sz w:val="28"/>
          <w:szCs w:val="28"/>
        </w:rPr>
        <w:t>Vastaus kolmen desimaalin tarkkuudella.</w:t>
      </w:r>
      <w:proofErr w:type="gramEnd"/>
      <w:r w:rsidR="00474B34" w:rsidRPr="00474B34">
        <w:rPr>
          <w:rFonts w:eastAsiaTheme="minorEastAsia"/>
          <w:sz w:val="28"/>
          <w:szCs w:val="28"/>
        </w:rPr>
        <w:t xml:space="preserve"> (s95/3)</w:t>
      </w:r>
    </w:p>
    <w:p w:rsidR="00DF5B18" w:rsidRPr="00474B34" w:rsidRDefault="00DF5B18" w:rsidP="00DF5B18">
      <w:pPr>
        <w:pStyle w:val="Luettelokappale"/>
        <w:rPr>
          <w:sz w:val="28"/>
          <w:szCs w:val="28"/>
        </w:rPr>
      </w:pPr>
    </w:p>
    <w:p w:rsidR="00DF5B18" w:rsidRPr="00474B34" w:rsidRDefault="00DF5B18" w:rsidP="00201416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474B34">
        <w:rPr>
          <w:sz w:val="28"/>
          <w:szCs w:val="28"/>
        </w:rPr>
        <w:t>Määritä kaikki peräkkäiset luonnolliset luvut, joiden neliöiden erotus on 2211.</w:t>
      </w:r>
      <w:r w:rsidR="00474B34" w:rsidRPr="00474B34">
        <w:rPr>
          <w:sz w:val="28"/>
          <w:szCs w:val="28"/>
        </w:rPr>
        <w:t xml:space="preserve"> (k90/4a)</w:t>
      </w:r>
    </w:p>
    <w:p w:rsidR="00DF5B18" w:rsidRPr="00474B34" w:rsidRDefault="00DF5B18" w:rsidP="00DF5B18">
      <w:pPr>
        <w:rPr>
          <w:sz w:val="28"/>
          <w:szCs w:val="28"/>
        </w:rPr>
      </w:pPr>
    </w:p>
    <w:p w:rsidR="00DF5B18" w:rsidRPr="00474B34" w:rsidRDefault="009D33EC" w:rsidP="00DF5B18">
      <w:pPr>
        <w:rPr>
          <w:sz w:val="28"/>
          <w:szCs w:val="28"/>
        </w:rPr>
      </w:pPr>
      <w:r>
        <w:rPr>
          <w:sz w:val="28"/>
          <w:szCs w:val="28"/>
        </w:rPr>
        <w:t>12</w:t>
      </w:r>
      <w:bookmarkStart w:id="0" w:name="_GoBack"/>
      <w:bookmarkEnd w:id="0"/>
      <w:r w:rsidR="00DF5B18" w:rsidRPr="00474B34">
        <w:rPr>
          <w:sz w:val="28"/>
          <w:szCs w:val="28"/>
        </w:rPr>
        <w:t>.</w:t>
      </w:r>
      <w:r w:rsidR="00DF5B18" w:rsidRPr="00474B34">
        <w:rPr>
          <w:noProof/>
          <w:sz w:val="28"/>
          <w:szCs w:val="28"/>
          <w:lang w:eastAsia="fi-FI"/>
        </w:rPr>
        <w:t xml:space="preserve"> </w:t>
      </w:r>
      <w:r w:rsidR="00DF5B18" w:rsidRPr="00474B34">
        <w:rPr>
          <w:noProof/>
          <w:sz w:val="28"/>
          <w:szCs w:val="28"/>
          <w:lang w:eastAsia="fi-FI"/>
        </w:rPr>
        <w:drawing>
          <wp:inline distT="0" distB="0" distL="0" distR="0" wp14:anchorId="1C25E2BF" wp14:editId="62234547">
            <wp:extent cx="6120130" cy="1827530"/>
            <wp:effectExtent l="0" t="0" r="0" b="127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18" w:rsidRPr="00474B34" w:rsidRDefault="00474B34" w:rsidP="00DF5B18">
      <w:pPr>
        <w:tabs>
          <w:tab w:val="left" w:pos="284"/>
        </w:tabs>
        <w:rPr>
          <w:sz w:val="28"/>
          <w:szCs w:val="28"/>
        </w:rPr>
      </w:pPr>
      <w:r w:rsidRPr="00474B34">
        <w:rPr>
          <w:sz w:val="28"/>
          <w:szCs w:val="28"/>
        </w:rPr>
        <w:t>(s2014/1)</w:t>
      </w:r>
    </w:p>
    <w:p w:rsidR="00DF5B18" w:rsidRPr="00474B34" w:rsidRDefault="00DF5B18" w:rsidP="00DF5B18">
      <w:pPr>
        <w:rPr>
          <w:sz w:val="28"/>
          <w:szCs w:val="28"/>
        </w:rPr>
      </w:pPr>
    </w:p>
    <w:sectPr w:rsidR="00DF5B18" w:rsidRPr="00474B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1B8A"/>
    <w:multiLevelType w:val="hybridMultilevel"/>
    <w:tmpl w:val="B388DE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3FE"/>
    <w:multiLevelType w:val="hybridMultilevel"/>
    <w:tmpl w:val="DA905140"/>
    <w:lvl w:ilvl="0" w:tplc="941A3F9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15139"/>
    <w:multiLevelType w:val="hybridMultilevel"/>
    <w:tmpl w:val="2682B174"/>
    <w:lvl w:ilvl="0" w:tplc="BE508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526EB"/>
    <w:multiLevelType w:val="hybridMultilevel"/>
    <w:tmpl w:val="DF1E10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03C"/>
    <w:multiLevelType w:val="hybridMultilevel"/>
    <w:tmpl w:val="F820883A"/>
    <w:lvl w:ilvl="0" w:tplc="BDDE674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51"/>
    <w:rsid w:val="001125C6"/>
    <w:rsid w:val="00201416"/>
    <w:rsid w:val="00446E7B"/>
    <w:rsid w:val="00474B34"/>
    <w:rsid w:val="009D33EC"/>
    <w:rsid w:val="00DF5B18"/>
    <w:rsid w:val="00E234D4"/>
    <w:rsid w:val="00E243BF"/>
    <w:rsid w:val="00F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9E4B0-3497-4A1F-938D-FC36DA16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B0E51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FB0E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Ope Hallinto</cp:lastModifiedBy>
  <cp:revision>3</cp:revision>
  <dcterms:created xsi:type="dcterms:W3CDTF">2016-10-11T20:41:00Z</dcterms:created>
  <dcterms:modified xsi:type="dcterms:W3CDTF">2016-10-13T07:11:00Z</dcterms:modified>
</cp:coreProperties>
</file>