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D4298" w:rsidR="004D1D4F" w:rsidP="1082873A" w:rsidRDefault="004D1D4F" w14:paraId="580A8769" w14:textId="795806FF">
      <w:pPr>
        <w:spacing w:line="360" w:lineRule="auto"/>
        <w:rPr>
          <w:rFonts w:ascii="Arial" w:hAnsi="Arial"/>
          <w:b w:val="1"/>
          <w:bCs w:val="1"/>
          <w:color w:val="300F5E"/>
        </w:rPr>
      </w:pPr>
      <w:r w:rsidRPr="1082873A" w:rsidR="075A9BF0">
        <w:rPr>
          <w:rFonts w:ascii="Arial" w:hAnsi="Arial"/>
          <w:b w:val="1"/>
          <w:bCs w:val="1"/>
          <w:color w:val="300F5E"/>
        </w:rPr>
        <w:t xml:space="preserve">TATin </w:t>
      </w:r>
      <w:r w:rsidRPr="1082873A" w:rsidR="004D1D4F">
        <w:rPr>
          <w:rFonts w:ascii="Arial" w:hAnsi="Arial"/>
          <w:b w:val="1"/>
          <w:bCs w:val="1"/>
          <w:color w:val="300F5E"/>
        </w:rPr>
        <w:t>Sijoittajakoulu</w:t>
      </w:r>
    </w:p>
    <w:p w:rsidRPr="00802D6B" w:rsidR="001E40FE" w:rsidRDefault="001E40FE" w14:paraId="53174576" w14:textId="77777777">
      <w:pPr>
        <w:rPr>
          <w:rFonts w:ascii="Arial" w:hAnsi="Arial" w:cs="Arial"/>
          <w:b/>
          <w:sz w:val="28"/>
          <w:szCs w:val="28"/>
        </w:rPr>
      </w:pPr>
      <w:r w:rsidRPr="00802D6B">
        <w:rPr>
          <w:rFonts w:ascii="Arial" w:hAnsi="Arial" w:cs="Arial"/>
          <w:b/>
          <w:sz w:val="28"/>
          <w:szCs w:val="28"/>
        </w:rPr>
        <w:t>Tehtävä: Perehdy suomalaiseen pörssiyhtiöön</w:t>
      </w:r>
    </w:p>
    <w:p w:rsidRPr="00802D6B" w:rsidR="001E40FE" w:rsidRDefault="001E40FE" w14:paraId="3ED099EE" w14:textId="77777777">
      <w:pPr>
        <w:rPr>
          <w:rFonts w:ascii="Arial" w:hAnsi="Arial" w:cs="Arial"/>
          <w:b/>
        </w:rPr>
      </w:pPr>
    </w:p>
    <w:p w:rsidR="00C77544" w:rsidRDefault="00C77544" w14:paraId="22983BC0" w14:textId="77777777">
      <w:pPr>
        <w:rPr>
          <w:rFonts w:ascii="Arial" w:hAnsi="Arial" w:cs="Arial"/>
          <w:sz w:val="22"/>
          <w:szCs w:val="22"/>
        </w:rPr>
      </w:pPr>
    </w:p>
    <w:p w:rsidRPr="00802D6B" w:rsidR="00AD24CC" w:rsidRDefault="00AD24CC" w14:paraId="63AE2609" w14:textId="4CD7E80F">
      <w:pPr>
        <w:rPr>
          <w:rFonts w:ascii="Arial" w:hAnsi="Arial" w:cs="Arial"/>
          <w:sz w:val="22"/>
          <w:szCs w:val="22"/>
        </w:rPr>
      </w:pPr>
      <w:r w:rsidRPr="1082873A" w:rsidR="00AD24CC">
        <w:rPr>
          <w:rFonts w:ascii="Arial" w:hAnsi="Arial" w:cs="Arial"/>
          <w:sz w:val="22"/>
          <w:szCs w:val="22"/>
        </w:rPr>
        <w:t xml:space="preserve">Jos haluaa tehdä suoria osakeostoja, kannattaa aina perehtyä syvällisesti ostokohteena olevaan yritykseen. Hyvä tapa tutustua yritykseen on hyödyntää asiantuntijoita kuten </w:t>
      </w:r>
      <w:r w:rsidRPr="1082873A" w:rsidR="00AD24CC">
        <w:rPr>
          <w:rFonts w:ascii="Arial" w:hAnsi="Arial" w:cs="Arial"/>
          <w:sz w:val="22"/>
          <w:szCs w:val="22"/>
        </w:rPr>
        <w:t>osakeanalyytik</w:t>
      </w:r>
      <w:r w:rsidRPr="1082873A" w:rsidR="785ECCF9">
        <w:rPr>
          <w:rFonts w:ascii="Arial" w:hAnsi="Arial" w:cs="Arial"/>
          <w:sz w:val="22"/>
          <w:szCs w:val="22"/>
        </w:rPr>
        <w:t>k</w:t>
      </w:r>
      <w:r w:rsidRPr="1082873A" w:rsidR="00AD24CC">
        <w:rPr>
          <w:rFonts w:ascii="Arial" w:hAnsi="Arial" w:cs="Arial"/>
          <w:sz w:val="22"/>
          <w:szCs w:val="22"/>
        </w:rPr>
        <w:t>o</w:t>
      </w:r>
      <w:r w:rsidRPr="1082873A" w:rsidR="00E958C2">
        <w:rPr>
          <w:rFonts w:ascii="Arial" w:hAnsi="Arial" w:cs="Arial"/>
          <w:sz w:val="22"/>
          <w:szCs w:val="22"/>
        </w:rPr>
        <w:t>ja</w:t>
      </w:r>
      <w:r w:rsidRPr="1082873A" w:rsidR="00AD24CC">
        <w:rPr>
          <w:rFonts w:ascii="Arial" w:hAnsi="Arial" w:cs="Arial"/>
          <w:sz w:val="22"/>
          <w:szCs w:val="22"/>
        </w:rPr>
        <w:t xml:space="preserve">. Lataa </w:t>
      </w:r>
      <w:proofErr w:type="spellStart"/>
      <w:r w:rsidRPr="1082873A" w:rsidR="00AD24CC">
        <w:rPr>
          <w:rFonts w:ascii="Arial" w:hAnsi="Arial" w:cs="Arial"/>
          <w:sz w:val="22"/>
          <w:szCs w:val="22"/>
        </w:rPr>
        <w:t>Inderesin</w:t>
      </w:r>
      <w:proofErr w:type="spellEnd"/>
      <w:r w:rsidRPr="1082873A" w:rsidR="00AD24CC">
        <w:rPr>
          <w:rFonts w:ascii="Arial" w:hAnsi="Arial" w:cs="Arial"/>
          <w:sz w:val="22"/>
          <w:szCs w:val="22"/>
        </w:rPr>
        <w:t xml:space="preserve"> sivuilta (www.inderes.fi) yrityksesi </w:t>
      </w:r>
      <w:r w:rsidRPr="1082873A" w:rsidR="00AD24CC">
        <w:rPr>
          <w:rFonts w:ascii="Arial" w:hAnsi="Arial" w:cs="Arial"/>
          <w:b w:val="1"/>
          <w:bCs w:val="1"/>
          <w:sz w:val="22"/>
          <w:szCs w:val="22"/>
        </w:rPr>
        <w:t>laaja</w:t>
      </w:r>
      <w:r w:rsidRPr="1082873A" w:rsidR="004D1D4F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1082873A" w:rsidR="00AD24CC">
        <w:rPr>
          <w:rFonts w:ascii="Arial" w:hAnsi="Arial" w:cs="Arial"/>
          <w:b w:val="1"/>
          <w:bCs w:val="1"/>
          <w:sz w:val="22"/>
          <w:szCs w:val="22"/>
        </w:rPr>
        <w:t xml:space="preserve">raportti </w:t>
      </w:r>
      <w:r w:rsidRPr="1082873A" w:rsidR="00AD24CC">
        <w:rPr>
          <w:rFonts w:ascii="Arial" w:hAnsi="Arial" w:cs="Arial"/>
          <w:sz w:val="22"/>
          <w:szCs w:val="22"/>
        </w:rPr>
        <w:t>ja vastaa sen avulla alla oleviin kysymyksiin kirjallisesti. Voi</w:t>
      </w:r>
      <w:r w:rsidRPr="1082873A" w:rsidR="00C77544">
        <w:rPr>
          <w:rFonts w:ascii="Arial" w:hAnsi="Arial" w:cs="Arial"/>
          <w:sz w:val="22"/>
          <w:szCs w:val="22"/>
        </w:rPr>
        <w:t>t</w:t>
      </w:r>
      <w:r w:rsidRPr="1082873A" w:rsidR="00AD24CC">
        <w:rPr>
          <w:rFonts w:ascii="Arial" w:hAnsi="Arial" w:cs="Arial"/>
          <w:sz w:val="22"/>
          <w:szCs w:val="22"/>
        </w:rPr>
        <w:t xml:space="preserve"> kirjoittaa vastaukset ylös </w:t>
      </w:r>
      <w:r w:rsidRPr="1082873A" w:rsidR="00E958C2">
        <w:rPr>
          <w:rFonts w:ascii="Arial" w:hAnsi="Arial" w:cs="Arial"/>
          <w:sz w:val="22"/>
          <w:szCs w:val="22"/>
        </w:rPr>
        <w:t>W</w:t>
      </w:r>
      <w:r w:rsidRPr="1082873A" w:rsidR="00AD24CC">
        <w:rPr>
          <w:rFonts w:ascii="Arial" w:hAnsi="Arial" w:cs="Arial"/>
          <w:sz w:val="22"/>
          <w:szCs w:val="22"/>
        </w:rPr>
        <w:t xml:space="preserve">ord-dokumentille tai käsin paperille. </w:t>
      </w:r>
    </w:p>
    <w:p w:rsidRPr="00802D6B" w:rsidR="00E958C2" w:rsidRDefault="00E958C2" w14:paraId="2AF61AA9" w14:textId="77777777">
      <w:pPr>
        <w:rPr>
          <w:rFonts w:ascii="Arial" w:hAnsi="Arial" w:cs="Arial"/>
          <w:sz w:val="22"/>
          <w:szCs w:val="22"/>
        </w:rPr>
      </w:pPr>
    </w:p>
    <w:p w:rsidRPr="00802D6B" w:rsidR="001E40FE" w:rsidRDefault="00AD24CC" w14:paraId="3E6994BE" w14:textId="571FBFC6">
      <w:pPr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Laaja</w:t>
      </w:r>
      <w:r w:rsidR="00C77544">
        <w:rPr>
          <w:rFonts w:ascii="Arial" w:hAnsi="Arial" w:cs="Arial"/>
          <w:sz w:val="22"/>
          <w:szCs w:val="22"/>
        </w:rPr>
        <w:t xml:space="preserve"> </w:t>
      </w:r>
      <w:r w:rsidRPr="00802D6B">
        <w:rPr>
          <w:rFonts w:ascii="Arial" w:hAnsi="Arial" w:cs="Arial"/>
          <w:sz w:val="22"/>
          <w:szCs w:val="22"/>
        </w:rPr>
        <w:t xml:space="preserve">raportti löytyy yrityksen omilta sivuilta. Pääset sinne käyttämällä </w:t>
      </w:r>
      <w:proofErr w:type="spellStart"/>
      <w:r w:rsidRPr="00802D6B">
        <w:rPr>
          <w:rFonts w:ascii="Arial" w:hAnsi="Arial" w:cs="Arial"/>
          <w:sz w:val="22"/>
          <w:szCs w:val="22"/>
        </w:rPr>
        <w:t>Inderesin</w:t>
      </w:r>
      <w:proofErr w:type="spellEnd"/>
      <w:r w:rsidRPr="00802D6B">
        <w:rPr>
          <w:rFonts w:ascii="Arial" w:hAnsi="Arial" w:cs="Arial"/>
          <w:sz w:val="22"/>
          <w:szCs w:val="22"/>
        </w:rPr>
        <w:t xml:space="preserve"> hakutoimintoa. </w:t>
      </w:r>
    </w:p>
    <w:p w:rsidRPr="00802D6B" w:rsidR="00E958C2" w:rsidRDefault="00E958C2" w14:paraId="7C93F649" w14:textId="77777777">
      <w:pPr>
        <w:rPr>
          <w:rFonts w:ascii="Arial" w:hAnsi="Arial" w:cs="Arial"/>
          <w:sz w:val="22"/>
          <w:szCs w:val="22"/>
        </w:rPr>
      </w:pPr>
    </w:p>
    <w:p w:rsidRPr="00802D6B" w:rsidR="00614D32" w:rsidRDefault="00614D32" w14:paraId="535C5B75" w14:textId="77777777">
      <w:pPr>
        <w:rPr>
          <w:rFonts w:ascii="Arial" w:hAnsi="Arial" w:cs="Arial"/>
          <w:sz w:val="22"/>
          <w:szCs w:val="22"/>
        </w:rPr>
      </w:pPr>
    </w:p>
    <w:p w:rsidRPr="00802D6B" w:rsidR="00614D32" w:rsidP="00F46199" w:rsidRDefault="00614D32" w14:paraId="192D8AF9" w14:textId="77777777">
      <w:pPr>
        <w:pStyle w:val="Luettelokappale"/>
        <w:numPr>
          <w:ilvl w:val="0"/>
          <w:numId w:val="1"/>
        </w:numPr>
        <w:spacing w:after="100"/>
        <w:ind w:left="709" w:hanging="425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Määrittele toimiala, jolla yritys toimii. </w:t>
      </w:r>
    </w:p>
    <w:p w:rsidRPr="00802D6B" w:rsidR="00E958C2" w:rsidP="00E958C2" w:rsidRDefault="00E958C2" w14:paraId="0339226A" w14:textId="77777777">
      <w:pPr>
        <w:pStyle w:val="Luettelokappale"/>
        <w:spacing w:after="100"/>
        <w:rPr>
          <w:rFonts w:ascii="Arial" w:hAnsi="Arial" w:cs="Arial"/>
          <w:b/>
          <w:sz w:val="22"/>
          <w:szCs w:val="22"/>
        </w:rPr>
      </w:pPr>
    </w:p>
    <w:p w:rsidRPr="00802D6B" w:rsidR="00614D32" w:rsidP="00F46199" w:rsidRDefault="00614D32" w14:paraId="41E9F993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Pohdi toimialaa, jolla yritys toimii. </w:t>
      </w:r>
    </w:p>
    <w:p w:rsidRPr="00802D6B" w:rsidR="00614D32" w:rsidP="00E958C2" w:rsidRDefault="00614D32" w14:paraId="481857AB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Anna esimerkki toimialasta, joka kasvaa voimakkaasti.</w:t>
      </w:r>
    </w:p>
    <w:p w:rsidRPr="00802D6B" w:rsidR="00614D32" w:rsidP="00E958C2" w:rsidRDefault="00614D32" w14:paraId="68E80EBD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Anna esimerkki toimialasta, joka supistuu tulevaisuudessa.</w:t>
      </w:r>
    </w:p>
    <w:p w:rsidRPr="00802D6B" w:rsidR="00614D32" w:rsidP="00E958C2" w:rsidRDefault="00614D32" w14:paraId="298A5DC6" w14:textId="210867A2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Miten sinun yrityksesi toimiala kehittyy tulevaisuudessa</w:t>
      </w:r>
      <w:r w:rsidR="003D378C">
        <w:rPr>
          <w:rFonts w:ascii="Arial" w:hAnsi="Arial" w:cs="Arial"/>
          <w:sz w:val="22"/>
          <w:szCs w:val="22"/>
        </w:rPr>
        <w:t>?</w:t>
      </w:r>
      <w:r w:rsidRPr="00802D6B">
        <w:rPr>
          <w:rFonts w:ascii="Arial" w:hAnsi="Arial" w:cs="Arial"/>
          <w:sz w:val="22"/>
          <w:szCs w:val="22"/>
        </w:rPr>
        <w:t xml:space="preserve"> Kasvavatko vai supistuvatko sen markkinat?</w:t>
      </w:r>
    </w:p>
    <w:p w:rsidRPr="00802D6B" w:rsidR="00E958C2" w:rsidP="00E958C2" w:rsidRDefault="00E958C2" w14:paraId="3C3C4B19" w14:textId="77777777">
      <w:pPr>
        <w:pStyle w:val="Luettelokappale"/>
        <w:spacing w:after="100"/>
        <w:ind w:left="1134"/>
        <w:rPr>
          <w:rFonts w:ascii="Arial" w:hAnsi="Arial" w:cs="Arial"/>
          <w:sz w:val="22"/>
          <w:szCs w:val="22"/>
        </w:rPr>
      </w:pPr>
    </w:p>
    <w:p w:rsidRPr="00802D6B" w:rsidR="00614D32" w:rsidP="00F46199" w:rsidRDefault="00614D32" w14:paraId="7019D393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>Pohdi yrityksesi toimialaan liittyviä muita piirteitä:</w:t>
      </w:r>
    </w:p>
    <w:p w:rsidRPr="00802D6B" w:rsidR="00614D32" w:rsidP="00E958C2" w:rsidRDefault="00614D32" w14:paraId="29D691E9" w14:textId="3E6942A4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Onko toimiala muutoksessa esimerkiksi teknologisen kehityksen takia? </w:t>
      </w:r>
    </w:p>
    <w:p w:rsidRPr="00802D6B" w:rsidR="001B27F4" w:rsidP="00E958C2" w:rsidRDefault="001B27F4" w14:paraId="27A85384" w14:textId="5800101E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O</w:t>
      </w:r>
      <w:r w:rsidR="001664F8">
        <w:rPr>
          <w:rFonts w:ascii="Arial" w:hAnsi="Arial" w:cs="Arial"/>
          <w:sz w:val="22"/>
          <w:szCs w:val="22"/>
        </w:rPr>
        <w:t>vatko</w:t>
      </w:r>
      <w:r w:rsidRPr="00802D6B">
        <w:rPr>
          <w:rFonts w:ascii="Arial" w:hAnsi="Arial" w:cs="Arial"/>
          <w:sz w:val="22"/>
          <w:szCs w:val="22"/>
        </w:rPr>
        <w:t xml:space="preserve"> toimialan markkinat syklisiä vai vakaita: t</w:t>
      </w:r>
      <w:r w:rsidRPr="00802D6B" w:rsidR="00E958C2">
        <w:rPr>
          <w:rFonts w:ascii="Arial" w:hAnsi="Arial" w:cs="Arial"/>
          <w:sz w:val="22"/>
          <w:szCs w:val="22"/>
        </w:rPr>
        <w:t>oisin sanoen</w:t>
      </w:r>
      <w:r w:rsidRPr="00802D6B">
        <w:rPr>
          <w:rFonts w:ascii="Arial" w:hAnsi="Arial" w:cs="Arial"/>
          <w:sz w:val="22"/>
          <w:szCs w:val="22"/>
        </w:rPr>
        <w:t xml:space="preserve"> vaikuttavatko taloussuhdanteet toimialan kysyntään? Kuinka suuri merkitys taloussuhdanteilla on toimialle?</w:t>
      </w:r>
    </w:p>
    <w:p w:rsidRPr="00802D6B" w:rsidR="001B27F4" w:rsidP="00E958C2" w:rsidRDefault="001B27F4" w14:paraId="7F98A772" w14:textId="5CFA5815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Liittyykö toimialaan poliittisia riskejä tai mahdollisuuksia? Esimerkkejä poliittisista riskeistä ovat kauppasota, lakot, ympäristönsuojeluun liittyvät päätökset, verotus, eettiset näkökulmat </w:t>
      </w:r>
      <w:r w:rsidRPr="00802D6B" w:rsidR="00A10381">
        <w:rPr>
          <w:rFonts w:ascii="Arial" w:hAnsi="Arial" w:cs="Arial"/>
          <w:sz w:val="22"/>
          <w:szCs w:val="22"/>
        </w:rPr>
        <w:t>kuten eläinten oikeudet</w:t>
      </w:r>
      <w:r w:rsidR="001664F8">
        <w:rPr>
          <w:rFonts w:ascii="Arial" w:hAnsi="Arial" w:cs="Arial"/>
          <w:sz w:val="22"/>
          <w:szCs w:val="22"/>
        </w:rPr>
        <w:t xml:space="preserve">. </w:t>
      </w:r>
    </w:p>
    <w:p w:rsidRPr="00802D6B" w:rsidR="00E958C2" w:rsidP="00E958C2" w:rsidRDefault="00E958C2" w14:paraId="1E5CBEF8" w14:textId="77777777">
      <w:pPr>
        <w:pStyle w:val="Luettelokappale"/>
        <w:spacing w:after="100"/>
        <w:ind w:left="1440"/>
        <w:rPr>
          <w:rFonts w:ascii="Arial" w:hAnsi="Arial" w:cs="Arial"/>
          <w:sz w:val="22"/>
          <w:szCs w:val="22"/>
        </w:rPr>
      </w:pPr>
    </w:p>
    <w:p w:rsidRPr="00802D6B" w:rsidR="00A10381" w:rsidP="00F46199" w:rsidRDefault="00614D32" w14:paraId="671701FD" w14:textId="140AB21C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>Kuvaile, mitä yrityksesi myy</w:t>
      </w:r>
      <w:r w:rsidR="001664F8">
        <w:rPr>
          <w:rFonts w:ascii="Arial" w:hAnsi="Arial" w:cs="Arial"/>
          <w:b/>
          <w:sz w:val="22"/>
          <w:szCs w:val="22"/>
        </w:rPr>
        <w:t xml:space="preserve">. </w:t>
      </w:r>
    </w:p>
    <w:p w:rsidRPr="00802D6B" w:rsidR="007720C1" w:rsidP="00E958C2" w:rsidRDefault="00A67593" w14:paraId="78B43534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Mitkä ovat yrityksen päätuotteet?</w:t>
      </w:r>
    </w:p>
    <w:p w:rsidRPr="00802D6B" w:rsidR="007720C1" w:rsidP="00E958C2" w:rsidRDefault="007720C1" w14:paraId="3469F41E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Kuinka syklistä tai vakaata on yrityksen päätuotteiden kysyntä?</w:t>
      </w:r>
      <w:r w:rsidRPr="00802D6B" w:rsidR="00E958C2">
        <w:rPr>
          <w:rFonts w:ascii="Arial" w:hAnsi="Arial" w:cs="Arial"/>
          <w:sz w:val="22"/>
          <w:szCs w:val="22"/>
        </w:rPr>
        <w:t xml:space="preserve"> Miksi?</w:t>
      </w:r>
    </w:p>
    <w:p w:rsidRPr="00802D6B" w:rsidR="00E958C2" w:rsidP="00E958C2" w:rsidRDefault="00E958C2" w14:paraId="5FC6EFD9" w14:textId="77777777">
      <w:pPr>
        <w:pStyle w:val="Luettelokappale"/>
        <w:spacing w:after="100"/>
        <w:ind w:left="1440"/>
        <w:rPr>
          <w:rFonts w:ascii="Arial" w:hAnsi="Arial" w:cs="Arial"/>
          <w:sz w:val="22"/>
          <w:szCs w:val="22"/>
        </w:rPr>
      </w:pPr>
    </w:p>
    <w:p w:rsidRPr="00802D6B" w:rsidR="00A67593" w:rsidP="00F46199" w:rsidRDefault="00A67593" w14:paraId="6DEC4693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Kenelle yritys myy?  </w:t>
      </w:r>
    </w:p>
    <w:p w:rsidRPr="00802D6B" w:rsidR="006628D2" w:rsidP="00E958C2" w:rsidRDefault="006628D2" w14:paraId="1C5C6114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Koostuuko asiakaskunta muutamasta suuresta asiakkaasta vai suuresta määrästä pieniä asiakkaita?</w:t>
      </w:r>
    </w:p>
    <w:p w:rsidRPr="00802D6B" w:rsidR="00614D32" w:rsidP="00E958C2" w:rsidRDefault="006628D2" w14:paraId="1F04F07E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Missä maassa ja maantieteellisellä alueella yritys saa suurimman osan liikevaihdostaan? Miten yrityksen myynti jakautuu eri alueiden välillä?</w:t>
      </w:r>
    </w:p>
    <w:p w:rsidRPr="00802D6B" w:rsidR="006628D2" w:rsidP="00E958C2" w:rsidRDefault="006628D2" w14:paraId="1B8ADC68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Pohdi, millaisia riskejä liittyy yrityksen asiakaskuntaan. </w:t>
      </w:r>
    </w:p>
    <w:p w:rsidRPr="00802D6B" w:rsidR="00E958C2" w:rsidP="00E958C2" w:rsidRDefault="00E958C2" w14:paraId="393631F6" w14:textId="77777777">
      <w:pPr>
        <w:pStyle w:val="Luettelokappale"/>
        <w:spacing w:after="100"/>
        <w:ind w:left="1440"/>
        <w:rPr>
          <w:rFonts w:ascii="Arial" w:hAnsi="Arial" w:cs="Arial"/>
          <w:sz w:val="22"/>
          <w:szCs w:val="22"/>
        </w:rPr>
      </w:pPr>
    </w:p>
    <w:p w:rsidRPr="00802D6B" w:rsidR="007720C1" w:rsidP="00F46199" w:rsidRDefault="00A34CA3" w14:paraId="6F277C56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Kuinka kannattava yritys on? </w:t>
      </w:r>
    </w:p>
    <w:p w:rsidRPr="00802D6B" w:rsidR="00A34CA3" w:rsidP="00E958C2" w:rsidRDefault="00A34CA3" w14:paraId="58D9E481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Kuinka paljon </w:t>
      </w:r>
      <w:r w:rsidRPr="00802D6B" w:rsidR="00937CA0">
        <w:rPr>
          <w:rFonts w:ascii="Arial" w:hAnsi="Arial" w:cs="Arial"/>
          <w:sz w:val="22"/>
          <w:szCs w:val="22"/>
        </w:rPr>
        <w:t xml:space="preserve">yritys </w:t>
      </w:r>
      <w:r w:rsidRPr="00802D6B">
        <w:rPr>
          <w:rFonts w:ascii="Arial" w:hAnsi="Arial" w:cs="Arial"/>
          <w:sz w:val="22"/>
          <w:szCs w:val="22"/>
        </w:rPr>
        <w:t>tekee voittoa</w:t>
      </w:r>
      <w:r w:rsidRPr="00802D6B" w:rsidR="00937CA0">
        <w:rPr>
          <w:rFonts w:ascii="Arial" w:hAnsi="Arial" w:cs="Arial"/>
          <w:sz w:val="22"/>
          <w:szCs w:val="22"/>
        </w:rPr>
        <w:t xml:space="preserve"> suhteessa liikevaihtoon? </w:t>
      </w:r>
      <w:r w:rsidRPr="00802D6B" w:rsidR="00723074">
        <w:rPr>
          <w:rFonts w:ascii="Arial" w:hAnsi="Arial" w:cs="Arial"/>
          <w:sz w:val="22"/>
          <w:szCs w:val="22"/>
        </w:rPr>
        <w:t xml:space="preserve">Mikä on yrityksen nykyinen p/e-luku? </w:t>
      </w:r>
    </w:p>
    <w:p w:rsidRPr="00802D6B" w:rsidR="00A34CA3" w:rsidP="00E958C2" w:rsidRDefault="00A34CA3" w14:paraId="3A200D0B" w14:textId="5D13FA66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O</w:t>
      </w:r>
      <w:r w:rsidR="009064F9">
        <w:rPr>
          <w:rFonts w:ascii="Arial" w:hAnsi="Arial" w:cs="Arial"/>
          <w:sz w:val="22"/>
          <w:szCs w:val="22"/>
        </w:rPr>
        <w:t xml:space="preserve">vatko </w:t>
      </w:r>
      <w:r w:rsidRPr="00802D6B" w:rsidR="00937CA0">
        <w:rPr>
          <w:rFonts w:ascii="Arial" w:hAnsi="Arial" w:cs="Arial"/>
          <w:sz w:val="22"/>
          <w:szCs w:val="22"/>
        </w:rPr>
        <w:t>yrityksen liikevaihto ja voitto kasvussa</w:t>
      </w:r>
      <w:r w:rsidRPr="00802D6B">
        <w:rPr>
          <w:rFonts w:ascii="Arial" w:hAnsi="Arial" w:cs="Arial"/>
          <w:sz w:val="22"/>
          <w:szCs w:val="22"/>
        </w:rPr>
        <w:t>?</w:t>
      </w:r>
    </w:p>
    <w:p w:rsidRPr="00802D6B" w:rsidR="00E958C2" w:rsidP="00E958C2" w:rsidRDefault="00A34CA3" w14:paraId="7AA13336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>Miten yrityksen oma pääoma on tuottanut?</w:t>
      </w:r>
    </w:p>
    <w:p w:rsidRPr="00802D6B" w:rsidR="00A34CA3" w:rsidP="00E958C2" w:rsidRDefault="00A34CA3" w14:paraId="1536A51E" w14:textId="77777777">
      <w:pPr>
        <w:pStyle w:val="Luettelokappale"/>
        <w:spacing w:after="100"/>
        <w:ind w:left="1440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 </w:t>
      </w:r>
    </w:p>
    <w:p w:rsidRPr="00802D6B" w:rsidR="00A34CA3" w:rsidP="00F46199" w:rsidRDefault="00A34CA3" w14:paraId="6C69252C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Kuinka kilpailukykyinen yritys on? </w:t>
      </w:r>
    </w:p>
    <w:p w:rsidRPr="00802D6B" w:rsidR="00A34CA3" w:rsidP="00E958C2" w:rsidRDefault="00A34CA3" w14:paraId="18C3E872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Miten </w:t>
      </w:r>
      <w:proofErr w:type="spellStart"/>
      <w:r w:rsidRPr="00802D6B">
        <w:rPr>
          <w:rFonts w:ascii="Arial" w:hAnsi="Arial" w:cs="Arial"/>
          <w:sz w:val="22"/>
          <w:szCs w:val="22"/>
        </w:rPr>
        <w:t>Inderes</w:t>
      </w:r>
      <w:proofErr w:type="spellEnd"/>
      <w:r w:rsidRPr="00802D6B">
        <w:rPr>
          <w:rFonts w:ascii="Arial" w:hAnsi="Arial" w:cs="Arial"/>
          <w:sz w:val="22"/>
          <w:szCs w:val="22"/>
        </w:rPr>
        <w:t xml:space="preserve"> arvioi yrityksen kilpailukykyä ja mihin tämä arvio perustuu?</w:t>
      </w:r>
      <w:r w:rsidRPr="00802D6B" w:rsidR="00937CA0">
        <w:rPr>
          <w:rFonts w:ascii="Arial" w:hAnsi="Arial" w:cs="Arial"/>
          <w:sz w:val="22"/>
          <w:szCs w:val="22"/>
        </w:rPr>
        <w:t xml:space="preserve"> Perustuuko kilpailukyky kustannustehokkuuteen, brändiin, sitoutuneisiin asiakkaisiin vai teknologiseen etuun? </w:t>
      </w:r>
    </w:p>
    <w:p w:rsidRPr="00802D6B" w:rsidR="00A34CA3" w:rsidP="00E958C2" w:rsidRDefault="00A34CA3" w14:paraId="2EB920C7" w14:textId="77777777">
      <w:pPr>
        <w:pStyle w:val="Luettelokappale"/>
        <w:numPr>
          <w:ilvl w:val="1"/>
          <w:numId w:val="1"/>
        </w:numPr>
        <w:spacing w:after="100"/>
        <w:ind w:left="993" w:hanging="273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lastRenderedPageBreak/>
        <w:t xml:space="preserve">Mitä riskejä </w:t>
      </w:r>
      <w:proofErr w:type="spellStart"/>
      <w:r w:rsidRPr="00802D6B">
        <w:rPr>
          <w:rFonts w:ascii="Arial" w:hAnsi="Arial" w:cs="Arial"/>
          <w:sz w:val="22"/>
          <w:szCs w:val="22"/>
        </w:rPr>
        <w:t>Inderes</w:t>
      </w:r>
      <w:proofErr w:type="spellEnd"/>
      <w:r w:rsidRPr="00802D6B">
        <w:rPr>
          <w:rFonts w:ascii="Arial" w:hAnsi="Arial" w:cs="Arial"/>
          <w:sz w:val="22"/>
          <w:szCs w:val="22"/>
        </w:rPr>
        <w:t xml:space="preserve"> näkee yrityksen tulevaisuudessa? </w:t>
      </w:r>
      <w:r w:rsidRPr="00802D6B" w:rsidR="006E1497">
        <w:rPr>
          <w:rFonts w:ascii="Arial" w:hAnsi="Arial" w:cs="Arial"/>
          <w:sz w:val="22"/>
          <w:szCs w:val="22"/>
        </w:rPr>
        <w:t>Kuinka kestävä yrityksen kilpailukyky on?</w:t>
      </w:r>
    </w:p>
    <w:p w:rsidRPr="00802D6B" w:rsidR="00E958C2" w:rsidP="00E958C2" w:rsidRDefault="00E958C2" w14:paraId="0F2B3116" w14:textId="77777777">
      <w:pPr>
        <w:pStyle w:val="Luettelokappale"/>
        <w:spacing w:after="100"/>
        <w:ind w:left="1440"/>
        <w:rPr>
          <w:rFonts w:ascii="Arial" w:hAnsi="Arial" w:cs="Arial"/>
          <w:sz w:val="22"/>
          <w:szCs w:val="22"/>
        </w:rPr>
      </w:pPr>
    </w:p>
    <w:p w:rsidRPr="00802D6B" w:rsidR="00327F54" w:rsidP="00F46199" w:rsidRDefault="00327F54" w14:paraId="0706D4B7" w14:textId="77777777">
      <w:pPr>
        <w:pStyle w:val="Luettelokappale"/>
        <w:numPr>
          <w:ilvl w:val="0"/>
          <w:numId w:val="1"/>
        </w:numPr>
        <w:spacing w:after="100"/>
        <w:ind w:hanging="436"/>
        <w:rPr>
          <w:rFonts w:ascii="Arial" w:hAnsi="Arial" w:cs="Arial"/>
          <w:b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 xml:space="preserve">Vastattuasi kaikkiin kysymyksiin, pohdi onko yritys omistajilleen hyvä sijoituskohde pitkällä tähtäimellä. Perustele mielipiteesi. </w:t>
      </w:r>
    </w:p>
    <w:p w:rsidRPr="00802D6B" w:rsidR="00AF76A9" w:rsidP="00AF76A9" w:rsidRDefault="00AF76A9" w14:paraId="2C1B1B0B" w14:textId="77777777">
      <w:pPr>
        <w:rPr>
          <w:rFonts w:ascii="Arial" w:hAnsi="Arial" w:cs="Arial"/>
          <w:sz w:val="22"/>
          <w:szCs w:val="22"/>
        </w:rPr>
      </w:pPr>
    </w:p>
    <w:p w:rsidRPr="00802D6B" w:rsidR="00E958C2" w:rsidP="00AF76A9" w:rsidRDefault="00E958C2" w14:paraId="26E92F11" w14:textId="77777777">
      <w:pPr>
        <w:rPr>
          <w:rFonts w:ascii="Arial" w:hAnsi="Arial" w:cs="Arial"/>
          <w:sz w:val="22"/>
          <w:szCs w:val="22"/>
        </w:rPr>
      </w:pPr>
    </w:p>
    <w:p w:rsidRPr="00802D6B" w:rsidR="00E958C2" w:rsidP="00AF76A9" w:rsidRDefault="00E958C2" w14:paraId="5ABF703F" w14:textId="77777777">
      <w:pPr>
        <w:rPr>
          <w:rFonts w:ascii="Arial" w:hAnsi="Arial" w:cs="Arial"/>
          <w:sz w:val="22"/>
          <w:szCs w:val="22"/>
        </w:rPr>
      </w:pPr>
    </w:p>
    <w:p w:rsidRPr="00802D6B" w:rsidR="00CC383E" w:rsidP="00723074" w:rsidRDefault="00CC383E" w14:paraId="7D420F41" w14:textId="42F825C2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sz w:val="22"/>
          <w:szCs w:val="22"/>
        </w:rPr>
        <w:t xml:space="preserve">Lista </w:t>
      </w:r>
      <w:r w:rsidRPr="00802D6B" w:rsidR="001C1C52">
        <w:rPr>
          <w:rFonts w:ascii="Arial" w:hAnsi="Arial" w:cs="Arial"/>
          <w:sz w:val="22"/>
          <w:szCs w:val="22"/>
        </w:rPr>
        <w:t xml:space="preserve">tehtävään </w:t>
      </w:r>
      <w:r w:rsidRPr="00802D6B">
        <w:rPr>
          <w:rFonts w:ascii="Arial" w:hAnsi="Arial" w:cs="Arial"/>
          <w:sz w:val="22"/>
          <w:szCs w:val="22"/>
        </w:rPr>
        <w:t xml:space="preserve">sopivista suomalaisista yrityksistä, joista löytyy </w:t>
      </w:r>
      <w:proofErr w:type="spellStart"/>
      <w:r w:rsidRPr="00802D6B">
        <w:rPr>
          <w:rFonts w:ascii="Arial" w:hAnsi="Arial" w:cs="Arial"/>
          <w:sz w:val="22"/>
          <w:szCs w:val="22"/>
        </w:rPr>
        <w:t>Inderesin</w:t>
      </w:r>
      <w:proofErr w:type="spellEnd"/>
      <w:r w:rsidRPr="00802D6B">
        <w:rPr>
          <w:rFonts w:ascii="Arial" w:hAnsi="Arial" w:cs="Arial"/>
          <w:sz w:val="22"/>
          <w:szCs w:val="22"/>
        </w:rPr>
        <w:t xml:space="preserve"> laaja</w:t>
      </w:r>
      <w:r w:rsidR="00A97228">
        <w:rPr>
          <w:rFonts w:ascii="Arial" w:hAnsi="Arial" w:cs="Arial"/>
          <w:sz w:val="22"/>
          <w:szCs w:val="22"/>
        </w:rPr>
        <w:t xml:space="preserve"> </w:t>
      </w:r>
      <w:r w:rsidRPr="00802D6B">
        <w:rPr>
          <w:rFonts w:ascii="Arial" w:hAnsi="Arial" w:cs="Arial"/>
          <w:sz w:val="22"/>
          <w:szCs w:val="22"/>
        </w:rPr>
        <w:t>raportti</w:t>
      </w:r>
      <w:r w:rsidRPr="00802D6B" w:rsidR="001C1C52">
        <w:rPr>
          <w:rFonts w:ascii="Arial" w:hAnsi="Arial" w:cs="Arial"/>
          <w:sz w:val="22"/>
          <w:szCs w:val="22"/>
        </w:rPr>
        <w:t xml:space="preserve">. Listaan on poimittu </w:t>
      </w:r>
      <w:r w:rsidRPr="00802D6B" w:rsidR="00723074">
        <w:rPr>
          <w:rFonts w:ascii="Arial" w:hAnsi="Arial" w:cs="Arial"/>
          <w:sz w:val="22"/>
          <w:szCs w:val="22"/>
        </w:rPr>
        <w:t xml:space="preserve">pieniä </w:t>
      </w:r>
      <w:r w:rsidRPr="00802D6B" w:rsidR="001C1C52">
        <w:rPr>
          <w:rFonts w:ascii="Arial" w:hAnsi="Arial" w:cs="Arial"/>
          <w:sz w:val="22"/>
          <w:szCs w:val="22"/>
        </w:rPr>
        <w:t xml:space="preserve">yrityksiä, joiden liiketoimintaa on melko helppo ymmärtää. Opiskelijoille yritykset voidaan jakaa arpomalla, mutta tässä voi käyttää opettajan harkintaa. </w:t>
      </w:r>
      <w:r w:rsidRPr="00802D6B" w:rsidR="00723074">
        <w:rPr>
          <w:rFonts w:ascii="Arial" w:hAnsi="Arial" w:cs="Arial"/>
          <w:sz w:val="22"/>
          <w:szCs w:val="22"/>
        </w:rPr>
        <w:t xml:space="preserve">Listaan voi vapaasti lisätä muita sopivia yrityksiä. </w:t>
      </w:r>
    </w:p>
    <w:p w:rsidRPr="00802D6B" w:rsidR="00CC383E" w:rsidP="00AF76A9" w:rsidRDefault="00CC383E" w14:paraId="6A501FCE" w14:textId="77777777">
      <w:pPr>
        <w:rPr>
          <w:rFonts w:ascii="Arial" w:hAnsi="Arial" w:cs="Arial"/>
          <w:sz w:val="22"/>
          <w:szCs w:val="22"/>
        </w:rPr>
      </w:pPr>
    </w:p>
    <w:p w:rsidRPr="00802D6B" w:rsidR="00E958C2" w:rsidP="00805D0D" w:rsidRDefault="00C325E7" w14:paraId="1EE110F5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Kamux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(käytettyjen autojen kauppa)</w:t>
      </w:r>
      <w:r w:rsidRPr="00802D6B">
        <w:rPr>
          <w:rFonts w:ascii="Arial" w:hAnsi="Arial" w:cs="Arial"/>
          <w:sz w:val="22"/>
          <w:szCs w:val="22"/>
        </w:rPr>
        <w:t xml:space="preserve"> </w:t>
      </w:r>
    </w:p>
    <w:p w:rsidRPr="00802D6B" w:rsidR="00E958C2" w:rsidP="00805D0D" w:rsidRDefault="00C325E7" w14:paraId="3B5448CB" w14:textId="728B4876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Revenio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(terveysteknologia</w:t>
      </w:r>
      <w:r w:rsidR="003F2BC2">
        <w:rPr>
          <w:rFonts w:ascii="Arial" w:hAnsi="Arial" w:cs="Arial"/>
          <w:sz w:val="22"/>
          <w:szCs w:val="22"/>
        </w:rPr>
        <w:t>,</w:t>
      </w:r>
      <w:r w:rsidRPr="00802D6B" w:rsidR="00CC383E">
        <w:rPr>
          <w:rFonts w:ascii="Arial" w:hAnsi="Arial" w:cs="Arial"/>
          <w:sz w:val="22"/>
          <w:szCs w:val="22"/>
        </w:rPr>
        <w:t xml:space="preserve"> erit. </w:t>
      </w:r>
      <w:r w:rsidRPr="00802D6B" w:rsidR="001C1C52">
        <w:rPr>
          <w:rFonts w:ascii="Arial" w:hAnsi="Arial" w:cs="Arial"/>
          <w:sz w:val="22"/>
          <w:szCs w:val="22"/>
        </w:rPr>
        <w:t>s</w:t>
      </w:r>
      <w:r w:rsidRPr="00802D6B" w:rsidR="00CC383E">
        <w:rPr>
          <w:rFonts w:ascii="Arial" w:hAnsi="Arial" w:cs="Arial"/>
          <w:sz w:val="22"/>
          <w:szCs w:val="22"/>
        </w:rPr>
        <w:t>ilmäpainemittarit)</w:t>
      </w:r>
    </w:p>
    <w:p w:rsidRPr="00802D6B" w:rsidR="00E958C2" w:rsidP="00805D0D" w:rsidRDefault="00C325E7" w14:paraId="2B7959A8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>Marimekko</w:t>
      </w:r>
      <w:r w:rsidRPr="00802D6B" w:rsidR="00CC383E">
        <w:rPr>
          <w:rFonts w:ascii="Arial" w:hAnsi="Arial" w:cs="Arial"/>
          <w:sz w:val="22"/>
          <w:szCs w:val="22"/>
        </w:rPr>
        <w:t xml:space="preserve"> (tekstiilit ja vaatteet)</w:t>
      </w:r>
    </w:p>
    <w:p w:rsidRPr="00802D6B" w:rsidR="00E958C2" w:rsidP="00805D0D" w:rsidRDefault="00C325E7" w14:paraId="69714790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Harvia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(saunakiukaat ja muut saunatarvikkeet)</w:t>
      </w:r>
    </w:p>
    <w:p w:rsidRPr="00802D6B" w:rsidR="00E958C2" w:rsidP="00805D0D" w:rsidRDefault="00C325E7" w14:paraId="39D34EBB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NoHo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Partners (ravintolat)</w:t>
      </w:r>
    </w:p>
    <w:p w:rsidRPr="00802D6B" w:rsidR="00E958C2" w:rsidP="00805D0D" w:rsidRDefault="00C325E7" w14:paraId="7A803997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>Apetit</w:t>
      </w:r>
      <w:r w:rsidRPr="00802D6B" w:rsidR="00CC383E">
        <w:rPr>
          <w:rFonts w:ascii="Arial" w:hAnsi="Arial" w:cs="Arial"/>
          <w:sz w:val="22"/>
          <w:szCs w:val="22"/>
        </w:rPr>
        <w:t xml:space="preserve"> (elintarvikkeet)</w:t>
      </w:r>
    </w:p>
    <w:p w:rsidRPr="00802D6B" w:rsidR="00E958C2" w:rsidP="00805D0D" w:rsidRDefault="00C325E7" w14:paraId="242E5802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Talenom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(tilitoimisto)</w:t>
      </w:r>
    </w:p>
    <w:p w:rsidRPr="00802D6B" w:rsidR="00E958C2" w:rsidP="00805D0D" w:rsidRDefault="00C325E7" w14:paraId="20F30BD6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Fodelia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(elintarvikkeet)</w:t>
      </w:r>
    </w:p>
    <w:p w:rsidRPr="00802D6B" w:rsidR="00E958C2" w:rsidP="00805D0D" w:rsidRDefault="00C325E7" w14:paraId="2719D2AE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Remedy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(videopelit)</w:t>
      </w:r>
    </w:p>
    <w:p w:rsidRPr="00802D6B" w:rsidR="00E958C2" w:rsidP="00805D0D" w:rsidRDefault="00C325E7" w14:paraId="24B4310F" w14:textId="77777777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Ponss</w:t>
      </w:r>
      <w:r w:rsidRPr="00802D6B" w:rsidR="006877A8">
        <w:rPr>
          <w:rFonts w:ascii="Arial" w:hAnsi="Arial" w:cs="Arial"/>
          <w:b/>
          <w:sz w:val="22"/>
          <w:szCs w:val="22"/>
        </w:rPr>
        <w:t>e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(metsäkoneet)</w:t>
      </w:r>
      <w:r w:rsidRPr="00802D6B">
        <w:rPr>
          <w:rFonts w:ascii="Arial" w:hAnsi="Arial" w:cs="Arial"/>
          <w:sz w:val="22"/>
          <w:szCs w:val="22"/>
        </w:rPr>
        <w:t xml:space="preserve"> </w:t>
      </w:r>
    </w:p>
    <w:p w:rsidRPr="00802D6B" w:rsidR="00E958C2" w:rsidP="00805D0D" w:rsidRDefault="00C325E7" w14:paraId="2FCAC9BE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802D6B">
        <w:rPr>
          <w:rFonts w:ascii="Arial" w:hAnsi="Arial" w:cs="Arial"/>
          <w:b/>
          <w:sz w:val="22"/>
          <w:szCs w:val="22"/>
        </w:rPr>
        <w:t>Hoivatilat</w:t>
      </w:r>
      <w:r w:rsidRPr="00802D6B" w:rsidR="00CC383E">
        <w:rPr>
          <w:rFonts w:ascii="Arial" w:hAnsi="Arial" w:cs="Arial"/>
          <w:sz w:val="22"/>
          <w:szCs w:val="22"/>
        </w:rPr>
        <w:t xml:space="preserve"> (kiinteistöt: päiväkodit, hoivakodit, koulut jne.)</w:t>
      </w:r>
    </w:p>
    <w:p w:rsidRPr="00802D6B" w:rsidR="00AF76A9" w:rsidP="00805D0D" w:rsidRDefault="00C325E7" w14:paraId="11AA47D5" w14:textId="79648049">
      <w:pPr>
        <w:spacing w:line="276" w:lineRule="auto"/>
        <w:rPr>
          <w:rFonts w:ascii="Arial" w:hAnsi="Arial" w:cs="Arial"/>
        </w:rPr>
      </w:pPr>
      <w:proofErr w:type="spellStart"/>
      <w:r w:rsidRPr="00802D6B">
        <w:rPr>
          <w:rFonts w:ascii="Arial" w:hAnsi="Arial" w:cs="Arial"/>
          <w:b/>
          <w:sz w:val="22"/>
          <w:szCs w:val="22"/>
        </w:rPr>
        <w:t>Raute</w:t>
      </w:r>
      <w:proofErr w:type="spellEnd"/>
      <w:r w:rsidRPr="00802D6B" w:rsidR="00CC383E">
        <w:rPr>
          <w:rFonts w:ascii="Arial" w:hAnsi="Arial" w:cs="Arial"/>
          <w:sz w:val="22"/>
          <w:szCs w:val="22"/>
        </w:rPr>
        <w:t xml:space="preserve"> (</w:t>
      </w:r>
      <w:r w:rsidRPr="00802D6B" w:rsidR="00805D0D">
        <w:rPr>
          <w:rFonts w:ascii="Arial" w:hAnsi="Arial" w:cs="Arial"/>
          <w:sz w:val="22"/>
          <w:szCs w:val="22"/>
        </w:rPr>
        <w:t>puutuotetoimialaa</w:t>
      </w:r>
      <w:r w:rsidR="008C74EB">
        <w:rPr>
          <w:rFonts w:ascii="Arial" w:hAnsi="Arial" w:cs="Arial"/>
          <w:sz w:val="22"/>
          <w:szCs w:val="22"/>
        </w:rPr>
        <w:t>,</w:t>
      </w:r>
      <w:r w:rsidRPr="00802D6B" w:rsidR="00805D0D">
        <w:rPr>
          <w:rFonts w:ascii="Arial" w:hAnsi="Arial" w:cs="Arial"/>
          <w:sz w:val="22"/>
          <w:szCs w:val="22"/>
        </w:rPr>
        <w:t xml:space="preserve"> kuten vanerin tai viilun valmistusta</w:t>
      </w:r>
      <w:r w:rsidR="008C74EB">
        <w:rPr>
          <w:rFonts w:ascii="Arial" w:hAnsi="Arial" w:cs="Arial"/>
          <w:sz w:val="22"/>
          <w:szCs w:val="22"/>
        </w:rPr>
        <w:t>,</w:t>
      </w:r>
      <w:r w:rsidRPr="00802D6B" w:rsidR="00805D0D">
        <w:rPr>
          <w:rFonts w:ascii="Arial" w:hAnsi="Arial" w:cs="Arial"/>
          <w:sz w:val="22"/>
          <w:szCs w:val="22"/>
        </w:rPr>
        <w:t xml:space="preserve"> palveleva teknologiayritys)</w:t>
      </w:r>
    </w:p>
    <w:sectPr w:rsidRPr="00802D6B" w:rsidR="00AF76A9" w:rsidSect="00802D6B">
      <w:headerReference w:type="default" r:id="rId10"/>
      <w:pgSz w:w="11900" w:h="16840" w:orient="portrait"/>
      <w:pgMar w:top="1417" w:right="1134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4C68" w:rsidP="00802D6B" w:rsidRDefault="009D4C68" w14:paraId="6087FDDD" w14:textId="77777777">
      <w:r>
        <w:separator/>
      </w:r>
    </w:p>
  </w:endnote>
  <w:endnote w:type="continuationSeparator" w:id="0">
    <w:p w:rsidR="009D4C68" w:rsidP="00802D6B" w:rsidRDefault="009D4C68" w14:paraId="415158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4C68" w:rsidP="00802D6B" w:rsidRDefault="009D4C68" w14:paraId="7D0A2BD1" w14:textId="77777777">
      <w:r>
        <w:separator/>
      </w:r>
    </w:p>
  </w:footnote>
  <w:footnote w:type="continuationSeparator" w:id="0">
    <w:p w:rsidR="009D4C68" w:rsidP="00802D6B" w:rsidRDefault="009D4C68" w14:paraId="51C794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802D6B" w:rsidRDefault="00817EE0" w14:paraId="7E734C78" w14:textId="09673D7F">
    <w:pPr>
      <w:pStyle w:val="Yltunniste"/>
    </w:pPr>
    <w:r w:rsidRPr="00424A66">
      <w:rPr>
        <w:noProof/>
        <w:color w:val="000000" w:themeColor="text1"/>
        <w:lang w:eastAsia="fi-FI"/>
      </w:rPr>
      <w:drawing>
        <wp:anchor distT="0" distB="0" distL="114300" distR="114300" simplePos="0" relativeHeight="251659264" behindDoc="0" locked="0" layoutInCell="1" allowOverlap="1" wp14:anchorId="58AEEBBB" wp14:editId="499640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528550"/>
          <wp:effectExtent l="0" t="0" r="0" b="508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T_Merkki_2017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EE0" w:rsidRDefault="00817EE0" w14:paraId="2D049CFE" w14:textId="25079630">
    <w:pPr>
      <w:pStyle w:val="Yltunniste"/>
    </w:pPr>
  </w:p>
  <w:p w:rsidR="00817EE0" w:rsidRDefault="00817EE0" w14:paraId="2F198814" w14:textId="01863C8A">
    <w:pPr>
      <w:pStyle w:val="Yltunniste"/>
    </w:pPr>
  </w:p>
  <w:p w:rsidR="00817EE0" w:rsidRDefault="00817EE0" w14:paraId="15CD225F" w14:textId="79AC5EBE">
    <w:pPr>
      <w:pStyle w:val="Yltunniste"/>
    </w:pPr>
  </w:p>
  <w:p w:rsidR="00817EE0" w:rsidRDefault="00817EE0" w14:paraId="64BB8842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2434A0"/>
    <w:multiLevelType w:val="hybridMultilevel"/>
    <w:tmpl w:val="1772F8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32"/>
    <w:rsid w:val="001664F8"/>
    <w:rsid w:val="001B27F4"/>
    <w:rsid w:val="001C1C52"/>
    <w:rsid w:val="001E40FE"/>
    <w:rsid w:val="002A6465"/>
    <w:rsid w:val="002B2D15"/>
    <w:rsid w:val="00327F54"/>
    <w:rsid w:val="003770DD"/>
    <w:rsid w:val="003D378C"/>
    <w:rsid w:val="003F2BC2"/>
    <w:rsid w:val="00451653"/>
    <w:rsid w:val="004A7C00"/>
    <w:rsid w:val="004D1D4F"/>
    <w:rsid w:val="00561767"/>
    <w:rsid w:val="005A0B72"/>
    <w:rsid w:val="00614D32"/>
    <w:rsid w:val="006628D2"/>
    <w:rsid w:val="006877A8"/>
    <w:rsid w:val="006E1497"/>
    <w:rsid w:val="00723074"/>
    <w:rsid w:val="007720C1"/>
    <w:rsid w:val="00802D6B"/>
    <w:rsid w:val="00805D0D"/>
    <w:rsid w:val="00817EE0"/>
    <w:rsid w:val="008C74EB"/>
    <w:rsid w:val="009064F9"/>
    <w:rsid w:val="00937CA0"/>
    <w:rsid w:val="009D4C68"/>
    <w:rsid w:val="00A10381"/>
    <w:rsid w:val="00A10449"/>
    <w:rsid w:val="00A34CA3"/>
    <w:rsid w:val="00A67593"/>
    <w:rsid w:val="00A97228"/>
    <w:rsid w:val="00AD24CC"/>
    <w:rsid w:val="00AF76A9"/>
    <w:rsid w:val="00B05BD7"/>
    <w:rsid w:val="00C325E7"/>
    <w:rsid w:val="00C550AD"/>
    <w:rsid w:val="00C77544"/>
    <w:rsid w:val="00C935C8"/>
    <w:rsid w:val="00CC383E"/>
    <w:rsid w:val="00E958C2"/>
    <w:rsid w:val="00F46199"/>
    <w:rsid w:val="00FE5AE0"/>
    <w:rsid w:val="075A9BF0"/>
    <w:rsid w:val="1082873A"/>
    <w:rsid w:val="785EC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3A98"/>
  <w14:defaultImageDpi w14:val="32767"/>
  <w15:chartTrackingRefBased/>
  <w15:docId w15:val="{E2ED53CB-2E56-D943-A477-D6F17604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4D3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02D6B"/>
    <w:pPr>
      <w:tabs>
        <w:tab w:val="center" w:pos="4513"/>
        <w:tab w:val="right" w:pos="9026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802D6B"/>
  </w:style>
  <w:style w:type="paragraph" w:styleId="Alatunniste">
    <w:name w:val="footer"/>
    <w:basedOn w:val="Normaali"/>
    <w:link w:val="AlatunnisteChar"/>
    <w:uiPriority w:val="99"/>
    <w:unhideWhenUsed/>
    <w:rsid w:val="00802D6B"/>
    <w:pPr>
      <w:tabs>
        <w:tab w:val="center" w:pos="4513"/>
        <w:tab w:val="right" w:pos="9026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80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0B6B78A6941408A90372B3F68DBDA" ma:contentTypeVersion="16" ma:contentTypeDescription="Create a new document." ma:contentTypeScope="" ma:versionID="c9b8e94b80d4a8f2da18cdee8e852442">
  <xsd:schema xmlns:xsd="http://www.w3.org/2001/XMLSchema" xmlns:xs="http://www.w3.org/2001/XMLSchema" xmlns:p="http://schemas.microsoft.com/office/2006/metadata/properties" xmlns:ns2="0e3cafc4-93ba-489e-88e0-5310d8e166b9" xmlns:ns3="2b104ebc-4fe4-4568-ac24-b34eb1a23887" targetNamespace="http://schemas.microsoft.com/office/2006/metadata/properties" ma:root="true" ma:fieldsID="cd793d8d932bbe54802952aa24e06a35" ns2:_="" ns3:_="">
    <xsd:import namespace="0e3cafc4-93ba-489e-88e0-5310d8e166b9"/>
    <xsd:import namespace="2b104ebc-4fe4-4568-ac24-b34eb1a23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afc4-93ba-489e-88e0-5310d8e16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b0897a-976a-40fc-9eb3-43b30155f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4ebc-4fe4-4568-ac24-b34eb1a23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1e218-6636-438d-a491-0946a4a52d6f}" ma:internalName="TaxCatchAll" ma:showField="CatchAllData" ma:web="2b104ebc-4fe4-4568-ac24-b34eb1a23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104ebc-4fe4-4568-ac24-b34eb1a23887">
      <UserInfo>
        <DisplayName/>
        <AccountId xsi:nil="true"/>
        <AccountType/>
      </UserInfo>
    </SharedWithUsers>
    <TaxCatchAll xmlns="2b104ebc-4fe4-4568-ac24-b34eb1a23887" xsi:nil="true"/>
    <lcf76f155ced4ddcb4097134ff3c332f xmlns="0e3cafc4-93ba-489e-88e0-5310d8e166b9">
      <Terms xmlns="http://schemas.microsoft.com/office/infopath/2007/PartnerControls"/>
    </lcf76f155ced4ddcb4097134ff3c332f>
    <MediaLengthInSeconds xmlns="0e3cafc4-93ba-489e-88e0-5310d8e166b9" xsi:nil="true"/>
  </documentManagement>
</p:properties>
</file>

<file path=customXml/itemProps1.xml><?xml version="1.0" encoding="utf-8"?>
<ds:datastoreItem xmlns:ds="http://schemas.openxmlformats.org/officeDocument/2006/customXml" ds:itemID="{7186A7CB-312F-4F48-BE07-CCC7CF55C26A}"/>
</file>

<file path=customXml/itemProps2.xml><?xml version="1.0" encoding="utf-8"?>
<ds:datastoreItem xmlns:ds="http://schemas.openxmlformats.org/officeDocument/2006/customXml" ds:itemID="{F4020BF3-068E-4874-BF6E-9E3072444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DA70B-5A74-4964-B978-CA786E46EFAE}">
  <ds:schemaRefs>
    <ds:schemaRef ds:uri="http://schemas.microsoft.com/office/2006/metadata/properties"/>
    <ds:schemaRef ds:uri="http://schemas.microsoft.com/office/infopath/2007/PartnerControls"/>
    <ds:schemaRef ds:uri="2b104ebc-4fe4-4568-ac24-b34eb1a238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Holmström</dc:creator>
  <cp:keywords/>
  <dc:description/>
  <cp:lastModifiedBy>Pajunen Sari</cp:lastModifiedBy>
  <cp:revision>27</cp:revision>
  <cp:lastPrinted>2020-02-05T06:16:00Z</cp:lastPrinted>
  <dcterms:created xsi:type="dcterms:W3CDTF">2019-12-01T08:40:00Z</dcterms:created>
  <dcterms:modified xsi:type="dcterms:W3CDTF">2021-12-29T08:24:57Z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0x0101001C90B6B78A6941408A90372B3F68DBDA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