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D0D93" w14:textId="3C8F34CD" w:rsidR="002C6F66" w:rsidRPr="009A7B52" w:rsidRDefault="00E14D44">
      <w:pPr>
        <w:rPr>
          <w:rFonts w:ascii="Cambria" w:hAnsi="Cambria"/>
          <w:b/>
          <w:bCs/>
          <w:color w:val="EF706D"/>
          <w:sz w:val="40"/>
          <w:szCs w:val="40"/>
        </w:rPr>
      </w:pPr>
      <w:r w:rsidRPr="009A7B52">
        <w:rPr>
          <w:rFonts w:ascii="Cambria" w:hAnsi="Cambria"/>
          <w:b/>
          <w:bCs/>
          <w:color w:val="EF706D"/>
          <w:sz w:val="40"/>
          <w:szCs w:val="40"/>
        </w:rPr>
        <w:t>5</w:t>
      </w:r>
      <w:r w:rsidR="00A207D5" w:rsidRPr="009A7B52">
        <w:rPr>
          <w:rFonts w:ascii="Cambria" w:hAnsi="Cambria"/>
          <w:b/>
          <w:bCs/>
          <w:color w:val="EF706D"/>
          <w:sz w:val="40"/>
          <w:szCs w:val="40"/>
        </w:rPr>
        <w:t xml:space="preserve">. </w:t>
      </w:r>
      <w:r w:rsidRPr="009A7B52">
        <w:rPr>
          <w:rFonts w:ascii="Cambria" w:hAnsi="Cambria"/>
          <w:b/>
          <w:bCs/>
          <w:color w:val="EF706D"/>
          <w:sz w:val="40"/>
          <w:szCs w:val="40"/>
        </w:rPr>
        <w:t>Fyysisen ympäristön terveysvaikutukset</w:t>
      </w:r>
    </w:p>
    <w:p w14:paraId="45AFF8A4" w14:textId="0AE2900F" w:rsidR="00FE2711" w:rsidRPr="009A7B52" w:rsidRDefault="00FE2711">
      <w:pPr>
        <w:rPr>
          <w:rFonts w:ascii="Cambria" w:hAnsi="Cambria"/>
          <w:b/>
          <w:bCs/>
          <w:color w:val="EF706D"/>
          <w:sz w:val="40"/>
          <w:szCs w:val="40"/>
        </w:rPr>
      </w:pPr>
    </w:p>
    <w:p w14:paraId="30BD592E" w14:textId="4AB70AA9" w:rsidR="00FE2711" w:rsidRPr="009A7B52" w:rsidRDefault="00FE2711">
      <w:pPr>
        <w:rPr>
          <w:rFonts w:ascii="Cambria" w:hAnsi="Cambria"/>
          <w:b/>
          <w:bCs/>
          <w:sz w:val="36"/>
          <w:szCs w:val="36"/>
        </w:rPr>
      </w:pPr>
      <w:r w:rsidRPr="009A7B52">
        <w:rPr>
          <w:rFonts w:ascii="Cambria" w:hAnsi="Cambria"/>
          <w:b/>
          <w:bCs/>
          <w:sz w:val="36"/>
          <w:szCs w:val="36"/>
        </w:rPr>
        <w:t>Tehtävien vastaukset</w:t>
      </w:r>
    </w:p>
    <w:p w14:paraId="6B20C232" w14:textId="62C6D8F8" w:rsidR="00FE2711" w:rsidRDefault="00FE2711">
      <w:pPr>
        <w:rPr>
          <w:rFonts w:ascii="Cambria" w:hAnsi="Cambria"/>
          <w:b/>
          <w:bCs/>
          <w:sz w:val="28"/>
          <w:szCs w:val="28"/>
        </w:rPr>
      </w:pPr>
    </w:p>
    <w:p w14:paraId="3D91F5A9" w14:textId="77777777" w:rsidR="00F218A6" w:rsidRDefault="00F218A6" w:rsidP="00F218A6">
      <w:pPr>
        <w:rPr>
          <w:rFonts w:ascii="Times New Roman" w:hAnsi="Times New Roman" w:cs="Times New Roman"/>
        </w:rPr>
      </w:pPr>
    </w:p>
    <w:p w14:paraId="605C63E7" w14:textId="7828ABE6" w:rsidR="00E14D44" w:rsidRPr="009A7B52" w:rsidRDefault="00F218A6" w:rsidP="009A7B52">
      <w:pPr>
        <w:spacing w:line="276" w:lineRule="auto"/>
        <w:rPr>
          <w:rFonts w:ascii="Cambria" w:eastAsia="Calibri" w:hAnsi="Cambria" w:cs="Times New Roman"/>
          <w:b/>
          <w:bCs/>
          <w:sz w:val="22"/>
          <w:szCs w:val="22"/>
          <w:lang w:eastAsia="fi-FI"/>
        </w:rPr>
      </w:pPr>
      <w:r w:rsidRPr="009A7B52">
        <w:rPr>
          <w:rFonts w:ascii="Cambria" w:eastAsia="Calibri" w:hAnsi="Cambria" w:cs="Times New Roman"/>
          <w:b/>
          <w:bCs/>
          <w:sz w:val="22"/>
          <w:szCs w:val="22"/>
          <w:lang w:eastAsia="fi-FI"/>
        </w:rPr>
        <w:t xml:space="preserve">1. </w:t>
      </w:r>
      <w:r w:rsidR="00E14D44" w:rsidRPr="009A7B52">
        <w:rPr>
          <w:rFonts w:ascii="Cambria" w:eastAsia="Calibri" w:hAnsi="Cambria" w:cs="Times New Roman"/>
          <w:b/>
          <w:bCs/>
          <w:sz w:val="22"/>
          <w:szCs w:val="22"/>
          <w:lang w:eastAsia="fi-FI"/>
        </w:rPr>
        <w:t>Selitä seuraavat käsitteet ja anna niistä esimerkkejä.</w:t>
      </w:r>
    </w:p>
    <w:p w14:paraId="4B578FA3" w14:textId="77777777" w:rsidR="003706DE" w:rsidRPr="009A7B52" w:rsidRDefault="003706DE" w:rsidP="009A7B52">
      <w:pPr>
        <w:spacing w:line="276" w:lineRule="auto"/>
        <w:rPr>
          <w:rFonts w:ascii="Cambria" w:eastAsia="Calibri" w:hAnsi="Cambria" w:cs="Times New Roman"/>
          <w:b/>
          <w:bCs/>
          <w:sz w:val="22"/>
          <w:szCs w:val="22"/>
          <w:lang w:eastAsia="fi-FI"/>
        </w:rPr>
      </w:pPr>
    </w:p>
    <w:p w14:paraId="747B503D" w14:textId="5F63ECD6" w:rsidR="003706DE"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a. luonnonympäristö</w:t>
      </w:r>
    </w:p>
    <w:p w14:paraId="1781C1F5" w14:textId="77777777" w:rsidR="009A7B52" w:rsidRPr="009A7B52" w:rsidRDefault="009A7B52" w:rsidP="009A7B52">
      <w:pPr>
        <w:spacing w:line="276" w:lineRule="auto"/>
        <w:rPr>
          <w:rFonts w:ascii="Cambria" w:eastAsia="Calibri" w:hAnsi="Cambria" w:cs="Times New Roman"/>
          <w:sz w:val="22"/>
          <w:szCs w:val="22"/>
          <w:lang w:eastAsia="fi-FI"/>
        </w:rPr>
      </w:pPr>
    </w:p>
    <w:p w14:paraId="45E5E9C8" w14:textId="3AF3195F" w:rsidR="00E14D44" w:rsidRPr="009A7B52" w:rsidRDefault="00E14D44" w:rsidP="009A7B52">
      <w:pPr>
        <w:spacing w:line="276" w:lineRule="auto"/>
        <w:rPr>
          <w:rFonts w:ascii="Cambria" w:eastAsia="Calibri" w:hAnsi="Cambria" w:cs="Times New Roman"/>
          <w:color w:val="2F5496"/>
          <w:sz w:val="22"/>
          <w:szCs w:val="22"/>
          <w:lang w:eastAsia="fi-FI"/>
        </w:rPr>
      </w:pPr>
      <w:r w:rsidRPr="009A7B52">
        <w:rPr>
          <w:rFonts w:ascii="Cambria" w:eastAsia="Calibri" w:hAnsi="Cambria" w:cs="Times New Roman"/>
          <w:color w:val="2F5496"/>
          <w:sz w:val="22"/>
          <w:szCs w:val="22"/>
          <w:lang w:eastAsia="fi-FI"/>
        </w:rPr>
        <w:t xml:space="preserve">Luonnonympäristö tarkoittaa elävää luontoa, jota ihminen ei ole </w:t>
      </w:r>
      <w:r w:rsidRPr="008638A5">
        <w:rPr>
          <w:rFonts w:ascii="Cambria" w:eastAsia="Calibri" w:hAnsi="Cambria" w:cs="Times New Roman"/>
          <w:color w:val="2F5496"/>
          <w:sz w:val="22"/>
          <w:szCs w:val="22"/>
          <w:lang w:eastAsia="fi-FI"/>
        </w:rPr>
        <w:t>muokannut</w:t>
      </w:r>
      <w:r w:rsidRPr="009A7B52">
        <w:rPr>
          <w:rFonts w:ascii="Cambria" w:eastAsia="Calibri" w:hAnsi="Cambria" w:cs="Times New Roman"/>
          <w:color w:val="2F5496"/>
          <w:sz w:val="22"/>
          <w:szCs w:val="22"/>
          <w:lang w:eastAsia="fi-FI"/>
        </w:rPr>
        <w:t>. Siihen kuuluvat esimerkiksi maaperä, vesi ja ilma.</w:t>
      </w:r>
    </w:p>
    <w:p w14:paraId="1B21218A" w14:textId="77777777" w:rsidR="003706DE" w:rsidRPr="009A7B52" w:rsidRDefault="003706DE" w:rsidP="009A7B52">
      <w:pPr>
        <w:spacing w:line="276" w:lineRule="auto"/>
        <w:rPr>
          <w:rFonts w:ascii="Cambria" w:eastAsia="Calibri" w:hAnsi="Cambria" w:cs="Times New Roman"/>
          <w:sz w:val="22"/>
          <w:szCs w:val="22"/>
          <w:lang w:eastAsia="fi-FI"/>
        </w:rPr>
      </w:pPr>
    </w:p>
    <w:p w14:paraId="2046704E" w14:textId="0E882680"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b. rakennettu ympäristö</w:t>
      </w:r>
    </w:p>
    <w:p w14:paraId="1839AF27" w14:textId="77777777" w:rsidR="009A7B52" w:rsidRPr="009A7B52" w:rsidRDefault="009A7B52" w:rsidP="009A7B52">
      <w:pPr>
        <w:spacing w:line="276" w:lineRule="auto"/>
        <w:rPr>
          <w:rFonts w:ascii="Cambria" w:eastAsia="Calibri" w:hAnsi="Cambria" w:cs="Times New Roman"/>
          <w:sz w:val="22"/>
          <w:szCs w:val="22"/>
          <w:lang w:eastAsia="fi-FI"/>
        </w:rPr>
      </w:pPr>
    </w:p>
    <w:p w14:paraId="494F2139" w14:textId="4BFED8DC" w:rsidR="00E14D44" w:rsidRPr="008638A5" w:rsidRDefault="00E14D44" w:rsidP="009A7B52">
      <w:pPr>
        <w:spacing w:line="276" w:lineRule="auto"/>
        <w:rPr>
          <w:rFonts w:ascii="Cambria" w:eastAsia="Calibri" w:hAnsi="Cambria" w:cs="Times New Roman"/>
          <w:color w:val="2F5496"/>
          <w:sz w:val="22"/>
          <w:szCs w:val="22"/>
          <w:lang w:eastAsia="fi-FI"/>
        </w:rPr>
      </w:pPr>
      <w:r w:rsidRPr="008638A5">
        <w:rPr>
          <w:rFonts w:ascii="Cambria" w:eastAsia="Calibri" w:hAnsi="Cambria" w:cs="Times New Roman"/>
          <w:color w:val="2F5496"/>
          <w:sz w:val="22"/>
          <w:szCs w:val="22"/>
          <w:lang w:eastAsia="fi-FI"/>
        </w:rPr>
        <w:t>Rakennettu ympäristö tarkoittaa kaikkea ihmisen käyttöönsä muokkaamaa fyysistä ympäristöä. Siihen kuuluvat esimerkiksi rakennukset ja pihat, pellot ja talousmetsät sekä liikenneväylät ja asuinalueet.</w:t>
      </w:r>
    </w:p>
    <w:p w14:paraId="0AD259CD" w14:textId="77777777" w:rsidR="003706DE" w:rsidRPr="009A7B52" w:rsidRDefault="003706DE" w:rsidP="009A7B52">
      <w:pPr>
        <w:spacing w:line="276" w:lineRule="auto"/>
        <w:rPr>
          <w:rFonts w:ascii="Cambria" w:eastAsia="Calibri" w:hAnsi="Cambria" w:cs="Times New Roman"/>
          <w:sz w:val="22"/>
          <w:szCs w:val="22"/>
          <w:lang w:eastAsia="fi-FI"/>
        </w:rPr>
      </w:pPr>
    </w:p>
    <w:p w14:paraId="7BBA6D15" w14:textId="78013CE9" w:rsidR="00E14D44" w:rsidRDefault="00E14D44" w:rsidP="009A7B52">
      <w:pPr>
        <w:spacing w:line="276" w:lineRule="auto"/>
        <w:rPr>
          <w:rFonts w:ascii="Cambria" w:eastAsia="Calibri" w:hAnsi="Cambria" w:cs="Times New Roman"/>
          <w:sz w:val="22"/>
          <w:szCs w:val="22"/>
          <w:lang w:eastAsia="fi-FI"/>
        </w:rPr>
      </w:pPr>
      <w:bookmarkStart w:id="0" w:name="_Hlk75766425"/>
      <w:r w:rsidRPr="009A7B52">
        <w:rPr>
          <w:rFonts w:ascii="Cambria" w:eastAsia="Calibri" w:hAnsi="Cambria" w:cs="Times New Roman"/>
          <w:sz w:val="22"/>
          <w:szCs w:val="22"/>
          <w:lang w:eastAsia="fi-FI"/>
        </w:rPr>
        <w:t xml:space="preserve">c. </w:t>
      </w:r>
      <w:proofErr w:type="spellStart"/>
      <w:r w:rsidRPr="009A7B52">
        <w:rPr>
          <w:rFonts w:ascii="Cambria" w:eastAsia="Calibri" w:hAnsi="Cambria" w:cs="Times New Roman"/>
          <w:sz w:val="22"/>
          <w:szCs w:val="22"/>
          <w:lang w:eastAsia="fi-FI"/>
        </w:rPr>
        <w:t>altiste</w:t>
      </w:r>
      <w:proofErr w:type="spellEnd"/>
    </w:p>
    <w:p w14:paraId="628ABD5D" w14:textId="77777777" w:rsidR="009A7B52" w:rsidRPr="009A7B52" w:rsidRDefault="009A7B52" w:rsidP="009A7B52">
      <w:pPr>
        <w:spacing w:line="276" w:lineRule="auto"/>
        <w:rPr>
          <w:rFonts w:ascii="Cambria" w:eastAsia="Calibri" w:hAnsi="Cambria" w:cs="Times New Roman"/>
          <w:sz w:val="22"/>
          <w:szCs w:val="22"/>
          <w:lang w:eastAsia="fi-FI"/>
        </w:rPr>
      </w:pPr>
    </w:p>
    <w:p w14:paraId="39F7B59E" w14:textId="42CBB3D6" w:rsidR="00E14D44" w:rsidRPr="008638A5" w:rsidRDefault="00E14D44" w:rsidP="009A7B52">
      <w:pPr>
        <w:spacing w:line="276" w:lineRule="auto"/>
        <w:rPr>
          <w:rFonts w:ascii="Cambria" w:eastAsia="Calibri" w:hAnsi="Cambria" w:cs="Times New Roman"/>
          <w:color w:val="2F5496"/>
          <w:sz w:val="22"/>
          <w:szCs w:val="22"/>
          <w:lang w:eastAsia="fi-FI"/>
        </w:rPr>
      </w:pPr>
      <w:proofErr w:type="spellStart"/>
      <w:r w:rsidRPr="008638A5">
        <w:rPr>
          <w:rFonts w:ascii="Cambria" w:eastAsia="Calibri" w:hAnsi="Cambria" w:cs="Times New Roman"/>
          <w:color w:val="2F5496"/>
          <w:sz w:val="22"/>
          <w:szCs w:val="22"/>
          <w:lang w:eastAsia="fi-FI"/>
        </w:rPr>
        <w:t>Altiste</w:t>
      </w:r>
      <w:proofErr w:type="spellEnd"/>
      <w:r w:rsidRPr="008638A5">
        <w:rPr>
          <w:rFonts w:ascii="Cambria" w:eastAsia="Calibri" w:hAnsi="Cambria" w:cs="Times New Roman"/>
          <w:color w:val="2F5496"/>
          <w:sz w:val="22"/>
          <w:szCs w:val="22"/>
          <w:lang w:eastAsia="fi-FI"/>
        </w:rPr>
        <w:t xml:space="preserve"> tarkoittaa vaaraa aiheuttavaa ympäristön haittatekijää. </w:t>
      </w:r>
      <w:proofErr w:type="spellStart"/>
      <w:r w:rsidRPr="008638A5">
        <w:rPr>
          <w:rFonts w:ascii="Cambria" w:eastAsia="Calibri" w:hAnsi="Cambria" w:cs="Times New Roman"/>
          <w:color w:val="2F5496"/>
          <w:sz w:val="22"/>
          <w:szCs w:val="22"/>
          <w:lang w:eastAsia="fi-FI"/>
        </w:rPr>
        <w:t>Altisteita</w:t>
      </w:r>
      <w:proofErr w:type="spellEnd"/>
      <w:r w:rsidRPr="008638A5">
        <w:rPr>
          <w:rFonts w:ascii="Cambria" w:eastAsia="Calibri" w:hAnsi="Cambria" w:cs="Times New Roman"/>
          <w:color w:val="2F5496"/>
          <w:sz w:val="22"/>
          <w:szCs w:val="22"/>
          <w:lang w:eastAsia="fi-FI"/>
        </w:rPr>
        <w:t xml:space="preserve"> ovat esimerkiksi ilman pienhiukkaset, säteily, tupakansavu, ympäristömelu ja ympäristön lyijy.</w:t>
      </w:r>
    </w:p>
    <w:p w14:paraId="1BBEF295" w14:textId="77777777" w:rsidR="003706DE" w:rsidRPr="009A7B52" w:rsidRDefault="003706DE" w:rsidP="009A7B52">
      <w:pPr>
        <w:spacing w:line="276" w:lineRule="auto"/>
        <w:rPr>
          <w:rFonts w:ascii="Cambria" w:eastAsia="Calibri" w:hAnsi="Cambria" w:cs="Times New Roman"/>
          <w:sz w:val="22"/>
          <w:szCs w:val="22"/>
          <w:lang w:eastAsia="fi-FI"/>
        </w:rPr>
      </w:pPr>
    </w:p>
    <w:bookmarkEnd w:id="0"/>
    <w:p w14:paraId="6EFF32F5" w14:textId="7F8F8966"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d. vaste</w:t>
      </w:r>
    </w:p>
    <w:p w14:paraId="40970E7B" w14:textId="77777777" w:rsidR="009A7B52" w:rsidRPr="009A7B52" w:rsidRDefault="009A7B52" w:rsidP="009A7B52">
      <w:pPr>
        <w:spacing w:line="276" w:lineRule="auto"/>
        <w:rPr>
          <w:rFonts w:ascii="Cambria" w:eastAsia="Calibri" w:hAnsi="Cambria" w:cs="Times New Roman"/>
          <w:sz w:val="22"/>
          <w:szCs w:val="22"/>
          <w:lang w:eastAsia="fi-FI"/>
        </w:rPr>
      </w:pPr>
    </w:p>
    <w:p w14:paraId="4F52C28F" w14:textId="2FF24D58" w:rsidR="00E14D44" w:rsidRPr="008638A5" w:rsidRDefault="00E14D44" w:rsidP="009A7B52">
      <w:pPr>
        <w:spacing w:line="276" w:lineRule="auto"/>
        <w:rPr>
          <w:rFonts w:ascii="Cambria" w:eastAsia="Calibri" w:hAnsi="Cambria" w:cs="Times New Roman"/>
          <w:color w:val="2F5496"/>
          <w:sz w:val="22"/>
          <w:szCs w:val="22"/>
          <w:lang w:eastAsia="fi-FI"/>
        </w:rPr>
      </w:pPr>
      <w:r w:rsidRPr="008638A5">
        <w:rPr>
          <w:rFonts w:ascii="Cambria" w:eastAsia="Calibri" w:hAnsi="Cambria" w:cs="Times New Roman"/>
          <w:color w:val="2F5496"/>
          <w:sz w:val="22"/>
          <w:szCs w:val="22"/>
          <w:lang w:eastAsia="fi-FI"/>
        </w:rPr>
        <w:t>Vaste tarkoittaa altisteen aiheuttamaa haittaa terveydelle. Vasteita voivat olla esimerkiksi kuulovamma, ripuli ja syöpä.</w:t>
      </w:r>
    </w:p>
    <w:p w14:paraId="7D8DF504" w14:textId="77777777" w:rsidR="003706DE" w:rsidRPr="009A7B52" w:rsidRDefault="003706DE" w:rsidP="009A7B52">
      <w:pPr>
        <w:spacing w:line="276" w:lineRule="auto"/>
        <w:rPr>
          <w:rFonts w:ascii="Cambria" w:eastAsia="Calibri" w:hAnsi="Cambria" w:cs="Times New Roman"/>
          <w:sz w:val="22"/>
          <w:szCs w:val="22"/>
          <w:lang w:eastAsia="fi-FI"/>
        </w:rPr>
      </w:pPr>
    </w:p>
    <w:p w14:paraId="34FED4F9" w14:textId="7E136B68"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e. tautitaakka</w:t>
      </w:r>
    </w:p>
    <w:p w14:paraId="4A0C761B" w14:textId="77777777" w:rsidR="009A7B52" w:rsidRPr="009A7B52" w:rsidRDefault="009A7B52" w:rsidP="009A7B52">
      <w:pPr>
        <w:spacing w:line="276" w:lineRule="auto"/>
        <w:rPr>
          <w:rFonts w:ascii="Cambria" w:eastAsia="Calibri" w:hAnsi="Cambria" w:cs="Times New Roman"/>
          <w:sz w:val="22"/>
          <w:szCs w:val="22"/>
          <w:lang w:eastAsia="fi-FI"/>
        </w:rPr>
      </w:pPr>
    </w:p>
    <w:p w14:paraId="2F3D12F3" w14:textId="77777777" w:rsidR="00E14D44" w:rsidRPr="008638A5" w:rsidRDefault="00E14D44" w:rsidP="009A7B52">
      <w:pPr>
        <w:spacing w:line="276" w:lineRule="auto"/>
        <w:rPr>
          <w:rFonts w:ascii="Cambria" w:eastAsia="Calibri" w:hAnsi="Cambria" w:cs="Times New Roman"/>
          <w:color w:val="2F5496"/>
          <w:sz w:val="22"/>
          <w:szCs w:val="22"/>
          <w:lang w:eastAsia="fi-FI"/>
        </w:rPr>
      </w:pPr>
      <w:r w:rsidRPr="008638A5">
        <w:rPr>
          <w:rFonts w:ascii="Cambria" w:eastAsia="Calibri" w:hAnsi="Cambria" w:cs="Times New Roman"/>
          <w:color w:val="2F5496"/>
          <w:sz w:val="22"/>
          <w:szCs w:val="22"/>
          <w:lang w:eastAsia="fi-FI"/>
        </w:rPr>
        <w:t xml:space="preserve">Tautitaakka kuvaa tietyn altisteen takia menetettyä terveyttä ja menetettyjä elinvuosia väestössä. Siinä otetaan huomioon </w:t>
      </w:r>
      <w:proofErr w:type="spellStart"/>
      <w:r w:rsidRPr="008638A5">
        <w:rPr>
          <w:rFonts w:ascii="Cambria" w:eastAsia="Calibri" w:hAnsi="Cambria" w:cs="Times New Roman"/>
          <w:color w:val="2F5496"/>
          <w:sz w:val="22"/>
          <w:szCs w:val="22"/>
          <w:lang w:eastAsia="fi-FI"/>
        </w:rPr>
        <w:t>altisteesta</w:t>
      </w:r>
      <w:proofErr w:type="spellEnd"/>
      <w:r w:rsidRPr="008638A5">
        <w:rPr>
          <w:rFonts w:ascii="Cambria" w:eastAsia="Calibri" w:hAnsi="Cambria" w:cs="Times New Roman"/>
          <w:color w:val="2F5496"/>
          <w:sz w:val="22"/>
          <w:szCs w:val="22"/>
          <w:lang w:eastAsia="fi-FI"/>
        </w:rPr>
        <w:t xml:space="preserve"> aiheutuvien terveyshaittojen yleisyys, kesto ja vakavuus. Tautitaakkaa kuvataan haittapainotetuilla elinvuosilla. Esimerkkejä: ulkoilman hiukkaset aiheuttavat vuosittain 30 000 haittapainotettua elinvuotta, auringon UV-säteily 4800 ja kosteusvauriot 1800.</w:t>
      </w:r>
    </w:p>
    <w:p w14:paraId="550CBA7C" w14:textId="77777777" w:rsidR="00E14D44" w:rsidRPr="009A7B52" w:rsidRDefault="00E14D44" w:rsidP="009A7B52">
      <w:pPr>
        <w:spacing w:after="240" w:line="276" w:lineRule="auto"/>
        <w:rPr>
          <w:rFonts w:ascii="Cambria" w:eastAsia="Calibri" w:hAnsi="Cambria" w:cs="Times New Roman"/>
          <w:sz w:val="22"/>
          <w:szCs w:val="22"/>
          <w:lang w:eastAsia="fi-FI"/>
        </w:rPr>
      </w:pPr>
    </w:p>
    <w:p w14:paraId="645B0874" w14:textId="77777777" w:rsidR="00E14D44" w:rsidRPr="009A7B52" w:rsidRDefault="00E14D44" w:rsidP="009A7B52">
      <w:pPr>
        <w:spacing w:line="276" w:lineRule="auto"/>
        <w:rPr>
          <w:rFonts w:ascii="Cambria" w:eastAsia="Calibri" w:hAnsi="Cambria" w:cs="Times New Roman"/>
          <w:b/>
          <w:bCs/>
          <w:sz w:val="22"/>
          <w:szCs w:val="22"/>
          <w:lang w:eastAsia="fi-FI"/>
        </w:rPr>
      </w:pPr>
      <w:r w:rsidRPr="009A7B52">
        <w:rPr>
          <w:rFonts w:ascii="Cambria" w:eastAsia="Calibri" w:hAnsi="Cambria" w:cs="Times New Roman"/>
          <w:b/>
          <w:bCs/>
          <w:sz w:val="22"/>
          <w:szCs w:val="22"/>
          <w:lang w:eastAsia="fi-FI"/>
        </w:rPr>
        <w:t xml:space="preserve">2. Tee käsitekartta. </w:t>
      </w:r>
    </w:p>
    <w:p w14:paraId="13602914" w14:textId="509CD3E3" w:rsidR="00E14D44" w:rsidRPr="009A7B52"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Tee käsitekartta luonnonympäristön ja rakennetun ympäristön terveysvaikutuksista.</w:t>
      </w:r>
    </w:p>
    <w:p w14:paraId="2B798C6C" w14:textId="77777777" w:rsidR="003706DE" w:rsidRPr="009A7B52" w:rsidRDefault="003706DE" w:rsidP="009A7B52">
      <w:pPr>
        <w:spacing w:line="276" w:lineRule="auto"/>
        <w:rPr>
          <w:rFonts w:ascii="Cambria" w:eastAsia="Calibri" w:hAnsi="Cambria" w:cs="Times New Roman"/>
          <w:sz w:val="22"/>
          <w:szCs w:val="22"/>
          <w:lang w:eastAsia="fi-FI"/>
        </w:rPr>
      </w:pPr>
    </w:p>
    <w:p w14:paraId="6B149D0F" w14:textId="77777777" w:rsidR="00E14D44" w:rsidRPr="009A7B52" w:rsidRDefault="00E14D44" w:rsidP="009A7B52">
      <w:pPr>
        <w:spacing w:line="276" w:lineRule="auto"/>
        <w:rPr>
          <w:rFonts w:ascii="Cambria" w:eastAsia="Calibri" w:hAnsi="Cambria" w:cs="Times New Roman"/>
          <w:color w:val="FF0000"/>
          <w:sz w:val="22"/>
          <w:szCs w:val="22"/>
          <w:lang w:eastAsia="fi-FI"/>
        </w:rPr>
      </w:pPr>
      <w:bookmarkStart w:id="1" w:name="_Hlk75098529"/>
      <w:r w:rsidRPr="009A7B52">
        <w:rPr>
          <w:rFonts w:ascii="Cambria" w:eastAsia="Calibri" w:hAnsi="Cambria" w:cs="Times New Roman"/>
          <w:color w:val="FF0000"/>
          <w:sz w:val="22"/>
          <w:szCs w:val="22"/>
          <w:lang w:eastAsia="fi-FI"/>
        </w:rPr>
        <w:t>(Katso käsitekartta/mallivastaus toisesta tiedostosta.)</w:t>
      </w:r>
    </w:p>
    <w:bookmarkEnd w:id="1"/>
    <w:p w14:paraId="10DA3C84" w14:textId="5B1BD76D" w:rsidR="00E14D44" w:rsidRDefault="00E14D44" w:rsidP="009A7B52">
      <w:pPr>
        <w:spacing w:after="240" w:line="276" w:lineRule="auto"/>
        <w:rPr>
          <w:rFonts w:ascii="Cambria" w:eastAsia="Calibri" w:hAnsi="Cambria" w:cs="Times New Roman"/>
          <w:sz w:val="22"/>
          <w:szCs w:val="22"/>
          <w:lang w:eastAsia="fi-FI"/>
        </w:rPr>
      </w:pPr>
    </w:p>
    <w:p w14:paraId="562466D5" w14:textId="77777777" w:rsidR="009A7B52" w:rsidRPr="009A7B52" w:rsidRDefault="009A7B52" w:rsidP="009A7B52">
      <w:pPr>
        <w:spacing w:after="240" w:line="276" w:lineRule="auto"/>
        <w:rPr>
          <w:rFonts w:ascii="Cambria" w:eastAsia="Calibri" w:hAnsi="Cambria" w:cs="Times New Roman"/>
          <w:sz w:val="22"/>
          <w:szCs w:val="22"/>
          <w:lang w:eastAsia="fi-FI"/>
        </w:rPr>
      </w:pPr>
    </w:p>
    <w:p w14:paraId="1F50555E" w14:textId="609DB555" w:rsidR="00E14D44" w:rsidRDefault="00E14D44" w:rsidP="009A7B52">
      <w:pPr>
        <w:spacing w:line="276" w:lineRule="auto"/>
        <w:rPr>
          <w:rFonts w:ascii="Cambria" w:eastAsia="Calibri" w:hAnsi="Cambria" w:cs="Times New Roman"/>
          <w:b/>
          <w:bCs/>
          <w:sz w:val="22"/>
          <w:szCs w:val="22"/>
          <w:lang w:eastAsia="fi-FI"/>
        </w:rPr>
      </w:pPr>
      <w:bookmarkStart w:id="2" w:name="_Hlk75086923"/>
      <w:r w:rsidRPr="009A7B52">
        <w:rPr>
          <w:rFonts w:ascii="Cambria" w:eastAsia="Calibri" w:hAnsi="Cambria" w:cs="Times New Roman"/>
          <w:b/>
          <w:bCs/>
          <w:sz w:val="22"/>
          <w:szCs w:val="22"/>
          <w:lang w:eastAsia="fi-FI"/>
        </w:rPr>
        <w:lastRenderedPageBreak/>
        <w:t xml:space="preserve">3. </w:t>
      </w:r>
      <w:bookmarkEnd w:id="2"/>
      <w:r w:rsidRPr="009A7B52">
        <w:rPr>
          <w:rFonts w:ascii="Cambria" w:eastAsia="Calibri" w:hAnsi="Cambria" w:cs="Times New Roman"/>
          <w:b/>
          <w:bCs/>
          <w:sz w:val="22"/>
          <w:szCs w:val="22"/>
          <w:lang w:eastAsia="fi-FI"/>
        </w:rPr>
        <w:t>Hengitysilman pienhiukkaset ovat yksi merkittävimmistä terveyshaittoja aiheuttavista ympäristötekijöistä.</w:t>
      </w:r>
    </w:p>
    <w:p w14:paraId="1D42717F" w14:textId="77777777" w:rsidR="009A7B52" w:rsidRPr="009A7B52" w:rsidRDefault="009A7B52" w:rsidP="009A7B52">
      <w:pPr>
        <w:spacing w:line="276" w:lineRule="auto"/>
        <w:rPr>
          <w:rFonts w:ascii="Cambria" w:eastAsia="Calibri" w:hAnsi="Cambria" w:cs="Times New Roman"/>
          <w:b/>
          <w:bCs/>
          <w:sz w:val="22"/>
          <w:szCs w:val="22"/>
          <w:lang w:eastAsia="fi-FI"/>
        </w:rPr>
      </w:pPr>
    </w:p>
    <w:p w14:paraId="67E7C093" w14:textId="1908D308"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 xml:space="preserve">a. Mitkä ovat tyypillisiä pienhiukkasten lähteitä ulko- ja sisäilmassa? </w:t>
      </w:r>
    </w:p>
    <w:p w14:paraId="02948EBC" w14:textId="77777777" w:rsidR="009A7B52" w:rsidRPr="009A7B52" w:rsidRDefault="009A7B52" w:rsidP="009A7B52">
      <w:pPr>
        <w:spacing w:line="276" w:lineRule="auto"/>
        <w:rPr>
          <w:rFonts w:ascii="Cambria" w:eastAsia="Calibri" w:hAnsi="Cambria" w:cs="Times New Roman"/>
          <w:sz w:val="22"/>
          <w:szCs w:val="22"/>
          <w:lang w:eastAsia="fi-FI"/>
        </w:rPr>
      </w:pPr>
    </w:p>
    <w:p w14:paraId="40D3C7E8" w14:textId="490431FB" w:rsidR="00E14D44" w:rsidRPr="008638A5" w:rsidRDefault="00E14D44" w:rsidP="009A7B52">
      <w:pPr>
        <w:spacing w:line="276" w:lineRule="auto"/>
        <w:rPr>
          <w:rFonts w:ascii="Cambria" w:eastAsia="Calibri" w:hAnsi="Cambria" w:cs="Times New Roman"/>
          <w:color w:val="2F5496"/>
          <w:sz w:val="22"/>
          <w:szCs w:val="22"/>
          <w:lang w:eastAsia="fi-FI"/>
        </w:rPr>
      </w:pPr>
      <w:r w:rsidRPr="008638A5">
        <w:rPr>
          <w:rFonts w:ascii="Cambria" w:eastAsia="Calibri" w:hAnsi="Cambria" w:cs="Times New Roman"/>
          <w:color w:val="2F5496"/>
          <w:sz w:val="22"/>
          <w:szCs w:val="22"/>
          <w:lang w:eastAsia="fi-FI"/>
        </w:rPr>
        <w:t>Ulkoilman lähteitä: puun pienpoltto, liikenne (pakokaasut), energiantuotanto, teollisuus, maatalous, jätteidenkäsittely, kaukokulkeuma muista maista</w:t>
      </w:r>
      <w:r w:rsidR="009A7B52" w:rsidRPr="008638A5">
        <w:rPr>
          <w:rFonts w:ascii="Cambria" w:eastAsia="Calibri" w:hAnsi="Cambria" w:cs="Times New Roman"/>
          <w:color w:val="2F5496"/>
          <w:sz w:val="22"/>
          <w:szCs w:val="22"/>
          <w:lang w:eastAsia="fi-FI"/>
        </w:rPr>
        <w:t>.</w:t>
      </w:r>
    </w:p>
    <w:p w14:paraId="17A8D677" w14:textId="56DB317A" w:rsidR="00E14D44" w:rsidRPr="008638A5" w:rsidRDefault="00E14D44" w:rsidP="009A7B52">
      <w:pPr>
        <w:spacing w:line="276" w:lineRule="auto"/>
        <w:rPr>
          <w:rFonts w:ascii="Cambria" w:eastAsia="Calibri" w:hAnsi="Cambria" w:cs="Times New Roman"/>
          <w:color w:val="2F5496"/>
          <w:sz w:val="22"/>
          <w:szCs w:val="22"/>
          <w:lang w:eastAsia="fi-FI"/>
        </w:rPr>
      </w:pPr>
      <w:r w:rsidRPr="008638A5">
        <w:rPr>
          <w:rFonts w:ascii="Cambria" w:eastAsia="Calibri" w:hAnsi="Cambria" w:cs="Times New Roman"/>
          <w:color w:val="2F5496"/>
          <w:sz w:val="22"/>
          <w:szCs w:val="22"/>
          <w:lang w:eastAsia="fi-FI"/>
        </w:rPr>
        <w:t>Sisäilman lähteitä: ulkoilma, tupakointi, kosteusvauriot, kasvit ja kotieläimet, maaperä, sekä jotkut maalit, muovipinnoitteet, parketit ja lastulevy</w:t>
      </w:r>
      <w:r w:rsidR="00EF23AA">
        <w:rPr>
          <w:rFonts w:ascii="Cambria" w:eastAsia="Calibri" w:hAnsi="Cambria" w:cs="Times New Roman"/>
          <w:color w:val="2F5496"/>
          <w:sz w:val="22"/>
          <w:szCs w:val="22"/>
          <w:lang w:eastAsia="fi-FI"/>
        </w:rPr>
        <w:t>.</w:t>
      </w:r>
    </w:p>
    <w:p w14:paraId="3F16735F" w14:textId="77777777" w:rsidR="009A7B52" w:rsidRPr="009A7B52" w:rsidRDefault="009A7B52" w:rsidP="009A7B52">
      <w:pPr>
        <w:spacing w:line="276" w:lineRule="auto"/>
        <w:rPr>
          <w:rFonts w:ascii="Cambria" w:eastAsia="Calibri" w:hAnsi="Cambria" w:cs="Times New Roman"/>
          <w:sz w:val="22"/>
          <w:szCs w:val="22"/>
          <w:lang w:eastAsia="fi-FI"/>
        </w:rPr>
      </w:pPr>
    </w:p>
    <w:p w14:paraId="43385C23" w14:textId="7B242C3B"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b. Millaisia terveyshaittoja pienhiukkaset aiheuttavat?</w:t>
      </w:r>
    </w:p>
    <w:p w14:paraId="35C1C7B9" w14:textId="77777777" w:rsidR="009A7B52" w:rsidRPr="009A7B52" w:rsidRDefault="009A7B52" w:rsidP="009A7B52">
      <w:pPr>
        <w:spacing w:line="276" w:lineRule="auto"/>
        <w:rPr>
          <w:rFonts w:ascii="Cambria" w:eastAsia="Calibri" w:hAnsi="Cambria" w:cs="Times New Roman"/>
          <w:sz w:val="22"/>
          <w:szCs w:val="22"/>
          <w:lang w:eastAsia="fi-FI"/>
        </w:rPr>
      </w:pPr>
    </w:p>
    <w:p w14:paraId="64337A70" w14:textId="6617DA73" w:rsidR="00E14D44" w:rsidRPr="008638A5" w:rsidRDefault="00E14D44" w:rsidP="009A7B52">
      <w:pPr>
        <w:spacing w:line="276" w:lineRule="auto"/>
        <w:rPr>
          <w:rFonts w:ascii="Cambria" w:eastAsia="Calibri" w:hAnsi="Cambria" w:cs="Times New Roman"/>
          <w:color w:val="2F5496"/>
          <w:sz w:val="22"/>
          <w:szCs w:val="22"/>
          <w:lang w:eastAsia="fi-FI"/>
        </w:rPr>
      </w:pPr>
      <w:r w:rsidRPr="008638A5">
        <w:rPr>
          <w:rFonts w:ascii="Cambria" w:eastAsia="Calibri" w:hAnsi="Cambria" w:cs="Times New Roman"/>
          <w:color w:val="2F5496"/>
          <w:sz w:val="22"/>
          <w:szCs w:val="22"/>
          <w:lang w:eastAsia="fi-FI"/>
        </w:rPr>
        <w:t>Korkeat pienhiukkaspitoisuudet lisäävät kuolleisuutta ja tautitaakkaa sekä lyhentävät elinajanodotetta. Pienhiukkasten merkittävimpiä terveyshaittoja ovat hengityselinsairaudet, sydän- ja verisuonisairaudet ja keuhkosyöpä. Lisäksi ne aiheuttavat muun muassa hengitystieoireita, allergiaa ja ärsytysoireita.</w:t>
      </w:r>
    </w:p>
    <w:p w14:paraId="3C244A3D" w14:textId="77777777" w:rsidR="009A7B52" w:rsidRPr="009A7B52" w:rsidRDefault="009A7B52" w:rsidP="009A7B52">
      <w:pPr>
        <w:spacing w:line="276" w:lineRule="auto"/>
        <w:rPr>
          <w:rFonts w:ascii="Cambria" w:eastAsia="Calibri" w:hAnsi="Cambria" w:cs="Times New Roman"/>
          <w:sz w:val="22"/>
          <w:szCs w:val="22"/>
          <w:lang w:eastAsia="fi-FI"/>
        </w:rPr>
      </w:pPr>
    </w:p>
    <w:p w14:paraId="25ECFEB8" w14:textId="5740E58B"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 xml:space="preserve">c. Kuinka pienhiukkasten määrää ja niiden aiheuttamia terveyshaittoja voidaan vähentää? </w:t>
      </w:r>
    </w:p>
    <w:p w14:paraId="6FB2E819" w14:textId="77777777" w:rsidR="009A7B52" w:rsidRPr="009A7B52" w:rsidRDefault="009A7B52" w:rsidP="009A7B52">
      <w:pPr>
        <w:spacing w:line="276" w:lineRule="auto"/>
        <w:rPr>
          <w:rFonts w:ascii="Cambria" w:eastAsia="Calibri" w:hAnsi="Cambria" w:cs="Times New Roman"/>
          <w:sz w:val="22"/>
          <w:szCs w:val="22"/>
          <w:lang w:eastAsia="fi-FI"/>
        </w:rPr>
      </w:pPr>
    </w:p>
    <w:p w14:paraId="0FF49F21" w14:textId="2A2DAA02" w:rsidR="00E14D44" w:rsidRPr="0039017C" w:rsidRDefault="00E14D44" w:rsidP="009A7B52">
      <w:pPr>
        <w:spacing w:line="276" w:lineRule="auto"/>
        <w:rPr>
          <w:rFonts w:ascii="Cambria" w:eastAsia="Calibri" w:hAnsi="Cambria" w:cs="Times New Roman"/>
          <w:color w:val="2F5496"/>
          <w:sz w:val="22"/>
          <w:szCs w:val="22"/>
          <w:lang w:eastAsia="fi-FI"/>
        </w:rPr>
      </w:pPr>
      <w:r w:rsidRPr="0039017C">
        <w:rPr>
          <w:rFonts w:ascii="Cambria" w:eastAsia="Calibri" w:hAnsi="Cambria" w:cs="Times New Roman"/>
          <w:color w:val="2F5496"/>
          <w:sz w:val="22"/>
          <w:szCs w:val="22"/>
          <w:lang w:eastAsia="fi-FI"/>
        </w:rPr>
        <w:t>Pienhiukkasten määrää ja siten niiden aiheuttamia terveyshaittoja voidaan vähentää esimerkiksi hillitsemällä</w:t>
      </w:r>
      <w:r w:rsidR="0039017C" w:rsidRPr="0039017C">
        <w:rPr>
          <w:rFonts w:ascii="Cambria" w:eastAsia="Calibri" w:hAnsi="Cambria" w:cs="Times New Roman"/>
          <w:color w:val="2F5496"/>
          <w:sz w:val="22"/>
          <w:szCs w:val="22"/>
          <w:lang w:eastAsia="fi-FI"/>
        </w:rPr>
        <w:t xml:space="preserve"> saastuttamista</w:t>
      </w:r>
      <w:r w:rsidRPr="0039017C">
        <w:rPr>
          <w:rFonts w:ascii="Cambria" w:eastAsia="Calibri" w:hAnsi="Cambria" w:cs="Times New Roman"/>
          <w:color w:val="2F5496"/>
          <w:sz w:val="22"/>
          <w:szCs w:val="22"/>
          <w:lang w:eastAsia="fi-FI"/>
        </w:rPr>
        <w:t xml:space="preserve"> verojen ja maksujen avulla, kaavoituksella, säännöksillä teollisuuden päästöistä ja asuintilojen rakentamisesta sekä lainsäädännöllisillä keinoilla, kuten tupakkalailla. Ilmansaasteiden tuottamista voidaan rajoittaa myös julkista liikennettä hyödyntämällä ja moottorikäyttöisten kulkuneuvojen käyttöä vähentämällä sekä vähäpäästöisiä energiamuotoja suosimalla. Jokainen voi vähentää omaa pienhiukkasaltistustaan esimerkiksi välttämällä vilkkaasti liikennöityjä alueita sekä huolehtimalla asuintilojen ilman vaihtumisesta ja suodattamisesta. </w:t>
      </w:r>
    </w:p>
    <w:p w14:paraId="36897700" w14:textId="77777777" w:rsidR="00E14D44" w:rsidRPr="009A7B52" w:rsidRDefault="00E14D44" w:rsidP="009A7B52">
      <w:pPr>
        <w:spacing w:after="240" w:line="276" w:lineRule="auto"/>
        <w:rPr>
          <w:rFonts w:ascii="Cambria" w:eastAsia="Calibri" w:hAnsi="Cambria" w:cs="Times New Roman"/>
          <w:sz w:val="22"/>
          <w:szCs w:val="22"/>
          <w:lang w:eastAsia="fi-FI"/>
        </w:rPr>
      </w:pPr>
    </w:p>
    <w:p w14:paraId="52A715D0" w14:textId="3D7F08C9" w:rsidR="00E14D44" w:rsidRDefault="00E14D44" w:rsidP="009A7B52">
      <w:pPr>
        <w:spacing w:line="276" w:lineRule="auto"/>
        <w:rPr>
          <w:rFonts w:ascii="Cambria" w:eastAsia="Calibri" w:hAnsi="Cambria" w:cs="Times New Roman"/>
          <w:b/>
          <w:bCs/>
          <w:sz w:val="22"/>
          <w:szCs w:val="22"/>
          <w:lang w:eastAsia="fi-FI"/>
        </w:rPr>
      </w:pPr>
      <w:r w:rsidRPr="009A7B52">
        <w:rPr>
          <w:rFonts w:ascii="Cambria" w:eastAsia="Calibri" w:hAnsi="Cambria" w:cs="Times New Roman"/>
          <w:b/>
          <w:bCs/>
          <w:sz w:val="22"/>
          <w:szCs w:val="22"/>
          <w:lang w:eastAsia="fi-FI"/>
        </w:rPr>
        <w:t>4. Etsi kolme ympäristöterveyden toimijaa tai virastoa Suomesta.</w:t>
      </w:r>
    </w:p>
    <w:p w14:paraId="4D80CAAE" w14:textId="77777777" w:rsidR="009A7B52" w:rsidRPr="009A7B52" w:rsidRDefault="009A7B52" w:rsidP="009A7B52">
      <w:pPr>
        <w:spacing w:line="276" w:lineRule="auto"/>
        <w:rPr>
          <w:rFonts w:ascii="Cambria" w:eastAsia="Calibri" w:hAnsi="Cambria" w:cs="Times New Roman"/>
          <w:b/>
          <w:bCs/>
          <w:sz w:val="22"/>
          <w:szCs w:val="22"/>
          <w:lang w:eastAsia="fi-FI"/>
        </w:rPr>
      </w:pPr>
    </w:p>
    <w:p w14:paraId="6EFCAC18" w14:textId="60EC4FDF" w:rsidR="00E14D44" w:rsidRDefault="00E14D44" w:rsidP="009A7B52">
      <w:pPr>
        <w:spacing w:line="276" w:lineRule="auto"/>
        <w:rPr>
          <w:rFonts w:ascii="Cambria" w:eastAsia="Calibri" w:hAnsi="Cambria" w:cs="Times New Roman"/>
          <w:sz w:val="22"/>
          <w:szCs w:val="22"/>
          <w:lang w:eastAsia="fi-FI"/>
        </w:rPr>
      </w:pPr>
      <w:bookmarkStart w:id="3" w:name="_Hlk75086221"/>
      <w:r w:rsidRPr="009A7B52">
        <w:rPr>
          <w:rFonts w:ascii="Cambria" w:eastAsia="Calibri" w:hAnsi="Cambria" w:cs="Times New Roman"/>
          <w:sz w:val="22"/>
          <w:szCs w:val="22"/>
          <w:lang w:eastAsia="fi-FI"/>
        </w:rPr>
        <w:t xml:space="preserve">a. Mitkä ovat niiden vastuualueita? </w:t>
      </w:r>
    </w:p>
    <w:p w14:paraId="64C115F8" w14:textId="77777777" w:rsidR="009A7B52" w:rsidRPr="009A7B52" w:rsidRDefault="009A7B52" w:rsidP="009A7B52">
      <w:pPr>
        <w:spacing w:line="276" w:lineRule="auto"/>
        <w:rPr>
          <w:rFonts w:ascii="Cambria" w:eastAsia="Calibri" w:hAnsi="Cambria" w:cs="Times New Roman"/>
          <w:sz w:val="22"/>
          <w:szCs w:val="22"/>
          <w:lang w:eastAsia="fi-FI"/>
        </w:rPr>
      </w:pPr>
    </w:p>
    <w:p w14:paraId="6E630542" w14:textId="34D663FD" w:rsidR="00E14D44" w:rsidRPr="0039017C" w:rsidRDefault="00E14D44" w:rsidP="009A7B52">
      <w:pPr>
        <w:spacing w:line="276" w:lineRule="auto"/>
        <w:rPr>
          <w:rFonts w:ascii="Cambria" w:eastAsia="Calibri" w:hAnsi="Cambria" w:cs="Times New Roman"/>
          <w:color w:val="2F5496"/>
          <w:sz w:val="22"/>
          <w:szCs w:val="22"/>
          <w:lang w:eastAsia="fi-FI"/>
        </w:rPr>
      </w:pPr>
      <w:r w:rsidRPr="0039017C">
        <w:rPr>
          <w:rFonts w:ascii="Cambria" w:eastAsia="Calibri" w:hAnsi="Cambria" w:cs="Times New Roman"/>
          <w:color w:val="2F5496"/>
          <w:sz w:val="22"/>
          <w:szCs w:val="22"/>
          <w:lang w:eastAsia="fi-FI"/>
        </w:rPr>
        <w:t>Opiskelijan oma vastaus.</w:t>
      </w:r>
    </w:p>
    <w:p w14:paraId="1FC6B4C2" w14:textId="77777777" w:rsidR="009A7B52" w:rsidRPr="0039017C" w:rsidRDefault="009A7B52" w:rsidP="009A7B52">
      <w:pPr>
        <w:spacing w:line="276" w:lineRule="auto"/>
        <w:rPr>
          <w:rFonts w:ascii="Cambria" w:eastAsia="Calibri" w:hAnsi="Cambria" w:cs="Times New Roman"/>
          <w:color w:val="2F5496"/>
          <w:sz w:val="22"/>
          <w:szCs w:val="22"/>
          <w:lang w:eastAsia="fi-FI"/>
        </w:rPr>
      </w:pPr>
    </w:p>
    <w:p w14:paraId="67CDAE95" w14:textId="3F8D3573" w:rsidR="00E14D44" w:rsidRPr="0039017C" w:rsidRDefault="00E14D44" w:rsidP="009A7B52">
      <w:pPr>
        <w:spacing w:line="276" w:lineRule="auto"/>
        <w:rPr>
          <w:rFonts w:ascii="Cambria" w:eastAsia="Calibri" w:hAnsi="Cambria" w:cs="Times New Roman"/>
          <w:color w:val="2F5496"/>
          <w:sz w:val="22"/>
          <w:szCs w:val="22"/>
          <w:lang w:eastAsia="fi-FI"/>
        </w:rPr>
      </w:pPr>
      <w:r w:rsidRPr="0039017C">
        <w:rPr>
          <w:rFonts w:ascii="Cambria" w:eastAsia="Calibri" w:hAnsi="Cambria" w:cs="Times New Roman"/>
          <w:color w:val="2F5496"/>
          <w:sz w:val="22"/>
          <w:szCs w:val="22"/>
          <w:lang w:eastAsia="fi-FI"/>
        </w:rPr>
        <w:t>Ympäristöterveyden toimijoita ja virastoja sekä niiden vastuualueita Suomessa ovat esimerkiksi:</w:t>
      </w:r>
    </w:p>
    <w:p w14:paraId="27484323" w14:textId="77777777" w:rsidR="009A7B52" w:rsidRPr="0039017C" w:rsidRDefault="009A7B52" w:rsidP="009A7B52">
      <w:pPr>
        <w:spacing w:line="276" w:lineRule="auto"/>
        <w:rPr>
          <w:rFonts w:ascii="Cambria" w:eastAsia="Calibri" w:hAnsi="Cambria" w:cs="Times New Roman"/>
          <w:color w:val="2F5496"/>
          <w:sz w:val="22"/>
          <w:szCs w:val="22"/>
          <w:lang w:eastAsia="fi-FI"/>
        </w:rPr>
      </w:pPr>
    </w:p>
    <w:p w14:paraId="58AF82D6" w14:textId="67C27F0B" w:rsidR="00E14D44" w:rsidRDefault="00E14D44" w:rsidP="009A7B52">
      <w:pPr>
        <w:spacing w:line="276" w:lineRule="auto"/>
        <w:rPr>
          <w:rFonts w:ascii="Cambria" w:eastAsia="Calibri" w:hAnsi="Cambria" w:cs="Times New Roman"/>
          <w:color w:val="2F5496"/>
          <w:sz w:val="22"/>
          <w:szCs w:val="22"/>
          <w:lang w:eastAsia="fi-FI"/>
        </w:rPr>
      </w:pPr>
      <w:r w:rsidRPr="0039017C">
        <w:rPr>
          <w:rFonts w:ascii="Cambria" w:eastAsia="Calibri" w:hAnsi="Cambria" w:cs="Times New Roman"/>
          <w:color w:val="2F5496"/>
          <w:sz w:val="22"/>
          <w:szCs w:val="22"/>
          <w:lang w:eastAsia="fi-FI"/>
        </w:rPr>
        <w:t xml:space="preserve">- Ympäristöministeriö: Vastaa valtioneuvoston ja eduskunnan käsittelyyn tulevien asioiden valmistelusta, jotka koskevat muun muassa ilmastoa, luonnon monimuotoisuutta, ympäristönsuojelua, rakennettua ympäristöä, asumista ja luonnonvarojen kestävää käyttöä.  </w:t>
      </w:r>
      <w:hyperlink r:id="rId8" w:history="1">
        <w:r w:rsidRPr="0039017C">
          <w:rPr>
            <w:rStyle w:val="Hyperlinkki"/>
            <w:rFonts w:ascii="Cambria" w:eastAsia="Calibri" w:hAnsi="Cambria" w:cs="Times New Roman"/>
            <w:color w:val="2F5496"/>
            <w:sz w:val="22"/>
            <w:szCs w:val="22"/>
            <w:lang w:eastAsia="fi-FI"/>
          </w:rPr>
          <w:t>https://ym.fi/etusivu</w:t>
        </w:r>
      </w:hyperlink>
      <w:r w:rsidRPr="0039017C">
        <w:rPr>
          <w:rFonts w:ascii="Cambria" w:eastAsia="Calibri" w:hAnsi="Cambria" w:cs="Times New Roman"/>
          <w:color w:val="2F5496"/>
          <w:sz w:val="22"/>
          <w:szCs w:val="22"/>
          <w:lang w:eastAsia="fi-FI"/>
        </w:rPr>
        <w:t xml:space="preserve"> ja </w:t>
      </w:r>
      <w:hyperlink r:id="rId9" w:history="1">
        <w:r w:rsidRPr="0039017C">
          <w:rPr>
            <w:rStyle w:val="Hyperlinkki"/>
            <w:rFonts w:ascii="Cambria" w:eastAsia="Calibri" w:hAnsi="Cambria" w:cs="Times New Roman"/>
            <w:color w:val="2F5496"/>
            <w:sz w:val="22"/>
            <w:szCs w:val="22"/>
            <w:lang w:eastAsia="fi-FI"/>
          </w:rPr>
          <w:t>https://ym.fi/vastuualueet</w:t>
        </w:r>
      </w:hyperlink>
      <w:r w:rsidRPr="0039017C">
        <w:rPr>
          <w:rFonts w:ascii="Cambria" w:eastAsia="Calibri" w:hAnsi="Cambria" w:cs="Times New Roman"/>
          <w:color w:val="2F5496"/>
          <w:sz w:val="22"/>
          <w:szCs w:val="22"/>
          <w:lang w:eastAsia="fi-FI"/>
        </w:rPr>
        <w:t xml:space="preserve"> </w:t>
      </w:r>
    </w:p>
    <w:p w14:paraId="2B90B02D" w14:textId="44666278" w:rsidR="0093342D" w:rsidRDefault="0093342D" w:rsidP="009A7B52">
      <w:pPr>
        <w:spacing w:line="276" w:lineRule="auto"/>
        <w:rPr>
          <w:rFonts w:ascii="Cambria" w:eastAsia="Calibri" w:hAnsi="Cambria" w:cs="Times New Roman"/>
          <w:color w:val="2F5496"/>
          <w:sz w:val="22"/>
          <w:szCs w:val="22"/>
          <w:lang w:eastAsia="fi-FI"/>
        </w:rPr>
      </w:pPr>
    </w:p>
    <w:p w14:paraId="26DC6AA4" w14:textId="0F8312B8" w:rsidR="0093342D" w:rsidRPr="0039017C" w:rsidRDefault="0093342D" w:rsidP="009A7B52">
      <w:pPr>
        <w:spacing w:line="276" w:lineRule="auto"/>
        <w:rPr>
          <w:rFonts w:ascii="Cambria" w:eastAsia="Calibri" w:hAnsi="Cambria" w:cs="Times New Roman"/>
          <w:color w:val="2F5496"/>
          <w:sz w:val="22"/>
          <w:szCs w:val="22"/>
          <w:lang w:eastAsia="fi-FI"/>
        </w:rPr>
      </w:pPr>
      <w:r>
        <w:rPr>
          <w:rFonts w:ascii="Cambria" w:eastAsia="Calibri" w:hAnsi="Cambria" w:cs="Times New Roman"/>
          <w:color w:val="2F5496"/>
          <w:sz w:val="22"/>
          <w:szCs w:val="22"/>
          <w:lang w:eastAsia="fi-FI"/>
        </w:rPr>
        <w:t>- Myös sosiaali- ja terveysministeriö (esim. tupakkalaki) sekä maa- ja metsätalousministeriö (esim. elintarvikelaki).</w:t>
      </w:r>
    </w:p>
    <w:p w14:paraId="4BF1A95B" w14:textId="77777777" w:rsidR="009A7B52" w:rsidRPr="0039017C" w:rsidRDefault="009A7B52" w:rsidP="009A7B52">
      <w:pPr>
        <w:spacing w:line="276" w:lineRule="auto"/>
        <w:rPr>
          <w:rFonts w:ascii="Cambria" w:eastAsia="Calibri" w:hAnsi="Cambria" w:cs="Times New Roman"/>
          <w:color w:val="2F5496"/>
          <w:sz w:val="22"/>
          <w:szCs w:val="22"/>
          <w:lang w:eastAsia="fi-FI"/>
        </w:rPr>
      </w:pPr>
    </w:p>
    <w:p w14:paraId="603B3D7B" w14:textId="10FAE7F8" w:rsidR="00E14D44" w:rsidRPr="0039017C" w:rsidRDefault="00E14D44" w:rsidP="009A7B52">
      <w:pPr>
        <w:spacing w:line="276" w:lineRule="auto"/>
        <w:rPr>
          <w:rFonts w:ascii="Cambria" w:eastAsia="Calibri" w:hAnsi="Cambria" w:cs="Times New Roman"/>
          <w:color w:val="2F5496"/>
          <w:sz w:val="22"/>
          <w:szCs w:val="22"/>
          <w:lang w:eastAsia="fi-FI"/>
        </w:rPr>
      </w:pPr>
      <w:r w:rsidRPr="0039017C">
        <w:rPr>
          <w:rFonts w:ascii="Cambria" w:eastAsia="Calibri" w:hAnsi="Cambria" w:cs="Times New Roman"/>
          <w:color w:val="2F5496"/>
          <w:sz w:val="22"/>
          <w:szCs w:val="22"/>
          <w:lang w:eastAsia="fi-FI"/>
        </w:rPr>
        <w:lastRenderedPageBreak/>
        <w:t xml:space="preserve">- Ruokavirasto: edistää, valvoo ja tutkii elintarvikkeiden turvallisuutta ja laatua, eläinten terveyttä ja hyvinvointia, kasvinterveyttä sekä maa- ja metsätalouden tuotantoon käytettäviä lannoitevalmisteita, rehuja ja kasvinsuojeluaineita ja lisäysaineistoja. </w:t>
      </w:r>
      <w:hyperlink r:id="rId10" w:history="1">
        <w:r w:rsidRPr="0039017C">
          <w:rPr>
            <w:rStyle w:val="Hyperlinkki"/>
            <w:rFonts w:ascii="Cambria" w:eastAsia="Calibri" w:hAnsi="Cambria" w:cs="Times New Roman"/>
            <w:color w:val="2F5496"/>
            <w:sz w:val="22"/>
            <w:szCs w:val="22"/>
            <w:lang w:eastAsia="fi-FI"/>
          </w:rPr>
          <w:t>https://www.ruokavirasto.fi/</w:t>
        </w:r>
      </w:hyperlink>
      <w:r w:rsidRPr="0039017C">
        <w:rPr>
          <w:rFonts w:ascii="Cambria" w:eastAsia="Calibri" w:hAnsi="Cambria" w:cs="Times New Roman"/>
          <w:color w:val="2F5496"/>
          <w:sz w:val="22"/>
          <w:szCs w:val="22"/>
          <w:lang w:eastAsia="fi-FI"/>
        </w:rPr>
        <w:t xml:space="preserve"> </w:t>
      </w:r>
    </w:p>
    <w:p w14:paraId="04A1DBC1" w14:textId="77777777" w:rsidR="009A7B52" w:rsidRPr="009A7B52" w:rsidRDefault="009A7B52" w:rsidP="009A7B52">
      <w:pPr>
        <w:spacing w:line="276" w:lineRule="auto"/>
        <w:rPr>
          <w:rFonts w:ascii="Cambria" w:eastAsia="Calibri" w:hAnsi="Cambria" w:cs="Times New Roman"/>
          <w:sz w:val="22"/>
          <w:szCs w:val="22"/>
          <w:lang w:eastAsia="fi-FI"/>
        </w:rPr>
      </w:pPr>
    </w:p>
    <w:p w14:paraId="5BB28D8B" w14:textId="5078399A" w:rsidR="00E14D44" w:rsidRPr="0093342D" w:rsidRDefault="00E14D44" w:rsidP="009A7B52">
      <w:pPr>
        <w:spacing w:line="276" w:lineRule="auto"/>
        <w:rPr>
          <w:rFonts w:ascii="Cambria" w:eastAsia="Calibri" w:hAnsi="Cambria" w:cs="Times New Roman"/>
          <w:color w:val="2F5496"/>
          <w:sz w:val="22"/>
          <w:szCs w:val="22"/>
          <w:lang w:eastAsia="fi-FI"/>
        </w:rPr>
      </w:pPr>
      <w:r w:rsidRPr="0093342D">
        <w:rPr>
          <w:rFonts w:ascii="Cambria" w:eastAsia="Calibri" w:hAnsi="Cambria" w:cs="Times New Roman"/>
          <w:color w:val="2F5496"/>
          <w:sz w:val="22"/>
          <w:szCs w:val="22"/>
          <w:lang w:eastAsia="fi-FI"/>
        </w:rPr>
        <w:t xml:space="preserve">- Säteilyturvakeskus (STUK): Sosiaali- ja terveysministeriön hallinnonalan viranomainen, joka valvoo säteily- ja ydinturvallisuutta Suomessa tavoitteenaan ihmisten, yhteiskunnan, ympäristön ja tulevien sukupolvien suojelu säteilyn haitallisilta vaikutuksilta. </w:t>
      </w:r>
      <w:hyperlink r:id="rId11" w:history="1">
        <w:r w:rsidRPr="0093342D">
          <w:rPr>
            <w:rStyle w:val="Hyperlinkki"/>
            <w:rFonts w:ascii="Cambria" w:eastAsia="Calibri" w:hAnsi="Cambria" w:cs="Times New Roman"/>
            <w:color w:val="2F5496"/>
            <w:sz w:val="22"/>
            <w:szCs w:val="22"/>
            <w:lang w:eastAsia="fi-FI"/>
          </w:rPr>
          <w:t>https://www.stuk.fi/</w:t>
        </w:r>
      </w:hyperlink>
      <w:r w:rsidRPr="0093342D">
        <w:rPr>
          <w:rFonts w:ascii="Cambria" w:eastAsia="Calibri" w:hAnsi="Cambria" w:cs="Times New Roman"/>
          <w:color w:val="2F5496"/>
          <w:sz w:val="22"/>
          <w:szCs w:val="22"/>
          <w:lang w:eastAsia="fi-FI"/>
        </w:rPr>
        <w:t xml:space="preserve"> </w:t>
      </w:r>
    </w:p>
    <w:p w14:paraId="2F46B585" w14:textId="77777777" w:rsidR="009A7B52" w:rsidRPr="009A7B52" w:rsidRDefault="009A7B52" w:rsidP="009A7B52">
      <w:pPr>
        <w:spacing w:line="276" w:lineRule="auto"/>
        <w:rPr>
          <w:rFonts w:ascii="Cambria" w:eastAsia="Calibri" w:hAnsi="Cambria" w:cs="Times New Roman"/>
          <w:sz w:val="22"/>
          <w:szCs w:val="22"/>
          <w:lang w:eastAsia="fi-FI"/>
        </w:rPr>
      </w:pPr>
    </w:p>
    <w:p w14:paraId="6BED02FB" w14:textId="5266EAC7" w:rsidR="00E14D44" w:rsidRPr="00AA2FEE" w:rsidRDefault="00E14D44" w:rsidP="009A7B52">
      <w:pPr>
        <w:spacing w:line="276" w:lineRule="auto"/>
        <w:rPr>
          <w:rFonts w:ascii="Cambria" w:eastAsia="Calibri" w:hAnsi="Cambria" w:cs="Times New Roman"/>
          <w:color w:val="2F5496"/>
          <w:sz w:val="22"/>
          <w:szCs w:val="22"/>
          <w:lang w:eastAsia="fi-FI"/>
        </w:rPr>
      </w:pPr>
      <w:r w:rsidRPr="00AA2FEE">
        <w:rPr>
          <w:rFonts w:ascii="Cambria" w:eastAsia="Calibri" w:hAnsi="Cambria" w:cs="Times New Roman"/>
          <w:color w:val="2F5496"/>
          <w:sz w:val="22"/>
          <w:szCs w:val="22"/>
          <w:lang w:eastAsia="fi-FI"/>
        </w:rPr>
        <w:t xml:space="preserve">- Aluehallintovirastot (AVI): </w:t>
      </w:r>
      <w:r w:rsidR="00AA2FEE" w:rsidRPr="00AA2FEE">
        <w:rPr>
          <w:rFonts w:ascii="Cambria" w:eastAsia="Calibri" w:hAnsi="Cambria" w:cs="Times New Roman"/>
          <w:color w:val="2F5496"/>
          <w:sz w:val="22"/>
          <w:szCs w:val="22"/>
          <w:lang w:eastAsia="fi-FI"/>
        </w:rPr>
        <w:t xml:space="preserve">Aluehallintovirastot ovat lupa- ja valvontaviranomaisia. </w:t>
      </w:r>
      <w:r w:rsidRPr="00AA2FEE">
        <w:rPr>
          <w:rFonts w:ascii="Cambria" w:eastAsia="Calibri" w:hAnsi="Cambria" w:cs="Times New Roman"/>
          <w:color w:val="2F5496"/>
          <w:sz w:val="22"/>
          <w:szCs w:val="22"/>
          <w:lang w:eastAsia="fi-FI"/>
        </w:rPr>
        <w:t>Ympäristöterveydenhuollon alueellinen valvonta</w:t>
      </w:r>
      <w:r w:rsidR="000F3453" w:rsidRPr="00AA2FEE">
        <w:rPr>
          <w:rFonts w:ascii="Cambria" w:eastAsia="Calibri" w:hAnsi="Cambria" w:cs="Times New Roman"/>
          <w:color w:val="2F5496"/>
          <w:sz w:val="22"/>
          <w:szCs w:val="22"/>
          <w:lang w:eastAsia="fi-FI"/>
        </w:rPr>
        <w:t xml:space="preserve"> on yksi </w:t>
      </w:r>
      <w:proofErr w:type="spellStart"/>
      <w:r w:rsidR="00AA2FEE" w:rsidRPr="00AA2FEE">
        <w:rPr>
          <w:rFonts w:ascii="Cambria" w:eastAsia="Calibri" w:hAnsi="Cambria" w:cs="Times New Roman"/>
          <w:color w:val="2F5496"/>
          <w:sz w:val="22"/>
          <w:szCs w:val="22"/>
          <w:lang w:eastAsia="fi-FI"/>
        </w:rPr>
        <w:t>AVIn</w:t>
      </w:r>
      <w:proofErr w:type="spellEnd"/>
      <w:r w:rsidR="000F3453" w:rsidRPr="00AA2FEE">
        <w:rPr>
          <w:rFonts w:ascii="Cambria" w:eastAsia="Calibri" w:hAnsi="Cambria" w:cs="Times New Roman"/>
          <w:color w:val="2F5496"/>
          <w:sz w:val="22"/>
          <w:szCs w:val="22"/>
          <w:lang w:eastAsia="fi-FI"/>
        </w:rPr>
        <w:t xml:space="preserve"> tehtävistä</w:t>
      </w:r>
      <w:r w:rsidRPr="00AA2FEE">
        <w:rPr>
          <w:rFonts w:ascii="Cambria" w:eastAsia="Calibri" w:hAnsi="Cambria" w:cs="Times New Roman"/>
          <w:color w:val="2F5496"/>
          <w:sz w:val="22"/>
          <w:szCs w:val="22"/>
          <w:lang w:eastAsia="fi-FI"/>
        </w:rPr>
        <w:t xml:space="preserve">. Viraston tavoitteena on turvallisen elinympäristön sekä laadukkaiden ja tasapuolisten ympäristöterveyspalvelujen turvaaminen väestölle ja toiminnanharjoittajille sekä eläinten hyvinvoinnin turvaaminen. AVI </w:t>
      </w:r>
      <w:r w:rsidR="00EB25C8" w:rsidRPr="00AA2FEE">
        <w:rPr>
          <w:rFonts w:ascii="Cambria" w:eastAsia="Calibri" w:hAnsi="Cambria" w:cs="Times New Roman"/>
          <w:color w:val="2F5496"/>
          <w:sz w:val="22"/>
          <w:szCs w:val="22"/>
          <w:lang w:eastAsia="fi-FI"/>
        </w:rPr>
        <w:t>valvoo</w:t>
      </w:r>
      <w:r w:rsidRPr="00AA2FEE">
        <w:rPr>
          <w:rFonts w:ascii="Cambria" w:eastAsia="Calibri" w:hAnsi="Cambria" w:cs="Times New Roman"/>
          <w:color w:val="2F5496"/>
          <w:sz w:val="22"/>
          <w:szCs w:val="22"/>
          <w:lang w:eastAsia="fi-FI"/>
        </w:rPr>
        <w:t xml:space="preserve"> ja arvioi</w:t>
      </w:r>
      <w:r w:rsidR="00EB25C8" w:rsidRPr="00AA2FEE">
        <w:rPr>
          <w:rFonts w:ascii="Cambria" w:eastAsia="Calibri" w:hAnsi="Cambria" w:cs="Times New Roman"/>
          <w:color w:val="2F5496"/>
          <w:sz w:val="22"/>
          <w:szCs w:val="22"/>
          <w:lang w:eastAsia="fi-FI"/>
        </w:rPr>
        <w:t xml:space="preserve">, että kuntien ympäristöterveydenhuolto hoitaa lainsäädännössä määriteltyjä tehtäviään. </w:t>
      </w:r>
      <w:r w:rsidRPr="00AA2FEE">
        <w:rPr>
          <w:rFonts w:ascii="Cambria" w:eastAsia="Calibri" w:hAnsi="Cambria" w:cs="Times New Roman"/>
          <w:color w:val="2F5496"/>
          <w:sz w:val="22"/>
          <w:szCs w:val="22"/>
          <w:lang w:eastAsia="fi-FI"/>
        </w:rPr>
        <w:t xml:space="preserve"> </w:t>
      </w:r>
      <w:r w:rsidR="00AA2FEE" w:rsidRPr="00AA2FEE">
        <w:rPr>
          <w:rFonts w:ascii="Cambria" w:eastAsia="Calibri" w:hAnsi="Cambria" w:cs="Times New Roman"/>
          <w:color w:val="2F5496"/>
          <w:sz w:val="22"/>
          <w:szCs w:val="22"/>
          <w:lang w:eastAsia="fi-FI"/>
        </w:rPr>
        <w:t>Se</w:t>
      </w:r>
      <w:r w:rsidRPr="00AA2FEE">
        <w:rPr>
          <w:rFonts w:ascii="Cambria" w:eastAsia="Calibri" w:hAnsi="Cambria" w:cs="Times New Roman"/>
          <w:color w:val="2F5496"/>
          <w:sz w:val="22"/>
          <w:szCs w:val="22"/>
          <w:lang w:eastAsia="fi-FI"/>
        </w:rPr>
        <w:t xml:space="preserve"> toimii</w:t>
      </w:r>
      <w:r w:rsidR="00AA2FEE" w:rsidRPr="00AA2FEE">
        <w:rPr>
          <w:rFonts w:ascii="Cambria" w:eastAsia="Calibri" w:hAnsi="Cambria" w:cs="Times New Roman"/>
          <w:color w:val="2F5496"/>
          <w:sz w:val="22"/>
          <w:szCs w:val="22"/>
          <w:lang w:eastAsia="fi-FI"/>
        </w:rPr>
        <w:t xml:space="preserve"> myös</w:t>
      </w:r>
      <w:r w:rsidRPr="00AA2FEE">
        <w:rPr>
          <w:rFonts w:ascii="Cambria" w:eastAsia="Calibri" w:hAnsi="Cambria" w:cs="Times New Roman"/>
          <w:color w:val="2F5496"/>
          <w:sz w:val="22"/>
          <w:szCs w:val="22"/>
          <w:lang w:eastAsia="fi-FI"/>
        </w:rPr>
        <w:t xml:space="preserve"> eräiden lupien ja ilmoitusten käsittelijänä alueellaan.</w:t>
      </w:r>
      <w:r w:rsidRPr="00AA2FEE">
        <w:rPr>
          <w:rFonts w:ascii="Cambria" w:hAnsi="Cambria"/>
          <w:color w:val="2F5496"/>
          <w:sz w:val="22"/>
          <w:szCs w:val="22"/>
        </w:rPr>
        <w:t xml:space="preserve"> </w:t>
      </w:r>
      <w:r w:rsidRPr="00AA2FEE">
        <w:rPr>
          <w:rFonts w:ascii="Cambria" w:eastAsia="Calibri" w:hAnsi="Cambria" w:cs="Times New Roman"/>
          <w:color w:val="2F5496"/>
          <w:sz w:val="22"/>
          <w:szCs w:val="22"/>
          <w:lang w:eastAsia="fi-FI"/>
        </w:rPr>
        <w:t xml:space="preserve">Terveydensuojelun valvonnan tavoitteena on ehkäistä, vähentää ja poistaa elinympäristössä esiintyviä tekijöitä, jotka saattavat aiheuttaa ihmisille terveyshaittaa. Lisäksi </w:t>
      </w:r>
      <w:proofErr w:type="spellStart"/>
      <w:r w:rsidRPr="00AA2FEE">
        <w:rPr>
          <w:rFonts w:ascii="Cambria" w:eastAsia="Calibri" w:hAnsi="Cambria" w:cs="Times New Roman"/>
          <w:color w:val="2F5496"/>
          <w:sz w:val="22"/>
          <w:szCs w:val="22"/>
          <w:lang w:eastAsia="fi-FI"/>
        </w:rPr>
        <w:t>AVIn</w:t>
      </w:r>
      <w:proofErr w:type="spellEnd"/>
      <w:r w:rsidRPr="00AA2FEE">
        <w:rPr>
          <w:rFonts w:ascii="Cambria" w:eastAsia="Calibri" w:hAnsi="Cambria" w:cs="Times New Roman"/>
          <w:color w:val="2F5496"/>
          <w:sz w:val="22"/>
          <w:szCs w:val="22"/>
          <w:lang w:eastAsia="fi-FI"/>
        </w:rPr>
        <w:t xml:space="preserve"> tehtävänä edistää elinympäristöterveyttä.  </w:t>
      </w:r>
      <w:hyperlink r:id="rId12" w:history="1">
        <w:r w:rsidRPr="00AA2FEE">
          <w:rPr>
            <w:rStyle w:val="Hyperlinkki"/>
            <w:rFonts w:ascii="Cambria" w:eastAsia="Calibri" w:hAnsi="Cambria" w:cs="Times New Roman"/>
            <w:color w:val="2F5496"/>
            <w:sz w:val="22"/>
            <w:szCs w:val="22"/>
            <w:lang w:eastAsia="fi-FI"/>
          </w:rPr>
          <w:t>https://avi.fi/etusivu</w:t>
        </w:r>
      </w:hyperlink>
      <w:r w:rsidRPr="00AA2FEE">
        <w:rPr>
          <w:rFonts w:ascii="Cambria" w:eastAsia="Calibri" w:hAnsi="Cambria" w:cs="Times New Roman"/>
          <w:color w:val="2F5496"/>
          <w:sz w:val="22"/>
          <w:szCs w:val="22"/>
          <w:lang w:eastAsia="fi-FI"/>
        </w:rPr>
        <w:t xml:space="preserve"> ja </w:t>
      </w:r>
      <w:hyperlink r:id="rId13" w:history="1">
        <w:r w:rsidRPr="00AA2FEE">
          <w:rPr>
            <w:rStyle w:val="Hyperlinkki"/>
            <w:rFonts w:ascii="Cambria" w:eastAsia="Calibri" w:hAnsi="Cambria" w:cs="Times New Roman"/>
            <w:color w:val="2F5496"/>
            <w:sz w:val="22"/>
            <w:szCs w:val="22"/>
            <w:lang w:eastAsia="fi-FI"/>
          </w:rPr>
          <w:t>https://avi.fi/tietoa-meista/tehtavamme/terveydensuojelu</w:t>
        </w:r>
      </w:hyperlink>
      <w:r w:rsidRPr="00AA2FEE">
        <w:rPr>
          <w:rFonts w:ascii="Cambria" w:eastAsia="Calibri" w:hAnsi="Cambria" w:cs="Times New Roman"/>
          <w:color w:val="2F5496"/>
          <w:sz w:val="22"/>
          <w:szCs w:val="22"/>
          <w:lang w:eastAsia="fi-FI"/>
        </w:rPr>
        <w:t xml:space="preserve"> </w:t>
      </w:r>
    </w:p>
    <w:p w14:paraId="2C332A5C" w14:textId="77777777" w:rsidR="009A7B52" w:rsidRPr="00AA2FEE" w:rsidRDefault="009A7B52" w:rsidP="009A7B52">
      <w:pPr>
        <w:spacing w:line="276" w:lineRule="auto"/>
        <w:rPr>
          <w:rFonts w:ascii="Cambria" w:eastAsia="Calibri" w:hAnsi="Cambria" w:cs="Times New Roman"/>
          <w:color w:val="2F5496"/>
          <w:sz w:val="22"/>
          <w:szCs w:val="22"/>
          <w:lang w:eastAsia="fi-FI"/>
        </w:rPr>
      </w:pPr>
    </w:p>
    <w:p w14:paraId="7E985030" w14:textId="41ECC438" w:rsidR="00E14D44" w:rsidRPr="00AA2FEE" w:rsidRDefault="00E14D44" w:rsidP="009A7B52">
      <w:pPr>
        <w:spacing w:line="276" w:lineRule="auto"/>
        <w:rPr>
          <w:rFonts w:ascii="Cambria" w:eastAsia="Calibri" w:hAnsi="Cambria" w:cs="Times New Roman"/>
          <w:color w:val="2F5496"/>
          <w:sz w:val="22"/>
          <w:szCs w:val="22"/>
          <w:lang w:eastAsia="fi-FI"/>
        </w:rPr>
      </w:pPr>
      <w:r w:rsidRPr="00AA2FEE">
        <w:rPr>
          <w:rFonts w:ascii="Cambria" w:eastAsia="Calibri" w:hAnsi="Cambria" w:cs="Times New Roman"/>
          <w:color w:val="2F5496"/>
          <w:sz w:val="22"/>
          <w:szCs w:val="22"/>
          <w:lang w:eastAsia="fi-FI"/>
        </w:rPr>
        <w:t xml:space="preserve">- Suomen ympäristökeskus (SYKE): SYKE on monialainen tutkimus- ja asiantuntijalaitos, jonka tärkein tehtävä on ratkaista yhteiskunnan kysymyksiä, joilla on vaikutusta ympäristöön. Se tarjoaa yhteiskunnan kestävän kehityksen kannalta tarpeellista tietoa, osaamista ja palvelua. </w:t>
      </w:r>
      <w:hyperlink r:id="rId14" w:history="1">
        <w:r w:rsidRPr="00AA2FEE">
          <w:rPr>
            <w:rStyle w:val="Hyperlinkki"/>
            <w:rFonts w:ascii="Cambria" w:eastAsia="Calibri" w:hAnsi="Cambria" w:cs="Times New Roman"/>
            <w:color w:val="2F5496"/>
            <w:sz w:val="22"/>
            <w:szCs w:val="22"/>
            <w:lang w:eastAsia="fi-FI"/>
          </w:rPr>
          <w:t>https://www.syke.fi/fi-FI</w:t>
        </w:r>
      </w:hyperlink>
      <w:r w:rsidRPr="00AA2FEE">
        <w:rPr>
          <w:rFonts w:ascii="Cambria" w:eastAsia="Calibri" w:hAnsi="Cambria" w:cs="Times New Roman"/>
          <w:color w:val="2F5496"/>
          <w:sz w:val="22"/>
          <w:szCs w:val="22"/>
          <w:lang w:eastAsia="fi-FI"/>
        </w:rPr>
        <w:t xml:space="preserve"> </w:t>
      </w:r>
    </w:p>
    <w:p w14:paraId="3330660C" w14:textId="77777777" w:rsidR="009A7B52" w:rsidRPr="00AA2FEE" w:rsidRDefault="009A7B52" w:rsidP="009A7B52">
      <w:pPr>
        <w:spacing w:line="276" w:lineRule="auto"/>
        <w:rPr>
          <w:rFonts w:ascii="Cambria" w:eastAsia="Calibri" w:hAnsi="Cambria" w:cs="Times New Roman"/>
          <w:color w:val="2F5496"/>
          <w:sz w:val="22"/>
          <w:szCs w:val="22"/>
          <w:lang w:eastAsia="fi-FI"/>
        </w:rPr>
      </w:pPr>
    </w:p>
    <w:p w14:paraId="34494F21" w14:textId="251133C5" w:rsidR="00E14D44" w:rsidRPr="00AA2FEE" w:rsidRDefault="00E14D44" w:rsidP="009A7B52">
      <w:pPr>
        <w:spacing w:line="276" w:lineRule="auto"/>
        <w:rPr>
          <w:rFonts w:ascii="Cambria" w:eastAsia="Calibri" w:hAnsi="Cambria" w:cs="Times New Roman"/>
          <w:color w:val="2F5496"/>
          <w:sz w:val="22"/>
          <w:szCs w:val="22"/>
          <w:lang w:eastAsia="fi-FI"/>
        </w:rPr>
      </w:pPr>
      <w:r w:rsidRPr="00AA2FEE">
        <w:rPr>
          <w:rFonts w:ascii="Cambria" w:eastAsia="Calibri" w:hAnsi="Cambria" w:cs="Times New Roman"/>
          <w:color w:val="2F5496"/>
          <w:sz w:val="22"/>
          <w:szCs w:val="22"/>
          <w:lang w:eastAsia="fi-FI"/>
        </w:rPr>
        <w:t xml:space="preserve">- Turvallisuus- ja kemikaalivirasto (Tukes): Lupa- ja valvontaviranomainen, joka edistää tuotteiden, palveluiden ja teollisen toiminnan turvallisuutta ja luotettavuutta. Tukes valvoo toimialojensa tuotteita, palveluita ja tuotantojärjestelmiä ja toimeenpanee niihin liittyvää lainsäädäntöä. Tukesin tehtäviä ovat myös teollisuus- ja kuluttajakemikaalien ja </w:t>
      </w:r>
      <w:proofErr w:type="spellStart"/>
      <w:r w:rsidRPr="00AA2FEE">
        <w:rPr>
          <w:rFonts w:ascii="Cambria" w:eastAsia="Calibri" w:hAnsi="Cambria" w:cs="Times New Roman"/>
          <w:color w:val="2F5496"/>
          <w:sz w:val="22"/>
          <w:szCs w:val="22"/>
          <w:lang w:eastAsia="fi-FI"/>
        </w:rPr>
        <w:t>biosidien</w:t>
      </w:r>
      <w:proofErr w:type="spellEnd"/>
      <w:r w:rsidRPr="00AA2FEE">
        <w:rPr>
          <w:rFonts w:ascii="Cambria" w:eastAsia="Calibri" w:hAnsi="Cambria" w:cs="Times New Roman"/>
          <w:color w:val="2F5496"/>
          <w:sz w:val="22"/>
          <w:szCs w:val="22"/>
          <w:lang w:eastAsia="fi-FI"/>
        </w:rPr>
        <w:t xml:space="preserve"> tuotevalvontatehtävät, kasvinsuojeluaineiden riskinarviointi-, hyväksymis- ja valvontatehtävät sekä kemikaalirekisteri. Tukes on kemikaalien tuotevalvonnan kansallinen vastuutaho. </w:t>
      </w:r>
      <w:hyperlink r:id="rId15" w:history="1">
        <w:r w:rsidRPr="00AA2FEE">
          <w:rPr>
            <w:rStyle w:val="Hyperlinkki"/>
            <w:rFonts w:ascii="Cambria" w:eastAsia="Calibri" w:hAnsi="Cambria" w:cs="Times New Roman"/>
            <w:color w:val="2F5496"/>
            <w:sz w:val="22"/>
            <w:szCs w:val="22"/>
            <w:lang w:eastAsia="fi-FI"/>
          </w:rPr>
          <w:t>https://tukes.fi/etusivu</w:t>
        </w:r>
      </w:hyperlink>
      <w:r w:rsidRPr="00AA2FEE">
        <w:rPr>
          <w:rFonts w:ascii="Cambria" w:eastAsia="Calibri" w:hAnsi="Cambria" w:cs="Times New Roman"/>
          <w:color w:val="2F5496"/>
          <w:sz w:val="22"/>
          <w:szCs w:val="22"/>
          <w:lang w:eastAsia="fi-FI"/>
        </w:rPr>
        <w:t xml:space="preserve"> </w:t>
      </w:r>
    </w:p>
    <w:p w14:paraId="1FFBD660" w14:textId="77777777" w:rsidR="009A7B52" w:rsidRPr="009A7B52" w:rsidRDefault="009A7B52" w:rsidP="009A7B52">
      <w:pPr>
        <w:spacing w:line="276" w:lineRule="auto"/>
        <w:rPr>
          <w:rFonts w:ascii="Cambria" w:eastAsia="Calibri" w:hAnsi="Cambria" w:cs="Times New Roman"/>
          <w:sz w:val="22"/>
          <w:szCs w:val="22"/>
          <w:lang w:eastAsia="fi-FI"/>
        </w:rPr>
      </w:pPr>
    </w:p>
    <w:bookmarkEnd w:id="3"/>
    <w:p w14:paraId="7B6D6B0B" w14:textId="4D3B38A3"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b. Kootkaa ryhmässä löydetyt toimijat yhteiseksi listaksi.</w:t>
      </w:r>
    </w:p>
    <w:p w14:paraId="73F8B54E" w14:textId="77777777" w:rsidR="009A7B52" w:rsidRPr="009A7B52" w:rsidRDefault="009A7B52" w:rsidP="009A7B52">
      <w:pPr>
        <w:spacing w:line="276" w:lineRule="auto"/>
        <w:rPr>
          <w:rFonts w:ascii="Cambria" w:eastAsia="Calibri" w:hAnsi="Cambria" w:cs="Times New Roman"/>
          <w:sz w:val="22"/>
          <w:szCs w:val="22"/>
          <w:lang w:eastAsia="fi-FI"/>
        </w:rPr>
      </w:pPr>
    </w:p>
    <w:p w14:paraId="2FB07ED5" w14:textId="77777777" w:rsidR="00E14D44" w:rsidRPr="00AA2FEE" w:rsidRDefault="00E14D44" w:rsidP="009A7B52">
      <w:pPr>
        <w:spacing w:line="276" w:lineRule="auto"/>
        <w:rPr>
          <w:rFonts w:ascii="Cambria" w:eastAsia="Calibri" w:hAnsi="Cambria" w:cs="Times New Roman"/>
          <w:color w:val="2F5496"/>
          <w:sz w:val="22"/>
          <w:szCs w:val="22"/>
          <w:lang w:eastAsia="fi-FI"/>
        </w:rPr>
      </w:pPr>
      <w:r w:rsidRPr="00AA2FEE">
        <w:rPr>
          <w:rFonts w:ascii="Cambria" w:eastAsia="Calibri" w:hAnsi="Cambria" w:cs="Times New Roman"/>
          <w:color w:val="2F5496"/>
          <w:sz w:val="22"/>
          <w:szCs w:val="22"/>
          <w:lang w:eastAsia="fi-FI"/>
        </w:rPr>
        <w:t>Opiskelijoiden oma vastaus.</w:t>
      </w:r>
    </w:p>
    <w:p w14:paraId="20FE7258" w14:textId="77777777" w:rsidR="00E14D44" w:rsidRPr="009A7B52" w:rsidRDefault="00E14D44" w:rsidP="009A7B52">
      <w:pPr>
        <w:spacing w:line="276" w:lineRule="auto"/>
        <w:rPr>
          <w:rFonts w:ascii="Cambria" w:eastAsia="Calibri" w:hAnsi="Cambria" w:cs="Times New Roman"/>
          <w:sz w:val="22"/>
          <w:szCs w:val="22"/>
          <w:lang w:eastAsia="fi-FI"/>
        </w:rPr>
      </w:pPr>
    </w:p>
    <w:p w14:paraId="16A61C1D" w14:textId="77777777" w:rsidR="00AA2FEE" w:rsidRDefault="00AA2FEE" w:rsidP="009A7B52">
      <w:pPr>
        <w:spacing w:line="276" w:lineRule="auto"/>
        <w:rPr>
          <w:rFonts w:ascii="Cambria" w:eastAsia="Calibri" w:hAnsi="Cambria" w:cs="Times New Roman"/>
          <w:b/>
          <w:bCs/>
          <w:sz w:val="22"/>
          <w:szCs w:val="22"/>
          <w:lang w:eastAsia="fi-FI"/>
        </w:rPr>
      </w:pPr>
    </w:p>
    <w:p w14:paraId="5C755FF3" w14:textId="4A7F7486" w:rsidR="00E14D44" w:rsidRPr="009A7B52" w:rsidRDefault="00E14D44" w:rsidP="009A7B52">
      <w:pPr>
        <w:spacing w:line="276" w:lineRule="auto"/>
        <w:rPr>
          <w:rFonts w:ascii="Cambria" w:eastAsia="Calibri" w:hAnsi="Cambria" w:cs="Times New Roman"/>
          <w:b/>
          <w:bCs/>
          <w:sz w:val="22"/>
          <w:szCs w:val="22"/>
          <w:lang w:eastAsia="fi-FI"/>
        </w:rPr>
      </w:pPr>
      <w:r w:rsidRPr="009A7B52">
        <w:rPr>
          <w:rFonts w:ascii="Cambria" w:eastAsia="Calibri" w:hAnsi="Cambria" w:cs="Times New Roman"/>
          <w:b/>
          <w:bCs/>
          <w:sz w:val="22"/>
          <w:szCs w:val="22"/>
          <w:lang w:eastAsia="fi-FI"/>
        </w:rPr>
        <w:t>5. Analysoi oheista kuviota.</w:t>
      </w:r>
    </w:p>
    <w:p w14:paraId="14179B72" w14:textId="77777777" w:rsidR="00F0318D" w:rsidRPr="009A7B52" w:rsidRDefault="00F0318D" w:rsidP="009A7B52">
      <w:pPr>
        <w:spacing w:line="276" w:lineRule="auto"/>
        <w:rPr>
          <w:rFonts w:ascii="Cambria" w:eastAsia="Calibri" w:hAnsi="Cambria" w:cs="Times New Roman"/>
          <w:sz w:val="22"/>
          <w:szCs w:val="22"/>
          <w:lang w:eastAsia="fi-FI"/>
        </w:rPr>
      </w:pPr>
    </w:p>
    <w:p w14:paraId="1DEEE025" w14:textId="58F33F1B"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a. Mitä ilmiötä se kuvaa?</w:t>
      </w:r>
    </w:p>
    <w:p w14:paraId="06C8D637" w14:textId="77777777" w:rsidR="00AA2FEE" w:rsidRPr="009A7B52" w:rsidRDefault="00AA2FEE" w:rsidP="009A7B52">
      <w:pPr>
        <w:spacing w:line="276" w:lineRule="auto"/>
        <w:rPr>
          <w:rFonts w:ascii="Cambria" w:eastAsia="Calibri" w:hAnsi="Cambria" w:cs="Times New Roman"/>
          <w:sz w:val="22"/>
          <w:szCs w:val="22"/>
          <w:lang w:eastAsia="fi-FI"/>
        </w:rPr>
      </w:pPr>
    </w:p>
    <w:p w14:paraId="7019B05F" w14:textId="68B311E5" w:rsidR="00E14D44" w:rsidRPr="00AA2FEE" w:rsidRDefault="00E14D44" w:rsidP="009A7B52">
      <w:pPr>
        <w:spacing w:line="276" w:lineRule="auto"/>
        <w:rPr>
          <w:rFonts w:ascii="Cambria" w:eastAsia="Calibri" w:hAnsi="Cambria" w:cs="Times New Roman"/>
          <w:color w:val="2F5496"/>
          <w:sz w:val="22"/>
          <w:szCs w:val="22"/>
          <w:lang w:eastAsia="fi-FI"/>
        </w:rPr>
      </w:pPr>
      <w:r w:rsidRPr="00AA2FEE">
        <w:rPr>
          <w:rFonts w:ascii="Cambria" w:eastAsia="Calibri" w:hAnsi="Cambria" w:cs="Times New Roman"/>
          <w:color w:val="2F5496"/>
          <w:sz w:val="22"/>
          <w:szCs w:val="22"/>
          <w:lang w:eastAsia="fi-FI"/>
        </w:rPr>
        <w:t>Kuvio kuvaa Suomen keskilämpötilan nousua 1800-luvun puolivälistä lähtien eli se kuvaa ilmastonmuutosta.</w:t>
      </w:r>
    </w:p>
    <w:p w14:paraId="38C261D9" w14:textId="77777777" w:rsidR="00F0318D" w:rsidRPr="009A7B52" w:rsidRDefault="00F0318D" w:rsidP="009A7B52">
      <w:pPr>
        <w:spacing w:line="276" w:lineRule="auto"/>
        <w:rPr>
          <w:rFonts w:ascii="Cambria" w:eastAsia="Calibri" w:hAnsi="Cambria" w:cs="Times New Roman"/>
          <w:sz w:val="22"/>
          <w:szCs w:val="22"/>
          <w:lang w:eastAsia="fi-FI"/>
        </w:rPr>
      </w:pPr>
    </w:p>
    <w:p w14:paraId="47553A4E" w14:textId="77777777" w:rsidR="00AA2FEE" w:rsidRDefault="00AA2FEE" w:rsidP="009A7B52">
      <w:pPr>
        <w:spacing w:line="276" w:lineRule="auto"/>
        <w:rPr>
          <w:rFonts w:ascii="Cambria" w:eastAsia="Calibri" w:hAnsi="Cambria" w:cs="Times New Roman"/>
          <w:sz w:val="22"/>
          <w:szCs w:val="22"/>
          <w:lang w:eastAsia="fi-FI"/>
        </w:rPr>
      </w:pPr>
    </w:p>
    <w:p w14:paraId="4AEB7F62" w14:textId="77777777" w:rsidR="00AA2FEE" w:rsidRDefault="00AA2FEE" w:rsidP="009A7B52">
      <w:pPr>
        <w:spacing w:line="276" w:lineRule="auto"/>
        <w:rPr>
          <w:rFonts w:ascii="Cambria" w:eastAsia="Calibri" w:hAnsi="Cambria" w:cs="Times New Roman"/>
          <w:sz w:val="22"/>
          <w:szCs w:val="22"/>
          <w:lang w:eastAsia="fi-FI"/>
        </w:rPr>
      </w:pPr>
    </w:p>
    <w:p w14:paraId="79DC4B34" w14:textId="77777777" w:rsidR="00AA2FEE" w:rsidRDefault="00AA2FEE" w:rsidP="009A7B52">
      <w:pPr>
        <w:spacing w:line="276" w:lineRule="auto"/>
        <w:rPr>
          <w:rFonts w:ascii="Cambria" w:eastAsia="Calibri" w:hAnsi="Cambria" w:cs="Times New Roman"/>
          <w:sz w:val="22"/>
          <w:szCs w:val="22"/>
          <w:lang w:eastAsia="fi-FI"/>
        </w:rPr>
      </w:pPr>
    </w:p>
    <w:p w14:paraId="249030E9" w14:textId="4782A40C"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lastRenderedPageBreak/>
        <w:t>b. Miten ilmiö liittyy ympäristöterveyteen?</w:t>
      </w:r>
    </w:p>
    <w:p w14:paraId="73B038C9" w14:textId="77777777" w:rsidR="00AA2FEE" w:rsidRPr="009A7B52" w:rsidRDefault="00AA2FEE" w:rsidP="009A7B52">
      <w:pPr>
        <w:spacing w:line="276" w:lineRule="auto"/>
        <w:rPr>
          <w:rFonts w:ascii="Cambria" w:eastAsia="Calibri" w:hAnsi="Cambria" w:cs="Times New Roman"/>
          <w:sz w:val="22"/>
          <w:szCs w:val="22"/>
          <w:lang w:eastAsia="fi-FI"/>
        </w:rPr>
      </w:pPr>
    </w:p>
    <w:p w14:paraId="4AB132FC" w14:textId="14308BA4" w:rsidR="00E14D44" w:rsidRPr="00AA2FEE" w:rsidRDefault="00E14D44" w:rsidP="009A7B52">
      <w:pPr>
        <w:spacing w:line="276" w:lineRule="auto"/>
        <w:rPr>
          <w:rFonts w:ascii="Cambria" w:eastAsia="Calibri" w:hAnsi="Cambria" w:cs="Times New Roman"/>
          <w:color w:val="2F5496"/>
          <w:sz w:val="22"/>
          <w:szCs w:val="22"/>
          <w:lang w:eastAsia="fi-FI"/>
        </w:rPr>
      </w:pPr>
      <w:r w:rsidRPr="00AA2FEE">
        <w:rPr>
          <w:rFonts w:ascii="Cambria" w:eastAsia="Calibri" w:hAnsi="Cambria" w:cs="Times New Roman"/>
          <w:color w:val="2F5496"/>
          <w:sz w:val="22"/>
          <w:szCs w:val="22"/>
          <w:lang w:eastAsia="fi-FI"/>
        </w:rPr>
        <w:t>Ilmastonmuutos liittyy ympäristöterveyteen, koska luonnon hyvinvoinnin kautta se vaikuttaa myös ihmisten terveyteen. Ilmastonmuutos ja ihmiskunnan sopeuttaminen luonnon järjestelmään on ympäristöterveyden suurin haaste.</w:t>
      </w:r>
    </w:p>
    <w:p w14:paraId="2569C2D5" w14:textId="77777777" w:rsidR="00F0318D" w:rsidRPr="009A7B52" w:rsidRDefault="00F0318D" w:rsidP="009A7B52">
      <w:pPr>
        <w:spacing w:line="276" w:lineRule="auto"/>
        <w:rPr>
          <w:rFonts w:ascii="Cambria" w:eastAsia="Calibri" w:hAnsi="Cambria" w:cs="Times New Roman"/>
          <w:sz w:val="22"/>
          <w:szCs w:val="22"/>
          <w:lang w:eastAsia="fi-FI"/>
        </w:rPr>
      </w:pPr>
    </w:p>
    <w:p w14:paraId="0AFDCD4F" w14:textId="133E0AD8"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c. Mitä vaikutuksia terveydelle ilmiöllä on?</w:t>
      </w:r>
    </w:p>
    <w:p w14:paraId="4E32CB2C" w14:textId="77777777" w:rsidR="00AA2FEE" w:rsidRPr="009A7B52" w:rsidRDefault="00AA2FEE" w:rsidP="009A7B52">
      <w:pPr>
        <w:spacing w:line="276" w:lineRule="auto"/>
        <w:rPr>
          <w:rFonts w:ascii="Cambria" w:eastAsia="Calibri" w:hAnsi="Cambria" w:cs="Times New Roman"/>
          <w:sz w:val="22"/>
          <w:szCs w:val="22"/>
          <w:lang w:eastAsia="fi-FI"/>
        </w:rPr>
      </w:pPr>
    </w:p>
    <w:p w14:paraId="45BA086B" w14:textId="6C966500" w:rsidR="00E14D44" w:rsidRPr="004A48DA" w:rsidRDefault="00E14D44" w:rsidP="009A7B52">
      <w:pPr>
        <w:spacing w:line="276" w:lineRule="auto"/>
        <w:rPr>
          <w:rFonts w:ascii="Cambria" w:eastAsia="Calibri" w:hAnsi="Cambria" w:cs="Times New Roman"/>
          <w:color w:val="2F5496"/>
          <w:sz w:val="22"/>
          <w:szCs w:val="22"/>
          <w:lang w:eastAsia="fi-FI"/>
        </w:rPr>
      </w:pPr>
      <w:r w:rsidRPr="004A48DA">
        <w:rPr>
          <w:rFonts w:ascii="Cambria" w:eastAsia="Calibri" w:hAnsi="Cambria" w:cs="Times New Roman"/>
          <w:color w:val="2F5496"/>
          <w:sz w:val="22"/>
          <w:szCs w:val="22"/>
          <w:lang w:eastAsia="fi-FI"/>
        </w:rPr>
        <w:t>Ilmastonmuutos aiheuttaa sairastuvuutta, loukkaantumisia ja kuolleisuutta helteiden, myrskyjen, tulvien ja muiden sään ääri-ilmiöiden lisääntymisestä johtuen. Ilmastonmuutos voi kasvattaa esimerkiksi ripulitautien riskiä</w:t>
      </w:r>
      <w:r w:rsidR="00214D06" w:rsidRPr="004A48DA">
        <w:rPr>
          <w:rFonts w:ascii="Cambria" w:eastAsia="Calibri" w:hAnsi="Cambria" w:cs="Times New Roman"/>
          <w:color w:val="2F5496"/>
          <w:sz w:val="22"/>
          <w:szCs w:val="22"/>
          <w:lang w:eastAsia="fi-FI"/>
        </w:rPr>
        <w:t>, koska</w:t>
      </w:r>
      <w:r w:rsidRPr="004A48DA">
        <w:rPr>
          <w:rFonts w:ascii="Cambria" w:eastAsia="Calibri" w:hAnsi="Cambria" w:cs="Times New Roman"/>
          <w:color w:val="2F5496"/>
          <w:sz w:val="22"/>
          <w:szCs w:val="22"/>
          <w:lang w:eastAsia="fi-FI"/>
        </w:rPr>
        <w:t xml:space="preserve"> rankkasate</w:t>
      </w:r>
      <w:r w:rsidR="00214D06" w:rsidRPr="004A48DA">
        <w:rPr>
          <w:rFonts w:ascii="Cambria" w:eastAsia="Calibri" w:hAnsi="Cambria" w:cs="Times New Roman"/>
          <w:color w:val="2F5496"/>
          <w:sz w:val="22"/>
          <w:szCs w:val="22"/>
          <w:lang w:eastAsia="fi-FI"/>
        </w:rPr>
        <w:t>et</w:t>
      </w:r>
      <w:r w:rsidRPr="004A48DA">
        <w:rPr>
          <w:rFonts w:ascii="Cambria" w:eastAsia="Calibri" w:hAnsi="Cambria" w:cs="Times New Roman"/>
          <w:color w:val="2F5496"/>
          <w:sz w:val="22"/>
          <w:szCs w:val="22"/>
          <w:lang w:eastAsia="fi-FI"/>
        </w:rPr>
        <w:t xml:space="preserve"> ja tulv</w:t>
      </w:r>
      <w:r w:rsidR="00214D06" w:rsidRPr="004A48DA">
        <w:rPr>
          <w:rFonts w:ascii="Cambria" w:eastAsia="Calibri" w:hAnsi="Cambria" w:cs="Times New Roman"/>
          <w:color w:val="2F5496"/>
          <w:sz w:val="22"/>
          <w:szCs w:val="22"/>
          <w:lang w:eastAsia="fi-FI"/>
        </w:rPr>
        <w:t>at voivat johtaa</w:t>
      </w:r>
      <w:r w:rsidRPr="004A48DA">
        <w:rPr>
          <w:rFonts w:ascii="Cambria" w:eastAsia="Calibri" w:hAnsi="Cambria" w:cs="Times New Roman"/>
          <w:color w:val="2F5496"/>
          <w:sz w:val="22"/>
          <w:szCs w:val="22"/>
          <w:lang w:eastAsia="fi-FI"/>
        </w:rPr>
        <w:t xml:space="preserve"> kaivojen likaantumis</w:t>
      </w:r>
      <w:r w:rsidR="00214D06" w:rsidRPr="004A48DA">
        <w:rPr>
          <w:rFonts w:ascii="Cambria" w:eastAsia="Calibri" w:hAnsi="Cambria" w:cs="Times New Roman"/>
          <w:color w:val="2F5496"/>
          <w:sz w:val="22"/>
          <w:szCs w:val="22"/>
          <w:lang w:eastAsia="fi-FI"/>
        </w:rPr>
        <w:t>een</w:t>
      </w:r>
      <w:r w:rsidRPr="004A48DA">
        <w:rPr>
          <w:rFonts w:ascii="Cambria" w:eastAsia="Calibri" w:hAnsi="Cambria" w:cs="Times New Roman"/>
          <w:color w:val="2F5496"/>
          <w:sz w:val="22"/>
          <w:szCs w:val="22"/>
          <w:lang w:eastAsia="fi-FI"/>
        </w:rPr>
        <w:t>, putkirikko</w:t>
      </w:r>
      <w:r w:rsidR="00214D06" w:rsidRPr="004A48DA">
        <w:rPr>
          <w:rFonts w:ascii="Cambria" w:eastAsia="Calibri" w:hAnsi="Cambria" w:cs="Times New Roman"/>
          <w:color w:val="2F5496"/>
          <w:sz w:val="22"/>
          <w:szCs w:val="22"/>
          <w:lang w:eastAsia="fi-FI"/>
        </w:rPr>
        <w:t>ihin</w:t>
      </w:r>
      <w:r w:rsidRPr="004A48DA">
        <w:rPr>
          <w:rFonts w:ascii="Cambria" w:eastAsia="Calibri" w:hAnsi="Cambria" w:cs="Times New Roman"/>
          <w:color w:val="2F5496"/>
          <w:sz w:val="22"/>
          <w:szCs w:val="22"/>
          <w:lang w:eastAsia="fi-FI"/>
        </w:rPr>
        <w:t xml:space="preserve"> ja viemäreiden tulvimis</w:t>
      </w:r>
      <w:r w:rsidR="00214D06" w:rsidRPr="004A48DA">
        <w:rPr>
          <w:rFonts w:ascii="Cambria" w:eastAsia="Calibri" w:hAnsi="Cambria" w:cs="Times New Roman"/>
          <w:color w:val="2F5496"/>
          <w:sz w:val="22"/>
          <w:szCs w:val="22"/>
          <w:lang w:eastAsia="fi-FI"/>
        </w:rPr>
        <w:t>een</w:t>
      </w:r>
      <w:r w:rsidRPr="004A48DA">
        <w:rPr>
          <w:rFonts w:ascii="Cambria" w:eastAsia="Calibri" w:hAnsi="Cambria" w:cs="Times New Roman"/>
          <w:color w:val="2F5496"/>
          <w:sz w:val="22"/>
          <w:szCs w:val="22"/>
          <w:lang w:eastAsia="fi-FI"/>
        </w:rPr>
        <w:t xml:space="preserve">. </w:t>
      </w:r>
      <w:r w:rsidR="00A77433">
        <w:rPr>
          <w:rFonts w:ascii="Cambria" w:eastAsia="Calibri" w:hAnsi="Cambria" w:cs="Times New Roman"/>
          <w:color w:val="2F5496"/>
          <w:sz w:val="22"/>
          <w:szCs w:val="22"/>
          <w:lang w:eastAsia="fi-FI"/>
        </w:rPr>
        <w:t xml:space="preserve">Aiempaa suurempi </w:t>
      </w:r>
      <w:r w:rsidRPr="004A48DA">
        <w:rPr>
          <w:rFonts w:ascii="Cambria" w:eastAsia="Calibri" w:hAnsi="Cambria" w:cs="Times New Roman"/>
          <w:color w:val="2F5496"/>
          <w:sz w:val="22"/>
          <w:szCs w:val="22"/>
          <w:lang w:eastAsia="fi-FI"/>
        </w:rPr>
        <w:t>sa</w:t>
      </w:r>
      <w:r w:rsidR="00A77433">
        <w:rPr>
          <w:rFonts w:ascii="Cambria" w:eastAsia="Calibri" w:hAnsi="Cambria" w:cs="Times New Roman"/>
          <w:color w:val="2F5496"/>
          <w:sz w:val="22"/>
          <w:szCs w:val="22"/>
          <w:lang w:eastAsia="fi-FI"/>
        </w:rPr>
        <w:t>demäärä voi lisätä</w:t>
      </w:r>
      <w:r w:rsidR="00214D06" w:rsidRPr="004A48DA">
        <w:rPr>
          <w:rFonts w:ascii="Cambria" w:eastAsia="Calibri" w:hAnsi="Cambria" w:cs="Times New Roman"/>
          <w:color w:val="2F5496"/>
          <w:sz w:val="22"/>
          <w:szCs w:val="22"/>
          <w:lang w:eastAsia="fi-FI"/>
        </w:rPr>
        <w:t xml:space="preserve"> </w:t>
      </w:r>
      <w:r w:rsidRPr="004A48DA">
        <w:rPr>
          <w:rFonts w:ascii="Cambria" w:eastAsia="Calibri" w:hAnsi="Cambria" w:cs="Times New Roman"/>
          <w:color w:val="2F5496"/>
          <w:sz w:val="22"/>
          <w:szCs w:val="22"/>
          <w:lang w:eastAsia="fi-FI"/>
        </w:rPr>
        <w:t>rakennusten kosteusvaurio</w:t>
      </w:r>
      <w:r w:rsidR="00A77433">
        <w:rPr>
          <w:rFonts w:ascii="Cambria" w:eastAsia="Calibri" w:hAnsi="Cambria" w:cs="Times New Roman"/>
          <w:color w:val="2F5496"/>
          <w:sz w:val="22"/>
          <w:szCs w:val="22"/>
          <w:lang w:eastAsia="fi-FI"/>
        </w:rPr>
        <w:t>ita,</w:t>
      </w:r>
      <w:r w:rsidRPr="004A48DA">
        <w:rPr>
          <w:rFonts w:ascii="Cambria" w:eastAsia="Calibri" w:hAnsi="Cambria" w:cs="Times New Roman"/>
          <w:color w:val="2F5496"/>
          <w:sz w:val="22"/>
          <w:szCs w:val="22"/>
          <w:lang w:eastAsia="fi-FI"/>
        </w:rPr>
        <w:t xml:space="preserve"> ja </w:t>
      </w:r>
      <w:r w:rsidR="00A77433">
        <w:rPr>
          <w:rFonts w:ascii="Cambria" w:eastAsia="Calibri" w:hAnsi="Cambria" w:cs="Times New Roman"/>
          <w:color w:val="2F5496"/>
          <w:sz w:val="22"/>
          <w:szCs w:val="22"/>
          <w:lang w:eastAsia="fi-FI"/>
        </w:rPr>
        <w:t>niiden seurauksena</w:t>
      </w:r>
      <w:r w:rsidRPr="004A48DA">
        <w:rPr>
          <w:rFonts w:ascii="Cambria" w:eastAsia="Calibri" w:hAnsi="Cambria" w:cs="Times New Roman"/>
          <w:color w:val="2F5496"/>
          <w:sz w:val="22"/>
          <w:szCs w:val="22"/>
          <w:lang w:eastAsia="fi-FI"/>
        </w:rPr>
        <w:t xml:space="preserve"> </w:t>
      </w:r>
      <w:r w:rsidR="00A77433">
        <w:rPr>
          <w:rFonts w:ascii="Cambria" w:eastAsia="Calibri" w:hAnsi="Cambria" w:cs="Times New Roman"/>
          <w:color w:val="2F5496"/>
          <w:sz w:val="22"/>
          <w:szCs w:val="22"/>
          <w:lang w:eastAsia="fi-FI"/>
        </w:rPr>
        <w:t xml:space="preserve">myös </w:t>
      </w:r>
      <w:r w:rsidRPr="004A48DA">
        <w:rPr>
          <w:rFonts w:ascii="Cambria" w:eastAsia="Calibri" w:hAnsi="Cambria" w:cs="Times New Roman"/>
          <w:color w:val="2F5496"/>
          <w:sz w:val="22"/>
          <w:szCs w:val="22"/>
          <w:lang w:eastAsia="fi-FI"/>
        </w:rPr>
        <w:t>sisäilmaongelmia</w:t>
      </w:r>
      <w:r w:rsidR="00A77433">
        <w:rPr>
          <w:rFonts w:ascii="Cambria" w:eastAsia="Calibri" w:hAnsi="Cambria" w:cs="Times New Roman"/>
          <w:color w:val="2F5496"/>
          <w:sz w:val="22"/>
          <w:szCs w:val="22"/>
          <w:lang w:eastAsia="fi-FI"/>
        </w:rPr>
        <w:t>,</w:t>
      </w:r>
      <w:r w:rsidRPr="004A48DA">
        <w:rPr>
          <w:rFonts w:ascii="Cambria" w:eastAsia="Calibri" w:hAnsi="Cambria" w:cs="Times New Roman"/>
          <w:color w:val="2F5496"/>
          <w:sz w:val="22"/>
          <w:szCs w:val="22"/>
          <w:lang w:eastAsia="fi-FI"/>
        </w:rPr>
        <w:t xml:space="preserve"> sekä kasvattaa riskiä homehtuneessa viljassa syntyville homemyrkyille. Toisaalta lisääntyvä kuivuu</w:t>
      </w:r>
      <w:r w:rsidR="00214D06" w:rsidRPr="004A48DA">
        <w:rPr>
          <w:rFonts w:ascii="Cambria" w:eastAsia="Calibri" w:hAnsi="Cambria" w:cs="Times New Roman"/>
          <w:color w:val="2F5496"/>
          <w:sz w:val="22"/>
          <w:szCs w:val="22"/>
          <w:lang w:eastAsia="fi-FI"/>
        </w:rPr>
        <w:t>s</w:t>
      </w:r>
      <w:r w:rsidRPr="004A48DA">
        <w:rPr>
          <w:rFonts w:ascii="Cambria" w:eastAsia="Calibri" w:hAnsi="Cambria" w:cs="Times New Roman"/>
          <w:color w:val="2F5496"/>
          <w:sz w:val="22"/>
          <w:szCs w:val="22"/>
          <w:lang w:eastAsia="fi-FI"/>
        </w:rPr>
        <w:t xml:space="preserve"> aiheuttaa satojen menetyksiä ja siten nälänhätää. </w:t>
      </w:r>
    </w:p>
    <w:p w14:paraId="51B79A91" w14:textId="77777777" w:rsidR="00F0318D" w:rsidRPr="004A48DA" w:rsidRDefault="00F0318D" w:rsidP="009A7B52">
      <w:pPr>
        <w:spacing w:line="276" w:lineRule="auto"/>
        <w:rPr>
          <w:rFonts w:ascii="Cambria" w:eastAsia="Calibri" w:hAnsi="Cambria" w:cs="Times New Roman"/>
          <w:color w:val="2F5496"/>
          <w:sz w:val="22"/>
          <w:szCs w:val="22"/>
          <w:lang w:eastAsia="fi-FI"/>
        </w:rPr>
      </w:pPr>
    </w:p>
    <w:p w14:paraId="2CF639BE" w14:textId="16F9E8B7" w:rsidR="004A48DA" w:rsidRPr="004A48DA" w:rsidRDefault="00E14D44" w:rsidP="009A7B52">
      <w:pPr>
        <w:spacing w:line="276" w:lineRule="auto"/>
        <w:rPr>
          <w:rFonts w:ascii="Cambria" w:eastAsia="Calibri" w:hAnsi="Cambria" w:cs="Times New Roman"/>
          <w:color w:val="2F5496"/>
          <w:sz w:val="22"/>
          <w:szCs w:val="22"/>
          <w:lang w:eastAsia="fi-FI"/>
        </w:rPr>
      </w:pPr>
      <w:r w:rsidRPr="004A48DA">
        <w:rPr>
          <w:rFonts w:ascii="Cambria" w:eastAsia="Calibri" w:hAnsi="Cambria" w:cs="Times New Roman"/>
          <w:color w:val="2F5496"/>
          <w:sz w:val="22"/>
          <w:szCs w:val="22"/>
          <w:lang w:eastAsia="fi-FI"/>
        </w:rPr>
        <w:t xml:space="preserve">Ilmaston muuttuminen lauhkeammaksi kylmillä alueilla </w:t>
      </w:r>
      <w:r w:rsidR="00A77433">
        <w:rPr>
          <w:rFonts w:ascii="Cambria" w:eastAsia="Calibri" w:hAnsi="Cambria" w:cs="Times New Roman"/>
          <w:color w:val="2F5496"/>
          <w:sz w:val="22"/>
          <w:szCs w:val="22"/>
          <w:lang w:eastAsia="fi-FI"/>
        </w:rPr>
        <w:t xml:space="preserve">voi </w:t>
      </w:r>
      <w:r w:rsidRPr="004A48DA">
        <w:rPr>
          <w:rFonts w:ascii="Cambria" w:eastAsia="Calibri" w:hAnsi="Cambria" w:cs="Times New Roman"/>
          <w:color w:val="2F5496"/>
          <w:sz w:val="22"/>
          <w:szCs w:val="22"/>
          <w:lang w:eastAsia="fi-FI"/>
        </w:rPr>
        <w:t>vähentää kylmyyteen liittyviä terveyshaittoja, kuten sydänvaivoja ja hengitystietulehduksia, mutta</w:t>
      </w:r>
      <w:r w:rsidR="00A77433">
        <w:rPr>
          <w:rFonts w:ascii="Cambria" w:eastAsia="Calibri" w:hAnsi="Cambria" w:cs="Times New Roman"/>
          <w:color w:val="2F5496"/>
          <w:sz w:val="22"/>
          <w:szCs w:val="22"/>
          <w:lang w:eastAsia="fi-FI"/>
        </w:rPr>
        <w:t xml:space="preserve"> samalla</w:t>
      </w:r>
      <w:r w:rsidRPr="004A48DA">
        <w:rPr>
          <w:rFonts w:ascii="Cambria" w:eastAsia="Calibri" w:hAnsi="Cambria" w:cs="Times New Roman"/>
          <w:color w:val="2F5496"/>
          <w:sz w:val="22"/>
          <w:szCs w:val="22"/>
          <w:lang w:eastAsia="fi-FI"/>
        </w:rPr>
        <w:t xml:space="preserve"> pilvisyyden lisääntyminen, sateisuus ja lumipeitteisen ajan lyheneminen voivat lisätä kaamosmasennusoireita.</w:t>
      </w:r>
      <w:r w:rsidR="004A48DA" w:rsidRPr="004A48DA">
        <w:rPr>
          <w:rFonts w:ascii="Cambria" w:eastAsia="Calibri" w:hAnsi="Cambria" w:cs="Times New Roman"/>
          <w:color w:val="2F5496"/>
          <w:sz w:val="22"/>
          <w:szCs w:val="22"/>
          <w:lang w:eastAsia="fi-FI"/>
        </w:rPr>
        <w:t xml:space="preserve"> Hellejaksojen lisääntymisestä seuraa monenlaisia terveyshaittoja. Kuumuus lisää esimerkiksi pitkäaikaissairauksien oireita sekä kuormittaa voimakkaasti verenkierto- ja hengityselimistöä. </w:t>
      </w:r>
    </w:p>
    <w:p w14:paraId="380F3798" w14:textId="77777777" w:rsidR="004A48DA" w:rsidRPr="004A48DA" w:rsidRDefault="004A48DA" w:rsidP="009A7B52">
      <w:pPr>
        <w:spacing w:line="276" w:lineRule="auto"/>
        <w:rPr>
          <w:rFonts w:ascii="Cambria" w:eastAsia="Calibri" w:hAnsi="Cambria" w:cs="Times New Roman"/>
          <w:color w:val="2F5496"/>
          <w:sz w:val="22"/>
          <w:szCs w:val="22"/>
          <w:lang w:eastAsia="fi-FI"/>
        </w:rPr>
      </w:pPr>
    </w:p>
    <w:p w14:paraId="0CE1DDF8" w14:textId="1CAA3A6B" w:rsidR="00E14D44" w:rsidRPr="004A48DA" w:rsidRDefault="00E14D44" w:rsidP="009A7B52">
      <w:pPr>
        <w:spacing w:line="276" w:lineRule="auto"/>
        <w:rPr>
          <w:rFonts w:ascii="Cambria" w:eastAsia="Calibri" w:hAnsi="Cambria" w:cs="Times New Roman"/>
          <w:color w:val="2F5496"/>
          <w:sz w:val="22"/>
          <w:szCs w:val="22"/>
          <w:lang w:eastAsia="fi-FI"/>
        </w:rPr>
      </w:pPr>
      <w:r w:rsidRPr="004A48DA">
        <w:rPr>
          <w:rFonts w:ascii="Cambria" w:eastAsia="Calibri" w:hAnsi="Cambria" w:cs="Times New Roman"/>
          <w:color w:val="2F5496"/>
          <w:sz w:val="22"/>
          <w:szCs w:val="22"/>
          <w:lang w:eastAsia="fi-FI"/>
        </w:rPr>
        <w:t>Ilmastonmuutos voi lisätä pakolaisuutta</w:t>
      </w:r>
      <w:r w:rsidR="00214D06" w:rsidRPr="004A48DA">
        <w:rPr>
          <w:rFonts w:ascii="Cambria" w:eastAsia="Calibri" w:hAnsi="Cambria" w:cs="Times New Roman"/>
          <w:color w:val="2F5496"/>
          <w:sz w:val="22"/>
          <w:szCs w:val="22"/>
          <w:lang w:eastAsia="fi-FI"/>
        </w:rPr>
        <w:t xml:space="preserve">, koska maatalous vaikeutuu kuivilla alueilla. Tämän seurauksena myös pakolaisuuteen </w:t>
      </w:r>
      <w:r w:rsidRPr="004A48DA">
        <w:rPr>
          <w:rFonts w:ascii="Cambria" w:eastAsia="Calibri" w:hAnsi="Cambria" w:cs="Times New Roman"/>
          <w:color w:val="2F5496"/>
          <w:sz w:val="22"/>
          <w:szCs w:val="22"/>
          <w:lang w:eastAsia="fi-FI"/>
        </w:rPr>
        <w:t>liittyvi</w:t>
      </w:r>
      <w:r w:rsidR="00214D06" w:rsidRPr="004A48DA">
        <w:rPr>
          <w:rFonts w:ascii="Cambria" w:eastAsia="Calibri" w:hAnsi="Cambria" w:cs="Times New Roman"/>
          <w:color w:val="2F5496"/>
          <w:sz w:val="22"/>
          <w:szCs w:val="22"/>
          <w:lang w:eastAsia="fi-FI"/>
        </w:rPr>
        <w:t>en</w:t>
      </w:r>
      <w:r w:rsidRPr="004A48DA">
        <w:rPr>
          <w:rFonts w:ascii="Cambria" w:eastAsia="Calibri" w:hAnsi="Cambria" w:cs="Times New Roman"/>
          <w:color w:val="2F5496"/>
          <w:sz w:val="22"/>
          <w:szCs w:val="22"/>
          <w:lang w:eastAsia="fi-FI"/>
        </w:rPr>
        <w:t xml:space="preserve"> terveysrisk</w:t>
      </w:r>
      <w:r w:rsidR="00214D06" w:rsidRPr="004A48DA">
        <w:rPr>
          <w:rFonts w:ascii="Cambria" w:eastAsia="Calibri" w:hAnsi="Cambria" w:cs="Times New Roman"/>
          <w:color w:val="2F5496"/>
          <w:sz w:val="22"/>
          <w:szCs w:val="22"/>
          <w:lang w:eastAsia="fi-FI"/>
        </w:rPr>
        <w:t>ien</w:t>
      </w:r>
      <w:r w:rsidRPr="004A48DA">
        <w:rPr>
          <w:rFonts w:ascii="Cambria" w:eastAsia="Calibri" w:hAnsi="Cambria" w:cs="Times New Roman"/>
          <w:color w:val="2F5496"/>
          <w:sz w:val="22"/>
          <w:szCs w:val="22"/>
          <w:lang w:eastAsia="fi-FI"/>
        </w:rPr>
        <w:t>, kuten väkival</w:t>
      </w:r>
      <w:r w:rsidR="00214D06" w:rsidRPr="004A48DA">
        <w:rPr>
          <w:rFonts w:ascii="Cambria" w:eastAsia="Calibri" w:hAnsi="Cambria" w:cs="Times New Roman"/>
          <w:color w:val="2F5496"/>
          <w:sz w:val="22"/>
          <w:szCs w:val="22"/>
          <w:lang w:eastAsia="fi-FI"/>
        </w:rPr>
        <w:t>lan</w:t>
      </w:r>
      <w:r w:rsidRPr="004A48DA">
        <w:rPr>
          <w:rFonts w:ascii="Cambria" w:eastAsia="Calibri" w:hAnsi="Cambria" w:cs="Times New Roman"/>
          <w:color w:val="2F5496"/>
          <w:sz w:val="22"/>
          <w:szCs w:val="22"/>
          <w:lang w:eastAsia="fi-FI"/>
        </w:rPr>
        <w:t xml:space="preserve"> ja hygieenis</w:t>
      </w:r>
      <w:r w:rsidR="00214D06" w:rsidRPr="004A48DA">
        <w:rPr>
          <w:rFonts w:ascii="Cambria" w:eastAsia="Calibri" w:hAnsi="Cambria" w:cs="Times New Roman"/>
          <w:color w:val="2F5496"/>
          <w:sz w:val="22"/>
          <w:szCs w:val="22"/>
          <w:lang w:eastAsia="fi-FI"/>
        </w:rPr>
        <w:t>ten</w:t>
      </w:r>
      <w:r w:rsidRPr="004A48DA">
        <w:rPr>
          <w:rFonts w:ascii="Cambria" w:eastAsia="Calibri" w:hAnsi="Cambria" w:cs="Times New Roman"/>
          <w:color w:val="2F5496"/>
          <w:sz w:val="22"/>
          <w:szCs w:val="22"/>
          <w:lang w:eastAsia="fi-FI"/>
        </w:rPr>
        <w:t xml:space="preserve"> ongelmi</w:t>
      </w:r>
      <w:r w:rsidR="00214D06" w:rsidRPr="004A48DA">
        <w:rPr>
          <w:rFonts w:ascii="Cambria" w:eastAsia="Calibri" w:hAnsi="Cambria" w:cs="Times New Roman"/>
          <w:color w:val="2F5496"/>
          <w:sz w:val="22"/>
          <w:szCs w:val="22"/>
          <w:lang w:eastAsia="fi-FI"/>
        </w:rPr>
        <w:t xml:space="preserve">en, määrä kasvaisi. </w:t>
      </w:r>
      <w:r w:rsidRPr="004A48DA">
        <w:rPr>
          <w:rFonts w:ascii="Cambria" w:eastAsia="Calibri" w:hAnsi="Cambria" w:cs="Times New Roman"/>
          <w:color w:val="2F5496"/>
          <w:sz w:val="22"/>
          <w:szCs w:val="22"/>
          <w:lang w:eastAsia="fi-FI"/>
        </w:rPr>
        <w:t>Ilmaston</w:t>
      </w:r>
      <w:r w:rsidR="00A77433">
        <w:rPr>
          <w:rFonts w:ascii="Cambria" w:eastAsia="Calibri" w:hAnsi="Cambria" w:cs="Times New Roman"/>
          <w:color w:val="2F5496"/>
          <w:sz w:val="22"/>
          <w:szCs w:val="22"/>
          <w:lang w:eastAsia="fi-FI"/>
        </w:rPr>
        <w:t xml:space="preserve"> lämpeneminen</w:t>
      </w:r>
      <w:r w:rsidRPr="004A48DA">
        <w:rPr>
          <w:rFonts w:ascii="Cambria" w:eastAsia="Calibri" w:hAnsi="Cambria" w:cs="Times New Roman"/>
          <w:color w:val="2F5496"/>
          <w:sz w:val="22"/>
          <w:szCs w:val="22"/>
          <w:lang w:eastAsia="fi-FI"/>
        </w:rPr>
        <w:t xml:space="preserve"> voi aiheuttaa </w:t>
      </w:r>
      <w:r w:rsidR="00C72222">
        <w:rPr>
          <w:rFonts w:ascii="Cambria" w:eastAsia="Calibri" w:hAnsi="Cambria" w:cs="Times New Roman"/>
          <w:color w:val="2F5496"/>
          <w:sz w:val="22"/>
          <w:szCs w:val="22"/>
          <w:lang w:eastAsia="fi-FI"/>
        </w:rPr>
        <w:t xml:space="preserve">joidenkin </w:t>
      </w:r>
      <w:r w:rsidR="00A77433">
        <w:rPr>
          <w:rFonts w:ascii="Cambria" w:eastAsia="Calibri" w:hAnsi="Cambria" w:cs="Times New Roman"/>
          <w:color w:val="2F5496"/>
          <w:sz w:val="22"/>
          <w:szCs w:val="22"/>
          <w:lang w:eastAsia="fi-FI"/>
        </w:rPr>
        <w:t xml:space="preserve">hyttysten levittämien </w:t>
      </w:r>
      <w:r w:rsidR="00C72222" w:rsidRPr="004A48DA">
        <w:rPr>
          <w:rFonts w:ascii="Cambria" w:eastAsia="Calibri" w:hAnsi="Cambria" w:cs="Times New Roman"/>
          <w:color w:val="2F5496"/>
          <w:sz w:val="22"/>
          <w:szCs w:val="22"/>
          <w:lang w:eastAsia="fi-FI"/>
        </w:rPr>
        <w:t>tartuntatautien</w:t>
      </w:r>
      <w:r w:rsidR="00C72222">
        <w:rPr>
          <w:rFonts w:ascii="Cambria" w:eastAsia="Calibri" w:hAnsi="Cambria" w:cs="Times New Roman"/>
          <w:color w:val="2F5496"/>
          <w:sz w:val="22"/>
          <w:szCs w:val="22"/>
          <w:lang w:eastAsia="fi-FI"/>
        </w:rPr>
        <w:t>, kuten malarian,</w:t>
      </w:r>
      <w:r w:rsidR="00C72222" w:rsidRPr="004A48DA">
        <w:rPr>
          <w:rFonts w:ascii="Cambria" w:eastAsia="Calibri" w:hAnsi="Cambria" w:cs="Times New Roman"/>
          <w:color w:val="2F5496"/>
          <w:sz w:val="22"/>
          <w:szCs w:val="22"/>
          <w:lang w:eastAsia="fi-FI"/>
        </w:rPr>
        <w:t xml:space="preserve"> yleistymistä. </w:t>
      </w:r>
      <w:r w:rsidRPr="004A48DA">
        <w:rPr>
          <w:rFonts w:ascii="Cambria" w:eastAsia="Calibri" w:hAnsi="Cambria" w:cs="Times New Roman"/>
          <w:color w:val="2F5496"/>
          <w:sz w:val="22"/>
          <w:szCs w:val="22"/>
          <w:lang w:eastAsia="fi-FI"/>
        </w:rPr>
        <w:t xml:space="preserve">Suomessa </w:t>
      </w:r>
      <w:r w:rsidR="00C72222">
        <w:rPr>
          <w:rFonts w:ascii="Cambria" w:eastAsia="Calibri" w:hAnsi="Cambria" w:cs="Times New Roman"/>
          <w:color w:val="2F5496"/>
          <w:sz w:val="22"/>
          <w:szCs w:val="22"/>
          <w:lang w:eastAsia="fi-FI"/>
        </w:rPr>
        <w:t>punkit voivat levitä laa</w:t>
      </w:r>
      <w:r w:rsidR="00A77433">
        <w:rPr>
          <w:rFonts w:ascii="Cambria" w:eastAsia="Calibri" w:hAnsi="Cambria" w:cs="Times New Roman"/>
          <w:color w:val="2F5496"/>
          <w:sz w:val="22"/>
          <w:szCs w:val="22"/>
          <w:lang w:eastAsia="fi-FI"/>
        </w:rPr>
        <w:t>je</w:t>
      </w:r>
      <w:r w:rsidRPr="004A48DA">
        <w:rPr>
          <w:rFonts w:ascii="Cambria" w:eastAsia="Calibri" w:hAnsi="Cambria" w:cs="Times New Roman"/>
          <w:color w:val="2F5496"/>
          <w:sz w:val="22"/>
          <w:szCs w:val="22"/>
          <w:lang w:eastAsia="fi-FI"/>
        </w:rPr>
        <w:t>mmalle</w:t>
      </w:r>
      <w:r w:rsidR="00A77433">
        <w:rPr>
          <w:rFonts w:ascii="Cambria" w:eastAsia="Calibri" w:hAnsi="Cambria" w:cs="Times New Roman"/>
          <w:color w:val="2F5496"/>
          <w:sz w:val="22"/>
          <w:szCs w:val="22"/>
          <w:lang w:eastAsia="fi-FI"/>
        </w:rPr>
        <w:t>, jolloin</w:t>
      </w:r>
      <w:r w:rsidRPr="004A48DA">
        <w:rPr>
          <w:rFonts w:ascii="Cambria" w:eastAsia="Calibri" w:hAnsi="Cambria" w:cs="Times New Roman"/>
          <w:color w:val="2F5496"/>
          <w:sz w:val="22"/>
          <w:szCs w:val="22"/>
          <w:lang w:eastAsia="fi-FI"/>
        </w:rPr>
        <w:t xml:space="preserve"> borrelioosin ja puutiaisaivotulehduksen riski</w:t>
      </w:r>
      <w:r w:rsidR="00A77433">
        <w:rPr>
          <w:rFonts w:ascii="Cambria" w:eastAsia="Calibri" w:hAnsi="Cambria" w:cs="Times New Roman"/>
          <w:color w:val="2F5496"/>
          <w:sz w:val="22"/>
          <w:szCs w:val="22"/>
          <w:lang w:eastAsia="fi-FI"/>
        </w:rPr>
        <w:t xml:space="preserve"> kasvaa</w:t>
      </w:r>
      <w:r w:rsidRPr="004A48DA">
        <w:rPr>
          <w:rFonts w:ascii="Cambria" w:eastAsia="Calibri" w:hAnsi="Cambria" w:cs="Times New Roman"/>
          <w:color w:val="2F5496"/>
          <w:sz w:val="22"/>
          <w:szCs w:val="22"/>
          <w:lang w:eastAsia="fi-FI"/>
        </w:rPr>
        <w:t xml:space="preserve">. </w:t>
      </w:r>
      <w:r w:rsidR="00A77433">
        <w:rPr>
          <w:rFonts w:ascii="Cambria" w:eastAsia="Calibri" w:hAnsi="Cambria" w:cs="Times New Roman"/>
          <w:color w:val="2F5496"/>
          <w:sz w:val="22"/>
          <w:szCs w:val="22"/>
          <w:lang w:eastAsia="fi-FI"/>
        </w:rPr>
        <w:t>Ilmaston lämpeneminen voi johtaa myös allergiakauden pitenemiseen.</w:t>
      </w:r>
    </w:p>
    <w:p w14:paraId="361A7543" w14:textId="77777777" w:rsidR="00F0318D" w:rsidRPr="004A48DA" w:rsidRDefault="00F0318D" w:rsidP="009A7B52">
      <w:pPr>
        <w:spacing w:line="276" w:lineRule="auto"/>
        <w:rPr>
          <w:rFonts w:ascii="Cambria" w:eastAsia="Calibri" w:hAnsi="Cambria" w:cs="Times New Roman"/>
          <w:color w:val="2F5496"/>
          <w:sz w:val="22"/>
          <w:szCs w:val="22"/>
          <w:lang w:eastAsia="fi-FI"/>
        </w:rPr>
      </w:pPr>
    </w:p>
    <w:p w14:paraId="500D388D" w14:textId="1FF8E28A" w:rsidR="00E14D44" w:rsidRPr="004A48DA" w:rsidRDefault="00E14D44" w:rsidP="009A7B52">
      <w:pPr>
        <w:spacing w:line="276" w:lineRule="auto"/>
        <w:rPr>
          <w:rFonts w:ascii="Cambria" w:eastAsia="Calibri" w:hAnsi="Cambria" w:cs="Times New Roman"/>
          <w:color w:val="2F5496"/>
          <w:sz w:val="22"/>
          <w:szCs w:val="22"/>
          <w:lang w:eastAsia="fi-FI"/>
        </w:rPr>
      </w:pPr>
      <w:r w:rsidRPr="004A48DA">
        <w:rPr>
          <w:rFonts w:ascii="Cambria" w:eastAsia="Calibri" w:hAnsi="Cambria" w:cs="Times New Roman"/>
          <w:color w:val="2F5496"/>
          <w:sz w:val="22"/>
          <w:szCs w:val="22"/>
          <w:lang w:eastAsia="fi-FI"/>
        </w:rPr>
        <w:t xml:space="preserve">Suomessa terveysvaikutukset liittyvät ensisijaisesti helteisiin, liukastumistapaturmiin </w:t>
      </w:r>
      <w:r w:rsidR="006445BE">
        <w:rPr>
          <w:rFonts w:ascii="Cambria" w:eastAsia="Calibri" w:hAnsi="Cambria" w:cs="Times New Roman"/>
          <w:color w:val="2F5496"/>
          <w:sz w:val="22"/>
          <w:szCs w:val="22"/>
          <w:lang w:eastAsia="fi-FI"/>
        </w:rPr>
        <w:t>sekä</w:t>
      </w:r>
      <w:r w:rsidRPr="004A48DA">
        <w:rPr>
          <w:rFonts w:ascii="Cambria" w:eastAsia="Calibri" w:hAnsi="Cambria" w:cs="Times New Roman"/>
          <w:color w:val="2F5496"/>
          <w:sz w:val="22"/>
          <w:szCs w:val="22"/>
          <w:lang w:eastAsia="fi-FI"/>
        </w:rPr>
        <w:t xml:space="preserve"> </w:t>
      </w:r>
      <w:r w:rsidR="006445BE">
        <w:rPr>
          <w:rFonts w:ascii="Cambria" w:eastAsia="Calibri" w:hAnsi="Cambria" w:cs="Times New Roman"/>
          <w:color w:val="2F5496"/>
          <w:sz w:val="22"/>
          <w:szCs w:val="22"/>
          <w:lang w:eastAsia="fi-FI"/>
        </w:rPr>
        <w:t xml:space="preserve">talous- ja uimavesien likaantumisesta aiheutuviin </w:t>
      </w:r>
      <w:r w:rsidRPr="004A48DA">
        <w:rPr>
          <w:rFonts w:ascii="Cambria" w:eastAsia="Calibri" w:hAnsi="Cambria" w:cs="Times New Roman"/>
          <w:color w:val="2F5496"/>
          <w:sz w:val="22"/>
          <w:szCs w:val="22"/>
          <w:lang w:eastAsia="fi-FI"/>
        </w:rPr>
        <w:t>vesiepidemioihin</w:t>
      </w:r>
      <w:r w:rsidR="006445BE">
        <w:rPr>
          <w:rFonts w:ascii="Cambria" w:eastAsia="Calibri" w:hAnsi="Cambria" w:cs="Times New Roman"/>
          <w:color w:val="2F5496"/>
          <w:sz w:val="22"/>
          <w:szCs w:val="22"/>
          <w:lang w:eastAsia="fi-FI"/>
        </w:rPr>
        <w:t xml:space="preserve">. Suomeen vaikuttavat kuitenkin </w:t>
      </w:r>
      <w:r w:rsidRPr="004A48DA">
        <w:rPr>
          <w:rFonts w:ascii="Cambria" w:eastAsia="Calibri" w:hAnsi="Cambria" w:cs="Times New Roman"/>
          <w:color w:val="2F5496"/>
          <w:sz w:val="22"/>
          <w:szCs w:val="22"/>
          <w:lang w:eastAsia="fi-FI"/>
        </w:rPr>
        <w:t>myös globaalit talousvaikeudet sekä ilmastopakolaisuu</w:t>
      </w:r>
      <w:r w:rsidR="006445BE">
        <w:rPr>
          <w:rFonts w:ascii="Cambria" w:eastAsia="Calibri" w:hAnsi="Cambria" w:cs="Times New Roman"/>
          <w:color w:val="2F5496"/>
          <w:sz w:val="22"/>
          <w:szCs w:val="22"/>
          <w:lang w:eastAsia="fi-FI"/>
        </w:rPr>
        <w:t>s</w:t>
      </w:r>
      <w:r w:rsidRPr="004A48DA">
        <w:rPr>
          <w:rFonts w:ascii="Cambria" w:eastAsia="Calibri" w:hAnsi="Cambria" w:cs="Times New Roman"/>
          <w:color w:val="2F5496"/>
          <w:sz w:val="22"/>
          <w:szCs w:val="22"/>
          <w:lang w:eastAsia="fi-FI"/>
        </w:rPr>
        <w:t>.</w:t>
      </w:r>
    </w:p>
    <w:p w14:paraId="263F61AD" w14:textId="77777777" w:rsidR="00E14D44" w:rsidRPr="009A7B52" w:rsidRDefault="00E14D44" w:rsidP="009A7B52">
      <w:pPr>
        <w:spacing w:line="276" w:lineRule="auto"/>
        <w:rPr>
          <w:rFonts w:ascii="Cambria" w:hAnsi="Cambria" w:cs="Times New Roman"/>
          <w:color w:val="FF0000"/>
          <w:sz w:val="22"/>
          <w:szCs w:val="22"/>
        </w:rPr>
      </w:pPr>
      <w:r w:rsidRPr="009A7B52">
        <w:rPr>
          <w:rFonts w:ascii="Cambria" w:hAnsi="Cambria" w:cs="Times New Roman"/>
          <w:color w:val="FF0000"/>
          <w:sz w:val="22"/>
          <w:szCs w:val="22"/>
        </w:rPr>
        <w:t xml:space="preserve"> </w:t>
      </w:r>
    </w:p>
    <w:p w14:paraId="59727EB0" w14:textId="77777777" w:rsidR="007C3C12" w:rsidRDefault="007C3C12" w:rsidP="009A7B52">
      <w:pPr>
        <w:spacing w:line="276" w:lineRule="auto"/>
        <w:rPr>
          <w:rFonts w:ascii="Cambria" w:eastAsia="Calibri" w:hAnsi="Cambria" w:cs="Times New Roman"/>
          <w:b/>
          <w:bCs/>
          <w:sz w:val="22"/>
          <w:szCs w:val="22"/>
          <w:lang w:eastAsia="fi-FI"/>
        </w:rPr>
      </w:pPr>
      <w:bookmarkStart w:id="4" w:name="_Hlk75440121"/>
    </w:p>
    <w:p w14:paraId="6892E543" w14:textId="003DAF16" w:rsidR="00E14D44" w:rsidRPr="009A7B52" w:rsidRDefault="00E14D44" w:rsidP="009A7B52">
      <w:pPr>
        <w:spacing w:line="276" w:lineRule="auto"/>
        <w:rPr>
          <w:rFonts w:ascii="Cambria" w:eastAsia="Calibri" w:hAnsi="Cambria" w:cs="Times New Roman"/>
          <w:b/>
          <w:bCs/>
          <w:sz w:val="22"/>
          <w:szCs w:val="22"/>
          <w:lang w:eastAsia="fi-FI"/>
        </w:rPr>
      </w:pPr>
      <w:r w:rsidRPr="009A7B52">
        <w:rPr>
          <w:rFonts w:ascii="Cambria" w:eastAsia="Calibri" w:hAnsi="Cambria" w:cs="Times New Roman"/>
          <w:b/>
          <w:bCs/>
          <w:sz w:val="22"/>
          <w:szCs w:val="22"/>
          <w:lang w:eastAsia="fi-FI"/>
        </w:rPr>
        <w:t>6. Arvioi omaa elinympäristöäsi.</w:t>
      </w:r>
    </w:p>
    <w:p w14:paraId="24DC78F9" w14:textId="77777777" w:rsidR="00F0318D" w:rsidRPr="009A7B52" w:rsidRDefault="00F0318D" w:rsidP="009A7B52">
      <w:pPr>
        <w:spacing w:line="276" w:lineRule="auto"/>
        <w:rPr>
          <w:rFonts w:ascii="Cambria" w:eastAsia="Calibri" w:hAnsi="Cambria" w:cs="Times New Roman"/>
          <w:b/>
          <w:bCs/>
          <w:sz w:val="22"/>
          <w:szCs w:val="22"/>
          <w:lang w:eastAsia="fi-FI"/>
        </w:rPr>
      </w:pPr>
    </w:p>
    <w:p w14:paraId="66723D1D" w14:textId="62C79BB2"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a. Mitä terveysriskejä ympäristössäsi on? Mitä terveyttä edistäviä tekijöitä?</w:t>
      </w:r>
    </w:p>
    <w:p w14:paraId="1EACE47E" w14:textId="77777777" w:rsidR="009A7B52" w:rsidRPr="009A7B52" w:rsidRDefault="009A7B52" w:rsidP="009A7B52">
      <w:pPr>
        <w:spacing w:line="276" w:lineRule="auto"/>
        <w:rPr>
          <w:rFonts w:ascii="Cambria" w:eastAsia="Calibri" w:hAnsi="Cambria" w:cs="Times New Roman"/>
          <w:sz w:val="22"/>
          <w:szCs w:val="22"/>
          <w:lang w:eastAsia="fi-FI"/>
        </w:rPr>
      </w:pPr>
    </w:p>
    <w:p w14:paraId="479F7274" w14:textId="0F9FCB0F" w:rsidR="00E14D44" w:rsidRPr="007C3C12" w:rsidRDefault="00E14D44" w:rsidP="009A7B52">
      <w:pPr>
        <w:spacing w:line="276" w:lineRule="auto"/>
        <w:rPr>
          <w:rFonts w:ascii="Cambria" w:eastAsia="Calibri" w:hAnsi="Cambria" w:cs="Times New Roman"/>
          <w:color w:val="2F5496"/>
          <w:sz w:val="22"/>
          <w:szCs w:val="22"/>
          <w:lang w:eastAsia="fi-FI"/>
        </w:rPr>
      </w:pPr>
      <w:bookmarkStart w:id="5" w:name="_Hlk75771582"/>
      <w:r w:rsidRPr="007C3C12">
        <w:rPr>
          <w:rFonts w:ascii="Cambria" w:eastAsia="Calibri" w:hAnsi="Cambria" w:cs="Times New Roman"/>
          <w:color w:val="2F5496"/>
          <w:sz w:val="22"/>
          <w:szCs w:val="22"/>
          <w:lang w:eastAsia="fi-FI"/>
        </w:rPr>
        <w:t xml:space="preserve">Opiskelijan oma vastaus. </w:t>
      </w:r>
      <w:bookmarkStart w:id="6" w:name="_Hlk75772932"/>
      <w:bookmarkEnd w:id="5"/>
      <w:r w:rsidRPr="007C3C12">
        <w:rPr>
          <w:rFonts w:ascii="Cambria" w:eastAsia="Calibri" w:hAnsi="Cambria" w:cs="Times New Roman"/>
          <w:color w:val="2F5496"/>
          <w:sz w:val="22"/>
          <w:szCs w:val="22"/>
          <w:lang w:eastAsia="fi-FI"/>
        </w:rPr>
        <w:t>Ansiokkaassa vastauksessa on tarkasteltu elinympäristöä monipuolisesti</w:t>
      </w:r>
      <w:bookmarkEnd w:id="6"/>
      <w:r w:rsidRPr="007C3C12">
        <w:rPr>
          <w:rFonts w:ascii="Cambria" w:eastAsia="Calibri" w:hAnsi="Cambria" w:cs="Times New Roman"/>
          <w:color w:val="2F5496"/>
          <w:sz w:val="22"/>
          <w:szCs w:val="22"/>
          <w:lang w:eastAsia="fi-FI"/>
        </w:rPr>
        <w:t xml:space="preserve"> eri paikoissa: kotona, ulkona, koulussa ja muissa paikoissa, joissa </w:t>
      </w:r>
      <w:r w:rsidR="007C3C12" w:rsidRPr="007C3C12">
        <w:rPr>
          <w:rFonts w:ascii="Cambria" w:eastAsia="Calibri" w:hAnsi="Cambria" w:cs="Times New Roman"/>
          <w:color w:val="2F5496"/>
          <w:sz w:val="22"/>
          <w:szCs w:val="22"/>
          <w:lang w:eastAsia="fi-FI"/>
        </w:rPr>
        <w:t xml:space="preserve">opiskelija viettää </w:t>
      </w:r>
      <w:r w:rsidRPr="007C3C12">
        <w:rPr>
          <w:rFonts w:ascii="Cambria" w:eastAsia="Calibri" w:hAnsi="Cambria" w:cs="Times New Roman"/>
          <w:color w:val="2F5496"/>
          <w:sz w:val="22"/>
          <w:szCs w:val="22"/>
          <w:lang w:eastAsia="fi-FI"/>
        </w:rPr>
        <w:t xml:space="preserve">usein aikaa. Hyvässä vastauksessa on myös huomioitu terveyteen vaikuttavia tekijöitä kattavasti: ilma, vesi, ravinto, melu, säteily ja kemikaalit. Halutessaan vastauksessa voi nostaa myös muita kuin selkeitä fyysisiä terveyteen vaikuttavia tekijöitä, kuten tapaturma-alttiit tai ergonomisesti huonot paikat, vaikka niitä käsitellään tarkemmin vasta myöhemmissä luvuissa. </w:t>
      </w:r>
    </w:p>
    <w:p w14:paraId="29EF89ED" w14:textId="77777777" w:rsidR="00F0318D" w:rsidRPr="009A7B52" w:rsidRDefault="00F0318D" w:rsidP="009A7B52">
      <w:pPr>
        <w:spacing w:line="276" w:lineRule="auto"/>
        <w:rPr>
          <w:rFonts w:ascii="Cambria" w:eastAsia="Calibri" w:hAnsi="Cambria" w:cs="Times New Roman"/>
          <w:sz w:val="22"/>
          <w:szCs w:val="22"/>
          <w:lang w:eastAsia="fi-FI"/>
        </w:rPr>
      </w:pPr>
    </w:p>
    <w:p w14:paraId="0DD70059" w14:textId="77777777" w:rsidR="007C3C12" w:rsidRDefault="007C3C12" w:rsidP="009A7B52">
      <w:pPr>
        <w:spacing w:line="276" w:lineRule="auto"/>
        <w:rPr>
          <w:rFonts w:ascii="Cambria" w:eastAsia="Calibri" w:hAnsi="Cambria" w:cs="Times New Roman"/>
          <w:sz w:val="22"/>
          <w:szCs w:val="22"/>
          <w:lang w:eastAsia="fi-FI"/>
        </w:rPr>
      </w:pPr>
    </w:p>
    <w:p w14:paraId="4AF69BB7" w14:textId="1872F969"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b. Ota tekijöistä kuvia ja tee niistä kuvasarja. Kirjoita myös kuvatekstit.</w:t>
      </w:r>
    </w:p>
    <w:p w14:paraId="29082461" w14:textId="77777777" w:rsidR="009A7B52" w:rsidRPr="009A7B52" w:rsidRDefault="009A7B52" w:rsidP="009A7B52">
      <w:pPr>
        <w:spacing w:line="276" w:lineRule="auto"/>
        <w:rPr>
          <w:rFonts w:ascii="Cambria" w:eastAsia="Calibri" w:hAnsi="Cambria" w:cs="Times New Roman"/>
          <w:sz w:val="22"/>
          <w:szCs w:val="22"/>
          <w:lang w:eastAsia="fi-FI"/>
        </w:rPr>
      </w:pPr>
    </w:p>
    <w:p w14:paraId="71C09192" w14:textId="1B936DE2" w:rsidR="00E14D44" w:rsidRPr="007C3C12" w:rsidRDefault="00E14D44" w:rsidP="009A7B52">
      <w:pPr>
        <w:spacing w:line="276" w:lineRule="auto"/>
        <w:rPr>
          <w:rFonts w:ascii="Cambria" w:eastAsia="Calibri" w:hAnsi="Cambria" w:cs="Times New Roman"/>
          <w:color w:val="2F5496"/>
          <w:sz w:val="22"/>
          <w:szCs w:val="22"/>
          <w:lang w:eastAsia="fi-FI"/>
        </w:rPr>
      </w:pPr>
      <w:bookmarkStart w:id="7" w:name="_Hlk75771705"/>
      <w:r w:rsidRPr="007C3C12">
        <w:rPr>
          <w:rFonts w:ascii="Cambria" w:eastAsia="Calibri" w:hAnsi="Cambria" w:cs="Times New Roman"/>
          <w:color w:val="2F5496"/>
          <w:sz w:val="22"/>
          <w:szCs w:val="22"/>
          <w:lang w:eastAsia="fi-FI"/>
        </w:rPr>
        <w:t>Opiskelijan oma vastaus.</w:t>
      </w:r>
      <w:bookmarkEnd w:id="7"/>
      <w:r w:rsidRPr="007C3C12">
        <w:rPr>
          <w:rFonts w:ascii="Cambria" w:eastAsia="Calibri" w:hAnsi="Cambria" w:cs="Times New Roman"/>
          <w:color w:val="2F5496"/>
          <w:sz w:val="22"/>
          <w:szCs w:val="22"/>
          <w:lang w:eastAsia="fi-FI"/>
        </w:rPr>
        <w:t xml:space="preserve"> </w:t>
      </w:r>
    </w:p>
    <w:p w14:paraId="01EB45A1" w14:textId="77777777" w:rsidR="009A7B52" w:rsidRPr="009A7B52" w:rsidRDefault="009A7B52" w:rsidP="009A7B52">
      <w:pPr>
        <w:spacing w:line="276" w:lineRule="auto"/>
        <w:rPr>
          <w:rFonts w:ascii="Cambria" w:eastAsia="Calibri" w:hAnsi="Cambria" w:cs="Times New Roman"/>
          <w:sz w:val="22"/>
          <w:szCs w:val="22"/>
          <w:lang w:eastAsia="fi-FI"/>
        </w:rPr>
      </w:pPr>
    </w:p>
    <w:p w14:paraId="039D82EE" w14:textId="47A1E0B1"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c. Arvioi, miten terveellinen oma elinympäristösi on.</w:t>
      </w:r>
    </w:p>
    <w:p w14:paraId="2835CA08" w14:textId="77777777" w:rsidR="009A7B52" w:rsidRPr="009A7B52" w:rsidRDefault="009A7B52" w:rsidP="009A7B52">
      <w:pPr>
        <w:spacing w:line="276" w:lineRule="auto"/>
        <w:rPr>
          <w:rFonts w:ascii="Cambria" w:eastAsia="Calibri" w:hAnsi="Cambria" w:cs="Times New Roman"/>
          <w:sz w:val="22"/>
          <w:szCs w:val="22"/>
          <w:lang w:eastAsia="fi-FI"/>
        </w:rPr>
      </w:pPr>
    </w:p>
    <w:p w14:paraId="4CB4A5B9" w14:textId="77777777" w:rsidR="00E14D44" w:rsidRPr="007C3C12" w:rsidRDefault="00E14D44" w:rsidP="009A7B52">
      <w:pPr>
        <w:spacing w:line="276" w:lineRule="auto"/>
        <w:rPr>
          <w:rFonts w:ascii="Cambria" w:eastAsia="Calibri" w:hAnsi="Cambria" w:cs="Times New Roman"/>
          <w:color w:val="2F5496"/>
          <w:sz w:val="22"/>
          <w:szCs w:val="22"/>
          <w:lang w:eastAsia="fi-FI"/>
        </w:rPr>
      </w:pPr>
      <w:r w:rsidRPr="007C3C12">
        <w:rPr>
          <w:rFonts w:ascii="Cambria" w:eastAsia="Calibri" w:hAnsi="Cambria" w:cs="Times New Roman"/>
          <w:color w:val="2F5496"/>
          <w:sz w:val="22"/>
          <w:szCs w:val="22"/>
          <w:lang w:eastAsia="fi-FI"/>
        </w:rPr>
        <w:t>Opiskelijan oma vastaus. Ansiokkaassa vastauksessa on arvioitu oman elinympäristön terveellisyyttä b-kohdassa eriteltyjen tekijöiden pohjalta sekä annettu jonkinlainen kokonaisarvio siitä.</w:t>
      </w:r>
    </w:p>
    <w:p w14:paraId="49468C10" w14:textId="77777777" w:rsidR="00E14D44" w:rsidRPr="009A7B52" w:rsidRDefault="00E14D44" w:rsidP="009A7B52">
      <w:pPr>
        <w:spacing w:after="240" w:line="276" w:lineRule="auto"/>
        <w:rPr>
          <w:rFonts w:ascii="Cambria" w:eastAsia="Calibri" w:hAnsi="Cambria" w:cs="Times New Roman"/>
          <w:b/>
          <w:bCs/>
          <w:sz w:val="22"/>
          <w:szCs w:val="22"/>
          <w:lang w:eastAsia="fi-FI"/>
        </w:rPr>
      </w:pPr>
    </w:p>
    <w:bookmarkEnd w:id="4"/>
    <w:p w14:paraId="32782432" w14:textId="77777777" w:rsidR="00E14D44" w:rsidRPr="009A7B52" w:rsidRDefault="00E14D44" w:rsidP="009A7B52">
      <w:pPr>
        <w:spacing w:line="276" w:lineRule="auto"/>
        <w:rPr>
          <w:rFonts w:ascii="Cambria" w:eastAsia="Calibri" w:hAnsi="Cambria" w:cs="Times New Roman"/>
          <w:b/>
          <w:bCs/>
          <w:sz w:val="22"/>
          <w:szCs w:val="22"/>
          <w:lang w:eastAsia="fi-FI"/>
        </w:rPr>
      </w:pPr>
      <w:r w:rsidRPr="009A7B52">
        <w:rPr>
          <w:rFonts w:ascii="Cambria" w:eastAsia="Calibri" w:hAnsi="Cambria" w:cs="Times New Roman"/>
          <w:b/>
          <w:bCs/>
          <w:sz w:val="22"/>
          <w:szCs w:val="22"/>
          <w:lang w:eastAsia="fi-FI"/>
        </w:rPr>
        <w:t>7. Ympäristöön vaikuttaminen</w:t>
      </w:r>
    </w:p>
    <w:p w14:paraId="46115899" w14:textId="329465AE" w:rsidR="00E14D44" w:rsidRDefault="00E14D44" w:rsidP="009A7B52">
      <w:pPr>
        <w:spacing w:line="276" w:lineRule="auto"/>
        <w:rPr>
          <w:rFonts w:ascii="Cambria" w:eastAsia="Calibri" w:hAnsi="Cambria" w:cs="Times New Roman"/>
          <w:sz w:val="22"/>
          <w:szCs w:val="22"/>
          <w:lang w:eastAsia="fi-FI"/>
        </w:rPr>
      </w:pPr>
      <w:r w:rsidRPr="009A7B52">
        <w:rPr>
          <w:rFonts w:ascii="Cambria" w:eastAsia="Calibri" w:hAnsi="Cambria" w:cs="Times New Roman"/>
          <w:sz w:val="22"/>
          <w:szCs w:val="22"/>
          <w:lang w:eastAsia="fi-FI"/>
        </w:rPr>
        <w:t xml:space="preserve">Miten itse pystyisit edistämään ympäristöterveyttä? </w:t>
      </w:r>
    </w:p>
    <w:p w14:paraId="020D96B6" w14:textId="77777777" w:rsidR="009A7B52" w:rsidRPr="009A7B52" w:rsidRDefault="009A7B52" w:rsidP="009A7B52">
      <w:pPr>
        <w:spacing w:line="276" w:lineRule="auto"/>
        <w:rPr>
          <w:rFonts w:ascii="Cambria" w:eastAsia="Calibri" w:hAnsi="Cambria" w:cs="Times New Roman"/>
          <w:sz w:val="22"/>
          <w:szCs w:val="22"/>
          <w:lang w:eastAsia="fi-FI"/>
        </w:rPr>
      </w:pPr>
    </w:p>
    <w:p w14:paraId="2280B588" w14:textId="716E05C4" w:rsidR="00E14D44" w:rsidRPr="006445BE" w:rsidRDefault="00E14D44" w:rsidP="009A7B52">
      <w:pPr>
        <w:spacing w:line="276" w:lineRule="auto"/>
        <w:rPr>
          <w:rFonts w:ascii="Cambria" w:eastAsia="Calibri" w:hAnsi="Cambria" w:cs="Times New Roman"/>
          <w:color w:val="2F5496"/>
          <w:sz w:val="22"/>
          <w:szCs w:val="22"/>
          <w:lang w:eastAsia="fi-FI"/>
        </w:rPr>
      </w:pPr>
      <w:r w:rsidRPr="006445BE">
        <w:rPr>
          <w:rFonts w:ascii="Cambria" w:eastAsia="Calibri" w:hAnsi="Cambria" w:cs="Times New Roman"/>
          <w:color w:val="2F5496"/>
          <w:sz w:val="22"/>
          <w:szCs w:val="22"/>
          <w:lang w:eastAsia="fi-FI"/>
        </w:rPr>
        <w:t xml:space="preserve">Opiskelijan oma vastaus. Jokainen pystyy edistämään ympäristöterveyttä ihan pienilläkin teoilla, esimerkiksi </w:t>
      </w:r>
      <w:r w:rsidR="007C3C12" w:rsidRPr="006445BE">
        <w:rPr>
          <w:rFonts w:ascii="Cambria" w:eastAsia="Calibri" w:hAnsi="Cambria" w:cs="Times New Roman"/>
          <w:color w:val="2F5496"/>
          <w:sz w:val="22"/>
          <w:szCs w:val="22"/>
          <w:lang w:eastAsia="fi-FI"/>
        </w:rPr>
        <w:t>olemalla</w:t>
      </w:r>
      <w:r w:rsidRPr="006445BE">
        <w:rPr>
          <w:rFonts w:ascii="Cambria" w:eastAsia="Calibri" w:hAnsi="Cambria" w:cs="Times New Roman"/>
          <w:color w:val="2F5496"/>
          <w:sz w:val="22"/>
          <w:szCs w:val="22"/>
          <w:lang w:eastAsia="fi-FI"/>
        </w:rPr>
        <w:t xml:space="preserve"> roskaa</w:t>
      </w:r>
      <w:r w:rsidR="007C3C12" w:rsidRPr="006445BE">
        <w:rPr>
          <w:rFonts w:ascii="Cambria" w:eastAsia="Calibri" w:hAnsi="Cambria" w:cs="Times New Roman"/>
          <w:color w:val="2F5496"/>
          <w:sz w:val="22"/>
          <w:szCs w:val="22"/>
          <w:lang w:eastAsia="fi-FI"/>
        </w:rPr>
        <w:t>matta</w:t>
      </w:r>
      <w:r w:rsidRPr="006445BE">
        <w:rPr>
          <w:rFonts w:ascii="Cambria" w:eastAsia="Calibri" w:hAnsi="Cambria" w:cs="Times New Roman"/>
          <w:color w:val="2F5496"/>
          <w:sz w:val="22"/>
          <w:szCs w:val="22"/>
          <w:lang w:eastAsia="fi-FI"/>
        </w:rPr>
        <w:t xml:space="preserve"> luontoa tai aiheu</w:t>
      </w:r>
      <w:r w:rsidR="007C3C12" w:rsidRPr="006445BE">
        <w:rPr>
          <w:rFonts w:ascii="Cambria" w:eastAsia="Calibri" w:hAnsi="Cambria" w:cs="Times New Roman"/>
          <w:color w:val="2F5496"/>
          <w:sz w:val="22"/>
          <w:szCs w:val="22"/>
          <w:lang w:eastAsia="fi-FI"/>
        </w:rPr>
        <w:t>ttamat</w:t>
      </w:r>
      <w:r w:rsidRPr="006445BE">
        <w:rPr>
          <w:rFonts w:ascii="Cambria" w:eastAsia="Calibri" w:hAnsi="Cambria" w:cs="Times New Roman"/>
          <w:color w:val="2F5496"/>
          <w:sz w:val="22"/>
          <w:szCs w:val="22"/>
          <w:lang w:eastAsia="fi-FI"/>
        </w:rPr>
        <w:t>ta melua ympäristöön, liikkumalla pyörällä</w:t>
      </w:r>
      <w:r w:rsidR="007C3C12" w:rsidRPr="006445BE">
        <w:rPr>
          <w:rFonts w:ascii="Cambria" w:eastAsia="Calibri" w:hAnsi="Cambria" w:cs="Times New Roman"/>
          <w:color w:val="2F5496"/>
          <w:sz w:val="22"/>
          <w:szCs w:val="22"/>
          <w:lang w:eastAsia="fi-FI"/>
        </w:rPr>
        <w:t>,</w:t>
      </w:r>
      <w:r w:rsidRPr="006445BE">
        <w:rPr>
          <w:rFonts w:ascii="Cambria" w:eastAsia="Calibri" w:hAnsi="Cambria" w:cs="Times New Roman"/>
          <w:color w:val="2F5496"/>
          <w:sz w:val="22"/>
          <w:szCs w:val="22"/>
          <w:lang w:eastAsia="fi-FI"/>
        </w:rPr>
        <w:t xml:space="preserve"> kävellen tai joukkoliikennevälineellä,</w:t>
      </w:r>
      <w:r w:rsidR="00C72222" w:rsidRPr="006445BE">
        <w:rPr>
          <w:rFonts w:ascii="Cambria" w:eastAsia="Calibri" w:hAnsi="Cambria" w:cs="Times New Roman"/>
          <w:color w:val="2F5496"/>
          <w:sz w:val="22"/>
          <w:szCs w:val="22"/>
          <w:lang w:eastAsia="fi-FI"/>
        </w:rPr>
        <w:t xml:space="preserve"> </w:t>
      </w:r>
      <w:r w:rsidR="006445BE" w:rsidRPr="006445BE">
        <w:rPr>
          <w:rFonts w:ascii="Cambria" w:eastAsia="Calibri" w:hAnsi="Cambria" w:cs="Times New Roman"/>
          <w:color w:val="2F5496"/>
          <w:sz w:val="22"/>
          <w:szCs w:val="22"/>
          <w:lang w:eastAsia="fi-FI"/>
        </w:rPr>
        <w:t xml:space="preserve">huolehtimalla kulkuväylien esteettömyydestä, </w:t>
      </w:r>
      <w:r w:rsidR="00C72222" w:rsidRPr="006445BE">
        <w:rPr>
          <w:rFonts w:ascii="Cambria" w:eastAsia="Calibri" w:hAnsi="Cambria" w:cs="Times New Roman"/>
          <w:color w:val="2F5496"/>
          <w:sz w:val="22"/>
          <w:szCs w:val="22"/>
          <w:lang w:eastAsia="fi-FI"/>
        </w:rPr>
        <w:t>pyrkimällä tuottamaan mahdollisimman vähän jätteitä,</w:t>
      </w:r>
      <w:r w:rsidRPr="006445BE">
        <w:rPr>
          <w:rFonts w:ascii="Cambria" w:eastAsia="Calibri" w:hAnsi="Cambria" w:cs="Times New Roman"/>
          <w:color w:val="2F5496"/>
          <w:sz w:val="22"/>
          <w:szCs w:val="22"/>
          <w:lang w:eastAsia="fi-FI"/>
        </w:rPr>
        <w:t xml:space="preserve"> </w:t>
      </w:r>
      <w:r w:rsidR="00C72222" w:rsidRPr="006445BE">
        <w:rPr>
          <w:rFonts w:ascii="Cambria" w:eastAsia="Calibri" w:hAnsi="Cambria" w:cs="Times New Roman"/>
          <w:color w:val="2F5496"/>
          <w:sz w:val="22"/>
          <w:szCs w:val="22"/>
          <w:lang w:eastAsia="fi-FI"/>
        </w:rPr>
        <w:t>lajittelemalla syntyvät jätteet oikein</w:t>
      </w:r>
      <w:r w:rsidRPr="006445BE">
        <w:rPr>
          <w:rFonts w:ascii="Cambria" w:eastAsia="Calibri" w:hAnsi="Cambria" w:cs="Times New Roman"/>
          <w:color w:val="2F5496"/>
          <w:sz w:val="22"/>
          <w:szCs w:val="22"/>
          <w:lang w:eastAsia="fi-FI"/>
        </w:rPr>
        <w:t>, suojelemalla luontoa ja lisäämällä tietoutta ympäristöstä vaikkapa sosiaalisen median kautta.</w:t>
      </w:r>
    </w:p>
    <w:p w14:paraId="017E9603" w14:textId="446F81AA" w:rsidR="00FE2711" w:rsidRPr="009A7B52" w:rsidRDefault="00FE2711" w:rsidP="009A7B52">
      <w:pPr>
        <w:spacing w:line="276" w:lineRule="auto"/>
        <w:rPr>
          <w:rFonts w:ascii="Cambria" w:hAnsi="Cambria"/>
          <w:b/>
          <w:bCs/>
          <w:sz w:val="22"/>
          <w:szCs w:val="22"/>
        </w:rPr>
      </w:pPr>
    </w:p>
    <w:sectPr w:rsidR="00FE2711" w:rsidRPr="009A7B52" w:rsidSect="00782425">
      <w:headerReference w:type="default" r:id="rId16"/>
      <w:footerReference w:type="default" r:id="rId17"/>
      <w:pgSz w:w="11900" w:h="16840"/>
      <w:pgMar w:top="1702" w:right="1134" w:bottom="156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E230A" w14:textId="77777777" w:rsidR="00811B17" w:rsidRDefault="00811B17" w:rsidP="00C9266D">
      <w:r>
        <w:separator/>
      </w:r>
    </w:p>
  </w:endnote>
  <w:endnote w:type="continuationSeparator" w:id="0">
    <w:p w14:paraId="1BE2A7A4" w14:textId="77777777" w:rsidR="00811B17" w:rsidRDefault="00811B17" w:rsidP="00C92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C7595" w14:textId="77777777"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 xml:space="preserve">© Jaana Kinnunen, Tiina Lehtinen, Ismo Lehtinen, </w:t>
    </w:r>
  </w:p>
  <w:p w14:paraId="4FAEFCDB" w14:textId="616F527D" w:rsidR="00D14DEC" w:rsidRPr="00D14DEC" w:rsidRDefault="00D14DEC">
    <w:pPr>
      <w:pStyle w:val="Alatunniste"/>
      <w:rPr>
        <w:color w:val="808080" w:themeColor="background1" w:themeShade="80"/>
        <w:sz w:val="18"/>
        <w:szCs w:val="18"/>
      </w:rPr>
    </w:pPr>
    <w:r w:rsidRPr="00D14DEC">
      <w:rPr>
        <w:color w:val="808080" w:themeColor="background1" w:themeShade="80"/>
        <w:sz w:val="18"/>
        <w:szCs w:val="18"/>
      </w:rPr>
      <w:t>Anu Linnansaari ja Edita Publishing Oy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18649" w14:textId="77777777" w:rsidR="00811B17" w:rsidRDefault="00811B17" w:rsidP="00C9266D">
      <w:r>
        <w:separator/>
      </w:r>
    </w:p>
  </w:footnote>
  <w:footnote w:type="continuationSeparator" w:id="0">
    <w:p w14:paraId="29E33720" w14:textId="77777777" w:rsidR="00811B17" w:rsidRDefault="00811B17" w:rsidP="00C92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AF3A5" w14:textId="6A60CEAC" w:rsidR="00C9266D" w:rsidRDefault="002D4868">
    <w:pPr>
      <w:pStyle w:val="Yltunniste"/>
    </w:pPr>
    <w:r>
      <w:rPr>
        <w:noProof/>
        <w:lang w:eastAsia="fi-FI"/>
      </w:rPr>
      <w:drawing>
        <wp:anchor distT="0" distB="0" distL="114300" distR="114300" simplePos="0" relativeHeight="251659264" behindDoc="1" locked="0" layoutInCell="1" allowOverlap="1" wp14:anchorId="1EE5939F" wp14:editId="4D7E5019">
          <wp:simplePos x="0" y="0"/>
          <wp:positionH relativeFrom="column">
            <wp:posOffset>5271770</wp:posOffset>
          </wp:positionH>
          <wp:positionV relativeFrom="paragraph">
            <wp:posOffset>-219075</wp:posOffset>
          </wp:positionV>
          <wp:extent cx="1288800" cy="536400"/>
          <wp:effectExtent l="0" t="0" r="6985" b="0"/>
          <wp:wrapNone/>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ukionSyke2_rgb.png"/>
                  <pic:cNvPicPr/>
                </pic:nvPicPr>
                <pic:blipFill>
                  <a:blip r:embed="rId1">
                    <a:extLst>
                      <a:ext uri="{28A0092B-C50C-407E-A947-70E740481C1C}">
                        <a14:useLocalDpi xmlns:a14="http://schemas.microsoft.com/office/drawing/2010/main" val="0"/>
                      </a:ext>
                    </a:extLst>
                  </a:blip>
                  <a:stretch>
                    <a:fillRect/>
                  </a:stretch>
                </pic:blipFill>
                <pic:spPr>
                  <a:xfrm>
                    <a:off x="0" y="0"/>
                    <a:ext cx="1288800" cy="53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DCC"/>
    <w:multiLevelType w:val="hybridMultilevel"/>
    <w:tmpl w:val="D05E1CA2"/>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1" w15:restartNumberingAfterBreak="0">
    <w:nsid w:val="2B842885"/>
    <w:multiLevelType w:val="hybridMultilevel"/>
    <w:tmpl w:val="1A5A3586"/>
    <w:lvl w:ilvl="0" w:tplc="CAD03D8E">
      <w:start w:val="1"/>
      <w:numFmt w:val="lowerLetter"/>
      <w:lvlText w:val="%1)"/>
      <w:lvlJc w:val="left"/>
      <w:pPr>
        <w:ind w:left="720" w:hanging="360"/>
      </w:pPr>
      <w:rPr>
        <w:color w:val="auto"/>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 w15:restartNumberingAfterBreak="0">
    <w:nsid w:val="2DDC0DDC"/>
    <w:multiLevelType w:val="hybridMultilevel"/>
    <w:tmpl w:val="F8C43EC6"/>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3" w15:restartNumberingAfterBreak="0">
    <w:nsid w:val="3A5B7F4D"/>
    <w:multiLevelType w:val="hybridMultilevel"/>
    <w:tmpl w:val="E1922E94"/>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4" w15:restartNumberingAfterBreak="0">
    <w:nsid w:val="6925773C"/>
    <w:multiLevelType w:val="hybridMultilevel"/>
    <w:tmpl w:val="993CFFDC"/>
    <w:lvl w:ilvl="0" w:tplc="040B0017">
      <w:start w:val="1"/>
      <w:numFmt w:val="lowerLetter"/>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D99"/>
    <w:rsid w:val="00023F19"/>
    <w:rsid w:val="000843C2"/>
    <w:rsid w:val="000B2BBC"/>
    <w:rsid w:val="000F3453"/>
    <w:rsid w:val="001A01B3"/>
    <w:rsid w:val="00214D06"/>
    <w:rsid w:val="00267BBA"/>
    <w:rsid w:val="002B756D"/>
    <w:rsid w:val="002D4868"/>
    <w:rsid w:val="003346EA"/>
    <w:rsid w:val="003706DE"/>
    <w:rsid w:val="0039017C"/>
    <w:rsid w:val="00396ABC"/>
    <w:rsid w:val="004A48DA"/>
    <w:rsid w:val="006445BE"/>
    <w:rsid w:val="00667F54"/>
    <w:rsid w:val="006811F5"/>
    <w:rsid w:val="006F1CB4"/>
    <w:rsid w:val="00761687"/>
    <w:rsid w:val="0078215E"/>
    <w:rsid w:val="00782425"/>
    <w:rsid w:val="007973FD"/>
    <w:rsid w:val="007C3C12"/>
    <w:rsid w:val="00811B17"/>
    <w:rsid w:val="008638A5"/>
    <w:rsid w:val="008D7A6F"/>
    <w:rsid w:val="0093342D"/>
    <w:rsid w:val="00940159"/>
    <w:rsid w:val="009A7B52"/>
    <w:rsid w:val="00A207D5"/>
    <w:rsid w:val="00A3306F"/>
    <w:rsid w:val="00A77433"/>
    <w:rsid w:val="00AA2FEE"/>
    <w:rsid w:val="00AD5BA0"/>
    <w:rsid w:val="00B333C0"/>
    <w:rsid w:val="00B80D89"/>
    <w:rsid w:val="00BB2F02"/>
    <w:rsid w:val="00C72222"/>
    <w:rsid w:val="00C9266D"/>
    <w:rsid w:val="00D04FD7"/>
    <w:rsid w:val="00D14DEC"/>
    <w:rsid w:val="00E14D44"/>
    <w:rsid w:val="00E76D69"/>
    <w:rsid w:val="00EB25C8"/>
    <w:rsid w:val="00EF23AA"/>
    <w:rsid w:val="00F00DA4"/>
    <w:rsid w:val="00F0318D"/>
    <w:rsid w:val="00F218A6"/>
    <w:rsid w:val="00F21D99"/>
    <w:rsid w:val="00FE27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4AFD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9266D"/>
    <w:pPr>
      <w:tabs>
        <w:tab w:val="center" w:pos="4819"/>
        <w:tab w:val="right" w:pos="9638"/>
      </w:tabs>
    </w:pPr>
  </w:style>
  <w:style w:type="character" w:customStyle="1" w:styleId="YltunnisteChar">
    <w:name w:val="Ylätunniste Char"/>
    <w:basedOn w:val="Kappaleenoletusfontti"/>
    <w:link w:val="Yltunniste"/>
    <w:uiPriority w:val="99"/>
    <w:rsid w:val="00C9266D"/>
  </w:style>
  <w:style w:type="paragraph" w:styleId="Alatunniste">
    <w:name w:val="footer"/>
    <w:basedOn w:val="Normaali"/>
    <w:link w:val="AlatunnisteChar"/>
    <w:uiPriority w:val="99"/>
    <w:unhideWhenUsed/>
    <w:rsid w:val="00C9266D"/>
    <w:pPr>
      <w:tabs>
        <w:tab w:val="center" w:pos="4819"/>
        <w:tab w:val="right" w:pos="9638"/>
      </w:tabs>
    </w:pPr>
  </w:style>
  <w:style w:type="character" w:customStyle="1" w:styleId="AlatunnisteChar">
    <w:name w:val="Alatunniste Char"/>
    <w:basedOn w:val="Kappaleenoletusfontti"/>
    <w:link w:val="Alatunniste"/>
    <w:uiPriority w:val="99"/>
    <w:rsid w:val="00C9266D"/>
  </w:style>
  <w:style w:type="character" w:styleId="Hyperlinkki">
    <w:name w:val="Hyperlink"/>
    <w:basedOn w:val="Kappaleenoletusfontti"/>
    <w:uiPriority w:val="99"/>
    <w:semiHidden/>
    <w:unhideWhenUsed/>
    <w:rsid w:val="00023F19"/>
    <w:rPr>
      <w:color w:val="0563C1" w:themeColor="hyperlink"/>
      <w:u w:val="single"/>
    </w:rPr>
  </w:style>
  <w:style w:type="paragraph" w:styleId="Luettelokappale">
    <w:name w:val="List Paragraph"/>
    <w:basedOn w:val="Normaali"/>
    <w:uiPriority w:val="34"/>
    <w:qFormat/>
    <w:rsid w:val="00084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24477">
      <w:bodyDiv w:val="1"/>
      <w:marLeft w:val="0"/>
      <w:marRight w:val="0"/>
      <w:marTop w:val="0"/>
      <w:marBottom w:val="0"/>
      <w:divBdr>
        <w:top w:val="none" w:sz="0" w:space="0" w:color="auto"/>
        <w:left w:val="none" w:sz="0" w:space="0" w:color="auto"/>
        <w:bottom w:val="none" w:sz="0" w:space="0" w:color="auto"/>
        <w:right w:val="none" w:sz="0" w:space="0" w:color="auto"/>
      </w:divBdr>
    </w:div>
    <w:div w:id="902065129">
      <w:bodyDiv w:val="1"/>
      <w:marLeft w:val="0"/>
      <w:marRight w:val="0"/>
      <w:marTop w:val="0"/>
      <w:marBottom w:val="0"/>
      <w:divBdr>
        <w:top w:val="none" w:sz="0" w:space="0" w:color="auto"/>
        <w:left w:val="none" w:sz="0" w:space="0" w:color="auto"/>
        <w:bottom w:val="none" w:sz="0" w:space="0" w:color="auto"/>
        <w:right w:val="none" w:sz="0" w:space="0" w:color="auto"/>
      </w:divBdr>
    </w:div>
    <w:div w:id="989016698">
      <w:bodyDiv w:val="1"/>
      <w:marLeft w:val="0"/>
      <w:marRight w:val="0"/>
      <w:marTop w:val="0"/>
      <w:marBottom w:val="0"/>
      <w:divBdr>
        <w:top w:val="none" w:sz="0" w:space="0" w:color="auto"/>
        <w:left w:val="none" w:sz="0" w:space="0" w:color="auto"/>
        <w:bottom w:val="none" w:sz="0" w:space="0" w:color="auto"/>
        <w:right w:val="none" w:sz="0" w:space="0" w:color="auto"/>
      </w:divBdr>
    </w:div>
    <w:div w:id="15527693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ym.fi/etusivu" TargetMode="External"/><Relationship Id="rId13" Type="http://schemas.openxmlformats.org/officeDocument/2006/relationships/hyperlink" Target="https://avi.fi/tietoa-meista/tehtavamme/terveydensuojel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vi.fi/etusiv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uk.fi/" TargetMode="External"/><Relationship Id="rId5" Type="http://schemas.openxmlformats.org/officeDocument/2006/relationships/webSettings" Target="webSettings.xml"/><Relationship Id="rId15" Type="http://schemas.openxmlformats.org/officeDocument/2006/relationships/hyperlink" Target="https://tukes.fi/etusivu" TargetMode="External"/><Relationship Id="rId10" Type="http://schemas.openxmlformats.org/officeDocument/2006/relationships/hyperlink" Target="https://www.ruokavirasto.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m.fi/vastuualueet" TargetMode="External"/><Relationship Id="rId14" Type="http://schemas.openxmlformats.org/officeDocument/2006/relationships/hyperlink" Target="https://www.syke.fi/fi-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7F177F0-38B0-2542-B5A6-4C12DC48F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561</TotalTime>
  <Pages>5</Pages>
  <Words>1127</Words>
  <Characters>9129</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Väkelä</dc:creator>
  <cp:keywords/>
  <dc:description/>
  <cp:lastModifiedBy>Iiris Vaahtojärvi</cp:lastModifiedBy>
  <cp:revision>9</cp:revision>
  <dcterms:created xsi:type="dcterms:W3CDTF">2021-09-06T06:41:00Z</dcterms:created>
  <dcterms:modified xsi:type="dcterms:W3CDTF">2021-10-24T18:48:00Z</dcterms:modified>
</cp:coreProperties>
</file>