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b w:val="1"/>
          <w:u w:val="single"/>
        </w:rPr>
      </w:pPr>
      <w:r w:rsidDel="00000000" w:rsidR="00000000" w:rsidRPr="00000000">
        <w:rPr>
          <w:b w:val="1"/>
          <w:u w:val="single"/>
          <w:rtl w:val="0"/>
        </w:rPr>
        <w:t xml:space="preserve">STUDY PACK SPAIN – CHOIR – LA TARARA</w:t>
      </w:r>
    </w:p>
    <w:p w:rsidR="00000000" w:rsidDel="00000000" w:rsidP="00000000" w:rsidRDefault="00000000" w:rsidRPr="00000000" w14:paraId="00000002">
      <w:pPr>
        <w:spacing w:after="240" w:before="240" w:line="360" w:lineRule="auto"/>
        <w:rPr>
          <w:b w:val="1"/>
        </w:rPr>
      </w:pPr>
      <w:r w:rsidDel="00000000" w:rsidR="00000000" w:rsidRPr="00000000">
        <w:rPr>
          <w:rtl w:val="0"/>
        </w:rPr>
        <w:t xml:space="preserve">-</w:t>
      </w:r>
      <w:r w:rsidDel="00000000" w:rsidR="00000000" w:rsidRPr="00000000">
        <w:rPr>
          <w:b w:val="1"/>
          <w:rtl w:val="0"/>
        </w:rPr>
        <w:t xml:space="preserve">LESSON 1</w:t>
      </w:r>
      <w:r w:rsidDel="00000000" w:rsidR="00000000" w:rsidRPr="00000000">
        <w:drawing>
          <wp:anchor allowOverlap="1" behindDoc="0" distB="114300" distT="114300" distL="114300" distR="114300" hidden="0" layoutInCell="1" locked="0" relativeHeight="0" simplePos="0">
            <wp:simplePos x="0" y="0"/>
            <wp:positionH relativeFrom="column">
              <wp:posOffset>2578425</wp:posOffset>
            </wp:positionH>
            <wp:positionV relativeFrom="paragraph">
              <wp:posOffset>428625</wp:posOffset>
            </wp:positionV>
            <wp:extent cx="3155312" cy="2204724"/>
            <wp:effectExtent b="0" l="0" r="0" t="0"/>
            <wp:wrapSquare wrapText="bothSides" distB="114300" distT="114300" distL="114300" distR="114300"/>
            <wp:docPr id="6"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3155312" cy="2204724"/>
                    </a:xfrm>
                    <a:prstGeom prst="rect"/>
                    <a:ln/>
                  </pic:spPr>
                </pic:pic>
              </a:graphicData>
            </a:graphic>
          </wp:anchor>
        </w:drawing>
      </w:r>
    </w:p>
    <w:p w:rsidR="00000000" w:rsidDel="00000000" w:rsidP="00000000" w:rsidRDefault="00000000" w:rsidRPr="00000000" w14:paraId="00000003">
      <w:pPr>
        <w:spacing w:after="240" w:before="240" w:line="360" w:lineRule="auto"/>
        <w:jc w:val="both"/>
        <w:rPr/>
      </w:pPr>
      <w:r w:rsidDel="00000000" w:rsidR="00000000" w:rsidRPr="00000000">
        <w:rPr>
          <w:rtl w:val="0"/>
        </w:rPr>
        <w:t xml:space="preserve">The “Tarara” is a medieval melody. It is not known whether it has its origin in the Muslim people or in the Sephardic people, as the two cultures were established in Spain until 1492, but we do know that it traveled all over the Mediterranean sea, even to the North-African coast, and it was incorporated to the Spanish popular repertoire. However, its peak occurred in the late nineteenth century, when the people from Castilla-la Vieja (actual Soria – green mark on the map), started to sing it as a </w:t>
      </w:r>
      <w:r w:rsidDel="00000000" w:rsidR="00000000" w:rsidRPr="00000000">
        <w:rPr>
          <w:i w:val="1"/>
          <w:rtl w:val="0"/>
        </w:rPr>
        <w:t xml:space="preserve">ring-a-ring-a-roses </w:t>
      </w:r>
      <w:r w:rsidDel="00000000" w:rsidR="00000000" w:rsidRPr="00000000">
        <w:rPr>
          <w:rtl w:val="0"/>
        </w:rPr>
        <w:t xml:space="preserve">song. The word “Tarara” is related to the verb “tararear”, which means </w:t>
      </w:r>
      <w:r w:rsidDel="00000000" w:rsidR="00000000" w:rsidRPr="00000000">
        <w:rPr>
          <w:i w:val="1"/>
          <w:rtl w:val="0"/>
        </w:rPr>
        <w:t xml:space="preserve">to hum</w:t>
      </w:r>
      <w:r w:rsidDel="00000000" w:rsidR="00000000" w:rsidRPr="00000000">
        <w:rPr>
          <w:rtl w:val="0"/>
        </w:rPr>
        <w:t xml:space="preserve">. A Tarara is a woman with mental issues, who wanders around the village doing meaningless things, and humming some unintelligible words. The lyrics of the song, as you will learn in Lesson 3, are an enumeration of the strange things that the Tarara does. Since the nineteenth century, a lot of versions of the song have been made by all kinds of artists and composers, from classical to urban style.</w:t>
      </w:r>
      <w:r w:rsidDel="00000000" w:rsidR="00000000" w:rsidRPr="00000000">
        <w:drawing>
          <wp:anchor allowOverlap="1" behindDoc="0" distB="114300" distT="114300" distL="114300" distR="114300" hidden="0" layoutInCell="1" locked="0" relativeHeight="0" simplePos="0">
            <wp:simplePos x="0" y="0"/>
            <wp:positionH relativeFrom="column">
              <wp:posOffset>-47624</wp:posOffset>
            </wp:positionH>
            <wp:positionV relativeFrom="paragraph">
              <wp:posOffset>4286855</wp:posOffset>
            </wp:positionV>
            <wp:extent cx="2076450" cy="2409825"/>
            <wp:effectExtent b="0" l="0" r="0" t="0"/>
            <wp:wrapSquare wrapText="bothSides" distB="114300" distT="114300" distL="114300" distR="114300"/>
            <wp:docPr id="8"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076450" cy="2409825"/>
                    </a:xfrm>
                    <a:prstGeom prst="rect"/>
                    <a:ln/>
                  </pic:spPr>
                </pic:pic>
              </a:graphicData>
            </a:graphic>
          </wp:anchor>
        </w:drawing>
      </w:r>
    </w:p>
    <w:p w:rsidR="00000000" w:rsidDel="00000000" w:rsidP="00000000" w:rsidRDefault="00000000" w:rsidRPr="00000000" w14:paraId="00000004">
      <w:pPr>
        <w:spacing w:after="240" w:before="240" w:line="360" w:lineRule="auto"/>
        <w:jc w:val="both"/>
        <w:rPr/>
      </w:pPr>
      <w:r w:rsidDel="00000000" w:rsidR="00000000" w:rsidRPr="00000000">
        <w:rPr>
          <w:rtl w:val="0"/>
        </w:rPr>
        <w:t xml:space="preserve">In 1931, Andalusian poet and musician Federico García (Granada 1898 - Granada 1936) re-harmonized the Tarara and some other old songs and he brought them together in a songbook. He also added a few verses to the song, to make it more romantic and less demeaning. We are going to sing an arrangement of Lorca’s Tarara made by Dante Andreo for mixed choir, but here you have another versions of the Tarara, including the one that we are performing : </w:t>
      </w:r>
    </w:p>
    <w:p w:rsidR="00000000" w:rsidDel="00000000" w:rsidP="00000000" w:rsidRDefault="00000000" w:rsidRPr="00000000" w14:paraId="00000005">
      <w:pPr>
        <w:spacing w:after="240" w:before="240" w:line="360" w:lineRule="auto"/>
        <w:jc w:val="both"/>
        <w:rPr/>
      </w:pPr>
      <w:r w:rsidDel="00000000" w:rsidR="00000000" w:rsidRPr="00000000">
        <w:rPr>
          <w:rtl w:val="0"/>
        </w:rPr>
      </w:r>
    </w:p>
    <w:p w:rsidR="00000000" w:rsidDel="00000000" w:rsidP="00000000" w:rsidRDefault="00000000" w:rsidRPr="00000000" w14:paraId="00000006">
      <w:pPr>
        <w:spacing w:after="240" w:before="240" w:line="360" w:lineRule="auto"/>
        <w:jc w:val="both"/>
        <w:rPr/>
      </w:pPr>
      <w:r w:rsidDel="00000000" w:rsidR="00000000" w:rsidRPr="00000000">
        <w:rPr>
          <w:rtl w:val="0"/>
        </w:rPr>
      </w:r>
    </w:p>
    <w:p w:rsidR="00000000" w:rsidDel="00000000" w:rsidP="00000000" w:rsidRDefault="00000000" w:rsidRPr="00000000" w14:paraId="00000007">
      <w:pPr>
        <w:spacing w:after="240" w:before="240" w:line="360" w:lineRule="auto"/>
        <w:jc w:val="both"/>
        <w:rPr/>
      </w:pPr>
      <w:r w:rsidDel="00000000" w:rsidR="00000000" w:rsidRPr="00000000">
        <w:rPr>
          <w:rtl w:val="0"/>
        </w:rPr>
      </w:r>
    </w:p>
    <w:p w:rsidR="00000000" w:rsidDel="00000000" w:rsidP="00000000" w:rsidRDefault="00000000" w:rsidRPr="00000000" w14:paraId="00000008">
      <w:pPr>
        <w:spacing w:after="240" w:before="240" w:line="360" w:lineRule="auto"/>
        <w:jc w:val="both"/>
        <w:rPr/>
      </w:pPr>
      <w:r w:rsidDel="00000000" w:rsidR="00000000" w:rsidRPr="00000000">
        <w:rPr>
          <w:rtl w:val="0"/>
        </w:rPr>
      </w:r>
    </w:p>
    <w:p w:rsidR="00000000" w:rsidDel="00000000" w:rsidP="00000000" w:rsidRDefault="00000000" w:rsidRPr="00000000" w14:paraId="00000009">
      <w:pPr>
        <w:spacing w:after="240" w:before="240" w:line="360" w:lineRule="auto"/>
        <w:jc w:val="both"/>
        <w:rPr/>
      </w:pPr>
      <w:hyperlink r:id="rId8">
        <w:r w:rsidDel="00000000" w:rsidR="00000000" w:rsidRPr="00000000">
          <w:rPr>
            <w:color w:val="1155cc"/>
            <w:u w:val="single"/>
            <w:rtl w:val="0"/>
          </w:rPr>
          <w:t xml:space="preserve">(726) La Tarara (Canción Tradicional Infantil) - YouTube</w:t>
        </w:r>
      </w:hyperlink>
      <w:r w:rsidDel="00000000" w:rsidR="00000000" w:rsidRPr="00000000">
        <w:rPr>
          <w:rtl w:val="0"/>
        </w:rPr>
        <w:t xml:space="preserve"> (ring-a-ring-a-roses children’s song)</w:t>
      </w:r>
    </w:p>
    <w:p w:rsidR="00000000" w:rsidDel="00000000" w:rsidP="00000000" w:rsidRDefault="00000000" w:rsidRPr="00000000" w14:paraId="0000000A">
      <w:pPr>
        <w:spacing w:after="240" w:before="240" w:line="360" w:lineRule="auto"/>
        <w:jc w:val="both"/>
        <w:rPr/>
      </w:pPr>
      <w:hyperlink r:id="rId9">
        <w:r w:rsidDel="00000000" w:rsidR="00000000" w:rsidRPr="00000000">
          <w:rPr>
            <w:color w:val="1155cc"/>
            <w:u w:val="single"/>
            <w:rtl w:val="0"/>
          </w:rPr>
          <w:t xml:space="preserve">I.Albeniz: Iberia 3/12 "Corpus Christi en Sevilla" - YouTube</w:t>
        </w:r>
      </w:hyperlink>
      <w:r w:rsidDel="00000000" w:rsidR="00000000" w:rsidRPr="00000000">
        <w:rPr>
          <w:rtl w:val="0"/>
        </w:rPr>
        <w:t xml:space="preserve"> (Spanish composer Isaac Albeniz’  1905 version)</w:t>
      </w:r>
    </w:p>
    <w:p w:rsidR="00000000" w:rsidDel="00000000" w:rsidP="00000000" w:rsidRDefault="00000000" w:rsidRPr="00000000" w14:paraId="0000000B">
      <w:pPr>
        <w:spacing w:after="240" w:before="240" w:line="360" w:lineRule="auto"/>
        <w:jc w:val="both"/>
        <w:rPr/>
      </w:pPr>
      <w:hyperlink r:id="rId10">
        <w:r w:rsidDel="00000000" w:rsidR="00000000" w:rsidRPr="00000000">
          <w:rPr>
            <w:color w:val="1155cc"/>
            <w:u w:val="single"/>
            <w:rtl w:val="0"/>
          </w:rPr>
          <w:t xml:space="preserve">García Lorca: Trece canciones espanolas antiguas - La Tarara - YouTube</w:t>
        </w:r>
      </w:hyperlink>
      <w:r w:rsidDel="00000000" w:rsidR="00000000" w:rsidRPr="00000000">
        <w:rPr>
          <w:rtl w:val="0"/>
        </w:rPr>
        <w:t xml:space="preserve"> – (Lorca’s 1931 version by Mezzosoprano Teresa Berganza and guitarist Narciso Yepes)</w:t>
      </w:r>
    </w:p>
    <w:p w:rsidR="00000000" w:rsidDel="00000000" w:rsidP="00000000" w:rsidRDefault="00000000" w:rsidRPr="00000000" w14:paraId="0000000C">
      <w:pPr>
        <w:spacing w:after="240" w:before="240" w:line="360" w:lineRule="auto"/>
        <w:jc w:val="both"/>
        <w:rPr/>
      </w:pPr>
      <w:hyperlink r:id="rId11">
        <w:r w:rsidDel="00000000" w:rsidR="00000000" w:rsidRPr="00000000">
          <w:rPr>
            <w:color w:val="1155cc"/>
            <w:u w:val="single"/>
            <w:rtl w:val="0"/>
          </w:rPr>
          <w:t xml:space="preserve">La tarara. Arm. Dante Andreo - YouTube</w:t>
        </w:r>
      </w:hyperlink>
      <w:r w:rsidDel="00000000" w:rsidR="00000000" w:rsidRPr="00000000">
        <w:rPr>
          <w:rtl w:val="0"/>
        </w:rPr>
        <w:t xml:space="preserve"> (Danteo </w:t>
      </w:r>
      <w:r w:rsidDel="00000000" w:rsidR="00000000" w:rsidRPr="00000000">
        <w:rPr>
          <w:rtl w:val="0"/>
        </w:rPr>
        <w:t xml:space="preserve">Andreo’s</w:t>
      </w:r>
      <w:r w:rsidDel="00000000" w:rsidR="00000000" w:rsidRPr="00000000">
        <w:rPr>
          <w:rtl w:val="0"/>
        </w:rPr>
        <w:t xml:space="preserve"> arrangement, the version we are gping to sing)</w:t>
      </w:r>
    </w:p>
    <w:p w:rsidR="00000000" w:rsidDel="00000000" w:rsidP="00000000" w:rsidRDefault="00000000" w:rsidRPr="00000000" w14:paraId="0000000D">
      <w:pPr>
        <w:spacing w:after="240" w:before="240" w:line="360" w:lineRule="auto"/>
        <w:jc w:val="both"/>
        <w:rPr/>
      </w:pPr>
      <w:r w:rsidDel="00000000" w:rsidR="00000000" w:rsidRPr="00000000">
        <w:rPr>
          <w:rtl w:val="0"/>
        </w:rPr>
        <w:t xml:space="preserve"> </w:t>
      </w:r>
      <w:hyperlink r:id="rId12">
        <w:r w:rsidDel="00000000" w:rsidR="00000000" w:rsidRPr="00000000">
          <w:rPr>
            <w:color w:val="1155cc"/>
            <w:u w:val="single"/>
            <w:rtl w:val="0"/>
          </w:rPr>
          <w:t xml:space="preserve">(726) La Tarara (Canción) - YouTube</w:t>
        </w:r>
      </w:hyperlink>
      <w:r w:rsidDel="00000000" w:rsidR="00000000" w:rsidRPr="00000000">
        <w:rPr>
          <w:rtl w:val="0"/>
        </w:rPr>
        <w:t xml:space="preserve"> – (flamenco version by Camarón)</w:t>
      </w:r>
    </w:p>
    <w:p w:rsidR="00000000" w:rsidDel="00000000" w:rsidP="00000000" w:rsidRDefault="00000000" w:rsidRPr="00000000" w14:paraId="0000000E">
      <w:pPr>
        <w:spacing w:after="240" w:before="240" w:line="360" w:lineRule="auto"/>
        <w:jc w:val="both"/>
        <w:rPr/>
      </w:pPr>
      <w:hyperlink r:id="rId13">
        <w:r w:rsidDel="00000000" w:rsidR="00000000" w:rsidRPr="00000000">
          <w:rPr>
            <w:color w:val="1155cc"/>
            <w:u w:val="single"/>
            <w:rtl w:val="0"/>
          </w:rPr>
          <w:t xml:space="preserve">Manuel Fernández - La Tarara (Videoclip Oficial) - YouTube</w:t>
        </w:r>
      </w:hyperlink>
      <w:r w:rsidDel="00000000" w:rsidR="00000000" w:rsidRPr="00000000">
        <w:rPr>
          <w:rtl w:val="0"/>
        </w:rPr>
        <w:t xml:space="preserve"> – (flamenco,jazz and latin music version by  Manuel Fernández)</w:t>
      </w:r>
    </w:p>
    <w:p w:rsidR="00000000" w:rsidDel="00000000" w:rsidP="00000000" w:rsidRDefault="00000000" w:rsidRPr="00000000" w14:paraId="0000000F">
      <w:pPr>
        <w:spacing w:after="240" w:before="240" w:line="360" w:lineRule="auto"/>
        <w:jc w:val="both"/>
        <w:rPr/>
      </w:pPr>
      <w:hyperlink r:id="rId14">
        <w:r w:rsidDel="00000000" w:rsidR="00000000" w:rsidRPr="00000000">
          <w:rPr>
            <w:color w:val="1155cc"/>
            <w:u w:val="single"/>
            <w:rtl w:val="0"/>
          </w:rPr>
          <w:t xml:space="preserve">(726) Las Migas - La Tarara (Videoclip Oficial) - YouTube</w:t>
        </w:r>
      </w:hyperlink>
      <w:r w:rsidDel="00000000" w:rsidR="00000000" w:rsidRPr="00000000">
        <w:rPr>
          <w:rtl w:val="0"/>
        </w:rPr>
        <w:t xml:space="preserve">  - (flamenco and urban music version by Las Migas)</w:t>
      </w:r>
    </w:p>
    <w:p w:rsidR="00000000" w:rsidDel="00000000" w:rsidP="00000000" w:rsidRDefault="00000000" w:rsidRPr="00000000" w14:paraId="00000010">
      <w:pPr>
        <w:spacing w:after="240" w:before="240" w:line="360" w:lineRule="auto"/>
        <w:jc w:val="center"/>
        <w:rPr>
          <w:b w:val="1"/>
          <w:u w:val="single"/>
        </w:rPr>
      </w:pPr>
      <w:r w:rsidDel="00000000" w:rsidR="00000000" w:rsidRPr="00000000">
        <w:rPr>
          <w:b w:val="1"/>
          <w:u w:val="single"/>
          <w:rtl w:val="0"/>
        </w:rPr>
        <w:t xml:space="preserve">Activities for this Lesson</w:t>
      </w:r>
    </w:p>
    <w:p w:rsidR="00000000" w:rsidDel="00000000" w:rsidP="00000000" w:rsidRDefault="00000000" w:rsidRPr="00000000" w14:paraId="00000011">
      <w:pPr>
        <w:numPr>
          <w:ilvl w:val="0"/>
          <w:numId w:val="2"/>
        </w:numPr>
        <w:spacing w:after="0" w:afterAutospacing="0" w:before="240" w:line="360" w:lineRule="auto"/>
        <w:ind w:left="720" w:hanging="360"/>
        <w:jc w:val="both"/>
        <w:rPr>
          <w:u w:val="none"/>
        </w:rPr>
      </w:pPr>
      <w:r w:rsidDel="00000000" w:rsidR="00000000" w:rsidRPr="00000000">
        <w:rPr>
          <w:rtl w:val="0"/>
        </w:rPr>
        <w:t xml:space="preserve">Listen to all the versions above and try to sing the main melody in each one of them. </w:t>
      </w:r>
    </w:p>
    <w:p w:rsidR="00000000" w:rsidDel="00000000" w:rsidP="00000000" w:rsidRDefault="00000000" w:rsidRPr="00000000" w14:paraId="00000012">
      <w:pPr>
        <w:numPr>
          <w:ilvl w:val="0"/>
          <w:numId w:val="2"/>
        </w:numPr>
        <w:spacing w:after="0" w:afterAutospacing="0" w:before="0" w:beforeAutospacing="0" w:line="360" w:lineRule="auto"/>
        <w:ind w:left="720" w:hanging="360"/>
        <w:jc w:val="both"/>
        <w:rPr>
          <w:u w:val="none"/>
        </w:rPr>
      </w:pPr>
      <w:r w:rsidDel="00000000" w:rsidR="00000000" w:rsidRPr="00000000">
        <w:rPr>
          <w:rtl w:val="0"/>
        </w:rPr>
        <w:t xml:space="preserve">Pay attention to the version by Camarón: can you hear something familiar from another version? Try to find it.</w:t>
      </w:r>
    </w:p>
    <w:p w:rsidR="00000000" w:rsidDel="00000000" w:rsidP="00000000" w:rsidRDefault="00000000" w:rsidRPr="00000000" w14:paraId="00000013">
      <w:pPr>
        <w:numPr>
          <w:ilvl w:val="0"/>
          <w:numId w:val="2"/>
        </w:numPr>
        <w:spacing w:after="240" w:before="0" w:beforeAutospacing="0" w:line="360" w:lineRule="auto"/>
        <w:ind w:left="720" w:hanging="360"/>
        <w:jc w:val="both"/>
        <w:rPr>
          <w:u w:val="none"/>
        </w:rPr>
      </w:pPr>
      <w:r w:rsidDel="00000000" w:rsidR="00000000" w:rsidRPr="00000000">
        <w:rPr>
          <w:rtl w:val="0"/>
        </w:rPr>
        <w:t xml:space="preserve">There is some relationship between Camarón and Federico García Lorca. We would like you to discover it.  Here’s a hint: search for a 1979 album called “La Leyenda del Tiempo” and enjoy it while you listen to it.</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5">
      <w:pPr>
        <w:spacing w:after="240" w:before="240" w:lineRule="auto"/>
        <w:jc w:val="both"/>
        <w:rPr/>
      </w:pPr>
      <w:r w:rsidDel="00000000" w:rsidR="00000000" w:rsidRPr="00000000">
        <w:rPr>
          <w:rtl w:val="0"/>
        </w:rPr>
      </w:r>
    </w:p>
    <w:p w:rsidR="00000000" w:rsidDel="00000000" w:rsidP="00000000" w:rsidRDefault="00000000" w:rsidRPr="00000000" w14:paraId="00000016">
      <w:pPr>
        <w:spacing w:after="240" w:before="240" w:lineRule="auto"/>
        <w:jc w:val="both"/>
        <w:rPr/>
      </w:pPr>
      <w:r w:rsidDel="00000000" w:rsidR="00000000" w:rsidRPr="00000000">
        <w:rPr>
          <w:rtl w:val="0"/>
        </w:rPr>
      </w:r>
    </w:p>
    <w:p w:rsidR="00000000" w:rsidDel="00000000" w:rsidP="00000000" w:rsidRDefault="00000000" w:rsidRPr="00000000" w14:paraId="00000017">
      <w:pPr>
        <w:spacing w:after="240" w:before="240" w:lineRule="auto"/>
        <w:jc w:val="both"/>
        <w:rPr/>
      </w:pPr>
      <w:r w:rsidDel="00000000" w:rsidR="00000000" w:rsidRPr="00000000">
        <w:rPr>
          <w:rtl w:val="0"/>
        </w:rPr>
      </w:r>
    </w:p>
    <w:p w:rsidR="00000000" w:rsidDel="00000000" w:rsidP="00000000" w:rsidRDefault="00000000" w:rsidRPr="00000000" w14:paraId="00000018">
      <w:pPr>
        <w:spacing w:after="240" w:before="240" w:lineRule="auto"/>
        <w:jc w:val="both"/>
        <w:rPr/>
      </w:pPr>
      <w:r w:rsidDel="00000000" w:rsidR="00000000" w:rsidRPr="00000000">
        <w:rPr>
          <w:rtl w:val="0"/>
        </w:rPr>
      </w:r>
    </w:p>
    <w:p w:rsidR="00000000" w:rsidDel="00000000" w:rsidP="00000000" w:rsidRDefault="00000000" w:rsidRPr="00000000" w14:paraId="00000019">
      <w:pPr>
        <w:spacing w:after="240" w:before="240" w:lineRule="auto"/>
        <w:jc w:val="both"/>
        <w:rPr>
          <w:color w:val="ff0000"/>
        </w:rPr>
      </w:pPr>
      <w:r w:rsidDel="00000000" w:rsidR="00000000" w:rsidRPr="00000000">
        <w:rPr>
          <w:color w:val="ff0000"/>
          <w:rtl w:val="0"/>
        </w:rPr>
        <w:t xml:space="preserve"> </w:t>
      </w:r>
    </w:p>
    <w:p w:rsidR="00000000" w:rsidDel="00000000" w:rsidP="00000000" w:rsidRDefault="00000000" w:rsidRPr="00000000" w14:paraId="0000001A">
      <w:pPr>
        <w:spacing w:after="240" w:before="240" w:lineRule="auto"/>
        <w:jc w:val="both"/>
        <w:rPr>
          <w:color w:val="ff0000"/>
        </w:rPr>
      </w:pPr>
      <w:r w:rsidDel="00000000" w:rsidR="00000000" w:rsidRPr="00000000">
        <w:rPr>
          <w:color w:val="ff0000"/>
          <w:rtl w:val="0"/>
        </w:rPr>
        <w:t xml:space="preserve"> </w:t>
      </w:r>
    </w:p>
    <w:p w:rsidR="00000000" w:rsidDel="00000000" w:rsidP="00000000" w:rsidRDefault="00000000" w:rsidRPr="00000000" w14:paraId="0000001B">
      <w:pPr>
        <w:spacing w:after="240" w:before="240" w:lineRule="auto"/>
        <w:rPr>
          <w:b w:val="1"/>
          <w:u w:val="single"/>
        </w:rPr>
      </w:pPr>
      <w:r w:rsidDel="00000000" w:rsidR="00000000" w:rsidRPr="00000000">
        <w:rPr>
          <w:rtl w:val="0"/>
        </w:rPr>
        <w:t xml:space="preserve">-</w:t>
      </w:r>
      <w:r w:rsidDel="00000000" w:rsidR="00000000" w:rsidRPr="00000000">
        <w:rPr>
          <w:b w:val="1"/>
          <w:u w:val="single"/>
          <w:rtl w:val="0"/>
        </w:rPr>
        <w:t xml:space="preserve">LESSON 2</w:t>
      </w:r>
    </w:p>
    <w:p w:rsidR="00000000" w:rsidDel="00000000" w:rsidP="00000000" w:rsidRDefault="00000000" w:rsidRPr="00000000" w14:paraId="0000001C">
      <w:pPr>
        <w:spacing w:after="240" w:before="240" w:line="360" w:lineRule="auto"/>
        <w:rPr>
          <w:b w:val="1"/>
          <w:color w:val="000000"/>
          <w:sz w:val="22"/>
          <w:szCs w:val="22"/>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b w:val="1"/>
          <w:color w:val="000000"/>
          <w:sz w:val="22"/>
          <w:szCs w:val="22"/>
          <w:rtl w:val="0"/>
        </w:rPr>
        <w:t xml:space="preserve">RHYTHM</w:t>
      </w:r>
    </w:p>
    <w:p w:rsidR="00000000" w:rsidDel="00000000" w:rsidP="00000000" w:rsidRDefault="00000000" w:rsidRPr="00000000" w14:paraId="0000001D">
      <w:pPr>
        <w:shd w:fill="ffffff" w:val="clear"/>
        <w:spacing w:after="120" w:before="120" w:line="360" w:lineRule="auto"/>
        <w:jc w:val="both"/>
        <w:rPr/>
      </w:pPr>
      <w:r w:rsidDel="00000000" w:rsidR="00000000" w:rsidRPr="00000000">
        <w:rPr>
          <w:rtl w:val="0"/>
        </w:rPr>
        <w:t xml:space="preserve">The time signature of “La Tarara” is 2/4</w:t>
      </w:r>
    </w:p>
    <w:p w:rsidR="00000000" w:rsidDel="00000000" w:rsidP="00000000" w:rsidRDefault="00000000" w:rsidRPr="00000000" w14:paraId="0000001E">
      <w:pPr>
        <w:spacing w:after="240" w:before="240" w:line="360" w:lineRule="auto"/>
        <w:jc w:val="center"/>
        <w:rPr/>
      </w:pPr>
      <w:r w:rsidDel="00000000" w:rsidR="00000000" w:rsidRPr="00000000">
        <w:rPr>
          <w:rtl w:val="0"/>
        </w:rPr>
        <w:t xml:space="preserve"> </w:t>
      </w:r>
      <w:r w:rsidDel="00000000" w:rsidR="00000000" w:rsidRPr="00000000">
        <w:rPr>
          <w:b w:val="1"/>
          <w:u w:val="single"/>
          <w:rtl w:val="0"/>
        </w:rPr>
        <w:t xml:space="preserve">Activities for this Lesson</w:t>
      </w:r>
      <w:r w:rsidDel="00000000" w:rsidR="00000000" w:rsidRPr="00000000">
        <w:rPr>
          <w:color w:val="434343"/>
          <w:sz w:val="28"/>
          <w:szCs w:val="28"/>
          <w:rtl w:val="0"/>
        </w:rPr>
        <w:t xml:space="preserve"> </w:t>
      </w:r>
      <w:r w:rsidDel="00000000" w:rsidR="00000000" w:rsidRPr="00000000">
        <w:rPr>
          <w:rtl w:val="0"/>
        </w:rPr>
      </w:r>
    </w:p>
    <w:p w:rsidR="00000000" w:rsidDel="00000000" w:rsidP="00000000" w:rsidRDefault="00000000" w:rsidRPr="00000000" w14:paraId="0000001F">
      <w:pPr>
        <w:spacing w:after="240" w:before="240" w:line="360" w:lineRule="auto"/>
        <w:rPr/>
      </w:pPr>
      <w:r w:rsidDel="00000000" w:rsidR="00000000" w:rsidRPr="00000000">
        <w:rPr>
          <w:color w:val="ff0000"/>
          <w:rtl w:val="0"/>
        </w:rPr>
        <w:t xml:space="preserve"> </w:t>
      </w:r>
      <w:r w:rsidDel="00000000" w:rsidR="00000000" w:rsidRPr="00000000">
        <w:rPr>
          <w:rtl w:val="0"/>
        </w:rPr>
        <w:t xml:space="preserve">1.</w:t>
      </w:r>
      <w:r w:rsidDel="00000000" w:rsidR="00000000" w:rsidRPr="00000000">
        <w:rPr>
          <w:rtl w:val="0"/>
        </w:rPr>
        <w:tab/>
        <w:t xml:space="preserve">Learn how to do the solfege of  these 2 rhythms patterns inspired by the different themes of  the piece. </w:t>
      </w:r>
      <w:r w:rsidDel="00000000" w:rsidR="00000000" w:rsidRPr="00000000">
        <w:rPr>
          <w:rtl w:val="0"/>
        </w:rPr>
      </w:r>
    </w:p>
    <w:p w:rsidR="00000000" w:rsidDel="00000000" w:rsidP="00000000" w:rsidRDefault="00000000" w:rsidRPr="00000000" w14:paraId="00000020">
      <w:pPr>
        <w:spacing w:after="240" w:before="240" w:line="360" w:lineRule="auto"/>
        <w:jc w:val="center"/>
        <w:rPr>
          <w:b w:val="1"/>
        </w:rPr>
      </w:pPr>
      <w:r w:rsidDel="00000000" w:rsidR="00000000" w:rsidRPr="00000000">
        <w:rPr>
          <w:rtl w:val="0"/>
        </w:rPr>
        <w:t xml:space="preserve"> </w:t>
      </w:r>
      <w:r w:rsidDel="00000000" w:rsidR="00000000" w:rsidRPr="00000000">
        <w:rPr>
          <w:b w:val="1"/>
          <w:rtl w:val="0"/>
        </w:rPr>
        <w:t xml:space="preserve">Rhythm pattern nº1</w:t>
      </w:r>
      <w:r w:rsidDel="00000000" w:rsidR="00000000" w:rsidRPr="00000000">
        <w:drawing>
          <wp:anchor allowOverlap="1" behindDoc="0" distB="114300" distT="114300" distL="114300" distR="114300" hidden="0" layoutInCell="1" locked="0" relativeHeight="0" simplePos="0">
            <wp:simplePos x="0" y="0"/>
            <wp:positionH relativeFrom="column">
              <wp:posOffset>95251</wp:posOffset>
            </wp:positionH>
            <wp:positionV relativeFrom="paragraph">
              <wp:posOffset>345737</wp:posOffset>
            </wp:positionV>
            <wp:extent cx="5731200" cy="1308100"/>
            <wp:effectExtent b="0" l="0" r="0" t="0"/>
            <wp:wrapTopAndBottom distB="114300" distT="114300"/>
            <wp:docPr id="3"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731200" cy="1308100"/>
                    </a:xfrm>
                    <a:prstGeom prst="rect"/>
                    <a:ln/>
                  </pic:spPr>
                </pic:pic>
              </a:graphicData>
            </a:graphic>
          </wp:anchor>
        </w:drawing>
      </w:r>
    </w:p>
    <w:p w:rsidR="00000000" w:rsidDel="00000000" w:rsidP="00000000" w:rsidRDefault="00000000" w:rsidRPr="00000000" w14:paraId="00000021">
      <w:pPr>
        <w:spacing w:after="240" w:before="240" w:line="360" w:lineRule="auto"/>
        <w:jc w:val="center"/>
        <w:rPr>
          <w:b w:val="1"/>
        </w:rPr>
      </w:pPr>
      <w:r w:rsidDel="00000000" w:rsidR="00000000" w:rsidRPr="00000000">
        <w:rPr>
          <w:rtl w:val="0"/>
        </w:rPr>
      </w:r>
    </w:p>
    <w:p w:rsidR="00000000" w:rsidDel="00000000" w:rsidP="00000000" w:rsidRDefault="00000000" w:rsidRPr="00000000" w14:paraId="00000022">
      <w:pPr>
        <w:spacing w:after="240" w:before="240" w:line="360" w:lineRule="auto"/>
        <w:ind w:left="840" w:hanging="420"/>
        <w:rPr>
          <w:color w:val="ff0000"/>
        </w:rPr>
      </w:pPr>
      <w:r w:rsidDel="00000000" w:rsidR="00000000" w:rsidRPr="00000000">
        <w:rPr>
          <w:rtl w:val="0"/>
        </w:rPr>
        <w:t xml:space="preserve">2.</w:t>
      </w:r>
      <w:r w:rsidDel="00000000" w:rsidR="00000000" w:rsidRPr="00000000">
        <w:rPr>
          <w:rtl w:val="0"/>
        </w:rPr>
        <w:t xml:space="preserve">  </w:t>
        <w:tab/>
        <w:t xml:space="preserve">Learn to play the rhythm of the song on your instrument. You can play the same note throughout, or you can play two different notes (one in each bar)</w:t>
      </w:r>
      <w:r w:rsidDel="00000000" w:rsidR="00000000" w:rsidRPr="00000000">
        <w:rPr>
          <w:rtl w:val="0"/>
        </w:rPr>
      </w:r>
    </w:p>
    <w:p w:rsidR="00000000" w:rsidDel="00000000" w:rsidP="00000000" w:rsidRDefault="00000000" w:rsidRPr="00000000" w14:paraId="00000023">
      <w:pPr>
        <w:spacing w:after="240" w:before="240" w:line="360" w:lineRule="auto"/>
        <w:ind w:left="720" w:hanging="360"/>
        <w:rPr/>
      </w:pPr>
      <w:r w:rsidDel="00000000" w:rsidR="00000000" w:rsidRPr="00000000">
        <w:rPr>
          <w:rtl w:val="0"/>
        </w:rPr>
        <w:t xml:space="preserve">3.</w:t>
      </w:r>
      <w:r w:rsidDel="00000000" w:rsidR="00000000" w:rsidRPr="00000000">
        <w:rPr>
          <w:rtl w:val="0"/>
        </w:rPr>
        <w:tab/>
        <w:t xml:space="preserve">Now, along with your teacher or another student, you can practice with rhythm pattern 1 </w:t>
      </w:r>
      <w:r w:rsidDel="00000000" w:rsidR="00000000" w:rsidRPr="00000000">
        <w:rPr>
          <w:rtl w:val="0"/>
        </w:rPr>
        <w:t xml:space="preserve">with another pattern from the piece.</w:t>
      </w:r>
      <w:r w:rsidDel="00000000" w:rsidR="00000000" w:rsidRPr="00000000">
        <w:rPr>
          <w:rtl w:val="0"/>
        </w:rPr>
      </w:r>
    </w:p>
    <w:p w:rsidR="00000000" w:rsidDel="00000000" w:rsidP="00000000" w:rsidRDefault="00000000" w:rsidRPr="00000000" w14:paraId="00000024">
      <w:pPr>
        <w:spacing w:after="240" w:before="240" w:line="360" w:lineRule="auto"/>
        <w:ind w:left="720" w:hanging="360"/>
        <w:rPr/>
      </w:pPr>
      <w:r w:rsidDel="00000000" w:rsidR="00000000" w:rsidRPr="00000000">
        <w:rPr/>
        <w:drawing>
          <wp:inline distB="114300" distT="114300" distL="114300" distR="114300">
            <wp:extent cx="5731200" cy="2641600"/>
            <wp:effectExtent b="0" l="0" r="0" t="0"/>
            <wp:docPr id="2"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731200" cy="26416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240" w:before="240" w:line="360" w:lineRule="auto"/>
        <w:rPr/>
      </w:pPr>
      <w:r w:rsidDel="00000000" w:rsidR="00000000" w:rsidRPr="00000000">
        <w:rPr>
          <w:rtl w:val="0"/>
        </w:rPr>
      </w:r>
    </w:p>
    <w:p w:rsidR="00000000" w:rsidDel="00000000" w:rsidP="00000000" w:rsidRDefault="00000000" w:rsidRPr="00000000" w14:paraId="00000026">
      <w:pPr>
        <w:shd w:fill="ffffff" w:val="clear"/>
        <w:spacing w:after="120" w:before="120" w:line="360" w:lineRule="auto"/>
        <w:ind w:left="0" w:firstLine="0"/>
        <w:rPr>
          <w:b w:val="1"/>
          <w:color w:val="202122"/>
        </w:rPr>
      </w:pPr>
      <w:r w:rsidDel="00000000" w:rsidR="00000000" w:rsidRPr="00000000">
        <w:rPr>
          <w:b w:val="1"/>
          <w:color w:val="202122"/>
          <w:rtl w:val="0"/>
        </w:rPr>
        <w:t xml:space="preserve">MELODY</w:t>
      </w:r>
    </w:p>
    <w:p w:rsidR="00000000" w:rsidDel="00000000" w:rsidP="00000000" w:rsidRDefault="00000000" w:rsidRPr="00000000" w14:paraId="00000027">
      <w:pPr>
        <w:shd w:fill="ffffff" w:val="clear"/>
        <w:spacing w:after="120" w:before="120" w:line="360" w:lineRule="auto"/>
        <w:jc w:val="both"/>
        <w:rPr>
          <w:b w:val="1"/>
          <w:color w:val="202122"/>
        </w:rPr>
      </w:pPr>
      <w:r w:rsidDel="00000000" w:rsidR="00000000" w:rsidRPr="00000000">
        <w:rPr>
          <w:color w:val="202122"/>
          <w:rtl w:val="0"/>
        </w:rPr>
        <w:t xml:space="preserve">The work is in G major. This work is an arrangement inspired by a traditional Andalusian song.</w:t>
      </w:r>
      <w:r w:rsidDel="00000000" w:rsidR="00000000" w:rsidRPr="00000000">
        <w:rPr>
          <w:rtl w:val="0"/>
        </w:rPr>
      </w:r>
    </w:p>
    <w:p w:rsidR="00000000" w:rsidDel="00000000" w:rsidP="00000000" w:rsidRDefault="00000000" w:rsidRPr="00000000" w14:paraId="00000028">
      <w:pPr>
        <w:shd w:fill="ffffff" w:val="clear"/>
        <w:spacing w:after="120" w:before="120" w:line="360" w:lineRule="auto"/>
        <w:jc w:val="center"/>
        <w:rPr/>
      </w:pPr>
      <w:r w:rsidDel="00000000" w:rsidR="00000000" w:rsidRPr="00000000">
        <w:rPr>
          <w:color w:val="202122"/>
          <w:rtl w:val="0"/>
        </w:rPr>
        <w:t xml:space="preserve"> </w:t>
      </w:r>
      <w:r w:rsidDel="00000000" w:rsidR="00000000" w:rsidRPr="00000000">
        <w:rPr>
          <w:b w:val="1"/>
          <w:u w:val="single"/>
          <w:rtl w:val="0"/>
        </w:rPr>
        <w:t xml:space="preserve">Activities for this Lesson</w:t>
      </w:r>
      <w:r w:rsidDel="00000000" w:rsidR="00000000" w:rsidRPr="00000000">
        <w:rPr>
          <w:color w:val="434343"/>
          <w:sz w:val="28"/>
          <w:szCs w:val="28"/>
          <w:rtl w:val="0"/>
        </w:rPr>
        <w:t xml:space="preserve"> </w:t>
      </w:r>
      <w:r w:rsidDel="00000000" w:rsidR="00000000" w:rsidRPr="00000000">
        <w:rPr>
          <w:rtl w:val="0"/>
        </w:rPr>
        <w:t xml:space="preserve"> </w:t>
      </w:r>
    </w:p>
    <w:p w:rsidR="00000000" w:rsidDel="00000000" w:rsidP="00000000" w:rsidRDefault="00000000" w:rsidRPr="00000000" w14:paraId="00000029">
      <w:pPr>
        <w:spacing w:after="240" w:before="240" w:line="360" w:lineRule="auto"/>
        <w:ind w:left="360"/>
        <w:rPr/>
      </w:pPr>
      <w:r w:rsidDel="00000000" w:rsidR="00000000" w:rsidRPr="00000000">
        <w:rPr>
          <w:rtl w:val="0"/>
        </w:rPr>
        <w:t xml:space="preserve">1.</w:t>
      </w:r>
      <w:r w:rsidDel="00000000" w:rsidR="00000000" w:rsidRPr="00000000">
        <w:rPr>
          <w:rtl w:val="0"/>
        </w:rPr>
        <w:tab/>
      </w:r>
      <w:r w:rsidDel="00000000" w:rsidR="00000000" w:rsidRPr="00000000">
        <w:rPr>
          <w:rtl w:val="0"/>
        </w:rPr>
        <w:t xml:space="preserve">Sing G (Sol) minor scale– natural, in a 2/4 time signature</w:t>
      </w:r>
    </w:p>
    <w:p w:rsidR="00000000" w:rsidDel="00000000" w:rsidP="00000000" w:rsidRDefault="00000000" w:rsidRPr="00000000" w14:paraId="0000002A">
      <w:pPr>
        <w:spacing w:after="240" w:before="240" w:line="360" w:lineRule="auto"/>
        <w:rPr/>
      </w:pPr>
      <w:r w:rsidDel="00000000" w:rsidR="00000000" w:rsidRPr="00000000">
        <w:rPr>
          <w:rtl w:val="0"/>
        </w:rPr>
        <w:t xml:space="preserve"> </w:t>
      </w:r>
      <w:r w:rsidDel="00000000" w:rsidR="00000000" w:rsidRPr="00000000">
        <w:rPr/>
        <w:drawing>
          <wp:inline distB="114300" distT="114300" distL="114300" distR="114300">
            <wp:extent cx="5731200" cy="444500"/>
            <wp:effectExtent b="0" l="0" r="0" t="0"/>
            <wp:docPr id="7"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5731200" cy="4445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240" w:before="240" w:line="360" w:lineRule="auto"/>
        <w:ind w:left="360"/>
        <w:rPr/>
      </w:pPr>
      <w:r w:rsidDel="00000000" w:rsidR="00000000" w:rsidRPr="00000000">
        <w:rPr>
          <w:rtl w:val="0"/>
        </w:rPr>
        <w:t xml:space="preserve">2.</w:t>
      </w:r>
      <w:r w:rsidDel="00000000" w:rsidR="00000000" w:rsidRPr="00000000">
        <w:rPr>
          <w:rtl w:val="0"/>
        </w:rPr>
        <w:tab/>
        <w:t xml:space="preserve">Try to perform just the rhythm with the lyrics</w:t>
      </w:r>
      <w:r w:rsidDel="00000000" w:rsidR="00000000" w:rsidRPr="00000000">
        <w:rPr>
          <w:rtl w:val="0"/>
        </w:rPr>
      </w:r>
    </w:p>
    <w:p w:rsidR="00000000" w:rsidDel="00000000" w:rsidP="00000000" w:rsidRDefault="00000000" w:rsidRPr="00000000" w14:paraId="0000002C">
      <w:pPr>
        <w:spacing w:after="240" w:before="240" w:line="360" w:lineRule="auto"/>
        <w:ind w:left="360"/>
        <w:rPr/>
      </w:pPr>
      <w:r w:rsidDel="00000000" w:rsidR="00000000" w:rsidRPr="00000000">
        <w:rPr/>
        <w:drawing>
          <wp:inline distB="114300" distT="114300" distL="114300" distR="114300">
            <wp:extent cx="5586413" cy="583655"/>
            <wp:effectExtent b="0" l="0" r="0" t="0"/>
            <wp:docPr id="11"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5586413" cy="58365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240" w:before="240" w:line="360" w:lineRule="auto"/>
        <w:ind w:left="360"/>
        <w:rPr/>
      </w:pPr>
      <w:r w:rsidDel="00000000" w:rsidR="00000000" w:rsidRPr="00000000">
        <w:rPr/>
        <w:drawing>
          <wp:inline distB="114300" distT="114300" distL="114300" distR="114300">
            <wp:extent cx="5491163" cy="720601"/>
            <wp:effectExtent b="0" l="0" r="0" t="0"/>
            <wp:docPr id="4"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5491163" cy="720601"/>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240" w:before="240" w:line="360" w:lineRule="auto"/>
        <w:ind w:left="360"/>
        <w:rPr/>
      </w:pPr>
      <w:r w:rsidDel="00000000" w:rsidR="00000000" w:rsidRPr="00000000">
        <w:rPr>
          <w:rtl w:val="0"/>
        </w:rPr>
        <w:t xml:space="preserve">3.</w:t>
      </w:r>
      <w:r w:rsidDel="00000000" w:rsidR="00000000" w:rsidRPr="00000000">
        <w:rPr>
          <w:rtl w:val="0"/>
        </w:rPr>
        <w:tab/>
      </w:r>
      <w:r w:rsidDel="00000000" w:rsidR="00000000" w:rsidRPr="00000000">
        <w:rPr>
          <w:rtl w:val="0"/>
        </w:rPr>
        <w:t xml:space="preserve">Sing the song with the lyrics</w:t>
      </w:r>
    </w:p>
    <w:p w:rsidR="00000000" w:rsidDel="00000000" w:rsidP="00000000" w:rsidRDefault="00000000" w:rsidRPr="00000000" w14:paraId="0000002F">
      <w:pPr>
        <w:spacing w:after="240" w:before="240" w:line="360" w:lineRule="auto"/>
        <w:rPr/>
      </w:pPr>
      <w:r w:rsidDel="00000000" w:rsidR="00000000" w:rsidRPr="00000000">
        <w:rPr>
          <w:rtl w:val="0"/>
        </w:rPr>
        <w:t xml:space="preserve"> </w:t>
      </w:r>
      <w:r w:rsidDel="00000000" w:rsidR="00000000" w:rsidRPr="00000000">
        <w:rPr/>
        <w:drawing>
          <wp:inline distB="114300" distT="114300" distL="114300" distR="114300">
            <wp:extent cx="5731200" cy="749300"/>
            <wp:effectExtent b="0" l="0" r="0" t="0"/>
            <wp:docPr id="10"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after="240" w:before="240" w:line="360" w:lineRule="auto"/>
        <w:rPr/>
      </w:pPr>
      <w:r w:rsidDel="00000000" w:rsidR="00000000" w:rsidRPr="00000000">
        <w:rPr/>
        <w:drawing>
          <wp:inline distB="114300" distT="114300" distL="114300" distR="114300">
            <wp:extent cx="5731200" cy="723900"/>
            <wp:effectExtent b="0" l="0" r="0" t="0"/>
            <wp:docPr id="9"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57312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240" w:before="240" w:line="360" w:lineRule="auto"/>
        <w:ind w:left="360"/>
        <w:rPr/>
      </w:pPr>
      <w:r w:rsidDel="00000000" w:rsidR="00000000" w:rsidRPr="00000000">
        <w:rPr>
          <w:rtl w:val="0"/>
        </w:rPr>
        <w:t xml:space="preserve">4.</w:t>
      </w:r>
      <w:r w:rsidDel="00000000" w:rsidR="00000000" w:rsidRPr="00000000">
        <w:rPr>
          <w:rtl w:val="0"/>
        </w:rPr>
        <w:tab/>
      </w:r>
      <w:r w:rsidDel="00000000" w:rsidR="00000000" w:rsidRPr="00000000">
        <w:rPr>
          <w:rtl w:val="0"/>
        </w:rPr>
        <w:t xml:space="preserve">Listen to another arrangement of the song performed by a choir:</w:t>
      </w:r>
    </w:p>
    <w:p w:rsidR="00000000" w:rsidDel="00000000" w:rsidP="00000000" w:rsidRDefault="00000000" w:rsidRPr="00000000" w14:paraId="00000032">
      <w:pPr>
        <w:spacing w:after="240" w:before="240" w:line="360" w:lineRule="auto"/>
        <w:rPr>
          <w:color w:val="1155cc"/>
          <w:u w:val="single"/>
        </w:rPr>
      </w:pPr>
      <w:hyperlink r:id="rId22">
        <w:r w:rsidDel="00000000" w:rsidR="00000000" w:rsidRPr="00000000">
          <w:rPr>
            <w:color w:val="1155cc"/>
            <w:u w:val="single"/>
            <w:rtl w:val="0"/>
          </w:rPr>
          <w:t xml:space="preserve">https://www.youtube.com/watch?v=8waZzJtcXyk</w:t>
        </w:r>
      </w:hyperlink>
      <w:r w:rsidDel="00000000" w:rsidR="00000000" w:rsidRPr="00000000">
        <w:rPr>
          <w:rtl w:val="0"/>
        </w:rPr>
      </w:r>
    </w:p>
    <w:p w:rsidR="00000000" w:rsidDel="00000000" w:rsidP="00000000" w:rsidRDefault="00000000" w:rsidRPr="00000000" w14:paraId="00000033">
      <w:pPr>
        <w:spacing w:after="240" w:before="240" w:line="360" w:lineRule="auto"/>
        <w:rPr/>
      </w:pPr>
      <w:r w:rsidDel="00000000" w:rsidR="00000000" w:rsidRPr="00000000">
        <w:rPr>
          <w:rtl w:val="0"/>
        </w:rPr>
        <w:t xml:space="preserve"> </w:t>
      </w:r>
    </w:p>
    <w:p w:rsidR="00000000" w:rsidDel="00000000" w:rsidP="00000000" w:rsidRDefault="00000000" w:rsidRPr="00000000" w14:paraId="00000034">
      <w:pPr>
        <w:spacing w:after="240" w:before="240" w:lineRule="auto"/>
        <w:rPr>
          <w:b w:val="1"/>
          <w:u w:val="single"/>
        </w:rPr>
      </w:pPr>
      <w:r w:rsidDel="00000000" w:rsidR="00000000" w:rsidRPr="00000000">
        <w:rPr>
          <w:b w:val="1"/>
          <w:u w:val="single"/>
          <w:rtl w:val="0"/>
        </w:rPr>
        <w:t xml:space="preserve">LESSON 3</w:t>
      </w:r>
    </w:p>
    <w:p w:rsidR="00000000" w:rsidDel="00000000" w:rsidP="00000000" w:rsidRDefault="00000000" w:rsidRPr="00000000" w14:paraId="00000035">
      <w:pPr>
        <w:spacing w:after="240" w:before="240" w:lineRule="auto"/>
        <w:rPr/>
      </w:pPr>
      <w:r w:rsidDel="00000000" w:rsidR="00000000" w:rsidRPr="00000000">
        <w:rPr>
          <w:rtl w:val="0"/>
        </w:rPr>
        <w:t xml:space="preserve">Here you have the lyrics of the Tarara, both in Spanish and English. </w:t>
      </w:r>
    </w:p>
    <w:p w:rsidR="00000000" w:rsidDel="00000000" w:rsidP="00000000" w:rsidRDefault="00000000" w:rsidRPr="00000000" w14:paraId="00000036">
      <w:pPr>
        <w:spacing w:after="240" w:before="240" w:lineRule="auto"/>
        <w:rPr/>
      </w:pPr>
      <w:r w:rsidDel="00000000" w:rsidR="00000000" w:rsidRPr="00000000">
        <w:rPr>
          <w:rtl w:val="0"/>
        </w:rPr>
        <w:t xml:space="preserve">SPANISH </w:t>
        <w:tab/>
        <w:tab/>
        <w:tab/>
        <w:tab/>
        <w:tab/>
        <w:tab/>
        <w:t xml:space="preserve">ENGLISH</w:t>
      </w:r>
    </w:p>
    <w:p w:rsidR="00000000" w:rsidDel="00000000" w:rsidP="00000000" w:rsidRDefault="00000000" w:rsidRPr="00000000" w14:paraId="00000037">
      <w:pPr>
        <w:shd w:fill="ffffff" w:val="clear"/>
        <w:spacing w:before="240" w:line="212.72727272727275" w:lineRule="auto"/>
        <w:rPr>
          <w:sz w:val="14"/>
          <w:szCs w:val="14"/>
        </w:rPr>
      </w:pPr>
      <w:r w:rsidDel="00000000" w:rsidR="00000000" w:rsidRPr="00000000">
        <w:rPr>
          <w:sz w:val="14"/>
          <w:szCs w:val="14"/>
          <w:rtl w:val="0"/>
        </w:rPr>
        <w:t xml:space="preserve">Lleva mi Tarara</w:t>
        <w:tab/>
        <w:tab/>
        <w:tab/>
        <w:tab/>
        <w:tab/>
        <w:tab/>
        <w:t xml:space="preserve">My Tarara wears</w:t>
      </w:r>
    </w:p>
    <w:p w:rsidR="00000000" w:rsidDel="00000000" w:rsidP="00000000" w:rsidRDefault="00000000" w:rsidRPr="00000000" w14:paraId="00000038">
      <w:pPr>
        <w:shd w:fill="ffffff" w:val="clear"/>
        <w:spacing w:before="240" w:line="212.72727272727275" w:lineRule="auto"/>
        <w:rPr>
          <w:sz w:val="14"/>
          <w:szCs w:val="14"/>
        </w:rPr>
      </w:pPr>
      <w:r w:rsidDel="00000000" w:rsidR="00000000" w:rsidRPr="00000000">
        <w:rPr>
          <w:sz w:val="14"/>
          <w:szCs w:val="14"/>
          <w:rtl w:val="0"/>
        </w:rPr>
        <w:t xml:space="preserve">un vestido verde</w:t>
        <w:tab/>
        <w:tab/>
        <w:tab/>
        <w:tab/>
        <w:tab/>
        <w:tab/>
        <w:t xml:space="preserve">a green dress</w:t>
      </w:r>
    </w:p>
    <w:p w:rsidR="00000000" w:rsidDel="00000000" w:rsidP="00000000" w:rsidRDefault="00000000" w:rsidRPr="00000000" w14:paraId="00000039">
      <w:pPr>
        <w:shd w:fill="ffffff" w:val="clear"/>
        <w:spacing w:before="240" w:line="212.72727272727275" w:lineRule="auto"/>
        <w:rPr>
          <w:sz w:val="14"/>
          <w:szCs w:val="14"/>
        </w:rPr>
      </w:pPr>
      <w:r w:rsidDel="00000000" w:rsidR="00000000" w:rsidRPr="00000000">
        <w:rPr>
          <w:sz w:val="14"/>
          <w:szCs w:val="14"/>
          <w:rtl w:val="0"/>
        </w:rPr>
        <w:t xml:space="preserve">lleno de volantes</w:t>
        <w:tab/>
        <w:tab/>
        <w:tab/>
        <w:tab/>
        <w:tab/>
        <w:tab/>
        <w:t xml:space="preserve">full of ruffles</w:t>
      </w:r>
    </w:p>
    <w:p w:rsidR="00000000" w:rsidDel="00000000" w:rsidP="00000000" w:rsidRDefault="00000000" w:rsidRPr="00000000" w14:paraId="0000003A">
      <w:pPr>
        <w:shd w:fill="ffffff" w:val="clear"/>
        <w:spacing w:before="240" w:line="212.72727272727275" w:lineRule="auto"/>
        <w:rPr>
          <w:sz w:val="14"/>
          <w:szCs w:val="14"/>
        </w:rPr>
      </w:pPr>
      <w:r w:rsidDel="00000000" w:rsidR="00000000" w:rsidRPr="00000000">
        <w:rPr>
          <w:sz w:val="14"/>
          <w:szCs w:val="14"/>
          <w:rtl w:val="0"/>
        </w:rPr>
        <w:t xml:space="preserve">y de cascabeles.</w:t>
        <w:tab/>
        <w:tab/>
        <w:tab/>
        <w:tab/>
        <w:tab/>
        <w:tab/>
        <w:t xml:space="preserve">and jingle bells</w:t>
      </w:r>
    </w:p>
    <w:p w:rsidR="00000000" w:rsidDel="00000000" w:rsidP="00000000" w:rsidRDefault="00000000" w:rsidRPr="00000000" w14:paraId="0000003B">
      <w:pPr>
        <w:shd w:fill="ffffff" w:val="clear"/>
        <w:spacing w:before="240" w:line="212.72727272727275" w:lineRule="auto"/>
        <w:rPr>
          <w:sz w:val="14"/>
          <w:szCs w:val="14"/>
        </w:rPr>
      </w:pPr>
      <w:r w:rsidDel="00000000" w:rsidR="00000000" w:rsidRPr="00000000">
        <w:rPr>
          <w:sz w:val="14"/>
          <w:szCs w:val="14"/>
          <w:rtl w:val="0"/>
        </w:rPr>
        <w:t xml:space="preserve">La Tarara sí, la Tarara no,</w:t>
        <w:tab/>
        <w:tab/>
        <w:tab/>
        <w:tab/>
        <w:tab/>
        <w:t xml:space="preserve">The Tarara yes, the Tarara no</w:t>
      </w:r>
    </w:p>
    <w:p w:rsidR="00000000" w:rsidDel="00000000" w:rsidP="00000000" w:rsidRDefault="00000000" w:rsidRPr="00000000" w14:paraId="0000003C">
      <w:pPr>
        <w:shd w:fill="ffffff" w:val="clear"/>
        <w:spacing w:before="240" w:line="212.72727272727275" w:lineRule="auto"/>
        <w:rPr>
          <w:sz w:val="14"/>
          <w:szCs w:val="14"/>
        </w:rPr>
      </w:pPr>
      <w:r w:rsidDel="00000000" w:rsidR="00000000" w:rsidRPr="00000000">
        <w:rPr>
          <w:sz w:val="14"/>
          <w:szCs w:val="14"/>
          <w:rtl w:val="0"/>
        </w:rPr>
        <w:t xml:space="preserve">La Tarara, niña, que la he visto yo.</w:t>
        <w:tab/>
        <w:tab/>
        <w:tab/>
        <w:tab/>
        <w:tab/>
        <w:t xml:space="preserve">The Tarara, a girl that has caught my eye.</w:t>
      </w:r>
    </w:p>
    <w:p w:rsidR="00000000" w:rsidDel="00000000" w:rsidP="00000000" w:rsidRDefault="00000000" w:rsidRPr="00000000" w14:paraId="0000003D">
      <w:pPr>
        <w:shd w:fill="ffffff" w:val="clear"/>
        <w:spacing w:before="240" w:line="212.72727272727275" w:lineRule="auto"/>
        <w:rPr>
          <w:sz w:val="14"/>
          <w:szCs w:val="14"/>
        </w:rPr>
      </w:pPr>
      <w:r w:rsidDel="00000000" w:rsidR="00000000" w:rsidRPr="00000000">
        <w:rPr>
          <w:sz w:val="14"/>
          <w:szCs w:val="14"/>
          <w:rtl w:val="0"/>
        </w:rPr>
        <w:t xml:space="preserve">Lleva mi Tarara</w:t>
        <w:tab/>
        <w:tab/>
        <w:tab/>
        <w:tab/>
        <w:tab/>
        <w:tab/>
        <w:t xml:space="preserve">My Tarara wears</w:t>
      </w:r>
    </w:p>
    <w:p w:rsidR="00000000" w:rsidDel="00000000" w:rsidP="00000000" w:rsidRDefault="00000000" w:rsidRPr="00000000" w14:paraId="0000003E">
      <w:pPr>
        <w:shd w:fill="ffffff" w:val="clear"/>
        <w:spacing w:before="240" w:line="212.72727272727275" w:lineRule="auto"/>
        <w:rPr>
          <w:sz w:val="14"/>
          <w:szCs w:val="14"/>
        </w:rPr>
      </w:pPr>
      <w:r w:rsidDel="00000000" w:rsidR="00000000" w:rsidRPr="00000000">
        <w:rPr>
          <w:sz w:val="14"/>
          <w:szCs w:val="14"/>
          <w:rtl w:val="0"/>
        </w:rPr>
        <w:t xml:space="preserve">por el mediodía</w:t>
        <w:tab/>
        <w:tab/>
        <w:tab/>
        <w:tab/>
        <w:tab/>
        <w:tab/>
        <w:t xml:space="preserve">for the mid-day</w:t>
      </w:r>
    </w:p>
    <w:p w:rsidR="00000000" w:rsidDel="00000000" w:rsidP="00000000" w:rsidRDefault="00000000" w:rsidRPr="00000000" w14:paraId="0000003F">
      <w:pPr>
        <w:shd w:fill="ffffff" w:val="clear"/>
        <w:spacing w:before="240" w:line="212.72727272727275" w:lineRule="auto"/>
        <w:rPr>
          <w:sz w:val="14"/>
          <w:szCs w:val="14"/>
        </w:rPr>
      </w:pPr>
      <w:r w:rsidDel="00000000" w:rsidR="00000000" w:rsidRPr="00000000">
        <w:rPr>
          <w:sz w:val="14"/>
          <w:szCs w:val="14"/>
          <w:rtl w:val="0"/>
        </w:rPr>
        <w:t xml:space="preserve">jazmines helados</w:t>
        <w:tab/>
        <w:tab/>
        <w:tab/>
        <w:tab/>
        <w:tab/>
        <w:tab/>
        <w:t xml:space="preserve">frozen jasmine</w:t>
      </w:r>
    </w:p>
    <w:p w:rsidR="00000000" w:rsidDel="00000000" w:rsidP="00000000" w:rsidRDefault="00000000" w:rsidRPr="00000000" w14:paraId="00000040">
      <w:pPr>
        <w:shd w:fill="ffffff" w:val="clear"/>
        <w:spacing w:before="240" w:line="212.72727272727275" w:lineRule="auto"/>
        <w:rPr>
          <w:sz w:val="14"/>
          <w:szCs w:val="14"/>
        </w:rPr>
      </w:pPr>
      <w:r w:rsidDel="00000000" w:rsidR="00000000" w:rsidRPr="00000000">
        <w:rPr>
          <w:sz w:val="14"/>
          <w:szCs w:val="14"/>
          <w:rtl w:val="0"/>
        </w:rPr>
        <w:t xml:space="preserve">entre la camisa.</w:t>
        <w:tab/>
        <w:tab/>
        <w:tab/>
        <w:tab/>
        <w:tab/>
        <w:tab/>
        <w:t xml:space="preserve">among her shirt</w:t>
      </w:r>
    </w:p>
    <w:p w:rsidR="00000000" w:rsidDel="00000000" w:rsidP="00000000" w:rsidRDefault="00000000" w:rsidRPr="00000000" w14:paraId="00000041">
      <w:pPr>
        <w:shd w:fill="ffffff" w:val="clear"/>
        <w:spacing w:before="240" w:line="212.72727272727275" w:lineRule="auto"/>
        <w:rPr>
          <w:sz w:val="14"/>
          <w:szCs w:val="14"/>
        </w:rPr>
      </w:pPr>
      <w:r w:rsidDel="00000000" w:rsidR="00000000" w:rsidRPr="00000000">
        <w:rPr>
          <w:sz w:val="14"/>
          <w:szCs w:val="14"/>
          <w:rtl w:val="0"/>
        </w:rPr>
        <w:t xml:space="preserve">La Tarara sí, la Tarara no,</w:t>
        <w:tab/>
        <w:tab/>
        <w:tab/>
        <w:tab/>
        <w:tab/>
        <w:t xml:space="preserve">The Tarara yes, the Tarara no</w:t>
      </w:r>
    </w:p>
    <w:p w:rsidR="00000000" w:rsidDel="00000000" w:rsidP="00000000" w:rsidRDefault="00000000" w:rsidRPr="00000000" w14:paraId="00000042">
      <w:pPr>
        <w:shd w:fill="ffffff" w:val="clear"/>
        <w:spacing w:before="240" w:line="212.72727272727275" w:lineRule="auto"/>
        <w:rPr>
          <w:sz w:val="14"/>
          <w:szCs w:val="14"/>
        </w:rPr>
      </w:pPr>
      <w:r w:rsidDel="00000000" w:rsidR="00000000" w:rsidRPr="00000000">
        <w:rPr>
          <w:sz w:val="14"/>
          <w:szCs w:val="14"/>
          <w:rtl w:val="0"/>
        </w:rPr>
        <w:t xml:space="preserve">la Tarara, niña, que la he visto yo.</w:t>
        <w:tab/>
        <w:tab/>
        <w:tab/>
        <w:tab/>
        <w:tab/>
        <w:t xml:space="preserve">The Tarara, a girl that has caught my eye</w:t>
      </w:r>
    </w:p>
    <w:p w:rsidR="00000000" w:rsidDel="00000000" w:rsidP="00000000" w:rsidRDefault="00000000" w:rsidRPr="00000000" w14:paraId="00000043">
      <w:pPr>
        <w:shd w:fill="ffffff" w:val="clear"/>
        <w:spacing w:before="240" w:line="212.72727272727275" w:lineRule="auto"/>
        <w:rPr>
          <w:sz w:val="14"/>
          <w:szCs w:val="14"/>
        </w:rPr>
      </w:pPr>
      <w:r w:rsidDel="00000000" w:rsidR="00000000" w:rsidRPr="00000000">
        <w:rPr>
          <w:sz w:val="14"/>
          <w:szCs w:val="14"/>
          <w:rtl w:val="0"/>
        </w:rPr>
        <w:t xml:space="preserve">Luce mi Tarara</w:t>
        <w:tab/>
        <w:tab/>
        <w:tab/>
        <w:tab/>
        <w:tab/>
        <w:tab/>
        <w:t xml:space="preserve">Flaunt to me Tarara</w:t>
      </w:r>
    </w:p>
    <w:p w:rsidR="00000000" w:rsidDel="00000000" w:rsidP="00000000" w:rsidRDefault="00000000" w:rsidRPr="00000000" w14:paraId="00000044">
      <w:pPr>
        <w:shd w:fill="ffffff" w:val="clear"/>
        <w:spacing w:before="240" w:line="212.72727272727275" w:lineRule="auto"/>
        <w:rPr>
          <w:sz w:val="14"/>
          <w:szCs w:val="14"/>
        </w:rPr>
      </w:pPr>
      <w:r w:rsidDel="00000000" w:rsidR="00000000" w:rsidRPr="00000000">
        <w:rPr>
          <w:sz w:val="14"/>
          <w:szCs w:val="14"/>
          <w:rtl w:val="0"/>
        </w:rPr>
        <w:t xml:space="preserve">sus colas de seda</w:t>
        <w:tab/>
        <w:tab/>
        <w:tab/>
        <w:tab/>
        <w:tab/>
        <w:tab/>
        <w:t xml:space="preserve">your tails of silk</w:t>
      </w:r>
    </w:p>
    <w:p w:rsidR="00000000" w:rsidDel="00000000" w:rsidP="00000000" w:rsidRDefault="00000000" w:rsidRPr="00000000" w14:paraId="00000045">
      <w:pPr>
        <w:shd w:fill="ffffff" w:val="clear"/>
        <w:spacing w:before="240" w:line="212.72727272727275" w:lineRule="auto"/>
        <w:rPr>
          <w:sz w:val="14"/>
          <w:szCs w:val="14"/>
        </w:rPr>
      </w:pPr>
      <w:r w:rsidDel="00000000" w:rsidR="00000000" w:rsidRPr="00000000">
        <w:rPr>
          <w:sz w:val="14"/>
          <w:szCs w:val="14"/>
          <w:rtl w:val="0"/>
        </w:rPr>
        <w:t xml:space="preserve">entre las retamas</w:t>
        <w:tab/>
        <w:tab/>
        <w:tab/>
        <w:tab/>
        <w:tab/>
        <w:tab/>
        <w:t xml:space="preserve">over the furzes</w:t>
      </w:r>
    </w:p>
    <w:p w:rsidR="00000000" w:rsidDel="00000000" w:rsidP="00000000" w:rsidRDefault="00000000" w:rsidRPr="00000000" w14:paraId="00000046">
      <w:pPr>
        <w:shd w:fill="ffffff" w:val="clear"/>
        <w:spacing w:before="240" w:line="212.72727272727275" w:lineRule="auto"/>
        <w:rPr>
          <w:sz w:val="14"/>
          <w:szCs w:val="14"/>
        </w:rPr>
      </w:pPr>
      <w:r w:rsidDel="00000000" w:rsidR="00000000" w:rsidRPr="00000000">
        <w:rPr>
          <w:sz w:val="14"/>
          <w:szCs w:val="14"/>
          <w:rtl w:val="0"/>
        </w:rPr>
        <w:t xml:space="preserve">y la yerbabuena.</w:t>
        <w:tab/>
        <w:tab/>
        <w:tab/>
        <w:tab/>
        <w:tab/>
        <w:tab/>
        <w:t xml:space="preserve">and the mints</w:t>
      </w:r>
    </w:p>
    <w:p w:rsidR="00000000" w:rsidDel="00000000" w:rsidP="00000000" w:rsidRDefault="00000000" w:rsidRPr="00000000" w14:paraId="00000047">
      <w:pPr>
        <w:shd w:fill="ffffff" w:val="clear"/>
        <w:spacing w:before="240" w:line="212.72727272727275" w:lineRule="auto"/>
        <w:rPr>
          <w:sz w:val="14"/>
          <w:szCs w:val="14"/>
        </w:rPr>
      </w:pPr>
      <w:r w:rsidDel="00000000" w:rsidR="00000000" w:rsidRPr="00000000">
        <w:rPr>
          <w:sz w:val="14"/>
          <w:szCs w:val="14"/>
          <w:rtl w:val="0"/>
        </w:rPr>
        <w:t xml:space="preserve">La Tarara sí, la Tarara no,</w:t>
        <w:tab/>
        <w:tab/>
        <w:tab/>
        <w:tab/>
        <w:tab/>
        <w:t xml:space="preserve">The Tarara yes, the Tarara no</w:t>
      </w:r>
    </w:p>
    <w:p w:rsidR="00000000" w:rsidDel="00000000" w:rsidP="00000000" w:rsidRDefault="00000000" w:rsidRPr="00000000" w14:paraId="00000048">
      <w:pPr>
        <w:shd w:fill="ffffff" w:val="clear"/>
        <w:spacing w:before="240" w:line="212.72727272727275" w:lineRule="auto"/>
        <w:rPr>
          <w:sz w:val="14"/>
          <w:szCs w:val="14"/>
        </w:rPr>
      </w:pPr>
      <w:r w:rsidDel="00000000" w:rsidR="00000000" w:rsidRPr="00000000">
        <w:rPr>
          <w:sz w:val="14"/>
          <w:szCs w:val="14"/>
          <w:rtl w:val="0"/>
        </w:rPr>
        <w:t xml:space="preserve">La Tarara, niña, que la he visto yo.</w:t>
        <w:tab/>
        <w:tab/>
        <w:tab/>
        <w:tab/>
        <w:tab/>
        <w:t xml:space="preserve">The Tarara, a girl that has caught my eye</w:t>
      </w:r>
    </w:p>
    <w:p w:rsidR="00000000" w:rsidDel="00000000" w:rsidP="00000000" w:rsidRDefault="00000000" w:rsidRPr="00000000" w14:paraId="00000049">
      <w:pPr>
        <w:shd w:fill="ffffff" w:val="clear"/>
        <w:spacing w:before="240" w:line="212.72727272727275" w:lineRule="auto"/>
        <w:rPr>
          <w:sz w:val="14"/>
          <w:szCs w:val="14"/>
        </w:rPr>
      </w:pPr>
      <w:r w:rsidDel="00000000" w:rsidR="00000000" w:rsidRPr="00000000">
        <w:rPr>
          <w:sz w:val="14"/>
          <w:szCs w:val="14"/>
          <w:rtl w:val="0"/>
        </w:rPr>
        <w:t xml:space="preserve">¡Ay! Tarara loca,</w:t>
        <w:tab/>
        <w:tab/>
        <w:tab/>
        <w:tab/>
        <w:tab/>
        <w:tab/>
        <w:t xml:space="preserve">Ah, crazy Tarara</w:t>
      </w:r>
    </w:p>
    <w:p w:rsidR="00000000" w:rsidDel="00000000" w:rsidP="00000000" w:rsidRDefault="00000000" w:rsidRPr="00000000" w14:paraId="0000004A">
      <w:pPr>
        <w:shd w:fill="ffffff" w:val="clear"/>
        <w:spacing w:before="240" w:line="212.72727272727275" w:lineRule="auto"/>
        <w:rPr>
          <w:sz w:val="14"/>
          <w:szCs w:val="14"/>
        </w:rPr>
      </w:pPr>
      <w:r w:rsidDel="00000000" w:rsidR="00000000" w:rsidRPr="00000000">
        <w:rPr>
          <w:sz w:val="14"/>
          <w:szCs w:val="14"/>
          <w:rtl w:val="0"/>
        </w:rPr>
        <w:t xml:space="preserve">mueve la cintura</w:t>
        <w:tab/>
        <w:tab/>
        <w:tab/>
        <w:tab/>
        <w:tab/>
        <w:tab/>
        <w:t xml:space="preserve">moves her waist</w:t>
      </w:r>
    </w:p>
    <w:p w:rsidR="00000000" w:rsidDel="00000000" w:rsidP="00000000" w:rsidRDefault="00000000" w:rsidRPr="00000000" w14:paraId="0000004B">
      <w:pPr>
        <w:shd w:fill="ffffff" w:val="clear"/>
        <w:spacing w:before="240" w:line="212.72727272727275" w:lineRule="auto"/>
        <w:rPr>
          <w:sz w:val="14"/>
          <w:szCs w:val="14"/>
        </w:rPr>
      </w:pPr>
      <w:r w:rsidDel="00000000" w:rsidR="00000000" w:rsidRPr="00000000">
        <w:rPr>
          <w:sz w:val="14"/>
          <w:szCs w:val="14"/>
          <w:rtl w:val="0"/>
        </w:rPr>
        <w:t xml:space="preserve">para los muchachos</w:t>
        <w:tab/>
        <w:tab/>
        <w:tab/>
        <w:tab/>
        <w:tab/>
        <w:tab/>
        <w:t xml:space="preserve">for the boys</w:t>
      </w:r>
    </w:p>
    <w:p w:rsidR="00000000" w:rsidDel="00000000" w:rsidP="00000000" w:rsidRDefault="00000000" w:rsidRPr="00000000" w14:paraId="0000004C">
      <w:pPr>
        <w:shd w:fill="ffffff" w:val="clear"/>
        <w:spacing w:before="240" w:line="212.72727272727275" w:lineRule="auto"/>
        <w:rPr>
          <w:sz w:val="14"/>
          <w:szCs w:val="14"/>
        </w:rPr>
      </w:pPr>
      <w:r w:rsidDel="00000000" w:rsidR="00000000" w:rsidRPr="00000000">
        <w:rPr>
          <w:sz w:val="14"/>
          <w:szCs w:val="14"/>
          <w:rtl w:val="0"/>
        </w:rPr>
        <w:t xml:space="preserve">de las aceitunas.</w:t>
        <w:tab/>
        <w:tab/>
        <w:tab/>
        <w:tab/>
        <w:tab/>
        <w:tab/>
        <w:t xml:space="preserve">that the olives collect</w:t>
      </w:r>
    </w:p>
    <w:p w:rsidR="00000000" w:rsidDel="00000000" w:rsidP="00000000" w:rsidRDefault="00000000" w:rsidRPr="00000000" w14:paraId="0000004D">
      <w:pPr>
        <w:shd w:fill="ffffff" w:val="clear"/>
        <w:spacing w:before="240" w:line="212.72727272727275" w:lineRule="auto"/>
        <w:rPr>
          <w:sz w:val="14"/>
          <w:szCs w:val="14"/>
        </w:rPr>
      </w:pPr>
      <w:r w:rsidDel="00000000" w:rsidR="00000000" w:rsidRPr="00000000">
        <w:rPr>
          <w:sz w:val="14"/>
          <w:szCs w:val="14"/>
          <w:rtl w:val="0"/>
        </w:rPr>
        <w:t xml:space="preserve">La Tarara sí, la Tarara no,</w:t>
        <w:tab/>
        <w:tab/>
        <w:tab/>
        <w:tab/>
        <w:tab/>
        <w:t xml:space="preserve">The Tarara yes, the Tarara no</w:t>
      </w:r>
    </w:p>
    <w:p w:rsidR="00000000" w:rsidDel="00000000" w:rsidP="00000000" w:rsidRDefault="00000000" w:rsidRPr="00000000" w14:paraId="0000004E">
      <w:pPr>
        <w:shd w:fill="ffffff" w:val="clear"/>
        <w:spacing w:before="240" w:line="212.72727272727275" w:lineRule="auto"/>
        <w:rPr>
          <w:sz w:val="14"/>
          <w:szCs w:val="14"/>
        </w:rPr>
      </w:pPr>
      <w:r w:rsidDel="00000000" w:rsidR="00000000" w:rsidRPr="00000000">
        <w:rPr>
          <w:sz w:val="14"/>
          <w:szCs w:val="14"/>
          <w:rtl w:val="0"/>
        </w:rPr>
        <w:t xml:space="preserve">La Tarara, niña, que la he visto yo.</w:t>
        <w:tab/>
        <w:tab/>
        <w:tab/>
        <w:tab/>
        <w:tab/>
        <w:t xml:space="preserve">The Tarara, a girl that has caught my eye.</w:t>
      </w:r>
    </w:p>
    <w:p w:rsidR="00000000" w:rsidDel="00000000" w:rsidP="00000000" w:rsidRDefault="00000000" w:rsidRPr="00000000" w14:paraId="0000004F">
      <w:pPr>
        <w:spacing w:after="240" w:before="240" w:lineRule="auto"/>
        <w:jc w:val="both"/>
        <w:rPr/>
      </w:pPr>
      <w:r w:rsidDel="00000000" w:rsidR="00000000" w:rsidRPr="00000000">
        <w:rPr>
          <w:rtl w:val="0"/>
        </w:rPr>
      </w:r>
    </w:p>
    <w:p w:rsidR="00000000" w:rsidDel="00000000" w:rsidP="00000000" w:rsidRDefault="00000000" w:rsidRPr="00000000" w14:paraId="00000050">
      <w:pPr>
        <w:spacing w:after="240" w:before="240" w:lineRule="auto"/>
        <w:jc w:val="both"/>
        <w:rPr/>
      </w:pPr>
      <w:r w:rsidDel="00000000" w:rsidR="00000000" w:rsidRPr="00000000">
        <w:rPr>
          <w:rtl w:val="0"/>
        </w:rPr>
      </w:r>
    </w:p>
    <w:p w:rsidR="00000000" w:rsidDel="00000000" w:rsidP="00000000" w:rsidRDefault="00000000" w:rsidRPr="00000000" w14:paraId="00000051">
      <w:pPr>
        <w:spacing w:after="240" w:before="240" w:lineRule="auto"/>
        <w:jc w:val="both"/>
        <w:rPr/>
      </w:pPr>
      <w:r w:rsidDel="00000000" w:rsidR="00000000" w:rsidRPr="00000000">
        <w:rPr>
          <w:rtl w:val="0"/>
        </w:rPr>
      </w:r>
    </w:p>
    <w:p w:rsidR="00000000" w:rsidDel="00000000" w:rsidP="00000000" w:rsidRDefault="00000000" w:rsidRPr="00000000" w14:paraId="00000052">
      <w:pPr>
        <w:spacing w:after="240" w:before="240" w:lineRule="auto"/>
        <w:jc w:val="both"/>
        <w:rPr/>
      </w:pPr>
      <w:r w:rsidDel="00000000" w:rsidR="00000000" w:rsidRPr="00000000">
        <w:rPr>
          <w:rtl w:val="0"/>
        </w:rPr>
      </w:r>
    </w:p>
    <w:p w:rsidR="00000000" w:rsidDel="00000000" w:rsidP="00000000" w:rsidRDefault="00000000" w:rsidRPr="00000000" w14:paraId="00000053">
      <w:pPr>
        <w:spacing w:after="240" w:before="240" w:lineRule="auto"/>
        <w:jc w:val="both"/>
        <w:rPr/>
      </w:pPr>
      <w:r w:rsidDel="00000000" w:rsidR="00000000" w:rsidRPr="00000000">
        <w:rPr>
          <w:rtl w:val="0"/>
        </w:rPr>
      </w:r>
    </w:p>
    <w:p w:rsidR="00000000" w:rsidDel="00000000" w:rsidP="00000000" w:rsidRDefault="00000000" w:rsidRPr="00000000" w14:paraId="00000054">
      <w:pPr>
        <w:spacing w:after="240" w:before="240" w:lineRule="auto"/>
        <w:jc w:val="center"/>
        <w:rPr>
          <w:b w:val="1"/>
          <w:u w:val="single"/>
        </w:rPr>
      </w:pPr>
      <w:r w:rsidDel="00000000" w:rsidR="00000000" w:rsidRPr="00000000">
        <w:rPr>
          <w:b w:val="1"/>
          <w:u w:val="single"/>
          <w:rtl w:val="0"/>
        </w:rPr>
        <w:t xml:space="preserve">Activities for this Lesson</w:t>
      </w:r>
    </w:p>
    <w:p w:rsidR="00000000" w:rsidDel="00000000" w:rsidP="00000000" w:rsidRDefault="00000000" w:rsidRPr="00000000" w14:paraId="00000055">
      <w:pPr>
        <w:numPr>
          <w:ilvl w:val="0"/>
          <w:numId w:val="1"/>
        </w:numPr>
        <w:spacing w:after="240" w:before="240" w:lineRule="auto"/>
        <w:ind w:left="720" w:hanging="360"/>
        <w:jc w:val="both"/>
        <w:rPr>
          <w:u w:val="none"/>
        </w:rPr>
      </w:pPr>
      <w:r w:rsidDel="00000000" w:rsidR="00000000" w:rsidRPr="00000000">
        <w:rPr>
          <w:rtl w:val="0"/>
        </w:rPr>
        <w:t xml:space="preserve">There are some tricky sounds that you need to practice: </w:t>
      </w:r>
    </w:p>
    <w:p w:rsidR="00000000" w:rsidDel="00000000" w:rsidP="00000000" w:rsidRDefault="00000000" w:rsidRPr="00000000" w14:paraId="00000056">
      <w:pPr>
        <w:spacing w:after="240" w:before="240" w:lineRule="auto"/>
        <w:jc w:val="both"/>
        <w:rPr>
          <w:b w:val="1"/>
        </w:rPr>
      </w:pPr>
      <w:r w:rsidDel="00000000" w:rsidR="00000000" w:rsidRPr="00000000">
        <w:rPr>
          <w:rtl w:val="0"/>
        </w:rPr>
        <w:t xml:space="preserve">-LL (as in “lleva”, “</w:t>
      </w:r>
      <w:r w:rsidDel="00000000" w:rsidR="00000000" w:rsidRPr="00000000">
        <w:rPr>
          <w:rtl w:val="0"/>
        </w:rPr>
        <w:t xml:space="preserve">lleno</w:t>
      </w:r>
      <w:r w:rsidDel="00000000" w:rsidR="00000000" w:rsidRPr="00000000">
        <w:rPr>
          <w:rtl w:val="0"/>
        </w:rPr>
        <w:t xml:space="preserve">”) and “Y” (as in “yerbabuena”): usually it should be a slight difference between this two sounds, but in the south part of Spain there is not such difference, and we pronunciate the two sounds like an “Y” as in “yellow”. </w:t>
      </w:r>
      <w:r w:rsidDel="00000000" w:rsidR="00000000" w:rsidRPr="00000000">
        <w:rPr>
          <w:b w:val="1"/>
          <w:rtl w:val="0"/>
        </w:rPr>
        <w:t xml:space="preserve">Say the words “lleva” and “lleno” but change the LL for an Y. </w:t>
      </w:r>
    </w:p>
    <w:p w:rsidR="00000000" w:rsidDel="00000000" w:rsidP="00000000" w:rsidRDefault="00000000" w:rsidRPr="00000000" w14:paraId="00000057">
      <w:pPr>
        <w:spacing w:after="240" w:before="240" w:lineRule="auto"/>
        <w:jc w:val="both"/>
        <w:rPr>
          <w:b w:val="1"/>
        </w:rPr>
      </w:pPr>
      <w:r w:rsidDel="00000000" w:rsidR="00000000" w:rsidRPr="00000000">
        <w:rPr>
          <w:rtl w:val="0"/>
        </w:rPr>
        <w:t xml:space="preserve">-”CH” (as in “muchachos”): it is similar to the English “J” as in “just”. </w:t>
      </w:r>
      <w:r w:rsidDel="00000000" w:rsidR="00000000" w:rsidRPr="00000000">
        <w:rPr>
          <w:b w:val="1"/>
          <w:rtl w:val="0"/>
        </w:rPr>
        <w:t xml:space="preserve">Say the word “muchachos” but change the CH for an English J.</w:t>
      </w:r>
    </w:p>
    <w:p w:rsidR="00000000" w:rsidDel="00000000" w:rsidP="00000000" w:rsidRDefault="00000000" w:rsidRPr="00000000" w14:paraId="00000058">
      <w:pPr>
        <w:spacing w:after="240" w:before="240" w:lineRule="auto"/>
        <w:jc w:val="both"/>
        <w:rPr>
          <w:b w:val="1"/>
          <w:sz w:val="20"/>
          <w:szCs w:val="20"/>
        </w:rPr>
      </w:pPr>
      <w:r w:rsidDel="00000000" w:rsidR="00000000" w:rsidRPr="00000000">
        <w:rPr>
          <w:rtl w:val="0"/>
        </w:rPr>
        <w:t xml:space="preserve">-Ñ (as in “niña”): </w:t>
      </w:r>
      <w:r w:rsidDel="00000000" w:rsidR="00000000" w:rsidRPr="00000000">
        <w:rPr>
          <w:rtl w:val="0"/>
        </w:rPr>
        <w:t xml:space="preserve">It is very similar to the sound of the letter group “gn” in words of Italian origin, such as lasagna, or “nh” in words of Portuguese origin, such as caipirinha. </w:t>
      </w:r>
      <w:r w:rsidDel="00000000" w:rsidR="00000000" w:rsidRPr="00000000">
        <w:rPr>
          <w:b w:val="1"/>
          <w:rtl w:val="0"/>
        </w:rPr>
        <w:t xml:space="preserve">Say the word “niña” as it was written “nigna” or “ninha”</w:t>
      </w:r>
      <w:r w:rsidDel="00000000" w:rsidR="00000000" w:rsidRPr="00000000">
        <w:rPr>
          <w:rtl w:val="0"/>
        </w:rPr>
      </w:r>
    </w:p>
    <w:p w:rsidR="00000000" w:rsidDel="00000000" w:rsidP="00000000" w:rsidRDefault="00000000" w:rsidRPr="00000000" w14:paraId="00000059">
      <w:pPr>
        <w:spacing w:after="240" w:before="240" w:lineRule="auto"/>
        <w:jc w:val="both"/>
        <w:rPr/>
      </w:pPr>
      <w:r w:rsidDel="00000000" w:rsidR="00000000" w:rsidRPr="00000000">
        <w:rPr>
          <w:rtl w:val="0"/>
        </w:rPr>
        <w:t xml:space="preserve">-V (as in “verde”): a long time ago</w:t>
      </w:r>
      <w:r w:rsidDel="00000000" w:rsidR="00000000" w:rsidRPr="00000000">
        <w:rPr>
          <w:rtl w:val="0"/>
        </w:rPr>
        <w:t xml:space="preserve">, there was a clear difference between the sounds of letter “v” and letter “b”, but nowadays, we pronunciate the two sounds like a “B” as in “book”. Say the words “vestido”, “verde”</w:t>
      </w:r>
    </w:p>
    <w:p w:rsidR="00000000" w:rsidDel="00000000" w:rsidP="00000000" w:rsidRDefault="00000000" w:rsidRPr="00000000" w14:paraId="0000005A">
      <w:pPr>
        <w:spacing w:after="240" w:before="240" w:lineRule="auto"/>
        <w:jc w:val="both"/>
        <w:rPr>
          <w:b w:val="1"/>
        </w:rPr>
      </w:pPr>
      <w:r w:rsidDel="00000000" w:rsidR="00000000" w:rsidRPr="00000000">
        <w:rPr>
          <w:rtl w:val="0"/>
        </w:rPr>
        <w:t xml:space="preserve">-C (as in “aceitunas”: in Spanish, the letter C+E/I is pronounced like the sound “TH” as in “thing”. </w:t>
      </w:r>
      <w:r w:rsidDel="00000000" w:rsidR="00000000" w:rsidRPr="00000000">
        <w:rPr>
          <w:b w:val="1"/>
          <w:rtl w:val="0"/>
        </w:rPr>
        <w:t xml:space="preserve">Say the word “aceitunas” but change the C for a TH as it was written “atheitunas”.</w:t>
      </w:r>
    </w:p>
    <w:p w:rsidR="00000000" w:rsidDel="00000000" w:rsidP="00000000" w:rsidRDefault="00000000" w:rsidRPr="00000000" w14:paraId="0000005B">
      <w:pPr>
        <w:spacing w:after="240" w:before="240" w:lineRule="auto"/>
        <w:jc w:val="both"/>
        <w:rPr/>
      </w:pPr>
      <w:r w:rsidDel="00000000" w:rsidR="00000000" w:rsidRPr="00000000">
        <w:rPr>
          <w:rtl w:val="0"/>
        </w:rPr>
        <w:t xml:space="preserve">-C (as in “cascabeles”): in Spanish, the letter C+A/O/U is pronounced like the sound “K” as in “kilo”. </w:t>
      </w:r>
      <w:r w:rsidDel="00000000" w:rsidR="00000000" w:rsidRPr="00000000">
        <w:rPr>
          <w:b w:val="1"/>
          <w:rtl w:val="0"/>
        </w:rPr>
        <w:t xml:space="preserve">Say the words “cascabeles”, but change the C for a K as it was written “kaskabeles”.</w:t>
      </w:r>
      <w:r w:rsidDel="00000000" w:rsidR="00000000" w:rsidRPr="00000000">
        <w:rPr>
          <w:rtl w:val="0"/>
        </w:rPr>
      </w:r>
    </w:p>
    <w:p w:rsidR="00000000" w:rsidDel="00000000" w:rsidP="00000000" w:rsidRDefault="00000000" w:rsidRPr="00000000" w14:paraId="0000005C">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tl w:val="0"/>
        </w:rPr>
        <w:t xml:space="preserve"> </w:t>
      </w:r>
    </w:p>
    <w:p w:rsidR="00000000" w:rsidDel="00000000" w:rsidP="00000000" w:rsidRDefault="00000000" w:rsidRPr="00000000" w14:paraId="0000005E">
      <w:pPr>
        <w:spacing w:after="240" w:before="240" w:lineRule="auto"/>
        <w:rPr/>
      </w:pPr>
      <w:r w:rsidDel="00000000" w:rsidR="00000000" w:rsidRPr="00000000">
        <w:rPr>
          <w:rtl w:val="0"/>
        </w:rPr>
        <w:t xml:space="preserve"> </w:t>
      </w:r>
    </w:p>
    <w:p w:rsidR="00000000" w:rsidDel="00000000" w:rsidP="00000000" w:rsidRDefault="00000000" w:rsidRPr="00000000" w14:paraId="0000005F">
      <w:pPr>
        <w:rPr/>
      </w:pPr>
      <w:r w:rsidDel="00000000" w:rsidR="00000000" w:rsidRPr="00000000">
        <w:rPr>
          <w:rtl w:val="0"/>
        </w:rPr>
      </w:r>
    </w:p>
    <w:sectPr>
      <w:headerReference r:id="rId2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drawing>
        <wp:inline distB="114300" distT="114300" distL="114300" distR="114300">
          <wp:extent cx="1003935" cy="442913"/>
          <wp:effectExtent b="0" l="0" r="0" t="0"/>
          <wp:docPr id="5" name="image11.jpg"/>
          <a:graphic>
            <a:graphicData uri="http://schemas.openxmlformats.org/drawingml/2006/picture">
              <pic:pic>
                <pic:nvPicPr>
                  <pic:cNvPr id="0" name="image11.jpg"/>
                  <pic:cNvPicPr preferRelativeResize="0"/>
                </pic:nvPicPr>
                <pic:blipFill>
                  <a:blip r:embed="rId1"/>
                  <a:srcRect b="0" l="0" r="0" t="0"/>
                  <a:stretch>
                    <a:fillRect/>
                  </a:stretch>
                </pic:blipFill>
                <pic:spPr>
                  <a:xfrm>
                    <a:off x="0" y="0"/>
                    <a:ext cx="1003935" cy="442913"/>
                  </a:xfrm>
                  <a:prstGeom prst="rect"/>
                  <a:ln/>
                </pic:spPr>
              </pic:pic>
            </a:graphicData>
          </a:graphic>
        </wp:inline>
      </w:drawing>
    </w:r>
    <w:r w:rsidDel="00000000" w:rsidR="00000000" w:rsidRPr="00000000">
      <w:rPr>
        <w:rtl w:val="0"/>
      </w:rPr>
      <w:tab/>
      <w:tab/>
      <w:tab/>
      <w:tab/>
      <w:t xml:space="preserve">                          </w:t>
      <w:tab/>
      <w:tab/>
    </w:r>
    <w:r w:rsidDel="00000000" w:rsidR="00000000" w:rsidRPr="00000000">
      <w:rPr/>
      <w:drawing>
        <wp:inline distB="114300" distT="114300" distL="114300" distR="114300">
          <wp:extent cx="1014413" cy="494749"/>
          <wp:effectExtent b="0" l="0" r="0" t="0"/>
          <wp:docPr id="1"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1014413" cy="4947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11" Type="http://schemas.openxmlformats.org/officeDocument/2006/relationships/hyperlink" Target="https://www.youtube.com/watch?v=ADBj1wAc230" TargetMode="External"/><Relationship Id="rId22" Type="http://schemas.openxmlformats.org/officeDocument/2006/relationships/hyperlink" Target="https://www.youtube.com/watch?v=8waZzJtcXyk" TargetMode="External"/><Relationship Id="rId10" Type="http://schemas.openxmlformats.org/officeDocument/2006/relationships/hyperlink" Target="https://www.youtube.com/watch?v=YUN3yatUXO4" TargetMode="External"/><Relationship Id="rId21" Type="http://schemas.openxmlformats.org/officeDocument/2006/relationships/image" Target="media/image7.png"/><Relationship Id="rId13" Type="http://schemas.openxmlformats.org/officeDocument/2006/relationships/hyperlink" Target="https://www.youtube.com/watch?v=l6khobDky4I" TargetMode="External"/><Relationship Id="rId12" Type="http://schemas.openxmlformats.org/officeDocument/2006/relationships/hyperlink" Target="https://www.youtube.com/watch?v=7Bys9f6H1ck"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96ZVbYau__w" TargetMode="External"/><Relationship Id="rId15" Type="http://schemas.openxmlformats.org/officeDocument/2006/relationships/image" Target="media/image3.png"/><Relationship Id="rId14" Type="http://schemas.openxmlformats.org/officeDocument/2006/relationships/hyperlink" Target="https://www.youtube.com/watch?v=j8nRJuRZtCI" TargetMode="External"/><Relationship Id="rId17" Type="http://schemas.openxmlformats.org/officeDocument/2006/relationships/image" Target="media/image2.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image" Target="media/image10.png"/><Relationship Id="rId6" Type="http://schemas.openxmlformats.org/officeDocument/2006/relationships/image" Target="media/image8.png"/><Relationship Id="rId18" Type="http://schemas.openxmlformats.org/officeDocument/2006/relationships/image" Target="media/image9.png"/><Relationship Id="rId7" Type="http://schemas.openxmlformats.org/officeDocument/2006/relationships/image" Target="media/image4.png"/><Relationship Id="rId8" Type="http://schemas.openxmlformats.org/officeDocument/2006/relationships/hyperlink" Target="https://www.youtube.com/watch?v=ZWsAGFfZrx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