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76" w:rsidRPr="00412AEC" w:rsidRDefault="00F14B59">
      <w:pPr>
        <w:rPr>
          <w:b/>
          <w:sz w:val="32"/>
          <w:szCs w:val="32"/>
        </w:rPr>
      </w:pPr>
      <w:r w:rsidRPr="00412AEC">
        <w:rPr>
          <w:b/>
          <w:sz w:val="32"/>
          <w:szCs w:val="32"/>
        </w:rPr>
        <w:t>Kodisjoen koulun kerh</w:t>
      </w:r>
      <w:r w:rsidR="00876BDE">
        <w:rPr>
          <w:b/>
          <w:sz w:val="32"/>
          <w:szCs w:val="32"/>
        </w:rPr>
        <w:t>otoiminnan vuosisuunnitelma 2023-2024</w:t>
      </w:r>
    </w:p>
    <w:p w:rsidR="00775A47" w:rsidRDefault="00775A47">
      <w:pPr>
        <w:rPr>
          <w:b/>
        </w:rPr>
      </w:pPr>
      <w:r>
        <w:t>Jatketaan kerhotoimintaa käytettävissä olevien määrärahojen puitteissa koulun omien opettajien ja ohjaajien pitämänä. Kerhojen ohjaajat ilmoittavat huoltajille kerhojen toiminnasta ja aikatauluista tarkemmin. Määrärahat määräytyvät kalenterivuosittain.</w:t>
      </w:r>
    </w:p>
    <w:p w:rsidR="00F14B59" w:rsidRDefault="00F14B59">
      <w:r w:rsidRPr="00F14B59">
        <w:rPr>
          <w:b/>
        </w:rPr>
        <w:t>Elokuu:</w:t>
      </w:r>
      <w:r>
        <w:t xml:space="preserve"> Kerhojen suunnittelua.</w:t>
      </w:r>
    </w:p>
    <w:p w:rsidR="00F14B59" w:rsidRDefault="00F14B59">
      <w:r w:rsidRPr="00F14B59">
        <w:rPr>
          <w:b/>
        </w:rPr>
        <w:t>Syyskuu:</w:t>
      </w:r>
      <w:r>
        <w:t xml:space="preserve"> Kerhot alkavat. Harrastekerhot 3.-</w:t>
      </w:r>
      <w:r w:rsidR="007D18B4">
        <w:t xml:space="preserve"> 6.-</w:t>
      </w:r>
      <w:r>
        <w:t>luokkalaisille.</w:t>
      </w:r>
    </w:p>
    <w:p w:rsidR="00F14B59" w:rsidRDefault="00F14B59">
      <w:r w:rsidRPr="00F14B59">
        <w:rPr>
          <w:b/>
        </w:rPr>
        <w:t>Lokakuu</w:t>
      </w:r>
      <w:r>
        <w:rPr>
          <w:b/>
        </w:rPr>
        <w:t>-joulukuu</w:t>
      </w:r>
      <w:r w:rsidRPr="00F14B59">
        <w:rPr>
          <w:b/>
        </w:rPr>
        <w:t>:</w:t>
      </w:r>
      <w:r>
        <w:rPr>
          <w:b/>
        </w:rPr>
        <w:t xml:space="preserve"> </w:t>
      </w:r>
      <w:r>
        <w:t>Harrastekerhot jatkuvat. Tarjotaan kerhoja myös pienemmille oppilaille.</w:t>
      </w:r>
    </w:p>
    <w:p w:rsidR="00F14B59" w:rsidRPr="00F14B59" w:rsidRDefault="00F14B59">
      <w:r w:rsidRPr="00F14B59">
        <w:rPr>
          <w:b/>
        </w:rPr>
        <w:t>Kevätlukukausi:</w:t>
      </w:r>
      <w:r>
        <w:rPr>
          <w:b/>
        </w:rPr>
        <w:t xml:space="preserve"> </w:t>
      </w:r>
      <w:r>
        <w:t xml:space="preserve">Jatketaan harrastekerhoja. </w:t>
      </w:r>
      <w:r w:rsidR="007D18B4">
        <w:t xml:space="preserve">Tarjotaan </w:t>
      </w:r>
      <w:r w:rsidR="00876BDE">
        <w:t xml:space="preserve">kysynnän mukaan </w:t>
      </w:r>
      <w:bookmarkStart w:id="0" w:name="_GoBack"/>
      <w:bookmarkEnd w:id="0"/>
      <w:r w:rsidR="007D18B4">
        <w:t>mahdollisuutta shakki-kerhoon.</w:t>
      </w:r>
    </w:p>
    <w:sectPr w:rsidR="00F14B59" w:rsidRPr="00F14B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59"/>
    <w:rsid w:val="00412AEC"/>
    <w:rsid w:val="00775A47"/>
    <w:rsid w:val="007D18B4"/>
    <w:rsid w:val="00876BDE"/>
    <w:rsid w:val="00BE1576"/>
    <w:rsid w:val="00D44E52"/>
    <w:rsid w:val="00F1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1DE6"/>
  <w15:chartTrackingRefBased/>
  <w15:docId w15:val="{82747B0B-9FB4-493E-8E35-F4E4598C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12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2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Wikholm Miikka</dc:creator>
  <cp:keywords/>
  <dc:description/>
  <cp:lastModifiedBy>Wikholm Miikka</cp:lastModifiedBy>
  <cp:revision>2</cp:revision>
  <cp:lastPrinted>2021-09-29T08:26:00Z</cp:lastPrinted>
  <dcterms:created xsi:type="dcterms:W3CDTF">2023-09-29T05:06:00Z</dcterms:created>
  <dcterms:modified xsi:type="dcterms:W3CDTF">2023-09-29T05:06:00Z</dcterms:modified>
</cp:coreProperties>
</file>