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DB305" w14:textId="3B75972A" w:rsidR="000926AD" w:rsidRPr="00264C52" w:rsidRDefault="000926AD" w:rsidP="000926A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264C52">
        <w:rPr>
          <w:rFonts w:ascii="Times New Roman" w:eastAsia="Calibri" w:hAnsi="Times New Roman" w:cs="Times New Roman"/>
          <w:sz w:val="24"/>
          <w:szCs w:val="24"/>
        </w:rPr>
        <w:t>Aika</w:t>
      </w:r>
      <w:r w:rsidRPr="00264C52">
        <w:rPr>
          <w:sz w:val="24"/>
          <w:szCs w:val="24"/>
        </w:rPr>
        <w:tab/>
      </w:r>
      <w:r w:rsidR="00386302">
        <w:rPr>
          <w:rFonts w:ascii="Times New Roman" w:hAnsi="Times New Roman" w:cs="Times New Roman"/>
          <w:sz w:val="24"/>
          <w:szCs w:val="24"/>
        </w:rPr>
        <w:t>Torstaina</w:t>
      </w:r>
      <w:r w:rsidR="00F104D4" w:rsidRPr="00264C52">
        <w:rPr>
          <w:rFonts w:ascii="Times New Roman" w:hAnsi="Times New Roman" w:cs="Times New Roman"/>
          <w:sz w:val="24"/>
          <w:szCs w:val="24"/>
        </w:rPr>
        <w:t xml:space="preserve"> </w:t>
      </w:r>
      <w:r w:rsidR="007F0A3F">
        <w:rPr>
          <w:rFonts w:ascii="Times New Roman" w:hAnsi="Times New Roman" w:cs="Times New Roman"/>
          <w:sz w:val="24"/>
          <w:szCs w:val="24"/>
        </w:rPr>
        <w:t>31</w:t>
      </w:r>
      <w:r w:rsidR="00F104D4" w:rsidRPr="00264C52">
        <w:rPr>
          <w:rFonts w:ascii="Times New Roman" w:hAnsi="Times New Roman" w:cs="Times New Roman"/>
          <w:sz w:val="24"/>
          <w:szCs w:val="24"/>
        </w:rPr>
        <w:t>.10.202</w:t>
      </w:r>
      <w:r w:rsidR="007F0A3F">
        <w:rPr>
          <w:rFonts w:ascii="Times New Roman" w:hAnsi="Times New Roman" w:cs="Times New Roman"/>
          <w:sz w:val="24"/>
          <w:szCs w:val="24"/>
        </w:rPr>
        <w:t>4</w:t>
      </w:r>
      <w:r w:rsidR="00F104D4" w:rsidRPr="00264C52">
        <w:rPr>
          <w:rFonts w:ascii="Times New Roman" w:hAnsi="Times New Roman" w:cs="Times New Roman"/>
          <w:sz w:val="24"/>
          <w:szCs w:val="24"/>
        </w:rPr>
        <w:t xml:space="preserve"> klo 1</w:t>
      </w:r>
      <w:r w:rsidR="00B6623F" w:rsidRPr="00264C52">
        <w:rPr>
          <w:rFonts w:ascii="Times New Roman" w:hAnsi="Times New Roman" w:cs="Times New Roman"/>
          <w:sz w:val="24"/>
          <w:szCs w:val="24"/>
        </w:rPr>
        <w:t>7</w:t>
      </w:r>
      <w:r w:rsidR="00F104D4" w:rsidRPr="00264C52">
        <w:rPr>
          <w:rFonts w:ascii="Times New Roman" w:hAnsi="Times New Roman" w:cs="Times New Roman"/>
          <w:sz w:val="24"/>
          <w:szCs w:val="24"/>
        </w:rPr>
        <w:t>.3</w:t>
      </w:r>
      <w:r w:rsidR="00126E12">
        <w:rPr>
          <w:rFonts w:ascii="Times New Roman" w:hAnsi="Times New Roman" w:cs="Times New Roman"/>
          <w:sz w:val="24"/>
          <w:szCs w:val="24"/>
        </w:rPr>
        <w:t>0</w:t>
      </w:r>
    </w:p>
    <w:p w14:paraId="203994AB" w14:textId="625E1E59" w:rsidR="000926AD" w:rsidRPr="00264C52" w:rsidRDefault="000926AD" w:rsidP="000926AD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64C52">
        <w:rPr>
          <w:rFonts w:ascii="Times New Roman" w:eastAsia="Calibri" w:hAnsi="Times New Roman" w:cs="Times New Roman"/>
          <w:sz w:val="24"/>
          <w:szCs w:val="24"/>
        </w:rPr>
        <w:t>Paikka</w:t>
      </w:r>
      <w:r w:rsidRPr="00264C52">
        <w:rPr>
          <w:rFonts w:ascii="Times New Roman" w:hAnsi="Times New Roman" w:cs="Times New Roman"/>
          <w:sz w:val="24"/>
          <w:szCs w:val="24"/>
        </w:rPr>
        <w:tab/>
      </w:r>
      <w:r w:rsidR="007F0A3F">
        <w:rPr>
          <w:rFonts w:ascii="Times New Roman" w:hAnsi="Times New Roman" w:cs="Times New Roman"/>
          <w:sz w:val="24"/>
          <w:szCs w:val="24"/>
        </w:rPr>
        <w:t>Ravintola Pöllövaari, Jyväskylä.</w:t>
      </w:r>
    </w:p>
    <w:p w14:paraId="5C093365" w14:textId="6CD117F7" w:rsidR="000926AD" w:rsidRDefault="00B6623F" w:rsidP="000926AD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264C52">
        <w:rPr>
          <w:rFonts w:ascii="Times New Roman" w:hAnsi="Times New Roman" w:cs="Times New Roman"/>
          <w:sz w:val="24"/>
          <w:szCs w:val="24"/>
        </w:rPr>
        <w:t>Läsnä</w:t>
      </w:r>
      <w:r w:rsidR="000926AD" w:rsidRPr="00264C52">
        <w:rPr>
          <w:rFonts w:ascii="Times New Roman" w:hAnsi="Times New Roman" w:cs="Times New Roman"/>
          <w:sz w:val="24"/>
          <w:szCs w:val="24"/>
        </w:rPr>
        <w:t xml:space="preserve">:  </w:t>
      </w:r>
      <w:r w:rsidR="000926AD" w:rsidRPr="00264C52">
        <w:rPr>
          <w:rFonts w:ascii="Times New Roman" w:hAnsi="Times New Roman" w:cs="Times New Roman"/>
          <w:sz w:val="24"/>
          <w:szCs w:val="24"/>
        </w:rPr>
        <w:tab/>
      </w:r>
      <w:r w:rsidR="00126E12">
        <w:rPr>
          <w:rFonts w:ascii="Times New Roman" w:hAnsi="Times New Roman" w:cs="Times New Roman"/>
          <w:sz w:val="24"/>
          <w:szCs w:val="24"/>
        </w:rPr>
        <w:t xml:space="preserve">Nina Varvikko, Aino Päivärinta, Kati Huotari, Anna-Maria Huuskonen, Hanna-Maria Jylhä, Riikka Rahikainen, Patrick Tammimetsä, Johanna Tilus, Pia Jylhä, Pia Jussila, </w:t>
      </w:r>
      <w:r w:rsidR="00166768">
        <w:rPr>
          <w:rFonts w:ascii="Times New Roman" w:hAnsi="Times New Roman" w:cs="Times New Roman"/>
          <w:sz w:val="24"/>
          <w:szCs w:val="24"/>
        </w:rPr>
        <w:t xml:space="preserve">Vesa Jussila, </w:t>
      </w:r>
      <w:r w:rsidR="00126E12">
        <w:rPr>
          <w:rFonts w:ascii="Times New Roman" w:hAnsi="Times New Roman" w:cs="Times New Roman"/>
          <w:sz w:val="24"/>
          <w:szCs w:val="24"/>
        </w:rPr>
        <w:t xml:space="preserve">Anna Linnakylä, Kaarlo Nevala, </w:t>
      </w:r>
      <w:r w:rsidR="00166768">
        <w:rPr>
          <w:rFonts w:ascii="Times New Roman" w:hAnsi="Times New Roman" w:cs="Times New Roman"/>
          <w:sz w:val="24"/>
          <w:szCs w:val="24"/>
        </w:rPr>
        <w:t>Katariina Jukkala, Jari-Pekka Kanni</w:t>
      </w:r>
      <w:r w:rsidR="00B07917">
        <w:rPr>
          <w:rFonts w:ascii="Times New Roman" w:hAnsi="Times New Roman" w:cs="Times New Roman"/>
          <w:sz w:val="24"/>
          <w:szCs w:val="24"/>
        </w:rPr>
        <w:t>nen</w:t>
      </w:r>
      <w:r w:rsidR="00166768">
        <w:rPr>
          <w:rFonts w:ascii="Times New Roman" w:hAnsi="Times New Roman" w:cs="Times New Roman"/>
          <w:sz w:val="24"/>
          <w:szCs w:val="24"/>
        </w:rPr>
        <w:t>, Seija Kauppinen</w:t>
      </w:r>
      <w:r w:rsidR="00183618">
        <w:rPr>
          <w:rFonts w:ascii="Times New Roman" w:hAnsi="Times New Roman" w:cs="Times New Roman"/>
          <w:sz w:val="24"/>
          <w:szCs w:val="24"/>
        </w:rPr>
        <w:t>, Ronja Linna</w:t>
      </w:r>
    </w:p>
    <w:p w14:paraId="250363D9" w14:textId="77777777" w:rsidR="006F7A0A" w:rsidRPr="00264C52" w:rsidRDefault="006F7A0A" w:rsidP="000926AD">
      <w:pPr>
        <w:ind w:left="1304" w:hanging="1304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4E444FC7" w14:textId="5B26C797" w:rsidR="00B6623F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Kokouksen avaaminen</w:t>
      </w:r>
    </w:p>
    <w:p w14:paraId="71A4ED00" w14:textId="35A4446D" w:rsidR="00126E12" w:rsidRPr="00126E12" w:rsidRDefault="006F7A0A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Hallituksen p</w:t>
      </w:r>
      <w:r w:rsidR="00126E12" w:rsidRPr="00126E12">
        <w:rPr>
          <w:rFonts w:ascii="Times New Roman" w:eastAsia="Times New Roman" w:hAnsi="Times New Roman" w:cs="Times New Roman"/>
          <w:sz w:val="24"/>
          <w:szCs w:val="24"/>
        </w:rPr>
        <w:t xml:space="preserve">uheenjohtaja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Nina Varvikko </w:t>
      </w:r>
      <w:r w:rsidR="00126E12" w:rsidRPr="00126E12">
        <w:rPr>
          <w:rFonts w:ascii="Times New Roman" w:eastAsia="Times New Roman" w:hAnsi="Times New Roman" w:cs="Times New Roman"/>
          <w:sz w:val="24"/>
          <w:szCs w:val="24"/>
        </w:rPr>
        <w:t xml:space="preserve">avasi kokouksen </w:t>
      </w:r>
      <w:r w:rsidR="00126E12">
        <w:rPr>
          <w:rFonts w:ascii="Times New Roman" w:eastAsia="Times New Roman" w:hAnsi="Times New Roman" w:cs="Times New Roman"/>
          <w:sz w:val="24"/>
          <w:szCs w:val="24"/>
        </w:rPr>
        <w:t xml:space="preserve">klo </w:t>
      </w:r>
      <w:r w:rsidR="00126E12" w:rsidRPr="00126E12">
        <w:rPr>
          <w:rFonts w:ascii="Times New Roman" w:eastAsia="Times New Roman" w:hAnsi="Times New Roman" w:cs="Times New Roman"/>
          <w:sz w:val="24"/>
          <w:szCs w:val="24"/>
        </w:rPr>
        <w:t xml:space="preserve">17.33. </w:t>
      </w:r>
    </w:p>
    <w:p w14:paraId="23277B3A" w14:textId="77777777" w:rsidR="006F7A0A" w:rsidRDefault="006F7A0A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B5746A" w14:textId="0E1A547A" w:rsidR="00B6623F" w:rsidRPr="00264C52" w:rsidRDefault="00B6623F" w:rsidP="00B6623F">
      <w:pPr>
        <w:rPr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KOKOUKSEN JÄRJESTÄYTYMINEN</w:t>
      </w:r>
    </w:p>
    <w:p w14:paraId="253FC84C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1. Kokouksen puheenjohtaja ja sihteeri</w:t>
      </w:r>
    </w:p>
    <w:p w14:paraId="1AF3D185" w14:textId="0931203A" w:rsidR="00B6623F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Valitaan kokoukselle puheenjohtaja ja sihteeri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D2D3C" w14:textId="4BB92CEB" w:rsidR="00126E12" w:rsidRPr="00264C52" w:rsidRDefault="00126E12" w:rsidP="00B6623F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Päätös: Valit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>tii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 xml:space="preserve"> kokouksen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puheenjohtajaksi Patrick Tammi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metsä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sihteeriksi Aino Päivärinta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9A0DA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2. Pöytäkirjantarkastajat ja ääntenlaskijat</w:t>
      </w:r>
    </w:p>
    <w:p w14:paraId="6A5C9440" w14:textId="0B720FB1" w:rsidR="00B6623F" w:rsidRDefault="00444680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s: Valit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aan 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kokouksen pöytäkirjantarkas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tajat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 xml:space="preserve">, jotka toimivat tarvittaessa myös ääntenlaskijoina. </w:t>
      </w:r>
    </w:p>
    <w:p w14:paraId="2DADAC64" w14:textId="04E63020" w:rsidR="00126E12" w:rsidRPr="00264C52" w:rsidRDefault="00126E12" w:rsidP="00B6623F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>Valit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>tii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 xml:space="preserve">n pöytäkirjantarkastajiksi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Vesa Jussila ja Kaarlo 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>Nevala.</w:t>
      </w:r>
    </w:p>
    <w:p w14:paraId="7CB038E8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3. Kokouksen laillisuus ja päätösvaltaisuus</w:t>
      </w:r>
    </w:p>
    <w:p w14:paraId="0F841E6F" w14:textId="741E44E2" w:rsidR="00B6623F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Kokouskutsu on lähetetty sähköpostitse yhdistyksen jäsenille 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232CC" w:rsidRPr="00264C52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4D5B"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Yhdistyksen sääntöjen mukaan kutsu yhdistyksen varsinaiseen kokoukseen on toimitettava vähintään kymmenen (10) päivää ennen kokousta.</w:t>
      </w:r>
      <w:r w:rsidR="004B1EE4"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5CB" w:rsidRPr="00264C52">
        <w:rPr>
          <w:rFonts w:ascii="Times New Roman" w:eastAsia="Times New Roman" w:hAnsi="Times New Roman" w:cs="Times New Roman"/>
          <w:sz w:val="24"/>
          <w:szCs w:val="24"/>
        </w:rPr>
        <w:t>Kokoukseen liittyvät asiakirjat ovat olleet yhdistyksen nettisivuilla tutustumista varten.</w:t>
      </w:r>
    </w:p>
    <w:p w14:paraId="0BECF221" w14:textId="651370EA" w:rsidR="0032659D" w:rsidRDefault="0032659D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</w:t>
      </w:r>
      <w:r w:rsidR="00580684" w:rsidRPr="00264C52">
        <w:rPr>
          <w:rFonts w:ascii="Times New Roman" w:eastAsia="Times New Roman" w:hAnsi="Times New Roman" w:cs="Times New Roman"/>
          <w:sz w:val="24"/>
          <w:szCs w:val="24"/>
        </w:rPr>
        <w:t>: Todetaan kokous lailliseksi ja päätösvaltaiseksi.</w:t>
      </w:r>
    </w:p>
    <w:p w14:paraId="4E3848D4" w14:textId="4CF1C68C" w:rsidR="00126E12" w:rsidRDefault="00126E12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Päät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 w:rsidR="00166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Kokous todettiin lailli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seksi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päätösvaltaiseksi.</w:t>
      </w:r>
    </w:p>
    <w:p w14:paraId="21BD9E3E" w14:textId="77777777" w:rsidR="00746832" w:rsidRPr="00264C52" w:rsidRDefault="00746832" w:rsidP="00B6623F">
      <w:pPr>
        <w:rPr>
          <w:sz w:val="24"/>
          <w:szCs w:val="24"/>
        </w:rPr>
      </w:pPr>
    </w:p>
    <w:p w14:paraId="6D441742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Kokouksen työjärjestys</w:t>
      </w:r>
    </w:p>
    <w:p w14:paraId="683D392F" w14:textId="6BA5CF97" w:rsidR="00B6623F" w:rsidRPr="00166768" w:rsidRDefault="00580684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Esitys: 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Vahvistet</w:t>
      </w:r>
      <w:r w:rsidR="004B1EE4" w:rsidRPr="00264C52">
        <w:rPr>
          <w:rFonts w:ascii="Times New Roman" w:eastAsia="Times New Roman" w:hAnsi="Times New Roman" w:cs="Times New Roman"/>
          <w:sz w:val="24"/>
          <w:szCs w:val="24"/>
        </w:rPr>
        <w:t>aan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23F" w:rsidRPr="00166768">
        <w:rPr>
          <w:rFonts w:ascii="Times New Roman" w:eastAsia="Times New Roman" w:hAnsi="Times New Roman" w:cs="Times New Roman"/>
          <w:sz w:val="24"/>
          <w:szCs w:val="24"/>
        </w:rPr>
        <w:t>esityslista kokouksen työjärjestykseksi.</w:t>
      </w:r>
    </w:p>
    <w:p w14:paraId="7CCB4098" w14:textId="55695E21" w:rsidR="00126E12" w:rsidRPr="00166768" w:rsidRDefault="00126E12" w:rsidP="00B6623F">
      <w:pPr>
        <w:rPr>
          <w:rFonts w:ascii="Times New Roman" w:hAnsi="Times New Roman" w:cs="Times New Roman"/>
          <w:sz w:val="24"/>
          <w:szCs w:val="24"/>
        </w:rPr>
      </w:pPr>
      <w:r w:rsidRPr="00166768">
        <w:rPr>
          <w:rFonts w:ascii="Times New Roman" w:hAnsi="Times New Roman" w:cs="Times New Roman"/>
          <w:sz w:val="24"/>
          <w:szCs w:val="24"/>
        </w:rPr>
        <w:t xml:space="preserve">Päätös: Muihin asioihin lisätään </w:t>
      </w:r>
      <w:r w:rsidR="00746832">
        <w:rPr>
          <w:rFonts w:ascii="Times New Roman" w:hAnsi="Times New Roman" w:cs="Times New Roman"/>
          <w:sz w:val="24"/>
          <w:szCs w:val="24"/>
        </w:rPr>
        <w:t>pää</w:t>
      </w:r>
      <w:r w:rsidRPr="00166768">
        <w:rPr>
          <w:rFonts w:ascii="Times New Roman" w:hAnsi="Times New Roman" w:cs="Times New Roman"/>
          <w:sz w:val="24"/>
          <w:szCs w:val="24"/>
        </w:rPr>
        <w:t>luottamusmiehen ja työsuojeluvaltuutetun puheenvuoro. Esityslista hyväksyt</w:t>
      </w:r>
      <w:r w:rsidR="00D705C8">
        <w:rPr>
          <w:rFonts w:ascii="Times New Roman" w:hAnsi="Times New Roman" w:cs="Times New Roman"/>
          <w:sz w:val="24"/>
          <w:szCs w:val="24"/>
        </w:rPr>
        <w:t>tii</w:t>
      </w:r>
      <w:r w:rsidRPr="00166768">
        <w:rPr>
          <w:rFonts w:ascii="Times New Roman" w:hAnsi="Times New Roman" w:cs="Times New Roman"/>
          <w:sz w:val="24"/>
          <w:szCs w:val="24"/>
        </w:rPr>
        <w:t>n</w:t>
      </w:r>
      <w:r w:rsidR="00746832">
        <w:rPr>
          <w:rFonts w:ascii="Times New Roman" w:hAnsi="Times New Roman" w:cs="Times New Roman"/>
          <w:sz w:val="24"/>
          <w:szCs w:val="24"/>
        </w:rPr>
        <w:t xml:space="preserve"> kokouksen</w:t>
      </w:r>
      <w:r w:rsidRPr="00166768">
        <w:rPr>
          <w:rFonts w:ascii="Times New Roman" w:hAnsi="Times New Roman" w:cs="Times New Roman"/>
          <w:sz w:val="24"/>
          <w:szCs w:val="24"/>
        </w:rPr>
        <w:t xml:space="preserve"> </w:t>
      </w:r>
      <w:r w:rsidR="00166768">
        <w:rPr>
          <w:rFonts w:ascii="Times New Roman" w:hAnsi="Times New Roman" w:cs="Times New Roman"/>
          <w:sz w:val="24"/>
          <w:szCs w:val="24"/>
        </w:rPr>
        <w:t xml:space="preserve">työjärjestykseksi </w:t>
      </w:r>
      <w:r w:rsidRPr="00166768">
        <w:rPr>
          <w:rFonts w:ascii="Times New Roman" w:hAnsi="Times New Roman" w:cs="Times New Roman"/>
          <w:sz w:val="24"/>
          <w:szCs w:val="24"/>
        </w:rPr>
        <w:t>näillä lisäyksillä.</w:t>
      </w:r>
    </w:p>
    <w:p w14:paraId="67556E96" w14:textId="77777777" w:rsidR="006F7A0A" w:rsidRDefault="006F7A0A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7A3CF" w14:textId="79E1D280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VARSINAISET KOKOUSASIAT</w:t>
      </w:r>
    </w:p>
    <w:p w14:paraId="633ABCF1" w14:textId="785980F4" w:rsidR="00746832" w:rsidRPr="00D705C8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5 Yhdistyksen toimintasuunnitelman hyväksyminen vuodelle 202</w:t>
      </w:r>
      <w:r w:rsidR="007F0A3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5626012B" w14:textId="5A72051B" w:rsidR="00B566C4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Hallituksen puheenjohtaja </w:t>
      </w:r>
      <w:r w:rsidR="00B84A21" w:rsidRPr="00264C52">
        <w:rPr>
          <w:rFonts w:ascii="Times New Roman" w:eastAsia="Times New Roman" w:hAnsi="Times New Roman" w:cs="Times New Roman"/>
          <w:sz w:val="24"/>
          <w:szCs w:val="24"/>
        </w:rPr>
        <w:t xml:space="preserve">Nina Varvikko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esittel</w:t>
      </w:r>
      <w:r w:rsidR="00B84A21" w:rsidRPr="00264C52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hallituksen laatiman yhdistyksen toimintasuunnitelman vuodelle 202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96803" w14:textId="2CBE72B5" w:rsidR="00B6623F" w:rsidRDefault="00024752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s: Hyväksyt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ää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n yhdistyksen toimintasuunnitelma vuodelle 202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. Hallitus arvioi toimintasuunnitelman toteutumista vuoden viimeisessä kokouksessa.</w:t>
      </w:r>
    </w:p>
    <w:p w14:paraId="2ECCB95F" w14:textId="7023DD2D" w:rsidR="00746832" w:rsidRDefault="00746832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hdistyksen toimintasuunnitelma vuodelle 2025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 xml:space="preserve"> hyväksyttiin esitetyn mukaisena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EC040" w14:textId="77777777" w:rsidR="00746832" w:rsidRPr="00264C52" w:rsidRDefault="00746832" w:rsidP="00B6623F">
      <w:pPr>
        <w:rPr>
          <w:sz w:val="24"/>
          <w:szCs w:val="24"/>
        </w:rPr>
      </w:pPr>
    </w:p>
    <w:p w14:paraId="4ABB4206" w14:textId="75CA98EC" w:rsidR="00746832" w:rsidRPr="00D705C8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6 Hallituksen kokouspalkkioiden ja toiminnantarkastajien palkkiot vuodelle 202</w:t>
      </w:r>
      <w:r w:rsidR="007F0A3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583A342D" w14:textId="5F6F451D" w:rsidR="00B6623F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Hallitus esittää, että toimijoiden palkkio</w:t>
      </w:r>
      <w:r w:rsidR="00B02C1D" w:rsidRPr="00264C52">
        <w:rPr>
          <w:rFonts w:ascii="Times New Roman" w:eastAsia="Times New Roman" w:hAnsi="Times New Roman" w:cs="Times New Roman"/>
          <w:sz w:val="24"/>
          <w:szCs w:val="24"/>
        </w:rPr>
        <w:t>t ovat vuonna 202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5 seuraavanlaiset</w:t>
      </w:r>
      <w:r w:rsidR="00860122" w:rsidRPr="00264C5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8504D1" w14:textId="6C23E957" w:rsidR="00B6623F" w:rsidRPr="00264C52" w:rsidRDefault="00B6623F" w:rsidP="00B6623F">
      <w:pPr>
        <w:pStyle w:val="Luettelokappale"/>
        <w:numPr>
          <w:ilvl w:val="0"/>
          <w:numId w:val="7"/>
        </w:numPr>
        <w:spacing w:line="360" w:lineRule="auto"/>
        <w:rPr>
          <w:rFonts w:eastAsiaTheme="minorEastAsia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Puheenjohtajalle </w:t>
      </w:r>
      <w:r w:rsidR="002C5A72">
        <w:rPr>
          <w:rFonts w:ascii="Times New Roman" w:eastAsia="Times New Roman" w:hAnsi="Times New Roman" w:cs="Times New Roman"/>
          <w:sz w:val="24"/>
          <w:szCs w:val="24"/>
        </w:rPr>
        <w:t>(jäsenasiat</w:t>
      </w:r>
      <w:r w:rsidR="00BA53CB">
        <w:rPr>
          <w:rFonts w:ascii="Times New Roman" w:eastAsia="Times New Roman" w:hAnsi="Times New Roman" w:cs="Times New Roman"/>
          <w:sz w:val="24"/>
          <w:szCs w:val="24"/>
        </w:rPr>
        <w:t xml:space="preserve">, kokoukset, vuosikello)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maksetaan </w:t>
      </w:r>
      <w:r w:rsidR="007F0A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00 euroa, </w:t>
      </w:r>
      <w:r w:rsidR="00827107">
        <w:rPr>
          <w:rFonts w:ascii="Times New Roman" w:eastAsia="Times New Roman" w:hAnsi="Times New Roman" w:cs="Times New Roman"/>
          <w:sz w:val="24"/>
          <w:szCs w:val="24"/>
        </w:rPr>
        <w:t>varapuheenjohtajalle</w:t>
      </w:r>
      <w:r w:rsidR="00BA53CB">
        <w:rPr>
          <w:rFonts w:ascii="Times New Roman" w:eastAsia="Times New Roman" w:hAnsi="Times New Roman" w:cs="Times New Roman"/>
          <w:sz w:val="24"/>
          <w:szCs w:val="24"/>
        </w:rPr>
        <w:t xml:space="preserve"> (neuvottelut, edunvalvonta)</w:t>
      </w:r>
      <w:r w:rsidR="00827107">
        <w:rPr>
          <w:rFonts w:ascii="Times New Roman" w:eastAsia="Times New Roman" w:hAnsi="Times New Roman" w:cs="Times New Roman"/>
          <w:sz w:val="24"/>
          <w:szCs w:val="24"/>
        </w:rPr>
        <w:t xml:space="preserve"> 400 euroa,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sihteerille 400 euroa ja rahastonhoitajalle 400 euroa verollisena. Lisäksi kotisivu</w:t>
      </w:r>
      <w:r w:rsidR="00856D1B">
        <w:rPr>
          <w:rFonts w:ascii="Times New Roman" w:eastAsia="Times New Roman" w:hAnsi="Times New Roman" w:cs="Times New Roman"/>
          <w:sz w:val="24"/>
          <w:szCs w:val="24"/>
        </w:rPr>
        <w:t xml:space="preserve">ista ja sosiaalisesta mediasta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vastaavalle maksetaan 200 euroa verollisena.</w:t>
      </w:r>
    </w:p>
    <w:p w14:paraId="7516C0CE" w14:textId="0170A708" w:rsidR="00B6623F" w:rsidRPr="00264C52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eastAsiaTheme="minorEastAsia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Taloudenhoitaja kutsuu toiminnantarkastajat syömään kanssaan tilien tarkistuksen yhteydessä.</w:t>
      </w:r>
    </w:p>
    <w:p w14:paraId="04EF9AD9" w14:textId="77777777" w:rsidR="00B6623F" w:rsidRPr="00264C52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Hallitus kokoontuu halutessaan kokoustamaan ravintolaan. </w:t>
      </w:r>
    </w:p>
    <w:p w14:paraId="77141B9E" w14:textId="77777777" w:rsidR="00B6623F" w:rsidRPr="00264C52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Matkakorvaukset korvataan VES:n mukaisesti OAJ Keski-Suomen virallisiin kokouksiin sekä OAJ Petäjäveden paikallisyhdistyksen hallituksen kokouksiin. </w:t>
      </w:r>
    </w:p>
    <w:p w14:paraId="597483B8" w14:textId="77777777" w:rsidR="00B6623F" w:rsidRPr="00A70A10" w:rsidRDefault="00B6623F" w:rsidP="00B6623F">
      <w:pPr>
        <w:pStyle w:val="Luettelokappal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Virkistystilaisuuden järjestelyistä vastaavat vapautetaan omavastuuosuudesta kyseisen tapahtuman osalta</w:t>
      </w:r>
      <w:r w:rsidRPr="00A70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EB20B" w14:textId="784519D6" w:rsidR="006F7A0A" w:rsidRDefault="009D5822" w:rsidP="009D5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A10">
        <w:rPr>
          <w:rFonts w:ascii="Times New Roman" w:hAnsi="Times New Roman" w:cs="Times New Roman"/>
          <w:sz w:val="24"/>
          <w:szCs w:val="24"/>
        </w:rPr>
        <w:lastRenderedPageBreak/>
        <w:t xml:space="preserve">Päätös: </w:t>
      </w:r>
      <w:r w:rsidR="006F7A0A">
        <w:rPr>
          <w:rFonts w:ascii="Times New Roman" w:hAnsi="Times New Roman" w:cs="Times New Roman"/>
          <w:sz w:val="24"/>
          <w:szCs w:val="24"/>
        </w:rPr>
        <w:t>Lisätään esitykseen hallitustoimijoiden palkkioiden osalta, että t</w:t>
      </w:r>
      <w:r w:rsidR="00A70A10">
        <w:rPr>
          <w:rFonts w:ascii="Times New Roman" w:hAnsi="Times New Roman" w:cs="Times New Roman"/>
          <w:sz w:val="24"/>
          <w:szCs w:val="24"/>
        </w:rPr>
        <w:t>ehtäviä ja toimenkuvia voidaan yhdistää hallituksen päätöksellä järjestäyty</w:t>
      </w:r>
      <w:r w:rsidR="006F7A0A">
        <w:rPr>
          <w:rFonts w:ascii="Times New Roman" w:hAnsi="Times New Roman" w:cs="Times New Roman"/>
          <w:sz w:val="24"/>
          <w:szCs w:val="24"/>
        </w:rPr>
        <w:t>miskokoukse</w:t>
      </w:r>
      <w:r w:rsidR="00746832">
        <w:rPr>
          <w:rFonts w:ascii="Times New Roman" w:hAnsi="Times New Roman" w:cs="Times New Roman"/>
          <w:sz w:val="24"/>
          <w:szCs w:val="24"/>
        </w:rPr>
        <w:t>ss</w:t>
      </w:r>
      <w:r w:rsidR="006F7A0A">
        <w:rPr>
          <w:rFonts w:ascii="Times New Roman" w:hAnsi="Times New Roman" w:cs="Times New Roman"/>
          <w:sz w:val="24"/>
          <w:szCs w:val="24"/>
        </w:rPr>
        <w:t>a</w:t>
      </w:r>
      <w:r w:rsidR="00A70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CEDE00" w14:textId="0145A0BA" w:rsidR="009D5822" w:rsidRDefault="00D705C8" w:rsidP="009D5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Tällä lisäyksellä hallitustoimijoiden palkkiot vuodelle 2025 hyväksyttiin</w:t>
      </w:r>
      <w:r w:rsidR="00A70A10" w:rsidRPr="00A70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0FB97" w14:textId="77777777" w:rsidR="00746832" w:rsidRPr="00A70A10" w:rsidRDefault="00746832" w:rsidP="009D5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69EE3" w14:textId="768C0C8E" w:rsidR="00746832" w:rsidRPr="00D705C8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7 Jäsenmaksu vuodelle 202</w:t>
      </w:r>
      <w:r w:rsidR="00856D1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179891A8" w14:textId="234099BD" w:rsidR="00B6623F" w:rsidRDefault="000A7EB7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Vuo</w:t>
      </w:r>
      <w:r w:rsidR="0099508B" w:rsidRPr="00264C52">
        <w:rPr>
          <w:rFonts w:ascii="Times New Roman" w:eastAsia="Times New Roman" w:hAnsi="Times New Roman" w:cs="Times New Roman"/>
          <w:sz w:val="24"/>
          <w:szCs w:val="24"/>
        </w:rPr>
        <w:t>sina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56D1B">
        <w:rPr>
          <w:rFonts w:ascii="Times New Roman" w:eastAsia="Times New Roman" w:hAnsi="Times New Roman" w:cs="Times New Roman"/>
          <w:sz w:val="24"/>
          <w:szCs w:val="24"/>
        </w:rPr>
        <w:t>22-2024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jäsenmaksu o</w:t>
      </w:r>
      <w:r w:rsidR="00D24D40" w:rsidRPr="00264C52">
        <w:rPr>
          <w:rFonts w:ascii="Times New Roman" w:eastAsia="Times New Roman" w:hAnsi="Times New Roman" w:cs="Times New Roman"/>
          <w:sz w:val="24"/>
          <w:szCs w:val="24"/>
        </w:rPr>
        <w:t>n ollut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684" w:rsidRPr="00264C52">
        <w:rPr>
          <w:rFonts w:ascii="Times New Roman" w:eastAsia="Times New Roman" w:hAnsi="Times New Roman" w:cs="Times New Roman"/>
          <w:sz w:val="24"/>
          <w:szCs w:val="24"/>
        </w:rPr>
        <w:t>myös 0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,20%</w:t>
      </w:r>
      <w:r w:rsidR="00D24D40" w:rsidRPr="00264C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122" w:rsidRPr="00264C5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uonna 2021 jäsenmaksu 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4D40" w:rsidRPr="00264C52">
        <w:rPr>
          <w:rFonts w:ascii="Times New Roman" w:eastAsia="Times New Roman" w:hAnsi="Times New Roman" w:cs="Times New Roman"/>
          <w:sz w:val="24"/>
          <w:szCs w:val="24"/>
        </w:rPr>
        <w:t>li</w:t>
      </w:r>
      <w:r w:rsidR="00B6623F" w:rsidRPr="00264C52">
        <w:rPr>
          <w:rFonts w:ascii="Times New Roman" w:eastAsia="Times New Roman" w:hAnsi="Times New Roman" w:cs="Times New Roman"/>
          <w:sz w:val="24"/>
          <w:szCs w:val="24"/>
        </w:rPr>
        <w:t xml:space="preserve"> 0,23%.  </w:t>
      </w:r>
    </w:p>
    <w:p w14:paraId="055B2EA3" w14:textId="56D9EC88" w:rsidR="00302F1D" w:rsidRDefault="00302F1D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Hallitus esittää yhdistyksen henkilöjäseniltä kannettavien jäsenmaksujen suuruudeksi vuodelle 202</w:t>
      </w:r>
      <w:r w:rsidR="00856D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0,20 %.</w:t>
      </w:r>
    </w:p>
    <w:p w14:paraId="343C9D59" w14:textId="48B4AA03" w:rsidR="00A70A10" w:rsidRDefault="00A70A10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äsenmaks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u vuodelle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 xml:space="preserve">hyväksyttiin </w:t>
      </w:r>
      <w:r>
        <w:rPr>
          <w:rFonts w:ascii="Times New Roman" w:eastAsia="Times New Roman" w:hAnsi="Times New Roman" w:cs="Times New Roman"/>
          <w:sz w:val="24"/>
          <w:szCs w:val="24"/>
        </w:rPr>
        <w:t>esityksen mukaise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na 0,20%</w:t>
      </w:r>
      <w:r w:rsidR="00D705C8">
        <w:rPr>
          <w:rFonts w:ascii="Times New Roman" w:eastAsia="Times New Roman" w:hAnsi="Times New Roman" w:cs="Times New Roman"/>
          <w:sz w:val="24"/>
          <w:szCs w:val="24"/>
        </w:rPr>
        <w:t xml:space="preserve"> suuruisena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8F6E4" w14:textId="77777777" w:rsidR="006F7A0A" w:rsidRPr="00264C52" w:rsidRDefault="006F7A0A" w:rsidP="00B662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97CA4B" w14:textId="5B3A67B4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8 Talousarvio vuodelle 202</w:t>
      </w:r>
      <w:r w:rsidR="006F18F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D3891AA" w14:textId="4A0BA3C6" w:rsidR="00B6623F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Rahastonhoitaja Pi</w:t>
      </w:r>
      <w:r w:rsidR="00D24D40" w:rsidRPr="00264C52">
        <w:rPr>
          <w:rFonts w:ascii="Times New Roman" w:eastAsia="Times New Roman" w:hAnsi="Times New Roman" w:cs="Times New Roman"/>
          <w:sz w:val="24"/>
          <w:szCs w:val="24"/>
        </w:rPr>
        <w:t>a Jussila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esittelee </w:t>
      </w:r>
      <w:r w:rsidR="00EA1033" w:rsidRPr="00264C52">
        <w:rPr>
          <w:rFonts w:ascii="Times New Roman" w:eastAsia="Times New Roman" w:hAnsi="Times New Roman" w:cs="Times New Roman"/>
          <w:sz w:val="24"/>
          <w:szCs w:val="24"/>
        </w:rPr>
        <w:t xml:space="preserve">hallituksen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talousarvio</w:t>
      </w:r>
      <w:r w:rsidR="00EA1033" w:rsidRPr="00264C52">
        <w:rPr>
          <w:rFonts w:ascii="Times New Roman" w:eastAsia="Times New Roman" w:hAnsi="Times New Roman" w:cs="Times New Roman"/>
          <w:sz w:val="24"/>
          <w:szCs w:val="24"/>
        </w:rPr>
        <w:t>ehdotuksen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 vuodelle 202</w:t>
      </w:r>
      <w:r w:rsidR="006F18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53D2EB" w14:textId="7DD2E06A" w:rsidR="0091651C" w:rsidRDefault="0091651C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Hyväksytään yhdistyksen talousarvio vuodelle 202</w:t>
      </w:r>
      <w:r w:rsidR="006F18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BDD7E" w14:textId="7925019D" w:rsidR="00A70A10" w:rsidRPr="00E93722" w:rsidRDefault="00A70A10" w:rsidP="00B6623F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Yhdistyksen talousarvio vuodelle 2025 hyväksyttiin esityksen mukaisesti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B3AB0" w14:textId="77777777" w:rsidR="00905002" w:rsidRDefault="00905002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B79AD6" w14:textId="2209D5C9" w:rsidR="00B6623F" w:rsidRPr="00264C52" w:rsidRDefault="007456C5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265ED"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6623F"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Yhdistyksen hallituksen jäsenet ja heidän varajäsenensä</w:t>
      </w:r>
    </w:p>
    <w:p w14:paraId="6ABBD15E" w14:textId="77777777" w:rsidR="00B6623F" w:rsidRPr="00264C52" w:rsidRDefault="00B6623F" w:rsidP="00B6623F">
      <w:pPr>
        <w:rPr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 xml:space="preserve">Esitys: Valitaan hallituksen jäsenet erovuoroisten tilalle ja näiden henkilökohtaiset varajäsenet. </w:t>
      </w:r>
    </w:p>
    <w:p w14:paraId="425BFAE2" w14:textId="408D6432" w:rsidR="00B6623F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Erovuorossa olevat jäsenet</w:t>
      </w:r>
      <w:r w:rsidR="005A611C">
        <w:rPr>
          <w:rFonts w:ascii="Times New Roman" w:eastAsia="Times New Roman" w:hAnsi="Times New Roman" w:cs="Times New Roman"/>
          <w:sz w:val="24"/>
          <w:szCs w:val="24"/>
        </w:rPr>
        <w:t xml:space="preserve"> ja heidän varajäsenensä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333222" w14:textId="31C31ADC" w:rsidR="005A611C" w:rsidRDefault="005A611C" w:rsidP="005A61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Pia </w:t>
      </w:r>
      <w:r w:rsidRPr="00EF6A1F">
        <w:rPr>
          <w:rFonts w:ascii="Times New Roman" w:eastAsia="Times New Roman" w:hAnsi="Times New Roman" w:cs="Times New Roman"/>
        </w:rPr>
        <w:t>Jussila – varalla Anna</w:t>
      </w:r>
      <w:r>
        <w:rPr>
          <w:rFonts w:ascii="Times New Roman" w:eastAsia="Times New Roman" w:hAnsi="Times New Roman" w:cs="Times New Roman"/>
        </w:rPr>
        <w:t>-</w:t>
      </w:r>
      <w:r w:rsidRPr="00EF6A1F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ia</w:t>
      </w:r>
      <w:r w:rsidRPr="00EF6A1F">
        <w:rPr>
          <w:rFonts w:ascii="Times New Roman" w:eastAsia="Times New Roman" w:hAnsi="Times New Roman" w:cs="Times New Roman"/>
        </w:rPr>
        <w:t xml:space="preserve"> Huuskonen </w:t>
      </w:r>
      <w:r>
        <w:rPr>
          <w:rFonts w:ascii="Times New Roman" w:eastAsia="Times New Roman" w:hAnsi="Times New Roman" w:cs="Times New Roman"/>
        </w:rPr>
        <w:br/>
      </w:r>
      <w:r w:rsidRPr="00EF6A1F">
        <w:rPr>
          <w:rFonts w:ascii="Times New Roman" w:eastAsia="Times New Roman" w:hAnsi="Times New Roman" w:cs="Times New Roman"/>
        </w:rPr>
        <w:t xml:space="preserve">Riikka Pellinen – varalla Terhi Vainionpää </w:t>
      </w:r>
      <w:r>
        <w:rPr>
          <w:rFonts w:ascii="Times New Roman" w:eastAsia="Times New Roman" w:hAnsi="Times New Roman" w:cs="Times New Roman"/>
        </w:rPr>
        <w:br/>
      </w:r>
      <w:r w:rsidRPr="00EF6A1F">
        <w:rPr>
          <w:rFonts w:ascii="Times New Roman" w:eastAsia="Times New Roman" w:hAnsi="Times New Roman" w:cs="Times New Roman"/>
        </w:rPr>
        <w:t xml:space="preserve">Johanna Tilus – varalla </w:t>
      </w:r>
      <w:r>
        <w:rPr>
          <w:rFonts w:ascii="Times New Roman" w:eastAsia="Times New Roman" w:hAnsi="Times New Roman" w:cs="Times New Roman"/>
        </w:rPr>
        <w:t>Riikka Rahikainen</w:t>
      </w:r>
    </w:p>
    <w:p w14:paraId="0B0C7EC5" w14:textId="77777777" w:rsidR="00B6623F" w:rsidRPr="00264C52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Hallituksessa jatkavat jäsenet:</w:t>
      </w:r>
    </w:p>
    <w:p w14:paraId="14D7946A" w14:textId="1CB50E26" w:rsidR="00746832" w:rsidRPr="00D705C8" w:rsidRDefault="00905002" w:rsidP="00905002">
      <w:pPr>
        <w:rPr>
          <w:rFonts w:ascii="Times New Roman" w:eastAsia="Times New Roman" w:hAnsi="Times New Roman" w:cs="Times New Roman"/>
        </w:rPr>
      </w:pPr>
      <w:r w:rsidRPr="00115966">
        <w:rPr>
          <w:rFonts w:ascii="Times New Roman" w:eastAsia="Times New Roman" w:hAnsi="Times New Roman" w:cs="Times New Roman"/>
        </w:rPr>
        <w:t>Aino Päivärinta – varall</w:t>
      </w:r>
      <w:r>
        <w:rPr>
          <w:rFonts w:ascii="Times New Roman" w:eastAsia="Times New Roman" w:hAnsi="Times New Roman" w:cs="Times New Roman"/>
        </w:rPr>
        <w:t>a</w:t>
      </w:r>
      <w:r w:rsidRPr="00115966">
        <w:rPr>
          <w:rFonts w:ascii="Times New Roman" w:eastAsia="Times New Roman" w:hAnsi="Times New Roman" w:cs="Times New Roman"/>
        </w:rPr>
        <w:t xml:space="preserve"> Merja Lippojoki</w:t>
      </w:r>
      <w:r>
        <w:rPr>
          <w:rFonts w:ascii="Times New Roman" w:eastAsia="Times New Roman" w:hAnsi="Times New Roman" w:cs="Times New Roman"/>
        </w:rPr>
        <w:br/>
      </w:r>
      <w:r w:rsidRPr="00115966">
        <w:rPr>
          <w:rFonts w:ascii="Times New Roman" w:eastAsia="Times New Roman" w:hAnsi="Times New Roman" w:cs="Times New Roman"/>
        </w:rPr>
        <w:t>Pirjo Kannisto – varall</w:t>
      </w:r>
      <w:r>
        <w:rPr>
          <w:rFonts w:ascii="Times New Roman" w:eastAsia="Times New Roman" w:hAnsi="Times New Roman" w:cs="Times New Roman"/>
        </w:rPr>
        <w:t>a</w:t>
      </w:r>
      <w:r w:rsidRPr="00115966">
        <w:rPr>
          <w:rFonts w:ascii="Times New Roman" w:eastAsia="Times New Roman" w:hAnsi="Times New Roman" w:cs="Times New Roman"/>
        </w:rPr>
        <w:t xml:space="preserve"> Kati Huotari</w:t>
      </w:r>
      <w:r>
        <w:rPr>
          <w:rFonts w:ascii="Times New Roman" w:eastAsia="Times New Roman" w:hAnsi="Times New Roman" w:cs="Times New Roman"/>
        </w:rPr>
        <w:br/>
      </w:r>
      <w:r w:rsidRPr="00115966">
        <w:rPr>
          <w:rFonts w:ascii="Times New Roman" w:eastAsia="Times New Roman" w:hAnsi="Times New Roman" w:cs="Times New Roman"/>
        </w:rPr>
        <w:t>Katariina Jukkala – varall</w:t>
      </w:r>
      <w:r>
        <w:rPr>
          <w:rFonts w:ascii="Times New Roman" w:eastAsia="Times New Roman" w:hAnsi="Times New Roman" w:cs="Times New Roman"/>
        </w:rPr>
        <w:t>a</w:t>
      </w:r>
      <w:r w:rsidRPr="00115966">
        <w:rPr>
          <w:rFonts w:ascii="Times New Roman" w:eastAsia="Times New Roman" w:hAnsi="Times New Roman" w:cs="Times New Roman"/>
        </w:rPr>
        <w:t xml:space="preserve"> Elina Korkiavuori</w:t>
      </w:r>
    </w:p>
    <w:p w14:paraId="140764BD" w14:textId="49F96204" w:rsidR="00A70A10" w:rsidRDefault="00A70A10" w:rsidP="00905002">
      <w:pPr>
        <w:rPr>
          <w:rFonts w:ascii="Times New Roman" w:eastAsia="Times New Roman" w:hAnsi="Times New Roman" w:cs="Times New Roman"/>
          <w:sz w:val="24"/>
          <w:szCs w:val="24"/>
        </w:rPr>
      </w:pPr>
      <w:r w:rsidRPr="006F7A0A">
        <w:rPr>
          <w:rFonts w:ascii="Times New Roman" w:eastAsia="Times New Roman" w:hAnsi="Times New Roman" w:cs="Times New Roman"/>
          <w:sz w:val="24"/>
          <w:szCs w:val="24"/>
        </w:rPr>
        <w:lastRenderedPageBreak/>
        <w:t>Päätös: Valitaan hallituksen jäseniksi</w:t>
      </w:r>
      <w:r w:rsidR="006F7A0A" w:rsidRPr="006F7A0A">
        <w:rPr>
          <w:rFonts w:ascii="Times New Roman" w:eastAsia="Times New Roman" w:hAnsi="Times New Roman" w:cs="Times New Roman"/>
          <w:sz w:val="24"/>
          <w:szCs w:val="24"/>
        </w:rPr>
        <w:t xml:space="preserve"> vuodelle 2025</w:t>
      </w:r>
      <w:r w:rsidR="00B07917">
        <w:rPr>
          <w:rFonts w:ascii="Times New Roman" w:eastAsia="Times New Roman" w:hAnsi="Times New Roman" w:cs="Times New Roman"/>
          <w:sz w:val="24"/>
          <w:szCs w:val="24"/>
        </w:rPr>
        <w:t xml:space="preserve"> ja 2026</w:t>
      </w:r>
    </w:p>
    <w:p w14:paraId="59AB059C" w14:textId="77757B93" w:rsidR="00A10740" w:rsidRDefault="006F7A0A" w:rsidP="009050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Varsinaiseksi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jä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Pia Jussila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 xml:space="preserve"> – vara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jäseneksi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 xml:space="preserve"> Johanna Tilus</w:t>
      </w:r>
    </w:p>
    <w:p w14:paraId="26553546" w14:textId="5B38766A" w:rsidR="00A10740" w:rsidRDefault="00A10740" w:rsidP="009050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Varsinainen jäsen Riikka Pellinen – vara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jäseneksi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Terhi Vainionpää</w:t>
      </w:r>
    </w:p>
    <w:p w14:paraId="29027183" w14:textId="77777777" w:rsidR="00746832" w:rsidRDefault="00A10740" w:rsidP="009050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Varsinainen jäsen Anna-Mia Huuskonen – vara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jäseneksi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Riikka Rahikainen</w:t>
      </w:r>
    </w:p>
    <w:p w14:paraId="2E4E08A8" w14:textId="3A033B30" w:rsidR="006F7A0A" w:rsidRPr="006F7A0A" w:rsidRDefault="00A10740" w:rsidP="009050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C15F15" w14:textId="7889AEE8" w:rsidR="00B6623F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11 Edustajat ja varaedustajat yhdistyksen säännöissä 1§ mainittujen yhdistysten kokouksiin</w:t>
      </w:r>
    </w:p>
    <w:p w14:paraId="32DEDAE8" w14:textId="218ED9D2" w:rsidR="007C31B1" w:rsidRPr="007C31B1" w:rsidRDefault="007C31B1" w:rsidP="00B6623F">
      <w:pPr>
        <w:rPr>
          <w:rFonts w:ascii="Times New Roman" w:eastAsia="Times New Roman" w:hAnsi="Times New Roman" w:cs="Times New Roman"/>
          <w:sz w:val="20"/>
          <w:szCs w:val="20"/>
        </w:rPr>
      </w:pPr>
      <w:r w:rsidRPr="007C31B1">
        <w:rPr>
          <w:rFonts w:ascii="Times New Roman" w:hAnsi="Times New Roman" w:cs="Times New Roman"/>
          <w:sz w:val="20"/>
          <w:szCs w:val="20"/>
        </w:rPr>
        <w:t xml:space="preserve">Yhdistys kuuluu jäsenenä OAJ Keski-Suomi alueyhdistykseen ja Opetusalan Ammattijärjestö OAJ, Undervisningssektorns Fackorganisation ry:een, josta näissä säännöissä käytetään nimitystä järjestö. </w:t>
      </w:r>
      <w:r w:rsidRPr="007C31B1">
        <w:rPr>
          <w:rFonts w:ascii="Times New Roman" w:hAnsi="Times New Roman" w:cs="Times New Roman"/>
          <w:sz w:val="20"/>
          <w:szCs w:val="20"/>
        </w:rPr>
        <w:br/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Tämän lisäksi yhdistys kuuluu jäsenenä varhaiskasvatuksen, yleissivistävän suomen- ja ruotsinkielisen opetuksen, ammatillisen opetuksen ja korkeakouluopetuksen piirissä toimivien jäsentensä osalta seuraaviin yhdistyksiin: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Lastentarhanopettajaliitto LTOL ry,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Yliopistojen opetusalan liitto YLL ry,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Aikuisopettajien liitto AKOL ry,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Ammatilliset opettajat AO ry,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KSOLLI ry (Kuurojen ja sokeain opettajain liitto)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Liike- ja erityisalojen opettajat ry (LEO),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SKO - Suomen kauppa- ja kulttuuriopettajat ry,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Suomen musiikinopettajien liitto ry (SMOL), </w:t>
      </w:r>
      <w:r w:rsidRPr="007C31B1">
        <w:rPr>
          <w:rFonts w:ascii="Times New Roman" w:hAnsi="Times New Roman" w:cs="Times New Roman"/>
          <w:sz w:val="20"/>
          <w:szCs w:val="20"/>
        </w:rPr>
        <w:br/>
        <w:t xml:space="preserve">TOOL ry (ammattikorkeakoulujen tekniikan ja liikenteen koulutusalan opettajajärjestö) </w:t>
      </w:r>
      <w:r w:rsidRPr="007C31B1">
        <w:rPr>
          <w:rFonts w:ascii="Times New Roman" w:hAnsi="Times New Roman" w:cs="Times New Roman"/>
          <w:sz w:val="20"/>
          <w:szCs w:val="20"/>
        </w:rPr>
        <w:br/>
      </w:r>
    </w:p>
    <w:p w14:paraId="09695AC2" w14:textId="77777777" w:rsidR="00B6623F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Valitaan edustajiksi pääluottamusmies sekä hallituksen puheenjohtaja. Valitaan varaedustajaksi hallituksen sihteeri ja varapuheenjohtaja.</w:t>
      </w:r>
    </w:p>
    <w:p w14:paraId="6CE3C0B0" w14:textId="6C19F845" w:rsidR="00A10740" w:rsidRPr="00264C52" w:rsidRDefault="00A10740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Edustajiksi valittiin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832" w:rsidRPr="00264C52">
        <w:rPr>
          <w:rFonts w:ascii="Times New Roman" w:eastAsia="Times New Roman" w:hAnsi="Times New Roman" w:cs="Times New Roman"/>
          <w:sz w:val="24"/>
          <w:szCs w:val="24"/>
        </w:rPr>
        <w:t>pääluottamusmies sekä hallituksen puheenjohtaja. Valitaan varaedustajaksi hallituksen sihteeri ja varapuheenjohtaja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1D71C" w14:textId="77777777" w:rsidR="00746832" w:rsidRDefault="00746832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F5B0C" w14:textId="32F8B8AF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12 Toiminnantarkastajien ja varatoiminnantarkastaj</w:t>
      </w:r>
      <w:r w:rsidR="00C86D64"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n valitseminen vuodelle 202</w:t>
      </w:r>
      <w:r w:rsidR="00AA319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50C17B40" w14:textId="2A3CD5E1" w:rsidR="00F571E9" w:rsidRPr="00A10740" w:rsidRDefault="00B6623F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sz w:val="24"/>
          <w:szCs w:val="24"/>
        </w:rPr>
        <w:t>Esitys: Valitaan</w:t>
      </w:r>
      <w:r w:rsidR="0030572C" w:rsidRPr="00264C52">
        <w:rPr>
          <w:rFonts w:ascii="Times New Roman" w:eastAsia="Times New Roman" w:hAnsi="Times New Roman" w:cs="Times New Roman"/>
          <w:sz w:val="24"/>
          <w:szCs w:val="24"/>
        </w:rPr>
        <w:t xml:space="preserve"> vuodelle 202</w:t>
      </w:r>
      <w:r w:rsidR="00AA3198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264C52">
        <w:rPr>
          <w:rFonts w:ascii="Times New Roman" w:eastAsia="Times New Roman" w:hAnsi="Times New Roman" w:cs="Times New Roman"/>
          <w:sz w:val="24"/>
          <w:szCs w:val="24"/>
        </w:rPr>
        <w:t>toiminnantarkastaj</w:t>
      </w:r>
      <w:r w:rsidR="0030572C" w:rsidRPr="00264C52">
        <w:rPr>
          <w:rFonts w:ascii="Times New Roman" w:eastAsia="Times New Roman" w:hAnsi="Times New Roman" w:cs="Times New Roman"/>
          <w:sz w:val="24"/>
          <w:szCs w:val="24"/>
        </w:rPr>
        <w:t xml:space="preserve">iksi Jari-Pekka Kanninen ja Reijo Kulju </w:t>
      </w:r>
      <w:r w:rsidR="0030572C" w:rsidRPr="00A10740">
        <w:rPr>
          <w:rFonts w:ascii="Times New Roman" w:eastAsia="Times New Roman" w:hAnsi="Times New Roman" w:cs="Times New Roman"/>
          <w:sz w:val="24"/>
          <w:szCs w:val="24"/>
        </w:rPr>
        <w:t xml:space="preserve">sekä </w:t>
      </w:r>
      <w:r w:rsidRPr="00A10740">
        <w:rPr>
          <w:rFonts w:ascii="Times New Roman" w:eastAsia="Times New Roman" w:hAnsi="Times New Roman" w:cs="Times New Roman"/>
          <w:sz w:val="24"/>
          <w:szCs w:val="24"/>
        </w:rPr>
        <w:t>varatoiminnantarkastaja</w:t>
      </w:r>
      <w:r w:rsidR="0030572C" w:rsidRPr="00A10740">
        <w:rPr>
          <w:rFonts w:ascii="Times New Roman" w:eastAsia="Times New Roman" w:hAnsi="Times New Roman" w:cs="Times New Roman"/>
          <w:sz w:val="24"/>
          <w:szCs w:val="24"/>
        </w:rPr>
        <w:t>ksi Matti Eskelinen.</w:t>
      </w:r>
    </w:p>
    <w:p w14:paraId="4C511D0B" w14:textId="07AE6F81" w:rsidR="00F571E9" w:rsidRPr="00A10740" w:rsidRDefault="00A10740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A10740">
        <w:rPr>
          <w:rFonts w:ascii="Times New Roman" w:eastAsia="Times New Roman" w:hAnsi="Times New Roman" w:cs="Times New Roman"/>
          <w:sz w:val="24"/>
          <w:szCs w:val="24"/>
        </w:rPr>
        <w:t xml:space="preserve">Päätös: 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oiminnantarkastaj</w:t>
      </w:r>
      <w:r w:rsidR="00746832">
        <w:rPr>
          <w:rFonts w:ascii="Times New Roman" w:eastAsia="Times New Roman" w:hAnsi="Times New Roman" w:cs="Times New Roman"/>
          <w:sz w:val="24"/>
          <w:szCs w:val="24"/>
        </w:rPr>
        <w:t>iksi vuodelle 2025 valittiin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832" w:rsidRPr="00264C52">
        <w:rPr>
          <w:rFonts w:ascii="Times New Roman" w:eastAsia="Times New Roman" w:hAnsi="Times New Roman" w:cs="Times New Roman"/>
          <w:sz w:val="24"/>
          <w:szCs w:val="24"/>
        </w:rPr>
        <w:t xml:space="preserve">Jari-Pekka Kanninen ja Reijo Kulju </w:t>
      </w:r>
      <w:r w:rsidR="00746832" w:rsidRPr="00A10740">
        <w:rPr>
          <w:rFonts w:ascii="Times New Roman" w:eastAsia="Times New Roman" w:hAnsi="Times New Roman" w:cs="Times New Roman"/>
          <w:sz w:val="24"/>
          <w:szCs w:val="24"/>
        </w:rPr>
        <w:t>sekä varatoiminnantarkastajaksi Matti Eskelinen.</w:t>
      </w:r>
    </w:p>
    <w:p w14:paraId="51B36526" w14:textId="29A22423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 Muut asiat</w:t>
      </w:r>
    </w:p>
    <w:p w14:paraId="6D99E31C" w14:textId="7639BA02" w:rsidR="00AE1EBE" w:rsidRPr="00166768" w:rsidRDefault="00FA0EA6" w:rsidP="00AE1EBE">
      <w:pPr>
        <w:pStyle w:val="Luettelokappale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E1EBE" w:rsidRPr="00166768">
        <w:rPr>
          <w:rFonts w:ascii="Times New Roman" w:eastAsia="Times New Roman" w:hAnsi="Times New Roman" w:cs="Times New Roman"/>
          <w:sz w:val="24"/>
          <w:szCs w:val="24"/>
        </w:rPr>
        <w:t>ääluottamusmiehen puheenvuoro</w:t>
      </w:r>
      <w:r w:rsidR="0051121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E0F114" w14:textId="5D01A90B" w:rsidR="00A10740" w:rsidRDefault="00D705C8" w:rsidP="00511219">
      <w:pPr>
        <w:pStyle w:val="Luettelokappale"/>
        <w:numPr>
          <w:ilvl w:val="2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Kunnassa käynnissä 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>YT-neuvottelut</w:t>
      </w:r>
      <w:r>
        <w:rPr>
          <w:rFonts w:ascii="Times New Roman" w:eastAsia="Times New Roman" w:hAnsi="Times New Roman" w:cs="Times New Roman"/>
          <w:sz w:val="24"/>
          <w:szCs w:val="24"/>
        </w:rPr>
        <w:t>, joissa</w:t>
      </w:r>
      <w:r w:rsidR="00A10740">
        <w:rPr>
          <w:rFonts w:ascii="Times New Roman" w:eastAsia="Times New Roman" w:hAnsi="Times New Roman" w:cs="Times New Roman"/>
          <w:sz w:val="24"/>
          <w:szCs w:val="24"/>
        </w:rPr>
        <w:t xml:space="preserve"> pyritään, ettei lomautuksiin eikä irtisanomisiin jouduta</w:t>
      </w:r>
      <w:r>
        <w:rPr>
          <w:rFonts w:ascii="Times New Roman" w:eastAsia="Times New Roman" w:hAnsi="Times New Roman" w:cs="Times New Roman"/>
          <w:sz w:val="24"/>
          <w:szCs w:val="24"/>
        </w:rPr>
        <w:t>. Neuvottelujen pääosassa te</w:t>
      </w:r>
      <w:r w:rsidR="00A10740" w:rsidRPr="00A10740">
        <w:rPr>
          <w:rFonts w:ascii="Times New Roman" w:eastAsia="Times New Roman" w:hAnsi="Times New Roman" w:cs="Times New Roman"/>
          <w:sz w:val="24"/>
          <w:szCs w:val="24"/>
        </w:rPr>
        <w:t>htävänkuvien tarkastelu ja tarkentaminen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C56BC" w14:textId="77777777" w:rsidR="00FA0EA6" w:rsidRPr="00A10740" w:rsidRDefault="00FA0EA6" w:rsidP="00A10740">
      <w:pPr>
        <w:pStyle w:val="Luettelokappale"/>
        <w:rPr>
          <w:rFonts w:ascii="Times New Roman" w:eastAsia="Times New Roman" w:hAnsi="Times New Roman" w:cs="Times New Roman"/>
          <w:sz w:val="24"/>
          <w:szCs w:val="24"/>
        </w:rPr>
      </w:pPr>
    </w:p>
    <w:p w14:paraId="5A27DA86" w14:textId="64EC4C9F" w:rsidR="00FA0EA6" w:rsidRDefault="00FA0EA6" w:rsidP="00FA0EA6">
      <w:pPr>
        <w:pStyle w:val="Luettelokappale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66768">
        <w:rPr>
          <w:rFonts w:ascii="Times New Roman" w:eastAsia="Times New Roman" w:hAnsi="Times New Roman" w:cs="Times New Roman"/>
          <w:sz w:val="24"/>
          <w:szCs w:val="24"/>
        </w:rPr>
        <w:t>yösuojeluvaltuutetun puheenvuoro</w:t>
      </w:r>
    </w:p>
    <w:p w14:paraId="412E0846" w14:textId="064F9D29" w:rsidR="00FA0EA6" w:rsidRDefault="00FA0EA6" w:rsidP="00D705C8">
      <w:pPr>
        <w:pStyle w:val="Luettelokappale"/>
        <w:numPr>
          <w:ilvl w:val="2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Työsuojeluvaltuutettu muistutti haittailmoituksien tekemisestä</w:t>
      </w:r>
    </w:p>
    <w:p w14:paraId="137FE012" w14:textId="37EC7919" w:rsidR="00FA0EA6" w:rsidRDefault="00FA0EA6" w:rsidP="00D705C8">
      <w:pPr>
        <w:pStyle w:val="Luettelokappale"/>
        <w:numPr>
          <w:ilvl w:val="2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Työsuojeluvaalit vuoden päästä, </w:t>
      </w:r>
      <w:r w:rsidR="00511219">
        <w:rPr>
          <w:rFonts w:ascii="Times New Roman" w:eastAsia="Times New Roman" w:hAnsi="Times New Roman" w:cs="Times New Roman"/>
          <w:sz w:val="24"/>
          <w:szCs w:val="24"/>
        </w:rPr>
        <w:t>halukkaat voivat asettua ehdolle</w:t>
      </w:r>
    </w:p>
    <w:p w14:paraId="14670852" w14:textId="7EA06B1B" w:rsidR="00BD1FC7" w:rsidRDefault="00BD1FC7" w:rsidP="00D705C8">
      <w:pPr>
        <w:pStyle w:val="Luettelokappale"/>
        <w:numPr>
          <w:ilvl w:val="2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Koulunjohtaja Hanna-Maria Jylhä muistutti työterveyden toimintatavoista: pyrkimyksenä ensin keskustelu esimiehen kanssa etenkin jaksamisasioissa</w:t>
      </w:r>
      <w:r w:rsidR="00CE282F">
        <w:rPr>
          <w:rFonts w:ascii="Times New Roman" w:eastAsia="Times New Roman" w:hAnsi="Times New Roman" w:cs="Times New Roman"/>
          <w:sz w:val="24"/>
          <w:szCs w:val="24"/>
        </w:rPr>
        <w:t>.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työterveyshoitaja koordinoi </w:t>
      </w:r>
      <w:r w:rsidR="00C03B01">
        <w:rPr>
          <w:rFonts w:ascii="Times New Roman" w:eastAsia="Times New Roman" w:hAnsi="Times New Roman" w:cs="Times New Roman"/>
          <w:sz w:val="24"/>
          <w:szCs w:val="24"/>
        </w:rPr>
        <w:t>kunnan työtervey</w:t>
      </w:r>
      <w:r w:rsidR="00CE282F">
        <w:rPr>
          <w:rFonts w:ascii="Times New Roman" w:eastAsia="Times New Roman" w:hAnsi="Times New Roman" w:cs="Times New Roman"/>
          <w:sz w:val="24"/>
          <w:szCs w:val="24"/>
        </w:rPr>
        <w:t>shuoltoa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ajat tulisi varata omalle työterveyslääkärille.</w:t>
      </w:r>
    </w:p>
    <w:p w14:paraId="56AAB21C" w14:textId="5BD5631B" w:rsidR="00BD1FC7" w:rsidRDefault="00BD1FC7" w:rsidP="00D705C8">
      <w:pPr>
        <w:pStyle w:val="Luettelokappale"/>
        <w:ind w:left="1576" w:firstLine="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Ohjeistus työterveyden käytöstä </w:t>
      </w:r>
      <w:r w:rsidR="00511219">
        <w:rPr>
          <w:rFonts w:ascii="Times New Roman" w:eastAsia="Times New Roman" w:hAnsi="Times New Roman" w:cs="Times New Roman"/>
          <w:sz w:val="24"/>
          <w:szCs w:val="24"/>
        </w:rPr>
        <w:t xml:space="preserve">on tulossa </w:t>
      </w:r>
      <w:r>
        <w:rPr>
          <w:rFonts w:ascii="Times New Roman" w:eastAsia="Times New Roman" w:hAnsi="Times New Roman" w:cs="Times New Roman"/>
          <w:sz w:val="24"/>
          <w:szCs w:val="24"/>
        </w:rPr>
        <w:t>koko henkilöstölle.</w:t>
      </w:r>
    </w:p>
    <w:p w14:paraId="6438AB3E" w14:textId="77777777" w:rsidR="00F571E9" w:rsidRDefault="00F571E9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82B53" w14:textId="74E73066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14 Kokouksen päättäminen</w:t>
      </w:r>
    </w:p>
    <w:p w14:paraId="4B42DC07" w14:textId="46E9EA89" w:rsidR="00B6623F" w:rsidRPr="0056336E" w:rsidRDefault="0056336E" w:rsidP="0056336E">
      <w:pPr>
        <w:rPr>
          <w:rFonts w:ascii="Times New Roman" w:eastAsia="Times New Roman" w:hAnsi="Times New Roman" w:cs="Times New Roman"/>
          <w:sz w:val="24"/>
          <w:szCs w:val="24"/>
        </w:rPr>
      </w:pPr>
      <w:r w:rsidRPr="0056336E">
        <w:rPr>
          <w:rFonts w:ascii="Times New Roman" w:eastAsia="Times New Roman" w:hAnsi="Times New Roman" w:cs="Times New Roman"/>
          <w:sz w:val="24"/>
          <w:szCs w:val="24"/>
        </w:rPr>
        <w:t xml:space="preserve">Puheenjohtaja päätti kokouksen </w:t>
      </w:r>
      <w:r>
        <w:rPr>
          <w:rFonts w:ascii="Times New Roman" w:eastAsia="Times New Roman" w:hAnsi="Times New Roman" w:cs="Times New Roman"/>
          <w:sz w:val="24"/>
          <w:szCs w:val="24"/>
        </w:rPr>
        <w:t>kello 18.</w:t>
      </w:r>
      <w:r w:rsidR="001D59B4">
        <w:rPr>
          <w:rFonts w:ascii="Times New Roman" w:eastAsia="Times New Roman" w:hAnsi="Times New Roman" w:cs="Times New Roman"/>
          <w:sz w:val="24"/>
          <w:szCs w:val="24"/>
        </w:rPr>
        <w:t>51.</w:t>
      </w:r>
    </w:p>
    <w:p w14:paraId="5EFFE051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A057B" w14:textId="22505A4C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Puheenjohtaja</w:t>
      </w: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7C0C"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Sihteeri </w:t>
      </w:r>
    </w:p>
    <w:p w14:paraId="71C12D3A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F0F957" w14:textId="77777777" w:rsidR="00B6623F" w:rsidRPr="00264C52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9A4E68" w14:textId="6DF092EC" w:rsidR="00B6623F" w:rsidRPr="00D705C8" w:rsidRDefault="00746832" w:rsidP="00B6623F">
      <w:pPr>
        <w:rPr>
          <w:rFonts w:ascii="Times New Roman" w:eastAsia="Times New Roman" w:hAnsi="Times New Roman" w:cs="Times New Roman"/>
          <w:sz w:val="24"/>
          <w:szCs w:val="24"/>
        </w:rPr>
      </w:pPr>
      <w:r w:rsidRPr="00D705C8">
        <w:rPr>
          <w:rFonts w:ascii="Times New Roman" w:eastAsia="Times New Roman" w:hAnsi="Times New Roman" w:cs="Times New Roman"/>
          <w:sz w:val="24"/>
          <w:szCs w:val="24"/>
        </w:rPr>
        <w:t>Patrick Tammimetsä</w:t>
      </w:r>
      <w:r w:rsidRPr="00D705C8">
        <w:rPr>
          <w:rFonts w:ascii="Times New Roman" w:eastAsia="Times New Roman" w:hAnsi="Times New Roman" w:cs="Times New Roman"/>
          <w:sz w:val="24"/>
          <w:szCs w:val="24"/>
        </w:rPr>
        <w:tab/>
      </w:r>
      <w:r w:rsidRPr="00D705C8">
        <w:rPr>
          <w:rFonts w:ascii="Times New Roman" w:eastAsia="Times New Roman" w:hAnsi="Times New Roman" w:cs="Times New Roman"/>
          <w:sz w:val="24"/>
          <w:szCs w:val="24"/>
        </w:rPr>
        <w:tab/>
        <w:t>Aino Päivärinta</w:t>
      </w:r>
    </w:p>
    <w:p w14:paraId="5725922A" w14:textId="77777777" w:rsidR="00746832" w:rsidRPr="00264C52" w:rsidRDefault="00746832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2BB08" w14:textId="11E3F189" w:rsidR="00B6623F" w:rsidRPr="00D705C8" w:rsidRDefault="00B6623F" w:rsidP="00B662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Pöytäkirjantarkastaja</w:t>
      </w: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7C0C"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4C52">
        <w:rPr>
          <w:rFonts w:ascii="Times New Roman" w:eastAsia="Times New Roman" w:hAnsi="Times New Roman" w:cs="Times New Roman"/>
          <w:b/>
          <w:bCs/>
          <w:sz w:val="24"/>
          <w:szCs w:val="24"/>
        </w:rPr>
        <w:t>Pöytäkirjantarkastaja</w:t>
      </w:r>
    </w:p>
    <w:p w14:paraId="19F0F009" w14:textId="65E7173E" w:rsidR="000926AD" w:rsidRDefault="000926AD" w:rsidP="000926AD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3A46" w14:textId="77777777" w:rsidR="00D705C8" w:rsidRDefault="00D705C8" w:rsidP="000926AD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BFDF6" w14:textId="77777777" w:rsidR="00D705C8" w:rsidRPr="00D705C8" w:rsidRDefault="00D705C8" w:rsidP="000926AD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0E46AAF" w14:textId="5098D303" w:rsidR="00D705C8" w:rsidRPr="00D705C8" w:rsidRDefault="00D705C8" w:rsidP="000926A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D705C8">
        <w:rPr>
          <w:rFonts w:ascii="Times New Roman" w:hAnsi="Times New Roman" w:cs="Times New Roman"/>
          <w:sz w:val="24"/>
          <w:szCs w:val="24"/>
        </w:rPr>
        <w:t>Vesa Jussila</w:t>
      </w:r>
      <w:r w:rsidRPr="00D705C8">
        <w:rPr>
          <w:rFonts w:ascii="Times New Roman" w:hAnsi="Times New Roman" w:cs="Times New Roman"/>
          <w:sz w:val="24"/>
          <w:szCs w:val="24"/>
        </w:rPr>
        <w:tab/>
      </w:r>
      <w:r w:rsidRPr="00D705C8">
        <w:rPr>
          <w:rFonts w:ascii="Times New Roman" w:hAnsi="Times New Roman" w:cs="Times New Roman"/>
          <w:sz w:val="24"/>
          <w:szCs w:val="24"/>
        </w:rPr>
        <w:tab/>
      </w:r>
      <w:r w:rsidRPr="00D705C8">
        <w:rPr>
          <w:rFonts w:ascii="Times New Roman" w:hAnsi="Times New Roman" w:cs="Times New Roman"/>
          <w:sz w:val="24"/>
          <w:szCs w:val="24"/>
        </w:rPr>
        <w:tab/>
        <w:t>Kaarlo Nevala</w:t>
      </w:r>
    </w:p>
    <w:sectPr w:rsidR="00D705C8" w:rsidRPr="00D705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E981E" w14:textId="77777777" w:rsidR="00D2743E" w:rsidRDefault="00D2743E" w:rsidP="00AB5537">
      <w:pPr>
        <w:spacing w:after="0" w:line="240" w:lineRule="auto"/>
      </w:pPr>
      <w:r>
        <w:separator/>
      </w:r>
    </w:p>
  </w:endnote>
  <w:endnote w:type="continuationSeparator" w:id="0">
    <w:p w14:paraId="41A8B7B2" w14:textId="77777777" w:rsidR="00D2743E" w:rsidRDefault="00D2743E" w:rsidP="00AB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62202" w14:paraId="55CD05BE" w14:textId="77777777" w:rsidTr="46AA2EB4">
      <w:tc>
        <w:tcPr>
          <w:tcW w:w="3005" w:type="dxa"/>
        </w:tcPr>
        <w:p w14:paraId="7ABC286F" w14:textId="1E59C663" w:rsidR="00562202" w:rsidRDefault="00562202" w:rsidP="46AA2EB4">
          <w:pPr>
            <w:pStyle w:val="Yltunniste"/>
            <w:ind w:left="-115"/>
          </w:pPr>
        </w:p>
      </w:tc>
      <w:tc>
        <w:tcPr>
          <w:tcW w:w="3005" w:type="dxa"/>
        </w:tcPr>
        <w:p w14:paraId="19E41D43" w14:textId="41CEE3FE" w:rsidR="00562202" w:rsidRDefault="00562202" w:rsidP="46AA2EB4">
          <w:pPr>
            <w:pStyle w:val="Yltunniste"/>
            <w:jc w:val="center"/>
          </w:pPr>
        </w:p>
      </w:tc>
      <w:tc>
        <w:tcPr>
          <w:tcW w:w="3005" w:type="dxa"/>
        </w:tcPr>
        <w:p w14:paraId="207FF776" w14:textId="0621EBFB" w:rsidR="00562202" w:rsidRDefault="00562202" w:rsidP="46AA2EB4">
          <w:pPr>
            <w:pStyle w:val="Yltunniste"/>
            <w:ind w:right="-115"/>
            <w:jc w:val="right"/>
          </w:pPr>
        </w:p>
      </w:tc>
    </w:tr>
  </w:tbl>
  <w:p w14:paraId="19DC7639" w14:textId="2E59DA69" w:rsidR="00562202" w:rsidRDefault="00562202" w:rsidP="46AA2E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C2A6D2" w14:paraId="342758F9" w14:textId="77777777" w:rsidTr="64C2A6D2">
      <w:tc>
        <w:tcPr>
          <w:tcW w:w="3005" w:type="dxa"/>
        </w:tcPr>
        <w:p w14:paraId="12F12DEB" w14:textId="1F87981F" w:rsidR="64C2A6D2" w:rsidRDefault="64C2A6D2" w:rsidP="64C2A6D2">
          <w:pPr>
            <w:pStyle w:val="Yltunniste"/>
            <w:ind w:left="-115"/>
          </w:pPr>
        </w:p>
      </w:tc>
      <w:tc>
        <w:tcPr>
          <w:tcW w:w="3005" w:type="dxa"/>
        </w:tcPr>
        <w:p w14:paraId="38E30EE4" w14:textId="57C89D37" w:rsidR="64C2A6D2" w:rsidRDefault="64C2A6D2" w:rsidP="64C2A6D2">
          <w:pPr>
            <w:pStyle w:val="Yltunniste"/>
            <w:jc w:val="center"/>
          </w:pPr>
        </w:p>
      </w:tc>
      <w:tc>
        <w:tcPr>
          <w:tcW w:w="3005" w:type="dxa"/>
        </w:tcPr>
        <w:p w14:paraId="61BCAEF4" w14:textId="65220CBF" w:rsidR="64C2A6D2" w:rsidRDefault="64C2A6D2" w:rsidP="64C2A6D2">
          <w:pPr>
            <w:pStyle w:val="Yltunniste"/>
            <w:ind w:right="-115"/>
            <w:jc w:val="right"/>
          </w:pPr>
        </w:p>
      </w:tc>
    </w:tr>
  </w:tbl>
  <w:p w14:paraId="00058FC3" w14:textId="2E592B6F" w:rsidR="64C2A6D2" w:rsidRDefault="64C2A6D2" w:rsidP="64C2A6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7032" w14:textId="77777777" w:rsidR="00D2743E" w:rsidRDefault="00D2743E" w:rsidP="00AB5537">
      <w:pPr>
        <w:spacing w:after="0" w:line="240" w:lineRule="auto"/>
      </w:pPr>
      <w:r>
        <w:separator/>
      </w:r>
    </w:p>
  </w:footnote>
  <w:footnote w:type="continuationSeparator" w:id="0">
    <w:p w14:paraId="4102C0E2" w14:textId="77777777" w:rsidR="00D2743E" w:rsidRDefault="00D2743E" w:rsidP="00AB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6"/>
      <w:gridCol w:w="5"/>
      <w:gridCol w:w="5"/>
    </w:tblGrid>
    <w:tr w:rsidR="00562202" w14:paraId="2D139001" w14:textId="77777777" w:rsidTr="5380F66B">
      <w:trPr>
        <w:trHeight w:val="720"/>
      </w:trPr>
      <w:tc>
        <w:tcPr>
          <w:tcW w:w="4941" w:type="pct"/>
        </w:tcPr>
        <w:p w14:paraId="40F09D4B" w14:textId="4C782474" w:rsidR="00562202" w:rsidRPr="00096D10" w:rsidRDefault="00562202" w:rsidP="00C80594">
          <w:pPr>
            <w:spacing w:before="120"/>
          </w:pPr>
        </w:p>
        <w:tbl>
          <w:tblPr>
            <w:tblStyle w:val="TaulukkoRuudukko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8"/>
            <w:gridCol w:w="3969"/>
            <w:gridCol w:w="1985"/>
          </w:tblGrid>
          <w:tr w:rsidR="00562202" w14:paraId="62D60E8B" w14:textId="77777777" w:rsidTr="5380F66B">
            <w:trPr>
              <w:trHeight w:val="567"/>
            </w:trPr>
            <w:tc>
              <w:tcPr>
                <w:tcW w:w="4678" w:type="dxa"/>
              </w:tcPr>
              <w:p w14:paraId="69CF2CD2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9D3456">
                  <w:rPr>
                    <w:b/>
                    <w:noProof/>
                    <w:lang w:eastAsia="fi-FI"/>
                  </w:rPr>
                  <w:drawing>
                    <wp:inline distT="0" distB="0" distL="0" distR="0" wp14:anchorId="363BE46F" wp14:editId="32B735CA">
                      <wp:extent cx="521744" cy="720000"/>
                      <wp:effectExtent l="0" t="0" r="0" b="4445"/>
                      <wp:docPr id="13" name="Kuva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AJ-Logo-RGB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148" t="17854" r="21172" b="214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744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F767AE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</w:p>
              <w:p w14:paraId="6D514D8F" w14:textId="77777777" w:rsidR="00562202" w:rsidRDefault="00562202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>
                  <w:rPr>
                    <w:b/>
                    <w:color w:val="002395"/>
                  </w:rPr>
                  <w:t>Petäjäveden</w:t>
                </w:r>
                <w:r w:rsidRPr="009D3456">
                  <w:rPr>
                    <w:b/>
                    <w:color w:val="002395"/>
                  </w:rPr>
                  <w:t xml:space="preserve"> paikallisyhdistys ry.</w:t>
                </w:r>
              </w:p>
              <w:p w14:paraId="63194E80" w14:textId="68BB153F" w:rsidR="00562202" w:rsidRPr="009D3456" w:rsidRDefault="00B6623F" w:rsidP="00AB5537">
                <w:pPr>
                  <w:spacing w:line="240" w:lineRule="auto"/>
                  <w:ind w:left="0"/>
                  <w:rPr>
                    <w:b/>
                  </w:rPr>
                </w:pPr>
                <w:r>
                  <w:rPr>
                    <w:b/>
                    <w:color w:val="002395"/>
                  </w:rPr>
                  <w:t>Sääntömääräinen s</w:t>
                </w:r>
                <w:r w:rsidR="0035378A">
                  <w:rPr>
                    <w:b/>
                    <w:color w:val="002395"/>
                  </w:rPr>
                  <w:t>yys</w:t>
                </w:r>
                <w:r w:rsidR="00562202">
                  <w:rPr>
                    <w:b/>
                    <w:color w:val="002395"/>
                  </w:rPr>
                  <w:t>kokous</w:t>
                </w:r>
              </w:p>
            </w:tc>
            <w:tc>
              <w:tcPr>
                <w:tcW w:w="3969" w:type="dxa"/>
              </w:tcPr>
              <w:p w14:paraId="5CE55F89" w14:textId="40B638CF" w:rsidR="00562202" w:rsidRPr="00D579AF" w:rsidRDefault="00000000" w:rsidP="00AB5537">
                <w:pPr>
                  <w:spacing w:line="240" w:lineRule="auto"/>
                  <w:ind w:left="34" w:right="-958"/>
                </w:pPr>
                <w:sdt>
                  <w:sdtPr>
                    <w:id w:val="24004900"/>
                    <w:placeholder>
                      <w:docPart w:val="DefaultPlaceholder_1081868574"/>
                    </w:placeholder>
                  </w:sdtPr>
                  <w:sdtContent>
                    <w:r w:rsidR="00C80594">
                      <w:t>PÖYTÄKIRJA</w:t>
                    </w:r>
                  </w:sdtContent>
                </w:sdt>
                <w:r w:rsidR="00562202">
                  <w:br/>
                </w:r>
                <w:r w:rsidR="00386302">
                  <w:t>31</w:t>
                </w:r>
                <w:r w:rsidR="00F104D4">
                  <w:t>.10</w:t>
                </w:r>
                <w:r w:rsidR="5380F66B">
                  <w:t>.202</w:t>
                </w:r>
                <w:r w:rsidR="00386302">
                  <w:t>4</w:t>
                </w:r>
              </w:p>
            </w:tc>
            <w:tc>
              <w:tcPr>
                <w:tcW w:w="1985" w:type="dxa"/>
              </w:tcPr>
              <w:p w14:paraId="668EFF35" w14:textId="1BF6F2DE" w:rsidR="00562202" w:rsidRDefault="00562202" w:rsidP="00AB5537">
                <w:pPr>
                  <w:pStyle w:val="Yltunniste"/>
                  <w:ind w:left="459"/>
                </w:pP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PAGE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1F054D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 w:rsidRPr="00551566">
                  <w:t xml:space="preserve"> </w:t>
                </w:r>
                <w:r>
                  <w:t>(</w:t>
                </w: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NUMPAGES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1F054D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>
                  <w:rPr>
                    <w:szCs w:val="24"/>
                  </w:rPr>
                  <w:t>)</w:t>
                </w:r>
              </w:p>
              <w:p w14:paraId="16E17870" w14:textId="77777777" w:rsidR="00562202" w:rsidRDefault="00562202" w:rsidP="00AB5537">
                <w:pPr>
                  <w:spacing w:line="240" w:lineRule="auto"/>
                </w:pPr>
              </w:p>
            </w:tc>
          </w:tr>
        </w:tbl>
        <w:p w14:paraId="1DD006AB" w14:textId="3D184196" w:rsidR="5380F66B" w:rsidRDefault="5380F66B"/>
        <w:p w14:paraId="3CF1DDE8" w14:textId="77777777" w:rsidR="00562202" w:rsidRPr="002A4B12" w:rsidRDefault="00562202" w:rsidP="00AB5537">
          <w:pPr>
            <w:spacing w:before="120"/>
          </w:pPr>
        </w:p>
      </w:tc>
      <w:tc>
        <w:tcPr>
          <w:tcW w:w="3" w:type="pct"/>
        </w:tcPr>
        <w:p w14:paraId="25DAD4C4" w14:textId="77777777" w:rsidR="00562202" w:rsidRPr="002A4B12" w:rsidRDefault="00562202" w:rsidP="00AB5537">
          <w:pPr>
            <w:spacing w:before="120"/>
          </w:pPr>
        </w:p>
      </w:tc>
      <w:tc>
        <w:tcPr>
          <w:tcW w:w="56" w:type="pct"/>
        </w:tcPr>
        <w:p w14:paraId="5721219E" w14:textId="77777777" w:rsidR="00562202" w:rsidRPr="002A4B12" w:rsidRDefault="00562202" w:rsidP="00AB5537">
          <w:pPr>
            <w:spacing w:before="120"/>
          </w:pPr>
        </w:p>
      </w:tc>
    </w:tr>
  </w:tbl>
  <w:p w14:paraId="62883587" w14:textId="77777777" w:rsidR="00562202" w:rsidRDefault="0056220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C2A6D2" w14:paraId="0C40D839" w14:textId="77777777" w:rsidTr="64C2A6D2">
      <w:tc>
        <w:tcPr>
          <w:tcW w:w="3005" w:type="dxa"/>
        </w:tcPr>
        <w:p w14:paraId="47C33DA3" w14:textId="6E768A6D" w:rsidR="64C2A6D2" w:rsidRDefault="64C2A6D2" w:rsidP="64C2A6D2">
          <w:pPr>
            <w:pStyle w:val="Yltunniste"/>
            <w:ind w:left="-115"/>
          </w:pPr>
        </w:p>
      </w:tc>
      <w:tc>
        <w:tcPr>
          <w:tcW w:w="3005" w:type="dxa"/>
        </w:tcPr>
        <w:p w14:paraId="6BE671E2" w14:textId="796019C0" w:rsidR="64C2A6D2" w:rsidRDefault="64C2A6D2" w:rsidP="64C2A6D2">
          <w:pPr>
            <w:pStyle w:val="Yltunniste"/>
            <w:jc w:val="center"/>
          </w:pPr>
        </w:p>
      </w:tc>
      <w:tc>
        <w:tcPr>
          <w:tcW w:w="3005" w:type="dxa"/>
        </w:tcPr>
        <w:p w14:paraId="7CDC565B" w14:textId="3340E423" w:rsidR="64C2A6D2" w:rsidRDefault="64C2A6D2" w:rsidP="64C2A6D2">
          <w:pPr>
            <w:pStyle w:val="Yltunniste"/>
            <w:ind w:right="-115"/>
            <w:jc w:val="right"/>
          </w:pPr>
        </w:p>
      </w:tc>
    </w:tr>
  </w:tbl>
  <w:p w14:paraId="5C5A8FD6" w14:textId="3E28EA9D" w:rsidR="64C2A6D2" w:rsidRDefault="64C2A6D2" w:rsidP="64C2A6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1A9E"/>
    <w:multiLevelType w:val="hybridMultilevel"/>
    <w:tmpl w:val="00365F8A"/>
    <w:lvl w:ilvl="0" w:tplc="A2005896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4541"/>
    <w:multiLevelType w:val="hybridMultilevel"/>
    <w:tmpl w:val="64E66796"/>
    <w:lvl w:ilvl="0" w:tplc="A98AA60A">
      <w:start w:val="1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78B8"/>
    <w:multiLevelType w:val="hybridMultilevel"/>
    <w:tmpl w:val="0F6CDE82"/>
    <w:lvl w:ilvl="0" w:tplc="D8246D9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7BFAA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A0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8F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8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622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3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4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164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4E6A"/>
    <w:multiLevelType w:val="hybridMultilevel"/>
    <w:tmpl w:val="1C86B5D8"/>
    <w:lvl w:ilvl="0" w:tplc="C3C607A2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17A802D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D36BC6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287B5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5862C9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FF29D7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9DA67F3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750FFA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1582C2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B0A4B70"/>
    <w:multiLevelType w:val="hybridMultilevel"/>
    <w:tmpl w:val="551A4E4E"/>
    <w:lvl w:ilvl="0" w:tplc="D77C3D62">
      <w:start w:val="7"/>
      <w:numFmt w:val="bullet"/>
      <w:lvlText w:val="-"/>
      <w:lvlJc w:val="left"/>
      <w:pPr>
        <w:ind w:left="296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5" w15:restartNumberingAfterBreak="0">
    <w:nsid w:val="5C462BEA"/>
    <w:multiLevelType w:val="hybridMultilevel"/>
    <w:tmpl w:val="267A7BE4"/>
    <w:lvl w:ilvl="0" w:tplc="9A8E9F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F0761"/>
    <w:multiLevelType w:val="multilevel"/>
    <w:tmpl w:val="A832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607D6E"/>
    <w:multiLevelType w:val="hybridMultilevel"/>
    <w:tmpl w:val="6F9658B2"/>
    <w:lvl w:ilvl="0" w:tplc="00061CE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636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526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B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37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2E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C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4D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8A0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4186">
    <w:abstractNumId w:val="3"/>
  </w:num>
  <w:num w:numId="2" w16cid:durableId="791090682">
    <w:abstractNumId w:val="4"/>
  </w:num>
  <w:num w:numId="3" w16cid:durableId="1294672069">
    <w:abstractNumId w:val="0"/>
  </w:num>
  <w:num w:numId="4" w16cid:durableId="1578586907">
    <w:abstractNumId w:val="5"/>
  </w:num>
  <w:num w:numId="5" w16cid:durableId="1467430922">
    <w:abstractNumId w:val="1"/>
  </w:num>
  <w:num w:numId="6" w16cid:durableId="820997294">
    <w:abstractNumId w:val="6"/>
  </w:num>
  <w:num w:numId="7" w16cid:durableId="1388071182">
    <w:abstractNumId w:val="2"/>
  </w:num>
  <w:num w:numId="8" w16cid:durableId="18625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09"/>
    <w:rsid w:val="00024404"/>
    <w:rsid w:val="00024752"/>
    <w:rsid w:val="000433DD"/>
    <w:rsid w:val="00067685"/>
    <w:rsid w:val="000926AD"/>
    <w:rsid w:val="000A7EB7"/>
    <w:rsid w:val="000C2D87"/>
    <w:rsid w:val="000C5499"/>
    <w:rsid w:val="001165A0"/>
    <w:rsid w:val="001232CC"/>
    <w:rsid w:val="001253C7"/>
    <w:rsid w:val="00126E12"/>
    <w:rsid w:val="00140B14"/>
    <w:rsid w:val="00144BA3"/>
    <w:rsid w:val="00154BFA"/>
    <w:rsid w:val="00166768"/>
    <w:rsid w:val="001755AF"/>
    <w:rsid w:val="00183618"/>
    <w:rsid w:val="00196F44"/>
    <w:rsid w:val="001B5B86"/>
    <w:rsid w:val="001D59B4"/>
    <w:rsid w:val="001F054D"/>
    <w:rsid w:val="002126E1"/>
    <w:rsid w:val="00216DB2"/>
    <w:rsid w:val="00230133"/>
    <w:rsid w:val="002328B3"/>
    <w:rsid w:val="002349E7"/>
    <w:rsid w:val="00237EB6"/>
    <w:rsid w:val="002445D3"/>
    <w:rsid w:val="002641E3"/>
    <w:rsid w:val="00264C52"/>
    <w:rsid w:val="002653F8"/>
    <w:rsid w:val="002757D4"/>
    <w:rsid w:val="002A7589"/>
    <w:rsid w:val="002C5A72"/>
    <w:rsid w:val="002D0D35"/>
    <w:rsid w:val="002E2030"/>
    <w:rsid w:val="00302F1D"/>
    <w:rsid w:val="0030572C"/>
    <w:rsid w:val="003114C2"/>
    <w:rsid w:val="00314898"/>
    <w:rsid w:val="0032659D"/>
    <w:rsid w:val="003342DB"/>
    <w:rsid w:val="00336F3E"/>
    <w:rsid w:val="00340846"/>
    <w:rsid w:val="0035378A"/>
    <w:rsid w:val="003701B7"/>
    <w:rsid w:val="00386302"/>
    <w:rsid w:val="003C0E48"/>
    <w:rsid w:val="003C3FDB"/>
    <w:rsid w:val="003E345E"/>
    <w:rsid w:val="0040358D"/>
    <w:rsid w:val="00414A54"/>
    <w:rsid w:val="00433896"/>
    <w:rsid w:val="00444680"/>
    <w:rsid w:val="004548CB"/>
    <w:rsid w:val="00455E6C"/>
    <w:rsid w:val="00462011"/>
    <w:rsid w:val="00483902"/>
    <w:rsid w:val="0049040B"/>
    <w:rsid w:val="004B1EE4"/>
    <w:rsid w:val="004C485B"/>
    <w:rsid w:val="004C774A"/>
    <w:rsid w:val="00511219"/>
    <w:rsid w:val="0052643D"/>
    <w:rsid w:val="005265ED"/>
    <w:rsid w:val="00527157"/>
    <w:rsid w:val="005566DD"/>
    <w:rsid w:val="00557F04"/>
    <w:rsid w:val="00562202"/>
    <w:rsid w:val="0056336E"/>
    <w:rsid w:val="00576675"/>
    <w:rsid w:val="00580684"/>
    <w:rsid w:val="005830AD"/>
    <w:rsid w:val="005845CA"/>
    <w:rsid w:val="005A611C"/>
    <w:rsid w:val="005B4AFD"/>
    <w:rsid w:val="005E726E"/>
    <w:rsid w:val="006373A5"/>
    <w:rsid w:val="00690B8B"/>
    <w:rsid w:val="006B12ED"/>
    <w:rsid w:val="006B6E99"/>
    <w:rsid w:val="006C59DE"/>
    <w:rsid w:val="006C61F8"/>
    <w:rsid w:val="006F18F2"/>
    <w:rsid w:val="006F7A0A"/>
    <w:rsid w:val="00707D96"/>
    <w:rsid w:val="007456C5"/>
    <w:rsid w:val="00746832"/>
    <w:rsid w:val="00783C39"/>
    <w:rsid w:val="007B2341"/>
    <w:rsid w:val="007C31B1"/>
    <w:rsid w:val="007F0A3F"/>
    <w:rsid w:val="0081631E"/>
    <w:rsid w:val="00827107"/>
    <w:rsid w:val="00856D1B"/>
    <w:rsid w:val="00860122"/>
    <w:rsid w:val="008635C5"/>
    <w:rsid w:val="00872C86"/>
    <w:rsid w:val="00881999"/>
    <w:rsid w:val="00890C7E"/>
    <w:rsid w:val="00897B31"/>
    <w:rsid w:val="008B17E4"/>
    <w:rsid w:val="008D69FF"/>
    <w:rsid w:val="008E6E3A"/>
    <w:rsid w:val="00905002"/>
    <w:rsid w:val="009125CB"/>
    <w:rsid w:val="0091651C"/>
    <w:rsid w:val="009205B5"/>
    <w:rsid w:val="009266CE"/>
    <w:rsid w:val="009326F2"/>
    <w:rsid w:val="00950755"/>
    <w:rsid w:val="0097049F"/>
    <w:rsid w:val="00976867"/>
    <w:rsid w:val="0098287B"/>
    <w:rsid w:val="00992AAB"/>
    <w:rsid w:val="0099508B"/>
    <w:rsid w:val="009B4E89"/>
    <w:rsid w:val="009D5822"/>
    <w:rsid w:val="00A10740"/>
    <w:rsid w:val="00A14284"/>
    <w:rsid w:val="00A532CC"/>
    <w:rsid w:val="00A70A10"/>
    <w:rsid w:val="00A73DCB"/>
    <w:rsid w:val="00A97634"/>
    <w:rsid w:val="00AA3198"/>
    <w:rsid w:val="00AB5537"/>
    <w:rsid w:val="00AE1EBE"/>
    <w:rsid w:val="00AE4425"/>
    <w:rsid w:val="00AF4590"/>
    <w:rsid w:val="00B02C1D"/>
    <w:rsid w:val="00B04251"/>
    <w:rsid w:val="00B07917"/>
    <w:rsid w:val="00B23DD7"/>
    <w:rsid w:val="00B24E2B"/>
    <w:rsid w:val="00B45BBC"/>
    <w:rsid w:val="00B566C4"/>
    <w:rsid w:val="00B6623F"/>
    <w:rsid w:val="00B84A21"/>
    <w:rsid w:val="00BA0E11"/>
    <w:rsid w:val="00BA53CB"/>
    <w:rsid w:val="00BB6BEF"/>
    <w:rsid w:val="00BD1FC7"/>
    <w:rsid w:val="00C03B01"/>
    <w:rsid w:val="00C1286A"/>
    <w:rsid w:val="00C3071D"/>
    <w:rsid w:val="00C80594"/>
    <w:rsid w:val="00C829EA"/>
    <w:rsid w:val="00C86D64"/>
    <w:rsid w:val="00C962E8"/>
    <w:rsid w:val="00CA2650"/>
    <w:rsid w:val="00CA7E8A"/>
    <w:rsid w:val="00CB1B48"/>
    <w:rsid w:val="00CB2F02"/>
    <w:rsid w:val="00CB7C0C"/>
    <w:rsid w:val="00CE282F"/>
    <w:rsid w:val="00D24D40"/>
    <w:rsid w:val="00D2743E"/>
    <w:rsid w:val="00D32585"/>
    <w:rsid w:val="00D32D05"/>
    <w:rsid w:val="00D42B99"/>
    <w:rsid w:val="00D446BE"/>
    <w:rsid w:val="00D46BCB"/>
    <w:rsid w:val="00D53C42"/>
    <w:rsid w:val="00D66CC6"/>
    <w:rsid w:val="00D705C8"/>
    <w:rsid w:val="00D86F92"/>
    <w:rsid w:val="00D87FF0"/>
    <w:rsid w:val="00DD5F47"/>
    <w:rsid w:val="00DD7940"/>
    <w:rsid w:val="00E33F7E"/>
    <w:rsid w:val="00E57E5B"/>
    <w:rsid w:val="00E75F5E"/>
    <w:rsid w:val="00E876B2"/>
    <w:rsid w:val="00E93722"/>
    <w:rsid w:val="00EA0F4A"/>
    <w:rsid w:val="00EA1033"/>
    <w:rsid w:val="00EA7009"/>
    <w:rsid w:val="00EB15A9"/>
    <w:rsid w:val="00EE2E37"/>
    <w:rsid w:val="00F104D4"/>
    <w:rsid w:val="00F571E9"/>
    <w:rsid w:val="00F64A9D"/>
    <w:rsid w:val="00F64AEB"/>
    <w:rsid w:val="00F800E1"/>
    <w:rsid w:val="00F84D5B"/>
    <w:rsid w:val="00F9298A"/>
    <w:rsid w:val="00FA0EA6"/>
    <w:rsid w:val="00FB50AD"/>
    <w:rsid w:val="00FC4D4E"/>
    <w:rsid w:val="00FF1B3D"/>
    <w:rsid w:val="00FF552A"/>
    <w:rsid w:val="0341E32F"/>
    <w:rsid w:val="09A86DDF"/>
    <w:rsid w:val="147CD6AD"/>
    <w:rsid w:val="324D0C6F"/>
    <w:rsid w:val="46AA2EB4"/>
    <w:rsid w:val="4AAA6CB9"/>
    <w:rsid w:val="5380F66B"/>
    <w:rsid w:val="5496E77B"/>
    <w:rsid w:val="64C2A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E655"/>
  <w15:chartTrackingRefBased/>
  <w15:docId w15:val="{1FE4D6AC-32E3-4EA0-89FF-246BBA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700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700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537"/>
  </w:style>
  <w:style w:type="paragraph" w:styleId="Alatunniste">
    <w:name w:val="footer"/>
    <w:basedOn w:val="Normaali"/>
    <w:link w:val="Ala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537"/>
  </w:style>
  <w:style w:type="table" w:styleId="TaulukkoRuudukko">
    <w:name w:val="Table Grid"/>
    <w:basedOn w:val="Normaalitaulukko"/>
    <w:uiPriority w:val="39"/>
    <w:rsid w:val="00AB5537"/>
    <w:pPr>
      <w:spacing w:after="0" w:line="280" w:lineRule="exact"/>
      <w:ind w:left="1304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AB5537"/>
  </w:style>
  <w:style w:type="paragraph" w:customStyle="1" w:styleId="paragraph">
    <w:name w:val="paragraph"/>
    <w:basedOn w:val="Normaali"/>
    <w:rsid w:val="002E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2E2030"/>
  </w:style>
  <w:style w:type="character" w:customStyle="1" w:styleId="spellingerror">
    <w:name w:val="spellingerror"/>
    <w:basedOn w:val="Kappaleenoletusfontti"/>
    <w:rsid w:val="002E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4E89-9F37-4B01-A546-5E32FDA0C08B}"/>
      </w:docPartPr>
      <w:docPartBody>
        <w:p w:rsidR="00CA4B13" w:rsidRDefault="00CA4B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B13"/>
    <w:rsid w:val="00140B14"/>
    <w:rsid w:val="001C5564"/>
    <w:rsid w:val="00261FD7"/>
    <w:rsid w:val="003B532D"/>
    <w:rsid w:val="004C774A"/>
    <w:rsid w:val="00582B72"/>
    <w:rsid w:val="005E726E"/>
    <w:rsid w:val="006505A0"/>
    <w:rsid w:val="007138C4"/>
    <w:rsid w:val="00754F9D"/>
    <w:rsid w:val="00874D0C"/>
    <w:rsid w:val="008B1753"/>
    <w:rsid w:val="008B79B8"/>
    <w:rsid w:val="009266CE"/>
    <w:rsid w:val="00AF62DD"/>
    <w:rsid w:val="00CA4B13"/>
    <w:rsid w:val="00D4195F"/>
    <w:rsid w:val="00D446BE"/>
    <w:rsid w:val="00F62B47"/>
    <w:rsid w:val="00F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06DF44599D2E4485487862D25F87CE" ma:contentTypeVersion="12" ma:contentTypeDescription="Luo uusi asiakirja." ma:contentTypeScope="" ma:versionID="e983313b5fba73565633aa7623275b5e">
  <xsd:schema xmlns:xsd="http://www.w3.org/2001/XMLSchema" xmlns:xs="http://www.w3.org/2001/XMLSchema" xmlns:p="http://schemas.microsoft.com/office/2006/metadata/properties" xmlns:ns3="5efe0e15-bed3-49de-af4e-ff3c8e83315c" xmlns:ns4="81928f6d-463c-4fe0-8e6e-2267d1462a40" targetNamespace="http://schemas.microsoft.com/office/2006/metadata/properties" ma:root="true" ma:fieldsID="d53c485d1adefe1a1f7f546410212be4" ns3:_="" ns4:_="">
    <xsd:import namespace="5efe0e15-bed3-49de-af4e-ff3c8e83315c"/>
    <xsd:import namespace="81928f6d-463c-4fe0-8e6e-2267d1462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0e15-bed3-49de-af4e-ff3c8e8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8f6d-463c-4fe0-8e6e-2267d14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7F542-C580-4149-9085-5B2286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e0e15-bed3-49de-af4e-ff3c8e83315c"/>
    <ds:schemaRef ds:uri="81928f6d-463c-4fe0-8e6e-2267d14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53EC7-E4C9-4E70-A13B-3D55B352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5DEFF-45B0-4F6A-B2ED-974D4B2EE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766</Words>
  <Characters>6206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Varvikko</dc:creator>
  <cp:keywords/>
  <dc:description/>
  <cp:lastModifiedBy>Aino Päivärinta</cp:lastModifiedBy>
  <cp:revision>20</cp:revision>
  <cp:lastPrinted>2024-10-26T14:37:00Z</cp:lastPrinted>
  <dcterms:created xsi:type="dcterms:W3CDTF">2024-10-31T14:54:00Z</dcterms:created>
  <dcterms:modified xsi:type="dcterms:W3CDTF">2024-11-07T15:27:00Z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0x010100D506DF44599D2E4485487862D25F87CE</vt:lpwstr>
  </property>
</Properties>
</file>