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E033A" w14:textId="0F2F8AAB" w:rsidR="00F30056" w:rsidRPr="002D1A72" w:rsidRDefault="002D1A72" w:rsidP="00AF7589">
      <w:pPr>
        <w:rPr>
          <w:rFonts w:asciiTheme="minorHAnsi" w:hAnsiTheme="minorHAnsi" w:cstheme="minorHAnsi"/>
          <w:i/>
          <w:sz w:val="24"/>
          <w:szCs w:val="24"/>
        </w:rPr>
      </w:pPr>
      <w:r w:rsidRPr="00764A9B">
        <w:rPr>
          <w:rFonts w:asciiTheme="minorHAnsi" w:hAnsiTheme="minorHAnsi" w:cstheme="minorHAnsi"/>
          <w:bCs/>
          <w:sz w:val="24"/>
          <w:szCs w:val="24"/>
        </w:rPr>
        <w:t>Väliaineen vastus</w:t>
      </w:r>
      <w:r w:rsidRPr="002D1A72">
        <w:rPr>
          <w:rFonts w:asciiTheme="minorHAnsi" w:hAnsiTheme="minorHAnsi" w:cstheme="minorHAnsi"/>
          <w:sz w:val="24"/>
          <w:szCs w:val="24"/>
        </w:rPr>
        <w:br/>
      </w:r>
      <w:r w:rsidRPr="002D1A72">
        <w:rPr>
          <w:rFonts w:asciiTheme="minorHAnsi" w:hAnsiTheme="minorHAnsi" w:cstheme="minorHAnsi"/>
          <w:sz w:val="24"/>
          <w:szCs w:val="24"/>
        </w:rPr>
        <w:br/>
        <w:t>Vaikka sitä ei tule ajatelleeksi, niin olemme koko ajan aineen ympäröimänä. Useimmiten meitä ympäröivä aine on ilma ja joskus se on vesi. Sanotaan, että ilma ja vesi ovat </w:t>
      </w:r>
      <w:r w:rsidRPr="002D1A72">
        <w:rPr>
          <w:rFonts w:asciiTheme="minorHAnsi" w:hAnsiTheme="minorHAnsi" w:cstheme="minorHAnsi"/>
          <w:bCs/>
          <w:sz w:val="24"/>
          <w:szCs w:val="24"/>
        </w:rPr>
        <w:t>väliaineita</w:t>
      </w:r>
      <w:r w:rsidRPr="002D1A72">
        <w:rPr>
          <w:rFonts w:asciiTheme="minorHAnsi" w:hAnsiTheme="minorHAnsi" w:cstheme="minorHAnsi"/>
          <w:sz w:val="24"/>
          <w:szCs w:val="24"/>
        </w:rPr>
        <w:t>.</w:t>
      </w:r>
      <w:r w:rsidRPr="002D1A72">
        <w:rPr>
          <w:rFonts w:asciiTheme="minorHAnsi" w:hAnsiTheme="minorHAnsi" w:cstheme="minorHAnsi"/>
          <w:sz w:val="24"/>
          <w:szCs w:val="24"/>
        </w:rPr>
        <w:br/>
      </w:r>
      <w:r w:rsidRPr="002D1A72">
        <w:rPr>
          <w:rFonts w:asciiTheme="minorHAnsi" w:hAnsiTheme="minorHAnsi" w:cstheme="minorHAnsi"/>
          <w:sz w:val="24"/>
          <w:szCs w:val="24"/>
        </w:rPr>
        <w:br/>
        <w:t>Koska ilma ja vesi ovat ainetta, niin törmäämme ilma- ja vesimolekyyleihin koko ajan. Jokainen törmäys pyrkii vastustamaan liikettämme. Mitä nopeammin liikumme, niin sitä enemmän törmäyksiä tapahtuu. Tällöin myös liikettä vastu</w:t>
      </w:r>
      <w:bookmarkStart w:id="0" w:name="_GoBack"/>
      <w:bookmarkEnd w:id="0"/>
      <w:r w:rsidRPr="002D1A72">
        <w:rPr>
          <w:rFonts w:asciiTheme="minorHAnsi" w:hAnsiTheme="minorHAnsi" w:cstheme="minorHAnsi"/>
          <w:sz w:val="24"/>
          <w:szCs w:val="24"/>
        </w:rPr>
        <w:t>stava voima suurenee. </w:t>
      </w:r>
      <w:r w:rsidRPr="002D1A72">
        <w:rPr>
          <w:rFonts w:asciiTheme="minorHAnsi" w:hAnsiTheme="minorHAnsi" w:cstheme="minorHAnsi"/>
          <w:bCs/>
          <w:sz w:val="24"/>
          <w:szCs w:val="24"/>
        </w:rPr>
        <w:t>Väliaineen vastus</w:t>
      </w:r>
      <w:r>
        <w:rPr>
          <w:rFonts w:asciiTheme="minorHAnsi" w:hAnsiTheme="minorHAnsi" w:cstheme="minorHAnsi"/>
          <w:b/>
          <w:bCs/>
          <w:sz w:val="24"/>
          <w:szCs w:val="24"/>
        </w:rPr>
        <w:t xml:space="preserve"> </w:t>
      </w:r>
      <w:r w:rsidRPr="002D1A72">
        <w:rPr>
          <w:rFonts w:asciiTheme="minorHAnsi" w:hAnsiTheme="minorHAnsi" w:cstheme="minorHAnsi"/>
          <w:sz w:val="24"/>
          <w:szCs w:val="24"/>
        </w:rPr>
        <w:t>tarkoittaa nesteessä tai kaasussa olevan kappalee</w:t>
      </w:r>
      <w:r w:rsidR="00A36C33">
        <w:rPr>
          <w:rFonts w:asciiTheme="minorHAnsi" w:hAnsiTheme="minorHAnsi" w:cstheme="minorHAnsi"/>
          <w:sz w:val="24"/>
          <w:szCs w:val="24"/>
        </w:rPr>
        <w:t>n liikettä vastustavaa voimaa.</w:t>
      </w:r>
      <w:r w:rsidR="00A36C33">
        <w:rPr>
          <w:rFonts w:asciiTheme="minorHAnsi" w:hAnsiTheme="minorHAnsi" w:cstheme="minorHAnsi"/>
          <w:sz w:val="24"/>
          <w:szCs w:val="24"/>
        </w:rPr>
        <w:br/>
      </w:r>
      <w:r w:rsidRPr="002D1A72">
        <w:rPr>
          <w:rFonts w:asciiTheme="minorHAnsi" w:hAnsiTheme="minorHAnsi" w:cstheme="minorHAnsi"/>
          <w:sz w:val="24"/>
          <w:szCs w:val="24"/>
        </w:rPr>
        <w:t>Väliaineen vastus riippuu kolmesta asiasta: väliaineesta, kappaleen muodosta ja kappaleen nopeudesta. Mitä "paksumpaa" väliaine on, niin sitä suuremman vastuksen se aiheuttaa. Mitä virtaviivaisempi kappale on, niin sitä pienempi on vastus. Mitä suurempi nopeus kappaleella on, niin sitä suurempi on vastus.</w:t>
      </w:r>
      <w:r w:rsidRPr="002D1A72">
        <w:rPr>
          <w:rFonts w:ascii="Segoe UI" w:hAnsi="Segoe UI" w:cs="Segoe UI"/>
          <w:color w:val="000000"/>
        </w:rPr>
        <w:t xml:space="preserve"> </w:t>
      </w:r>
      <w:r w:rsidRPr="002D1A72">
        <w:rPr>
          <w:rFonts w:ascii="Segoe UI" w:hAnsi="Segoe UI" w:cs="Segoe UI"/>
          <w:iCs/>
          <w:color w:val="000000"/>
        </w:rPr>
        <w:t>Kilpapyöräilijä pyrkii olemaan mahdollisimman "aerodynaamisessa asennossa" ilmanvastuksen pienentämiseksi. Myös kireät vaatteet ja kypärän muoto pienentävät ilmanvastusta.</w:t>
      </w:r>
      <w:r w:rsidR="00A36C33">
        <w:rPr>
          <w:rFonts w:ascii="Segoe UI" w:hAnsi="Segoe UI" w:cs="Segoe UI"/>
          <w:color w:val="000000"/>
        </w:rPr>
        <w:br/>
      </w:r>
      <w:r w:rsidRPr="002D1A72">
        <w:rPr>
          <w:rFonts w:ascii="Segoe UI" w:hAnsi="Segoe UI" w:cs="Segoe UI"/>
          <w:bCs/>
          <w:color w:val="000000"/>
        </w:rPr>
        <w:t>Ilmanvastus</w:t>
      </w:r>
      <w:r w:rsidRPr="002D1A72">
        <w:rPr>
          <w:rFonts w:ascii="Segoe UI" w:hAnsi="Segoe UI" w:cs="Segoe UI"/>
          <w:color w:val="000000"/>
        </w:rPr>
        <w:t> vaikuttaa kaikkiin liikkuviin kappaleisiin. Ilmavastuksen huomaa hyvin esimerkiksi ajettaessa mopolla kovaa (</w:t>
      </w:r>
      <w:proofErr w:type="spellStart"/>
      <w:r w:rsidRPr="002D1A72">
        <w:rPr>
          <w:rFonts w:ascii="Segoe UI" w:hAnsi="Segoe UI" w:cs="Segoe UI"/>
          <w:color w:val="000000"/>
        </w:rPr>
        <w:t>max</w:t>
      </w:r>
      <w:proofErr w:type="spellEnd"/>
      <w:r w:rsidRPr="002D1A72">
        <w:rPr>
          <w:rFonts w:ascii="Segoe UI" w:hAnsi="Segoe UI" w:cs="Segoe UI"/>
          <w:color w:val="000000"/>
        </w:rPr>
        <w:t>. 45 km/h) vauhtia. Mitä kovempaa ajetaan, niin sitä suurempi on ilmanvastus. </w:t>
      </w:r>
      <w:r w:rsidRPr="002D1A72">
        <w:rPr>
          <w:rFonts w:ascii="Segoe UI" w:hAnsi="Segoe UI" w:cs="Segoe UI"/>
          <w:color w:val="000000"/>
        </w:rPr>
        <w:br/>
      </w:r>
      <w:r w:rsidRPr="002D1A72">
        <w:rPr>
          <w:rFonts w:ascii="Segoe UI" w:hAnsi="Segoe UI" w:cs="Segoe UI"/>
          <w:color w:val="000000"/>
        </w:rPr>
        <w:br/>
        <w:t>Ilmanvastus vaikuttaa myös kaikkiin putoaviin kappaleisiin. Siinä missä painovoima kiihdyttää putoavaa kappaletta kohti maanpintaa, niin ilmanvastus pyrkii vastustamaan putoamista. Kun kappale saavuttaa tarpeeksi suuren nopeuden, ns. </w:t>
      </w:r>
      <w:r w:rsidRPr="002D1A72">
        <w:rPr>
          <w:rFonts w:ascii="Segoe UI" w:hAnsi="Segoe UI" w:cs="Segoe UI"/>
        </w:rPr>
        <w:t>rajanopeuden</w:t>
      </w:r>
      <w:r w:rsidRPr="002D1A72">
        <w:rPr>
          <w:rFonts w:ascii="Segoe UI" w:hAnsi="Segoe UI" w:cs="Segoe UI"/>
          <w:color w:val="000000"/>
        </w:rPr>
        <w:t>, ilmanvastus on yhtä suuri kuin painovoima, mutta vastakkaissuuntainen, jolloin putoaminen jatkuu vakionopeudella.</w:t>
      </w:r>
      <w:r w:rsidRPr="002D1A72">
        <w:rPr>
          <w:rFonts w:ascii="Segoe UI" w:hAnsi="Segoe UI" w:cs="Segoe UI"/>
          <w:b/>
          <w:bCs/>
          <w:color w:val="000000"/>
        </w:rPr>
        <w:t xml:space="preserve"> </w:t>
      </w:r>
      <w:r w:rsidRPr="002D1A72">
        <w:rPr>
          <w:rFonts w:ascii="Segoe UI" w:hAnsi="Segoe UI" w:cs="Segoe UI"/>
          <w:bCs/>
          <w:color w:val="000000"/>
        </w:rPr>
        <w:t>Kitka</w:t>
      </w:r>
      <w:r>
        <w:rPr>
          <w:rFonts w:ascii="Segoe UI" w:hAnsi="Segoe UI" w:cs="Segoe UI"/>
          <w:color w:val="000000"/>
        </w:rPr>
        <w:br/>
      </w:r>
      <w:r>
        <w:rPr>
          <w:rFonts w:ascii="Segoe UI" w:hAnsi="Segoe UI" w:cs="Segoe UI"/>
          <w:color w:val="000000"/>
        </w:rPr>
        <w:br/>
        <w:t>Kun kaksi kappaletta on kosketuksissa toisiinsa, niiden välillä on kappaleiden liikettä vastustava voima eli </w:t>
      </w:r>
      <w:r w:rsidRPr="002D1A72">
        <w:rPr>
          <w:rFonts w:ascii="Segoe UI" w:hAnsi="Segoe UI" w:cs="Segoe UI"/>
          <w:bCs/>
          <w:color w:val="000000"/>
        </w:rPr>
        <w:t>kitka.</w:t>
      </w:r>
      <w:r>
        <w:rPr>
          <w:rFonts w:ascii="Segoe UI" w:hAnsi="Segoe UI" w:cs="Segoe UI"/>
          <w:color w:val="000000"/>
        </w:rPr>
        <w:t> Kynästäsi jää vihkoon jälki, sillä kynän "lyijyn" ja paperin välillä on kitkaa, joka pyrkii vastustamaan kynän liikettä paperilla.</w:t>
      </w:r>
      <w:r>
        <w:rPr>
          <w:rFonts w:ascii="Segoe UI" w:hAnsi="Segoe UI" w:cs="Segoe UI"/>
          <w:color w:val="000000"/>
        </w:rPr>
        <w:br/>
      </w:r>
      <w:r>
        <w:rPr>
          <w:rFonts w:ascii="Segoe UI" w:hAnsi="Segoe UI" w:cs="Segoe UI"/>
          <w:color w:val="000000"/>
        </w:rPr>
        <w:br/>
        <w:t>Kuten oppilastyössä huomasit, niin levossa olevan kappaleen liikkeelle saamiseen tarvitaan suurempi voima kuin liikkeessä pitämiseen. Sanotaan, että </w:t>
      </w:r>
      <w:r w:rsidRPr="002D1A72">
        <w:rPr>
          <w:rFonts w:ascii="Segoe UI" w:hAnsi="Segoe UI" w:cs="Segoe UI"/>
          <w:bCs/>
          <w:color w:val="000000"/>
        </w:rPr>
        <w:t>lepokitka</w:t>
      </w:r>
      <w:r>
        <w:rPr>
          <w:rFonts w:ascii="Segoe UI" w:hAnsi="Segoe UI" w:cs="Segoe UI"/>
          <w:color w:val="000000"/>
        </w:rPr>
        <w:t> on suurempi kuin </w:t>
      </w:r>
      <w:r w:rsidRPr="002D1A72">
        <w:rPr>
          <w:rFonts w:ascii="Segoe UI" w:hAnsi="Segoe UI" w:cs="Segoe UI"/>
          <w:bCs/>
          <w:color w:val="000000"/>
        </w:rPr>
        <w:t>liikekitka</w:t>
      </w:r>
      <w:r>
        <w:rPr>
          <w:rFonts w:ascii="Segoe UI" w:hAnsi="Segoe UI" w:cs="Segoe UI"/>
          <w:color w:val="000000"/>
        </w:rPr>
        <w:t>.</w:t>
      </w:r>
      <w:r w:rsidRPr="002D1A72">
        <w:rPr>
          <w:rFonts w:ascii="Segoe UI" w:hAnsi="Segoe UI" w:cs="Segoe UI"/>
          <w:color w:val="000000"/>
        </w:rPr>
        <w:t xml:space="preserve"> </w:t>
      </w:r>
      <w:r>
        <w:rPr>
          <w:rFonts w:ascii="Segoe UI" w:hAnsi="Segoe UI" w:cs="Segoe UI"/>
          <w:color w:val="000000"/>
        </w:rPr>
        <w:t>Kitkaa voidaan pienentää monin tavoin. Toisiaan koskettavat pinnat voidaan </w:t>
      </w:r>
      <w:r w:rsidRPr="002D1A72">
        <w:rPr>
          <w:rFonts w:ascii="Segoe UI" w:hAnsi="Segoe UI" w:cs="Segoe UI"/>
          <w:bCs/>
          <w:color w:val="000000"/>
        </w:rPr>
        <w:t>voidella</w:t>
      </w:r>
      <w:r w:rsidRPr="002D1A72">
        <w:rPr>
          <w:rFonts w:ascii="Segoe UI" w:hAnsi="Segoe UI" w:cs="Segoe UI"/>
          <w:color w:val="000000"/>
        </w:rPr>
        <w:t> </w:t>
      </w:r>
      <w:r>
        <w:rPr>
          <w:rFonts w:ascii="Segoe UI" w:hAnsi="Segoe UI" w:cs="Segoe UI"/>
          <w:color w:val="000000"/>
        </w:rPr>
        <w:t>esimerkiksi öljyllä, joka pienentää kitkaa. Myös pintojen </w:t>
      </w:r>
      <w:r w:rsidRPr="002D1A72">
        <w:rPr>
          <w:rFonts w:ascii="Segoe UI" w:hAnsi="Segoe UI" w:cs="Segoe UI"/>
          <w:bCs/>
          <w:color w:val="000000"/>
        </w:rPr>
        <w:t>hiominen</w:t>
      </w:r>
      <w:r>
        <w:rPr>
          <w:rFonts w:ascii="Segoe UI" w:hAnsi="Segoe UI" w:cs="Segoe UI"/>
          <w:color w:val="000000"/>
        </w:rPr>
        <w:t> tasaiseksi pienentää kitkaa. Yksi merkittävimmistä ihmiskunnan keksinnöistä on </w:t>
      </w:r>
      <w:r w:rsidRPr="002D1A72">
        <w:rPr>
          <w:rFonts w:ascii="Segoe UI" w:hAnsi="Segoe UI" w:cs="Segoe UI"/>
          <w:bCs/>
          <w:color w:val="000000"/>
        </w:rPr>
        <w:t>pienentää kitkaa pyörien avulla</w:t>
      </w:r>
      <w:r w:rsidRPr="002D1A72">
        <w:rPr>
          <w:rFonts w:ascii="Segoe UI" w:hAnsi="Segoe UI" w:cs="Segoe UI"/>
          <w:color w:val="000000"/>
        </w:rPr>
        <w:t>.</w:t>
      </w:r>
      <w:r>
        <w:rPr>
          <w:rFonts w:ascii="Segoe UI" w:hAnsi="Segoe UI" w:cs="Segoe UI"/>
          <w:color w:val="000000"/>
        </w:rPr>
        <w:t xml:space="preserve"> Pyörissäkin esiintyy </w:t>
      </w:r>
      <w:r w:rsidRPr="002D1A72">
        <w:rPr>
          <w:rFonts w:ascii="Segoe UI" w:hAnsi="Segoe UI" w:cs="Segoe UI"/>
          <w:bCs/>
          <w:color w:val="000000"/>
        </w:rPr>
        <w:t>vierimisvastusta</w:t>
      </w:r>
      <w:r w:rsidRPr="002D1A72">
        <w:rPr>
          <w:rFonts w:ascii="Segoe UI" w:hAnsi="Segoe UI" w:cs="Segoe UI"/>
          <w:color w:val="000000"/>
        </w:rPr>
        <w:t>,</w:t>
      </w:r>
      <w:r>
        <w:rPr>
          <w:rFonts w:ascii="Segoe UI" w:hAnsi="Segoe UI" w:cs="Segoe UI"/>
          <w:color w:val="000000"/>
        </w:rPr>
        <w:t xml:space="preserve"> mutta se on huomattavasti pienempi kuin liukumisesta aiheutuva kitka.</w:t>
      </w:r>
      <w:r w:rsidRPr="002D1A72">
        <w:rPr>
          <w:rFonts w:ascii="Segoe UI" w:hAnsi="Segoe UI" w:cs="Segoe UI"/>
          <w:color w:val="000000"/>
        </w:rPr>
        <w:t xml:space="preserve"> </w:t>
      </w:r>
      <w:r w:rsidRPr="002D1A72">
        <w:rPr>
          <w:rStyle w:val="Korostus"/>
          <w:rFonts w:ascii="Segoe UI" w:hAnsi="Segoe UI" w:cs="Segoe UI"/>
          <w:i w:val="0"/>
          <w:color w:val="000000"/>
        </w:rPr>
        <w:t>Pyörä on ikivanha keksintö, joka pienentää kitkaa kappaleita liikutellessa.</w:t>
      </w:r>
    </w:p>
    <w:sectPr w:rsidR="00F30056" w:rsidRPr="002D1A72"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79"/>
    <w:rsid w:val="00032840"/>
    <w:rsid w:val="00052979"/>
    <w:rsid w:val="000B010E"/>
    <w:rsid w:val="000B7729"/>
    <w:rsid w:val="0010440E"/>
    <w:rsid w:val="001366B6"/>
    <w:rsid w:val="00177827"/>
    <w:rsid w:val="001E1851"/>
    <w:rsid w:val="001E1F8A"/>
    <w:rsid w:val="002854A5"/>
    <w:rsid w:val="002D1A72"/>
    <w:rsid w:val="002F6C83"/>
    <w:rsid w:val="00423057"/>
    <w:rsid w:val="00432057"/>
    <w:rsid w:val="00480BB4"/>
    <w:rsid w:val="004F1BAD"/>
    <w:rsid w:val="0050690E"/>
    <w:rsid w:val="00535504"/>
    <w:rsid w:val="005803AF"/>
    <w:rsid w:val="005805CF"/>
    <w:rsid w:val="005D3C74"/>
    <w:rsid w:val="0060255A"/>
    <w:rsid w:val="006831F5"/>
    <w:rsid w:val="006C62CD"/>
    <w:rsid w:val="006D4524"/>
    <w:rsid w:val="00707634"/>
    <w:rsid w:val="00764A9B"/>
    <w:rsid w:val="007E63D1"/>
    <w:rsid w:val="00822B88"/>
    <w:rsid w:val="00852080"/>
    <w:rsid w:val="00853A0D"/>
    <w:rsid w:val="00874CAA"/>
    <w:rsid w:val="008B2FF9"/>
    <w:rsid w:val="009107CD"/>
    <w:rsid w:val="009203BF"/>
    <w:rsid w:val="00957F51"/>
    <w:rsid w:val="009D5B3C"/>
    <w:rsid w:val="00A201EC"/>
    <w:rsid w:val="00A36C33"/>
    <w:rsid w:val="00AC3FB9"/>
    <w:rsid w:val="00AF7589"/>
    <w:rsid w:val="00D5266B"/>
    <w:rsid w:val="00D52EF2"/>
    <w:rsid w:val="00D62028"/>
    <w:rsid w:val="00D66B81"/>
    <w:rsid w:val="00D82AB2"/>
    <w:rsid w:val="00DC0A68"/>
    <w:rsid w:val="00DC29ED"/>
    <w:rsid w:val="00DF2A04"/>
    <w:rsid w:val="00E01FBD"/>
    <w:rsid w:val="00E02D00"/>
    <w:rsid w:val="00E31181"/>
    <w:rsid w:val="00F30056"/>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C7D7B"/>
  <w15:chartTrackingRefBased/>
  <w15:docId w15:val="{921393CE-B1B5-43C7-88A7-D18E47A9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qFormat/>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2187</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Montonen Samu</dc:creator>
  <cp:keywords/>
  <dc:description/>
  <cp:lastModifiedBy>Montonen Samu</cp:lastModifiedBy>
  <cp:revision>3</cp:revision>
  <dcterms:created xsi:type="dcterms:W3CDTF">2018-08-30T06:13:00Z</dcterms:created>
  <dcterms:modified xsi:type="dcterms:W3CDTF">2019-01-17T05:35:00Z</dcterms:modified>
</cp:coreProperties>
</file>