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6A4B8" w14:textId="77777777" w:rsidR="009415B4" w:rsidRDefault="009415B4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21882E83" w14:textId="67488627" w:rsidR="009415B4" w:rsidRDefault="009415B4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06D1329" w14:textId="77777777" w:rsidR="009415B4" w:rsidRPr="009415B4" w:rsidRDefault="009415B4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2"/>
          <w:szCs w:val="32"/>
          <w:lang w:val="en-US"/>
        </w:rPr>
      </w:pPr>
      <w:proofErr w:type="spellStart"/>
      <w:r w:rsidRPr="009415B4">
        <w:rPr>
          <w:rFonts w:ascii="OpenSans" w:hAnsi="OpenSans" w:cs="OpenSans"/>
          <w:sz w:val="32"/>
          <w:szCs w:val="32"/>
          <w:lang w:val="en-US"/>
        </w:rPr>
        <w:t>Veneen</w:t>
      </w:r>
      <w:proofErr w:type="spellEnd"/>
      <w:r w:rsidRPr="009415B4">
        <w:rPr>
          <w:rFonts w:ascii="OpenSans" w:hAnsi="OpenSans" w:cs="OpenSans"/>
          <w:sz w:val="32"/>
          <w:szCs w:val="32"/>
          <w:lang w:val="en-US"/>
        </w:rPr>
        <w:t xml:space="preserve"> </w:t>
      </w:r>
      <w:proofErr w:type="spellStart"/>
      <w:r w:rsidRPr="009415B4">
        <w:rPr>
          <w:rFonts w:ascii="OpenSans" w:hAnsi="OpenSans" w:cs="OpenSans"/>
          <w:sz w:val="32"/>
          <w:szCs w:val="32"/>
          <w:lang w:val="en-US"/>
        </w:rPr>
        <w:t>tervaus</w:t>
      </w:r>
      <w:proofErr w:type="spellEnd"/>
    </w:p>
    <w:p w14:paraId="7384CEE1" w14:textId="77777777" w:rsidR="009415B4" w:rsidRDefault="009415B4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901766A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Suomi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oli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koko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purjelaivakauden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ajan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maailman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tärkeimpiä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tervantuottajamaita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ja</w:t>
      </w:r>
      <w:proofErr w:type="spellEnd"/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olikin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Suomen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ensimmäinen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maailmankauppatavara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Suomen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tervantuotannosta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1/3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valmistettiin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Kokkolan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seudulla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tarvittiin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hyvin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moneen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muuhunkin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asiaan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kuin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laivoihin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: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sillä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siveltiin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reenjalakset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kärryjen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pyörät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monenlaiset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muut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puusta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valmistetut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tarvekalut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Tervaaminen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oli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käsite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joka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merkitsi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huolellista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loppuun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suoritettua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työtä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kuvaa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vanha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sanonta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: "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Mitäs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tee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kans</w:t>
      </w:r>
      <w:proofErr w:type="spellEnd"/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".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Tervaa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saadaan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männyistä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polttamalla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valmistettiin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tervahaudoissa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tai</w:t>
      </w:r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tervauuneissa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joita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poltettiin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noin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viikon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verran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alkukesällä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valmistaminen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vaati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paljon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työtä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ja</w:t>
      </w:r>
      <w:proofErr w:type="spellEnd"/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puita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Noin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50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tervatynnyrin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valmistukseen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tarvittiin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2000-3000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männynrunkoa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</w:p>
    <w:p w14:paraId="58289C72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29069662" w14:textId="77777777" w:rsidR="00F32C61" w:rsidRPr="00F32C61" w:rsidRDefault="009415B4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proofErr w:type="spellStart"/>
      <w:proofErr w:type="gramStart"/>
      <w:r>
        <w:rPr>
          <w:rFonts w:ascii="OpenSans" w:hAnsi="OpenSans" w:cs="OpenSans"/>
          <w:sz w:val="28"/>
          <w:szCs w:val="28"/>
          <w:lang w:val="en-US"/>
        </w:rPr>
        <w:t>Tervaus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on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hyvin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vaivaton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tapa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pintakäsitellä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vene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Se vie </w:t>
      </w:r>
      <w:proofErr w:type="gramStart"/>
      <w:r w:rsidR="00F32C61" w:rsidRPr="00F32C61">
        <w:rPr>
          <w:rFonts w:ascii="OpenSans" w:hAnsi="OpenSans" w:cs="OpenSans"/>
          <w:sz w:val="28"/>
          <w:szCs w:val="28"/>
          <w:lang w:val="en-US"/>
        </w:rPr>
        <w:t>vain</w:t>
      </w:r>
      <w:proofErr w:type="gram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vähän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aikaa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eikä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vaadi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erityistä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ammattitaitoa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Tervan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tulisi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olla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joko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tärpätillä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ohennettua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gramStart"/>
      <w:r w:rsidR="00F32C61" w:rsidRPr="00F32C61">
        <w:rPr>
          <w:rFonts w:ascii="OpenSans" w:hAnsi="OpenSans" w:cs="OpenSans"/>
          <w:sz w:val="28"/>
          <w:szCs w:val="28"/>
          <w:lang w:val="en-US"/>
        </w:rPr>
        <w:t>tai</w:t>
      </w:r>
      <w:proofErr w:type="gram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vaihtoehtoisesti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lämmitettyä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proofErr w:type="gramStart"/>
      <w:r w:rsidR="00F32C61" w:rsidRPr="00F32C61">
        <w:rPr>
          <w:rFonts w:ascii="OpenSans" w:hAnsi="OpenSans" w:cs="OpenSans"/>
          <w:sz w:val="28"/>
          <w:szCs w:val="28"/>
          <w:lang w:val="en-US"/>
        </w:rPr>
        <w:t>Tällöin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terva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leviää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nopeasti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eikä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pinnan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tasaisuudesta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tarvitse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="00F32C61" w:rsidRPr="00F32C61">
        <w:rPr>
          <w:rFonts w:ascii="OpenSans" w:hAnsi="OpenSans" w:cs="OpenSans"/>
          <w:sz w:val="28"/>
          <w:szCs w:val="28"/>
          <w:lang w:val="en-US"/>
        </w:rPr>
        <w:t>huolehtia</w:t>
      </w:r>
      <w:proofErr w:type="spellEnd"/>
      <w:r w:rsidR="00F32C61"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</w:p>
    <w:p w14:paraId="7CC406B0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7418D05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78CBAEB0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Ohjeet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veneen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tervaukseen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:</w:t>
      </w:r>
    </w:p>
    <w:p w14:paraId="38F986C8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7B46F69" w14:textId="77777777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F32C61">
        <w:rPr>
          <w:rFonts w:ascii="OpenSans" w:hAnsi="OpenSans" w:cs="OpenSans"/>
          <w:sz w:val="28"/>
          <w:szCs w:val="28"/>
          <w:lang w:val="en-US"/>
        </w:rPr>
        <w:t xml:space="preserve">1.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Valitse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ryhmästäsi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kaksi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henkilöä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jolle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puetaan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suojavaatteet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päälle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.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Nämä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henkilöt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suorittavat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seuraavat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toimenpiteet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</w:p>
    <w:p w14:paraId="4022F74C" w14:textId="308FD71B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F32C61">
        <w:rPr>
          <w:rFonts w:ascii="OpenSans" w:hAnsi="OpenSans" w:cs="OpenSans"/>
          <w:sz w:val="28"/>
          <w:szCs w:val="28"/>
          <w:lang w:val="en-US"/>
        </w:rPr>
        <w:t xml:space="preserve">2.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Tarkistakaa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että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sekä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vene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että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sivellin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ovat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puhtaita</w:t>
      </w:r>
      <w:proofErr w:type="spellEnd"/>
      <w:r w:rsidR="004E562A">
        <w:rPr>
          <w:rFonts w:ascii="OpenSans" w:hAnsi="OpenSans" w:cs="OpenSans"/>
          <w:sz w:val="28"/>
          <w:szCs w:val="28"/>
          <w:lang w:val="en-US"/>
        </w:rPr>
        <w:t>.</w:t>
      </w:r>
    </w:p>
    <w:p w14:paraId="1875E485" w14:textId="5863A449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F32C61">
        <w:rPr>
          <w:rFonts w:ascii="OpenSans" w:hAnsi="OpenSans" w:cs="OpenSans"/>
          <w:sz w:val="28"/>
          <w:szCs w:val="28"/>
          <w:lang w:val="en-US"/>
        </w:rPr>
        <w:t xml:space="preserve">3.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Kastelkaa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sivellin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>ja</w:t>
      </w:r>
      <w:proofErr w:type="spellEnd"/>
      <w:proofErr w:type="gram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levittäkää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sitä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veneen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pintaan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(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ei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pohjaan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>)</w:t>
      </w:r>
      <w:r w:rsidR="000A4702">
        <w:rPr>
          <w:rFonts w:ascii="OpenSans" w:hAnsi="OpenSans" w:cs="OpenSans"/>
          <w:sz w:val="28"/>
          <w:szCs w:val="28"/>
          <w:lang w:val="en-US"/>
        </w:rPr>
        <w:t>.</w:t>
      </w:r>
    </w:p>
    <w:p w14:paraId="7DCC87D9" w14:textId="01A25F56" w:rsidR="00F32C61" w:rsidRPr="00F32C61" w:rsidRDefault="00F32C61" w:rsidP="00F32C61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r w:rsidRPr="00F32C61">
        <w:rPr>
          <w:rFonts w:ascii="OpenSans" w:hAnsi="OpenSans" w:cs="OpenSans"/>
          <w:sz w:val="28"/>
          <w:szCs w:val="28"/>
          <w:lang w:val="en-US"/>
        </w:rPr>
        <w:t xml:space="preserve">4.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Hierokaa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levitetty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kärsivällisesti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joka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kohtaan</w:t>
      </w:r>
      <w:proofErr w:type="spellEnd"/>
      <w:r w:rsidR="000A4702">
        <w:rPr>
          <w:rFonts w:ascii="OpenSans" w:hAnsi="OpenSans" w:cs="OpenSans"/>
          <w:sz w:val="28"/>
          <w:szCs w:val="28"/>
          <w:lang w:val="en-US"/>
        </w:rPr>
        <w:t>.</w:t>
      </w:r>
    </w:p>
    <w:p w14:paraId="2A847F41" w14:textId="4D301F69" w:rsidR="00F32C61" w:rsidRDefault="00F32C61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proofErr w:type="gramStart"/>
      <w:r w:rsidRPr="00F32C61">
        <w:rPr>
          <w:rFonts w:ascii="OpenSans" w:hAnsi="OpenSans" w:cs="OpenSans"/>
          <w:sz w:val="28"/>
          <w:szCs w:val="28"/>
          <w:lang w:val="en-US"/>
        </w:rPr>
        <w:t xml:space="preserve">5.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Älkää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päästäkö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tervakerroksen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paksuutta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kuitenkaan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liian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suureksi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,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sillä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puun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imukyky</w:t>
      </w:r>
      <w:proofErr w:type="spellEnd"/>
      <w:r w:rsidRPr="00F32C61">
        <w:rPr>
          <w:rFonts w:ascii="OpenSans" w:hAnsi="OpenSans" w:cs="OpenSans"/>
          <w:sz w:val="28"/>
          <w:szCs w:val="28"/>
          <w:lang w:val="en-US"/>
        </w:rPr>
        <w:t xml:space="preserve"> on </w:t>
      </w:r>
      <w:proofErr w:type="spellStart"/>
      <w:r w:rsidRPr="00F32C61">
        <w:rPr>
          <w:rFonts w:ascii="OpenSans" w:hAnsi="OpenSans" w:cs="OpenSans"/>
          <w:sz w:val="28"/>
          <w:szCs w:val="28"/>
          <w:lang w:val="en-US"/>
        </w:rPr>
        <w:t>rajallinen</w:t>
      </w:r>
      <w:proofErr w:type="spellEnd"/>
      <w:r w:rsidR="000A4702">
        <w:rPr>
          <w:rFonts w:ascii="OpenSans" w:hAnsi="OpenSans" w:cs="OpenSans"/>
          <w:sz w:val="28"/>
          <w:szCs w:val="28"/>
          <w:lang w:val="en-US"/>
        </w:rPr>
        <w:t>.</w:t>
      </w:r>
      <w:proofErr w:type="gramEnd"/>
    </w:p>
    <w:p w14:paraId="381297FC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  <w:bookmarkStart w:id="0" w:name="_GoBack"/>
      <w:bookmarkEnd w:id="0"/>
    </w:p>
    <w:p w14:paraId="3C5D814E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6A36503F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0B16298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702035A9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5F7E139" w14:textId="79029CEB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7A3120A" w14:textId="77777777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1EB7896F" w14:textId="55BAC41E" w:rsidR="009415B4" w:rsidRDefault="009415B4" w:rsidP="00F32C61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22036AD" w14:textId="77777777" w:rsidR="009415B4" w:rsidRDefault="009415B4" w:rsidP="009415B4">
      <w:pPr>
        <w:widowControl w:val="0"/>
        <w:autoSpaceDE w:val="0"/>
        <w:autoSpaceDN w:val="0"/>
        <w:adjustRightInd w:val="0"/>
        <w:rPr>
          <w:rFonts w:ascii="OpenSans" w:hAnsi="OpenSans" w:cs="OpenSans"/>
          <w:sz w:val="32"/>
          <w:szCs w:val="32"/>
          <w:lang w:val="en-US"/>
        </w:rPr>
      </w:pPr>
    </w:p>
    <w:p w14:paraId="0609DF1E" w14:textId="30AFE748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3C1452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6887FA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3989C2E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0AC61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01C04E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DF60423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72099F36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762DC370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4AFA46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714237D0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14641C34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5F9AB142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4C8F1DEC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297BC49F" w14:textId="77777777" w:rsidR="009415B4" w:rsidRDefault="009415B4" w:rsidP="009415B4">
      <w:pPr>
        <w:spacing w:line="276" w:lineRule="auto"/>
        <w:rPr>
          <w:rFonts w:ascii="OpenSans" w:hAnsi="OpenSans" w:cs="OpenSans"/>
          <w:sz w:val="28"/>
          <w:szCs w:val="28"/>
          <w:lang w:val="en-US"/>
        </w:rPr>
      </w:pPr>
    </w:p>
    <w:p w14:paraId="0C32D218" w14:textId="77777777" w:rsidR="009415B4" w:rsidRPr="009415B4" w:rsidRDefault="009415B4" w:rsidP="009415B4">
      <w:pPr>
        <w:spacing w:line="276" w:lineRule="auto"/>
        <w:rPr>
          <w:sz w:val="28"/>
          <w:szCs w:val="28"/>
        </w:rPr>
      </w:pPr>
    </w:p>
    <w:sectPr w:rsidR="009415B4" w:rsidRPr="009415B4" w:rsidSect="00BF3668">
      <w:headerReference w:type="even" r:id="rId9"/>
      <w:head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FCEF0" w14:textId="77777777" w:rsidR="004E562A" w:rsidRDefault="004E562A" w:rsidP="00F32C61">
      <w:r>
        <w:separator/>
      </w:r>
    </w:p>
  </w:endnote>
  <w:endnote w:type="continuationSeparator" w:id="0">
    <w:p w14:paraId="530E621B" w14:textId="77777777" w:rsidR="004E562A" w:rsidRDefault="004E562A" w:rsidP="00F3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9D64" w14:textId="77777777" w:rsidR="004E562A" w:rsidRDefault="004E562A" w:rsidP="00F32C61">
      <w:r>
        <w:separator/>
      </w:r>
    </w:p>
  </w:footnote>
  <w:footnote w:type="continuationSeparator" w:id="0">
    <w:p w14:paraId="52A519A2" w14:textId="77777777" w:rsidR="004E562A" w:rsidRDefault="004E562A" w:rsidP="00F32C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A6A3E" w14:textId="77777777" w:rsidR="004E562A" w:rsidRDefault="004E562A">
    <w:pPr>
      <w:pStyle w:val="Yltunniste"/>
    </w:pPr>
    <w:sdt>
      <w:sdtPr>
        <w:id w:val="171999623"/>
        <w:placeholder>
          <w:docPart w:val="C6127ACD1964B64C805302760F53E154"/>
        </w:placeholder>
        <w:temporary/>
        <w:showingPlcHdr/>
      </w:sdtPr>
      <w:sdtContent>
        <w:r>
          <w:t>[Kirjoita teksti]</w:t>
        </w:r>
      </w:sdtContent>
    </w:sdt>
    <w:r>
      <w:ptab w:relativeTo="margin" w:alignment="center" w:leader="none"/>
    </w:r>
    <w:sdt>
      <w:sdtPr>
        <w:id w:val="171999624"/>
        <w:placeholder>
          <w:docPart w:val="0CC973F72CA57B42A7E7B97432992B80"/>
        </w:placeholder>
        <w:temporary/>
        <w:showingPlcHdr/>
      </w:sdtPr>
      <w:sdtContent>
        <w:r>
          <w:t>[Kirjoita teksti]</w:t>
        </w:r>
      </w:sdtContent>
    </w:sdt>
    <w:r>
      <w:ptab w:relativeTo="margin" w:alignment="right" w:leader="none"/>
    </w:r>
    <w:sdt>
      <w:sdtPr>
        <w:id w:val="171999625"/>
        <w:placeholder>
          <w:docPart w:val="0FCD3A56A6D79047AE22C7A746CB1144"/>
        </w:placeholder>
        <w:temporary/>
        <w:showingPlcHdr/>
      </w:sdtPr>
      <w:sdtContent>
        <w:r>
          <w:t>[Kirjoita teksti]</w:t>
        </w:r>
      </w:sdtContent>
    </w:sdt>
  </w:p>
  <w:p w14:paraId="072AA923" w14:textId="77777777" w:rsidR="004E562A" w:rsidRDefault="004E562A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22D9" w14:textId="77777777" w:rsidR="004E562A" w:rsidRDefault="004E562A">
    <w:pPr>
      <w:pStyle w:val="Yltunniste"/>
    </w:pPr>
    <w:r>
      <w:tab/>
    </w:r>
    <w:r>
      <w:ptab w:relativeTo="margin" w:alignment="right" w:leader="none"/>
    </w:r>
    <w:r>
      <w:t>Opet Pilvissä 2.0 Jyväskylän yliopisto</w:t>
    </w:r>
  </w:p>
  <w:p w14:paraId="40A9BAEB" w14:textId="77777777" w:rsidR="004E562A" w:rsidRDefault="004E562A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B1122"/>
    <w:multiLevelType w:val="hybridMultilevel"/>
    <w:tmpl w:val="F3385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61"/>
    <w:rsid w:val="000A4702"/>
    <w:rsid w:val="0010164C"/>
    <w:rsid w:val="004E562A"/>
    <w:rsid w:val="009415B4"/>
    <w:rsid w:val="009624D8"/>
    <w:rsid w:val="00BF3668"/>
    <w:rsid w:val="00F3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A84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32C61"/>
  </w:style>
  <w:style w:type="paragraph" w:styleId="Alatunniste">
    <w:name w:val="footer"/>
    <w:basedOn w:val="Normaali"/>
    <w:link w:val="Ala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32C61"/>
  </w:style>
  <w:style w:type="paragraph" w:styleId="Luettelokappale">
    <w:name w:val="List Paragraph"/>
    <w:basedOn w:val="Normaali"/>
    <w:uiPriority w:val="34"/>
    <w:qFormat/>
    <w:rsid w:val="0094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32C61"/>
  </w:style>
  <w:style w:type="paragraph" w:styleId="Alatunniste">
    <w:name w:val="footer"/>
    <w:basedOn w:val="Normaali"/>
    <w:link w:val="AlatunnisteMerkki"/>
    <w:uiPriority w:val="99"/>
    <w:unhideWhenUsed/>
    <w:rsid w:val="00F32C61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32C61"/>
  </w:style>
  <w:style w:type="paragraph" w:styleId="Luettelokappale">
    <w:name w:val="List Paragraph"/>
    <w:basedOn w:val="Normaali"/>
    <w:uiPriority w:val="34"/>
    <w:qFormat/>
    <w:rsid w:val="0094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127ACD1964B64C805302760F53E1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016F34-4B01-A04C-B69D-F29E05D1BAA6}"/>
      </w:docPartPr>
      <w:docPartBody>
        <w:p w:rsidR="001127AF" w:rsidRDefault="001127AF" w:rsidP="001127AF">
          <w:pPr>
            <w:pStyle w:val="C6127ACD1964B64C805302760F53E154"/>
          </w:pPr>
          <w:r>
            <w:t>[Kirjoita teksti]</w:t>
          </w:r>
        </w:p>
      </w:docPartBody>
    </w:docPart>
    <w:docPart>
      <w:docPartPr>
        <w:name w:val="0CC973F72CA57B42A7E7B97432992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02AB5F-2532-464D-82FF-33B84A0D3A3D}"/>
      </w:docPartPr>
      <w:docPartBody>
        <w:p w:rsidR="001127AF" w:rsidRDefault="001127AF" w:rsidP="001127AF">
          <w:pPr>
            <w:pStyle w:val="0CC973F72CA57B42A7E7B97432992B80"/>
          </w:pPr>
          <w:r>
            <w:t>[Kirjoita teksti]</w:t>
          </w:r>
        </w:p>
      </w:docPartBody>
    </w:docPart>
    <w:docPart>
      <w:docPartPr>
        <w:name w:val="0FCD3A56A6D79047AE22C7A746CB11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13149-516C-EF4A-8D57-4D7D9D6F5BD1}"/>
      </w:docPartPr>
      <w:docPartBody>
        <w:p w:rsidR="001127AF" w:rsidRDefault="001127AF" w:rsidP="001127AF">
          <w:pPr>
            <w:pStyle w:val="0FCD3A56A6D79047AE22C7A746CB1144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AF"/>
    <w:rsid w:val="001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6127ACD1964B64C805302760F53E154">
    <w:name w:val="C6127ACD1964B64C805302760F53E154"/>
    <w:rsid w:val="001127AF"/>
  </w:style>
  <w:style w:type="paragraph" w:customStyle="1" w:styleId="0CC973F72CA57B42A7E7B97432992B80">
    <w:name w:val="0CC973F72CA57B42A7E7B97432992B80"/>
    <w:rsid w:val="001127AF"/>
  </w:style>
  <w:style w:type="paragraph" w:customStyle="1" w:styleId="0FCD3A56A6D79047AE22C7A746CB1144">
    <w:name w:val="0FCD3A56A6D79047AE22C7A746CB1144"/>
    <w:rsid w:val="001127AF"/>
  </w:style>
  <w:style w:type="paragraph" w:customStyle="1" w:styleId="F72956216AF06B4B85835CB4552240D0">
    <w:name w:val="F72956216AF06B4B85835CB4552240D0"/>
    <w:rsid w:val="001127AF"/>
  </w:style>
  <w:style w:type="paragraph" w:customStyle="1" w:styleId="4FDBA995E8E7AD489AEC398434A0F2B7">
    <w:name w:val="4FDBA995E8E7AD489AEC398434A0F2B7"/>
    <w:rsid w:val="001127AF"/>
  </w:style>
  <w:style w:type="paragraph" w:customStyle="1" w:styleId="030BEFB1B73C7B4F96533F5FBECEF8A6">
    <w:name w:val="030BEFB1B73C7B4F96533F5FBECEF8A6"/>
    <w:rsid w:val="001127A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6127ACD1964B64C805302760F53E154">
    <w:name w:val="C6127ACD1964B64C805302760F53E154"/>
    <w:rsid w:val="001127AF"/>
  </w:style>
  <w:style w:type="paragraph" w:customStyle="1" w:styleId="0CC973F72CA57B42A7E7B97432992B80">
    <w:name w:val="0CC973F72CA57B42A7E7B97432992B80"/>
    <w:rsid w:val="001127AF"/>
  </w:style>
  <w:style w:type="paragraph" w:customStyle="1" w:styleId="0FCD3A56A6D79047AE22C7A746CB1144">
    <w:name w:val="0FCD3A56A6D79047AE22C7A746CB1144"/>
    <w:rsid w:val="001127AF"/>
  </w:style>
  <w:style w:type="paragraph" w:customStyle="1" w:styleId="F72956216AF06B4B85835CB4552240D0">
    <w:name w:val="F72956216AF06B4B85835CB4552240D0"/>
    <w:rsid w:val="001127AF"/>
  </w:style>
  <w:style w:type="paragraph" w:customStyle="1" w:styleId="4FDBA995E8E7AD489AEC398434A0F2B7">
    <w:name w:val="4FDBA995E8E7AD489AEC398434A0F2B7"/>
    <w:rsid w:val="001127AF"/>
  </w:style>
  <w:style w:type="paragraph" w:customStyle="1" w:styleId="030BEFB1B73C7B4F96533F5FBECEF8A6">
    <w:name w:val="030BEFB1B73C7B4F96533F5FBECEF8A6"/>
    <w:rsid w:val="0011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45303-0847-E24F-B9A0-22C71964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1340</Characters>
  <Application>Microsoft Macintosh Word</Application>
  <DocSecurity>0</DocSecurity>
  <Lines>30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mäntylä</dc:creator>
  <cp:keywords/>
  <dc:description/>
  <cp:lastModifiedBy>jesse mäntylä</cp:lastModifiedBy>
  <cp:revision>2</cp:revision>
  <dcterms:created xsi:type="dcterms:W3CDTF">2017-05-16T07:52:00Z</dcterms:created>
  <dcterms:modified xsi:type="dcterms:W3CDTF">2017-05-16T07:52:00Z</dcterms:modified>
</cp:coreProperties>
</file>