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F6" w:rsidRPr="00E86A5E" w:rsidRDefault="00E86A5E">
      <w:pPr>
        <w:rPr>
          <w:rFonts w:cstheme="minorHAnsi"/>
          <w:b/>
          <w:sz w:val="52"/>
          <w:szCs w:val="52"/>
          <w:u w:val="single"/>
        </w:rPr>
      </w:pPr>
      <w:r w:rsidRPr="00E86A5E">
        <w:rPr>
          <w:rFonts w:cstheme="minorHAnsi"/>
          <w:b/>
          <w:sz w:val="52"/>
          <w:szCs w:val="52"/>
          <w:u w:val="single"/>
        </w:rPr>
        <w:t>Sotapropagandaa julisteissa</w:t>
      </w:r>
    </w:p>
    <w:p w:rsidR="00E86A5E" w:rsidRPr="00E86A5E" w:rsidRDefault="00E86A5E">
      <w:pPr>
        <w:rPr>
          <w:rFonts w:cstheme="minorHAnsi"/>
          <w:sz w:val="40"/>
          <w:szCs w:val="40"/>
        </w:rPr>
      </w:pPr>
    </w:p>
    <w:p w:rsidR="00E86A5E" w:rsidRPr="00E86A5E" w:rsidRDefault="00E86A5E" w:rsidP="00E86A5E">
      <w:pPr>
        <w:pStyle w:val="NormaaliWWW"/>
        <w:spacing w:before="80" w:beforeAutospacing="0" w:after="0" w:afterAutospacing="0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 xml:space="preserve">Etsi verkosta ensimmäiseen maailmansotaan liittyviä propagandajulisteita. Tee niihin liittyvät tehtävät. </w:t>
      </w:r>
      <w:bookmarkStart w:id="0" w:name="_GoBack"/>
      <w:bookmarkEnd w:id="0"/>
    </w:p>
    <w:p w:rsidR="00E86A5E" w:rsidRPr="00E86A5E" w:rsidRDefault="00E86A5E" w:rsidP="00E86A5E">
      <w:pPr>
        <w:pStyle w:val="NormaaliWWW"/>
        <w:spacing w:before="80" w:beforeAutospacing="0" w:after="0" w:afterAutospacing="0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b/>
          <w:bCs/>
          <w:color w:val="000000" w:themeColor="text1"/>
          <w:sz w:val="40"/>
          <w:szCs w:val="40"/>
        </w:rPr>
        <w:t>Tehtävät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1. Valitse kolme erilaista julistetta</w:t>
      </w: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 xml:space="preserve"> eri maasta.</w:t>
      </w: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 xml:space="preserve"> (liitä kuvat, jos mahdollista)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2. Selvitä jokaisesta julisteesta sen idea ja tehokeinot.</w:t>
      </w:r>
    </w:p>
    <w:p w:rsidR="00E86A5E" w:rsidRP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  <w:rPr>
          <w:rFonts w:asciiTheme="minorHAnsi" w:hAnsiTheme="minorHAnsi" w:cstheme="minorHAnsi"/>
          <w:sz w:val="40"/>
          <w:szCs w:val="40"/>
        </w:rPr>
      </w:pPr>
      <w:r w:rsidRPr="00E86A5E">
        <w:rPr>
          <w:rFonts w:asciiTheme="minorHAnsi" w:eastAsia="MS PGothic" w:hAnsiTheme="minorHAnsi" w:cstheme="minorHAnsi"/>
          <w:color w:val="000000" w:themeColor="text1"/>
          <w:sz w:val="40"/>
          <w:szCs w:val="40"/>
        </w:rPr>
        <w:t>3. Valitse, mikä julisteista on mielestäsi tehokkain.</w:t>
      </w:r>
    </w:p>
    <w:p w:rsidR="00E86A5E" w:rsidRDefault="00E86A5E" w:rsidP="00E86A5E">
      <w:pPr>
        <w:pStyle w:val="NormaaliWWW"/>
        <w:spacing w:before="80" w:beforeAutospacing="0" w:after="0" w:afterAutospacing="0"/>
        <w:ind w:left="446" w:hanging="446"/>
        <w:textAlignment w:val="baseline"/>
      </w:pPr>
    </w:p>
    <w:p w:rsidR="00E86A5E" w:rsidRDefault="00E86A5E"/>
    <w:sectPr w:rsidR="00E86A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5E"/>
    <w:rsid w:val="00E86A5E"/>
    <w:rsid w:val="00E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A9DC"/>
  <w15:chartTrackingRefBased/>
  <w15:docId w15:val="{293C0DA7-EEE8-4EFF-903D-D0BA7F9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2020-09-03T14:30:00Z</dcterms:created>
  <dcterms:modified xsi:type="dcterms:W3CDTF">2020-09-03T14:33:00Z</dcterms:modified>
</cp:coreProperties>
</file>