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C0790" w14:textId="5523B311" w:rsidR="00224D07" w:rsidRPr="00431C6E" w:rsidRDefault="00431C6E">
      <w:pPr>
        <w:rPr>
          <w:rFonts w:cstheme="minorHAnsi"/>
          <w:b/>
          <w:bCs/>
          <w:sz w:val="28"/>
          <w:szCs w:val="28"/>
        </w:rPr>
      </w:pPr>
      <w:r w:rsidRPr="00431C6E">
        <w:rPr>
          <w:rFonts w:cstheme="minorHAnsi"/>
          <w:b/>
          <w:bCs/>
          <w:sz w:val="28"/>
          <w:szCs w:val="28"/>
        </w:rPr>
        <w:t>Suomettuminen</w:t>
      </w:r>
    </w:p>
    <w:p w14:paraId="656DAA5C" w14:textId="0390DD3E" w:rsidR="00431C6E" w:rsidRDefault="00431C6E" w:rsidP="00431C6E">
      <w:pPr>
        <w:spacing w:before="100" w:beforeAutospacing="1" w:after="100" w:afterAutospacing="1" w:line="240" w:lineRule="auto"/>
        <w:rPr>
          <w:rFonts w:eastAsia="Times New Roman" w:cstheme="minorHAnsi"/>
          <w:kern w:val="0"/>
          <w:sz w:val="28"/>
          <w:szCs w:val="28"/>
          <w:lang w:eastAsia="fi-FI"/>
          <w14:ligatures w14:val="none"/>
        </w:rPr>
      </w:pPr>
      <w:r w:rsidRPr="00431C6E">
        <w:rPr>
          <w:rFonts w:eastAsia="Times New Roman" w:cstheme="minorHAnsi"/>
          <w:kern w:val="0"/>
          <w:sz w:val="28"/>
          <w:szCs w:val="28"/>
          <w:lang w:eastAsia="fi-FI"/>
          <w14:ligatures w14:val="none"/>
        </w:rPr>
        <w:t xml:space="preserve">Tekstikatkelmassa </w:t>
      </w:r>
      <w:r w:rsidRPr="00431C6E">
        <w:rPr>
          <w:rFonts w:eastAsia="Times New Roman" w:cstheme="minorHAnsi"/>
          <w:kern w:val="0"/>
          <w:sz w:val="28"/>
          <w:szCs w:val="28"/>
          <w:lang w:eastAsia="fi-FI"/>
          <w14:ligatures w14:val="none"/>
        </w:rPr>
        <w:t>toimittaja, entinen SDP:n kansanedustaja Lasse Lehtinen ottaa kantaa termiin Paasikiven–Kekkosen linja. Arvioi Lehtisen näkemyksen osuvuutta.</w:t>
      </w:r>
    </w:p>
    <w:p w14:paraId="565D16ED" w14:textId="77777777" w:rsidR="00431C6E" w:rsidRPr="00431C6E" w:rsidRDefault="00431C6E" w:rsidP="00431C6E">
      <w:pPr>
        <w:spacing w:before="100" w:beforeAutospacing="1" w:after="100" w:afterAutospacing="1" w:line="240" w:lineRule="auto"/>
        <w:rPr>
          <w:rFonts w:eastAsia="Times New Roman" w:cstheme="minorHAnsi"/>
          <w:kern w:val="0"/>
          <w:sz w:val="28"/>
          <w:szCs w:val="28"/>
          <w:lang w:eastAsia="fi-FI"/>
          <w14:ligatures w14:val="none"/>
        </w:rPr>
      </w:pPr>
    </w:p>
    <w:p w14:paraId="6138250D" w14:textId="77777777" w:rsidR="00431C6E" w:rsidRPr="00431C6E" w:rsidRDefault="00431C6E" w:rsidP="00431C6E">
      <w:pPr>
        <w:spacing w:before="100" w:beforeAutospacing="1" w:after="100" w:afterAutospacing="1" w:line="240" w:lineRule="auto"/>
        <w:outlineLvl w:val="3"/>
        <w:rPr>
          <w:rFonts w:eastAsia="Times New Roman" w:cstheme="minorHAnsi"/>
          <w:b/>
          <w:bCs/>
          <w:kern w:val="0"/>
          <w:sz w:val="28"/>
          <w:szCs w:val="28"/>
          <w:lang w:eastAsia="fi-FI"/>
          <w14:ligatures w14:val="none"/>
        </w:rPr>
      </w:pPr>
      <w:r w:rsidRPr="00431C6E">
        <w:rPr>
          <w:rFonts w:eastAsia="Times New Roman" w:cstheme="minorHAnsi"/>
          <w:b/>
          <w:bCs/>
          <w:kern w:val="0"/>
          <w:sz w:val="28"/>
          <w:szCs w:val="28"/>
          <w:lang w:eastAsia="fi-FI"/>
          <w14:ligatures w14:val="none"/>
        </w:rPr>
        <w:t>Oliko suomettumiselle vaihtoehtoa?</w:t>
      </w:r>
    </w:p>
    <w:p w14:paraId="7A587DCA" w14:textId="77777777" w:rsidR="00431C6E" w:rsidRPr="00431C6E" w:rsidRDefault="00431C6E" w:rsidP="00431C6E">
      <w:pPr>
        <w:spacing w:before="100" w:beforeAutospacing="1" w:after="100" w:afterAutospacing="1" w:line="240" w:lineRule="auto"/>
        <w:rPr>
          <w:rFonts w:eastAsia="Times New Roman" w:cstheme="minorHAnsi"/>
          <w:i/>
          <w:iCs/>
          <w:kern w:val="0"/>
          <w:sz w:val="28"/>
          <w:szCs w:val="28"/>
          <w:lang w:eastAsia="fi-FI"/>
          <w14:ligatures w14:val="none"/>
        </w:rPr>
      </w:pPr>
      <w:r w:rsidRPr="00431C6E">
        <w:rPr>
          <w:rFonts w:eastAsia="Times New Roman" w:cstheme="minorHAnsi"/>
          <w:i/>
          <w:iCs/>
          <w:kern w:val="0"/>
          <w:sz w:val="28"/>
          <w:szCs w:val="28"/>
          <w:lang w:eastAsia="fi-FI"/>
          <w14:ligatures w14:val="none"/>
        </w:rPr>
        <w:t>Neuvostoliitossa kehitettiin 1950-luvulla termi ”Paasikiven-Kekkosen linja”, joka vakiintui käyttöön etenkin maiden välisessä kommunikeakielessä. Kyseessä on kuitenkin taitava silmänkääntötemppu. Käytännössä Paasikiven linja oli ollut oleellisesti erilainen kuin Kekkosen linja. – – Paasikiven perusteesi oli, että Neuvostoliitolla oli Suomen suunnalla vain sotilaallisia intressejä. Päiväkirjalleen hän kauhisteli, kun naapuri halusi puuttua myös sisäpolitiikkaan. ”Tämä on hirmuista! Meillä on käynnissä henkien taistelu Neuvostoliiton kanssa. Neuvostoliiton tarkoituksena on nähtävästi saada asiat menemään täällä samalla tavalla kuin Tšekkoslovakiassa ym. itädemokratioissa.”</w:t>
      </w:r>
    </w:p>
    <w:p w14:paraId="0A6C12B9" w14:textId="1AB70571" w:rsidR="00431C6E" w:rsidRPr="00431C6E" w:rsidRDefault="00431C6E" w:rsidP="00431C6E">
      <w:pPr>
        <w:spacing w:before="100" w:beforeAutospacing="1" w:after="100" w:afterAutospacing="1" w:line="240" w:lineRule="auto"/>
        <w:rPr>
          <w:rFonts w:eastAsia="Times New Roman" w:cstheme="minorHAnsi"/>
          <w:i/>
          <w:iCs/>
          <w:kern w:val="0"/>
          <w:sz w:val="28"/>
          <w:szCs w:val="28"/>
          <w:lang w:eastAsia="fi-FI"/>
          <w14:ligatures w14:val="none"/>
        </w:rPr>
      </w:pPr>
      <w:r w:rsidRPr="00431C6E">
        <w:rPr>
          <w:rFonts w:eastAsia="Times New Roman" w:cstheme="minorHAnsi"/>
          <w:i/>
          <w:iCs/>
          <w:kern w:val="0"/>
          <w:sz w:val="28"/>
          <w:szCs w:val="28"/>
          <w:lang w:eastAsia="fi-FI"/>
          <w14:ligatures w14:val="none"/>
        </w:rPr>
        <w:t>– –</w:t>
      </w:r>
    </w:p>
    <w:p w14:paraId="6F16F3FC" w14:textId="77777777" w:rsidR="00431C6E" w:rsidRPr="00431C6E" w:rsidRDefault="00431C6E" w:rsidP="00431C6E">
      <w:pPr>
        <w:spacing w:before="100" w:beforeAutospacing="1" w:after="100" w:afterAutospacing="1" w:line="240" w:lineRule="auto"/>
        <w:rPr>
          <w:rFonts w:eastAsia="Times New Roman" w:cstheme="minorHAnsi"/>
          <w:i/>
          <w:iCs/>
          <w:kern w:val="0"/>
          <w:sz w:val="28"/>
          <w:szCs w:val="28"/>
          <w:lang w:eastAsia="fi-FI"/>
          <w14:ligatures w14:val="none"/>
        </w:rPr>
      </w:pPr>
      <w:r w:rsidRPr="00431C6E">
        <w:rPr>
          <w:rFonts w:eastAsia="Times New Roman" w:cstheme="minorHAnsi"/>
          <w:i/>
          <w:iCs/>
          <w:kern w:val="0"/>
          <w:sz w:val="28"/>
          <w:szCs w:val="28"/>
          <w:lang w:eastAsia="fi-FI"/>
          <w14:ligatures w14:val="none"/>
        </w:rPr>
        <w:t>Jukka Tarkka toteaa kirjassaan Karhun kainalossa, että Paasikivi kyllä toteutti tinkimättä välirauhan sopimuksen vaatimukset. ”Mutta kun välirauhansopimus oli täytetty, Paasikivi torjui kaikki sen määräykset ylittäneet Neuvostoliiton ehdotukset. Paasikiven linja ei siis ollut se, että Neuvostoliitto on aina oikeassa.” – – Tärkein Paasikiven teesi korosti suomalaisen sisäpolitiikan koskemattomuutta: ”Ennen kaikkea meidän tulee pitää kiinni siitä, että – – eduskunta ja presidentti, mutta ei Moskova, määrää, kutka henkilöt tulevat hallituksen jäseniksi.”</w:t>
      </w:r>
    </w:p>
    <w:p w14:paraId="5E9AEDE6" w14:textId="77777777" w:rsidR="00431C6E" w:rsidRPr="00431C6E" w:rsidRDefault="00431C6E" w:rsidP="00431C6E">
      <w:pPr>
        <w:spacing w:before="100" w:beforeAutospacing="1" w:after="100" w:afterAutospacing="1" w:line="240" w:lineRule="auto"/>
        <w:rPr>
          <w:rFonts w:eastAsia="Times New Roman" w:cstheme="minorHAnsi"/>
          <w:i/>
          <w:iCs/>
          <w:kern w:val="0"/>
          <w:sz w:val="28"/>
          <w:szCs w:val="28"/>
          <w:lang w:eastAsia="fi-FI"/>
          <w14:ligatures w14:val="none"/>
        </w:rPr>
      </w:pPr>
      <w:r w:rsidRPr="00431C6E">
        <w:rPr>
          <w:rFonts w:eastAsia="Times New Roman" w:cstheme="minorHAnsi"/>
          <w:i/>
          <w:iCs/>
          <w:kern w:val="0"/>
          <w:sz w:val="28"/>
          <w:szCs w:val="28"/>
          <w:lang w:eastAsia="fi-FI"/>
          <w14:ligatures w14:val="none"/>
        </w:rPr>
        <w:t>– –</w:t>
      </w:r>
    </w:p>
    <w:p w14:paraId="78A58B5C" w14:textId="77777777" w:rsidR="00431C6E" w:rsidRPr="00431C6E" w:rsidRDefault="00431C6E" w:rsidP="00431C6E">
      <w:pPr>
        <w:spacing w:before="100" w:beforeAutospacing="1" w:after="100" w:afterAutospacing="1" w:line="240" w:lineRule="auto"/>
        <w:rPr>
          <w:rFonts w:eastAsia="Times New Roman" w:cstheme="minorHAnsi"/>
          <w:i/>
          <w:iCs/>
          <w:kern w:val="0"/>
          <w:sz w:val="28"/>
          <w:szCs w:val="28"/>
          <w:lang w:eastAsia="fi-FI"/>
          <w14:ligatures w14:val="none"/>
        </w:rPr>
      </w:pPr>
      <w:r w:rsidRPr="00431C6E">
        <w:rPr>
          <w:rFonts w:eastAsia="Times New Roman" w:cstheme="minorHAnsi"/>
          <w:i/>
          <w:iCs/>
          <w:kern w:val="0"/>
          <w:sz w:val="28"/>
          <w:szCs w:val="28"/>
          <w:lang w:eastAsia="fi-FI"/>
          <w14:ligatures w14:val="none"/>
        </w:rPr>
        <w:t>Suomen täytyi myös kaupankäynnissä varoa valumasta naapurin vaikutuspiiriin. ”Voimme kehittää kauppaamme Neuvostoliiton kanssa, mutta emme saa tulla taloudellisesti riippuvaisiksi Neuvostoliitosta.” – – Jos Urho Kekkonen olisi toiminut Paasikiven tapaan, suomettuminen ei olisi koskaan turmellut kansakunnan valioita.</w:t>
      </w:r>
    </w:p>
    <w:p w14:paraId="01E03D77" w14:textId="77777777" w:rsidR="00431C6E" w:rsidRPr="00431C6E" w:rsidRDefault="00431C6E" w:rsidP="00431C6E">
      <w:pPr>
        <w:spacing w:after="0" w:line="240" w:lineRule="auto"/>
        <w:rPr>
          <w:rFonts w:ascii="Times New Roman" w:eastAsia="Times New Roman" w:hAnsi="Times New Roman" w:cs="Times New Roman"/>
          <w:kern w:val="0"/>
          <w:sz w:val="20"/>
          <w:szCs w:val="20"/>
          <w:lang w:eastAsia="fi-FI"/>
          <w14:ligatures w14:val="none"/>
        </w:rPr>
      </w:pPr>
      <w:r w:rsidRPr="00431C6E">
        <w:rPr>
          <w:rFonts w:ascii="Times New Roman" w:eastAsia="Times New Roman" w:hAnsi="Times New Roman" w:cs="Times New Roman"/>
          <w:kern w:val="0"/>
          <w:sz w:val="20"/>
          <w:szCs w:val="20"/>
          <w:lang w:eastAsia="fi-FI"/>
          <w14:ligatures w14:val="none"/>
        </w:rPr>
        <w:t xml:space="preserve">Lähde: Lasse Lehtinen. </w:t>
      </w:r>
      <w:r w:rsidRPr="00431C6E">
        <w:rPr>
          <w:rFonts w:ascii="Times New Roman" w:eastAsia="Times New Roman" w:hAnsi="Times New Roman" w:cs="Times New Roman"/>
          <w:i/>
          <w:iCs/>
          <w:kern w:val="0"/>
          <w:sz w:val="20"/>
          <w:szCs w:val="20"/>
          <w:lang w:eastAsia="fi-FI"/>
          <w14:ligatures w14:val="none"/>
        </w:rPr>
        <w:t xml:space="preserve">Oliko suomettumiselle </w:t>
      </w:r>
      <w:proofErr w:type="gramStart"/>
      <w:r w:rsidRPr="00431C6E">
        <w:rPr>
          <w:rFonts w:ascii="Times New Roman" w:eastAsia="Times New Roman" w:hAnsi="Times New Roman" w:cs="Times New Roman"/>
          <w:i/>
          <w:iCs/>
          <w:kern w:val="0"/>
          <w:sz w:val="20"/>
          <w:szCs w:val="20"/>
          <w:lang w:eastAsia="fi-FI"/>
          <w14:ligatures w14:val="none"/>
        </w:rPr>
        <w:t>vaihtoehtoa?</w:t>
      </w:r>
      <w:r w:rsidRPr="00431C6E">
        <w:rPr>
          <w:rFonts w:ascii="Times New Roman" w:eastAsia="Times New Roman" w:hAnsi="Times New Roman" w:cs="Times New Roman"/>
          <w:kern w:val="0"/>
          <w:sz w:val="20"/>
          <w:szCs w:val="20"/>
          <w:lang w:eastAsia="fi-FI"/>
          <w14:ligatures w14:val="none"/>
        </w:rPr>
        <w:t>.</w:t>
      </w:r>
      <w:proofErr w:type="gramEnd"/>
      <w:r w:rsidRPr="00431C6E">
        <w:rPr>
          <w:rFonts w:ascii="Times New Roman" w:eastAsia="Times New Roman" w:hAnsi="Times New Roman" w:cs="Times New Roman"/>
          <w:kern w:val="0"/>
          <w:sz w:val="20"/>
          <w:szCs w:val="20"/>
          <w:lang w:eastAsia="fi-FI"/>
          <w14:ligatures w14:val="none"/>
        </w:rPr>
        <w:t xml:space="preserve"> Iltasanomien teemalehti YYA-Suomi. Julkaistu: 10.12.2019. Viitattu: 14.10.2020. </w:t>
      </w:r>
    </w:p>
    <w:p w14:paraId="79CFC5EF" w14:textId="77777777" w:rsidR="00431C6E" w:rsidRDefault="00431C6E"/>
    <w:p w14:paraId="6E73279F" w14:textId="77777777" w:rsidR="00224D07" w:rsidRDefault="00224D07" w:rsidP="00224D07">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p>
    <w:p w14:paraId="2C60539B" w14:textId="7CAA4D63" w:rsidR="00224D07" w:rsidRDefault="00224D07" w:rsidP="00224D07"/>
    <w:sectPr w:rsidR="00224D0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B5668"/>
    <w:multiLevelType w:val="hybridMultilevel"/>
    <w:tmpl w:val="1470844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C672294"/>
    <w:multiLevelType w:val="hybridMultilevel"/>
    <w:tmpl w:val="A888DE2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827286227">
    <w:abstractNumId w:val="1"/>
  </w:num>
  <w:num w:numId="2" w16cid:durableId="36202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07"/>
    <w:rsid w:val="00224D07"/>
    <w:rsid w:val="00431C6E"/>
    <w:rsid w:val="005610EA"/>
    <w:rsid w:val="00E647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CA88"/>
  <w15:chartTrackingRefBased/>
  <w15:docId w15:val="{C0C83CE6-04D9-4E13-BD92-B635605E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4">
    <w:name w:val="heading 4"/>
    <w:basedOn w:val="Normaali"/>
    <w:link w:val="Otsikko4Char"/>
    <w:uiPriority w:val="9"/>
    <w:qFormat/>
    <w:rsid w:val="00431C6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224D07"/>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paragraph" w:styleId="Luettelokappale">
    <w:name w:val="List Paragraph"/>
    <w:basedOn w:val="Normaali"/>
    <w:uiPriority w:val="34"/>
    <w:qFormat/>
    <w:rsid w:val="00224D07"/>
    <w:pPr>
      <w:ind w:left="720"/>
      <w:contextualSpacing/>
    </w:pPr>
  </w:style>
  <w:style w:type="character" w:customStyle="1" w:styleId="tagstylestagbase-sc-13ensuq-0">
    <w:name w:val="tagstyles__tagbase-sc-13ensuq-0"/>
    <w:basedOn w:val="Kappaleenoletusfontti"/>
    <w:rsid w:val="00224D07"/>
  </w:style>
  <w:style w:type="character" w:styleId="Hyperlinkki">
    <w:name w:val="Hyperlink"/>
    <w:basedOn w:val="Kappaleenoletusfontti"/>
    <w:uiPriority w:val="99"/>
    <w:semiHidden/>
    <w:unhideWhenUsed/>
    <w:rsid w:val="00431C6E"/>
    <w:rPr>
      <w:color w:val="0000FF"/>
      <w:u w:val="single"/>
    </w:rPr>
  </w:style>
  <w:style w:type="character" w:customStyle="1" w:styleId="Otsikko4Char">
    <w:name w:val="Otsikko 4 Char"/>
    <w:basedOn w:val="Kappaleenoletusfontti"/>
    <w:link w:val="Otsikko4"/>
    <w:uiPriority w:val="9"/>
    <w:rsid w:val="00431C6E"/>
    <w:rPr>
      <w:rFonts w:ascii="Times New Roman" w:eastAsia="Times New Roman" w:hAnsi="Times New Roman" w:cs="Times New Roman"/>
      <w:b/>
      <w:bCs/>
      <w:kern w:val="0"/>
      <w:sz w:val="24"/>
      <w:szCs w:val="24"/>
      <w:lang w:eastAsia="fi-FI"/>
      <w14:ligatures w14:val="none"/>
    </w:rPr>
  </w:style>
  <w:style w:type="character" w:customStyle="1" w:styleId="e-break-word">
    <w:name w:val="e-break-word"/>
    <w:basedOn w:val="Kappaleenoletusfontti"/>
    <w:rsid w:val="00431C6E"/>
  </w:style>
  <w:style w:type="character" w:styleId="Korostus">
    <w:name w:val="Emphasis"/>
    <w:basedOn w:val="Kappaleenoletusfontti"/>
    <w:uiPriority w:val="20"/>
    <w:qFormat/>
    <w:rsid w:val="00431C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9704">
      <w:bodyDiv w:val="1"/>
      <w:marLeft w:val="0"/>
      <w:marRight w:val="0"/>
      <w:marTop w:val="0"/>
      <w:marBottom w:val="0"/>
      <w:divBdr>
        <w:top w:val="none" w:sz="0" w:space="0" w:color="auto"/>
        <w:left w:val="none" w:sz="0" w:space="0" w:color="auto"/>
        <w:bottom w:val="none" w:sz="0" w:space="0" w:color="auto"/>
        <w:right w:val="none" w:sz="0" w:space="0" w:color="auto"/>
      </w:divBdr>
      <w:divsChild>
        <w:div w:id="1296526227">
          <w:marLeft w:val="0"/>
          <w:marRight w:val="0"/>
          <w:marTop w:val="0"/>
          <w:marBottom w:val="0"/>
          <w:divBdr>
            <w:top w:val="none" w:sz="0" w:space="0" w:color="auto"/>
            <w:left w:val="none" w:sz="0" w:space="0" w:color="auto"/>
            <w:bottom w:val="none" w:sz="0" w:space="0" w:color="auto"/>
            <w:right w:val="none" w:sz="0" w:space="0" w:color="auto"/>
          </w:divBdr>
        </w:div>
      </w:divsChild>
    </w:div>
    <w:div w:id="406853365">
      <w:bodyDiv w:val="1"/>
      <w:marLeft w:val="0"/>
      <w:marRight w:val="0"/>
      <w:marTop w:val="0"/>
      <w:marBottom w:val="0"/>
      <w:divBdr>
        <w:top w:val="none" w:sz="0" w:space="0" w:color="auto"/>
        <w:left w:val="none" w:sz="0" w:space="0" w:color="auto"/>
        <w:bottom w:val="none" w:sz="0" w:space="0" w:color="auto"/>
        <w:right w:val="none" w:sz="0" w:space="0" w:color="auto"/>
      </w:divBdr>
    </w:div>
    <w:div w:id="1356808876">
      <w:bodyDiv w:val="1"/>
      <w:marLeft w:val="0"/>
      <w:marRight w:val="0"/>
      <w:marTop w:val="0"/>
      <w:marBottom w:val="0"/>
      <w:divBdr>
        <w:top w:val="none" w:sz="0" w:space="0" w:color="auto"/>
        <w:left w:val="none" w:sz="0" w:space="0" w:color="auto"/>
        <w:bottom w:val="none" w:sz="0" w:space="0" w:color="auto"/>
        <w:right w:val="none" w:sz="0" w:space="0" w:color="auto"/>
      </w:divBdr>
      <w:divsChild>
        <w:div w:id="1454447237">
          <w:marLeft w:val="0"/>
          <w:marRight w:val="0"/>
          <w:marTop w:val="0"/>
          <w:marBottom w:val="0"/>
          <w:divBdr>
            <w:top w:val="none" w:sz="0" w:space="0" w:color="auto"/>
            <w:left w:val="none" w:sz="0" w:space="0" w:color="auto"/>
            <w:bottom w:val="none" w:sz="0" w:space="0" w:color="auto"/>
            <w:right w:val="none" w:sz="0" w:space="0" w:color="auto"/>
          </w:divBdr>
        </w:div>
        <w:div w:id="1838157483">
          <w:marLeft w:val="0"/>
          <w:marRight w:val="0"/>
          <w:marTop w:val="0"/>
          <w:marBottom w:val="0"/>
          <w:divBdr>
            <w:top w:val="none" w:sz="0" w:space="0" w:color="auto"/>
            <w:left w:val="none" w:sz="0" w:space="0" w:color="auto"/>
            <w:bottom w:val="none" w:sz="0" w:space="0" w:color="auto"/>
            <w:right w:val="none" w:sz="0" w:space="0" w:color="auto"/>
          </w:divBdr>
        </w:div>
      </w:divsChild>
    </w:div>
    <w:div w:id="166365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210</Words>
  <Characters>1707</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Helenius Niki</dc:creator>
  <cp:keywords/>
  <dc:description/>
  <cp:lastModifiedBy>Helenius Niki</cp:lastModifiedBy>
  <cp:revision>1</cp:revision>
  <dcterms:created xsi:type="dcterms:W3CDTF">2024-01-29T17:55:00Z</dcterms:created>
  <dcterms:modified xsi:type="dcterms:W3CDTF">2024-01-29T19:22:00Z</dcterms:modified>
</cp:coreProperties>
</file>