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ECA" w:rsidRDefault="00635ECA" w:rsidP="00635ECA">
      <w:pPr>
        <w:rPr>
          <w:rFonts w:ascii="Arial" w:hAnsi="Arial" w:cs="Arial"/>
          <w:b/>
          <w:sz w:val="32"/>
          <w:szCs w:val="32"/>
        </w:rPr>
      </w:pPr>
      <w:r w:rsidRPr="00635ECA">
        <w:rPr>
          <w:rFonts w:ascii="Arial" w:hAnsi="Arial" w:cs="Arial"/>
          <w:b/>
          <w:sz w:val="32"/>
          <w:szCs w:val="32"/>
        </w:rPr>
        <w:t>Kiusaamisen ennaltaehkäiseminen ja siihen puuttuminen</w:t>
      </w:r>
    </w:p>
    <w:p w:rsidR="00D17DF4" w:rsidRPr="00635ECA" w:rsidRDefault="00D17DF4" w:rsidP="00635ECA">
      <w:pPr>
        <w:rPr>
          <w:rFonts w:ascii="Arial" w:hAnsi="Arial" w:cs="Arial"/>
          <w:b/>
          <w:sz w:val="32"/>
          <w:szCs w:val="32"/>
        </w:rPr>
      </w:pPr>
    </w:p>
    <w:p w:rsidR="006419F5" w:rsidRPr="00206D9A" w:rsidRDefault="00635ECA" w:rsidP="00635ECA">
      <w:pPr>
        <w:rPr>
          <w:rFonts w:ascii="Arial" w:hAnsi="Arial" w:cs="Arial"/>
          <w:b/>
        </w:rPr>
      </w:pPr>
      <w:r w:rsidRPr="00206D9A">
        <w:rPr>
          <w:rFonts w:ascii="Arial" w:hAnsi="Arial" w:cs="Arial"/>
          <w:b/>
        </w:rPr>
        <w:t>Jyväskylän kaupunki, perusopetus 2018</w:t>
      </w:r>
    </w:p>
    <w:p w:rsidR="00206D9A" w:rsidRDefault="00206D9A" w:rsidP="00206D9A">
      <w:pPr>
        <w:rPr>
          <w:rFonts w:ascii="Arial" w:hAnsi="Arial" w:cs="Arial"/>
          <w:b/>
          <w:bCs/>
        </w:rPr>
      </w:pPr>
      <w:r w:rsidRPr="00206D9A">
        <w:rPr>
          <w:rFonts w:ascii="Arial" w:hAnsi="Arial" w:cs="Arial"/>
          <w:b/>
          <w:bCs/>
        </w:rPr>
        <w:t>Jyväskylän kaupun</w:t>
      </w:r>
      <w:r w:rsidR="00E4148C">
        <w:rPr>
          <w:rFonts w:ascii="Arial" w:hAnsi="Arial" w:cs="Arial"/>
          <w:b/>
          <w:bCs/>
        </w:rPr>
        <w:t xml:space="preserve">ki, </w:t>
      </w:r>
      <w:r w:rsidRPr="00206D9A">
        <w:rPr>
          <w:rFonts w:ascii="Arial" w:hAnsi="Arial" w:cs="Arial"/>
          <w:b/>
          <w:bCs/>
        </w:rPr>
        <w:t>hyvinvointisuunnitelma 2017-2020</w:t>
      </w:r>
    </w:p>
    <w:p w:rsidR="00275C5F" w:rsidRDefault="00B51089" w:rsidP="00206D9A">
      <w:pPr>
        <w:rPr>
          <w:rFonts w:ascii="Arial" w:hAnsi="Arial" w:cs="Arial"/>
          <w:b/>
          <w:bCs/>
        </w:rPr>
      </w:pPr>
      <w:proofErr w:type="spellStart"/>
      <w:r>
        <w:rPr>
          <w:rFonts w:ascii="Arial" w:hAnsi="Arial" w:cs="Arial"/>
          <w:b/>
          <w:bCs/>
        </w:rPr>
        <w:t>OKM:</w:t>
      </w:r>
      <w:r w:rsidR="00275C5F">
        <w:rPr>
          <w:rFonts w:ascii="Arial" w:hAnsi="Arial" w:cs="Arial"/>
          <w:b/>
          <w:bCs/>
        </w:rPr>
        <w:t>n</w:t>
      </w:r>
      <w:proofErr w:type="spellEnd"/>
      <w:r w:rsidR="00275C5F">
        <w:rPr>
          <w:rFonts w:ascii="Arial" w:hAnsi="Arial" w:cs="Arial"/>
          <w:b/>
          <w:bCs/>
        </w:rPr>
        <w:t xml:space="preserve"> Loppuraportti kiusaamisen ehkäisystä ja työrauhan edistämisestä 2018:16</w:t>
      </w:r>
    </w:p>
    <w:p w:rsidR="00CF6B82" w:rsidRDefault="00CF6B82" w:rsidP="00206D9A">
      <w:pPr>
        <w:rPr>
          <w:rFonts w:ascii="Arial" w:hAnsi="Arial" w:cs="Arial"/>
          <w:b/>
          <w:bCs/>
        </w:rPr>
      </w:pPr>
      <w:r>
        <w:rPr>
          <w:rFonts w:ascii="Arial" w:hAnsi="Arial" w:cs="Arial"/>
          <w:b/>
          <w:bCs/>
        </w:rPr>
        <w:t>MLL</w:t>
      </w:r>
    </w:p>
    <w:p w:rsidR="00275C5F" w:rsidRDefault="00275C5F" w:rsidP="00206D9A">
      <w:pPr>
        <w:rPr>
          <w:rFonts w:ascii="Arial" w:hAnsi="Arial" w:cs="Arial"/>
          <w:b/>
          <w:bCs/>
        </w:rPr>
      </w:pPr>
      <w:r>
        <w:rPr>
          <w:rFonts w:ascii="Arial" w:hAnsi="Arial" w:cs="Arial"/>
          <w:b/>
          <w:bCs/>
        </w:rPr>
        <w:t>Koulun ja kodin yhteistyöfoorumi 17.4.2018</w:t>
      </w:r>
    </w:p>
    <w:p w:rsidR="00451558" w:rsidRDefault="00451558" w:rsidP="00206D9A">
      <w:pPr>
        <w:rPr>
          <w:rFonts w:ascii="Arial" w:hAnsi="Arial" w:cs="Arial"/>
          <w:b/>
          <w:bCs/>
        </w:rPr>
      </w:pPr>
    </w:p>
    <w:p w:rsidR="00CD164D" w:rsidRDefault="00451558" w:rsidP="00C3435C">
      <w:pPr>
        <w:rPr>
          <w:rFonts w:ascii="Arial" w:hAnsi="Arial" w:cs="Arial"/>
          <w:bCs/>
        </w:rPr>
      </w:pPr>
      <w:r>
        <w:rPr>
          <w:rFonts w:ascii="Arial" w:hAnsi="Arial" w:cs="Arial"/>
          <w:bCs/>
        </w:rPr>
        <w:t>Kiusaamisen ennaltaehkäiseminen perustuu hyvinvoinnin ja työrauhan edistämi</w:t>
      </w:r>
      <w:r w:rsidR="00CD164D">
        <w:rPr>
          <w:rFonts w:ascii="Arial" w:hAnsi="Arial" w:cs="Arial"/>
          <w:bCs/>
        </w:rPr>
        <w:t xml:space="preserve">seen sekä tunne- ja vuorovaikutustaitojen harjoittamiseen. </w:t>
      </w:r>
    </w:p>
    <w:p w:rsidR="00CD164D" w:rsidRDefault="00CD164D" w:rsidP="00C3435C">
      <w:pPr>
        <w:rPr>
          <w:rFonts w:ascii="Arial" w:hAnsi="Arial" w:cs="Arial"/>
          <w:bCs/>
        </w:rPr>
      </w:pPr>
    </w:p>
    <w:p w:rsidR="00C3435C" w:rsidRDefault="00C3435C" w:rsidP="00C3435C">
      <w:pPr>
        <w:rPr>
          <w:rFonts w:ascii="Arial" w:hAnsi="Arial" w:cs="Arial"/>
        </w:rPr>
      </w:pPr>
      <w:r w:rsidRPr="00635ECA">
        <w:rPr>
          <w:rFonts w:ascii="Arial" w:hAnsi="Arial" w:cs="Arial"/>
        </w:rPr>
        <w:t xml:space="preserve">Kouluissa tulee olla </w:t>
      </w:r>
      <w:r>
        <w:rPr>
          <w:rFonts w:ascii="Arial" w:hAnsi="Arial" w:cs="Arial"/>
        </w:rPr>
        <w:t xml:space="preserve">suunnitelma </w:t>
      </w:r>
      <w:r w:rsidRPr="00635ECA">
        <w:rPr>
          <w:rFonts w:ascii="Arial" w:hAnsi="Arial" w:cs="Arial"/>
        </w:rPr>
        <w:t>kiusaamisen ennalta</w:t>
      </w:r>
      <w:r>
        <w:rPr>
          <w:rFonts w:ascii="Arial" w:hAnsi="Arial" w:cs="Arial"/>
        </w:rPr>
        <w:t xml:space="preserve"> </w:t>
      </w:r>
      <w:r w:rsidRPr="00635ECA">
        <w:rPr>
          <w:rFonts w:ascii="Arial" w:hAnsi="Arial" w:cs="Arial"/>
        </w:rPr>
        <w:t xml:space="preserve">ehkäisemisestä ja </w:t>
      </w:r>
      <w:r>
        <w:rPr>
          <w:rFonts w:ascii="Arial" w:hAnsi="Arial" w:cs="Arial"/>
        </w:rPr>
        <w:t>k</w:t>
      </w:r>
      <w:r w:rsidRPr="00635ECA">
        <w:rPr>
          <w:rFonts w:ascii="Arial" w:hAnsi="Arial" w:cs="Arial"/>
        </w:rPr>
        <w:t>iusaamistapauksissa toimimisesta</w:t>
      </w:r>
      <w:r w:rsidR="00686697">
        <w:rPr>
          <w:rFonts w:ascii="Arial" w:hAnsi="Arial" w:cs="Arial"/>
        </w:rPr>
        <w:t xml:space="preserve"> sekä jälkihoidosta</w:t>
      </w:r>
      <w:r w:rsidRPr="00635ECA">
        <w:rPr>
          <w:rFonts w:ascii="Arial" w:hAnsi="Arial" w:cs="Arial"/>
        </w:rPr>
        <w:t xml:space="preserve">. </w:t>
      </w:r>
      <w:r w:rsidR="00B51089">
        <w:rPr>
          <w:rFonts w:ascii="Arial" w:hAnsi="Arial" w:cs="Arial"/>
        </w:rPr>
        <w:t xml:space="preserve">Suunnitelma ja toimintaohjeet tulee olla koulun kotisivulla </w:t>
      </w:r>
      <w:r w:rsidR="00820947">
        <w:rPr>
          <w:rFonts w:ascii="Arial" w:hAnsi="Arial" w:cs="Arial"/>
        </w:rPr>
        <w:t xml:space="preserve">myös huoltajien luettavissa </w:t>
      </w:r>
      <w:r w:rsidR="00B51089">
        <w:rPr>
          <w:rFonts w:ascii="Arial" w:hAnsi="Arial" w:cs="Arial"/>
        </w:rPr>
        <w:t xml:space="preserve">sekä tieto koulun ulkopuolisista tukimuodoista. </w:t>
      </w:r>
      <w:r w:rsidRPr="00635ECA">
        <w:rPr>
          <w:rFonts w:ascii="Arial" w:hAnsi="Arial" w:cs="Arial"/>
        </w:rPr>
        <w:t>Asiat selviävät parhaiten nopealla toiminnalla ja tilanteeseen puuttumisella.</w:t>
      </w:r>
    </w:p>
    <w:p w:rsidR="00C3435C" w:rsidRDefault="00C3435C" w:rsidP="00C3435C">
      <w:pPr>
        <w:rPr>
          <w:rFonts w:ascii="Arial" w:hAnsi="Arial" w:cs="Arial"/>
        </w:rPr>
      </w:pPr>
    </w:p>
    <w:p w:rsidR="00451558" w:rsidRPr="00451558" w:rsidRDefault="00684E49" w:rsidP="00206D9A">
      <w:pPr>
        <w:rPr>
          <w:rFonts w:ascii="Arial" w:hAnsi="Arial" w:cs="Arial"/>
          <w:bCs/>
        </w:rPr>
      </w:pPr>
      <w:r>
        <w:rPr>
          <w:rFonts w:ascii="Arial" w:hAnsi="Arial" w:cs="Arial"/>
          <w:bCs/>
        </w:rPr>
        <w:t xml:space="preserve">Koulussa toteutetaan </w:t>
      </w:r>
      <w:r w:rsidR="00D17DF4">
        <w:rPr>
          <w:rFonts w:ascii="Arial" w:hAnsi="Arial" w:cs="Arial"/>
          <w:bCs/>
        </w:rPr>
        <w:t xml:space="preserve">suunnitelmallisesti </w:t>
      </w:r>
      <w:r>
        <w:rPr>
          <w:rFonts w:ascii="Arial" w:hAnsi="Arial" w:cs="Arial"/>
          <w:bCs/>
        </w:rPr>
        <w:t xml:space="preserve">tunne- ja vuorovaikutustaitojen </w:t>
      </w:r>
      <w:r w:rsidR="00D17DF4">
        <w:rPr>
          <w:rFonts w:ascii="Arial" w:hAnsi="Arial" w:cs="Arial"/>
          <w:bCs/>
        </w:rPr>
        <w:t>ohjelmaa.</w:t>
      </w:r>
      <w:r w:rsidR="00C3435C">
        <w:rPr>
          <w:rFonts w:ascii="Arial" w:hAnsi="Arial" w:cs="Arial"/>
          <w:bCs/>
        </w:rPr>
        <w:t xml:space="preserve"> Ohjelman </w:t>
      </w:r>
      <w:r w:rsidR="00686697">
        <w:rPr>
          <w:rFonts w:ascii="Arial" w:hAnsi="Arial" w:cs="Arial"/>
          <w:bCs/>
        </w:rPr>
        <w:t>suunnittelusta ja toteutuksesta vastuussa on koulun yhteisöllinen oppilashuoltoryhmä ja luokanopettajat/luokanohjaajat sekä kummi- ja tukioppilastoiminnan ohjaajat. Myös muut opettajat ja muu henkilöstö sekä esim. tukioppilaat osallistuvat sovitusti toimintaan.</w:t>
      </w:r>
    </w:p>
    <w:p w:rsidR="00206D9A" w:rsidRDefault="00206D9A" w:rsidP="00206D9A">
      <w:pPr>
        <w:rPr>
          <w:rFonts w:ascii="Arial" w:hAnsi="Arial" w:cs="Arial"/>
          <w:b/>
          <w:bCs/>
          <w:sz w:val="28"/>
          <w:szCs w:val="28"/>
        </w:rPr>
      </w:pPr>
    </w:p>
    <w:p w:rsidR="00206D9A" w:rsidRPr="00206D9A" w:rsidRDefault="00206D9A" w:rsidP="00206D9A">
      <w:pPr>
        <w:rPr>
          <w:rFonts w:ascii="Arial" w:hAnsi="Arial" w:cs="Arial"/>
          <w:bCs/>
        </w:rPr>
      </w:pPr>
      <w:r w:rsidRPr="00206D9A">
        <w:rPr>
          <w:rFonts w:ascii="Arial" w:hAnsi="Arial" w:cs="Arial"/>
          <w:bCs/>
        </w:rPr>
        <w:t xml:space="preserve">Kiusaamiselle </w:t>
      </w:r>
      <w:r>
        <w:rPr>
          <w:rFonts w:ascii="Arial" w:hAnsi="Arial" w:cs="Arial"/>
          <w:bCs/>
        </w:rPr>
        <w:t xml:space="preserve">on </w:t>
      </w:r>
      <w:r w:rsidRPr="00206D9A">
        <w:rPr>
          <w:rFonts w:ascii="Arial" w:hAnsi="Arial" w:cs="Arial"/>
          <w:bCs/>
        </w:rPr>
        <w:t>0-toleranssi, joka koskee sekä lapsia että aikuisia</w:t>
      </w:r>
      <w:r>
        <w:rPr>
          <w:rFonts w:ascii="Arial" w:hAnsi="Arial" w:cs="Arial"/>
          <w:bCs/>
        </w:rPr>
        <w:t>. K</w:t>
      </w:r>
      <w:r w:rsidR="00D17DF4">
        <w:rPr>
          <w:rFonts w:ascii="Arial" w:hAnsi="Arial" w:cs="Arial"/>
          <w:bCs/>
        </w:rPr>
        <w:t>iusaamisen ennaltaehkäisemisen suunnitelmaa</w:t>
      </w:r>
      <w:r w:rsidR="003211BB">
        <w:rPr>
          <w:rFonts w:ascii="Arial" w:hAnsi="Arial" w:cs="Arial"/>
          <w:bCs/>
        </w:rPr>
        <w:t>,</w:t>
      </w:r>
      <w:r w:rsidR="00D17DF4">
        <w:rPr>
          <w:rFonts w:ascii="Arial" w:hAnsi="Arial" w:cs="Arial"/>
          <w:bCs/>
        </w:rPr>
        <w:t xml:space="preserve"> sen toteutumista </w:t>
      </w:r>
      <w:r w:rsidR="003211BB">
        <w:rPr>
          <w:rFonts w:ascii="Arial" w:hAnsi="Arial" w:cs="Arial"/>
          <w:bCs/>
        </w:rPr>
        <w:t xml:space="preserve">ja kiusaamistapauksiin puuttumista </w:t>
      </w:r>
      <w:r w:rsidR="006021C6">
        <w:rPr>
          <w:rFonts w:ascii="Arial" w:hAnsi="Arial" w:cs="Arial"/>
          <w:bCs/>
        </w:rPr>
        <w:t xml:space="preserve">seurataan koulukohtaisesti </w:t>
      </w:r>
      <w:r w:rsidR="00216E2D">
        <w:rPr>
          <w:rFonts w:ascii="Arial" w:hAnsi="Arial" w:cs="Arial"/>
          <w:bCs/>
        </w:rPr>
        <w:t xml:space="preserve">oppilashuoltoryhmän toimesta </w:t>
      </w:r>
      <w:r w:rsidR="006021C6">
        <w:rPr>
          <w:rFonts w:ascii="Arial" w:hAnsi="Arial" w:cs="Arial"/>
          <w:bCs/>
        </w:rPr>
        <w:t xml:space="preserve">sekä sivistyksen toimialalla. Suunnitelmaa arvioidaan </w:t>
      </w:r>
      <w:r w:rsidR="00216E2D">
        <w:rPr>
          <w:rFonts w:ascii="Arial" w:hAnsi="Arial" w:cs="Arial"/>
          <w:bCs/>
        </w:rPr>
        <w:t>perusopetuksen kehittämisryhmässä vuosittain ja muutoksia tehdään tarvittaessa</w:t>
      </w:r>
      <w:r w:rsidRPr="00206D9A">
        <w:rPr>
          <w:rFonts w:ascii="Arial" w:hAnsi="Arial" w:cs="Arial"/>
          <w:bCs/>
        </w:rPr>
        <w:t>.</w:t>
      </w:r>
    </w:p>
    <w:p w:rsidR="00635ECA" w:rsidRDefault="00635ECA" w:rsidP="00635ECA">
      <w:pPr>
        <w:rPr>
          <w:rFonts w:ascii="Arial" w:hAnsi="Arial" w:cs="Arial"/>
          <w:b/>
          <w:sz w:val="28"/>
          <w:szCs w:val="28"/>
        </w:rPr>
      </w:pPr>
    </w:p>
    <w:p w:rsidR="00635ECA" w:rsidRDefault="00635ECA" w:rsidP="00635ECA">
      <w:pPr>
        <w:rPr>
          <w:rFonts w:ascii="Arial" w:hAnsi="Arial" w:cs="Arial"/>
        </w:rPr>
      </w:pPr>
    </w:p>
    <w:p w:rsidR="009F2F3B" w:rsidRPr="00FD3049" w:rsidRDefault="00635ECA" w:rsidP="00635ECA">
      <w:pPr>
        <w:rPr>
          <w:rFonts w:ascii="Arial" w:hAnsi="Arial" w:cs="Arial"/>
          <w:b/>
        </w:rPr>
      </w:pPr>
      <w:r w:rsidRPr="00FD3049">
        <w:rPr>
          <w:rFonts w:ascii="Arial" w:hAnsi="Arial" w:cs="Arial"/>
          <w:b/>
        </w:rPr>
        <w:t>Kiusaaminen</w:t>
      </w:r>
    </w:p>
    <w:p w:rsidR="00635ECA" w:rsidRDefault="00635ECA" w:rsidP="00635ECA">
      <w:pPr>
        <w:rPr>
          <w:rFonts w:ascii="Arial" w:hAnsi="Arial" w:cs="Arial"/>
        </w:rPr>
      </w:pPr>
    </w:p>
    <w:p w:rsidR="00635ECA" w:rsidRDefault="00056D1A" w:rsidP="00635ECA">
      <w:pPr>
        <w:pStyle w:val="Luettelokappale"/>
        <w:numPr>
          <w:ilvl w:val="0"/>
          <w:numId w:val="10"/>
        </w:numPr>
        <w:rPr>
          <w:rFonts w:ascii="Arial" w:hAnsi="Arial" w:cs="Arial"/>
        </w:rPr>
      </w:pPr>
      <w:r>
        <w:rPr>
          <w:rFonts w:ascii="Arial" w:hAnsi="Arial" w:cs="Arial"/>
        </w:rPr>
        <w:t>E</w:t>
      </w:r>
      <w:r w:rsidR="00635ECA">
        <w:rPr>
          <w:rFonts w:ascii="Arial" w:hAnsi="Arial" w:cs="Arial"/>
        </w:rPr>
        <w:t>ri mieltä oleminen ja riitely kuuluvat ihmisten väliseen vuorovaikutukseen ja syntyvät tilanteissa, missä ollaan eri mieltä tai halutaan eri asioita</w:t>
      </w:r>
      <w:r>
        <w:rPr>
          <w:rFonts w:ascii="Arial" w:hAnsi="Arial" w:cs="Arial"/>
        </w:rPr>
        <w:t>.</w:t>
      </w:r>
    </w:p>
    <w:p w:rsidR="00635ECA" w:rsidRDefault="00056D1A" w:rsidP="00635ECA">
      <w:pPr>
        <w:pStyle w:val="Luettelokappale"/>
        <w:numPr>
          <w:ilvl w:val="0"/>
          <w:numId w:val="10"/>
        </w:numPr>
        <w:rPr>
          <w:rFonts w:ascii="Arial" w:hAnsi="Arial" w:cs="Arial"/>
        </w:rPr>
      </w:pPr>
      <w:r>
        <w:rPr>
          <w:rFonts w:ascii="Arial" w:hAnsi="Arial" w:cs="Arial"/>
        </w:rPr>
        <w:t>R</w:t>
      </w:r>
      <w:r w:rsidR="00635ECA">
        <w:rPr>
          <w:rFonts w:ascii="Arial" w:hAnsi="Arial" w:cs="Arial"/>
        </w:rPr>
        <w:t>iitojen ja erimielisyyksien avulla voidaan oppia käsittelemään erilaisia tunte</w:t>
      </w:r>
      <w:r>
        <w:rPr>
          <w:rFonts w:ascii="Arial" w:hAnsi="Arial" w:cs="Arial"/>
        </w:rPr>
        <w:t>ita ja sovittelemaan riitoja.</w:t>
      </w:r>
    </w:p>
    <w:p w:rsidR="00635ECA" w:rsidRDefault="00056D1A" w:rsidP="00635ECA">
      <w:pPr>
        <w:pStyle w:val="Luettelokappale"/>
        <w:numPr>
          <w:ilvl w:val="0"/>
          <w:numId w:val="10"/>
        </w:numPr>
        <w:rPr>
          <w:rFonts w:ascii="Arial" w:hAnsi="Arial" w:cs="Arial"/>
        </w:rPr>
      </w:pPr>
      <w:r>
        <w:rPr>
          <w:rFonts w:ascii="Arial" w:hAnsi="Arial" w:cs="Arial"/>
        </w:rPr>
        <w:t>R</w:t>
      </w:r>
      <w:r w:rsidR="00635ECA">
        <w:rPr>
          <w:rFonts w:ascii="Arial" w:hAnsi="Arial" w:cs="Arial"/>
        </w:rPr>
        <w:t xml:space="preserve">iidat ja erimielisyydet </w:t>
      </w:r>
      <w:r w:rsidR="00DC60CB">
        <w:rPr>
          <w:rFonts w:ascii="Arial" w:hAnsi="Arial" w:cs="Arial"/>
        </w:rPr>
        <w:t>ovat yleensä nopeasti ohimeneviä</w:t>
      </w:r>
      <w:r w:rsidR="005B066E">
        <w:rPr>
          <w:rFonts w:ascii="Arial" w:hAnsi="Arial" w:cs="Arial"/>
        </w:rPr>
        <w:t>, mutta voivat silti satuttaa toista ja silloin asiaa on soviteltava</w:t>
      </w:r>
      <w:r>
        <w:rPr>
          <w:rFonts w:ascii="Arial" w:hAnsi="Arial" w:cs="Arial"/>
        </w:rPr>
        <w:t>.</w:t>
      </w:r>
    </w:p>
    <w:p w:rsidR="00056D1A" w:rsidRPr="00056D1A" w:rsidRDefault="00056D1A" w:rsidP="00387E56">
      <w:pPr>
        <w:pStyle w:val="Luettelokappale"/>
        <w:numPr>
          <w:ilvl w:val="0"/>
          <w:numId w:val="10"/>
        </w:numPr>
        <w:rPr>
          <w:rFonts w:ascii="Arial" w:hAnsi="Arial" w:cs="Arial"/>
        </w:rPr>
      </w:pPr>
      <w:r>
        <w:rPr>
          <w:rFonts w:ascii="Arial" w:hAnsi="Arial" w:cs="Arial"/>
        </w:rPr>
        <w:t>So</w:t>
      </w:r>
      <w:r w:rsidRPr="00056D1A">
        <w:rPr>
          <w:rFonts w:ascii="Arial" w:hAnsi="Arial" w:cs="Arial"/>
        </w:rPr>
        <w:t>pimaton, epäkunnioittava, välinpitämätön ja huono käyttäytyminen ei ole kiusaamista, mutta se vähentää toisten viihtyvyyttä, vie koulusta työilon ja usein myös työrauhan</w:t>
      </w:r>
      <w:r>
        <w:rPr>
          <w:rFonts w:ascii="Arial" w:hAnsi="Arial" w:cs="Arial"/>
        </w:rPr>
        <w:t>. Sekin</w:t>
      </w:r>
      <w:r w:rsidRPr="00056D1A">
        <w:rPr>
          <w:rFonts w:ascii="Arial" w:hAnsi="Arial" w:cs="Arial"/>
        </w:rPr>
        <w:t xml:space="preserve"> vaurioittaa ystävyyttä, yhteishenkeä ja ihmisten välistä kanssakäymistä ja on siksi </w:t>
      </w:r>
      <w:r w:rsidR="0058726F">
        <w:rPr>
          <w:rFonts w:ascii="Arial" w:hAnsi="Arial" w:cs="Arial"/>
        </w:rPr>
        <w:t>väärin</w:t>
      </w:r>
      <w:r w:rsidRPr="00056D1A">
        <w:rPr>
          <w:rFonts w:ascii="Arial" w:hAnsi="Arial" w:cs="Arial"/>
        </w:rPr>
        <w:t>.</w:t>
      </w:r>
    </w:p>
    <w:p w:rsidR="005B066E" w:rsidRDefault="00056D1A" w:rsidP="00635ECA">
      <w:pPr>
        <w:pStyle w:val="Luettelokappale"/>
        <w:numPr>
          <w:ilvl w:val="0"/>
          <w:numId w:val="10"/>
        </w:numPr>
        <w:rPr>
          <w:rFonts w:ascii="Arial" w:hAnsi="Arial" w:cs="Arial"/>
        </w:rPr>
      </w:pPr>
      <w:r>
        <w:rPr>
          <w:rFonts w:ascii="Arial" w:hAnsi="Arial" w:cs="Arial"/>
        </w:rPr>
        <w:t>K</w:t>
      </w:r>
      <w:r w:rsidR="005B066E">
        <w:rPr>
          <w:rFonts w:ascii="Arial" w:hAnsi="Arial" w:cs="Arial"/>
        </w:rPr>
        <w:t>iusaamista on se, että sama oppilas joutuu toistuvasti ja tahallaan yhden tai useamman henkilön kiusaamisen kohteeksi</w:t>
      </w:r>
      <w:r>
        <w:rPr>
          <w:rFonts w:ascii="Arial" w:hAnsi="Arial" w:cs="Arial"/>
        </w:rPr>
        <w:t>.</w:t>
      </w:r>
    </w:p>
    <w:p w:rsidR="00F2784C" w:rsidRDefault="00F2784C" w:rsidP="00F2784C">
      <w:pPr>
        <w:pStyle w:val="Luettelokappale"/>
        <w:numPr>
          <w:ilvl w:val="0"/>
          <w:numId w:val="10"/>
        </w:numPr>
        <w:rPr>
          <w:rFonts w:ascii="Arial" w:hAnsi="Arial" w:cs="Arial"/>
        </w:rPr>
      </w:pPr>
      <w:r>
        <w:rPr>
          <w:rFonts w:ascii="Arial" w:hAnsi="Arial" w:cs="Arial"/>
        </w:rPr>
        <w:t>Kiusaamista voi tapahtua oppilaiden välillä, mutta myös koulun aikuinen työntekijä voi olla kiusaajan tai kiusatun asemassa.</w:t>
      </w:r>
    </w:p>
    <w:p w:rsidR="00621697" w:rsidRDefault="00621697" w:rsidP="00621697">
      <w:pPr>
        <w:pStyle w:val="Luettelokappale"/>
        <w:rPr>
          <w:rFonts w:ascii="Arial" w:hAnsi="Arial" w:cs="Arial"/>
        </w:rPr>
      </w:pPr>
    </w:p>
    <w:p w:rsidR="005B066E" w:rsidRDefault="00056D1A" w:rsidP="005B066E">
      <w:pPr>
        <w:pStyle w:val="Luettelokappale"/>
        <w:numPr>
          <w:ilvl w:val="0"/>
          <w:numId w:val="10"/>
        </w:numPr>
        <w:rPr>
          <w:rFonts w:ascii="Arial" w:hAnsi="Arial" w:cs="Arial"/>
        </w:rPr>
      </w:pPr>
      <w:r w:rsidRPr="00E809C7">
        <w:rPr>
          <w:rFonts w:ascii="Arial" w:hAnsi="Arial" w:cs="Arial"/>
          <w:i/>
        </w:rPr>
        <w:t>H</w:t>
      </w:r>
      <w:r w:rsidR="005B066E" w:rsidRPr="00E809C7">
        <w:rPr>
          <w:rFonts w:ascii="Arial" w:hAnsi="Arial" w:cs="Arial"/>
          <w:i/>
        </w:rPr>
        <w:t>iljai</w:t>
      </w:r>
      <w:r w:rsidR="00C8401F">
        <w:rPr>
          <w:rFonts w:ascii="Arial" w:hAnsi="Arial" w:cs="Arial"/>
          <w:i/>
        </w:rPr>
        <w:t>sta</w:t>
      </w:r>
      <w:r w:rsidR="005B066E" w:rsidRPr="00E809C7">
        <w:rPr>
          <w:rFonts w:ascii="Arial" w:hAnsi="Arial" w:cs="Arial"/>
          <w:i/>
        </w:rPr>
        <w:t xml:space="preserve"> kiusaami</w:t>
      </w:r>
      <w:r w:rsidR="00C8401F">
        <w:rPr>
          <w:rFonts w:ascii="Arial" w:hAnsi="Arial" w:cs="Arial"/>
          <w:i/>
        </w:rPr>
        <w:t>sta</w:t>
      </w:r>
      <w:r w:rsidR="005B066E">
        <w:rPr>
          <w:rFonts w:ascii="Arial" w:hAnsi="Arial" w:cs="Arial"/>
        </w:rPr>
        <w:t xml:space="preserve"> on esimerkiksi ryhmästä eristämi</w:t>
      </w:r>
      <w:r w:rsidR="0024477E">
        <w:rPr>
          <w:rFonts w:ascii="Arial" w:hAnsi="Arial" w:cs="Arial"/>
        </w:rPr>
        <w:t>nen</w:t>
      </w:r>
      <w:r w:rsidR="005B066E">
        <w:rPr>
          <w:rFonts w:ascii="Arial" w:hAnsi="Arial" w:cs="Arial"/>
        </w:rPr>
        <w:t>, selän takana puhumi</w:t>
      </w:r>
      <w:r w:rsidR="0024477E">
        <w:rPr>
          <w:rFonts w:ascii="Arial" w:hAnsi="Arial" w:cs="Arial"/>
        </w:rPr>
        <w:t>nen</w:t>
      </w:r>
      <w:r w:rsidR="005B066E">
        <w:rPr>
          <w:rFonts w:ascii="Arial" w:hAnsi="Arial" w:cs="Arial"/>
        </w:rPr>
        <w:t>, tuijottami</w:t>
      </w:r>
      <w:r w:rsidR="0024477E">
        <w:rPr>
          <w:rFonts w:ascii="Arial" w:hAnsi="Arial" w:cs="Arial"/>
        </w:rPr>
        <w:t>nen</w:t>
      </w:r>
      <w:r w:rsidR="005B066E">
        <w:rPr>
          <w:rFonts w:ascii="Arial" w:hAnsi="Arial" w:cs="Arial"/>
        </w:rPr>
        <w:t>, ilmeily, selän kääntämi</w:t>
      </w:r>
      <w:r w:rsidR="0024477E">
        <w:rPr>
          <w:rFonts w:ascii="Arial" w:hAnsi="Arial" w:cs="Arial"/>
        </w:rPr>
        <w:t>nen</w:t>
      </w:r>
      <w:r w:rsidR="005B066E">
        <w:rPr>
          <w:rFonts w:ascii="Arial" w:hAnsi="Arial" w:cs="Arial"/>
        </w:rPr>
        <w:t>, vaikenemi</w:t>
      </w:r>
      <w:r w:rsidR="0024477E">
        <w:rPr>
          <w:rFonts w:ascii="Arial" w:hAnsi="Arial" w:cs="Arial"/>
        </w:rPr>
        <w:t>nen</w:t>
      </w:r>
      <w:r w:rsidR="005B066E">
        <w:rPr>
          <w:rFonts w:ascii="Arial" w:hAnsi="Arial" w:cs="Arial"/>
        </w:rPr>
        <w:t xml:space="preserve"> ja huokailu</w:t>
      </w:r>
      <w:r>
        <w:rPr>
          <w:rFonts w:ascii="Arial" w:hAnsi="Arial" w:cs="Arial"/>
        </w:rPr>
        <w:t>.</w:t>
      </w:r>
    </w:p>
    <w:p w:rsidR="009F2F3B" w:rsidRDefault="00056D1A" w:rsidP="005B066E">
      <w:pPr>
        <w:pStyle w:val="Luettelokappale"/>
        <w:numPr>
          <w:ilvl w:val="0"/>
          <w:numId w:val="10"/>
        </w:numPr>
        <w:rPr>
          <w:rFonts w:ascii="Arial" w:hAnsi="Arial" w:cs="Arial"/>
        </w:rPr>
      </w:pPr>
      <w:r w:rsidRPr="00E809C7">
        <w:rPr>
          <w:rFonts w:ascii="Arial" w:hAnsi="Arial" w:cs="Arial"/>
          <w:i/>
        </w:rPr>
        <w:lastRenderedPageBreak/>
        <w:t>S</w:t>
      </w:r>
      <w:r w:rsidR="00C8401F">
        <w:rPr>
          <w:rFonts w:ascii="Arial" w:hAnsi="Arial" w:cs="Arial"/>
          <w:i/>
        </w:rPr>
        <w:t>anallista</w:t>
      </w:r>
      <w:r w:rsidR="009F2F3B" w:rsidRPr="00E809C7">
        <w:rPr>
          <w:rFonts w:ascii="Arial" w:hAnsi="Arial" w:cs="Arial"/>
          <w:i/>
        </w:rPr>
        <w:t xml:space="preserve"> kiusaami</w:t>
      </w:r>
      <w:r w:rsidR="00C8401F">
        <w:rPr>
          <w:rFonts w:ascii="Arial" w:hAnsi="Arial" w:cs="Arial"/>
          <w:i/>
        </w:rPr>
        <w:t>sta</w:t>
      </w:r>
      <w:r w:rsidR="009F2F3B" w:rsidRPr="00635ECA">
        <w:rPr>
          <w:rFonts w:ascii="Arial" w:hAnsi="Arial" w:cs="Arial"/>
        </w:rPr>
        <w:t xml:space="preserve"> </w:t>
      </w:r>
      <w:r w:rsidR="00206D9A">
        <w:rPr>
          <w:rFonts w:ascii="Arial" w:hAnsi="Arial" w:cs="Arial"/>
        </w:rPr>
        <w:t xml:space="preserve">on esimerkiksi nimittely, </w:t>
      </w:r>
      <w:r w:rsidR="005B066E">
        <w:rPr>
          <w:rFonts w:ascii="Arial" w:hAnsi="Arial" w:cs="Arial"/>
        </w:rPr>
        <w:t>juoruilu, ilkkumi</w:t>
      </w:r>
      <w:r w:rsidR="0024477E">
        <w:rPr>
          <w:rFonts w:ascii="Arial" w:hAnsi="Arial" w:cs="Arial"/>
        </w:rPr>
        <w:t>nen</w:t>
      </w:r>
      <w:r w:rsidR="005B066E">
        <w:rPr>
          <w:rFonts w:ascii="Arial" w:hAnsi="Arial" w:cs="Arial"/>
        </w:rPr>
        <w:t>, naurami</w:t>
      </w:r>
      <w:r w:rsidR="0024477E">
        <w:rPr>
          <w:rFonts w:ascii="Arial" w:hAnsi="Arial" w:cs="Arial"/>
        </w:rPr>
        <w:t>nen</w:t>
      </w:r>
      <w:r w:rsidR="005B066E">
        <w:rPr>
          <w:rFonts w:ascii="Arial" w:hAnsi="Arial" w:cs="Arial"/>
        </w:rPr>
        <w:t xml:space="preserve">, </w:t>
      </w:r>
      <w:r w:rsidR="00206D9A">
        <w:rPr>
          <w:rFonts w:ascii="Arial" w:hAnsi="Arial" w:cs="Arial"/>
        </w:rPr>
        <w:t xml:space="preserve">kuiskuttelu ja </w:t>
      </w:r>
      <w:r w:rsidR="009F2F3B" w:rsidRPr="00635ECA">
        <w:rPr>
          <w:rFonts w:ascii="Arial" w:hAnsi="Arial" w:cs="Arial"/>
        </w:rPr>
        <w:t>uhkailu.</w:t>
      </w:r>
    </w:p>
    <w:p w:rsidR="009F2F3B" w:rsidRDefault="00056D1A" w:rsidP="00206D9A">
      <w:pPr>
        <w:pStyle w:val="Luettelokappale"/>
        <w:numPr>
          <w:ilvl w:val="0"/>
          <w:numId w:val="10"/>
        </w:numPr>
        <w:rPr>
          <w:rFonts w:ascii="Arial" w:hAnsi="Arial" w:cs="Arial"/>
        </w:rPr>
      </w:pPr>
      <w:r w:rsidRPr="00E809C7">
        <w:rPr>
          <w:rFonts w:ascii="Arial" w:hAnsi="Arial" w:cs="Arial"/>
          <w:i/>
        </w:rPr>
        <w:t>F</w:t>
      </w:r>
      <w:r w:rsidR="00206D9A" w:rsidRPr="00E809C7">
        <w:rPr>
          <w:rFonts w:ascii="Arial" w:hAnsi="Arial" w:cs="Arial"/>
          <w:i/>
        </w:rPr>
        <w:t>yysinen kiusaami</w:t>
      </w:r>
      <w:r w:rsidR="00C8401F">
        <w:rPr>
          <w:rFonts w:ascii="Arial" w:hAnsi="Arial" w:cs="Arial"/>
          <w:i/>
        </w:rPr>
        <w:t>sta</w:t>
      </w:r>
      <w:r w:rsidR="00206D9A">
        <w:rPr>
          <w:rFonts w:ascii="Arial" w:hAnsi="Arial" w:cs="Arial"/>
        </w:rPr>
        <w:t xml:space="preserve"> on esimerkiksi tönimi</w:t>
      </w:r>
      <w:r w:rsidR="0024477E">
        <w:rPr>
          <w:rFonts w:ascii="Arial" w:hAnsi="Arial" w:cs="Arial"/>
        </w:rPr>
        <w:t>nen</w:t>
      </w:r>
      <w:r w:rsidR="00206D9A">
        <w:rPr>
          <w:rFonts w:ascii="Arial" w:hAnsi="Arial" w:cs="Arial"/>
        </w:rPr>
        <w:t>, tavaroiden ottami</w:t>
      </w:r>
      <w:r w:rsidR="0024477E">
        <w:rPr>
          <w:rFonts w:ascii="Arial" w:hAnsi="Arial" w:cs="Arial"/>
        </w:rPr>
        <w:t>nen</w:t>
      </w:r>
      <w:r w:rsidR="00206D9A">
        <w:rPr>
          <w:rFonts w:ascii="Arial" w:hAnsi="Arial" w:cs="Arial"/>
        </w:rPr>
        <w:t xml:space="preserve"> ja piilottelu</w:t>
      </w:r>
      <w:r w:rsidR="0024477E">
        <w:rPr>
          <w:rFonts w:ascii="Arial" w:hAnsi="Arial" w:cs="Arial"/>
        </w:rPr>
        <w:t>, vaatteista repiminen</w:t>
      </w:r>
      <w:r w:rsidR="00206D9A">
        <w:rPr>
          <w:rFonts w:ascii="Arial" w:hAnsi="Arial" w:cs="Arial"/>
        </w:rPr>
        <w:t xml:space="preserve"> ja lyömi</w:t>
      </w:r>
      <w:r w:rsidR="0024477E">
        <w:rPr>
          <w:rFonts w:ascii="Arial" w:hAnsi="Arial" w:cs="Arial"/>
        </w:rPr>
        <w:t>nen</w:t>
      </w:r>
      <w:r>
        <w:rPr>
          <w:rFonts w:ascii="Arial" w:hAnsi="Arial" w:cs="Arial"/>
        </w:rPr>
        <w:t>.</w:t>
      </w:r>
    </w:p>
    <w:p w:rsidR="00E809C7" w:rsidRPr="00E809C7" w:rsidRDefault="00056D1A" w:rsidP="00342A0A">
      <w:pPr>
        <w:pStyle w:val="Luettelokappale"/>
        <w:numPr>
          <w:ilvl w:val="0"/>
          <w:numId w:val="10"/>
        </w:numPr>
        <w:rPr>
          <w:rFonts w:ascii="Arial" w:hAnsi="Arial" w:cs="Arial"/>
        </w:rPr>
      </w:pPr>
      <w:r w:rsidRPr="00E809C7">
        <w:rPr>
          <w:rFonts w:ascii="Arial" w:hAnsi="Arial" w:cs="Arial"/>
          <w:i/>
        </w:rPr>
        <w:t>K</w:t>
      </w:r>
      <w:r w:rsidR="00F2784C" w:rsidRPr="00E809C7">
        <w:rPr>
          <w:rFonts w:ascii="Arial" w:hAnsi="Arial" w:cs="Arial"/>
          <w:i/>
        </w:rPr>
        <w:t>ännykän ja netin välityksellä kiusaami</w:t>
      </w:r>
      <w:r w:rsidR="00C8401F">
        <w:rPr>
          <w:rFonts w:ascii="Arial" w:hAnsi="Arial" w:cs="Arial"/>
          <w:i/>
        </w:rPr>
        <w:t>sta</w:t>
      </w:r>
      <w:r w:rsidR="00F2784C" w:rsidRPr="00E809C7">
        <w:rPr>
          <w:rFonts w:ascii="Arial" w:hAnsi="Arial" w:cs="Arial"/>
        </w:rPr>
        <w:t xml:space="preserve"> on esimerkiksi</w:t>
      </w:r>
      <w:r w:rsidR="00E809C7" w:rsidRPr="00E809C7">
        <w:rPr>
          <w:rFonts w:ascii="Arial" w:hAnsi="Arial" w:cs="Arial"/>
        </w:rPr>
        <w:t xml:space="preserve"> huhujen levittäminen, mustamaalaus, töykeät ja ilkeät kommentit, halveksunta, vaaninta, uhkailu ja ärsyttäminen, noloksi tekeminen ja nöyryyttäminen, epämiellyttävät vihjailevat ja seksuaaliset viestit, kiristäminen, ahdistelu ja häirintä, pilkallinen matkiminen ja jäljittely, </w:t>
      </w:r>
      <w:proofErr w:type="spellStart"/>
      <w:r w:rsidR="00E809C7" w:rsidRPr="00E809C7">
        <w:rPr>
          <w:rFonts w:ascii="Arial" w:hAnsi="Arial" w:cs="Arial"/>
        </w:rPr>
        <w:t>fleimaus</w:t>
      </w:r>
      <w:proofErr w:type="spellEnd"/>
      <w:r w:rsidR="00E809C7" w:rsidRPr="00E809C7">
        <w:rPr>
          <w:rFonts w:ascii="Arial" w:hAnsi="Arial" w:cs="Arial"/>
        </w:rPr>
        <w:t xml:space="preserve"> eli sanasodan aiheuttaminen tahallisesti, yksityisen tiedon jakaminen tai toisen huijaaminen oman yksityisen tiedon jakamiseen, ryhmästä eristäminen ja poissulkeminen tai ryhmään lisääminen luvatta</w:t>
      </w:r>
    </w:p>
    <w:p w:rsidR="002A33D1" w:rsidRDefault="002A33D1" w:rsidP="00621697">
      <w:pPr>
        <w:pStyle w:val="Luettelokappale"/>
        <w:rPr>
          <w:rFonts w:ascii="Arial" w:hAnsi="Arial" w:cs="Arial"/>
        </w:rPr>
      </w:pPr>
    </w:p>
    <w:p w:rsidR="00B1477C" w:rsidRPr="00FD3049" w:rsidRDefault="00B1477C" w:rsidP="00B1477C">
      <w:pPr>
        <w:rPr>
          <w:rFonts w:ascii="Arial" w:hAnsi="Arial" w:cs="Arial"/>
          <w:b/>
        </w:rPr>
      </w:pPr>
    </w:p>
    <w:p w:rsidR="00B1477C" w:rsidRPr="00FD3049" w:rsidRDefault="00B1477C" w:rsidP="00B1477C">
      <w:pPr>
        <w:rPr>
          <w:rFonts w:ascii="Arial" w:hAnsi="Arial" w:cs="Arial"/>
          <w:b/>
        </w:rPr>
      </w:pPr>
      <w:r w:rsidRPr="00FD3049">
        <w:rPr>
          <w:rFonts w:ascii="Arial" w:hAnsi="Arial" w:cs="Arial"/>
          <w:b/>
        </w:rPr>
        <w:t>Toimintatavat ennaltaehkäisevässä toiminnassa</w:t>
      </w:r>
    </w:p>
    <w:p w:rsidR="009F2F3B" w:rsidRPr="005D4EF2" w:rsidRDefault="009F2F3B" w:rsidP="002A33D1">
      <w:pPr>
        <w:pStyle w:val="Luettelokappale"/>
        <w:spacing w:line="276" w:lineRule="auto"/>
        <w:ind w:left="2520"/>
        <w:rPr>
          <w:rFonts w:ascii="Arial" w:hAnsi="Arial" w:cs="Arial"/>
        </w:rPr>
      </w:pPr>
    </w:p>
    <w:p w:rsidR="006C6536" w:rsidRDefault="006C6536" w:rsidP="006C6536">
      <w:pPr>
        <w:rPr>
          <w:rFonts w:ascii="Arial" w:hAnsi="Arial" w:cs="Arial"/>
        </w:rPr>
      </w:pPr>
      <w:r w:rsidRPr="005D4EF2">
        <w:rPr>
          <w:rFonts w:ascii="Arial" w:hAnsi="Arial" w:cs="Arial"/>
        </w:rPr>
        <w:t xml:space="preserve">Oppilaita ohjataan </w:t>
      </w:r>
      <w:r w:rsidR="00E26E32">
        <w:rPr>
          <w:rFonts w:ascii="Arial" w:hAnsi="Arial" w:cs="Arial"/>
        </w:rPr>
        <w:t xml:space="preserve">vastuuntuntoon ja </w:t>
      </w:r>
      <w:r w:rsidRPr="005D4EF2">
        <w:rPr>
          <w:rFonts w:ascii="Arial" w:hAnsi="Arial" w:cs="Arial"/>
        </w:rPr>
        <w:t xml:space="preserve">hyvään käytökseen arkipäivän tilanteissa. Vastuuntuntoon kuuluu mm. muiden huomioon ottaminen, ympäristöstä huolehtiminen, heikompien puolustaminen sekä toisten auttaminen. Hyvän luokkahengen kehittämisellä pyritään koko koulun hyvän hengen luomiseen. Opetuksessa painotetaan erilaisuuden hyväksymistä. Myös koulumatkoilla oppilaita ohjataan hyvään käytökseen. </w:t>
      </w:r>
    </w:p>
    <w:p w:rsidR="00E26E32" w:rsidRPr="005D4EF2" w:rsidRDefault="00E26E32" w:rsidP="006C6536">
      <w:pPr>
        <w:rPr>
          <w:rFonts w:ascii="Arial" w:hAnsi="Arial" w:cs="Arial"/>
        </w:rPr>
      </w:pPr>
    </w:p>
    <w:p w:rsidR="00FD605C" w:rsidRDefault="00FD605C" w:rsidP="00FD605C">
      <w:pPr>
        <w:pStyle w:val="Luettelokappale"/>
        <w:numPr>
          <w:ilvl w:val="0"/>
          <w:numId w:val="10"/>
        </w:numPr>
        <w:rPr>
          <w:rFonts w:ascii="Arial" w:hAnsi="Arial" w:cs="Arial"/>
        </w:rPr>
      </w:pPr>
      <w:r w:rsidRPr="00FD605C">
        <w:rPr>
          <w:rFonts w:ascii="Arial" w:hAnsi="Arial" w:cs="Arial"/>
        </w:rPr>
        <w:t xml:space="preserve">Kouluyhteisössä sovitaan yhteiset kirjatut säännöt: järjestyssäännöt ja erilliset sopimukset toimintatavoista. Säännöt ja kirjatut toimintatavat ovat osa </w:t>
      </w:r>
      <w:r w:rsidR="00FD1AF4">
        <w:rPr>
          <w:rFonts w:ascii="Arial" w:hAnsi="Arial" w:cs="Arial"/>
        </w:rPr>
        <w:t>turvallisuus</w:t>
      </w:r>
      <w:r w:rsidRPr="00FD605C">
        <w:rPr>
          <w:rFonts w:ascii="Arial" w:hAnsi="Arial" w:cs="Arial"/>
        </w:rPr>
        <w:t>suunnitelmaa.</w:t>
      </w:r>
    </w:p>
    <w:p w:rsidR="00AA7EE7" w:rsidRDefault="00AA7EE7" w:rsidP="00FD605C">
      <w:pPr>
        <w:pStyle w:val="Luettelokappale"/>
        <w:numPr>
          <w:ilvl w:val="0"/>
          <w:numId w:val="10"/>
        </w:numPr>
        <w:rPr>
          <w:rFonts w:ascii="Arial" w:hAnsi="Arial" w:cs="Arial"/>
        </w:rPr>
      </w:pPr>
      <w:r>
        <w:rPr>
          <w:rFonts w:ascii="Arial" w:hAnsi="Arial" w:cs="Arial"/>
        </w:rPr>
        <w:t>Koulussa toteutetaan tunne- ja vuorovaikutustaitojen säännöllistä ohjelmaa.</w:t>
      </w:r>
    </w:p>
    <w:p w:rsidR="00CA4998" w:rsidRPr="00CA4998" w:rsidRDefault="006C6536" w:rsidP="00CA4998">
      <w:pPr>
        <w:pStyle w:val="Luettelokappale"/>
        <w:numPr>
          <w:ilvl w:val="0"/>
          <w:numId w:val="10"/>
        </w:numPr>
        <w:rPr>
          <w:rFonts w:ascii="Arial" w:hAnsi="Arial" w:cs="Arial"/>
        </w:rPr>
      </w:pPr>
      <w:r w:rsidRPr="00CA4998">
        <w:rPr>
          <w:rFonts w:ascii="Arial" w:hAnsi="Arial" w:cs="Arial"/>
        </w:rPr>
        <w:t>Koko koulu on tietoinen ja sitoutunut kiusaamisen ennaltaehkäisevään toimintaan ja kiusaamise</w:t>
      </w:r>
      <w:r w:rsidR="005D4EF2" w:rsidRPr="00CA4998">
        <w:rPr>
          <w:rFonts w:ascii="Arial" w:hAnsi="Arial" w:cs="Arial"/>
        </w:rPr>
        <w:t>e</w:t>
      </w:r>
      <w:r w:rsidRPr="00CA4998">
        <w:rPr>
          <w:rFonts w:ascii="Arial" w:hAnsi="Arial" w:cs="Arial"/>
        </w:rPr>
        <w:t>n puuttumisen toimintatapoihin.</w:t>
      </w:r>
      <w:r w:rsidR="00CA4998" w:rsidRPr="00CA4998">
        <w:t xml:space="preserve"> </w:t>
      </w:r>
      <w:r w:rsidR="00CA4998" w:rsidRPr="00CA4998">
        <w:rPr>
          <w:rFonts w:ascii="Arial" w:hAnsi="Arial" w:cs="Arial"/>
        </w:rPr>
        <w:t>Koulussa pyritään avoimeen vuorovaikutukseen ja suvaitsevan toimintakulttuurin syntymiseen. Kaikille tehdään selväksi, ettei kiusaamista hyväksytä.</w:t>
      </w:r>
    </w:p>
    <w:p w:rsidR="006C6536" w:rsidRPr="005D4EF2" w:rsidRDefault="006C6536" w:rsidP="002874D3">
      <w:pPr>
        <w:pStyle w:val="Luettelokappale"/>
        <w:numPr>
          <w:ilvl w:val="0"/>
          <w:numId w:val="10"/>
        </w:numPr>
        <w:rPr>
          <w:rFonts w:ascii="Arial" w:hAnsi="Arial" w:cs="Arial"/>
        </w:rPr>
      </w:pPr>
      <w:r w:rsidRPr="005D4EF2">
        <w:rPr>
          <w:rFonts w:ascii="Arial" w:hAnsi="Arial" w:cs="Arial"/>
        </w:rPr>
        <w:t>Lukuvuoteen sisältyy teemaan liittyviä luokanopettajan/luokanohjaajan tunteja, aamunavauksia, tapahtumia ja toimintapäiviä.</w:t>
      </w:r>
    </w:p>
    <w:p w:rsidR="006C6536" w:rsidRPr="005D4EF2" w:rsidRDefault="005D4EF2" w:rsidP="002874D3">
      <w:pPr>
        <w:pStyle w:val="Luettelokappale"/>
        <w:numPr>
          <w:ilvl w:val="0"/>
          <w:numId w:val="10"/>
        </w:numPr>
        <w:rPr>
          <w:rFonts w:ascii="Arial" w:hAnsi="Arial" w:cs="Arial"/>
        </w:rPr>
      </w:pPr>
      <w:r w:rsidRPr="005D4EF2">
        <w:rPr>
          <w:rFonts w:ascii="Arial" w:hAnsi="Arial" w:cs="Arial"/>
        </w:rPr>
        <w:t>Koulussa tuetaan kummioppilas- ja tukioppilastoimintaa sekä vertaissovittelutoimintaa.</w:t>
      </w:r>
      <w:r w:rsidR="008D0535">
        <w:rPr>
          <w:rFonts w:ascii="Arial" w:hAnsi="Arial" w:cs="Arial"/>
        </w:rPr>
        <w:t xml:space="preserve"> Tukioppilastoiminnan tulisi olla valinnaisaineena.</w:t>
      </w:r>
    </w:p>
    <w:p w:rsidR="00FD605C" w:rsidRPr="00FD605C" w:rsidRDefault="00FD605C" w:rsidP="00FD605C">
      <w:pPr>
        <w:pStyle w:val="Luettelokappale"/>
        <w:numPr>
          <w:ilvl w:val="0"/>
          <w:numId w:val="10"/>
        </w:numPr>
        <w:rPr>
          <w:rFonts w:ascii="Arial" w:hAnsi="Arial" w:cs="Arial"/>
        </w:rPr>
      </w:pPr>
      <w:r w:rsidRPr="00FD605C">
        <w:rPr>
          <w:rFonts w:ascii="Arial" w:hAnsi="Arial" w:cs="Arial"/>
        </w:rPr>
        <w:t>Koulun toimintatavoista</w:t>
      </w:r>
      <w:r w:rsidR="00A64F1B">
        <w:rPr>
          <w:rFonts w:ascii="Arial" w:hAnsi="Arial" w:cs="Arial"/>
        </w:rPr>
        <w:t xml:space="preserve"> ja ohjeista</w:t>
      </w:r>
      <w:r w:rsidRPr="00FD605C">
        <w:rPr>
          <w:rFonts w:ascii="Arial" w:hAnsi="Arial" w:cs="Arial"/>
        </w:rPr>
        <w:t xml:space="preserve"> tiedotetaan huoltajia esim. vanhempainilloissa</w:t>
      </w:r>
      <w:r w:rsidR="00A64F1B">
        <w:rPr>
          <w:rFonts w:ascii="Arial" w:hAnsi="Arial" w:cs="Arial"/>
        </w:rPr>
        <w:t xml:space="preserve"> ja koulun kotisivuilla</w:t>
      </w:r>
      <w:r w:rsidRPr="00FD605C">
        <w:rPr>
          <w:rFonts w:ascii="Arial" w:hAnsi="Arial" w:cs="Arial"/>
        </w:rPr>
        <w:t>.</w:t>
      </w:r>
    </w:p>
    <w:p w:rsidR="005D4EF2" w:rsidRPr="00BE2203" w:rsidRDefault="00BE2203" w:rsidP="00BE2203">
      <w:pPr>
        <w:pStyle w:val="Luettelokappale"/>
        <w:numPr>
          <w:ilvl w:val="0"/>
          <w:numId w:val="10"/>
        </w:numPr>
        <w:rPr>
          <w:rFonts w:ascii="Arial" w:hAnsi="Arial" w:cs="Arial"/>
        </w:rPr>
      </w:pPr>
      <w:r w:rsidRPr="00BE2203">
        <w:rPr>
          <w:rFonts w:ascii="Arial" w:hAnsi="Arial" w:cs="Arial"/>
        </w:rPr>
        <w:t>Koulussa järjestetään tehokas välituntivalvonta ja turvallisuuskulttuuria kehittämällä vältetään kiusaamisen syntymiselle otollisia tilanteita.</w:t>
      </w:r>
    </w:p>
    <w:p w:rsidR="005D4EF2" w:rsidRPr="005D4EF2" w:rsidRDefault="005D4EF2" w:rsidP="002874D3">
      <w:pPr>
        <w:pStyle w:val="Luettelokappale"/>
        <w:numPr>
          <w:ilvl w:val="0"/>
          <w:numId w:val="10"/>
        </w:numPr>
        <w:rPr>
          <w:rFonts w:ascii="Arial" w:hAnsi="Arial" w:cs="Arial"/>
        </w:rPr>
      </w:pPr>
      <w:r w:rsidRPr="005D4EF2">
        <w:rPr>
          <w:rFonts w:ascii="Arial" w:hAnsi="Arial" w:cs="Arial"/>
        </w:rPr>
        <w:t>Järjestetään oppilaille säännöllisesti luokan/koulun ilmapiirikysely.</w:t>
      </w:r>
      <w:r w:rsidR="007B5B84">
        <w:rPr>
          <w:rFonts w:ascii="Arial" w:hAnsi="Arial" w:cs="Arial"/>
        </w:rPr>
        <w:t xml:space="preserve"> Yhteisöllinen oppilashuoltoryhmä hoitaa järjestelyt ja antaa ohjeistuksen kyselyn läpikäymiseen.</w:t>
      </w:r>
    </w:p>
    <w:p w:rsidR="005D4EF2" w:rsidRPr="005D4EF2" w:rsidRDefault="005D4EF2" w:rsidP="002874D3">
      <w:pPr>
        <w:pStyle w:val="Luettelokappale"/>
        <w:numPr>
          <w:ilvl w:val="0"/>
          <w:numId w:val="10"/>
        </w:numPr>
        <w:rPr>
          <w:rFonts w:ascii="Arial" w:hAnsi="Arial" w:cs="Arial"/>
        </w:rPr>
      </w:pPr>
      <w:r w:rsidRPr="005D4EF2">
        <w:rPr>
          <w:rFonts w:ascii="Arial" w:hAnsi="Arial" w:cs="Arial"/>
        </w:rPr>
        <w:t>Oppilaiden kanssa käydään säännöllisesti läpi kiusaamisen ennaltaehkäisemisen asioita sekä kiusaami</w:t>
      </w:r>
      <w:r w:rsidR="00FC7DF7">
        <w:rPr>
          <w:rFonts w:ascii="Arial" w:hAnsi="Arial" w:cs="Arial"/>
        </w:rPr>
        <w:t>seen puuttumisen toimintatapoja.</w:t>
      </w:r>
    </w:p>
    <w:p w:rsidR="005D4EF2" w:rsidRDefault="00CF4495" w:rsidP="002874D3">
      <w:pPr>
        <w:pStyle w:val="Luettelokappale"/>
        <w:numPr>
          <w:ilvl w:val="0"/>
          <w:numId w:val="10"/>
        </w:numPr>
        <w:rPr>
          <w:rFonts w:ascii="Arial" w:hAnsi="Arial" w:cs="Arial"/>
        </w:rPr>
      </w:pPr>
      <w:r>
        <w:rPr>
          <w:rFonts w:ascii="Arial" w:hAnsi="Arial" w:cs="Arial"/>
        </w:rPr>
        <w:t xml:space="preserve">Ennaltaehkäistään kiusaamista esimerkiksi joustavilla ryhmäjärjestelyillä ja –jaoilla </w:t>
      </w:r>
      <w:r w:rsidR="00800233">
        <w:rPr>
          <w:rFonts w:ascii="Arial" w:hAnsi="Arial" w:cs="Arial"/>
        </w:rPr>
        <w:t>ryhmä- ja parityössä sekä käsittelemällä aihetta joustavasti eri oppiaineissa.</w:t>
      </w:r>
    </w:p>
    <w:p w:rsidR="00E17540" w:rsidRDefault="00E17540" w:rsidP="00E17540">
      <w:pPr>
        <w:rPr>
          <w:rFonts w:ascii="Arial" w:hAnsi="Arial" w:cs="Arial"/>
        </w:rPr>
      </w:pPr>
    </w:p>
    <w:p w:rsidR="00E17540" w:rsidRDefault="00E17540" w:rsidP="00E17540">
      <w:pPr>
        <w:rPr>
          <w:rFonts w:ascii="Arial" w:hAnsi="Arial" w:cs="Arial"/>
          <w:b/>
          <w:bCs/>
        </w:rPr>
      </w:pPr>
      <w:r w:rsidRPr="00E17540">
        <w:rPr>
          <w:rFonts w:ascii="Arial" w:hAnsi="Arial" w:cs="Arial"/>
          <w:b/>
          <w:bCs/>
        </w:rPr>
        <w:t>Kiusaamisen havaitseminen ja siihen puuttuminen</w:t>
      </w:r>
    </w:p>
    <w:p w:rsidR="00E17540" w:rsidRPr="00E17540" w:rsidRDefault="00E17540" w:rsidP="00E17540">
      <w:pPr>
        <w:rPr>
          <w:rFonts w:ascii="Arial" w:hAnsi="Arial" w:cs="Arial"/>
        </w:rPr>
      </w:pPr>
    </w:p>
    <w:p w:rsidR="00374B6C" w:rsidRDefault="00E17540" w:rsidP="00374B6C">
      <w:pPr>
        <w:pStyle w:val="Luettelokappale"/>
        <w:numPr>
          <w:ilvl w:val="0"/>
          <w:numId w:val="18"/>
        </w:numPr>
        <w:rPr>
          <w:rFonts w:ascii="Arial" w:hAnsi="Arial" w:cs="Arial"/>
        </w:rPr>
      </w:pPr>
      <w:r w:rsidRPr="00374B6C">
        <w:rPr>
          <w:rFonts w:ascii="Arial" w:hAnsi="Arial" w:cs="Arial"/>
        </w:rPr>
        <w:t xml:space="preserve">Oppilaita rohkaistaan kertomaan kiusaamistilanteista. </w:t>
      </w:r>
    </w:p>
    <w:p w:rsidR="00374B6C" w:rsidRDefault="00E17540" w:rsidP="00374B6C">
      <w:pPr>
        <w:pStyle w:val="Luettelokappale"/>
        <w:numPr>
          <w:ilvl w:val="0"/>
          <w:numId w:val="18"/>
        </w:numPr>
        <w:rPr>
          <w:rFonts w:ascii="Arial" w:hAnsi="Arial" w:cs="Arial"/>
        </w:rPr>
      </w:pPr>
      <w:r w:rsidRPr="00374B6C">
        <w:rPr>
          <w:rFonts w:ascii="Arial" w:hAnsi="Arial" w:cs="Arial"/>
        </w:rPr>
        <w:t xml:space="preserve">Jokainen koulussa työskentelevä aikuinen puuttuu kiusaamistilanteisiin heti. </w:t>
      </w:r>
    </w:p>
    <w:p w:rsidR="00374B6C" w:rsidRDefault="00E17540" w:rsidP="00374B6C">
      <w:pPr>
        <w:pStyle w:val="Luettelokappale"/>
        <w:numPr>
          <w:ilvl w:val="0"/>
          <w:numId w:val="18"/>
        </w:numPr>
        <w:rPr>
          <w:rFonts w:ascii="Arial" w:hAnsi="Arial" w:cs="Arial"/>
        </w:rPr>
      </w:pPr>
      <w:r w:rsidRPr="00374B6C">
        <w:rPr>
          <w:rFonts w:ascii="Arial" w:hAnsi="Arial" w:cs="Arial"/>
        </w:rPr>
        <w:t xml:space="preserve">Kiusaamistilanteet käsitellään välittömästi ja asiasta tiedotetaan koteihin. </w:t>
      </w:r>
    </w:p>
    <w:p w:rsidR="00E17540" w:rsidRPr="00374B6C" w:rsidRDefault="00E17540" w:rsidP="00374B6C">
      <w:pPr>
        <w:pStyle w:val="Luettelokappale"/>
        <w:numPr>
          <w:ilvl w:val="0"/>
          <w:numId w:val="18"/>
        </w:numPr>
        <w:rPr>
          <w:rFonts w:ascii="Arial" w:hAnsi="Arial" w:cs="Arial"/>
        </w:rPr>
      </w:pPr>
      <w:r w:rsidRPr="00374B6C">
        <w:rPr>
          <w:rFonts w:ascii="Arial" w:hAnsi="Arial" w:cs="Arial"/>
        </w:rPr>
        <w:t>Kouluissa kartoitetaan kiusaamisen esiintymistä säännöllisesti esimerkiksi kyselyillä.</w:t>
      </w:r>
    </w:p>
    <w:p w:rsidR="00E17540" w:rsidRPr="00E17540" w:rsidRDefault="00E17540" w:rsidP="00E17540">
      <w:pPr>
        <w:rPr>
          <w:rFonts w:ascii="Arial" w:hAnsi="Arial" w:cs="Arial"/>
        </w:rPr>
      </w:pPr>
    </w:p>
    <w:p w:rsidR="00E17540" w:rsidRDefault="00E17540" w:rsidP="00E17540">
      <w:pPr>
        <w:rPr>
          <w:rFonts w:ascii="Arial" w:hAnsi="Arial" w:cs="Arial"/>
          <w:b/>
          <w:bCs/>
        </w:rPr>
      </w:pPr>
      <w:r w:rsidRPr="00E17540">
        <w:rPr>
          <w:rFonts w:ascii="Arial" w:hAnsi="Arial" w:cs="Arial"/>
          <w:b/>
          <w:bCs/>
        </w:rPr>
        <w:t>Miten kiusaamistilanteessa toimitaan</w:t>
      </w:r>
    </w:p>
    <w:p w:rsidR="00FD3049" w:rsidRPr="00E17540" w:rsidRDefault="00FD3049" w:rsidP="00E17540">
      <w:pPr>
        <w:rPr>
          <w:rFonts w:ascii="Arial" w:hAnsi="Arial" w:cs="Arial"/>
        </w:rPr>
      </w:pPr>
    </w:p>
    <w:p w:rsidR="00FD3049" w:rsidRPr="00E17540" w:rsidRDefault="00FD3049" w:rsidP="00FD3049">
      <w:pPr>
        <w:rPr>
          <w:rFonts w:ascii="Arial" w:hAnsi="Arial" w:cs="Arial"/>
        </w:rPr>
      </w:pPr>
      <w:r w:rsidRPr="00E17540">
        <w:rPr>
          <w:rFonts w:ascii="Arial" w:hAnsi="Arial" w:cs="Arial"/>
        </w:rPr>
        <w:t>Oppilas</w:t>
      </w:r>
    </w:p>
    <w:p w:rsidR="00FD3049" w:rsidRPr="00E17540" w:rsidRDefault="00FD3049" w:rsidP="00FD3049">
      <w:pPr>
        <w:numPr>
          <w:ilvl w:val="0"/>
          <w:numId w:val="12"/>
        </w:numPr>
        <w:rPr>
          <w:rFonts w:ascii="Arial" w:hAnsi="Arial" w:cs="Arial"/>
        </w:rPr>
      </w:pPr>
      <w:r w:rsidRPr="00E17540">
        <w:rPr>
          <w:rFonts w:ascii="Arial" w:hAnsi="Arial" w:cs="Arial"/>
        </w:rPr>
        <w:t>Kiusaamistilanteessa sano päättäväisesti ja tarkasti mistä et pidä: ”Jätä minut rauhaan, koska en pidä siitä, että sinä… ”</w:t>
      </w:r>
    </w:p>
    <w:p w:rsidR="00FD3049" w:rsidRPr="00E17540" w:rsidRDefault="00FD3049" w:rsidP="00FD3049">
      <w:pPr>
        <w:numPr>
          <w:ilvl w:val="0"/>
          <w:numId w:val="12"/>
        </w:numPr>
        <w:rPr>
          <w:rFonts w:ascii="Arial" w:hAnsi="Arial" w:cs="Arial"/>
        </w:rPr>
      </w:pPr>
      <w:r w:rsidRPr="00E17540">
        <w:rPr>
          <w:rFonts w:ascii="Arial" w:hAnsi="Arial" w:cs="Arial"/>
        </w:rPr>
        <w:t>Lähde pois kiusaajan luota.</w:t>
      </w:r>
    </w:p>
    <w:p w:rsidR="00FD3049" w:rsidRPr="00E17540" w:rsidRDefault="00FD3049" w:rsidP="00FD3049">
      <w:pPr>
        <w:numPr>
          <w:ilvl w:val="0"/>
          <w:numId w:val="12"/>
        </w:numPr>
        <w:rPr>
          <w:rFonts w:ascii="Arial" w:hAnsi="Arial" w:cs="Arial"/>
        </w:rPr>
      </w:pPr>
      <w:r w:rsidRPr="00E17540">
        <w:rPr>
          <w:rFonts w:ascii="Arial" w:hAnsi="Arial" w:cs="Arial"/>
        </w:rPr>
        <w:t>Kerro aikuiselle, kun huomaat kiusaamista. Kerro, jos olet itse kiusattu tai kiusaaja tai näet toveriasi kiusattavan.</w:t>
      </w:r>
    </w:p>
    <w:p w:rsidR="00FD3049" w:rsidRPr="00E17540" w:rsidRDefault="00FD3049" w:rsidP="00FD3049">
      <w:pPr>
        <w:numPr>
          <w:ilvl w:val="0"/>
          <w:numId w:val="12"/>
        </w:numPr>
        <w:rPr>
          <w:rFonts w:ascii="Arial" w:hAnsi="Arial" w:cs="Arial"/>
        </w:rPr>
      </w:pPr>
      <w:r w:rsidRPr="00E17540">
        <w:rPr>
          <w:rFonts w:ascii="Arial" w:hAnsi="Arial" w:cs="Arial"/>
        </w:rPr>
        <w:t>Ole kiusatulle kaveri, älä jätä häntä yksin.</w:t>
      </w:r>
    </w:p>
    <w:p w:rsidR="00FD3049" w:rsidRPr="00E17540" w:rsidRDefault="00FD3049" w:rsidP="00FD3049">
      <w:pPr>
        <w:numPr>
          <w:ilvl w:val="0"/>
          <w:numId w:val="12"/>
        </w:numPr>
        <w:rPr>
          <w:rFonts w:ascii="Arial" w:hAnsi="Arial" w:cs="Arial"/>
        </w:rPr>
      </w:pPr>
      <w:r w:rsidRPr="00E17540">
        <w:rPr>
          <w:rFonts w:ascii="Arial" w:hAnsi="Arial" w:cs="Arial"/>
        </w:rPr>
        <w:t>Rohkaise kiusattua kertomaan kiusaamisesta jollekin aikuiselle, voit myös itse tarjoutua kertomaan hänen puolestaan.</w:t>
      </w:r>
    </w:p>
    <w:p w:rsidR="00FD3049" w:rsidRDefault="00FD3049" w:rsidP="00FD3049">
      <w:pPr>
        <w:numPr>
          <w:ilvl w:val="0"/>
          <w:numId w:val="12"/>
        </w:numPr>
        <w:rPr>
          <w:rFonts w:ascii="Arial" w:hAnsi="Arial" w:cs="Arial"/>
        </w:rPr>
      </w:pPr>
      <w:r w:rsidRPr="00E17540">
        <w:rPr>
          <w:rFonts w:ascii="Arial" w:hAnsi="Arial" w:cs="Arial"/>
        </w:rPr>
        <w:t xml:space="preserve">Jos olet kiusattu, pyri löytämään ystävä. </w:t>
      </w:r>
      <w:r w:rsidR="00822E76">
        <w:rPr>
          <w:rFonts w:ascii="Arial" w:hAnsi="Arial" w:cs="Arial"/>
        </w:rPr>
        <w:t xml:space="preserve">Lähipiirissäsi voi olla muitakin tärkeitä ihmisiä, joiden tuki ja läsnäolo </w:t>
      </w:r>
      <w:proofErr w:type="gramStart"/>
      <w:r w:rsidR="00822E76">
        <w:rPr>
          <w:rFonts w:ascii="Arial" w:hAnsi="Arial" w:cs="Arial"/>
        </w:rPr>
        <w:t>on</w:t>
      </w:r>
      <w:proofErr w:type="gramEnd"/>
      <w:r w:rsidR="00822E76">
        <w:rPr>
          <w:rFonts w:ascii="Arial" w:hAnsi="Arial" w:cs="Arial"/>
        </w:rPr>
        <w:t xml:space="preserve"> arvokasta. </w:t>
      </w:r>
      <w:r w:rsidRPr="00E17540">
        <w:rPr>
          <w:rFonts w:ascii="Arial" w:hAnsi="Arial" w:cs="Arial"/>
        </w:rPr>
        <w:t>Yhdessä olette vahvempia.</w:t>
      </w:r>
    </w:p>
    <w:p w:rsidR="00FD3049" w:rsidRDefault="00FD3049" w:rsidP="00FD3049">
      <w:pPr>
        <w:ind w:left="720"/>
        <w:rPr>
          <w:rFonts w:ascii="Arial" w:hAnsi="Arial" w:cs="Arial"/>
        </w:rPr>
      </w:pPr>
    </w:p>
    <w:p w:rsidR="00E17540" w:rsidRPr="00E17540" w:rsidRDefault="00E17540" w:rsidP="00E17540">
      <w:pPr>
        <w:rPr>
          <w:rFonts w:ascii="Arial" w:hAnsi="Arial" w:cs="Arial"/>
        </w:rPr>
      </w:pPr>
      <w:r w:rsidRPr="00E17540">
        <w:rPr>
          <w:rFonts w:ascii="Arial" w:hAnsi="Arial" w:cs="Arial"/>
        </w:rPr>
        <w:t>Oppilaan huoltajat</w:t>
      </w:r>
    </w:p>
    <w:p w:rsidR="00E17540" w:rsidRDefault="00E17540" w:rsidP="00E17540">
      <w:pPr>
        <w:numPr>
          <w:ilvl w:val="0"/>
          <w:numId w:val="11"/>
        </w:numPr>
        <w:rPr>
          <w:rFonts w:ascii="Arial" w:hAnsi="Arial" w:cs="Arial"/>
        </w:rPr>
      </w:pPr>
      <w:r w:rsidRPr="00E17540">
        <w:rPr>
          <w:rFonts w:ascii="Arial" w:hAnsi="Arial" w:cs="Arial"/>
        </w:rPr>
        <w:t>Jos epäilet, että lastasi on kiusattu, kannusta häntä kertomaan asiasta.</w:t>
      </w:r>
    </w:p>
    <w:p w:rsidR="00806BB7" w:rsidRDefault="00806BB7" w:rsidP="00E17540">
      <w:pPr>
        <w:numPr>
          <w:ilvl w:val="0"/>
          <w:numId w:val="11"/>
        </w:numPr>
        <w:rPr>
          <w:rFonts w:ascii="Arial" w:hAnsi="Arial" w:cs="Arial"/>
        </w:rPr>
      </w:pPr>
      <w:r>
        <w:rPr>
          <w:rFonts w:ascii="Arial" w:hAnsi="Arial" w:cs="Arial"/>
        </w:rPr>
        <w:t>Pyri selvittämään, onko kiusaaminen tarkoituksellista ja toistuvaa. Ota lapsen kokemus vakavasti ja lohduta häntä.</w:t>
      </w:r>
    </w:p>
    <w:p w:rsidR="00E17540" w:rsidRPr="00E17540" w:rsidRDefault="00E17540" w:rsidP="00E17540">
      <w:pPr>
        <w:numPr>
          <w:ilvl w:val="0"/>
          <w:numId w:val="11"/>
        </w:numPr>
        <w:rPr>
          <w:rFonts w:ascii="Arial" w:hAnsi="Arial" w:cs="Arial"/>
        </w:rPr>
      </w:pPr>
      <w:r w:rsidRPr="00E17540">
        <w:rPr>
          <w:rFonts w:ascii="Arial" w:hAnsi="Arial" w:cs="Arial"/>
        </w:rPr>
        <w:t>Ota aina y</w:t>
      </w:r>
      <w:r w:rsidR="00FD3049">
        <w:rPr>
          <w:rFonts w:ascii="Arial" w:hAnsi="Arial" w:cs="Arial"/>
        </w:rPr>
        <w:t xml:space="preserve">hteys kouluun, jos epäilet </w:t>
      </w:r>
      <w:r w:rsidRPr="00E17540">
        <w:rPr>
          <w:rFonts w:ascii="Arial" w:hAnsi="Arial" w:cs="Arial"/>
        </w:rPr>
        <w:t>kiusaamista. Ota yhteyttä kouluun, vaikka lapsesi kieltäisikin.</w:t>
      </w:r>
    </w:p>
    <w:p w:rsidR="00E17540" w:rsidRPr="00E17540" w:rsidRDefault="00E17540" w:rsidP="00E17540">
      <w:pPr>
        <w:numPr>
          <w:ilvl w:val="0"/>
          <w:numId w:val="11"/>
        </w:numPr>
        <w:rPr>
          <w:rFonts w:ascii="Arial" w:hAnsi="Arial" w:cs="Arial"/>
        </w:rPr>
      </w:pPr>
      <w:r w:rsidRPr="00E17540">
        <w:rPr>
          <w:rFonts w:ascii="Arial" w:hAnsi="Arial" w:cs="Arial"/>
        </w:rPr>
        <w:t>Koulu</w:t>
      </w:r>
      <w:r w:rsidR="00FD3049">
        <w:rPr>
          <w:rFonts w:ascii="Arial" w:hAnsi="Arial" w:cs="Arial"/>
        </w:rPr>
        <w:t xml:space="preserve">ssa tapahtuneen </w:t>
      </w:r>
      <w:r w:rsidRPr="00E17540">
        <w:rPr>
          <w:rFonts w:ascii="Arial" w:hAnsi="Arial" w:cs="Arial"/>
        </w:rPr>
        <w:t>kiusaamisen selvittäminen aloitetaan aina koulussa.</w:t>
      </w:r>
    </w:p>
    <w:p w:rsidR="00E17540" w:rsidRDefault="00E17540" w:rsidP="00E17540">
      <w:pPr>
        <w:numPr>
          <w:ilvl w:val="0"/>
          <w:numId w:val="11"/>
        </w:numPr>
        <w:rPr>
          <w:rFonts w:ascii="Arial" w:hAnsi="Arial" w:cs="Arial"/>
        </w:rPr>
      </w:pPr>
      <w:r w:rsidRPr="00E17540">
        <w:rPr>
          <w:rFonts w:ascii="Arial" w:hAnsi="Arial" w:cs="Arial"/>
        </w:rPr>
        <w:t>Jos lapsesi on kiusaava osapuoli, tee selväksi, että et hyväksy minkäänlaista kiusaamista. Kerro asiasta opettajalle.</w:t>
      </w:r>
    </w:p>
    <w:p w:rsidR="00CF6B82" w:rsidRDefault="00CF6B82" w:rsidP="00E17540">
      <w:pPr>
        <w:numPr>
          <w:ilvl w:val="0"/>
          <w:numId w:val="11"/>
        </w:numPr>
        <w:rPr>
          <w:rFonts w:ascii="Arial" w:hAnsi="Arial" w:cs="Arial"/>
        </w:rPr>
      </w:pPr>
      <w:r>
        <w:rPr>
          <w:rFonts w:ascii="Arial" w:hAnsi="Arial" w:cs="Arial"/>
        </w:rPr>
        <w:t>Rohkaise lasta miettimään yhdessä kanssasi, mitä hän voi tehdä kiusaamisen ehkäisemiseksi.</w:t>
      </w:r>
    </w:p>
    <w:p w:rsidR="00973A82" w:rsidRPr="00E17540" w:rsidRDefault="00973A82" w:rsidP="00E17540">
      <w:pPr>
        <w:numPr>
          <w:ilvl w:val="0"/>
          <w:numId w:val="11"/>
        </w:numPr>
        <w:rPr>
          <w:rFonts w:ascii="Arial" w:hAnsi="Arial" w:cs="Arial"/>
        </w:rPr>
      </w:pPr>
      <w:r>
        <w:rPr>
          <w:rFonts w:ascii="Arial" w:hAnsi="Arial" w:cs="Arial"/>
        </w:rPr>
        <w:t>Vahvista lapsen myönteistä käsitystä itsestään.</w:t>
      </w:r>
    </w:p>
    <w:p w:rsidR="00FD3049" w:rsidRPr="00E17540" w:rsidRDefault="00FD3049" w:rsidP="00374B6C">
      <w:pPr>
        <w:ind w:left="720"/>
        <w:rPr>
          <w:rFonts w:ascii="Arial" w:hAnsi="Arial" w:cs="Arial"/>
        </w:rPr>
      </w:pPr>
    </w:p>
    <w:p w:rsidR="00E17540" w:rsidRPr="00E17540" w:rsidRDefault="00E17540" w:rsidP="00E17540">
      <w:pPr>
        <w:rPr>
          <w:rFonts w:ascii="Arial" w:hAnsi="Arial" w:cs="Arial"/>
        </w:rPr>
      </w:pPr>
      <w:r w:rsidRPr="00E17540">
        <w:rPr>
          <w:rFonts w:ascii="Arial" w:hAnsi="Arial" w:cs="Arial"/>
          <w:b/>
          <w:bCs/>
        </w:rPr>
        <w:t>Toimintamalli kiusaamistapauksessa:</w:t>
      </w:r>
      <w:r w:rsidRPr="00E17540">
        <w:rPr>
          <w:rFonts w:ascii="Arial" w:hAnsi="Arial" w:cs="Arial"/>
          <w:b/>
          <w:bCs/>
        </w:rPr>
        <w:br/>
      </w:r>
      <w:r w:rsidRPr="00E17540">
        <w:rPr>
          <w:rFonts w:ascii="Arial" w:hAnsi="Arial" w:cs="Arial"/>
          <w:b/>
          <w:bCs/>
        </w:rPr>
        <w:br/>
      </w:r>
      <w:r w:rsidR="00374B6C">
        <w:rPr>
          <w:rFonts w:ascii="Arial" w:hAnsi="Arial" w:cs="Arial"/>
        </w:rPr>
        <w:t>1 Toteaminen ja puuttuminen</w:t>
      </w:r>
    </w:p>
    <w:p w:rsidR="00E17540" w:rsidRPr="00E17540" w:rsidRDefault="00E17540" w:rsidP="00E17540">
      <w:pPr>
        <w:numPr>
          <w:ilvl w:val="0"/>
          <w:numId w:val="13"/>
        </w:numPr>
        <w:rPr>
          <w:rFonts w:ascii="Arial" w:hAnsi="Arial" w:cs="Arial"/>
        </w:rPr>
      </w:pPr>
      <w:r w:rsidRPr="00E17540">
        <w:rPr>
          <w:rFonts w:ascii="Arial" w:hAnsi="Arial" w:cs="Arial"/>
        </w:rPr>
        <w:t>pohjana havainto/epäilys tai oppilaan/huoltajan huoli</w:t>
      </w:r>
    </w:p>
    <w:p w:rsidR="00E17540" w:rsidRDefault="00E17540" w:rsidP="00E17540">
      <w:pPr>
        <w:numPr>
          <w:ilvl w:val="0"/>
          <w:numId w:val="13"/>
        </w:numPr>
        <w:rPr>
          <w:rFonts w:ascii="Arial" w:hAnsi="Arial" w:cs="Arial"/>
        </w:rPr>
      </w:pPr>
      <w:r w:rsidRPr="00E17540">
        <w:rPr>
          <w:rFonts w:ascii="Arial" w:hAnsi="Arial" w:cs="Arial"/>
        </w:rPr>
        <w:t>toiminnan käynnistäjänä voi toimia kuka tahansa koulun aikuinen</w:t>
      </w:r>
    </w:p>
    <w:p w:rsidR="00374B6C" w:rsidRPr="00E17540" w:rsidRDefault="00374B6C" w:rsidP="00374B6C">
      <w:pPr>
        <w:ind w:left="720"/>
        <w:rPr>
          <w:rFonts w:ascii="Arial" w:hAnsi="Arial" w:cs="Arial"/>
        </w:rPr>
      </w:pPr>
    </w:p>
    <w:p w:rsidR="00E17540" w:rsidRPr="00E17540" w:rsidRDefault="00E17540" w:rsidP="00E17540">
      <w:pPr>
        <w:rPr>
          <w:rFonts w:ascii="Arial" w:hAnsi="Arial" w:cs="Arial"/>
        </w:rPr>
      </w:pPr>
      <w:r w:rsidRPr="00E17540">
        <w:rPr>
          <w:rFonts w:ascii="Arial" w:hAnsi="Arial" w:cs="Arial"/>
        </w:rPr>
        <w:t>2 S</w:t>
      </w:r>
      <w:r w:rsidR="00374B6C">
        <w:rPr>
          <w:rFonts w:ascii="Arial" w:hAnsi="Arial" w:cs="Arial"/>
        </w:rPr>
        <w:t>elvittely</w:t>
      </w:r>
    </w:p>
    <w:p w:rsidR="00E17540" w:rsidRPr="00E17540" w:rsidRDefault="00E17540" w:rsidP="00E17540">
      <w:pPr>
        <w:numPr>
          <w:ilvl w:val="0"/>
          <w:numId w:val="14"/>
        </w:numPr>
        <w:rPr>
          <w:rFonts w:ascii="Arial" w:hAnsi="Arial" w:cs="Arial"/>
        </w:rPr>
      </w:pPr>
      <w:r w:rsidRPr="00E17540">
        <w:rPr>
          <w:rFonts w:ascii="Arial" w:hAnsi="Arial" w:cs="Arial"/>
        </w:rPr>
        <w:t>Sovitaan asian selvittämisestä ja toimenpiteistä vastaavat aikuiset.</w:t>
      </w:r>
    </w:p>
    <w:p w:rsidR="00E17540" w:rsidRPr="00E17540" w:rsidRDefault="00E17540" w:rsidP="00E17540">
      <w:pPr>
        <w:numPr>
          <w:ilvl w:val="0"/>
          <w:numId w:val="14"/>
        </w:numPr>
        <w:rPr>
          <w:rFonts w:ascii="Arial" w:hAnsi="Arial" w:cs="Arial"/>
        </w:rPr>
      </w:pPr>
      <w:r w:rsidRPr="00E17540">
        <w:rPr>
          <w:rFonts w:ascii="Arial" w:hAnsi="Arial" w:cs="Arial"/>
        </w:rPr>
        <w:t>Selvittelyn tavoitteena on tilanteen rauhoittaminen ja selkeyttäminen.</w:t>
      </w:r>
    </w:p>
    <w:p w:rsidR="00E17540" w:rsidRPr="00E17540" w:rsidRDefault="00E17540" w:rsidP="00E17540">
      <w:pPr>
        <w:numPr>
          <w:ilvl w:val="0"/>
          <w:numId w:val="14"/>
        </w:numPr>
        <w:rPr>
          <w:rFonts w:ascii="Arial" w:hAnsi="Arial" w:cs="Arial"/>
        </w:rPr>
      </w:pPr>
      <w:r w:rsidRPr="00E17540">
        <w:rPr>
          <w:rFonts w:ascii="Arial" w:hAnsi="Arial" w:cs="Arial"/>
        </w:rPr>
        <w:t>Selvitetään mitä on tapahtunut ja ketkä ovat osallisena:</w:t>
      </w:r>
    </w:p>
    <w:p w:rsidR="00374B6C" w:rsidRDefault="00E17540" w:rsidP="00374B6C">
      <w:pPr>
        <w:pStyle w:val="Luettelokappale"/>
        <w:numPr>
          <w:ilvl w:val="1"/>
          <w:numId w:val="14"/>
        </w:numPr>
        <w:rPr>
          <w:rFonts w:ascii="Arial" w:hAnsi="Arial" w:cs="Arial"/>
        </w:rPr>
      </w:pPr>
      <w:r w:rsidRPr="00374B6C">
        <w:rPr>
          <w:rFonts w:ascii="Arial" w:hAnsi="Arial" w:cs="Arial"/>
        </w:rPr>
        <w:t>Keskustelu kiusatun kanssa</w:t>
      </w:r>
    </w:p>
    <w:p w:rsidR="00374B6C" w:rsidRDefault="00374B6C" w:rsidP="00374B6C">
      <w:pPr>
        <w:pStyle w:val="Luettelokappale"/>
        <w:numPr>
          <w:ilvl w:val="1"/>
          <w:numId w:val="14"/>
        </w:numPr>
        <w:rPr>
          <w:rFonts w:ascii="Arial" w:hAnsi="Arial" w:cs="Arial"/>
        </w:rPr>
      </w:pPr>
      <w:r>
        <w:rPr>
          <w:rFonts w:ascii="Arial" w:hAnsi="Arial" w:cs="Arial"/>
        </w:rPr>
        <w:t>Kes</w:t>
      </w:r>
      <w:r w:rsidR="00E17540" w:rsidRPr="00374B6C">
        <w:rPr>
          <w:rFonts w:ascii="Arial" w:hAnsi="Arial" w:cs="Arial"/>
        </w:rPr>
        <w:t>kustelu kiusaajan kanssa</w:t>
      </w:r>
    </w:p>
    <w:p w:rsidR="00E17540" w:rsidRPr="00374B6C" w:rsidRDefault="00374B6C" w:rsidP="00374B6C">
      <w:pPr>
        <w:pStyle w:val="Luettelokappale"/>
        <w:numPr>
          <w:ilvl w:val="1"/>
          <w:numId w:val="14"/>
        </w:numPr>
        <w:rPr>
          <w:rFonts w:ascii="Arial" w:hAnsi="Arial" w:cs="Arial"/>
        </w:rPr>
      </w:pPr>
      <w:r>
        <w:rPr>
          <w:rFonts w:ascii="Arial" w:hAnsi="Arial" w:cs="Arial"/>
        </w:rPr>
        <w:t>Tila</w:t>
      </w:r>
      <w:r w:rsidR="00E17540" w:rsidRPr="00374B6C">
        <w:rPr>
          <w:rFonts w:ascii="Arial" w:hAnsi="Arial" w:cs="Arial"/>
        </w:rPr>
        <w:t>nteen salliessa annetaan oppilaille mahdollisuus esittää ratkaisumalleja.</w:t>
      </w:r>
    </w:p>
    <w:p w:rsidR="00E17540" w:rsidRDefault="00E17540" w:rsidP="00E17540">
      <w:pPr>
        <w:numPr>
          <w:ilvl w:val="0"/>
          <w:numId w:val="15"/>
        </w:numPr>
        <w:rPr>
          <w:rFonts w:ascii="Arial" w:hAnsi="Arial" w:cs="Arial"/>
        </w:rPr>
      </w:pPr>
      <w:r w:rsidRPr="00E17540">
        <w:rPr>
          <w:rFonts w:ascii="Arial" w:hAnsi="Arial" w:cs="Arial"/>
        </w:rPr>
        <w:t>Tiedotetaan tilanteesta asianosaisten huoltajia.</w:t>
      </w:r>
    </w:p>
    <w:p w:rsidR="006A5195" w:rsidRPr="00E17540" w:rsidRDefault="006A5195" w:rsidP="00E17540">
      <w:pPr>
        <w:numPr>
          <w:ilvl w:val="0"/>
          <w:numId w:val="15"/>
        </w:numPr>
        <w:rPr>
          <w:rFonts w:ascii="Arial" w:hAnsi="Arial" w:cs="Arial"/>
        </w:rPr>
      </w:pPr>
      <w:r>
        <w:rPr>
          <w:rFonts w:ascii="Arial" w:hAnsi="Arial" w:cs="Arial"/>
        </w:rPr>
        <w:t>Tiedotettaan tarvittaessa koko luokkaa tilanteesta (ilman nimiä).</w:t>
      </w:r>
    </w:p>
    <w:p w:rsidR="00E17540" w:rsidRPr="00E17540" w:rsidRDefault="00E17540" w:rsidP="00E17540">
      <w:pPr>
        <w:numPr>
          <w:ilvl w:val="0"/>
          <w:numId w:val="15"/>
        </w:numPr>
        <w:rPr>
          <w:rFonts w:ascii="Arial" w:hAnsi="Arial" w:cs="Arial"/>
        </w:rPr>
      </w:pPr>
      <w:r w:rsidRPr="00E17540">
        <w:rPr>
          <w:rFonts w:ascii="Arial" w:hAnsi="Arial" w:cs="Arial"/>
        </w:rPr>
        <w:t>Tarvittaessa kutsutaan kiusatun ja kiusaajan huoltajat kouluun tapaamiseen.</w:t>
      </w:r>
    </w:p>
    <w:p w:rsidR="00E17540" w:rsidRPr="00E17540" w:rsidRDefault="00E17540" w:rsidP="00E17540">
      <w:pPr>
        <w:numPr>
          <w:ilvl w:val="0"/>
          <w:numId w:val="15"/>
        </w:numPr>
        <w:rPr>
          <w:rFonts w:ascii="Arial" w:hAnsi="Arial" w:cs="Arial"/>
        </w:rPr>
      </w:pPr>
      <w:r w:rsidRPr="00E17540">
        <w:rPr>
          <w:rFonts w:ascii="Arial" w:hAnsi="Arial" w:cs="Arial"/>
        </w:rPr>
        <w:t>Tarvittaessa kutsutaan koolle koko luokan vanhemmat.</w:t>
      </w:r>
    </w:p>
    <w:p w:rsidR="00E17540" w:rsidRPr="00E17540" w:rsidRDefault="00E17540" w:rsidP="00E17540">
      <w:pPr>
        <w:rPr>
          <w:rFonts w:ascii="Arial" w:hAnsi="Arial" w:cs="Arial"/>
        </w:rPr>
      </w:pPr>
      <w:r w:rsidRPr="00E17540">
        <w:rPr>
          <w:rFonts w:ascii="Arial" w:hAnsi="Arial" w:cs="Arial"/>
        </w:rPr>
        <w:br/>
        <w:t>3 T</w:t>
      </w:r>
      <w:r w:rsidR="00374B6C">
        <w:rPr>
          <w:rFonts w:ascii="Arial" w:hAnsi="Arial" w:cs="Arial"/>
        </w:rPr>
        <w:t>oimenpiteet</w:t>
      </w:r>
    </w:p>
    <w:p w:rsidR="00E17540" w:rsidRDefault="00E17540" w:rsidP="00E17540">
      <w:pPr>
        <w:numPr>
          <w:ilvl w:val="0"/>
          <w:numId w:val="16"/>
        </w:numPr>
        <w:rPr>
          <w:rFonts w:ascii="Arial" w:hAnsi="Arial" w:cs="Arial"/>
        </w:rPr>
      </w:pPr>
      <w:r w:rsidRPr="00E17540">
        <w:rPr>
          <w:rFonts w:ascii="Arial" w:hAnsi="Arial" w:cs="Arial"/>
        </w:rPr>
        <w:t>Toimijat: opettajat, muu henkilökunta, oppilaiden huoltajat, erityisopettaja, rehtori, kuraattori</w:t>
      </w:r>
      <w:r w:rsidR="00374B6C">
        <w:rPr>
          <w:rFonts w:ascii="Arial" w:hAnsi="Arial" w:cs="Arial"/>
        </w:rPr>
        <w:t>,</w:t>
      </w:r>
      <w:r w:rsidRPr="00E17540">
        <w:rPr>
          <w:rFonts w:ascii="Arial" w:hAnsi="Arial" w:cs="Arial"/>
        </w:rPr>
        <w:t xml:space="preserve"> sosiaaliviranomainen, terveydenhoitaja, lääkäri (terveyskeskus), psykologi, poliisi</w:t>
      </w:r>
    </w:p>
    <w:p w:rsidR="00374B6C" w:rsidRDefault="00E17540" w:rsidP="00E17540">
      <w:pPr>
        <w:numPr>
          <w:ilvl w:val="0"/>
          <w:numId w:val="16"/>
        </w:numPr>
        <w:rPr>
          <w:rFonts w:ascii="Arial" w:hAnsi="Arial" w:cs="Arial"/>
        </w:rPr>
      </w:pPr>
      <w:r w:rsidRPr="00E17540">
        <w:rPr>
          <w:rFonts w:ascii="Arial" w:hAnsi="Arial" w:cs="Arial"/>
        </w:rPr>
        <w:t xml:space="preserve">Toimenpiteet: </w:t>
      </w:r>
    </w:p>
    <w:p w:rsidR="00374B6C" w:rsidRDefault="00E17540" w:rsidP="00374B6C">
      <w:pPr>
        <w:pStyle w:val="Luettelokappale"/>
        <w:numPr>
          <w:ilvl w:val="1"/>
          <w:numId w:val="14"/>
        </w:numPr>
        <w:rPr>
          <w:rFonts w:ascii="Arial" w:hAnsi="Arial" w:cs="Arial"/>
        </w:rPr>
      </w:pPr>
      <w:r w:rsidRPr="00374B6C">
        <w:rPr>
          <w:rFonts w:ascii="Arial" w:hAnsi="Arial" w:cs="Arial"/>
        </w:rPr>
        <w:t>anteeksipyyntö,</w:t>
      </w:r>
    </w:p>
    <w:p w:rsidR="00374B6C" w:rsidRDefault="00E17540" w:rsidP="00374B6C">
      <w:pPr>
        <w:pStyle w:val="Luettelokappale"/>
        <w:numPr>
          <w:ilvl w:val="1"/>
          <w:numId w:val="14"/>
        </w:numPr>
        <w:rPr>
          <w:rFonts w:ascii="Arial" w:hAnsi="Arial" w:cs="Arial"/>
        </w:rPr>
      </w:pPr>
      <w:r w:rsidRPr="00374B6C">
        <w:rPr>
          <w:rFonts w:ascii="Arial" w:hAnsi="Arial" w:cs="Arial"/>
        </w:rPr>
        <w:t xml:space="preserve">aina ilmoitus kotiin, </w:t>
      </w:r>
    </w:p>
    <w:p w:rsidR="00374B6C" w:rsidRDefault="00E17540" w:rsidP="00374B6C">
      <w:pPr>
        <w:pStyle w:val="Luettelokappale"/>
        <w:numPr>
          <w:ilvl w:val="1"/>
          <w:numId w:val="14"/>
        </w:numPr>
        <w:rPr>
          <w:rFonts w:ascii="Arial" w:hAnsi="Arial" w:cs="Arial"/>
        </w:rPr>
      </w:pPr>
      <w:r w:rsidRPr="00374B6C">
        <w:rPr>
          <w:rFonts w:ascii="Arial" w:hAnsi="Arial" w:cs="Arial"/>
        </w:rPr>
        <w:t xml:space="preserve">keskustelu, </w:t>
      </w:r>
    </w:p>
    <w:p w:rsidR="00374B6C" w:rsidRDefault="00E17540" w:rsidP="00374B6C">
      <w:pPr>
        <w:pStyle w:val="Luettelokappale"/>
        <w:numPr>
          <w:ilvl w:val="1"/>
          <w:numId w:val="14"/>
        </w:numPr>
        <w:rPr>
          <w:rFonts w:ascii="Arial" w:hAnsi="Arial" w:cs="Arial"/>
        </w:rPr>
      </w:pPr>
      <w:r w:rsidRPr="00374B6C">
        <w:rPr>
          <w:rFonts w:ascii="Arial" w:hAnsi="Arial" w:cs="Arial"/>
        </w:rPr>
        <w:t xml:space="preserve">sovittelu, </w:t>
      </w:r>
    </w:p>
    <w:p w:rsidR="00374B6C" w:rsidRDefault="00E17540" w:rsidP="00374B6C">
      <w:pPr>
        <w:pStyle w:val="Luettelokappale"/>
        <w:numPr>
          <w:ilvl w:val="1"/>
          <w:numId w:val="14"/>
        </w:numPr>
        <w:rPr>
          <w:rFonts w:ascii="Arial" w:hAnsi="Arial" w:cs="Arial"/>
        </w:rPr>
      </w:pPr>
      <w:r w:rsidRPr="00374B6C">
        <w:rPr>
          <w:rFonts w:ascii="Arial" w:hAnsi="Arial" w:cs="Arial"/>
        </w:rPr>
        <w:t xml:space="preserve">kurinpitorangaistukset (jälki-istunto, kirjallinen varoitus ja erottaminen määräajaksi), </w:t>
      </w:r>
    </w:p>
    <w:p w:rsidR="00E17540" w:rsidRDefault="00E17540" w:rsidP="00374B6C">
      <w:pPr>
        <w:pStyle w:val="Luettelokappale"/>
        <w:numPr>
          <w:ilvl w:val="1"/>
          <w:numId w:val="14"/>
        </w:numPr>
        <w:rPr>
          <w:rFonts w:ascii="Arial" w:hAnsi="Arial" w:cs="Arial"/>
        </w:rPr>
      </w:pPr>
      <w:r w:rsidRPr="00374B6C">
        <w:rPr>
          <w:rFonts w:ascii="Arial" w:hAnsi="Arial" w:cs="Arial"/>
        </w:rPr>
        <w:t>hyvitykset (vaativat aina vanhempien hyväksynnän)</w:t>
      </w:r>
    </w:p>
    <w:p w:rsidR="00374B6C" w:rsidRPr="00374B6C" w:rsidRDefault="006A5195" w:rsidP="00374B6C">
      <w:pPr>
        <w:pStyle w:val="Luettelokappale"/>
        <w:numPr>
          <w:ilvl w:val="1"/>
          <w:numId w:val="14"/>
        </w:numPr>
        <w:rPr>
          <w:rFonts w:ascii="Arial" w:hAnsi="Arial" w:cs="Arial"/>
        </w:rPr>
      </w:pPr>
      <w:r>
        <w:rPr>
          <w:rFonts w:ascii="Arial" w:hAnsi="Arial" w:cs="Arial"/>
        </w:rPr>
        <w:t>pohditaan kiusatun tuki ja jälkihoito</w:t>
      </w:r>
    </w:p>
    <w:p w:rsidR="00E17540" w:rsidRPr="00E17540" w:rsidRDefault="00E17540" w:rsidP="00E17540">
      <w:pPr>
        <w:rPr>
          <w:rFonts w:ascii="Arial" w:hAnsi="Arial" w:cs="Arial"/>
        </w:rPr>
      </w:pPr>
      <w:r w:rsidRPr="00E17540">
        <w:rPr>
          <w:rFonts w:ascii="Arial" w:hAnsi="Arial" w:cs="Arial"/>
        </w:rPr>
        <w:t>4 S</w:t>
      </w:r>
      <w:r w:rsidR="00374B6C">
        <w:rPr>
          <w:rFonts w:ascii="Arial" w:hAnsi="Arial" w:cs="Arial"/>
        </w:rPr>
        <w:t>euranta</w:t>
      </w:r>
    </w:p>
    <w:p w:rsidR="00E17540" w:rsidRPr="00E17540" w:rsidRDefault="00E17540" w:rsidP="00E17540">
      <w:pPr>
        <w:numPr>
          <w:ilvl w:val="0"/>
          <w:numId w:val="17"/>
        </w:numPr>
        <w:rPr>
          <w:rFonts w:ascii="Arial" w:hAnsi="Arial" w:cs="Arial"/>
        </w:rPr>
      </w:pPr>
      <w:r w:rsidRPr="00E17540">
        <w:rPr>
          <w:rFonts w:ascii="Arial" w:hAnsi="Arial" w:cs="Arial"/>
        </w:rPr>
        <w:t>Jatkotoimenpiteet suunnitellaan tapauskohtaisesti.</w:t>
      </w:r>
    </w:p>
    <w:p w:rsidR="00E17540" w:rsidRDefault="00E17540" w:rsidP="00E17540">
      <w:pPr>
        <w:numPr>
          <w:ilvl w:val="0"/>
          <w:numId w:val="17"/>
        </w:numPr>
        <w:rPr>
          <w:rFonts w:ascii="Arial" w:hAnsi="Arial" w:cs="Arial"/>
        </w:rPr>
      </w:pPr>
      <w:r w:rsidRPr="00E17540">
        <w:rPr>
          <w:rFonts w:ascii="Arial" w:hAnsi="Arial" w:cs="Arial"/>
        </w:rPr>
        <w:t xml:space="preserve">Seurannasta tehdään suunnitelma, joka kirjataan </w:t>
      </w:r>
      <w:r w:rsidR="00374B6C">
        <w:rPr>
          <w:rFonts w:ascii="Arial" w:hAnsi="Arial" w:cs="Arial"/>
        </w:rPr>
        <w:t xml:space="preserve">wilmaan. </w:t>
      </w:r>
      <w:r w:rsidRPr="00E17540">
        <w:rPr>
          <w:rFonts w:ascii="Arial" w:hAnsi="Arial" w:cs="Arial"/>
        </w:rPr>
        <w:t>(luokanopettaja/-</w:t>
      </w:r>
      <w:r w:rsidR="00972F59">
        <w:rPr>
          <w:rFonts w:ascii="Arial" w:hAnsi="Arial" w:cs="Arial"/>
        </w:rPr>
        <w:t>luokanohjaaja</w:t>
      </w:r>
      <w:r w:rsidRPr="00E17540">
        <w:rPr>
          <w:rFonts w:ascii="Arial" w:hAnsi="Arial" w:cs="Arial"/>
        </w:rPr>
        <w:t>).</w:t>
      </w:r>
    </w:p>
    <w:p w:rsidR="00374B6C" w:rsidRPr="00E17540" w:rsidRDefault="00374B6C" w:rsidP="00374B6C">
      <w:pPr>
        <w:ind w:left="720"/>
        <w:rPr>
          <w:rFonts w:ascii="Arial" w:hAnsi="Arial" w:cs="Arial"/>
        </w:rPr>
      </w:pPr>
    </w:p>
    <w:p w:rsidR="00E17540" w:rsidRDefault="00E17540" w:rsidP="00E17540">
      <w:pPr>
        <w:rPr>
          <w:rFonts w:ascii="Arial" w:hAnsi="Arial" w:cs="Arial"/>
        </w:rPr>
      </w:pPr>
      <w:r w:rsidRPr="00E17540">
        <w:rPr>
          <w:rFonts w:ascii="Arial" w:hAnsi="Arial" w:cs="Arial"/>
        </w:rPr>
        <w:t>Koulukiusaamisen käsittely, siitä aiheutuneet toimenpit</w:t>
      </w:r>
      <w:r w:rsidR="00374B6C">
        <w:rPr>
          <w:rFonts w:ascii="Arial" w:hAnsi="Arial" w:cs="Arial"/>
        </w:rPr>
        <w:t xml:space="preserve">eet ja seuranta kirjataan aina </w:t>
      </w:r>
      <w:proofErr w:type="spellStart"/>
      <w:r w:rsidR="00374B6C">
        <w:rPr>
          <w:rFonts w:ascii="Arial" w:hAnsi="Arial" w:cs="Arial"/>
        </w:rPr>
        <w:t>wilman</w:t>
      </w:r>
      <w:proofErr w:type="spellEnd"/>
      <w:r w:rsidR="00374B6C">
        <w:rPr>
          <w:rFonts w:ascii="Arial" w:hAnsi="Arial" w:cs="Arial"/>
        </w:rPr>
        <w:t xml:space="preserve"> muistioon. </w:t>
      </w:r>
    </w:p>
    <w:p w:rsidR="00374B6C" w:rsidRPr="00E17540" w:rsidRDefault="00374B6C" w:rsidP="00E17540">
      <w:pPr>
        <w:rPr>
          <w:rFonts w:ascii="Arial" w:hAnsi="Arial" w:cs="Arial"/>
        </w:rPr>
      </w:pPr>
    </w:p>
    <w:p w:rsidR="00D2559B" w:rsidRPr="00D2559B" w:rsidRDefault="00D2559B" w:rsidP="00341B9C">
      <w:pPr>
        <w:ind w:left="2160" w:hanging="1080"/>
        <w:rPr>
          <w:rFonts w:asciiTheme="minorHAnsi" w:hAnsiTheme="minorHAnsi" w:cs="Arial"/>
        </w:rPr>
      </w:pPr>
    </w:p>
    <w:p w:rsidR="00C628D5" w:rsidRPr="00C628D5" w:rsidRDefault="00C628D5" w:rsidP="00C628D5">
      <w:pPr>
        <w:spacing w:line="276" w:lineRule="auto"/>
        <w:rPr>
          <w:rFonts w:ascii="Arial" w:hAnsi="Arial" w:cs="Arial"/>
          <w:b/>
          <w:bCs/>
        </w:rPr>
      </w:pPr>
      <w:r w:rsidRPr="00C628D5">
        <w:rPr>
          <w:rFonts w:ascii="Arial" w:hAnsi="Arial" w:cs="Arial"/>
          <w:b/>
          <w:bCs/>
        </w:rPr>
        <w:t xml:space="preserve">Ohje </w:t>
      </w:r>
      <w:r>
        <w:rPr>
          <w:rFonts w:ascii="Arial" w:hAnsi="Arial" w:cs="Arial"/>
          <w:b/>
          <w:bCs/>
        </w:rPr>
        <w:t>huoltajille</w:t>
      </w:r>
      <w:bookmarkStart w:id="0" w:name="_GoBack"/>
      <w:bookmarkEnd w:id="0"/>
      <w:r w:rsidRPr="00C628D5">
        <w:rPr>
          <w:rFonts w:ascii="Arial" w:hAnsi="Arial" w:cs="Arial"/>
          <w:b/>
          <w:bCs/>
        </w:rPr>
        <w:t>, jos lapsi tai nuori kertoo nettikiusaamisesta</w:t>
      </w:r>
    </w:p>
    <w:p w:rsidR="00C628D5" w:rsidRPr="00C628D5" w:rsidRDefault="00C628D5" w:rsidP="00C628D5">
      <w:pPr>
        <w:numPr>
          <w:ilvl w:val="0"/>
          <w:numId w:val="22"/>
        </w:numPr>
        <w:spacing w:line="276" w:lineRule="auto"/>
        <w:rPr>
          <w:rFonts w:ascii="Arial" w:hAnsi="Arial" w:cs="Arial"/>
          <w:bCs/>
        </w:rPr>
      </w:pPr>
      <w:r w:rsidRPr="00C628D5">
        <w:rPr>
          <w:rFonts w:ascii="Arial" w:hAnsi="Arial" w:cs="Arial"/>
          <w:bCs/>
        </w:rPr>
        <w:t>Tue häntä, älä syyllistä netinkäytöstä vaan kiitä, että hän kertoi asiasta sinulle.</w:t>
      </w:r>
    </w:p>
    <w:p w:rsidR="00C628D5" w:rsidRDefault="00C628D5" w:rsidP="00C628D5">
      <w:pPr>
        <w:numPr>
          <w:ilvl w:val="0"/>
          <w:numId w:val="22"/>
        </w:numPr>
        <w:spacing w:line="276" w:lineRule="auto"/>
        <w:rPr>
          <w:rFonts w:ascii="Arial" w:hAnsi="Arial" w:cs="Arial"/>
          <w:bCs/>
        </w:rPr>
      </w:pPr>
      <w:r w:rsidRPr="00C628D5">
        <w:rPr>
          <w:rFonts w:ascii="Arial" w:hAnsi="Arial" w:cs="Arial"/>
          <w:bCs/>
        </w:rPr>
        <w:t>Kiusaamisviesteihin ei yleensä kannata vastata.</w:t>
      </w:r>
    </w:p>
    <w:p w:rsidR="00C628D5" w:rsidRPr="00C628D5" w:rsidRDefault="00C628D5" w:rsidP="00C628D5">
      <w:pPr>
        <w:pStyle w:val="Luettelokappale"/>
        <w:numPr>
          <w:ilvl w:val="0"/>
          <w:numId w:val="22"/>
        </w:numPr>
        <w:spacing w:line="276" w:lineRule="auto"/>
        <w:rPr>
          <w:rFonts w:ascii="Arial" w:hAnsi="Arial" w:cs="Arial"/>
          <w:bCs/>
        </w:rPr>
      </w:pPr>
      <w:r w:rsidRPr="00C628D5">
        <w:rPr>
          <w:rFonts w:ascii="Arial" w:hAnsi="Arial" w:cs="Arial"/>
          <w:bCs/>
        </w:rPr>
        <w:t>Kerro, miten sosiaalisessa mediassa voi säädellä yksityisyyttä. Tutustu ensin itse lasten ja nuorten käyttämiin erilaisiin palveluihin ja siihen, millaiset mahdollisuudet käyttäjällä on vaikuttaa yksityisyysasetuksiin. Useimmissa palveluissa voi rajoittaa esimerkiksi kuvien ja viestien näkymistä tietylle kohdejoukolle.</w:t>
      </w:r>
    </w:p>
    <w:p w:rsidR="00C628D5" w:rsidRPr="00C628D5" w:rsidRDefault="00C628D5" w:rsidP="00C628D5">
      <w:pPr>
        <w:numPr>
          <w:ilvl w:val="0"/>
          <w:numId w:val="22"/>
        </w:numPr>
        <w:spacing w:line="276" w:lineRule="auto"/>
        <w:rPr>
          <w:rFonts w:ascii="Arial" w:hAnsi="Arial" w:cs="Arial"/>
          <w:bCs/>
        </w:rPr>
      </w:pPr>
      <w:r w:rsidRPr="00C628D5">
        <w:rPr>
          <w:rFonts w:ascii="Arial" w:hAnsi="Arial" w:cs="Arial"/>
          <w:bCs/>
        </w:rPr>
        <w:t>Viesti kannattaa tallentaa mahdollisia jatkotoimenpiteitä varten</w:t>
      </w:r>
      <w:r>
        <w:rPr>
          <w:rFonts w:ascii="Arial" w:hAnsi="Arial" w:cs="Arial"/>
          <w:bCs/>
        </w:rPr>
        <w:t xml:space="preserve"> kuvakaappauksella</w:t>
      </w:r>
      <w:r w:rsidRPr="00C628D5">
        <w:rPr>
          <w:rFonts w:ascii="Arial" w:hAnsi="Arial" w:cs="Arial"/>
          <w:bCs/>
        </w:rPr>
        <w:t>.</w:t>
      </w:r>
    </w:p>
    <w:p w:rsidR="00C628D5" w:rsidRPr="00C628D5" w:rsidRDefault="00C628D5" w:rsidP="00C628D5">
      <w:pPr>
        <w:numPr>
          <w:ilvl w:val="0"/>
          <w:numId w:val="22"/>
        </w:numPr>
        <w:spacing w:line="276" w:lineRule="auto"/>
        <w:rPr>
          <w:rFonts w:ascii="Arial" w:hAnsi="Arial" w:cs="Arial"/>
          <w:bCs/>
        </w:rPr>
      </w:pPr>
      <w:r w:rsidRPr="00C628D5">
        <w:rPr>
          <w:rFonts w:ascii="Arial" w:hAnsi="Arial" w:cs="Arial"/>
          <w:bCs/>
        </w:rPr>
        <w:t>Pohdi lapsen tai nuoren kanssa, miten vastaavia tilanteita voitaisiin välttää jatkossa.</w:t>
      </w:r>
    </w:p>
    <w:p w:rsidR="00C628D5" w:rsidRPr="00C628D5" w:rsidRDefault="00C628D5" w:rsidP="00C628D5">
      <w:pPr>
        <w:numPr>
          <w:ilvl w:val="0"/>
          <w:numId w:val="22"/>
        </w:numPr>
        <w:spacing w:line="276" w:lineRule="auto"/>
        <w:rPr>
          <w:rFonts w:ascii="Arial" w:hAnsi="Arial" w:cs="Arial"/>
          <w:bCs/>
        </w:rPr>
      </w:pPr>
      <w:r w:rsidRPr="00C628D5">
        <w:rPr>
          <w:rFonts w:ascii="Arial" w:hAnsi="Arial" w:cs="Arial"/>
          <w:bCs/>
        </w:rPr>
        <w:t>Jos kiusaaja ja kiusattu tuntevat toisensa, on hyvä tiedostaa, että usein löytyy myös aikuinen, joka tuntee heidät molemmat (kerhonohjaaja, opettaja, valmentaja jne.)</w:t>
      </w:r>
    </w:p>
    <w:p w:rsidR="00C628D5" w:rsidRPr="00C628D5" w:rsidRDefault="00C628D5" w:rsidP="00C628D5">
      <w:pPr>
        <w:numPr>
          <w:ilvl w:val="0"/>
          <w:numId w:val="22"/>
        </w:numPr>
        <w:spacing w:line="276" w:lineRule="auto"/>
        <w:rPr>
          <w:rFonts w:ascii="Arial" w:hAnsi="Arial" w:cs="Arial"/>
          <w:bCs/>
        </w:rPr>
      </w:pPr>
      <w:r w:rsidRPr="00C628D5">
        <w:rPr>
          <w:rFonts w:ascii="Arial" w:hAnsi="Arial" w:cs="Arial"/>
          <w:bCs/>
        </w:rPr>
        <w:t>Jos nettikiusaaja on samassa koulussa, kannattaa olla yhteydessä kouluun.</w:t>
      </w:r>
    </w:p>
    <w:p w:rsidR="00C628D5" w:rsidRPr="00C628D5" w:rsidRDefault="00C628D5" w:rsidP="00C628D5">
      <w:pPr>
        <w:numPr>
          <w:ilvl w:val="0"/>
          <w:numId w:val="22"/>
        </w:numPr>
        <w:spacing w:line="276" w:lineRule="auto"/>
        <w:rPr>
          <w:rFonts w:ascii="Arial" w:hAnsi="Arial" w:cs="Arial"/>
          <w:bCs/>
        </w:rPr>
      </w:pPr>
      <w:r w:rsidRPr="00C628D5">
        <w:rPr>
          <w:rFonts w:ascii="Arial" w:hAnsi="Arial" w:cs="Arial"/>
          <w:bCs/>
        </w:rPr>
        <w:t>Jos toiminta on palvelun sääntöjen vastaista, ota yhteys ylläpitoon.</w:t>
      </w:r>
    </w:p>
    <w:p w:rsidR="00C628D5" w:rsidRPr="00C628D5" w:rsidRDefault="00C628D5" w:rsidP="00C628D5">
      <w:pPr>
        <w:numPr>
          <w:ilvl w:val="0"/>
          <w:numId w:val="22"/>
        </w:numPr>
        <w:spacing w:line="276" w:lineRule="auto"/>
        <w:rPr>
          <w:rFonts w:ascii="Arial" w:hAnsi="Arial" w:cs="Arial"/>
          <w:bCs/>
        </w:rPr>
      </w:pPr>
      <w:r w:rsidRPr="00C628D5">
        <w:rPr>
          <w:rFonts w:ascii="Arial" w:hAnsi="Arial" w:cs="Arial"/>
          <w:bCs/>
        </w:rPr>
        <w:t>Jos toiminta on laitonta, ota yhteys poliisiin.</w:t>
      </w:r>
    </w:p>
    <w:p w:rsidR="00304F5C" w:rsidRPr="00304F5C" w:rsidRDefault="00304F5C" w:rsidP="00304F5C">
      <w:pPr>
        <w:spacing w:line="276" w:lineRule="auto"/>
        <w:ind w:left="720"/>
        <w:rPr>
          <w:rFonts w:ascii="Arial" w:hAnsi="Arial" w:cs="Arial"/>
        </w:rPr>
      </w:pPr>
    </w:p>
    <w:p w:rsidR="00D2559B" w:rsidRDefault="00D2559B" w:rsidP="00341B9C">
      <w:pPr>
        <w:rPr>
          <w:rFonts w:asciiTheme="minorHAnsi" w:hAnsiTheme="minorHAnsi" w:cs="Arial"/>
        </w:rPr>
      </w:pPr>
    </w:p>
    <w:p w:rsidR="00304F5C" w:rsidRPr="00E17540" w:rsidRDefault="00304F5C" w:rsidP="00304F5C">
      <w:pPr>
        <w:rPr>
          <w:rFonts w:ascii="Arial" w:hAnsi="Arial" w:cs="Arial"/>
        </w:rPr>
      </w:pPr>
      <w:r w:rsidRPr="00E17540">
        <w:rPr>
          <w:rFonts w:ascii="Arial" w:hAnsi="Arial" w:cs="Arial"/>
        </w:rPr>
        <w:t>L</w:t>
      </w:r>
      <w:r>
        <w:rPr>
          <w:rFonts w:ascii="Arial" w:hAnsi="Arial" w:cs="Arial"/>
        </w:rPr>
        <w:t>isämateriaali:</w:t>
      </w:r>
    </w:p>
    <w:p w:rsidR="00304F5C" w:rsidRPr="00E17540" w:rsidRDefault="00C628D5" w:rsidP="00304F5C">
      <w:pPr>
        <w:rPr>
          <w:rFonts w:ascii="Arial" w:hAnsi="Arial" w:cs="Arial"/>
        </w:rPr>
      </w:pPr>
      <w:hyperlink r:id="rId6" w:history="1">
        <w:r w:rsidR="00304F5C" w:rsidRPr="00E17540">
          <w:rPr>
            <w:rStyle w:val="Hyperlinkki"/>
            <w:rFonts w:ascii="Arial" w:hAnsi="Arial" w:cs="Arial"/>
          </w:rPr>
          <w:t>VASTUUNPORTAAT</w:t>
        </w:r>
      </w:hyperlink>
      <w:r w:rsidR="00304F5C" w:rsidRPr="00E17540">
        <w:rPr>
          <w:rFonts w:ascii="Arial" w:hAnsi="Arial" w:cs="Arial"/>
        </w:rPr>
        <w:br/>
        <w:t>Vastuuntunnon kehittymistä edistävä tapa puuttua lasten ja nuorten tekemiin vääryyksiin.</w:t>
      </w:r>
    </w:p>
    <w:p w:rsidR="00304F5C" w:rsidRPr="00E17540" w:rsidRDefault="00304F5C" w:rsidP="00304F5C">
      <w:pPr>
        <w:rPr>
          <w:rFonts w:ascii="Arial" w:hAnsi="Arial" w:cs="Arial"/>
        </w:rPr>
      </w:pPr>
    </w:p>
    <w:p w:rsidR="00341B9C" w:rsidRDefault="00341B9C" w:rsidP="002E0802">
      <w:pPr>
        <w:spacing w:line="276" w:lineRule="auto"/>
        <w:rPr>
          <w:rFonts w:asciiTheme="minorHAnsi" w:hAnsiTheme="minorHAnsi" w:cs="Arial"/>
        </w:rPr>
      </w:pPr>
    </w:p>
    <w:p w:rsidR="00AF5278" w:rsidRDefault="00AF5278" w:rsidP="00341B9C">
      <w:pPr>
        <w:rPr>
          <w:rFonts w:asciiTheme="minorHAnsi" w:hAnsiTheme="minorHAnsi" w:cs="Arial"/>
        </w:rPr>
      </w:pPr>
    </w:p>
    <w:p w:rsidR="00AF5278" w:rsidRPr="00D2559B" w:rsidRDefault="00AF5278" w:rsidP="00341B9C">
      <w:pPr>
        <w:rPr>
          <w:rFonts w:asciiTheme="minorHAnsi" w:hAnsiTheme="minorHAnsi" w:cs="Arial"/>
        </w:rPr>
      </w:pPr>
    </w:p>
    <w:p w:rsidR="002E0802" w:rsidRDefault="002E0802" w:rsidP="00341B9C">
      <w:pPr>
        <w:rPr>
          <w:rFonts w:asciiTheme="minorHAnsi" w:hAnsiTheme="minorHAnsi" w:cstheme="minorHAnsi"/>
          <w:sz w:val="28"/>
          <w:szCs w:val="28"/>
        </w:rPr>
      </w:pPr>
    </w:p>
    <w:sectPr w:rsidR="002E080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0BB"/>
    <w:multiLevelType w:val="multilevel"/>
    <w:tmpl w:val="7B70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11271"/>
    <w:multiLevelType w:val="multilevel"/>
    <w:tmpl w:val="BDD2AFB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07BA4"/>
    <w:multiLevelType w:val="multilevel"/>
    <w:tmpl w:val="31D4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3E4A67"/>
    <w:multiLevelType w:val="hybridMultilevel"/>
    <w:tmpl w:val="33885312"/>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 w15:restartNumberingAfterBreak="0">
    <w:nsid w:val="178E6654"/>
    <w:multiLevelType w:val="hybridMultilevel"/>
    <w:tmpl w:val="D0AE5C82"/>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5" w15:restartNumberingAfterBreak="0">
    <w:nsid w:val="1A9E5392"/>
    <w:multiLevelType w:val="multilevel"/>
    <w:tmpl w:val="7E6C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06D1F"/>
    <w:multiLevelType w:val="hybridMultilevel"/>
    <w:tmpl w:val="7DE4006A"/>
    <w:lvl w:ilvl="0" w:tplc="5EE05350">
      <w:start w:val="1"/>
      <w:numFmt w:val="lowerLetter"/>
      <w:lvlText w:val="%1)"/>
      <w:lvlJc w:val="left"/>
      <w:pPr>
        <w:ind w:left="900" w:hanging="360"/>
      </w:pPr>
      <w:rPr>
        <w:rFonts w:hint="default"/>
        <w:b w:val="0"/>
      </w:rPr>
    </w:lvl>
    <w:lvl w:ilvl="1" w:tplc="040B0019" w:tentative="1">
      <w:start w:val="1"/>
      <w:numFmt w:val="lowerLetter"/>
      <w:lvlText w:val="%2."/>
      <w:lvlJc w:val="left"/>
      <w:pPr>
        <w:ind w:left="1620" w:hanging="360"/>
      </w:pPr>
    </w:lvl>
    <w:lvl w:ilvl="2" w:tplc="040B001B" w:tentative="1">
      <w:start w:val="1"/>
      <w:numFmt w:val="lowerRoman"/>
      <w:lvlText w:val="%3."/>
      <w:lvlJc w:val="right"/>
      <w:pPr>
        <w:ind w:left="2340" w:hanging="180"/>
      </w:pPr>
    </w:lvl>
    <w:lvl w:ilvl="3" w:tplc="040B000F" w:tentative="1">
      <w:start w:val="1"/>
      <w:numFmt w:val="decimal"/>
      <w:lvlText w:val="%4."/>
      <w:lvlJc w:val="left"/>
      <w:pPr>
        <w:ind w:left="3060" w:hanging="360"/>
      </w:pPr>
    </w:lvl>
    <w:lvl w:ilvl="4" w:tplc="040B0019" w:tentative="1">
      <w:start w:val="1"/>
      <w:numFmt w:val="lowerLetter"/>
      <w:lvlText w:val="%5."/>
      <w:lvlJc w:val="left"/>
      <w:pPr>
        <w:ind w:left="3780" w:hanging="360"/>
      </w:pPr>
    </w:lvl>
    <w:lvl w:ilvl="5" w:tplc="040B001B" w:tentative="1">
      <w:start w:val="1"/>
      <w:numFmt w:val="lowerRoman"/>
      <w:lvlText w:val="%6."/>
      <w:lvlJc w:val="right"/>
      <w:pPr>
        <w:ind w:left="4500" w:hanging="180"/>
      </w:pPr>
    </w:lvl>
    <w:lvl w:ilvl="6" w:tplc="040B000F" w:tentative="1">
      <w:start w:val="1"/>
      <w:numFmt w:val="decimal"/>
      <w:lvlText w:val="%7."/>
      <w:lvlJc w:val="left"/>
      <w:pPr>
        <w:ind w:left="5220" w:hanging="360"/>
      </w:pPr>
    </w:lvl>
    <w:lvl w:ilvl="7" w:tplc="040B0019" w:tentative="1">
      <w:start w:val="1"/>
      <w:numFmt w:val="lowerLetter"/>
      <w:lvlText w:val="%8."/>
      <w:lvlJc w:val="left"/>
      <w:pPr>
        <w:ind w:left="5940" w:hanging="360"/>
      </w:pPr>
    </w:lvl>
    <w:lvl w:ilvl="8" w:tplc="040B001B" w:tentative="1">
      <w:start w:val="1"/>
      <w:numFmt w:val="lowerRoman"/>
      <w:lvlText w:val="%9."/>
      <w:lvlJc w:val="right"/>
      <w:pPr>
        <w:ind w:left="6660" w:hanging="180"/>
      </w:pPr>
    </w:lvl>
  </w:abstractNum>
  <w:abstractNum w:abstractNumId="7" w15:restartNumberingAfterBreak="0">
    <w:nsid w:val="2A860DDF"/>
    <w:multiLevelType w:val="hybridMultilevel"/>
    <w:tmpl w:val="AE626AF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C0F7136"/>
    <w:multiLevelType w:val="multilevel"/>
    <w:tmpl w:val="E426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00793"/>
    <w:multiLevelType w:val="hybridMultilevel"/>
    <w:tmpl w:val="76447B4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A4355B0"/>
    <w:multiLevelType w:val="hybridMultilevel"/>
    <w:tmpl w:val="F86251A6"/>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1" w15:restartNumberingAfterBreak="0">
    <w:nsid w:val="40971771"/>
    <w:multiLevelType w:val="multilevel"/>
    <w:tmpl w:val="1168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DF624C"/>
    <w:multiLevelType w:val="hybridMultilevel"/>
    <w:tmpl w:val="A6A0F8C0"/>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3" w15:restartNumberingAfterBreak="0">
    <w:nsid w:val="4D742BD4"/>
    <w:multiLevelType w:val="multilevel"/>
    <w:tmpl w:val="5516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DA5855"/>
    <w:multiLevelType w:val="multilevel"/>
    <w:tmpl w:val="0F60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324B13"/>
    <w:multiLevelType w:val="multilevel"/>
    <w:tmpl w:val="DEC4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DE08D7"/>
    <w:multiLevelType w:val="multilevel"/>
    <w:tmpl w:val="877C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792429"/>
    <w:multiLevelType w:val="multilevel"/>
    <w:tmpl w:val="EE96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D53F60"/>
    <w:multiLevelType w:val="hybridMultilevel"/>
    <w:tmpl w:val="64101594"/>
    <w:lvl w:ilvl="0" w:tplc="32AEC894">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B626B4D"/>
    <w:multiLevelType w:val="hybridMultilevel"/>
    <w:tmpl w:val="DD0A6280"/>
    <w:lvl w:ilvl="0" w:tplc="2DC42F94">
      <w:start w:val="1"/>
      <w:numFmt w:val="decimal"/>
      <w:lvlText w:val="%1)"/>
      <w:lvlJc w:val="left"/>
      <w:pPr>
        <w:ind w:left="720" w:hanging="360"/>
      </w:pPr>
      <w:rPr>
        <w:rFonts w:asciiTheme="minorHAnsi" w:hAnsiTheme="minorHAnsi" w:hint="default"/>
      </w:rPr>
    </w:lvl>
    <w:lvl w:ilvl="1" w:tplc="44443490">
      <w:numFmt w:val="bullet"/>
      <w:lvlText w:val="-"/>
      <w:lvlJc w:val="left"/>
      <w:pPr>
        <w:ind w:left="1440" w:hanging="360"/>
      </w:pPr>
      <w:rPr>
        <w:rFonts w:ascii="Calibri" w:eastAsia="Times New Roman" w:hAnsi="Calibri" w:cs="Calibri"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1E475B5"/>
    <w:multiLevelType w:val="hybridMultilevel"/>
    <w:tmpl w:val="F0E8BCEC"/>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1" w15:restartNumberingAfterBreak="0">
    <w:nsid w:val="7D0F03D6"/>
    <w:multiLevelType w:val="hybridMultilevel"/>
    <w:tmpl w:val="B9D0EA4E"/>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num w:numId="1">
    <w:abstractNumId w:val="19"/>
  </w:num>
  <w:num w:numId="2">
    <w:abstractNumId w:val="4"/>
  </w:num>
  <w:num w:numId="3">
    <w:abstractNumId w:val="21"/>
  </w:num>
  <w:num w:numId="4">
    <w:abstractNumId w:val="10"/>
  </w:num>
  <w:num w:numId="5">
    <w:abstractNumId w:val="12"/>
  </w:num>
  <w:num w:numId="6">
    <w:abstractNumId w:val="3"/>
  </w:num>
  <w:num w:numId="7">
    <w:abstractNumId w:val="20"/>
  </w:num>
  <w:num w:numId="8">
    <w:abstractNumId w:val="9"/>
  </w:num>
  <w:num w:numId="9">
    <w:abstractNumId w:val="6"/>
  </w:num>
  <w:num w:numId="10">
    <w:abstractNumId w:val="18"/>
  </w:num>
  <w:num w:numId="11">
    <w:abstractNumId w:val="16"/>
  </w:num>
  <w:num w:numId="12">
    <w:abstractNumId w:val="5"/>
  </w:num>
  <w:num w:numId="13">
    <w:abstractNumId w:val="14"/>
  </w:num>
  <w:num w:numId="14">
    <w:abstractNumId w:val="1"/>
  </w:num>
  <w:num w:numId="15">
    <w:abstractNumId w:val="15"/>
  </w:num>
  <w:num w:numId="16">
    <w:abstractNumId w:val="0"/>
  </w:num>
  <w:num w:numId="17">
    <w:abstractNumId w:val="8"/>
  </w:num>
  <w:num w:numId="18">
    <w:abstractNumId w:val="7"/>
  </w:num>
  <w:num w:numId="19">
    <w:abstractNumId w:val="11"/>
  </w:num>
  <w:num w:numId="20">
    <w:abstractNumId w:val="2"/>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2"/>
  </w:compat>
  <w:rsids>
    <w:rsidRoot w:val="009F2F3B"/>
    <w:rsid w:val="00037C03"/>
    <w:rsid w:val="00056D1A"/>
    <w:rsid w:val="0015228F"/>
    <w:rsid w:val="001B702D"/>
    <w:rsid w:val="001C3581"/>
    <w:rsid w:val="00206D9A"/>
    <w:rsid w:val="00216E2D"/>
    <w:rsid w:val="0024477E"/>
    <w:rsid w:val="00275C5F"/>
    <w:rsid w:val="002A33D1"/>
    <w:rsid w:val="002E0802"/>
    <w:rsid w:val="00304F5C"/>
    <w:rsid w:val="003211BB"/>
    <w:rsid w:val="00341B9C"/>
    <w:rsid w:val="00357790"/>
    <w:rsid w:val="00374B6C"/>
    <w:rsid w:val="003D6383"/>
    <w:rsid w:val="00451558"/>
    <w:rsid w:val="0058726F"/>
    <w:rsid w:val="005B066E"/>
    <w:rsid w:val="005D4EF2"/>
    <w:rsid w:val="006021C6"/>
    <w:rsid w:val="00610204"/>
    <w:rsid w:val="00621697"/>
    <w:rsid w:val="00635ECA"/>
    <w:rsid w:val="006419F5"/>
    <w:rsid w:val="00684E49"/>
    <w:rsid w:val="00686697"/>
    <w:rsid w:val="006A5195"/>
    <w:rsid w:val="006B2AFA"/>
    <w:rsid w:val="006C6536"/>
    <w:rsid w:val="007129D9"/>
    <w:rsid w:val="007312DC"/>
    <w:rsid w:val="007B5B84"/>
    <w:rsid w:val="007D7A59"/>
    <w:rsid w:val="00800233"/>
    <w:rsid w:val="00806BB7"/>
    <w:rsid w:val="00820947"/>
    <w:rsid w:val="00821D14"/>
    <w:rsid w:val="00822E76"/>
    <w:rsid w:val="008D0535"/>
    <w:rsid w:val="00972F59"/>
    <w:rsid w:val="00973A82"/>
    <w:rsid w:val="009D6608"/>
    <w:rsid w:val="009F2F3B"/>
    <w:rsid w:val="00A64F1B"/>
    <w:rsid w:val="00AA7EE7"/>
    <w:rsid w:val="00AF5278"/>
    <w:rsid w:val="00B1477C"/>
    <w:rsid w:val="00B51089"/>
    <w:rsid w:val="00BE2203"/>
    <w:rsid w:val="00C3435C"/>
    <w:rsid w:val="00C628D5"/>
    <w:rsid w:val="00C8401F"/>
    <w:rsid w:val="00CA4998"/>
    <w:rsid w:val="00CD164D"/>
    <w:rsid w:val="00CF4495"/>
    <w:rsid w:val="00CF6B82"/>
    <w:rsid w:val="00D17DF4"/>
    <w:rsid w:val="00D2559B"/>
    <w:rsid w:val="00D775DA"/>
    <w:rsid w:val="00DC60CB"/>
    <w:rsid w:val="00E17540"/>
    <w:rsid w:val="00E22F75"/>
    <w:rsid w:val="00E26E32"/>
    <w:rsid w:val="00E4148C"/>
    <w:rsid w:val="00E422BF"/>
    <w:rsid w:val="00E809C7"/>
    <w:rsid w:val="00F2784C"/>
    <w:rsid w:val="00F35CB8"/>
    <w:rsid w:val="00FC7DF7"/>
    <w:rsid w:val="00FD1AF4"/>
    <w:rsid w:val="00FD3049"/>
    <w:rsid w:val="00FD60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B06C7"/>
  <w15:docId w15:val="{B315BABF-D7B2-4370-B017-3C63C37C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F5278"/>
    <w:pPr>
      <w:ind w:left="720"/>
      <w:contextualSpacing/>
    </w:pPr>
  </w:style>
  <w:style w:type="character" w:styleId="Hyperlinkki">
    <w:name w:val="Hyperlink"/>
    <w:basedOn w:val="Kappaleenoletusfontti"/>
    <w:uiPriority w:val="99"/>
    <w:unhideWhenUsed/>
    <w:rsid w:val="00056D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655">
      <w:bodyDiv w:val="1"/>
      <w:marLeft w:val="0"/>
      <w:marRight w:val="0"/>
      <w:marTop w:val="0"/>
      <w:marBottom w:val="0"/>
      <w:divBdr>
        <w:top w:val="none" w:sz="0" w:space="0" w:color="auto"/>
        <w:left w:val="none" w:sz="0" w:space="0" w:color="auto"/>
        <w:bottom w:val="none" w:sz="0" w:space="0" w:color="auto"/>
        <w:right w:val="none" w:sz="0" w:space="0" w:color="auto"/>
      </w:divBdr>
      <w:divsChild>
        <w:div w:id="1585869909">
          <w:marLeft w:val="0"/>
          <w:marRight w:val="0"/>
          <w:marTop w:val="0"/>
          <w:marBottom w:val="0"/>
          <w:divBdr>
            <w:top w:val="none" w:sz="0" w:space="0" w:color="auto"/>
            <w:left w:val="none" w:sz="0" w:space="0" w:color="auto"/>
            <w:bottom w:val="none" w:sz="0" w:space="0" w:color="auto"/>
            <w:right w:val="none" w:sz="0" w:space="0" w:color="auto"/>
          </w:divBdr>
        </w:div>
        <w:div w:id="263345074">
          <w:marLeft w:val="0"/>
          <w:marRight w:val="0"/>
          <w:marTop w:val="0"/>
          <w:marBottom w:val="0"/>
          <w:divBdr>
            <w:top w:val="none" w:sz="0" w:space="0" w:color="auto"/>
            <w:left w:val="none" w:sz="0" w:space="0" w:color="auto"/>
            <w:bottom w:val="none" w:sz="0" w:space="0" w:color="auto"/>
            <w:right w:val="none" w:sz="0" w:space="0" w:color="auto"/>
          </w:divBdr>
        </w:div>
      </w:divsChild>
    </w:div>
    <w:div w:id="595986421">
      <w:bodyDiv w:val="1"/>
      <w:marLeft w:val="0"/>
      <w:marRight w:val="0"/>
      <w:marTop w:val="0"/>
      <w:marBottom w:val="0"/>
      <w:divBdr>
        <w:top w:val="none" w:sz="0" w:space="0" w:color="auto"/>
        <w:left w:val="none" w:sz="0" w:space="0" w:color="auto"/>
        <w:bottom w:val="none" w:sz="0" w:space="0" w:color="auto"/>
        <w:right w:val="none" w:sz="0" w:space="0" w:color="auto"/>
      </w:divBdr>
    </w:div>
    <w:div w:id="1052191273">
      <w:bodyDiv w:val="1"/>
      <w:marLeft w:val="0"/>
      <w:marRight w:val="0"/>
      <w:marTop w:val="0"/>
      <w:marBottom w:val="0"/>
      <w:divBdr>
        <w:top w:val="none" w:sz="0" w:space="0" w:color="auto"/>
        <w:left w:val="none" w:sz="0" w:space="0" w:color="auto"/>
        <w:bottom w:val="none" w:sz="0" w:space="0" w:color="auto"/>
        <w:right w:val="none" w:sz="0" w:space="0" w:color="auto"/>
      </w:divBdr>
    </w:div>
    <w:div w:id="184650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idsskills.org/fin/vastuunportaa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10C84-D3B7-40B1-A7DC-E11D18CD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1055</Words>
  <Characters>8547</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SUUNNITELMA KIUSAAMISEN ESTÄMISEKSI KUUHANKAVEDEN KOULUN YLÄLUOKILLA</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SUUNNITELMA KIUSAAMISEN ESTÄMISEKSI KUUHANKAVEDEN KOULUN YLÄLUOKILLA</dc:title>
  <dc:subject/>
  <dc:creator>Hankasalmen kunta</dc:creator>
  <cp:keywords/>
  <dc:description/>
  <cp:lastModifiedBy>Teerijoki Pipsa</cp:lastModifiedBy>
  <cp:revision>50</cp:revision>
  <dcterms:created xsi:type="dcterms:W3CDTF">2018-03-06T07:35:00Z</dcterms:created>
  <dcterms:modified xsi:type="dcterms:W3CDTF">2018-05-26T15:06:00Z</dcterms:modified>
</cp:coreProperties>
</file>