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7CA6" w14:textId="74193657" w:rsidR="00D86998" w:rsidRDefault="00D86998" w:rsidP="650C4823">
      <w:pPr>
        <w:spacing w:line="360" w:lineRule="auto"/>
        <w:rPr>
          <w:rFonts w:ascii="Times New Roman" w:eastAsia="Times New Roman" w:hAnsi="Times New Roman" w:cs="Times New Roman"/>
          <w:b/>
          <w:bCs/>
          <w:lang w:val="en-GB"/>
        </w:rPr>
      </w:pPr>
    </w:p>
    <w:p w14:paraId="0646AE08" w14:textId="608F1749" w:rsidR="00EE2E9D" w:rsidRDefault="00EE2E9D" w:rsidP="650C4823">
      <w:pPr>
        <w:spacing w:line="360" w:lineRule="auto"/>
        <w:rPr>
          <w:rFonts w:ascii="Times New Roman" w:eastAsia="Times New Roman" w:hAnsi="Times New Roman" w:cs="Times New Roman"/>
          <w:b/>
          <w:bCs/>
          <w:lang w:val="en-GB"/>
        </w:rPr>
      </w:pPr>
    </w:p>
    <w:p w14:paraId="6C7D3611" w14:textId="77777777" w:rsidR="00EE2E9D" w:rsidRDefault="00EE2E9D" w:rsidP="650C4823">
      <w:pPr>
        <w:spacing w:line="360" w:lineRule="auto"/>
        <w:rPr>
          <w:rFonts w:ascii="Times New Roman" w:eastAsia="Times New Roman" w:hAnsi="Times New Roman" w:cs="Times New Roman"/>
          <w:b/>
          <w:bCs/>
          <w:lang w:val="en-GB"/>
        </w:rPr>
      </w:pPr>
    </w:p>
    <w:p w14:paraId="2DEA1E92" w14:textId="77777777" w:rsidR="00D86998" w:rsidRDefault="00D86998" w:rsidP="650C4823">
      <w:pPr>
        <w:spacing w:line="360" w:lineRule="auto"/>
        <w:rPr>
          <w:rFonts w:ascii="Times New Roman" w:eastAsia="Times New Roman" w:hAnsi="Times New Roman" w:cs="Times New Roman"/>
          <w:b/>
          <w:bCs/>
          <w:lang w:val="en-GB"/>
        </w:rPr>
      </w:pPr>
    </w:p>
    <w:p w14:paraId="62E465FD" w14:textId="77777777" w:rsidR="00D86998" w:rsidRDefault="00D86998" w:rsidP="650C4823">
      <w:pPr>
        <w:spacing w:line="360" w:lineRule="auto"/>
        <w:rPr>
          <w:rFonts w:ascii="Times New Roman" w:eastAsia="Times New Roman" w:hAnsi="Times New Roman" w:cs="Times New Roman"/>
          <w:b/>
          <w:bCs/>
          <w:lang w:val="en-GB"/>
        </w:rPr>
      </w:pPr>
    </w:p>
    <w:p w14:paraId="28A0EB2F" w14:textId="77777777" w:rsidR="00D86998" w:rsidRDefault="00D86998" w:rsidP="650C4823">
      <w:pPr>
        <w:spacing w:line="360" w:lineRule="auto"/>
        <w:rPr>
          <w:rFonts w:ascii="Times New Roman" w:eastAsia="Times New Roman" w:hAnsi="Times New Roman" w:cs="Times New Roman"/>
          <w:b/>
          <w:bCs/>
          <w:lang w:val="en-GB"/>
        </w:rPr>
      </w:pPr>
    </w:p>
    <w:p w14:paraId="4ACF1C27" w14:textId="77777777" w:rsidR="006C7D06" w:rsidRDefault="006C7D06" w:rsidP="00D86998">
      <w:pPr>
        <w:spacing w:line="360" w:lineRule="auto"/>
        <w:jc w:val="center"/>
        <w:rPr>
          <w:rFonts w:ascii="Times New Roman" w:eastAsia="Times New Roman" w:hAnsi="Times New Roman" w:cs="Times New Roman"/>
          <w:b/>
          <w:bCs/>
          <w:sz w:val="32"/>
          <w:szCs w:val="32"/>
          <w:lang w:val="en-GB"/>
        </w:rPr>
      </w:pPr>
    </w:p>
    <w:p w14:paraId="3EA9AE9E" w14:textId="77777777" w:rsidR="006C7D06" w:rsidRDefault="006C7D06" w:rsidP="00D86998">
      <w:pPr>
        <w:spacing w:line="360" w:lineRule="auto"/>
        <w:jc w:val="center"/>
        <w:rPr>
          <w:rFonts w:ascii="Times New Roman" w:eastAsia="Times New Roman" w:hAnsi="Times New Roman" w:cs="Times New Roman"/>
          <w:b/>
          <w:bCs/>
          <w:sz w:val="32"/>
          <w:szCs w:val="32"/>
          <w:lang w:val="en-GB"/>
        </w:rPr>
      </w:pPr>
    </w:p>
    <w:p w14:paraId="23F19E52" w14:textId="39966952" w:rsidR="00D86998" w:rsidRPr="00D86998" w:rsidRDefault="00D86998" w:rsidP="00D86998">
      <w:pPr>
        <w:spacing w:line="360" w:lineRule="auto"/>
        <w:jc w:val="center"/>
        <w:rPr>
          <w:rFonts w:ascii="Times New Roman" w:eastAsia="Times New Roman" w:hAnsi="Times New Roman" w:cs="Times New Roman"/>
          <w:b/>
          <w:bCs/>
          <w:sz w:val="32"/>
          <w:szCs w:val="32"/>
          <w:lang w:val="en-GB"/>
        </w:rPr>
      </w:pPr>
      <w:r w:rsidRPr="00D86998">
        <w:rPr>
          <w:rFonts w:ascii="Times New Roman" w:eastAsia="Times New Roman" w:hAnsi="Times New Roman" w:cs="Times New Roman"/>
          <w:b/>
          <w:bCs/>
          <w:sz w:val="32"/>
          <w:szCs w:val="32"/>
          <w:lang w:val="en-GB"/>
        </w:rPr>
        <w:t xml:space="preserve">Is it </w:t>
      </w:r>
      <w:r w:rsidR="00037E9E">
        <w:rPr>
          <w:rFonts w:ascii="Times New Roman" w:eastAsia="Times New Roman" w:hAnsi="Times New Roman" w:cs="Times New Roman"/>
          <w:b/>
          <w:bCs/>
          <w:sz w:val="32"/>
          <w:szCs w:val="32"/>
          <w:lang w:val="en-GB"/>
        </w:rPr>
        <w:t>f</w:t>
      </w:r>
      <w:r w:rsidRPr="00D86998">
        <w:rPr>
          <w:rFonts w:ascii="Times New Roman" w:eastAsia="Times New Roman" w:hAnsi="Times New Roman" w:cs="Times New Roman"/>
          <w:b/>
          <w:bCs/>
          <w:sz w:val="32"/>
          <w:szCs w:val="32"/>
          <w:lang w:val="en-GB"/>
        </w:rPr>
        <w:t xml:space="preserve">air to </w:t>
      </w:r>
      <w:r w:rsidR="00037E9E">
        <w:rPr>
          <w:rFonts w:ascii="Times New Roman" w:eastAsia="Times New Roman" w:hAnsi="Times New Roman" w:cs="Times New Roman"/>
          <w:b/>
          <w:bCs/>
          <w:sz w:val="32"/>
          <w:szCs w:val="32"/>
          <w:lang w:val="en-GB"/>
        </w:rPr>
        <w:t>s</w:t>
      </w:r>
      <w:r w:rsidRPr="00D86998">
        <w:rPr>
          <w:rFonts w:ascii="Times New Roman" w:eastAsia="Times New Roman" w:hAnsi="Times New Roman" w:cs="Times New Roman"/>
          <w:b/>
          <w:bCs/>
          <w:sz w:val="32"/>
          <w:szCs w:val="32"/>
          <w:lang w:val="en-GB"/>
        </w:rPr>
        <w:t xml:space="preserve">ay </w:t>
      </w:r>
      <w:r w:rsidR="00037E9E">
        <w:rPr>
          <w:rFonts w:ascii="Times New Roman" w:eastAsia="Times New Roman" w:hAnsi="Times New Roman" w:cs="Times New Roman"/>
          <w:b/>
          <w:bCs/>
          <w:sz w:val="32"/>
          <w:szCs w:val="32"/>
          <w:lang w:val="en-GB"/>
        </w:rPr>
        <w:t>t</w:t>
      </w:r>
      <w:r w:rsidRPr="00D86998">
        <w:rPr>
          <w:rFonts w:ascii="Times New Roman" w:eastAsia="Times New Roman" w:hAnsi="Times New Roman" w:cs="Times New Roman"/>
          <w:b/>
          <w:bCs/>
          <w:sz w:val="32"/>
          <w:szCs w:val="32"/>
          <w:lang w:val="en-GB"/>
        </w:rPr>
        <w:t xml:space="preserve">hat the Attack on the Moncada </w:t>
      </w:r>
      <w:proofErr w:type="gramStart"/>
      <w:r w:rsidRPr="00D86998">
        <w:rPr>
          <w:rFonts w:ascii="Times New Roman" w:eastAsia="Times New Roman" w:hAnsi="Times New Roman" w:cs="Times New Roman"/>
          <w:b/>
          <w:bCs/>
          <w:sz w:val="32"/>
          <w:szCs w:val="32"/>
          <w:lang w:val="en-GB"/>
        </w:rPr>
        <w:t>Barracks</w:t>
      </w:r>
      <w:proofErr w:type="gramEnd"/>
    </w:p>
    <w:p w14:paraId="6DA63EDA" w14:textId="2552E0E7" w:rsidR="00D86998" w:rsidRPr="00D86998" w:rsidRDefault="00037E9E" w:rsidP="00D86998">
      <w:pPr>
        <w:spacing w:line="360" w:lineRule="auto"/>
        <w:jc w:val="center"/>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w</w:t>
      </w:r>
      <w:r w:rsidR="00D86998" w:rsidRPr="00D86998">
        <w:rPr>
          <w:rFonts w:ascii="Times New Roman" w:eastAsia="Times New Roman" w:hAnsi="Times New Roman" w:cs="Times New Roman"/>
          <w:b/>
          <w:bCs/>
          <w:sz w:val="32"/>
          <w:szCs w:val="32"/>
          <w:lang w:val="en-GB"/>
        </w:rPr>
        <w:t xml:space="preserve">as a </w:t>
      </w:r>
      <w:r>
        <w:rPr>
          <w:rFonts w:ascii="Times New Roman" w:eastAsia="Times New Roman" w:hAnsi="Times New Roman" w:cs="Times New Roman"/>
          <w:b/>
          <w:bCs/>
          <w:sz w:val="32"/>
          <w:szCs w:val="32"/>
          <w:lang w:val="en-GB"/>
        </w:rPr>
        <w:t>f</w:t>
      </w:r>
      <w:r w:rsidR="00D86998" w:rsidRPr="00D86998">
        <w:rPr>
          <w:rFonts w:ascii="Times New Roman" w:eastAsia="Times New Roman" w:hAnsi="Times New Roman" w:cs="Times New Roman"/>
          <w:b/>
          <w:bCs/>
          <w:sz w:val="32"/>
          <w:szCs w:val="32"/>
          <w:lang w:val="en-GB"/>
        </w:rPr>
        <w:t>ailure for The 26th of July Movement?</w:t>
      </w:r>
    </w:p>
    <w:p w14:paraId="5345D722" w14:textId="77777777" w:rsidR="00D86998" w:rsidRDefault="00D86998" w:rsidP="650C4823">
      <w:pPr>
        <w:spacing w:line="360" w:lineRule="auto"/>
        <w:rPr>
          <w:rFonts w:ascii="Times New Roman" w:eastAsia="Times New Roman" w:hAnsi="Times New Roman" w:cs="Times New Roman"/>
          <w:b/>
          <w:bCs/>
          <w:lang w:val="en-GB"/>
        </w:rPr>
      </w:pPr>
    </w:p>
    <w:p w14:paraId="77E1A244" w14:textId="77777777" w:rsidR="00D86998" w:rsidRDefault="00D86998" w:rsidP="650C4823">
      <w:pPr>
        <w:spacing w:line="360" w:lineRule="auto"/>
        <w:rPr>
          <w:rFonts w:ascii="Times New Roman" w:eastAsia="Times New Roman" w:hAnsi="Times New Roman" w:cs="Times New Roman"/>
          <w:b/>
          <w:bCs/>
          <w:lang w:val="en-GB"/>
        </w:rPr>
      </w:pPr>
    </w:p>
    <w:p w14:paraId="0278EF08" w14:textId="0820E62F" w:rsidR="00D86998" w:rsidRDefault="00D86998" w:rsidP="650C4823">
      <w:pPr>
        <w:spacing w:line="360" w:lineRule="auto"/>
        <w:rPr>
          <w:rFonts w:ascii="Times New Roman" w:eastAsia="Times New Roman" w:hAnsi="Times New Roman" w:cs="Times New Roman"/>
          <w:b/>
          <w:bCs/>
          <w:lang w:val="en-GB"/>
        </w:rPr>
      </w:pPr>
    </w:p>
    <w:p w14:paraId="712B4F3F" w14:textId="258C0A3E" w:rsidR="006C7D06" w:rsidRDefault="006C7D06" w:rsidP="650C4823">
      <w:pPr>
        <w:spacing w:line="360" w:lineRule="auto"/>
        <w:rPr>
          <w:rFonts w:ascii="Times New Roman" w:eastAsia="Times New Roman" w:hAnsi="Times New Roman" w:cs="Times New Roman"/>
          <w:b/>
          <w:bCs/>
          <w:lang w:val="en-GB"/>
        </w:rPr>
      </w:pPr>
    </w:p>
    <w:p w14:paraId="0871A4CC" w14:textId="799DCF17" w:rsidR="006C7D06" w:rsidRDefault="006C7D06" w:rsidP="650C4823">
      <w:pPr>
        <w:spacing w:line="360" w:lineRule="auto"/>
        <w:rPr>
          <w:rFonts w:ascii="Times New Roman" w:eastAsia="Times New Roman" w:hAnsi="Times New Roman" w:cs="Times New Roman"/>
          <w:b/>
          <w:bCs/>
          <w:lang w:val="en-GB"/>
        </w:rPr>
      </w:pPr>
    </w:p>
    <w:p w14:paraId="361E9201" w14:textId="4DD3F286" w:rsidR="006C7D06" w:rsidRDefault="006C7D06" w:rsidP="650C4823">
      <w:pPr>
        <w:spacing w:line="360" w:lineRule="auto"/>
        <w:rPr>
          <w:rFonts w:ascii="Times New Roman" w:eastAsia="Times New Roman" w:hAnsi="Times New Roman" w:cs="Times New Roman"/>
          <w:b/>
          <w:bCs/>
          <w:lang w:val="en-GB"/>
        </w:rPr>
      </w:pPr>
    </w:p>
    <w:p w14:paraId="570BE76E" w14:textId="77777777" w:rsidR="006C7D06" w:rsidRDefault="006C7D06" w:rsidP="650C4823">
      <w:pPr>
        <w:spacing w:line="360" w:lineRule="auto"/>
        <w:rPr>
          <w:rFonts w:ascii="Times New Roman" w:eastAsia="Times New Roman" w:hAnsi="Times New Roman" w:cs="Times New Roman"/>
          <w:b/>
          <w:bCs/>
          <w:lang w:val="en-GB"/>
        </w:rPr>
      </w:pPr>
    </w:p>
    <w:p w14:paraId="2B0F619F" w14:textId="77777777" w:rsidR="006C7D06" w:rsidRDefault="006C7D06" w:rsidP="650C4823">
      <w:pPr>
        <w:spacing w:line="360" w:lineRule="auto"/>
        <w:rPr>
          <w:rFonts w:ascii="Times New Roman" w:eastAsia="Times New Roman" w:hAnsi="Times New Roman" w:cs="Times New Roman"/>
          <w:b/>
          <w:bCs/>
          <w:lang w:val="en-GB"/>
        </w:rPr>
      </w:pPr>
    </w:p>
    <w:p w14:paraId="1AFC916D" w14:textId="2204ABF0" w:rsidR="006C7D06" w:rsidRDefault="006C7D06" w:rsidP="006C7D06">
      <w:pPr>
        <w:spacing w:line="360" w:lineRule="auto"/>
        <w:rPr>
          <w:rFonts w:ascii="Times New Roman" w:eastAsia="Times New Roman" w:hAnsi="Times New Roman" w:cs="Times New Roman"/>
          <w:b/>
          <w:bCs/>
          <w:lang w:val="en-GB"/>
        </w:rPr>
      </w:pPr>
    </w:p>
    <w:p w14:paraId="7FC8B45D" w14:textId="77777777" w:rsidR="00037E9E" w:rsidRDefault="00037E9E" w:rsidP="006C7D06">
      <w:pPr>
        <w:spacing w:line="360" w:lineRule="auto"/>
        <w:rPr>
          <w:rFonts w:ascii="Times New Roman" w:eastAsia="Times New Roman" w:hAnsi="Times New Roman" w:cs="Times New Roman"/>
          <w:b/>
          <w:bCs/>
          <w:lang w:val="en-GB"/>
        </w:rPr>
      </w:pPr>
    </w:p>
    <w:p w14:paraId="098FB385" w14:textId="77777777" w:rsidR="00EE2E9D" w:rsidRDefault="00EE2E9D" w:rsidP="006C7D06">
      <w:pPr>
        <w:spacing w:line="360" w:lineRule="auto"/>
        <w:rPr>
          <w:rFonts w:ascii="Times New Roman" w:eastAsia="Times New Roman" w:hAnsi="Times New Roman" w:cs="Times New Roman"/>
          <w:b/>
          <w:bCs/>
          <w:lang w:val="en-GB"/>
        </w:rPr>
      </w:pPr>
    </w:p>
    <w:p w14:paraId="2FADF2B1" w14:textId="77777777" w:rsidR="003E4870" w:rsidRDefault="003E4870" w:rsidP="00EE2E9D">
      <w:pPr>
        <w:spacing w:line="360" w:lineRule="auto"/>
        <w:jc w:val="right"/>
        <w:rPr>
          <w:rFonts w:ascii="Times New Roman" w:eastAsia="Times New Roman" w:hAnsi="Times New Roman" w:cs="Times New Roman"/>
          <w:lang w:val="en-GB"/>
        </w:rPr>
      </w:pPr>
    </w:p>
    <w:p w14:paraId="1A900F42" w14:textId="4C77EC38" w:rsidR="00EE2E9D" w:rsidRPr="00037E9E" w:rsidRDefault="00EE2E9D" w:rsidP="00EE2E9D">
      <w:pPr>
        <w:spacing w:line="360" w:lineRule="auto"/>
        <w:jc w:val="right"/>
        <w:rPr>
          <w:rFonts w:ascii="Times New Roman" w:eastAsia="Times New Roman" w:hAnsi="Times New Roman" w:cs="Times New Roman"/>
          <w:lang w:val="en-GB"/>
        </w:rPr>
      </w:pPr>
      <w:r w:rsidRPr="00AD0C9F">
        <w:rPr>
          <w:rFonts w:ascii="Times New Roman" w:eastAsia="Times New Roman" w:hAnsi="Times New Roman" w:cs="Times New Roman"/>
          <w:lang w:val="en-GB"/>
        </w:rPr>
        <w:t>History SL Internal Investigation</w:t>
      </w:r>
    </w:p>
    <w:p w14:paraId="6DE6DB4C" w14:textId="77777777" w:rsidR="003E4870" w:rsidRPr="00AD0C9F" w:rsidRDefault="003E4870" w:rsidP="00037E9E">
      <w:pPr>
        <w:spacing w:line="360" w:lineRule="auto"/>
        <w:rPr>
          <w:rFonts w:ascii="Times New Roman" w:eastAsia="Times New Roman" w:hAnsi="Times New Roman" w:cs="Times New Roman"/>
          <w:lang w:val="en-GB"/>
        </w:rPr>
      </w:pPr>
    </w:p>
    <w:p w14:paraId="5F050BE1" w14:textId="7FC58FA8" w:rsidR="006C7D06" w:rsidRPr="00AD0C9F" w:rsidRDefault="006C7D06" w:rsidP="006C7D06">
      <w:pPr>
        <w:spacing w:line="360" w:lineRule="auto"/>
        <w:jc w:val="right"/>
        <w:rPr>
          <w:rFonts w:ascii="Times New Roman" w:eastAsia="Times New Roman" w:hAnsi="Times New Roman" w:cs="Times New Roman"/>
          <w:lang w:val="en-GB"/>
        </w:rPr>
      </w:pPr>
      <w:r w:rsidRPr="00AD0C9F">
        <w:rPr>
          <w:rFonts w:ascii="Times New Roman" w:eastAsia="Times New Roman" w:hAnsi="Times New Roman" w:cs="Times New Roman"/>
          <w:lang w:val="en-GB"/>
        </w:rPr>
        <w:t>Word count:</w:t>
      </w:r>
      <w:r w:rsidR="00193FB2">
        <w:rPr>
          <w:rFonts w:ascii="Times New Roman" w:eastAsia="Times New Roman" w:hAnsi="Times New Roman" w:cs="Times New Roman"/>
          <w:lang w:val="en-GB"/>
        </w:rPr>
        <w:t xml:space="preserve"> 21</w:t>
      </w:r>
      <w:r w:rsidR="00EF0590">
        <w:rPr>
          <w:rFonts w:ascii="Times New Roman" w:eastAsia="Times New Roman" w:hAnsi="Times New Roman" w:cs="Times New Roman"/>
          <w:lang w:val="en-GB"/>
        </w:rPr>
        <w:t>8</w:t>
      </w:r>
      <w:r w:rsidR="00BE31CF">
        <w:rPr>
          <w:rFonts w:ascii="Times New Roman" w:eastAsia="Times New Roman" w:hAnsi="Times New Roman" w:cs="Times New Roman"/>
          <w:lang w:val="en-GB"/>
        </w:rPr>
        <w:t>7</w:t>
      </w:r>
    </w:p>
    <w:p w14:paraId="3E728838" w14:textId="68E4C618" w:rsidR="00D86998" w:rsidRPr="00970D82" w:rsidRDefault="00EF16DC" w:rsidP="650C4823">
      <w:pPr>
        <w:spacing w:line="360" w:lineRule="auto"/>
        <w:rPr>
          <w:rFonts w:ascii="Times New Roman" w:eastAsia="Times New Roman" w:hAnsi="Times New Roman" w:cs="Times New Roman"/>
          <w:b/>
          <w:bCs/>
          <w:sz w:val="28"/>
          <w:szCs w:val="28"/>
          <w:lang w:val="en-GB"/>
        </w:rPr>
      </w:pPr>
      <w:r w:rsidRPr="00970D82">
        <w:rPr>
          <w:rFonts w:ascii="Times New Roman" w:eastAsia="Times New Roman" w:hAnsi="Times New Roman" w:cs="Times New Roman"/>
          <w:b/>
          <w:bCs/>
          <w:sz w:val="28"/>
          <w:szCs w:val="28"/>
          <w:lang w:val="en-GB"/>
        </w:rPr>
        <w:lastRenderedPageBreak/>
        <w:t>Contents</w:t>
      </w:r>
    </w:p>
    <w:sdt>
      <w:sdtPr>
        <w:rPr>
          <w:rFonts w:ascii="Times New Roman" w:eastAsiaTheme="minorEastAsia" w:hAnsi="Times New Roman" w:cs="Times New Roman"/>
          <w:color w:val="auto"/>
          <w:sz w:val="22"/>
          <w:szCs w:val="22"/>
        </w:rPr>
        <w:id w:val="2110926365"/>
        <w:docPartObj>
          <w:docPartGallery w:val="Table of Contents"/>
          <w:docPartUnique/>
        </w:docPartObj>
      </w:sdtPr>
      <w:sdtEndPr/>
      <w:sdtContent>
        <w:p w14:paraId="46BE4CE5" w14:textId="3C5FD263" w:rsidR="00970D82" w:rsidRDefault="00970D82">
          <w:pPr>
            <w:pStyle w:val="Sisllysluettelonotsikko"/>
          </w:pPr>
        </w:p>
        <w:p w14:paraId="11F3C5C2" w14:textId="1693D6AB" w:rsidR="00970D82" w:rsidRPr="00AD0C9F" w:rsidRDefault="00970D82" w:rsidP="00AD0C9F">
          <w:pPr>
            <w:pStyle w:val="Sisluet1"/>
          </w:pPr>
          <w:r w:rsidRPr="00AD0C9F">
            <w:t xml:space="preserve">Identification and Evaluation of Sources </w:t>
          </w:r>
          <w:r w:rsidRPr="00AD0C9F">
            <w:ptab w:relativeTo="margin" w:alignment="right" w:leader="dot"/>
          </w:r>
          <w:r w:rsidRPr="00193FB2">
            <w:t>1</w:t>
          </w:r>
        </w:p>
      </w:sdtContent>
    </w:sdt>
    <w:p w14:paraId="0DE6D429" w14:textId="77777777" w:rsidR="00970D82" w:rsidRDefault="00970D82" w:rsidP="00AD0C9F">
      <w:pPr>
        <w:pStyle w:val="Sisluet1"/>
      </w:pPr>
    </w:p>
    <w:p w14:paraId="3B559BB5" w14:textId="3D37CD8B" w:rsidR="00970D82" w:rsidRPr="00970D82" w:rsidRDefault="00970D82" w:rsidP="00AD0C9F">
      <w:pPr>
        <w:pStyle w:val="Sisluet1"/>
      </w:pPr>
      <w:r w:rsidRPr="00970D82">
        <w:t xml:space="preserve">Investigation </w:t>
      </w:r>
      <w:r w:rsidRPr="00970D82">
        <w:ptab w:relativeTo="margin" w:alignment="right" w:leader="dot"/>
      </w:r>
      <w:r w:rsidR="00193FB2">
        <w:t>3</w:t>
      </w:r>
    </w:p>
    <w:p w14:paraId="3C906806" w14:textId="77777777" w:rsidR="00970D82" w:rsidRPr="00970D82" w:rsidRDefault="00970D82" w:rsidP="00AD0C9F">
      <w:pPr>
        <w:pStyle w:val="Sisluet1"/>
      </w:pPr>
    </w:p>
    <w:p w14:paraId="5E433543" w14:textId="2C66FF03" w:rsidR="00970D82" w:rsidRPr="00970D82" w:rsidRDefault="00970D82" w:rsidP="00AD0C9F">
      <w:pPr>
        <w:pStyle w:val="Sisluet1"/>
      </w:pPr>
      <w:r w:rsidRPr="00970D82">
        <w:t xml:space="preserve">Reflection </w:t>
      </w:r>
      <w:r w:rsidRPr="00970D82">
        <w:ptab w:relativeTo="margin" w:alignment="right" w:leader="dot"/>
      </w:r>
      <w:r w:rsidR="00193FB2">
        <w:t>7</w:t>
      </w:r>
    </w:p>
    <w:p w14:paraId="38BF1BA2" w14:textId="77777777" w:rsidR="00970D82" w:rsidRDefault="00970D82" w:rsidP="00AD0C9F">
      <w:pPr>
        <w:pStyle w:val="Sisluet1"/>
      </w:pPr>
    </w:p>
    <w:p w14:paraId="535F2241" w14:textId="0C0A61B4" w:rsidR="00970D82" w:rsidRPr="00970D82" w:rsidRDefault="00970D82" w:rsidP="00AD0C9F">
      <w:pPr>
        <w:pStyle w:val="Sisluet1"/>
      </w:pPr>
      <w:r w:rsidRPr="00970D82">
        <w:t xml:space="preserve">Bibliography </w:t>
      </w:r>
      <w:r w:rsidRPr="00970D82">
        <w:ptab w:relativeTo="margin" w:alignment="right" w:leader="dot"/>
      </w:r>
      <w:r w:rsidR="00193FB2">
        <w:t>8</w:t>
      </w:r>
    </w:p>
    <w:p w14:paraId="615FE8CD" w14:textId="77777777" w:rsidR="00D86998" w:rsidRDefault="00D86998" w:rsidP="650C4823">
      <w:pPr>
        <w:spacing w:line="360" w:lineRule="auto"/>
        <w:rPr>
          <w:rFonts w:ascii="Times New Roman" w:eastAsia="Times New Roman" w:hAnsi="Times New Roman" w:cs="Times New Roman"/>
          <w:b/>
          <w:bCs/>
          <w:lang w:val="en-GB"/>
        </w:rPr>
      </w:pPr>
    </w:p>
    <w:p w14:paraId="50B46C9E" w14:textId="77777777" w:rsidR="00D86998" w:rsidRDefault="00D86998" w:rsidP="650C4823">
      <w:pPr>
        <w:spacing w:line="360" w:lineRule="auto"/>
        <w:rPr>
          <w:rFonts w:ascii="Times New Roman" w:eastAsia="Times New Roman" w:hAnsi="Times New Roman" w:cs="Times New Roman"/>
          <w:b/>
          <w:bCs/>
          <w:lang w:val="en-GB"/>
        </w:rPr>
      </w:pPr>
    </w:p>
    <w:p w14:paraId="070C40E2" w14:textId="77777777" w:rsidR="00D86998" w:rsidRDefault="00D86998" w:rsidP="650C4823">
      <w:pPr>
        <w:spacing w:line="360" w:lineRule="auto"/>
        <w:rPr>
          <w:rFonts w:ascii="Times New Roman" w:eastAsia="Times New Roman" w:hAnsi="Times New Roman" w:cs="Times New Roman"/>
          <w:b/>
          <w:bCs/>
          <w:lang w:val="en-GB"/>
        </w:rPr>
      </w:pPr>
    </w:p>
    <w:p w14:paraId="365E245D" w14:textId="77777777" w:rsidR="00D86998" w:rsidRDefault="00D86998" w:rsidP="650C4823">
      <w:pPr>
        <w:spacing w:line="360" w:lineRule="auto"/>
        <w:rPr>
          <w:rFonts w:ascii="Times New Roman" w:eastAsia="Times New Roman" w:hAnsi="Times New Roman" w:cs="Times New Roman"/>
          <w:b/>
          <w:bCs/>
          <w:lang w:val="en-GB"/>
        </w:rPr>
      </w:pPr>
    </w:p>
    <w:p w14:paraId="796ADDD9" w14:textId="77777777" w:rsidR="00D86998" w:rsidRDefault="00D86998" w:rsidP="650C4823">
      <w:pPr>
        <w:spacing w:line="360" w:lineRule="auto"/>
        <w:rPr>
          <w:rFonts w:ascii="Times New Roman" w:eastAsia="Times New Roman" w:hAnsi="Times New Roman" w:cs="Times New Roman"/>
          <w:b/>
          <w:bCs/>
          <w:lang w:val="en-GB"/>
        </w:rPr>
      </w:pPr>
    </w:p>
    <w:p w14:paraId="5691A19B" w14:textId="77777777" w:rsidR="00D86998" w:rsidRDefault="00D86998" w:rsidP="650C4823">
      <w:pPr>
        <w:spacing w:line="360" w:lineRule="auto"/>
        <w:rPr>
          <w:rFonts w:ascii="Times New Roman" w:eastAsia="Times New Roman" w:hAnsi="Times New Roman" w:cs="Times New Roman"/>
          <w:b/>
          <w:bCs/>
          <w:lang w:val="en-GB"/>
        </w:rPr>
      </w:pPr>
    </w:p>
    <w:p w14:paraId="6EBBC091" w14:textId="77777777" w:rsidR="00D86998" w:rsidRDefault="00D86998" w:rsidP="650C4823">
      <w:pPr>
        <w:spacing w:line="360" w:lineRule="auto"/>
        <w:rPr>
          <w:rFonts w:ascii="Times New Roman" w:eastAsia="Times New Roman" w:hAnsi="Times New Roman" w:cs="Times New Roman"/>
          <w:b/>
          <w:bCs/>
          <w:lang w:val="en-GB"/>
        </w:rPr>
      </w:pPr>
    </w:p>
    <w:p w14:paraId="6B474A48" w14:textId="77777777" w:rsidR="00D86998" w:rsidRDefault="00D86998" w:rsidP="650C4823">
      <w:pPr>
        <w:spacing w:line="360" w:lineRule="auto"/>
        <w:rPr>
          <w:rFonts w:ascii="Times New Roman" w:eastAsia="Times New Roman" w:hAnsi="Times New Roman" w:cs="Times New Roman"/>
          <w:b/>
          <w:bCs/>
          <w:lang w:val="en-GB"/>
        </w:rPr>
      </w:pPr>
    </w:p>
    <w:p w14:paraId="098D62D4" w14:textId="77777777" w:rsidR="00D86998" w:rsidRDefault="00D86998" w:rsidP="650C4823">
      <w:pPr>
        <w:spacing w:line="360" w:lineRule="auto"/>
        <w:rPr>
          <w:rFonts w:ascii="Times New Roman" w:eastAsia="Times New Roman" w:hAnsi="Times New Roman" w:cs="Times New Roman"/>
          <w:b/>
          <w:bCs/>
          <w:lang w:val="en-GB"/>
        </w:rPr>
      </w:pPr>
    </w:p>
    <w:p w14:paraId="16A0B8D9" w14:textId="77777777" w:rsidR="00D86998" w:rsidRDefault="00D86998" w:rsidP="650C4823">
      <w:pPr>
        <w:spacing w:line="360" w:lineRule="auto"/>
        <w:rPr>
          <w:rFonts w:ascii="Times New Roman" w:eastAsia="Times New Roman" w:hAnsi="Times New Roman" w:cs="Times New Roman"/>
          <w:b/>
          <w:bCs/>
          <w:lang w:val="en-GB"/>
        </w:rPr>
      </w:pPr>
    </w:p>
    <w:p w14:paraId="683FB171" w14:textId="77777777" w:rsidR="00D86998" w:rsidRDefault="00D86998" w:rsidP="650C4823">
      <w:pPr>
        <w:spacing w:line="360" w:lineRule="auto"/>
        <w:rPr>
          <w:rFonts w:ascii="Times New Roman" w:eastAsia="Times New Roman" w:hAnsi="Times New Roman" w:cs="Times New Roman"/>
          <w:b/>
          <w:bCs/>
          <w:lang w:val="en-GB"/>
        </w:rPr>
      </w:pPr>
    </w:p>
    <w:p w14:paraId="5322922D" w14:textId="77777777" w:rsidR="00D86998" w:rsidRDefault="00D86998" w:rsidP="650C4823">
      <w:pPr>
        <w:spacing w:line="360" w:lineRule="auto"/>
        <w:rPr>
          <w:rFonts w:ascii="Times New Roman" w:eastAsia="Times New Roman" w:hAnsi="Times New Roman" w:cs="Times New Roman"/>
          <w:b/>
          <w:bCs/>
          <w:lang w:val="en-GB"/>
        </w:rPr>
      </w:pPr>
    </w:p>
    <w:p w14:paraId="13B69CDB" w14:textId="77777777" w:rsidR="00D86998" w:rsidRDefault="00D86998" w:rsidP="650C4823">
      <w:pPr>
        <w:spacing w:line="360" w:lineRule="auto"/>
        <w:rPr>
          <w:rFonts w:ascii="Times New Roman" w:eastAsia="Times New Roman" w:hAnsi="Times New Roman" w:cs="Times New Roman"/>
          <w:b/>
          <w:bCs/>
          <w:lang w:val="en-GB"/>
        </w:rPr>
      </w:pPr>
    </w:p>
    <w:p w14:paraId="6A9486F1" w14:textId="77777777" w:rsidR="00D86998" w:rsidRDefault="00D86998" w:rsidP="650C4823">
      <w:pPr>
        <w:spacing w:line="360" w:lineRule="auto"/>
        <w:rPr>
          <w:rFonts w:ascii="Times New Roman" w:eastAsia="Times New Roman" w:hAnsi="Times New Roman" w:cs="Times New Roman"/>
          <w:b/>
          <w:bCs/>
          <w:lang w:val="en-GB"/>
        </w:rPr>
      </w:pPr>
    </w:p>
    <w:p w14:paraId="12AFE142" w14:textId="77777777" w:rsidR="00D86998" w:rsidRDefault="00D86998" w:rsidP="650C4823">
      <w:pPr>
        <w:spacing w:line="360" w:lineRule="auto"/>
        <w:rPr>
          <w:rFonts w:ascii="Times New Roman" w:eastAsia="Times New Roman" w:hAnsi="Times New Roman" w:cs="Times New Roman"/>
          <w:b/>
          <w:bCs/>
          <w:lang w:val="en-GB"/>
        </w:rPr>
      </w:pPr>
    </w:p>
    <w:p w14:paraId="328FA531" w14:textId="77777777" w:rsidR="00D86998" w:rsidRDefault="00D86998" w:rsidP="650C4823">
      <w:pPr>
        <w:spacing w:line="360" w:lineRule="auto"/>
        <w:rPr>
          <w:rFonts w:ascii="Times New Roman" w:eastAsia="Times New Roman" w:hAnsi="Times New Roman" w:cs="Times New Roman"/>
          <w:b/>
          <w:bCs/>
          <w:lang w:val="en-GB"/>
        </w:rPr>
      </w:pPr>
    </w:p>
    <w:p w14:paraId="4897AD73" w14:textId="77777777" w:rsidR="00D86998" w:rsidRDefault="00D86998" w:rsidP="650C4823">
      <w:pPr>
        <w:spacing w:line="360" w:lineRule="auto"/>
        <w:rPr>
          <w:rFonts w:ascii="Times New Roman" w:eastAsia="Times New Roman" w:hAnsi="Times New Roman" w:cs="Times New Roman"/>
          <w:b/>
          <w:bCs/>
          <w:lang w:val="en-GB"/>
        </w:rPr>
      </w:pPr>
    </w:p>
    <w:p w14:paraId="49113596" w14:textId="77777777" w:rsidR="00AD0C9F" w:rsidRDefault="00AD0C9F" w:rsidP="650C4823">
      <w:pPr>
        <w:spacing w:line="360" w:lineRule="auto"/>
        <w:rPr>
          <w:rFonts w:ascii="Times New Roman" w:eastAsia="Times New Roman" w:hAnsi="Times New Roman" w:cs="Times New Roman"/>
          <w:b/>
          <w:bCs/>
          <w:lang w:val="en-GB"/>
        </w:rPr>
      </w:pPr>
    </w:p>
    <w:p w14:paraId="213C1A90" w14:textId="738C6CBF" w:rsidR="008823F6" w:rsidRDefault="008823F6" w:rsidP="650C4823">
      <w:pPr>
        <w:spacing w:line="360" w:lineRule="auto"/>
        <w:rPr>
          <w:rFonts w:ascii="Times New Roman" w:eastAsia="Times New Roman" w:hAnsi="Times New Roman" w:cs="Times New Roman"/>
          <w:b/>
          <w:bCs/>
          <w:lang w:val="en-GB"/>
        </w:rPr>
        <w:sectPr w:rsidR="008823F6">
          <w:footerReference w:type="default" r:id="rId11"/>
          <w:pgSz w:w="11906" w:h="16838"/>
          <w:pgMar w:top="1440" w:right="1440" w:bottom="1440" w:left="1440" w:header="708" w:footer="708" w:gutter="0"/>
          <w:cols w:space="708"/>
          <w:docGrid w:linePitch="360"/>
        </w:sectPr>
      </w:pPr>
    </w:p>
    <w:p w14:paraId="7D692FCC" w14:textId="1626E94E" w:rsidR="03E7887E" w:rsidRPr="006C7D06" w:rsidRDefault="03E7887E" w:rsidP="00D86998">
      <w:pPr>
        <w:spacing w:line="480" w:lineRule="auto"/>
        <w:rPr>
          <w:rFonts w:ascii="Times New Roman" w:eastAsia="Times New Roman" w:hAnsi="Times New Roman" w:cs="Times New Roman"/>
          <w:sz w:val="28"/>
          <w:szCs w:val="28"/>
          <w:lang w:val="en-GB"/>
        </w:rPr>
      </w:pPr>
      <w:r w:rsidRPr="006C7D06">
        <w:rPr>
          <w:rFonts w:ascii="Times New Roman" w:eastAsia="Times New Roman" w:hAnsi="Times New Roman" w:cs="Times New Roman"/>
          <w:b/>
          <w:bCs/>
          <w:sz w:val="28"/>
          <w:szCs w:val="28"/>
          <w:lang w:val="en-GB"/>
        </w:rPr>
        <w:lastRenderedPageBreak/>
        <w:t>Identification and Evaluation of Sources</w:t>
      </w:r>
    </w:p>
    <w:p w14:paraId="236BEF38" w14:textId="4F36C743" w:rsidR="01737EEF" w:rsidRDefault="01737EEF" w:rsidP="00D86998">
      <w:pPr>
        <w:spacing w:line="480" w:lineRule="auto"/>
        <w:jc w:val="both"/>
        <w:rPr>
          <w:rFonts w:ascii="Times New Roman" w:eastAsia="Times New Roman" w:hAnsi="Times New Roman" w:cs="Times New Roman"/>
          <w:b/>
          <w:bCs/>
          <w:lang w:val="en-GB"/>
        </w:rPr>
      </w:pPr>
      <w:r w:rsidRPr="650C4823">
        <w:rPr>
          <w:rFonts w:ascii="Times New Roman" w:eastAsia="Times New Roman" w:hAnsi="Times New Roman" w:cs="Times New Roman"/>
          <w:lang w:val="en-GB"/>
        </w:rPr>
        <w:t>This investigation will focus on the failure</w:t>
      </w:r>
      <w:r w:rsidR="00E37D2C">
        <w:rPr>
          <w:rFonts w:ascii="Times New Roman" w:eastAsia="Times New Roman" w:hAnsi="Times New Roman" w:cs="Times New Roman"/>
          <w:lang w:val="en-GB"/>
        </w:rPr>
        <w:t>s and successes</w:t>
      </w:r>
      <w:r w:rsidRPr="650C4823">
        <w:rPr>
          <w:rFonts w:ascii="Times New Roman" w:eastAsia="Times New Roman" w:hAnsi="Times New Roman" w:cs="Times New Roman"/>
          <w:lang w:val="en-GB"/>
        </w:rPr>
        <w:t xml:space="preserve"> of the attack on the Moncada barracks led by Fidel Castro in 1953, this is an interesting event to discuss since</w:t>
      </w:r>
      <w:r w:rsidR="457C3982" w:rsidRPr="650C4823">
        <w:rPr>
          <w:rFonts w:ascii="Times New Roman" w:eastAsia="Times New Roman" w:hAnsi="Times New Roman" w:cs="Times New Roman"/>
          <w:lang w:val="en-GB"/>
        </w:rPr>
        <w:t xml:space="preserve"> according to evidence,</w:t>
      </w:r>
      <w:r w:rsidRPr="650C4823">
        <w:rPr>
          <w:rFonts w:ascii="Times New Roman" w:eastAsia="Times New Roman" w:hAnsi="Times New Roman" w:cs="Times New Roman"/>
          <w:lang w:val="en-GB"/>
        </w:rPr>
        <w:t xml:space="preserve"> the attack succeeded by failing</w:t>
      </w:r>
      <w:r w:rsidR="201EE031" w:rsidRPr="650C4823">
        <w:rPr>
          <w:rFonts w:ascii="Times New Roman" w:eastAsia="Times New Roman" w:hAnsi="Times New Roman" w:cs="Times New Roman"/>
          <w:lang w:val="en-GB"/>
        </w:rPr>
        <w:t xml:space="preserve"> in a way</w:t>
      </w:r>
      <w:r w:rsidRPr="650C4823">
        <w:rPr>
          <w:rFonts w:ascii="Times New Roman" w:eastAsia="Times New Roman" w:hAnsi="Times New Roman" w:cs="Times New Roman"/>
          <w:lang w:val="en-GB"/>
        </w:rPr>
        <w:t xml:space="preserve">. Thus, my research question is: </w:t>
      </w:r>
      <w:r w:rsidR="5FE7CDDB" w:rsidRPr="650C4823">
        <w:rPr>
          <w:rFonts w:ascii="Times New Roman" w:eastAsia="Times New Roman" w:hAnsi="Times New Roman" w:cs="Times New Roman"/>
          <w:lang w:val="en-GB"/>
        </w:rPr>
        <w:t>I</w:t>
      </w:r>
      <w:r w:rsidR="03E7887E" w:rsidRPr="650C4823">
        <w:rPr>
          <w:rFonts w:ascii="Times New Roman" w:eastAsia="Times New Roman" w:hAnsi="Times New Roman" w:cs="Times New Roman"/>
          <w:lang w:val="en-GB"/>
        </w:rPr>
        <w:t>s it fair to say that the Attack on the Moncada</w:t>
      </w:r>
      <w:r w:rsidR="3F3A9D17" w:rsidRPr="650C4823">
        <w:rPr>
          <w:rFonts w:ascii="Times New Roman" w:eastAsia="Times New Roman" w:hAnsi="Times New Roman" w:cs="Times New Roman"/>
          <w:lang w:val="en-GB"/>
        </w:rPr>
        <w:t xml:space="preserve"> </w:t>
      </w:r>
      <w:r w:rsidR="03E7887E" w:rsidRPr="650C4823">
        <w:rPr>
          <w:rFonts w:ascii="Times New Roman" w:eastAsia="Times New Roman" w:hAnsi="Times New Roman" w:cs="Times New Roman"/>
          <w:lang w:val="en-GB"/>
        </w:rPr>
        <w:t>barracks</w:t>
      </w:r>
      <w:r w:rsidR="4F910940" w:rsidRPr="650C4823">
        <w:rPr>
          <w:rFonts w:ascii="Times New Roman" w:eastAsia="Times New Roman" w:hAnsi="Times New Roman" w:cs="Times New Roman"/>
          <w:lang w:val="en-GB"/>
        </w:rPr>
        <w:t xml:space="preserve"> in 1953</w:t>
      </w:r>
      <w:r w:rsidR="03E7887E" w:rsidRPr="650C4823">
        <w:rPr>
          <w:rFonts w:ascii="Times New Roman" w:eastAsia="Times New Roman" w:hAnsi="Times New Roman" w:cs="Times New Roman"/>
          <w:lang w:val="en-GB"/>
        </w:rPr>
        <w:t xml:space="preserve"> was a failure for The 26</w:t>
      </w:r>
      <w:r w:rsidR="4E1A7BAC" w:rsidRPr="650C4823">
        <w:rPr>
          <w:rFonts w:ascii="Times New Roman" w:eastAsia="Times New Roman" w:hAnsi="Times New Roman" w:cs="Times New Roman"/>
          <w:lang w:val="en-GB"/>
        </w:rPr>
        <w:t>th</w:t>
      </w:r>
      <w:r w:rsidR="03E7887E" w:rsidRPr="650C4823">
        <w:rPr>
          <w:rFonts w:ascii="Times New Roman" w:eastAsia="Times New Roman" w:hAnsi="Times New Roman" w:cs="Times New Roman"/>
          <w:lang w:val="en-GB"/>
        </w:rPr>
        <w:t xml:space="preserve"> of July Movement?</w:t>
      </w:r>
    </w:p>
    <w:p w14:paraId="3EA2C6B2" w14:textId="676DEADB" w:rsidR="00F77520" w:rsidRDefault="00AC4C90" w:rsidP="00D86998">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The first source I will evaluate is </w:t>
      </w:r>
      <w:r w:rsidR="00F77520" w:rsidRPr="00F77520">
        <w:rPr>
          <w:rFonts w:ascii="Times New Roman" w:eastAsia="Times New Roman" w:hAnsi="Times New Roman" w:cs="Times New Roman"/>
          <w:i/>
          <w:iCs/>
          <w:lang w:val="en-GB"/>
        </w:rPr>
        <w:t>My Life</w:t>
      </w:r>
      <w:r w:rsidRPr="00E37D2C">
        <w:rPr>
          <w:rFonts w:ascii="Times New Roman" w:eastAsia="Times New Roman" w:hAnsi="Times New Roman" w:cs="Times New Roman"/>
          <w:lang w:val="en-GB"/>
        </w:rPr>
        <w:t>,</w:t>
      </w:r>
      <w:r w:rsidR="00EB02E9">
        <w:rPr>
          <w:rFonts w:ascii="Times New Roman" w:eastAsia="Times New Roman" w:hAnsi="Times New Roman" w:cs="Times New Roman"/>
          <w:lang w:val="en-GB"/>
        </w:rPr>
        <w:t xml:space="preserve"> </w:t>
      </w:r>
      <w:r w:rsidR="00F77520">
        <w:rPr>
          <w:rFonts w:ascii="Times New Roman" w:eastAsia="Times New Roman" w:hAnsi="Times New Roman" w:cs="Times New Roman"/>
          <w:lang w:val="en-GB"/>
        </w:rPr>
        <w:t>the biography of the leader of the Cuban Revolution, Fidel Castro.</w:t>
      </w:r>
      <w:r w:rsidR="00EB02E9">
        <w:rPr>
          <w:rStyle w:val="Alaviitteenviite"/>
          <w:rFonts w:ascii="Times New Roman" w:eastAsia="Times New Roman" w:hAnsi="Times New Roman" w:cs="Times New Roman"/>
          <w:lang w:val="en-GB"/>
        </w:rPr>
        <w:footnoteReference w:id="1"/>
      </w:r>
      <w:r w:rsidR="009072C8">
        <w:rPr>
          <w:rFonts w:ascii="Times New Roman" w:eastAsia="Times New Roman" w:hAnsi="Times New Roman" w:cs="Times New Roman"/>
          <w:lang w:val="en-GB"/>
        </w:rPr>
        <w:t xml:space="preserve"> </w:t>
      </w:r>
      <w:r w:rsidRPr="650C4823">
        <w:rPr>
          <w:rFonts w:ascii="Times New Roman" w:eastAsia="Times New Roman" w:hAnsi="Times New Roman" w:cs="Times New Roman"/>
          <w:lang w:val="en-GB"/>
        </w:rPr>
        <w:t xml:space="preserve">The source provided me with extensive details of the attack </w:t>
      </w:r>
      <w:r>
        <w:rPr>
          <w:rFonts w:ascii="Times New Roman" w:eastAsia="Times New Roman" w:hAnsi="Times New Roman" w:cs="Times New Roman"/>
          <w:lang w:val="en-GB"/>
        </w:rPr>
        <w:t>from the perspective</w:t>
      </w:r>
      <w:r w:rsidRPr="650C4823">
        <w:rPr>
          <w:rFonts w:ascii="Times New Roman" w:eastAsia="Times New Roman" w:hAnsi="Times New Roman" w:cs="Times New Roman"/>
          <w:lang w:val="en-GB"/>
        </w:rPr>
        <w:t xml:space="preserve"> of the leader of the Movement which </w:t>
      </w:r>
      <w:r>
        <w:rPr>
          <w:rFonts w:ascii="Times New Roman" w:eastAsia="Times New Roman" w:hAnsi="Times New Roman" w:cs="Times New Roman"/>
          <w:lang w:val="en-GB"/>
        </w:rPr>
        <w:t>lead the attack on the Moncada Barracks</w:t>
      </w:r>
      <w:r w:rsidRPr="650C4823">
        <w:rPr>
          <w:rFonts w:ascii="Times New Roman" w:eastAsia="Times New Roman" w:hAnsi="Times New Roman" w:cs="Times New Roman"/>
          <w:lang w:val="en-GB"/>
        </w:rPr>
        <w:t xml:space="preserve">. </w:t>
      </w:r>
      <w:r w:rsidR="009072C8">
        <w:rPr>
          <w:rFonts w:ascii="Times New Roman" w:eastAsia="Times New Roman" w:hAnsi="Times New Roman" w:cs="Times New Roman"/>
          <w:lang w:val="en-GB"/>
        </w:rPr>
        <w:t>It</w:t>
      </w:r>
      <w:r w:rsidR="00F77520">
        <w:rPr>
          <w:rFonts w:ascii="Times New Roman" w:eastAsia="Times New Roman" w:hAnsi="Times New Roman" w:cs="Times New Roman"/>
          <w:lang w:val="en-GB"/>
        </w:rPr>
        <w:t xml:space="preserve"> is made up of interview</w:t>
      </w:r>
      <w:r w:rsidR="00037E9E">
        <w:rPr>
          <w:rFonts w:ascii="Times New Roman" w:eastAsia="Times New Roman" w:hAnsi="Times New Roman" w:cs="Times New Roman"/>
          <w:lang w:val="en-GB"/>
        </w:rPr>
        <w:t xml:space="preserve">s made by Ignacio </w:t>
      </w:r>
      <w:proofErr w:type="spellStart"/>
      <w:r w:rsidR="00037E9E">
        <w:rPr>
          <w:rFonts w:ascii="Times New Roman" w:eastAsia="Times New Roman" w:hAnsi="Times New Roman" w:cs="Times New Roman"/>
          <w:lang w:val="en-GB"/>
        </w:rPr>
        <w:t>Ramonet</w:t>
      </w:r>
      <w:proofErr w:type="spellEnd"/>
      <w:r w:rsidR="00037E9E">
        <w:rPr>
          <w:rFonts w:ascii="Times New Roman" w:eastAsia="Times New Roman" w:hAnsi="Times New Roman" w:cs="Times New Roman"/>
          <w:lang w:val="en-GB"/>
        </w:rPr>
        <w:t xml:space="preserve"> </w:t>
      </w:r>
      <w:r w:rsidR="00F77520">
        <w:rPr>
          <w:rFonts w:ascii="Times New Roman" w:eastAsia="Times New Roman" w:hAnsi="Times New Roman" w:cs="Times New Roman"/>
          <w:lang w:val="en-GB"/>
        </w:rPr>
        <w:t xml:space="preserve">with </w:t>
      </w:r>
      <w:r w:rsidR="009072C8">
        <w:rPr>
          <w:rFonts w:ascii="Times New Roman" w:eastAsia="Times New Roman" w:hAnsi="Times New Roman" w:cs="Times New Roman"/>
          <w:lang w:val="en-GB"/>
        </w:rPr>
        <w:t>Fidel Castro,</w:t>
      </w:r>
      <w:r w:rsidR="00F77520">
        <w:rPr>
          <w:rFonts w:ascii="Times New Roman" w:eastAsia="Times New Roman" w:hAnsi="Times New Roman" w:cs="Times New Roman"/>
          <w:lang w:val="en-GB"/>
        </w:rPr>
        <w:t xml:space="preserve"> in which he </w:t>
      </w:r>
      <w:r w:rsidR="009072C8">
        <w:rPr>
          <w:rFonts w:ascii="Times New Roman" w:eastAsia="Times New Roman" w:hAnsi="Times New Roman" w:cs="Times New Roman"/>
          <w:lang w:val="en-GB"/>
        </w:rPr>
        <w:t>makes recollections of his life, especially</w:t>
      </w:r>
      <w:r w:rsidR="00F77520">
        <w:rPr>
          <w:rFonts w:ascii="Times New Roman" w:eastAsia="Times New Roman" w:hAnsi="Times New Roman" w:cs="Times New Roman"/>
          <w:lang w:val="en-GB"/>
        </w:rPr>
        <w:t xml:space="preserve"> of the </w:t>
      </w:r>
      <w:r w:rsidR="00EE2E9D">
        <w:rPr>
          <w:rFonts w:ascii="Times New Roman" w:eastAsia="Times New Roman" w:hAnsi="Times New Roman" w:cs="Times New Roman"/>
          <w:lang w:val="en-GB"/>
        </w:rPr>
        <w:t xml:space="preserve">Cuban </w:t>
      </w:r>
      <w:r w:rsidR="00F77520">
        <w:rPr>
          <w:rFonts w:ascii="Times New Roman" w:eastAsia="Times New Roman" w:hAnsi="Times New Roman" w:cs="Times New Roman"/>
          <w:lang w:val="en-GB"/>
        </w:rPr>
        <w:t>revolution</w:t>
      </w:r>
      <w:r w:rsidR="00C3214F">
        <w:rPr>
          <w:rFonts w:ascii="Times New Roman" w:eastAsia="Times New Roman" w:hAnsi="Times New Roman" w:cs="Times New Roman"/>
          <w:lang w:val="en-GB"/>
        </w:rPr>
        <w:t>.</w:t>
      </w:r>
    </w:p>
    <w:p w14:paraId="5BE04867" w14:textId="56E1138A" w:rsidR="00C3214F" w:rsidRDefault="00C3214F" w:rsidP="00D86998">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A</w:t>
      </w:r>
      <w:r w:rsidR="009072C8">
        <w:rPr>
          <w:rFonts w:ascii="Times New Roman" w:eastAsia="Times New Roman" w:hAnsi="Times New Roman" w:cs="Times New Roman"/>
          <w:lang w:val="en-GB"/>
        </w:rPr>
        <w:t xml:space="preserve"> value of the source lie</w:t>
      </w:r>
      <w:r w:rsidR="005B7D3C">
        <w:rPr>
          <w:rFonts w:ascii="Times New Roman" w:eastAsia="Times New Roman" w:hAnsi="Times New Roman" w:cs="Times New Roman"/>
          <w:lang w:val="en-GB"/>
        </w:rPr>
        <w:t>s</w:t>
      </w:r>
      <w:r w:rsidR="009072C8">
        <w:rPr>
          <w:rFonts w:ascii="Times New Roman" w:eastAsia="Times New Roman" w:hAnsi="Times New Roman" w:cs="Times New Roman"/>
          <w:lang w:val="en-GB"/>
        </w:rPr>
        <w:t xml:space="preserve"> in its origin, since it was written by the man who lead the rebels on the attack</w:t>
      </w:r>
      <w:r>
        <w:rPr>
          <w:rFonts w:ascii="Times New Roman" w:eastAsia="Times New Roman" w:hAnsi="Times New Roman" w:cs="Times New Roman"/>
          <w:lang w:val="en-GB"/>
        </w:rPr>
        <w:t xml:space="preserve"> which means no one would know the attack better</w:t>
      </w:r>
      <w:r w:rsidR="00AC4C90">
        <w:rPr>
          <w:rFonts w:ascii="Times New Roman" w:eastAsia="Times New Roman" w:hAnsi="Times New Roman" w:cs="Times New Roman"/>
          <w:lang w:val="en-GB"/>
        </w:rPr>
        <w:t xml:space="preserve"> than him</w:t>
      </w:r>
      <w:r>
        <w:rPr>
          <w:rFonts w:ascii="Times New Roman" w:eastAsia="Times New Roman" w:hAnsi="Times New Roman" w:cs="Times New Roman"/>
          <w:lang w:val="en-GB"/>
        </w:rPr>
        <w:t xml:space="preserve">. A value of the purpose of the text is that it is meant to inform people who may not be familiar with the attack. A value of the content is the nature of the very explicit questions that </w:t>
      </w:r>
      <w:proofErr w:type="spellStart"/>
      <w:r>
        <w:rPr>
          <w:rFonts w:ascii="Times New Roman" w:eastAsia="Times New Roman" w:hAnsi="Times New Roman" w:cs="Times New Roman"/>
          <w:lang w:val="en-GB"/>
        </w:rPr>
        <w:t>Ramonet</w:t>
      </w:r>
      <w:proofErr w:type="spellEnd"/>
      <w:r>
        <w:rPr>
          <w:rFonts w:ascii="Times New Roman" w:eastAsia="Times New Roman" w:hAnsi="Times New Roman" w:cs="Times New Roman"/>
          <w:lang w:val="en-GB"/>
        </w:rPr>
        <w:t xml:space="preserve"> asks Castro, leading to detailed answers</w:t>
      </w:r>
      <w:r w:rsidR="005B7D3C">
        <w:rPr>
          <w:rFonts w:ascii="Times New Roman" w:eastAsia="Times New Roman" w:hAnsi="Times New Roman" w:cs="Times New Roman"/>
          <w:lang w:val="en-GB"/>
        </w:rPr>
        <w:t xml:space="preserve"> on the events</w:t>
      </w:r>
      <w:r>
        <w:rPr>
          <w:rFonts w:ascii="Times New Roman" w:eastAsia="Times New Roman" w:hAnsi="Times New Roman" w:cs="Times New Roman"/>
          <w:lang w:val="en-GB"/>
        </w:rPr>
        <w:t>.</w:t>
      </w:r>
    </w:p>
    <w:p w14:paraId="63485BF1" w14:textId="078294BA" w:rsidR="00C3214F" w:rsidRDefault="00C3214F" w:rsidP="00D86998">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A limitation of </w:t>
      </w:r>
      <w:r w:rsidR="005B7D3C">
        <w:rPr>
          <w:rFonts w:ascii="Times New Roman" w:eastAsia="Times New Roman" w:hAnsi="Times New Roman" w:cs="Times New Roman"/>
          <w:lang w:val="en-GB"/>
        </w:rPr>
        <w:t>the first source’s</w:t>
      </w:r>
      <w:r>
        <w:rPr>
          <w:rFonts w:ascii="Times New Roman" w:eastAsia="Times New Roman" w:hAnsi="Times New Roman" w:cs="Times New Roman"/>
          <w:lang w:val="en-GB"/>
        </w:rPr>
        <w:t xml:space="preserve"> origin is tha</w:t>
      </w:r>
      <w:r w:rsidR="00AC4C90">
        <w:rPr>
          <w:rFonts w:ascii="Times New Roman" w:eastAsia="Times New Roman" w:hAnsi="Times New Roman" w:cs="Times New Roman"/>
          <w:lang w:val="en-GB"/>
        </w:rPr>
        <w:t>t it was written in 2007, which is a long time after the events, perhaps Fidel Castro did not remember the events in all their detail</w:t>
      </w:r>
      <w:r>
        <w:rPr>
          <w:rFonts w:ascii="Times New Roman" w:eastAsia="Times New Roman" w:hAnsi="Times New Roman" w:cs="Times New Roman"/>
          <w:lang w:val="en-GB"/>
        </w:rPr>
        <w:t>. A limitation of the source’s purpose is that Fidel</w:t>
      </w:r>
      <w:r w:rsidR="005B7D3C">
        <w:rPr>
          <w:rFonts w:ascii="Times New Roman" w:eastAsia="Times New Roman" w:hAnsi="Times New Roman" w:cs="Times New Roman"/>
          <w:lang w:val="en-GB"/>
        </w:rPr>
        <w:t xml:space="preserve"> may have wanted to seem to be a good, quick thinking leader in his biography, leading to playing down of negative events and amplification of positive ones</w:t>
      </w:r>
      <w:r>
        <w:rPr>
          <w:rFonts w:ascii="Times New Roman" w:eastAsia="Times New Roman" w:hAnsi="Times New Roman" w:cs="Times New Roman"/>
          <w:lang w:val="en-GB"/>
        </w:rPr>
        <w:t xml:space="preserve">. A limitation of the content </w:t>
      </w:r>
      <w:r w:rsidR="005F75F1">
        <w:rPr>
          <w:rFonts w:ascii="Times New Roman" w:eastAsia="Times New Roman" w:hAnsi="Times New Roman" w:cs="Times New Roman"/>
          <w:lang w:val="en-GB"/>
        </w:rPr>
        <w:t xml:space="preserve">is that </w:t>
      </w:r>
      <w:r w:rsidR="005B7D3C">
        <w:rPr>
          <w:rFonts w:ascii="Times New Roman" w:eastAsia="Times New Roman" w:hAnsi="Times New Roman" w:cs="Times New Roman"/>
          <w:lang w:val="en-GB"/>
        </w:rPr>
        <w:t xml:space="preserve">while the Moncada attack was unquestionably a significant event, the biography focuses only one chapter on the attack itself and another chapter partially on the </w:t>
      </w:r>
      <w:r w:rsidR="00462D81">
        <w:rPr>
          <w:rFonts w:ascii="Times New Roman" w:eastAsia="Times New Roman" w:hAnsi="Times New Roman" w:cs="Times New Roman"/>
          <w:lang w:val="en-GB"/>
        </w:rPr>
        <w:t>attack’s</w:t>
      </w:r>
      <w:r w:rsidR="005B7D3C">
        <w:rPr>
          <w:rFonts w:ascii="Times New Roman" w:eastAsia="Times New Roman" w:hAnsi="Times New Roman" w:cs="Times New Roman"/>
          <w:lang w:val="en-GB"/>
        </w:rPr>
        <w:t xml:space="preserve"> consequences, this meant there was no room for extensive analytical possibility.</w:t>
      </w:r>
    </w:p>
    <w:p w14:paraId="3A7FCAF3" w14:textId="399E3916" w:rsidR="00AC4C90" w:rsidRDefault="00AC4C90" w:rsidP="00AC4C90">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lastRenderedPageBreak/>
        <w:t xml:space="preserve">The second source I will </w:t>
      </w:r>
      <w:r>
        <w:rPr>
          <w:rFonts w:ascii="Times New Roman" w:eastAsia="Times New Roman" w:hAnsi="Times New Roman" w:cs="Times New Roman"/>
          <w:lang w:val="en-GB"/>
        </w:rPr>
        <w:t>evaluate</w:t>
      </w:r>
      <w:r w:rsidRPr="650C4823">
        <w:rPr>
          <w:rFonts w:ascii="Times New Roman" w:eastAsia="Times New Roman" w:hAnsi="Times New Roman" w:cs="Times New Roman"/>
          <w:lang w:val="en-GB"/>
        </w:rPr>
        <w:t xml:space="preserve"> is</w:t>
      </w:r>
      <w:r>
        <w:rPr>
          <w:rFonts w:ascii="Times New Roman" w:eastAsia="Times New Roman" w:hAnsi="Times New Roman" w:cs="Times New Roman"/>
          <w:lang w:val="en-GB"/>
        </w:rPr>
        <w:t xml:space="preserve"> a secondary source, </w:t>
      </w:r>
      <w:r w:rsidRPr="650C4823">
        <w:rPr>
          <w:rFonts w:ascii="Times New Roman" w:eastAsia="Times New Roman" w:hAnsi="Times New Roman" w:cs="Times New Roman"/>
          <w:lang w:val="en-GB"/>
        </w:rPr>
        <w:t>“</w:t>
      </w:r>
      <w:r w:rsidRPr="00F77520">
        <w:rPr>
          <w:rFonts w:ascii="Times New Roman" w:eastAsia="Times New Roman" w:hAnsi="Times New Roman" w:cs="Times New Roman"/>
          <w:i/>
          <w:iCs/>
          <w:lang w:val="en-GB"/>
        </w:rPr>
        <w:t>The Moncada Attack: Birth of The Cuban Revolution</w:t>
      </w:r>
      <w:r w:rsidRPr="650C4823">
        <w:rPr>
          <w:rFonts w:ascii="Times New Roman" w:eastAsia="Times New Roman" w:hAnsi="Times New Roman" w:cs="Times New Roman"/>
          <w:lang w:val="en-GB"/>
        </w:rPr>
        <w:t xml:space="preserve">”, which is a book by </w:t>
      </w:r>
      <w:r w:rsidR="000104FD">
        <w:rPr>
          <w:rFonts w:ascii="Times New Roman" w:eastAsia="Times New Roman" w:hAnsi="Times New Roman" w:cs="Times New Roman"/>
          <w:lang w:val="en-GB"/>
        </w:rPr>
        <w:t>a historian that fled Castro’s Cuba</w:t>
      </w:r>
      <w:r w:rsidR="0099656C">
        <w:rPr>
          <w:rFonts w:ascii="Times New Roman" w:eastAsia="Times New Roman" w:hAnsi="Times New Roman" w:cs="Times New Roman"/>
          <w:lang w:val="en-GB"/>
        </w:rPr>
        <w:t>:</w:t>
      </w:r>
      <w:r w:rsidR="000104FD">
        <w:rPr>
          <w:rFonts w:ascii="Times New Roman" w:eastAsia="Times New Roman" w:hAnsi="Times New Roman" w:cs="Times New Roman"/>
          <w:lang w:val="en-GB"/>
        </w:rPr>
        <w:t xml:space="preserve"> </w:t>
      </w:r>
      <w:r w:rsidRPr="650C4823">
        <w:rPr>
          <w:rFonts w:ascii="Times New Roman" w:eastAsia="Times New Roman" w:hAnsi="Times New Roman" w:cs="Times New Roman"/>
          <w:lang w:val="en-GB"/>
        </w:rPr>
        <w:t>Antonio Rafael De la Cova.</w:t>
      </w:r>
      <w:r w:rsidR="00EB02E9">
        <w:rPr>
          <w:rStyle w:val="Alaviitteenviite"/>
          <w:rFonts w:ascii="Times New Roman" w:eastAsia="Times New Roman" w:hAnsi="Times New Roman" w:cs="Times New Roman"/>
          <w:lang w:val="en-GB"/>
        </w:rPr>
        <w:footnoteReference w:id="2"/>
      </w:r>
      <w:r w:rsidR="000104FD">
        <w:rPr>
          <w:rFonts w:ascii="Times New Roman" w:eastAsia="Times New Roman" w:hAnsi="Times New Roman" w:cs="Times New Roman"/>
          <w:lang w:val="en-GB"/>
        </w:rPr>
        <w:t xml:space="preserve"> </w:t>
      </w:r>
      <w:r w:rsidRPr="650C4823">
        <w:rPr>
          <w:rFonts w:ascii="Times New Roman" w:eastAsia="Times New Roman" w:hAnsi="Times New Roman" w:cs="Times New Roman"/>
          <w:lang w:val="en-GB"/>
        </w:rPr>
        <w:t>The source provides a more sceptical view of the attack on the Barracks.</w:t>
      </w:r>
    </w:p>
    <w:p w14:paraId="3801DC76" w14:textId="401C3CE9" w:rsidR="00AC4C90" w:rsidRDefault="00AC4C90" w:rsidP="00AC4C90">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A value of the origin of the source is that the author is from Cuba</w:t>
      </w:r>
      <w:r w:rsidR="005B7D3C">
        <w:rPr>
          <w:rFonts w:ascii="Times New Roman" w:eastAsia="Times New Roman" w:hAnsi="Times New Roman" w:cs="Times New Roman"/>
          <w:lang w:val="en-GB"/>
        </w:rPr>
        <w:t xml:space="preserve"> and ha</w:t>
      </w:r>
      <w:r w:rsidR="009F203D">
        <w:rPr>
          <w:rFonts w:ascii="Times New Roman" w:eastAsia="Times New Roman" w:hAnsi="Times New Roman" w:cs="Times New Roman"/>
          <w:lang w:val="en-GB"/>
        </w:rPr>
        <w:t>d</w:t>
      </w:r>
      <w:r w:rsidR="005B7D3C">
        <w:rPr>
          <w:rFonts w:ascii="Times New Roman" w:eastAsia="Times New Roman" w:hAnsi="Times New Roman" w:cs="Times New Roman"/>
          <w:lang w:val="en-GB"/>
        </w:rPr>
        <w:t xml:space="preserve"> lived</w:t>
      </w:r>
      <w:r>
        <w:rPr>
          <w:rFonts w:ascii="Times New Roman" w:eastAsia="Times New Roman" w:hAnsi="Times New Roman" w:cs="Times New Roman"/>
          <w:lang w:val="en-GB"/>
        </w:rPr>
        <w:t xml:space="preserve"> under Fidel Castro’s dictatorship</w:t>
      </w:r>
      <w:r w:rsidR="005F75F1">
        <w:rPr>
          <w:rFonts w:ascii="Times New Roman" w:eastAsia="Times New Roman" w:hAnsi="Times New Roman" w:cs="Times New Roman"/>
          <w:lang w:val="en-GB"/>
        </w:rPr>
        <w:t>, he had first-hand experience under Castro’s rule</w:t>
      </w:r>
      <w:r>
        <w:rPr>
          <w:rFonts w:ascii="Times New Roman" w:eastAsia="Times New Roman" w:hAnsi="Times New Roman" w:cs="Times New Roman"/>
          <w:lang w:val="en-GB"/>
        </w:rPr>
        <w:t xml:space="preserve">. A value of the purpose is that the source wants to challenge </w:t>
      </w:r>
      <w:r w:rsidR="005F75F1">
        <w:rPr>
          <w:rFonts w:ascii="Times New Roman" w:eastAsia="Times New Roman" w:hAnsi="Times New Roman" w:cs="Times New Roman"/>
          <w:lang w:val="en-GB"/>
        </w:rPr>
        <w:t xml:space="preserve">the </w:t>
      </w:r>
      <w:r w:rsidR="005B7D3C">
        <w:rPr>
          <w:rFonts w:ascii="Times New Roman" w:eastAsia="Times New Roman" w:hAnsi="Times New Roman" w:cs="Times New Roman"/>
          <w:lang w:val="en-GB"/>
        </w:rPr>
        <w:t>consensus</w:t>
      </w:r>
      <w:r w:rsidR="005F75F1">
        <w:rPr>
          <w:rFonts w:ascii="Times New Roman" w:eastAsia="Times New Roman" w:hAnsi="Times New Roman" w:cs="Times New Roman"/>
          <w:lang w:val="en-GB"/>
        </w:rPr>
        <w:t xml:space="preserve"> of Fidel Castro’s claims,</w:t>
      </w:r>
      <w:r w:rsidR="007A218D">
        <w:rPr>
          <w:rStyle w:val="Alaviitteenviite"/>
          <w:rFonts w:ascii="Times New Roman" w:eastAsia="Times New Roman" w:hAnsi="Times New Roman" w:cs="Times New Roman"/>
          <w:lang w:val="en-GB"/>
        </w:rPr>
        <w:footnoteReference w:id="3"/>
      </w:r>
      <w:r w:rsidR="005F75F1">
        <w:rPr>
          <w:rFonts w:ascii="Times New Roman" w:eastAsia="Times New Roman" w:hAnsi="Times New Roman" w:cs="Times New Roman"/>
          <w:lang w:val="en-GB"/>
        </w:rPr>
        <w:t xml:space="preserve"> which means </w:t>
      </w:r>
      <w:r w:rsidR="005B7D3C">
        <w:rPr>
          <w:rFonts w:ascii="Times New Roman" w:eastAsia="Times New Roman" w:hAnsi="Times New Roman" w:cs="Times New Roman"/>
          <w:lang w:val="en-GB"/>
        </w:rPr>
        <w:t xml:space="preserve">the author </w:t>
      </w:r>
      <w:r w:rsidR="005F75F1">
        <w:rPr>
          <w:rFonts w:ascii="Times New Roman" w:eastAsia="Times New Roman" w:hAnsi="Times New Roman" w:cs="Times New Roman"/>
          <w:lang w:val="en-GB"/>
        </w:rPr>
        <w:t xml:space="preserve">had to investigate and provide very valid arguments to </w:t>
      </w:r>
      <w:r w:rsidR="005B7D3C">
        <w:rPr>
          <w:rFonts w:ascii="Times New Roman" w:eastAsia="Times New Roman" w:hAnsi="Times New Roman" w:cs="Times New Roman"/>
          <w:lang w:val="en-GB"/>
        </w:rPr>
        <w:t>support his unique opinions</w:t>
      </w:r>
      <w:r>
        <w:rPr>
          <w:rFonts w:ascii="Times New Roman" w:eastAsia="Times New Roman" w:hAnsi="Times New Roman" w:cs="Times New Roman"/>
          <w:lang w:val="en-GB"/>
        </w:rPr>
        <w:t>. A value of its content is that, due to it being a secondary source, it has a collection of perspectives and details</w:t>
      </w:r>
      <w:r w:rsidR="005F75F1">
        <w:rPr>
          <w:rFonts w:ascii="Times New Roman" w:eastAsia="Times New Roman" w:hAnsi="Times New Roman" w:cs="Times New Roman"/>
          <w:lang w:val="en-GB"/>
        </w:rPr>
        <w:t xml:space="preserve"> rather than only one side of the </w:t>
      </w:r>
      <w:r w:rsidR="005B7D3C">
        <w:rPr>
          <w:rFonts w:ascii="Times New Roman" w:eastAsia="Times New Roman" w:hAnsi="Times New Roman" w:cs="Times New Roman"/>
          <w:lang w:val="en-GB"/>
        </w:rPr>
        <w:t>events</w:t>
      </w:r>
      <w:r>
        <w:rPr>
          <w:rFonts w:ascii="Times New Roman" w:eastAsia="Times New Roman" w:hAnsi="Times New Roman" w:cs="Times New Roman"/>
          <w:lang w:val="en-GB"/>
        </w:rPr>
        <w:t>.</w:t>
      </w:r>
    </w:p>
    <w:p w14:paraId="4E0221E3" w14:textId="0CBAA22F" w:rsidR="00AC4C90" w:rsidRDefault="00AC4C90" w:rsidP="00AC4C90">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A limitation of the second source is that</w:t>
      </w:r>
      <w:r w:rsidR="005F75F1">
        <w:rPr>
          <w:rFonts w:ascii="Times New Roman" w:eastAsia="Times New Roman" w:hAnsi="Times New Roman" w:cs="Times New Roman"/>
          <w:lang w:val="en-GB"/>
        </w:rPr>
        <w:t xml:space="preserve"> the author </w:t>
      </w:r>
      <w:r w:rsidR="008E4102">
        <w:rPr>
          <w:rFonts w:ascii="Times New Roman" w:eastAsia="Times New Roman" w:hAnsi="Times New Roman" w:cs="Times New Roman"/>
          <w:lang w:val="en-GB"/>
        </w:rPr>
        <w:t xml:space="preserve">was not directly present as Fidel Castro </w:t>
      </w:r>
      <w:r w:rsidR="00711A2E">
        <w:rPr>
          <w:rFonts w:ascii="Times New Roman" w:eastAsia="Times New Roman" w:hAnsi="Times New Roman" w:cs="Times New Roman"/>
          <w:lang w:val="en-GB"/>
        </w:rPr>
        <w:t>attacked the barracks</w:t>
      </w:r>
      <w:r w:rsidR="005F75F1">
        <w:rPr>
          <w:rFonts w:ascii="Times New Roman" w:eastAsia="Times New Roman" w:hAnsi="Times New Roman" w:cs="Times New Roman"/>
          <w:lang w:val="en-GB"/>
        </w:rPr>
        <w:t>. A limitation of the purpose is that</w:t>
      </w:r>
      <w:r w:rsidR="008E4102">
        <w:rPr>
          <w:rFonts w:ascii="Times New Roman" w:eastAsia="Times New Roman" w:hAnsi="Times New Roman" w:cs="Times New Roman"/>
          <w:lang w:val="en-GB"/>
        </w:rPr>
        <w:t xml:space="preserve"> looking at the publishing time, this book may have been a direct response to Fidel Castro’s biography, which was also published in 2007. This means that the two sources may have to be used in conjunction in order to get the </w:t>
      </w:r>
      <w:r w:rsidR="00835D04">
        <w:rPr>
          <w:rFonts w:ascii="Times New Roman" w:eastAsia="Times New Roman" w:hAnsi="Times New Roman" w:cs="Times New Roman"/>
          <w:lang w:val="en-GB"/>
        </w:rPr>
        <w:t>f</w:t>
      </w:r>
      <w:r w:rsidR="008E4102">
        <w:rPr>
          <w:rFonts w:ascii="Times New Roman" w:eastAsia="Times New Roman" w:hAnsi="Times New Roman" w:cs="Times New Roman"/>
          <w:lang w:val="en-GB"/>
        </w:rPr>
        <w:t>ull picture that the arguments in the books</w:t>
      </w:r>
      <w:r w:rsidR="003569F1">
        <w:rPr>
          <w:rFonts w:ascii="Times New Roman" w:eastAsia="Times New Roman" w:hAnsi="Times New Roman" w:cs="Times New Roman"/>
          <w:lang w:val="en-GB"/>
        </w:rPr>
        <w:t>.</w:t>
      </w:r>
    </w:p>
    <w:p w14:paraId="1D0DEE68" w14:textId="77777777" w:rsidR="00AC4C90" w:rsidRDefault="00AC4C90" w:rsidP="00D86998">
      <w:pPr>
        <w:spacing w:line="480" w:lineRule="auto"/>
        <w:jc w:val="both"/>
        <w:rPr>
          <w:rFonts w:ascii="Times New Roman" w:eastAsia="Times New Roman" w:hAnsi="Times New Roman" w:cs="Times New Roman"/>
          <w:lang w:val="en-GB"/>
        </w:rPr>
      </w:pPr>
    </w:p>
    <w:p w14:paraId="63405D39" w14:textId="77777777" w:rsidR="00AC4C90" w:rsidRPr="00F77520" w:rsidRDefault="00AC4C90" w:rsidP="00D86998">
      <w:pPr>
        <w:spacing w:line="480" w:lineRule="auto"/>
        <w:jc w:val="both"/>
        <w:rPr>
          <w:rFonts w:ascii="Times New Roman" w:eastAsia="Times New Roman" w:hAnsi="Times New Roman" w:cs="Times New Roman"/>
          <w:lang w:val="en-GB"/>
        </w:rPr>
      </w:pPr>
    </w:p>
    <w:p w14:paraId="74D74A74" w14:textId="77777777" w:rsidR="00D86998" w:rsidRDefault="00D86998" w:rsidP="00D86998">
      <w:pPr>
        <w:spacing w:line="480" w:lineRule="auto"/>
        <w:jc w:val="both"/>
        <w:rPr>
          <w:rFonts w:ascii="Times New Roman" w:eastAsia="Times New Roman" w:hAnsi="Times New Roman" w:cs="Times New Roman"/>
          <w:b/>
          <w:bCs/>
          <w:lang w:val="en-GB"/>
        </w:rPr>
      </w:pPr>
    </w:p>
    <w:p w14:paraId="58D13E61" w14:textId="77777777" w:rsidR="00D86998" w:rsidRDefault="00D86998" w:rsidP="00D86998">
      <w:pPr>
        <w:spacing w:line="480" w:lineRule="auto"/>
        <w:jc w:val="both"/>
        <w:rPr>
          <w:rFonts w:ascii="Times New Roman" w:eastAsia="Times New Roman" w:hAnsi="Times New Roman" w:cs="Times New Roman"/>
          <w:b/>
          <w:bCs/>
          <w:lang w:val="en-GB"/>
        </w:rPr>
      </w:pPr>
    </w:p>
    <w:p w14:paraId="29F0CBB5" w14:textId="77777777" w:rsidR="00D171B9" w:rsidRDefault="00D171B9" w:rsidP="00D86998">
      <w:pPr>
        <w:spacing w:line="480" w:lineRule="auto"/>
        <w:jc w:val="both"/>
        <w:rPr>
          <w:rFonts w:ascii="Times New Roman" w:eastAsia="Times New Roman" w:hAnsi="Times New Roman" w:cs="Times New Roman"/>
          <w:b/>
          <w:bCs/>
          <w:lang w:val="en-GB"/>
        </w:rPr>
      </w:pPr>
    </w:p>
    <w:p w14:paraId="33B0E7F1" w14:textId="77777777" w:rsidR="007A218D" w:rsidRDefault="007A218D" w:rsidP="00D86998">
      <w:pPr>
        <w:spacing w:line="480" w:lineRule="auto"/>
        <w:jc w:val="both"/>
        <w:rPr>
          <w:rFonts w:ascii="Times New Roman" w:eastAsia="Times New Roman" w:hAnsi="Times New Roman" w:cs="Times New Roman"/>
          <w:b/>
          <w:bCs/>
          <w:sz w:val="28"/>
          <w:szCs w:val="28"/>
          <w:lang w:val="en-GB"/>
        </w:rPr>
      </w:pPr>
    </w:p>
    <w:p w14:paraId="6FCD5059" w14:textId="77777777" w:rsidR="00BE31CF" w:rsidRDefault="00BE31CF" w:rsidP="00D86998">
      <w:pPr>
        <w:spacing w:line="480" w:lineRule="auto"/>
        <w:jc w:val="both"/>
        <w:rPr>
          <w:rFonts w:ascii="Times New Roman" w:eastAsia="Times New Roman" w:hAnsi="Times New Roman" w:cs="Times New Roman"/>
          <w:b/>
          <w:bCs/>
          <w:sz w:val="28"/>
          <w:szCs w:val="28"/>
          <w:lang w:val="en-GB"/>
        </w:rPr>
      </w:pPr>
    </w:p>
    <w:p w14:paraId="2A3C2E6A" w14:textId="55747585" w:rsidR="6334816C" w:rsidRPr="006C7D06" w:rsidRDefault="6334816C" w:rsidP="00D86998">
      <w:pPr>
        <w:spacing w:line="480" w:lineRule="auto"/>
        <w:jc w:val="both"/>
        <w:rPr>
          <w:rFonts w:ascii="Times New Roman" w:eastAsia="Times New Roman" w:hAnsi="Times New Roman" w:cs="Times New Roman"/>
          <w:b/>
          <w:bCs/>
          <w:sz w:val="28"/>
          <w:szCs w:val="28"/>
          <w:lang w:val="en-GB"/>
        </w:rPr>
      </w:pPr>
      <w:r w:rsidRPr="006C7D06">
        <w:rPr>
          <w:rFonts w:ascii="Times New Roman" w:eastAsia="Times New Roman" w:hAnsi="Times New Roman" w:cs="Times New Roman"/>
          <w:b/>
          <w:bCs/>
          <w:sz w:val="28"/>
          <w:szCs w:val="28"/>
          <w:lang w:val="en-GB"/>
        </w:rPr>
        <w:lastRenderedPageBreak/>
        <w:t>Investigation</w:t>
      </w:r>
    </w:p>
    <w:p w14:paraId="7A924BF0" w14:textId="2D079ACD" w:rsidR="00C3214F" w:rsidRDefault="00C3214F"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To answer the question of whether the attack was a failure for the anti-Batista movement, it is important to analyse why the attack took place, what the attack was meant to achieve</w:t>
      </w:r>
      <w:r w:rsidR="00F94248">
        <w:rPr>
          <w:rFonts w:ascii="Times New Roman" w:eastAsia="Times New Roman" w:hAnsi="Times New Roman" w:cs="Times New Roman"/>
          <w:lang w:val="en-GB"/>
        </w:rPr>
        <w:t>,</w:t>
      </w:r>
      <w:r w:rsidRPr="650C4823">
        <w:rPr>
          <w:rFonts w:ascii="Times New Roman" w:eastAsia="Times New Roman" w:hAnsi="Times New Roman" w:cs="Times New Roman"/>
          <w:lang w:val="en-GB"/>
        </w:rPr>
        <w:t xml:space="preserve"> and compare it with the consequences</w:t>
      </w:r>
      <w:r w:rsidR="00990F97">
        <w:rPr>
          <w:rFonts w:ascii="Times New Roman" w:eastAsia="Times New Roman" w:hAnsi="Times New Roman" w:cs="Times New Roman"/>
          <w:lang w:val="en-GB"/>
        </w:rPr>
        <w:t xml:space="preserve"> of, and responses to</w:t>
      </w:r>
      <w:r w:rsidRPr="650C4823">
        <w:rPr>
          <w:rFonts w:ascii="Times New Roman" w:eastAsia="Times New Roman" w:hAnsi="Times New Roman" w:cs="Times New Roman"/>
          <w:lang w:val="en-GB"/>
        </w:rPr>
        <w:t xml:space="preserve"> the attack to determine the aspects of success that were achieved through of the attack.</w:t>
      </w:r>
      <w:r w:rsidR="0095419B" w:rsidRPr="0095419B">
        <w:rPr>
          <w:rFonts w:ascii="Times New Roman" w:eastAsia="Times New Roman" w:hAnsi="Times New Roman" w:cs="Times New Roman"/>
          <w:lang w:val="en-GB"/>
        </w:rPr>
        <w:t xml:space="preserve"> </w:t>
      </w:r>
      <w:r w:rsidR="0095419B" w:rsidRPr="650C4823">
        <w:rPr>
          <w:rFonts w:ascii="Times New Roman" w:eastAsia="Times New Roman" w:hAnsi="Times New Roman" w:cs="Times New Roman"/>
          <w:lang w:val="en-GB"/>
        </w:rPr>
        <w:t>Ultimately, the attack on the Moncada Barracks was a military failure, due to inefficient planning and execution, however, the attack was a success in terms of gathering mass support for the 26th of July Movement</w:t>
      </w:r>
      <w:r w:rsidR="00F94248">
        <w:rPr>
          <w:rFonts w:ascii="Times New Roman" w:eastAsia="Times New Roman" w:hAnsi="Times New Roman" w:cs="Times New Roman"/>
          <w:lang w:val="en-GB"/>
        </w:rPr>
        <w:t>,</w:t>
      </w:r>
      <w:r w:rsidR="0095419B" w:rsidRPr="650C4823">
        <w:rPr>
          <w:rFonts w:ascii="Times New Roman" w:eastAsia="Times New Roman" w:hAnsi="Times New Roman" w:cs="Times New Roman"/>
          <w:lang w:val="en-GB"/>
        </w:rPr>
        <w:t xml:space="preserve"> which would ultimately lead to the Movement’s victory in 1959.</w:t>
      </w:r>
    </w:p>
    <w:p w14:paraId="00393C19" w14:textId="3CC451A6" w:rsidR="63D5E411" w:rsidRDefault="2FB67E9C"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The</w:t>
      </w:r>
      <w:r w:rsidR="787DE384" w:rsidRPr="650C4823">
        <w:rPr>
          <w:rFonts w:ascii="Times New Roman" w:eastAsia="Times New Roman" w:hAnsi="Times New Roman" w:cs="Times New Roman"/>
          <w:lang w:val="en-GB"/>
        </w:rPr>
        <w:t>re were t</w:t>
      </w:r>
      <w:r w:rsidR="3036FDEB" w:rsidRPr="650C4823">
        <w:rPr>
          <w:rFonts w:ascii="Times New Roman" w:eastAsia="Times New Roman" w:hAnsi="Times New Roman" w:cs="Times New Roman"/>
          <w:lang w:val="en-GB"/>
        </w:rPr>
        <w:t xml:space="preserve">wo </w:t>
      </w:r>
      <w:r w:rsidR="787DE384" w:rsidRPr="650C4823">
        <w:rPr>
          <w:rFonts w:ascii="Times New Roman" w:eastAsia="Times New Roman" w:hAnsi="Times New Roman" w:cs="Times New Roman"/>
          <w:lang w:val="en-GB"/>
        </w:rPr>
        <w:t>main aims for the attack on the Moncada Barracks</w:t>
      </w:r>
      <w:r w:rsidR="3FCF8E2B" w:rsidRPr="650C4823">
        <w:rPr>
          <w:rFonts w:ascii="Times New Roman" w:eastAsia="Times New Roman" w:hAnsi="Times New Roman" w:cs="Times New Roman"/>
          <w:lang w:val="en-GB"/>
        </w:rPr>
        <w:t xml:space="preserve"> for Fidel’s movement</w:t>
      </w:r>
      <w:r w:rsidR="77B87FAE" w:rsidRPr="650C4823">
        <w:rPr>
          <w:rFonts w:ascii="Times New Roman" w:eastAsia="Times New Roman" w:hAnsi="Times New Roman" w:cs="Times New Roman"/>
          <w:lang w:val="en-GB"/>
        </w:rPr>
        <w:t>. Fi</w:t>
      </w:r>
      <w:r w:rsidR="4A9195A3" w:rsidRPr="650C4823">
        <w:rPr>
          <w:rFonts w:ascii="Times New Roman" w:eastAsia="Times New Roman" w:hAnsi="Times New Roman" w:cs="Times New Roman"/>
          <w:lang w:val="en-GB"/>
        </w:rPr>
        <w:t xml:space="preserve">rstly, </w:t>
      </w:r>
      <w:r w:rsidR="536B3FBA" w:rsidRPr="650C4823">
        <w:rPr>
          <w:rFonts w:ascii="Times New Roman" w:eastAsia="Times New Roman" w:hAnsi="Times New Roman" w:cs="Times New Roman"/>
          <w:lang w:val="en-GB"/>
        </w:rPr>
        <w:t xml:space="preserve">the attack was meant to gain </w:t>
      </w:r>
      <w:r w:rsidR="79817FD7" w:rsidRPr="650C4823">
        <w:rPr>
          <w:rFonts w:ascii="Times New Roman" w:eastAsia="Times New Roman" w:hAnsi="Times New Roman" w:cs="Times New Roman"/>
          <w:lang w:val="en-GB"/>
        </w:rPr>
        <w:t>strategical</w:t>
      </w:r>
      <w:r w:rsidR="536B3FBA" w:rsidRPr="650C4823">
        <w:rPr>
          <w:rFonts w:ascii="Times New Roman" w:eastAsia="Times New Roman" w:hAnsi="Times New Roman" w:cs="Times New Roman"/>
          <w:lang w:val="en-GB"/>
        </w:rPr>
        <w:t xml:space="preserve"> </w:t>
      </w:r>
      <w:r w:rsidR="0095419B">
        <w:rPr>
          <w:rFonts w:ascii="Times New Roman" w:eastAsia="Times New Roman" w:hAnsi="Times New Roman" w:cs="Times New Roman"/>
          <w:lang w:val="en-GB"/>
        </w:rPr>
        <w:t xml:space="preserve">military </w:t>
      </w:r>
      <w:r w:rsidR="536B3FBA" w:rsidRPr="650C4823">
        <w:rPr>
          <w:rFonts w:ascii="Times New Roman" w:eastAsia="Times New Roman" w:hAnsi="Times New Roman" w:cs="Times New Roman"/>
          <w:lang w:val="en-GB"/>
        </w:rPr>
        <w:t>resources</w:t>
      </w:r>
      <w:r w:rsidR="45B7EBBC" w:rsidRPr="650C4823">
        <w:rPr>
          <w:rFonts w:ascii="Times New Roman" w:eastAsia="Times New Roman" w:hAnsi="Times New Roman" w:cs="Times New Roman"/>
          <w:lang w:val="en-GB"/>
        </w:rPr>
        <w:t xml:space="preserve">, </w:t>
      </w:r>
      <w:r w:rsidR="787DE384" w:rsidRPr="650C4823">
        <w:rPr>
          <w:rFonts w:ascii="Times New Roman" w:eastAsia="Times New Roman" w:hAnsi="Times New Roman" w:cs="Times New Roman"/>
          <w:lang w:val="en-GB"/>
        </w:rPr>
        <w:t>the</w:t>
      </w:r>
      <w:r w:rsidR="21453004" w:rsidRPr="650C4823">
        <w:rPr>
          <w:rFonts w:ascii="Times New Roman" w:eastAsia="Times New Roman" w:hAnsi="Times New Roman" w:cs="Times New Roman"/>
          <w:lang w:val="en-GB"/>
        </w:rPr>
        <w:t xml:space="preserve"> rebels</w:t>
      </w:r>
      <w:r w:rsidR="787DE384" w:rsidRPr="650C4823">
        <w:rPr>
          <w:rFonts w:ascii="Times New Roman" w:eastAsia="Times New Roman" w:hAnsi="Times New Roman" w:cs="Times New Roman"/>
          <w:lang w:val="en-GB"/>
        </w:rPr>
        <w:t xml:space="preserve"> </w:t>
      </w:r>
      <w:r w:rsidR="149D6A17" w:rsidRPr="650C4823">
        <w:rPr>
          <w:rFonts w:ascii="Times New Roman" w:eastAsia="Times New Roman" w:hAnsi="Times New Roman" w:cs="Times New Roman"/>
          <w:lang w:val="en-GB"/>
        </w:rPr>
        <w:t xml:space="preserve">had </w:t>
      </w:r>
      <w:r w:rsidR="787DE384" w:rsidRPr="650C4823">
        <w:rPr>
          <w:rFonts w:ascii="Times New Roman" w:eastAsia="Times New Roman" w:hAnsi="Times New Roman" w:cs="Times New Roman"/>
          <w:lang w:val="en-GB"/>
        </w:rPr>
        <w:t xml:space="preserve">to </w:t>
      </w:r>
      <w:r w:rsidR="3EBBC8FD" w:rsidRPr="650C4823">
        <w:rPr>
          <w:rFonts w:ascii="Times New Roman" w:eastAsia="Times New Roman" w:hAnsi="Times New Roman" w:cs="Times New Roman"/>
          <w:lang w:val="en-GB"/>
        </w:rPr>
        <w:t xml:space="preserve">secure </w:t>
      </w:r>
      <w:r w:rsidR="787DE384" w:rsidRPr="650C4823">
        <w:rPr>
          <w:rFonts w:ascii="Times New Roman" w:eastAsia="Times New Roman" w:hAnsi="Times New Roman" w:cs="Times New Roman"/>
          <w:lang w:val="en-GB"/>
        </w:rPr>
        <w:t>the weapons</w:t>
      </w:r>
      <w:r w:rsidR="2340493D" w:rsidRPr="650C4823">
        <w:rPr>
          <w:rFonts w:ascii="Times New Roman" w:eastAsia="Times New Roman" w:hAnsi="Times New Roman" w:cs="Times New Roman"/>
          <w:lang w:val="en-GB"/>
        </w:rPr>
        <w:t xml:space="preserve"> inside the Barrack</w:t>
      </w:r>
      <w:r w:rsidR="20EF36FB" w:rsidRPr="650C4823">
        <w:rPr>
          <w:rFonts w:ascii="Times New Roman" w:eastAsia="Times New Roman" w:hAnsi="Times New Roman" w:cs="Times New Roman"/>
          <w:lang w:val="en-GB"/>
        </w:rPr>
        <w:t>, since the</w:t>
      </w:r>
      <w:r w:rsidR="58161518" w:rsidRPr="650C4823">
        <w:rPr>
          <w:rFonts w:ascii="Times New Roman" w:eastAsia="Times New Roman" w:hAnsi="Times New Roman" w:cs="Times New Roman"/>
          <w:lang w:val="en-GB"/>
        </w:rPr>
        <w:t xml:space="preserve"> army in the barracks had the necessary armoury upgrade for the rebels to continue their cause</w:t>
      </w:r>
      <w:r w:rsidR="003B7FA9">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4"/>
      </w:r>
      <w:r w:rsidR="04B36518" w:rsidRPr="650C4823">
        <w:rPr>
          <w:rFonts w:ascii="Times New Roman" w:eastAsia="Times New Roman" w:hAnsi="Times New Roman" w:cs="Times New Roman"/>
          <w:lang w:val="en-GB"/>
        </w:rPr>
        <w:t xml:space="preserve"> </w:t>
      </w:r>
      <w:r w:rsidR="29448CD7" w:rsidRPr="650C4823">
        <w:rPr>
          <w:rFonts w:ascii="Times New Roman" w:eastAsia="Times New Roman" w:hAnsi="Times New Roman" w:cs="Times New Roman"/>
          <w:lang w:val="en-GB"/>
        </w:rPr>
        <w:t>S</w:t>
      </w:r>
      <w:r w:rsidR="026EF367" w:rsidRPr="650C4823">
        <w:rPr>
          <w:rFonts w:ascii="Times New Roman" w:eastAsia="Times New Roman" w:hAnsi="Times New Roman" w:cs="Times New Roman"/>
          <w:lang w:val="en-GB"/>
        </w:rPr>
        <w:t>econdly, it was</w:t>
      </w:r>
      <w:r w:rsidR="21708B6A" w:rsidRPr="650C4823">
        <w:rPr>
          <w:rFonts w:ascii="Times New Roman" w:eastAsia="Times New Roman" w:hAnsi="Times New Roman" w:cs="Times New Roman"/>
          <w:lang w:val="en-GB"/>
        </w:rPr>
        <w:t xml:space="preserve"> </w:t>
      </w:r>
      <w:r w:rsidR="026EF367" w:rsidRPr="650C4823">
        <w:rPr>
          <w:rFonts w:ascii="Times New Roman" w:eastAsia="Times New Roman" w:hAnsi="Times New Roman" w:cs="Times New Roman"/>
          <w:lang w:val="en-GB"/>
        </w:rPr>
        <w:t>t</w:t>
      </w:r>
      <w:r w:rsidR="1F3681E7" w:rsidRPr="650C4823">
        <w:rPr>
          <w:rFonts w:ascii="Times New Roman" w:eastAsia="Times New Roman" w:hAnsi="Times New Roman" w:cs="Times New Roman"/>
          <w:lang w:val="en-GB"/>
        </w:rPr>
        <w:t xml:space="preserve">o </w:t>
      </w:r>
      <w:r w:rsidR="1B151284" w:rsidRPr="650C4823">
        <w:rPr>
          <w:rFonts w:ascii="Times New Roman" w:eastAsia="Times New Roman" w:hAnsi="Times New Roman" w:cs="Times New Roman"/>
          <w:lang w:val="en-GB"/>
        </w:rPr>
        <w:t>initiate a mass uprisin</w:t>
      </w:r>
      <w:r w:rsidR="14B3B5C4" w:rsidRPr="650C4823">
        <w:rPr>
          <w:rFonts w:ascii="Times New Roman" w:eastAsia="Times New Roman" w:hAnsi="Times New Roman" w:cs="Times New Roman"/>
          <w:lang w:val="en-GB"/>
        </w:rPr>
        <w:t xml:space="preserve">g </w:t>
      </w:r>
      <w:r w:rsidR="1B151284" w:rsidRPr="650C4823">
        <w:rPr>
          <w:rFonts w:ascii="Times New Roman" w:eastAsia="Times New Roman" w:hAnsi="Times New Roman" w:cs="Times New Roman"/>
          <w:lang w:val="en-GB"/>
        </w:rPr>
        <w:t>against</w:t>
      </w:r>
      <w:r w:rsidR="41940F87" w:rsidRPr="650C4823">
        <w:rPr>
          <w:rFonts w:ascii="Times New Roman" w:eastAsia="Times New Roman" w:hAnsi="Times New Roman" w:cs="Times New Roman"/>
          <w:lang w:val="en-GB"/>
        </w:rPr>
        <w:t xml:space="preserve"> </w:t>
      </w:r>
      <w:r w:rsidR="1B151284" w:rsidRPr="650C4823">
        <w:rPr>
          <w:rFonts w:ascii="Times New Roman" w:eastAsia="Times New Roman" w:hAnsi="Times New Roman" w:cs="Times New Roman"/>
          <w:lang w:val="en-GB"/>
        </w:rPr>
        <w:t>Batist</w:t>
      </w:r>
      <w:r w:rsidR="00193FB2">
        <w:rPr>
          <w:rFonts w:ascii="Times New Roman" w:eastAsia="Times New Roman" w:hAnsi="Times New Roman" w:cs="Times New Roman"/>
          <w:lang w:val="en-GB"/>
        </w:rPr>
        <w:t>a</w:t>
      </w:r>
      <w:r w:rsidR="003B7FA9">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5"/>
      </w:r>
      <w:r w:rsidR="1B151284" w:rsidRPr="650C4823">
        <w:rPr>
          <w:rFonts w:ascii="Times New Roman" w:eastAsia="Times New Roman" w:hAnsi="Times New Roman" w:cs="Times New Roman"/>
          <w:lang w:val="en-GB"/>
        </w:rPr>
        <w:t xml:space="preserve"> in addition, Fidel’s</w:t>
      </w:r>
      <w:r w:rsidR="52EC2FC1" w:rsidRPr="650C4823">
        <w:rPr>
          <w:rFonts w:ascii="Times New Roman" w:eastAsia="Times New Roman" w:hAnsi="Times New Roman" w:cs="Times New Roman"/>
          <w:lang w:val="en-GB"/>
        </w:rPr>
        <w:t xml:space="preserve"> </w:t>
      </w:r>
      <w:r w:rsidR="1B151284" w:rsidRPr="650C4823">
        <w:rPr>
          <w:rFonts w:ascii="Times New Roman" w:eastAsia="Times New Roman" w:hAnsi="Times New Roman" w:cs="Times New Roman"/>
          <w:lang w:val="en-GB"/>
        </w:rPr>
        <w:t>rebels</w:t>
      </w:r>
      <w:r w:rsidR="37B469D3" w:rsidRPr="650C4823">
        <w:rPr>
          <w:rFonts w:ascii="Times New Roman" w:eastAsia="Times New Roman" w:hAnsi="Times New Roman" w:cs="Times New Roman"/>
          <w:lang w:val="en-GB"/>
        </w:rPr>
        <w:t xml:space="preserve"> </w:t>
      </w:r>
      <w:r w:rsidR="1B151284" w:rsidRPr="650C4823">
        <w:rPr>
          <w:rFonts w:ascii="Times New Roman" w:eastAsia="Times New Roman" w:hAnsi="Times New Roman" w:cs="Times New Roman"/>
          <w:lang w:val="en-GB"/>
        </w:rPr>
        <w:t>would</w:t>
      </w:r>
      <w:r w:rsidR="4C67A931" w:rsidRPr="650C4823">
        <w:rPr>
          <w:rFonts w:ascii="Times New Roman" w:eastAsia="Times New Roman" w:hAnsi="Times New Roman" w:cs="Times New Roman"/>
          <w:lang w:val="en-GB"/>
        </w:rPr>
        <w:t xml:space="preserve"> aim to</w:t>
      </w:r>
      <w:r w:rsidR="1B151284" w:rsidRPr="650C4823">
        <w:rPr>
          <w:rFonts w:ascii="Times New Roman" w:eastAsia="Times New Roman" w:hAnsi="Times New Roman" w:cs="Times New Roman"/>
          <w:lang w:val="en-GB"/>
        </w:rPr>
        <w:t xml:space="preserve"> </w:t>
      </w:r>
      <w:r w:rsidR="026EF367" w:rsidRPr="650C4823">
        <w:rPr>
          <w:rFonts w:ascii="Times New Roman" w:eastAsia="Times New Roman" w:hAnsi="Times New Roman" w:cs="Times New Roman"/>
          <w:lang w:val="en-GB"/>
        </w:rPr>
        <w:t xml:space="preserve">capture radio stations to broadcast propaganda </w:t>
      </w:r>
      <w:r w:rsidR="16AE0BBC" w:rsidRPr="650C4823">
        <w:rPr>
          <w:rFonts w:ascii="Times New Roman" w:eastAsia="Times New Roman" w:hAnsi="Times New Roman" w:cs="Times New Roman"/>
          <w:lang w:val="en-GB"/>
        </w:rPr>
        <w:t xml:space="preserve">for </w:t>
      </w:r>
      <w:r w:rsidR="17528E97" w:rsidRPr="650C4823">
        <w:rPr>
          <w:rFonts w:ascii="Times New Roman" w:eastAsia="Times New Roman" w:hAnsi="Times New Roman" w:cs="Times New Roman"/>
          <w:lang w:val="en-GB"/>
        </w:rPr>
        <w:t>the</w:t>
      </w:r>
      <w:r w:rsidR="16AE0BBC" w:rsidRPr="650C4823">
        <w:rPr>
          <w:rFonts w:ascii="Times New Roman" w:eastAsia="Times New Roman" w:hAnsi="Times New Roman" w:cs="Times New Roman"/>
          <w:lang w:val="en-GB"/>
        </w:rPr>
        <w:t xml:space="preserve"> </w:t>
      </w:r>
      <w:r w:rsidR="589EAC12" w:rsidRPr="650C4823">
        <w:rPr>
          <w:rFonts w:ascii="Times New Roman" w:eastAsia="Times New Roman" w:hAnsi="Times New Roman" w:cs="Times New Roman"/>
          <w:lang w:val="en-GB"/>
        </w:rPr>
        <w:t xml:space="preserve">anti-Batista </w:t>
      </w:r>
      <w:r w:rsidR="16AE0BBC" w:rsidRPr="650C4823">
        <w:rPr>
          <w:rFonts w:ascii="Times New Roman" w:eastAsia="Times New Roman" w:hAnsi="Times New Roman" w:cs="Times New Roman"/>
          <w:lang w:val="en-GB"/>
        </w:rPr>
        <w:t>movement</w:t>
      </w:r>
      <w:r w:rsidR="11A938CE" w:rsidRPr="650C4823">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6"/>
      </w:r>
    </w:p>
    <w:p w14:paraId="087D473C" w14:textId="714CEFF9" w:rsidR="006C7D06" w:rsidRDefault="4FE12BB1" w:rsidP="006C7D06">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 xml:space="preserve">The attack on the Moncada barracks </w:t>
      </w:r>
      <w:r w:rsidR="7D2A0F46" w:rsidRPr="650C4823">
        <w:rPr>
          <w:rFonts w:ascii="Times New Roman" w:eastAsia="Times New Roman" w:hAnsi="Times New Roman" w:cs="Times New Roman"/>
          <w:lang w:val="en-GB"/>
        </w:rPr>
        <w:t>was a military failure</w:t>
      </w:r>
      <w:r w:rsidR="7B5389D7" w:rsidRPr="650C4823">
        <w:rPr>
          <w:rFonts w:ascii="Times New Roman" w:eastAsia="Times New Roman" w:hAnsi="Times New Roman" w:cs="Times New Roman"/>
          <w:lang w:val="en-GB"/>
        </w:rPr>
        <w:t>. T</w:t>
      </w:r>
      <w:r w:rsidR="7D2A0F46" w:rsidRPr="650C4823">
        <w:rPr>
          <w:rFonts w:ascii="Times New Roman" w:eastAsia="Times New Roman" w:hAnsi="Times New Roman" w:cs="Times New Roman"/>
          <w:lang w:val="en-GB"/>
        </w:rPr>
        <w:t>his was due to</w:t>
      </w:r>
      <w:r w:rsidR="392C5F90" w:rsidRPr="650C4823">
        <w:rPr>
          <w:rFonts w:ascii="Times New Roman" w:eastAsia="Times New Roman" w:hAnsi="Times New Roman" w:cs="Times New Roman"/>
          <w:lang w:val="en-GB"/>
        </w:rPr>
        <w:t xml:space="preserve"> a series of reasons which </w:t>
      </w:r>
      <w:r w:rsidR="0095419B">
        <w:rPr>
          <w:rFonts w:ascii="Times New Roman" w:eastAsia="Times New Roman" w:hAnsi="Times New Roman" w:cs="Times New Roman"/>
          <w:lang w:val="en-GB"/>
        </w:rPr>
        <w:t xml:space="preserve">lead to </w:t>
      </w:r>
      <w:r w:rsidR="392C5F90" w:rsidRPr="650C4823">
        <w:rPr>
          <w:rFonts w:ascii="Times New Roman" w:eastAsia="Times New Roman" w:hAnsi="Times New Roman" w:cs="Times New Roman"/>
          <w:lang w:val="en-GB"/>
        </w:rPr>
        <w:t xml:space="preserve">unlikely odds of victory </w:t>
      </w:r>
      <w:r w:rsidR="0095419B">
        <w:rPr>
          <w:rFonts w:ascii="Times New Roman" w:eastAsia="Times New Roman" w:hAnsi="Times New Roman" w:cs="Times New Roman"/>
          <w:lang w:val="en-GB"/>
        </w:rPr>
        <w:t>for the Movement</w:t>
      </w:r>
      <w:r w:rsidR="392C5F90" w:rsidRPr="650C4823">
        <w:rPr>
          <w:rFonts w:ascii="Times New Roman" w:eastAsia="Times New Roman" w:hAnsi="Times New Roman" w:cs="Times New Roman"/>
          <w:lang w:val="en-GB"/>
        </w:rPr>
        <w:t>.</w:t>
      </w:r>
      <w:r w:rsidR="7D2A0F46" w:rsidRPr="650C4823">
        <w:rPr>
          <w:rFonts w:ascii="Times New Roman" w:eastAsia="Times New Roman" w:hAnsi="Times New Roman" w:cs="Times New Roman"/>
          <w:lang w:val="en-GB"/>
        </w:rPr>
        <w:t xml:space="preserve"> </w:t>
      </w:r>
      <w:r w:rsidR="4A7C73A0" w:rsidRPr="650C4823">
        <w:rPr>
          <w:rFonts w:ascii="Times New Roman" w:eastAsia="Times New Roman" w:hAnsi="Times New Roman" w:cs="Times New Roman"/>
          <w:lang w:val="en-GB"/>
        </w:rPr>
        <w:t>Most of the 1200 recruited combatants</w:t>
      </w:r>
      <w:r w:rsidR="003B7FA9">
        <w:rPr>
          <w:rStyle w:val="Alaviitteenviite"/>
          <w:rFonts w:ascii="Times New Roman" w:eastAsia="Times New Roman" w:hAnsi="Times New Roman" w:cs="Times New Roman"/>
          <w:lang w:val="en-GB"/>
        </w:rPr>
        <w:footnoteReference w:id="7"/>
      </w:r>
      <w:r w:rsidR="4A7C73A0" w:rsidRPr="650C4823">
        <w:rPr>
          <w:rFonts w:ascii="Times New Roman" w:eastAsia="Times New Roman" w:hAnsi="Times New Roman" w:cs="Times New Roman"/>
          <w:lang w:val="en-GB"/>
        </w:rPr>
        <w:t xml:space="preserve"> were</w:t>
      </w:r>
      <w:r w:rsidR="5F7F7A22" w:rsidRPr="650C4823">
        <w:rPr>
          <w:rFonts w:ascii="Times New Roman" w:eastAsia="Times New Roman" w:hAnsi="Times New Roman" w:cs="Times New Roman"/>
          <w:lang w:val="en-GB"/>
        </w:rPr>
        <w:t xml:space="preserve"> </w:t>
      </w:r>
      <w:r w:rsidR="7D62246C" w:rsidRPr="650C4823">
        <w:rPr>
          <w:rFonts w:ascii="Times New Roman" w:eastAsia="Times New Roman" w:hAnsi="Times New Roman" w:cs="Times New Roman"/>
          <w:lang w:val="en-GB"/>
        </w:rPr>
        <w:t>very young</w:t>
      </w:r>
      <w:r w:rsidR="7CED3DAF" w:rsidRPr="650C4823">
        <w:rPr>
          <w:rFonts w:ascii="Times New Roman" w:eastAsia="Times New Roman" w:hAnsi="Times New Roman" w:cs="Times New Roman"/>
          <w:lang w:val="en-GB"/>
        </w:rPr>
        <w:t xml:space="preserve">, most of them being </w:t>
      </w:r>
      <w:r w:rsidR="009F203D">
        <w:rPr>
          <w:rFonts w:ascii="Times New Roman" w:eastAsia="Times New Roman" w:hAnsi="Times New Roman" w:cs="Times New Roman"/>
          <w:lang w:val="en-GB"/>
        </w:rPr>
        <w:t xml:space="preserve">between </w:t>
      </w:r>
      <w:r w:rsidR="7CED3DAF" w:rsidRPr="650C4823">
        <w:rPr>
          <w:rFonts w:ascii="Times New Roman" w:eastAsia="Times New Roman" w:hAnsi="Times New Roman" w:cs="Times New Roman"/>
          <w:lang w:val="en-GB"/>
        </w:rPr>
        <w:t>twenty to twenty</w:t>
      </w:r>
      <w:r w:rsidR="009F203D">
        <w:rPr>
          <w:rFonts w:ascii="Times New Roman" w:eastAsia="Times New Roman" w:hAnsi="Times New Roman" w:cs="Times New Roman"/>
          <w:lang w:val="en-GB"/>
        </w:rPr>
        <w:t>-</w:t>
      </w:r>
      <w:r w:rsidR="7CED3DAF" w:rsidRPr="650C4823">
        <w:rPr>
          <w:rFonts w:ascii="Times New Roman" w:eastAsia="Times New Roman" w:hAnsi="Times New Roman" w:cs="Times New Roman"/>
          <w:lang w:val="en-GB"/>
        </w:rPr>
        <w:t>four years of age</w:t>
      </w:r>
      <w:r w:rsidR="5B2E40DE" w:rsidRPr="650C4823">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8"/>
      </w:r>
      <w:r w:rsidR="7063DCF6" w:rsidRPr="650C4823">
        <w:rPr>
          <w:rFonts w:ascii="Times New Roman" w:eastAsia="Times New Roman" w:hAnsi="Times New Roman" w:cs="Times New Roman"/>
          <w:lang w:val="en-GB"/>
        </w:rPr>
        <w:t xml:space="preserve"> </w:t>
      </w:r>
      <w:r w:rsidR="5B2E40DE" w:rsidRPr="650C4823">
        <w:rPr>
          <w:rFonts w:ascii="Times New Roman" w:eastAsia="Times New Roman" w:hAnsi="Times New Roman" w:cs="Times New Roman"/>
          <w:lang w:val="en-GB"/>
        </w:rPr>
        <w:t>A</w:t>
      </w:r>
      <w:r w:rsidR="50AB9F1B" w:rsidRPr="650C4823">
        <w:rPr>
          <w:rFonts w:ascii="Times New Roman" w:eastAsia="Times New Roman" w:hAnsi="Times New Roman" w:cs="Times New Roman"/>
          <w:lang w:val="en-GB"/>
        </w:rPr>
        <w:t xml:space="preserve"> few combatants were </w:t>
      </w:r>
      <w:r w:rsidR="2D9DF288" w:rsidRPr="650C4823">
        <w:rPr>
          <w:rFonts w:ascii="Times New Roman" w:eastAsia="Times New Roman" w:hAnsi="Times New Roman" w:cs="Times New Roman"/>
          <w:lang w:val="en-GB"/>
        </w:rPr>
        <w:t xml:space="preserve">boys </w:t>
      </w:r>
      <w:r w:rsidR="50AB9F1B" w:rsidRPr="650C4823">
        <w:rPr>
          <w:rFonts w:ascii="Times New Roman" w:eastAsia="Times New Roman" w:hAnsi="Times New Roman" w:cs="Times New Roman"/>
          <w:lang w:val="en-GB"/>
        </w:rPr>
        <w:t>as young as nineteen and seventeen</w:t>
      </w:r>
      <w:r w:rsidR="00F63772">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9"/>
      </w:r>
      <w:r w:rsidR="009F203D">
        <w:rPr>
          <w:rFonts w:ascii="Times New Roman" w:eastAsia="Times New Roman" w:hAnsi="Times New Roman" w:cs="Times New Roman"/>
          <w:lang w:val="en-GB"/>
        </w:rPr>
        <w:t xml:space="preserve"> </w:t>
      </w:r>
      <w:r w:rsidR="2911B535" w:rsidRPr="650C4823">
        <w:rPr>
          <w:rFonts w:ascii="Times New Roman" w:eastAsia="Times New Roman" w:hAnsi="Times New Roman" w:cs="Times New Roman"/>
          <w:lang w:val="en-GB"/>
        </w:rPr>
        <w:t xml:space="preserve">and neither the combatants or the planners had </w:t>
      </w:r>
      <w:r w:rsidR="008E4102">
        <w:rPr>
          <w:rFonts w:ascii="Times New Roman" w:eastAsia="Times New Roman" w:hAnsi="Times New Roman" w:cs="Times New Roman"/>
          <w:lang w:val="en-GB"/>
        </w:rPr>
        <w:t>extensive</w:t>
      </w:r>
      <w:r w:rsidR="2911B535" w:rsidRPr="650C4823">
        <w:rPr>
          <w:rFonts w:ascii="Times New Roman" w:eastAsia="Times New Roman" w:hAnsi="Times New Roman" w:cs="Times New Roman"/>
          <w:lang w:val="en-GB"/>
        </w:rPr>
        <w:t xml:space="preserve"> combat experience</w:t>
      </w:r>
      <w:r w:rsidR="2D91748B" w:rsidRPr="650C4823">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10"/>
      </w:r>
      <w:r w:rsidR="2D91748B" w:rsidRPr="650C4823">
        <w:rPr>
          <w:rFonts w:ascii="Times New Roman" w:eastAsia="Times New Roman" w:hAnsi="Times New Roman" w:cs="Times New Roman"/>
          <w:lang w:val="en-GB"/>
        </w:rPr>
        <w:t xml:space="preserve"> The rebels were outnumbered around fifteen to one</w:t>
      </w:r>
      <w:r w:rsidR="540A4121" w:rsidRPr="650C4823">
        <w:rPr>
          <w:rFonts w:ascii="Times New Roman" w:eastAsia="Times New Roman" w:hAnsi="Times New Roman" w:cs="Times New Roman"/>
          <w:lang w:val="en-GB"/>
        </w:rPr>
        <w:t xml:space="preserve">, </w:t>
      </w:r>
      <w:r w:rsidR="4A4585F2" w:rsidRPr="650C4823">
        <w:rPr>
          <w:rFonts w:ascii="Times New Roman" w:eastAsia="Times New Roman" w:hAnsi="Times New Roman" w:cs="Times New Roman"/>
          <w:lang w:val="en-GB"/>
        </w:rPr>
        <w:t>160 young inexperienced rebels</w:t>
      </w:r>
      <w:r w:rsidR="5A200FA9" w:rsidRPr="650C4823">
        <w:rPr>
          <w:rFonts w:ascii="Times New Roman" w:eastAsia="Times New Roman" w:hAnsi="Times New Roman" w:cs="Times New Roman"/>
          <w:lang w:val="en-GB"/>
        </w:rPr>
        <w:t xml:space="preserve"> </w:t>
      </w:r>
      <w:r w:rsidR="404B7EB4" w:rsidRPr="650C4823">
        <w:rPr>
          <w:rFonts w:ascii="Times New Roman" w:eastAsia="Times New Roman" w:hAnsi="Times New Roman" w:cs="Times New Roman"/>
          <w:lang w:val="en-GB"/>
        </w:rPr>
        <w:t>were</w:t>
      </w:r>
      <w:r w:rsidR="5A200FA9" w:rsidRPr="650C4823">
        <w:rPr>
          <w:rFonts w:ascii="Times New Roman" w:eastAsia="Times New Roman" w:hAnsi="Times New Roman" w:cs="Times New Roman"/>
          <w:lang w:val="en-GB"/>
        </w:rPr>
        <w:t xml:space="preserve"> </w:t>
      </w:r>
      <w:r w:rsidR="404B7EB4" w:rsidRPr="650C4823">
        <w:rPr>
          <w:rFonts w:ascii="Times New Roman" w:eastAsia="Times New Roman" w:hAnsi="Times New Roman" w:cs="Times New Roman"/>
          <w:lang w:val="en-GB"/>
        </w:rPr>
        <w:t xml:space="preserve">to fight </w:t>
      </w:r>
      <w:r w:rsidR="5A200FA9" w:rsidRPr="650C4823">
        <w:rPr>
          <w:rFonts w:ascii="Times New Roman" w:eastAsia="Times New Roman" w:hAnsi="Times New Roman" w:cs="Times New Roman"/>
          <w:lang w:val="en-GB"/>
        </w:rPr>
        <w:t>in the attack</w:t>
      </w:r>
      <w:r w:rsidR="4A4585F2" w:rsidRPr="650C4823">
        <w:rPr>
          <w:rFonts w:ascii="Times New Roman" w:eastAsia="Times New Roman" w:hAnsi="Times New Roman" w:cs="Times New Roman"/>
          <w:lang w:val="en-GB"/>
        </w:rPr>
        <w:t xml:space="preserve"> against </w:t>
      </w:r>
      <w:r w:rsidR="540A4121" w:rsidRPr="650C4823">
        <w:rPr>
          <w:rFonts w:ascii="Times New Roman" w:eastAsia="Times New Roman" w:hAnsi="Times New Roman" w:cs="Times New Roman"/>
          <w:lang w:val="en-GB"/>
        </w:rPr>
        <w:t xml:space="preserve">around 1500 </w:t>
      </w:r>
      <w:r w:rsidR="17BDEAD1" w:rsidRPr="650C4823">
        <w:rPr>
          <w:rFonts w:ascii="Times New Roman" w:eastAsia="Times New Roman" w:hAnsi="Times New Roman" w:cs="Times New Roman"/>
          <w:lang w:val="en-GB"/>
        </w:rPr>
        <w:t xml:space="preserve">trained </w:t>
      </w:r>
      <w:r w:rsidR="540A4121" w:rsidRPr="650C4823">
        <w:rPr>
          <w:rFonts w:ascii="Times New Roman" w:eastAsia="Times New Roman" w:hAnsi="Times New Roman" w:cs="Times New Roman"/>
          <w:lang w:val="en-GB"/>
        </w:rPr>
        <w:t>soldiers in the barracks</w:t>
      </w:r>
      <w:r w:rsidR="14637BDC" w:rsidRPr="650C4823">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11"/>
      </w:r>
      <w:r w:rsidR="14637BDC" w:rsidRPr="650C4823">
        <w:rPr>
          <w:rFonts w:ascii="Times New Roman" w:eastAsia="Times New Roman" w:hAnsi="Times New Roman" w:cs="Times New Roman"/>
          <w:lang w:val="en-GB"/>
        </w:rPr>
        <w:t xml:space="preserve"> A</w:t>
      </w:r>
      <w:r w:rsidR="6FAB7525" w:rsidRPr="650C4823">
        <w:rPr>
          <w:rFonts w:ascii="Times New Roman" w:eastAsia="Times New Roman" w:hAnsi="Times New Roman" w:cs="Times New Roman"/>
          <w:lang w:val="en-GB"/>
        </w:rPr>
        <w:t xml:space="preserve">ccording to </w:t>
      </w:r>
      <w:r w:rsidR="6BA9B95A" w:rsidRPr="650C4823">
        <w:rPr>
          <w:rFonts w:ascii="Times New Roman" w:eastAsia="Times New Roman" w:hAnsi="Times New Roman" w:cs="Times New Roman"/>
          <w:lang w:val="en-GB"/>
        </w:rPr>
        <w:t xml:space="preserve">a rebel, Lester Rodriguez, there originally were supposed to be 250 rebels in the attack, however, only 160 were called </w:t>
      </w:r>
      <w:r w:rsidR="454DA586" w:rsidRPr="650C4823">
        <w:rPr>
          <w:rFonts w:ascii="Times New Roman" w:eastAsia="Times New Roman" w:hAnsi="Times New Roman" w:cs="Times New Roman"/>
          <w:lang w:val="en-GB"/>
        </w:rPr>
        <w:t xml:space="preserve">in </w:t>
      </w:r>
      <w:r w:rsidR="6BA9B95A" w:rsidRPr="650C4823">
        <w:rPr>
          <w:rFonts w:ascii="Times New Roman" w:eastAsia="Times New Roman" w:hAnsi="Times New Roman" w:cs="Times New Roman"/>
          <w:lang w:val="en-GB"/>
        </w:rPr>
        <w:t>due to insufficient weapons</w:t>
      </w:r>
      <w:r w:rsidR="77E8B89A" w:rsidRPr="650C4823">
        <w:rPr>
          <w:rFonts w:ascii="Times New Roman" w:eastAsia="Times New Roman" w:hAnsi="Times New Roman" w:cs="Times New Roman"/>
          <w:lang w:val="en-GB"/>
        </w:rPr>
        <w:t xml:space="preserve"> in the rebel’s armoury</w:t>
      </w:r>
      <w:r w:rsidR="0095419B">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12"/>
      </w:r>
      <w:r w:rsidR="206E3D11" w:rsidRPr="650C4823">
        <w:rPr>
          <w:rFonts w:ascii="Times New Roman" w:eastAsia="Times New Roman" w:hAnsi="Times New Roman" w:cs="Times New Roman"/>
          <w:lang w:val="en-GB"/>
        </w:rPr>
        <w:t xml:space="preserve"> </w:t>
      </w:r>
      <w:r w:rsidR="0095419B">
        <w:rPr>
          <w:rFonts w:ascii="Times New Roman" w:eastAsia="Times New Roman" w:hAnsi="Times New Roman" w:cs="Times New Roman"/>
          <w:lang w:val="en-GB"/>
        </w:rPr>
        <w:t xml:space="preserve">Furthermore, </w:t>
      </w:r>
      <w:r w:rsidR="008E4102">
        <w:rPr>
          <w:rFonts w:ascii="Times New Roman" w:eastAsia="Times New Roman" w:hAnsi="Times New Roman" w:cs="Times New Roman"/>
          <w:lang w:val="en-GB"/>
        </w:rPr>
        <w:t>t</w:t>
      </w:r>
      <w:r w:rsidR="206E3D11" w:rsidRPr="650C4823">
        <w:rPr>
          <w:rFonts w:ascii="Times New Roman" w:eastAsia="Times New Roman" w:hAnsi="Times New Roman" w:cs="Times New Roman"/>
          <w:lang w:val="en-GB"/>
        </w:rPr>
        <w:t>he</w:t>
      </w:r>
      <w:r w:rsidR="0095419B">
        <w:rPr>
          <w:rFonts w:ascii="Times New Roman" w:eastAsia="Times New Roman" w:hAnsi="Times New Roman" w:cs="Times New Roman"/>
          <w:lang w:val="en-GB"/>
        </w:rPr>
        <w:t xml:space="preserve"> rebel’s</w:t>
      </w:r>
      <w:r w:rsidR="206E3D11" w:rsidRPr="650C4823">
        <w:rPr>
          <w:rFonts w:ascii="Times New Roman" w:eastAsia="Times New Roman" w:hAnsi="Times New Roman" w:cs="Times New Roman"/>
          <w:lang w:val="en-GB"/>
        </w:rPr>
        <w:t xml:space="preserve"> armoury consisted </w:t>
      </w:r>
      <w:r w:rsidR="206E3D11" w:rsidRPr="650C4823">
        <w:rPr>
          <w:rFonts w:ascii="Times New Roman" w:eastAsia="Times New Roman" w:hAnsi="Times New Roman" w:cs="Times New Roman"/>
          <w:lang w:val="en-GB"/>
        </w:rPr>
        <w:lastRenderedPageBreak/>
        <w:t>mostly of a mitch match of 0.22-calibre rifles and 0.12-gauge shotguns, which were no match for the army’s well equipped armoury in</w:t>
      </w:r>
      <w:r w:rsidR="032B17C0" w:rsidRPr="650C4823">
        <w:rPr>
          <w:rFonts w:ascii="Times New Roman" w:eastAsia="Times New Roman" w:hAnsi="Times New Roman" w:cs="Times New Roman"/>
          <w:lang w:val="en-GB"/>
        </w:rPr>
        <w:t xml:space="preserve"> head-to-head combat</w:t>
      </w:r>
      <w:r w:rsidR="120B5CD3" w:rsidRPr="650C4823">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13"/>
      </w:r>
    </w:p>
    <w:p w14:paraId="0BA562FE" w14:textId="27290380" w:rsidR="00327802" w:rsidRDefault="24BE9E3B"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The</w:t>
      </w:r>
      <w:r w:rsidR="77FD9731" w:rsidRPr="650C4823">
        <w:rPr>
          <w:rFonts w:ascii="Times New Roman" w:eastAsia="Times New Roman" w:hAnsi="Times New Roman" w:cs="Times New Roman"/>
          <w:lang w:val="en-GB"/>
        </w:rPr>
        <w:t xml:space="preserve"> </w:t>
      </w:r>
      <w:r w:rsidR="000F133D">
        <w:rPr>
          <w:rFonts w:ascii="Times New Roman" w:eastAsia="Times New Roman" w:hAnsi="Times New Roman" w:cs="Times New Roman"/>
          <w:lang w:val="en-GB"/>
        </w:rPr>
        <w:t>rebel</w:t>
      </w:r>
      <w:r w:rsidR="77FD9731" w:rsidRPr="650C4823">
        <w:rPr>
          <w:rFonts w:ascii="Times New Roman" w:eastAsia="Times New Roman" w:hAnsi="Times New Roman" w:cs="Times New Roman"/>
          <w:lang w:val="en-GB"/>
        </w:rPr>
        <w:t xml:space="preserve"> army</w:t>
      </w:r>
      <w:r w:rsidRPr="650C4823">
        <w:rPr>
          <w:rFonts w:ascii="Times New Roman" w:eastAsia="Times New Roman" w:hAnsi="Times New Roman" w:cs="Times New Roman"/>
          <w:lang w:val="en-GB"/>
        </w:rPr>
        <w:t xml:space="preserve"> w</w:t>
      </w:r>
      <w:r w:rsidR="6857872D" w:rsidRPr="650C4823">
        <w:rPr>
          <w:rFonts w:ascii="Times New Roman" w:eastAsia="Times New Roman" w:hAnsi="Times New Roman" w:cs="Times New Roman"/>
          <w:lang w:val="en-GB"/>
        </w:rPr>
        <w:t xml:space="preserve">as </w:t>
      </w:r>
      <w:r w:rsidRPr="650C4823">
        <w:rPr>
          <w:rFonts w:ascii="Times New Roman" w:eastAsia="Times New Roman" w:hAnsi="Times New Roman" w:cs="Times New Roman"/>
          <w:lang w:val="en-GB"/>
        </w:rPr>
        <w:t>put through amateur training, consisting of general training in the campus of the University of Havana</w:t>
      </w:r>
      <w:r w:rsidR="003B7FA9">
        <w:rPr>
          <w:rStyle w:val="Alaviitteenviite"/>
          <w:rFonts w:ascii="Times New Roman" w:eastAsia="Times New Roman" w:hAnsi="Times New Roman" w:cs="Times New Roman"/>
          <w:lang w:val="en-GB"/>
        </w:rPr>
        <w:footnoteReference w:id="14"/>
      </w:r>
      <w:r w:rsidR="77831804" w:rsidRPr="650C4823">
        <w:rPr>
          <w:rFonts w:ascii="Times New Roman" w:eastAsia="Times New Roman" w:hAnsi="Times New Roman" w:cs="Times New Roman"/>
          <w:lang w:val="en-GB"/>
        </w:rPr>
        <w:t xml:space="preserve"> and shooting practice in farms</w:t>
      </w:r>
      <w:r w:rsidR="000F133D">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15"/>
      </w:r>
      <w:r w:rsidR="77831804" w:rsidRPr="650C4823">
        <w:rPr>
          <w:rFonts w:ascii="Times New Roman" w:eastAsia="Times New Roman" w:hAnsi="Times New Roman" w:cs="Times New Roman"/>
          <w:lang w:val="en-GB"/>
        </w:rPr>
        <w:t xml:space="preserve"> </w:t>
      </w:r>
      <w:r w:rsidR="000F133D">
        <w:rPr>
          <w:rFonts w:ascii="Times New Roman" w:eastAsia="Times New Roman" w:hAnsi="Times New Roman" w:cs="Times New Roman"/>
          <w:lang w:val="en-GB"/>
        </w:rPr>
        <w:t>T</w:t>
      </w:r>
      <w:r w:rsidR="00327802">
        <w:rPr>
          <w:rFonts w:ascii="Times New Roman" w:eastAsia="Times New Roman" w:hAnsi="Times New Roman" w:cs="Times New Roman"/>
          <w:lang w:val="en-GB"/>
        </w:rPr>
        <w:t>he</w:t>
      </w:r>
      <w:r w:rsidR="77831804" w:rsidRPr="650C4823">
        <w:rPr>
          <w:rFonts w:ascii="Times New Roman" w:eastAsia="Times New Roman" w:hAnsi="Times New Roman" w:cs="Times New Roman"/>
          <w:lang w:val="en-GB"/>
        </w:rPr>
        <w:t xml:space="preserve"> </w:t>
      </w:r>
      <w:r w:rsidR="00327802">
        <w:rPr>
          <w:rFonts w:ascii="Times New Roman" w:eastAsia="Times New Roman" w:hAnsi="Times New Roman" w:cs="Times New Roman"/>
          <w:lang w:val="en-GB"/>
        </w:rPr>
        <w:t>training</w:t>
      </w:r>
      <w:r w:rsidR="77831804" w:rsidRPr="650C4823">
        <w:rPr>
          <w:rFonts w:ascii="Times New Roman" w:eastAsia="Times New Roman" w:hAnsi="Times New Roman" w:cs="Times New Roman"/>
          <w:lang w:val="en-GB"/>
        </w:rPr>
        <w:t xml:space="preserve"> was not </w:t>
      </w:r>
      <w:r w:rsidR="009F203D">
        <w:rPr>
          <w:rFonts w:ascii="Times New Roman" w:eastAsia="Times New Roman" w:hAnsi="Times New Roman" w:cs="Times New Roman"/>
          <w:lang w:val="en-GB"/>
        </w:rPr>
        <w:t xml:space="preserve">well </w:t>
      </w:r>
      <w:r w:rsidR="77831804" w:rsidRPr="650C4823">
        <w:rPr>
          <w:rFonts w:ascii="Times New Roman" w:eastAsia="Times New Roman" w:hAnsi="Times New Roman" w:cs="Times New Roman"/>
          <w:lang w:val="en-GB"/>
        </w:rPr>
        <w:t xml:space="preserve">organized, </w:t>
      </w:r>
      <w:r w:rsidR="542E0BD3" w:rsidRPr="650C4823">
        <w:rPr>
          <w:rFonts w:ascii="Times New Roman" w:eastAsia="Times New Roman" w:hAnsi="Times New Roman" w:cs="Times New Roman"/>
          <w:lang w:val="en-GB"/>
        </w:rPr>
        <w:t xml:space="preserve"> since </w:t>
      </w:r>
      <w:r w:rsidR="52E5B3EC" w:rsidRPr="650C4823">
        <w:rPr>
          <w:rFonts w:ascii="Times New Roman" w:eastAsia="Times New Roman" w:hAnsi="Times New Roman" w:cs="Times New Roman"/>
          <w:lang w:val="en-GB"/>
        </w:rPr>
        <w:t>during the attack on the barracks</w:t>
      </w:r>
      <w:r w:rsidR="009F203D">
        <w:rPr>
          <w:rFonts w:ascii="Times New Roman" w:eastAsia="Times New Roman" w:hAnsi="Times New Roman" w:cs="Times New Roman"/>
          <w:lang w:val="en-GB"/>
        </w:rPr>
        <w:t xml:space="preserve"> itself</w:t>
      </w:r>
      <w:r w:rsidR="52E5B3EC" w:rsidRPr="650C4823">
        <w:rPr>
          <w:rFonts w:ascii="Times New Roman" w:eastAsia="Times New Roman" w:hAnsi="Times New Roman" w:cs="Times New Roman"/>
          <w:lang w:val="en-GB"/>
        </w:rPr>
        <w:t xml:space="preserve">, some combatants who had missed previous </w:t>
      </w:r>
      <w:r w:rsidR="43177784" w:rsidRPr="650C4823">
        <w:rPr>
          <w:rFonts w:ascii="Times New Roman" w:eastAsia="Times New Roman" w:hAnsi="Times New Roman" w:cs="Times New Roman"/>
          <w:lang w:val="en-GB"/>
        </w:rPr>
        <w:t xml:space="preserve">shooting practices </w:t>
      </w:r>
      <w:r w:rsidR="52E5B3EC" w:rsidRPr="650C4823">
        <w:rPr>
          <w:rFonts w:ascii="Times New Roman" w:eastAsia="Times New Roman" w:hAnsi="Times New Roman" w:cs="Times New Roman"/>
          <w:lang w:val="en-GB"/>
        </w:rPr>
        <w:t>would end up fighting</w:t>
      </w:r>
      <w:r w:rsidR="009F203D">
        <w:rPr>
          <w:rFonts w:ascii="Times New Roman" w:eastAsia="Times New Roman" w:hAnsi="Times New Roman" w:cs="Times New Roman"/>
          <w:lang w:val="en-GB"/>
        </w:rPr>
        <w:t xml:space="preserve"> with guns</w:t>
      </w:r>
      <w:r w:rsidR="52E5B3EC" w:rsidRPr="650C4823">
        <w:rPr>
          <w:rFonts w:ascii="Times New Roman" w:eastAsia="Times New Roman" w:hAnsi="Times New Roman" w:cs="Times New Roman"/>
          <w:lang w:val="en-GB"/>
        </w:rPr>
        <w:t xml:space="preserve"> without ever having h</w:t>
      </w:r>
      <w:r w:rsidR="61D6AB15" w:rsidRPr="650C4823">
        <w:rPr>
          <w:rFonts w:ascii="Times New Roman" w:eastAsia="Times New Roman" w:hAnsi="Times New Roman" w:cs="Times New Roman"/>
          <w:lang w:val="en-GB"/>
        </w:rPr>
        <w:t>andled a</w:t>
      </w:r>
      <w:r w:rsidR="52E5B3EC" w:rsidRPr="650C4823">
        <w:rPr>
          <w:rFonts w:ascii="Times New Roman" w:eastAsia="Times New Roman" w:hAnsi="Times New Roman" w:cs="Times New Roman"/>
          <w:lang w:val="en-GB"/>
        </w:rPr>
        <w:t xml:space="preserve"> gun before</w:t>
      </w:r>
      <w:r w:rsidR="42563BC0" w:rsidRPr="650C4823">
        <w:rPr>
          <w:rFonts w:ascii="Times New Roman" w:eastAsia="Times New Roman" w:hAnsi="Times New Roman" w:cs="Times New Roman"/>
          <w:lang w:val="en-GB"/>
        </w:rPr>
        <w:t>.</w:t>
      </w:r>
      <w:r w:rsidR="003B7FA9">
        <w:rPr>
          <w:rStyle w:val="Alaviitteenviite"/>
          <w:rFonts w:ascii="Times New Roman" w:eastAsia="Times New Roman" w:hAnsi="Times New Roman" w:cs="Times New Roman"/>
          <w:lang w:val="en-GB"/>
        </w:rPr>
        <w:footnoteReference w:id="16"/>
      </w:r>
      <w:r w:rsidR="42563BC0" w:rsidRPr="650C4823">
        <w:rPr>
          <w:rFonts w:ascii="Times New Roman" w:eastAsia="Times New Roman" w:hAnsi="Times New Roman" w:cs="Times New Roman"/>
          <w:lang w:val="en-GB"/>
        </w:rPr>
        <w:t xml:space="preserve"> </w:t>
      </w:r>
      <w:r w:rsidR="58A9582D" w:rsidRPr="650C4823">
        <w:rPr>
          <w:rFonts w:ascii="Times New Roman" w:eastAsia="Times New Roman" w:hAnsi="Times New Roman" w:cs="Times New Roman"/>
          <w:lang w:val="en-GB"/>
        </w:rPr>
        <w:t xml:space="preserve">Despite all these issues in the planning, Fidel Castro was still confident, even after the attack, that the rebels could have </w:t>
      </w:r>
      <w:r w:rsidR="25603DB0" w:rsidRPr="650C4823">
        <w:rPr>
          <w:rFonts w:ascii="Times New Roman" w:eastAsia="Times New Roman" w:hAnsi="Times New Roman" w:cs="Times New Roman"/>
          <w:lang w:val="en-GB"/>
        </w:rPr>
        <w:t xml:space="preserve">conquered </w:t>
      </w:r>
      <w:r w:rsidR="58A9582D" w:rsidRPr="650C4823">
        <w:rPr>
          <w:rFonts w:ascii="Times New Roman" w:eastAsia="Times New Roman" w:hAnsi="Times New Roman" w:cs="Times New Roman"/>
          <w:lang w:val="en-GB"/>
        </w:rPr>
        <w:t>the Moncada barracks with the</w:t>
      </w:r>
      <w:r w:rsidR="00F94248">
        <w:rPr>
          <w:rFonts w:ascii="Times New Roman" w:eastAsia="Times New Roman" w:hAnsi="Times New Roman" w:cs="Times New Roman"/>
          <w:lang w:val="en-GB"/>
        </w:rPr>
        <w:t xml:space="preserve"> existing rebel army</w:t>
      </w:r>
      <w:r w:rsidR="003B7FA9">
        <w:rPr>
          <w:rStyle w:val="Alaviitteenviite"/>
          <w:rFonts w:ascii="Times New Roman" w:eastAsia="Times New Roman" w:hAnsi="Times New Roman" w:cs="Times New Roman"/>
          <w:lang w:val="en-GB"/>
        </w:rPr>
        <w:footnoteReference w:id="17"/>
      </w:r>
      <w:r w:rsidR="01266FCD" w:rsidRPr="650C4823">
        <w:rPr>
          <w:rFonts w:ascii="Times New Roman" w:eastAsia="Times New Roman" w:hAnsi="Times New Roman" w:cs="Times New Roman"/>
          <w:lang w:val="en-GB"/>
        </w:rPr>
        <w:t xml:space="preserve"> if it weren’t for </w:t>
      </w:r>
      <w:r w:rsidR="00E159D3">
        <w:rPr>
          <w:rFonts w:ascii="Times New Roman" w:eastAsia="Times New Roman" w:hAnsi="Times New Roman" w:cs="Times New Roman"/>
          <w:lang w:val="en-GB"/>
        </w:rPr>
        <w:t xml:space="preserve">unexpected </w:t>
      </w:r>
      <w:r w:rsidR="01266FCD" w:rsidRPr="650C4823">
        <w:rPr>
          <w:rFonts w:ascii="Times New Roman" w:eastAsia="Times New Roman" w:hAnsi="Times New Roman" w:cs="Times New Roman"/>
          <w:lang w:val="en-GB"/>
        </w:rPr>
        <w:t>mistakes made during the attack</w:t>
      </w:r>
      <w:r w:rsidR="00327802">
        <w:rPr>
          <w:rFonts w:ascii="Times New Roman" w:eastAsia="Times New Roman" w:hAnsi="Times New Roman" w:cs="Times New Roman"/>
          <w:lang w:val="en-GB"/>
        </w:rPr>
        <w:t>.</w:t>
      </w:r>
      <w:r w:rsidR="009F203D">
        <w:rPr>
          <w:rStyle w:val="Alaviitteenviite"/>
          <w:rFonts w:ascii="Times New Roman" w:eastAsia="Times New Roman" w:hAnsi="Times New Roman" w:cs="Times New Roman"/>
          <w:lang w:val="en-GB"/>
        </w:rPr>
        <w:footnoteReference w:id="18"/>
      </w:r>
      <w:r w:rsidR="00327802">
        <w:rPr>
          <w:rFonts w:ascii="Times New Roman" w:eastAsia="Times New Roman" w:hAnsi="Times New Roman" w:cs="Times New Roman"/>
          <w:lang w:val="en-GB"/>
        </w:rPr>
        <w:t xml:space="preserve"> However, Fidel may have </w:t>
      </w:r>
      <w:r w:rsidR="00993BBD">
        <w:rPr>
          <w:rFonts w:ascii="Times New Roman" w:eastAsia="Times New Roman" w:hAnsi="Times New Roman" w:cs="Times New Roman"/>
          <w:lang w:val="en-GB"/>
        </w:rPr>
        <w:t>staged</w:t>
      </w:r>
      <w:r w:rsidR="00327802">
        <w:rPr>
          <w:rFonts w:ascii="Times New Roman" w:eastAsia="Times New Roman" w:hAnsi="Times New Roman" w:cs="Times New Roman"/>
          <w:lang w:val="en-GB"/>
        </w:rPr>
        <w:t xml:space="preserve"> his confidence in the </w:t>
      </w:r>
      <w:r w:rsidR="00993BBD">
        <w:rPr>
          <w:rFonts w:ascii="Times New Roman" w:eastAsia="Times New Roman" w:hAnsi="Times New Roman" w:cs="Times New Roman"/>
          <w:lang w:val="en-GB"/>
        </w:rPr>
        <w:t>attack</w:t>
      </w:r>
      <w:r w:rsidR="00327802">
        <w:rPr>
          <w:rFonts w:ascii="Times New Roman" w:eastAsia="Times New Roman" w:hAnsi="Times New Roman" w:cs="Times New Roman"/>
          <w:lang w:val="en-GB"/>
        </w:rPr>
        <w:t xml:space="preserve"> to </w:t>
      </w:r>
      <w:r w:rsidR="00993BBD">
        <w:rPr>
          <w:rFonts w:ascii="Times New Roman" w:eastAsia="Times New Roman" w:hAnsi="Times New Roman" w:cs="Times New Roman"/>
          <w:lang w:val="en-GB"/>
        </w:rPr>
        <w:t xml:space="preserve">keep up his appearance as the </w:t>
      </w:r>
      <w:r w:rsidR="00E159D3">
        <w:rPr>
          <w:rFonts w:ascii="Times New Roman" w:eastAsia="Times New Roman" w:hAnsi="Times New Roman" w:cs="Times New Roman"/>
          <w:lang w:val="en-GB"/>
        </w:rPr>
        <w:t xml:space="preserve">undoubted </w:t>
      </w:r>
      <w:r w:rsidR="00993BBD">
        <w:rPr>
          <w:rFonts w:ascii="Times New Roman" w:eastAsia="Times New Roman" w:hAnsi="Times New Roman" w:cs="Times New Roman"/>
          <w:lang w:val="en-GB"/>
        </w:rPr>
        <w:t>leader of the revolution</w:t>
      </w:r>
      <w:r w:rsidR="00327802">
        <w:rPr>
          <w:rFonts w:ascii="Times New Roman" w:eastAsia="Times New Roman" w:hAnsi="Times New Roman" w:cs="Times New Roman"/>
          <w:lang w:val="en-GB"/>
        </w:rPr>
        <w:t>.</w:t>
      </w:r>
    </w:p>
    <w:p w14:paraId="36122489" w14:textId="56B11418" w:rsidR="00D86998" w:rsidRDefault="000F133D" w:rsidP="00D86998">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M</w:t>
      </w:r>
      <w:r w:rsidR="01266FCD" w:rsidRPr="650C4823">
        <w:rPr>
          <w:rFonts w:ascii="Times New Roman" w:eastAsia="Times New Roman" w:hAnsi="Times New Roman" w:cs="Times New Roman"/>
          <w:lang w:val="en-GB"/>
        </w:rPr>
        <w:t>istakes were</w:t>
      </w:r>
      <w:r>
        <w:rPr>
          <w:rFonts w:ascii="Times New Roman" w:eastAsia="Times New Roman" w:hAnsi="Times New Roman" w:cs="Times New Roman"/>
          <w:lang w:val="en-GB"/>
        </w:rPr>
        <w:t xml:space="preserve"> made</w:t>
      </w:r>
      <w:r w:rsidR="01266FCD" w:rsidRPr="650C4823">
        <w:rPr>
          <w:rFonts w:ascii="Times New Roman" w:eastAsia="Times New Roman" w:hAnsi="Times New Roman" w:cs="Times New Roman"/>
          <w:lang w:val="en-GB"/>
        </w:rPr>
        <w:t xml:space="preserve"> partially due to Fidel Castro’s approach to the attack.</w:t>
      </w:r>
      <w:r w:rsidR="00327802">
        <w:rPr>
          <w:rFonts w:ascii="Times New Roman" w:eastAsia="Times New Roman" w:hAnsi="Times New Roman" w:cs="Times New Roman"/>
          <w:lang w:val="en-GB"/>
        </w:rPr>
        <w:t xml:space="preserve"> </w:t>
      </w:r>
      <w:r w:rsidR="01266FCD" w:rsidRPr="650C4823">
        <w:rPr>
          <w:rFonts w:ascii="Times New Roman" w:eastAsia="Times New Roman" w:hAnsi="Times New Roman" w:cs="Times New Roman"/>
          <w:lang w:val="en-GB"/>
        </w:rPr>
        <w:t xml:space="preserve">Fidel Castro </w:t>
      </w:r>
      <w:r w:rsidR="6394EDE0" w:rsidRPr="650C4823">
        <w:rPr>
          <w:rFonts w:ascii="Times New Roman" w:eastAsia="Times New Roman" w:hAnsi="Times New Roman" w:cs="Times New Roman"/>
          <w:lang w:val="en-GB"/>
        </w:rPr>
        <w:t xml:space="preserve">was not a </w:t>
      </w:r>
      <w:r w:rsidR="2C9C8209" w:rsidRPr="650C4823">
        <w:rPr>
          <w:rFonts w:ascii="Times New Roman" w:eastAsia="Times New Roman" w:hAnsi="Times New Roman" w:cs="Times New Roman"/>
          <w:lang w:val="en-GB"/>
        </w:rPr>
        <w:t xml:space="preserve">professional </w:t>
      </w:r>
      <w:r w:rsidR="6394EDE0" w:rsidRPr="650C4823">
        <w:rPr>
          <w:rFonts w:ascii="Times New Roman" w:eastAsia="Times New Roman" w:hAnsi="Times New Roman" w:cs="Times New Roman"/>
          <w:lang w:val="en-GB"/>
        </w:rPr>
        <w:t>military strategist</w:t>
      </w:r>
      <w:r w:rsidR="75C52904" w:rsidRPr="650C4823">
        <w:rPr>
          <w:rFonts w:ascii="Times New Roman" w:eastAsia="Times New Roman" w:hAnsi="Times New Roman" w:cs="Times New Roman"/>
          <w:lang w:val="en-GB"/>
        </w:rPr>
        <w:t xml:space="preserve"> capable of leading an army on such a daring operation</w:t>
      </w:r>
      <w:r w:rsidR="1A69EBF0" w:rsidRPr="650C4823">
        <w:rPr>
          <w:rFonts w:ascii="Times New Roman" w:eastAsia="Times New Roman" w:hAnsi="Times New Roman" w:cs="Times New Roman"/>
          <w:lang w:val="en-GB"/>
        </w:rPr>
        <w:t>, he only had</w:t>
      </w:r>
      <w:r w:rsidR="00F94248">
        <w:rPr>
          <w:rFonts w:ascii="Times New Roman" w:eastAsia="Times New Roman" w:hAnsi="Times New Roman" w:cs="Times New Roman"/>
          <w:lang w:val="en-GB"/>
        </w:rPr>
        <w:t xml:space="preserve"> </w:t>
      </w:r>
      <w:r w:rsidR="1A69EBF0" w:rsidRPr="650C4823">
        <w:rPr>
          <w:rFonts w:ascii="Times New Roman" w:eastAsia="Times New Roman" w:hAnsi="Times New Roman" w:cs="Times New Roman"/>
          <w:lang w:val="en-GB"/>
        </w:rPr>
        <w:t xml:space="preserve">limited </w:t>
      </w:r>
      <w:r w:rsidR="0095419B">
        <w:rPr>
          <w:rFonts w:ascii="Times New Roman" w:eastAsia="Times New Roman" w:hAnsi="Times New Roman" w:cs="Times New Roman"/>
          <w:lang w:val="en-GB"/>
        </w:rPr>
        <w:t xml:space="preserve">military </w:t>
      </w:r>
      <w:r w:rsidR="00F94248">
        <w:rPr>
          <w:rFonts w:ascii="Times New Roman" w:eastAsia="Times New Roman" w:hAnsi="Times New Roman" w:cs="Times New Roman"/>
          <w:lang w:val="en-GB"/>
        </w:rPr>
        <w:t>understanding</w:t>
      </w:r>
      <w:r w:rsidR="1A69EBF0" w:rsidRPr="650C4823">
        <w:rPr>
          <w:rFonts w:ascii="Times New Roman" w:eastAsia="Times New Roman" w:hAnsi="Times New Roman" w:cs="Times New Roman"/>
          <w:lang w:val="en-GB"/>
        </w:rPr>
        <w:t xml:space="preserve"> </w:t>
      </w:r>
      <w:r>
        <w:rPr>
          <w:rFonts w:ascii="Times New Roman" w:eastAsia="Times New Roman" w:hAnsi="Times New Roman" w:cs="Times New Roman"/>
          <w:lang w:val="en-GB"/>
        </w:rPr>
        <w:t>from</w:t>
      </w:r>
      <w:r w:rsidR="1A69EBF0" w:rsidRPr="650C4823">
        <w:rPr>
          <w:rFonts w:ascii="Times New Roman" w:eastAsia="Times New Roman" w:hAnsi="Times New Roman" w:cs="Times New Roman"/>
          <w:lang w:val="en-GB"/>
        </w:rPr>
        <w:t xml:space="preserve"> previous military experiences in his life</w:t>
      </w:r>
      <w:r w:rsidR="479B78F8" w:rsidRPr="650C4823">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19"/>
      </w:r>
      <w:r w:rsidR="479B78F8" w:rsidRPr="650C4823">
        <w:rPr>
          <w:rFonts w:ascii="Times New Roman" w:eastAsia="Times New Roman" w:hAnsi="Times New Roman" w:cs="Times New Roman"/>
          <w:lang w:val="en-GB"/>
        </w:rPr>
        <w:t xml:space="preserve"> Thus, the</w:t>
      </w:r>
      <w:r w:rsidR="07183D65" w:rsidRPr="650C4823">
        <w:rPr>
          <w:rFonts w:ascii="Times New Roman" w:eastAsia="Times New Roman" w:hAnsi="Times New Roman" w:cs="Times New Roman"/>
          <w:lang w:val="en-GB"/>
        </w:rPr>
        <w:t xml:space="preserve"> </w:t>
      </w:r>
      <w:r w:rsidR="00F94248">
        <w:rPr>
          <w:rFonts w:ascii="Times New Roman" w:eastAsia="Times New Roman" w:hAnsi="Times New Roman" w:cs="Times New Roman"/>
          <w:lang w:val="en-GB"/>
        </w:rPr>
        <w:t xml:space="preserve">development of the </w:t>
      </w:r>
      <w:r w:rsidR="07183D65" w:rsidRPr="650C4823">
        <w:rPr>
          <w:rFonts w:ascii="Times New Roman" w:eastAsia="Times New Roman" w:hAnsi="Times New Roman" w:cs="Times New Roman"/>
          <w:lang w:val="en-GB"/>
        </w:rPr>
        <w:t xml:space="preserve">plan for the attack on the Moncada Barracks was strongly influenced by </w:t>
      </w:r>
      <w:r w:rsidR="54FBF065" w:rsidRPr="650C4823">
        <w:rPr>
          <w:rFonts w:ascii="Times New Roman" w:eastAsia="Times New Roman" w:hAnsi="Times New Roman" w:cs="Times New Roman"/>
          <w:lang w:val="en-GB"/>
        </w:rPr>
        <w:t xml:space="preserve">important historic events in the Cuban history, such as </w:t>
      </w:r>
      <w:r w:rsidR="5E2D942A" w:rsidRPr="650C4823">
        <w:rPr>
          <w:rFonts w:ascii="Times New Roman" w:eastAsia="Times New Roman" w:hAnsi="Times New Roman" w:cs="Times New Roman"/>
          <w:lang w:val="en-GB"/>
        </w:rPr>
        <w:t xml:space="preserve">Carlos Manuel de Cespedes’ </w:t>
      </w:r>
      <w:r w:rsidR="54FBF065" w:rsidRPr="650C4823">
        <w:rPr>
          <w:rFonts w:ascii="Times New Roman" w:eastAsia="Times New Roman" w:hAnsi="Times New Roman" w:cs="Times New Roman"/>
          <w:lang w:val="en-GB"/>
        </w:rPr>
        <w:t xml:space="preserve">uprising for the independence from Spain </w:t>
      </w:r>
      <w:r w:rsidR="7D49DCE6" w:rsidRPr="650C4823">
        <w:rPr>
          <w:rFonts w:ascii="Times New Roman" w:eastAsia="Times New Roman" w:hAnsi="Times New Roman" w:cs="Times New Roman"/>
          <w:lang w:val="en-GB"/>
        </w:rPr>
        <w:t>in the end of the previous century</w:t>
      </w:r>
      <w:r w:rsidR="351A7277" w:rsidRPr="650C4823">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20"/>
      </w:r>
      <w:r w:rsidR="351A7277" w:rsidRPr="650C4823">
        <w:rPr>
          <w:rFonts w:ascii="Times New Roman" w:eastAsia="Times New Roman" w:hAnsi="Times New Roman" w:cs="Times New Roman"/>
          <w:lang w:val="en-GB"/>
        </w:rPr>
        <w:t xml:space="preserve"> which had begun in</w:t>
      </w:r>
      <w:r w:rsidR="00E159D3">
        <w:rPr>
          <w:rFonts w:ascii="Times New Roman" w:eastAsia="Times New Roman" w:hAnsi="Times New Roman" w:cs="Times New Roman"/>
          <w:lang w:val="en-GB"/>
        </w:rPr>
        <w:t xml:space="preserve"> </w:t>
      </w:r>
      <w:r w:rsidR="351A7277" w:rsidRPr="650C4823">
        <w:rPr>
          <w:rFonts w:ascii="Times New Roman" w:eastAsia="Times New Roman" w:hAnsi="Times New Roman" w:cs="Times New Roman"/>
          <w:lang w:val="en-GB"/>
        </w:rPr>
        <w:t>Moncada</w:t>
      </w:r>
      <w:r w:rsidR="17C14303" w:rsidRPr="650C4823">
        <w:rPr>
          <w:rFonts w:ascii="Times New Roman" w:eastAsia="Times New Roman" w:hAnsi="Times New Roman" w:cs="Times New Roman"/>
          <w:lang w:val="en-GB"/>
        </w:rPr>
        <w:t xml:space="preserve"> making the barracks a symbolic site to initiate a revolution</w:t>
      </w:r>
      <w:r w:rsidR="7BA3D44D" w:rsidRPr="650C4823">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21"/>
      </w:r>
      <w:r w:rsidR="7BA3D44D" w:rsidRPr="650C4823">
        <w:rPr>
          <w:rFonts w:ascii="Times New Roman" w:eastAsia="Times New Roman" w:hAnsi="Times New Roman" w:cs="Times New Roman"/>
          <w:lang w:val="en-GB"/>
        </w:rPr>
        <w:t xml:space="preserve"> rather than </w:t>
      </w:r>
      <w:r w:rsidR="581BFAD8" w:rsidRPr="650C4823">
        <w:rPr>
          <w:rFonts w:ascii="Times New Roman" w:eastAsia="Times New Roman" w:hAnsi="Times New Roman" w:cs="Times New Roman"/>
          <w:lang w:val="en-GB"/>
        </w:rPr>
        <w:t xml:space="preserve">developing </w:t>
      </w:r>
      <w:r w:rsidR="68E54A25" w:rsidRPr="650C4823">
        <w:rPr>
          <w:rFonts w:ascii="Times New Roman" w:eastAsia="Times New Roman" w:hAnsi="Times New Roman" w:cs="Times New Roman"/>
          <w:lang w:val="en-GB"/>
        </w:rPr>
        <w:t>the</w:t>
      </w:r>
      <w:r w:rsidR="581BFAD8" w:rsidRPr="650C4823">
        <w:rPr>
          <w:rFonts w:ascii="Times New Roman" w:eastAsia="Times New Roman" w:hAnsi="Times New Roman" w:cs="Times New Roman"/>
          <w:lang w:val="en-GB"/>
        </w:rPr>
        <w:t xml:space="preserve"> attack based on </w:t>
      </w:r>
      <w:r w:rsidR="7BA3D44D" w:rsidRPr="650C4823">
        <w:rPr>
          <w:rFonts w:ascii="Times New Roman" w:eastAsia="Times New Roman" w:hAnsi="Times New Roman" w:cs="Times New Roman"/>
          <w:lang w:val="en-GB"/>
        </w:rPr>
        <w:t>modern war tactics</w:t>
      </w:r>
      <w:r w:rsidR="5975EBB4" w:rsidRPr="650C4823">
        <w:rPr>
          <w:rFonts w:ascii="Times New Roman" w:eastAsia="Times New Roman" w:hAnsi="Times New Roman" w:cs="Times New Roman"/>
          <w:lang w:val="en-GB"/>
        </w:rPr>
        <w:t>. Fidel’s team overestimated their abilities to the extent that no retreat plan was developed in case the attack failed</w:t>
      </w:r>
      <w:r w:rsidR="79E9432A" w:rsidRPr="650C4823">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22"/>
      </w:r>
      <w:r w:rsidR="00327802">
        <w:rPr>
          <w:rFonts w:ascii="Times New Roman" w:eastAsia="Times New Roman" w:hAnsi="Times New Roman" w:cs="Times New Roman"/>
          <w:lang w:val="en-GB"/>
        </w:rPr>
        <w:t xml:space="preserve"> This emphasizes Fidel’s inexperience in the field.</w:t>
      </w:r>
    </w:p>
    <w:p w14:paraId="39F88C7B" w14:textId="6A4C100D" w:rsidR="00327802" w:rsidRDefault="146BA72E"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lastRenderedPageBreak/>
        <w:t>Fidel Castro</w:t>
      </w:r>
      <w:r w:rsidR="00993BBD">
        <w:rPr>
          <w:rFonts w:ascii="Times New Roman" w:eastAsia="Times New Roman" w:hAnsi="Times New Roman" w:cs="Times New Roman"/>
          <w:lang w:val="en-GB"/>
        </w:rPr>
        <w:t xml:space="preserve"> kept </w:t>
      </w:r>
      <w:r w:rsidRPr="650C4823">
        <w:rPr>
          <w:rFonts w:ascii="Times New Roman" w:eastAsia="Times New Roman" w:hAnsi="Times New Roman" w:cs="Times New Roman"/>
          <w:lang w:val="en-GB"/>
        </w:rPr>
        <w:t xml:space="preserve">the objective of  the attack a secret from most of the </w:t>
      </w:r>
      <w:r w:rsidR="00993BBD">
        <w:rPr>
          <w:rFonts w:ascii="Times New Roman" w:eastAsia="Times New Roman" w:hAnsi="Times New Roman" w:cs="Times New Roman"/>
          <w:lang w:val="en-GB"/>
        </w:rPr>
        <w:t>combatants</w:t>
      </w:r>
      <w:r w:rsidRPr="650C4823">
        <w:rPr>
          <w:rFonts w:ascii="Times New Roman" w:eastAsia="Times New Roman" w:hAnsi="Times New Roman" w:cs="Times New Roman"/>
          <w:lang w:val="en-GB"/>
        </w:rPr>
        <w:t xml:space="preserve"> that w</w:t>
      </w:r>
      <w:r w:rsidR="00993BBD">
        <w:rPr>
          <w:rFonts w:ascii="Times New Roman" w:eastAsia="Times New Roman" w:hAnsi="Times New Roman" w:cs="Times New Roman"/>
          <w:lang w:val="en-GB"/>
        </w:rPr>
        <w:t>ere</w:t>
      </w:r>
      <w:r w:rsidRPr="650C4823">
        <w:rPr>
          <w:rFonts w:ascii="Times New Roman" w:eastAsia="Times New Roman" w:hAnsi="Times New Roman" w:cs="Times New Roman"/>
          <w:lang w:val="en-GB"/>
        </w:rPr>
        <w:t xml:space="preserve"> meant to attack the barr</w:t>
      </w:r>
      <w:r w:rsidR="0EA8FDE1" w:rsidRPr="650C4823">
        <w:rPr>
          <w:rFonts w:ascii="Times New Roman" w:eastAsia="Times New Roman" w:hAnsi="Times New Roman" w:cs="Times New Roman"/>
          <w:lang w:val="en-GB"/>
        </w:rPr>
        <w:t>acks</w:t>
      </w:r>
      <w:r w:rsidR="000F133D">
        <w:rPr>
          <w:rFonts w:ascii="Times New Roman" w:eastAsia="Times New Roman" w:hAnsi="Times New Roman" w:cs="Times New Roman"/>
          <w:lang w:val="en-GB"/>
        </w:rPr>
        <w:t>,</w:t>
      </w:r>
      <w:r w:rsidR="0EA8FDE1" w:rsidRPr="650C4823">
        <w:rPr>
          <w:rFonts w:ascii="Times New Roman" w:eastAsia="Times New Roman" w:hAnsi="Times New Roman" w:cs="Times New Roman"/>
          <w:lang w:val="en-GB"/>
        </w:rPr>
        <w:t xml:space="preserve"> until the day before the attack.</w:t>
      </w:r>
      <w:r w:rsidR="00433C6A">
        <w:rPr>
          <w:rStyle w:val="Alaviitteenviite"/>
          <w:rFonts w:ascii="Times New Roman" w:eastAsia="Times New Roman" w:hAnsi="Times New Roman" w:cs="Times New Roman"/>
          <w:lang w:val="en-GB"/>
        </w:rPr>
        <w:footnoteReference w:id="23"/>
      </w:r>
      <w:r w:rsidR="0EA8FDE1" w:rsidRPr="650C4823">
        <w:rPr>
          <w:rFonts w:ascii="Times New Roman" w:eastAsia="Times New Roman" w:hAnsi="Times New Roman" w:cs="Times New Roman"/>
          <w:lang w:val="en-GB"/>
        </w:rPr>
        <w:t xml:space="preserve"> </w:t>
      </w:r>
      <w:r w:rsidR="00327802">
        <w:rPr>
          <w:rFonts w:ascii="Times New Roman" w:eastAsia="Times New Roman" w:hAnsi="Times New Roman" w:cs="Times New Roman"/>
          <w:lang w:val="en-GB"/>
        </w:rPr>
        <w:t xml:space="preserve">This was further evidence of him overestimating the combatants’ abilities, thus proving his inexperience. </w:t>
      </w:r>
      <w:r w:rsidR="26A2388B" w:rsidRPr="650C4823">
        <w:rPr>
          <w:rFonts w:ascii="Times New Roman" w:eastAsia="Times New Roman" w:hAnsi="Times New Roman" w:cs="Times New Roman"/>
          <w:lang w:val="en-GB"/>
        </w:rPr>
        <w:t>According to the rebels, h</w:t>
      </w:r>
      <w:r w:rsidR="0EA8FDE1" w:rsidRPr="650C4823">
        <w:rPr>
          <w:rFonts w:ascii="Times New Roman" w:eastAsia="Times New Roman" w:hAnsi="Times New Roman" w:cs="Times New Roman"/>
          <w:lang w:val="en-GB"/>
        </w:rPr>
        <w:t xml:space="preserve">e did so to </w:t>
      </w:r>
      <w:r w:rsidR="1FE863E6" w:rsidRPr="650C4823">
        <w:rPr>
          <w:rFonts w:ascii="Times New Roman" w:eastAsia="Times New Roman" w:hAnsi="Times New Roman" w:cs="Times New Roman"/>
          <w:lang w:val="en-GB"/>
        </w:rPr>
        <w:t>maintain the integrity of the mission</w:t>
      </w:r>
      <w:r w:rsidR="00993BBD">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24"/>
      </w:r>
      <w:r w:rsidR="00993BBD">
        <w:rPr>
          <w:rFonts w:ascii="Times New Roman" w:eastAsia="Times New Roman" w:hAnsi="Times New Roman" w:cs="Times New Roman"/>
          <w:lang w:val="en-GB"/>
        </w:rPr>
        <w:t xml:space="preserve"> This</w:t>
      </w:r>
      <w:r w:rsidR="49162F0A" w:rsidRPr="650C4823">
        <w:rPr>
          <w:rFonts w:ascii="Times New Roman" w:eastAsia="Times New Roman" w:hAnsi="Times New Roman" w:cs="Times New Roman"/>
          <w:lang w:val="en-GB"/>
        </w:rPr>
        <w:t xml:space="preserve"> </w:t>
      </w:r>
      <w:r w:rsidR="5EA97FAE" w:rsidRPr="650C4823">
        <w:rPr>
          <w:rFonts w:ascii="Times New Roman" w:eastAsia="Times New Roman" w:hAnsi="Times New Roman" w:cs="Times New Roman"/>
          <w:lang w:val="en-GB"/>
        </w:rPr>
        <w:t>may have been justified</w:t>
      </w:r>
      <w:r w:rsidR="00993BBD">
        <w:rPr>
          <w:rFonts w:ascii="Times New Roman" w:eastAsia="Times New Roman" w:hAnsi="Times New Roman" w:cs="Times New Roman"/>
          <w:lang w:val="en-GB"/>
        </w:rPr>
        <w:t>,</w:t>
      </w:r>
      <w:r w:rsidR="5EA97FAE" w:rsidRPr="650C4823">
        <w:rPr>
          <w:rFonts w:ascii="Times New Roman" w:eastAsia="Times New Roman" w:hAnsi="Times New Roman" w:cs="Times New Roman"/>
          <w:lang w:val="en-GB"/>
        </w:rPr>
        <w:t xml:space="preserve"> since</w:t>
      </w:r>
      <w:r w:rsidR="2802967D" w:rsidRPr="650C4823">
        <w:rPr>
          <w:rFonts w:ascii="Times New Roman" w:eastAsia="Times New Roman" w:hAnsi="Times New Roman" w:cs="Times New Roman"/>
          <w:lang w:val="en-GB"/>
        </w:rPr>
        <w:t xml:space="preserve"> despite such measures of secrecy, rumours of the attack had rea</w:t>
      </w:r>
      <w:r w:rsidR="081B4DB5" w:rsidRPr="650C4823">
        <w:rPr>
          <w:rFonts w:ascii="Times New Roman" w:eastAsia="Times New Roman" w:hAnsi="Times New Roman" w:cs="Times New Roman"/>
          <w:lang w:val="en-GB"/>
        </w:rPr>
        <w:t xml:space="preserve">ched </w:t>
      </w:r>
      <w:r w:rsidR="00993BBD">
        <w:rPr>
          <w:rFonts w:ascii="Times New Roman" w:eastAsia="Times New Roman" w:hAnsi="Times New Roman" w:cs="Times New Roman"/>
          <w:lang w:val="en-GB"/>
        </w:rPr>
        <w:t xml:space="preserve">Batista’s </w:t>
      </w:r>
      <w:r w:rsidR="081B4DB5" w:rsidRPr="650C4823">
        <w:rPr>
          <w:rFonts w:ascii="Times New Roman" w:eastAsia="Times New Roman" w:hAnsi="Times New Roman" w:cs="Times New Roman"/>
          <w:lang w:val="en-GB"/>
        </w:rPr>
        <w:t>army officials.</w:t>
      </w:r>
      <w:r w:rsidR="00433C6A">
        <w:rPr>
          <w:rStyle w:val="Alaviitteenviite"/>
          <w:rFonts w:ascii="Times New Roman" w:eastAsia="Times New Roman" w:hAnsi="Times New Roman" w:cs="Times New Roman"/>
          <w:lang w:val="en-GB"/>
        </w:rPr>
        <w:footnoteReference w:id="25"/>
      </w:r>
      <w:r w:rsidR="081B4DB5" w:rsidRPr="650C4823">
        <w:rPr>
          <w:rFonts w:ascii="Times New Roman" w:eastAsia="Times New Roman" w:hAnsi="Times New Roman" w:cs="Times New Roman"/>
          <w:lang w:val="en-GB"/>
        </w:rPr>
        <w:t xml:space="preserve"> H</w:t>
      </w:r>
      <w:r w:rsidR="227EB17F" w:rsidRPr="650C4823">
        <w:rPr>
          <w:rFonts w:ascii="Times New Roman" w:eastAsia="Times New Roman" w:hAnsi="Times New Roman" w:cs="Times New Roman"/>
          <w:lang w:val="en-GB"/>
        </w:rPr>
        <w:t xml:space="preserve">owever, Fidel Castro may have predicted that some of the already outnumbered </w:t>
      </w:r>
      <w:r w:rsidR="000F133D">
        <w:rPr>
          <w:rFonts w:ascii="Times New Roman" w:eastAsia="Times New Roman" w:hAnsi="Times New Roman" w:cs="Times New Roman"/>
          <w:lang w:val="en-GB"/>
        </w:rPr>
        <w:t xml:space="preserve">rebels </w:t>
      </w:r>
      <w:r w:rsidR="227EB17F" w:rsidRPr="650C4823">
        <w:rPr>
          <w:rFonts w:ascii="Times New Roman" w:eastAsia="Times New Roman" w:hAnsi="Times New Roman" w:cs="Times New Roman"/>
          <w:lang w:val="en-GB"/>
        </w:rPr>
        <w:t>may not have participated if they knew what the true objective was</w:t>
      </w:r>
      <w:r w:rsidR="00327802">
        <w:rPr>
          <w:rFonts w:ascii="Times New Roman" w:eastAsia="Times New Roman" w:hAnsi="Times New Roman" w:cs="Times New Roman"/>
          <w:lang w:val="en-GB"/>
        </w:rPr>
        <w:t xml:space="preserve">, </w:t>
      </w:r>
      <w:r w:rsidR="00993BBD">
        <w:rPr>
          <w:rFonts w:ascii="Times New Roman" w:eastAsia="Times New Roman" w:hAnsi="Times New Roman" w:cs="Times New Roman"/>
          <w:lang w:val="en-GB"/>
        </w:rPr>
        <w:t>thus, he decided to keep the objective a secret</w:t>
      </w:r>
      <w:r w:rsidR="00993BBD" w:rsidRPr="00993BBD">
        <w:rPr>
          <w:rFonts w:ascii="Times New Roman" w:eastAsia="Times New Roman" w:hAnsi="Times New Roman" w:cs="Times New Roman"/>
          <w:lang w:val="en-GB"/>
        </w:rPr>
        <w:t xml:space="preserve"> </w:t>
      </w:r>
      <w:r w:rsidR="00993BBD">
        <w:rPr>
          <w:rFonts w:ascii="Times New Roman" w:eastAsia="Times New Roman" w:hAnsi="Times New Roman" w:cs="Times New Roman"/>
          <w:lang w:val="en-GB"/>
        </w:rPr>
        <w:t>in order to maintain more combatants</w:t>
      </w:r>
      <w:r w:rsidR="00327802">
        <w:rPr>
          <w:rFonts w:ascii="Times New Roman" w:eastAsia="Times New Roman" w:hAnsi="Times New Roman" w:cs="Times New Roman"/>
          <w:lang w:val="en-GB"/>
        </w:rPr>
        <w:t>. As</w:t>
      </w:r>
      <w:r w:rsidR="39B696D9" w:rsidRPr="650C4823">
        <w:rPr>
          <w:rFonts w:ascii="Times New Roman" w:eastAsia="Times New Roman" w:hAnsi="Times New Roman" w:cs="Times New Roman"/>
          <w:lang w:val="en-GB"/>
        </w:rPr>
        <w:t xml:space="preserve"> his team explained the plan of attack, many </w:t>
      </w:r>
      <w:r w:rsidR="75CF3D7D" w:rsidRPr="650C4823">
        <w:rPr>
          <w:rFonts w:ascii="Times New Roman" w:eastAsia="Times New Roman" w:hAnsi="Times New Roman" w:cs="Times New Roman"/>
          <w:lang w:val="en-GB"/>
        </w:rPr>
        <w:t>of the combatants argued the plan could not be achieved</w:t>
      </w:r>
      <w:r w:rsidR="00327802">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26"/>
      </w:r>
      <w:r w:rsidR="75CF3D7D" w:rsidRPr="650C4823">
        <w:rPr>
          <w:rFonts w:ascii="Times New Roman" w:eastAsia="Times New Roman" w:hAnsi="Times New Roman" w:cs="Times New Roman"/>
          <w:lang w:val="en-GB"/>
        </w:rPr>
        <w:t xml:space="preserve"> </w:t>
      </w:r>
      <w:r w:rsidR="4151B522" w:rsidRPr="650C4823">
        <w:rPr>
          <w:rFonts w:ascii="Times New Roman" w:eastAsia="Times New Roman" w:hAnsi="Times New Roman" w:cs="Times New Roman"/>
          <w:lang w:val="en-GB"/>
        </w:rPr>
        <w:t xml:space="preserve">The secrecy </w:t>
      </w:r>
      <w:r w:rsidR="16A0D21D" w:rsidRPr="650C4823">
        <w:rPr>
          <w:rFonts w:ascii="Times New Roman" w:eastAsia="Times New Roman" w:hAnsi="Times New Roman" w:cs="Times New Roman"/>
          <w:lang w:val="en-GB"/>
        </w:rPr>
        <w:t xml:space="preserve">of the plan meant that </w:t>
      </w:r>
      <w:r w:rsidR="29036B64" w:rsidRPr="650C4823">
        <w:rPr>
          <w:rFonts w:ascii="Times New Roman" w:eastAsia="Times New Roman" w:hAnsi="Times New Roman" w:cs="Times New Roman"/>
          <w:lang w:val="en-GB"/>
        </w:rPr>
        <w:t xml:space="preserve">some of </w:t>
      </w:r>
      <w:r w:rsidR="16A0D21D" w:rsidRPr="650C4823">
        <w:rPr>
          <w:rFonts w:ascii="Times New Roman" w:eastAsia="Times New Roman" w:hAnsi="Times New Roman" w:cs="Times New Roman"/>
          <w:lang w:val="en-GB"/>
        </w:rPr>
        <w:t>the already</w:t>
      </w:r>
      <w:r w:rsidR="4151B522" w:rsidRPr="650C4823">
        <w:rPr>
          <w:rFonts w:ascii="Times New Roman" w:eastAsia="Times New Roman" w:hAnsi="Times New Roman" w:cs="Times New Roman"/>
          <w:lang w:val="en-GB"/>
        </w:rPr>
        <w:t xml:space="preserve"> inexperienced combatant’s did not have time to mentally prepare for such an attack</w:t>
      </w:r>
      <w:r w:rsidR="00327802">
        <w:rPr>
          <w:rFonts w:ascii="Times New Roman" w:eastAsia="Times New Roman" w:hAnsi="Times New Roman" w:cs="Times New Roman"/>
          <w:lang w:val="en-GB"/>
        </w:rPr>
        <w:t xml:space="preserve">, </w:t>
      </w:r>
      <w:r w:rsidR="00327802" w:rsidRPr="650C4823">
        <w:rPr>
          <w:rFonts w:ascii="Times New Roman" w:eastAsia="Times New Roman" w:hAnsi="Times New Roman" w:cs="Times New Roman"/>
          <w:lang w:val="en-GB"/>
        </w:rPr>
        <w:t>resulting in some refusing to participate.</w:t>
      </w:r>
      <w:r w:rsidR="00327802">
        <w:rPr>
          <w:rStyle w:val="Alaviitteenviite"/>
          <w:rFonts w:ascii="Times New Roman" w:eastAsia="Times New Roman" w:hAnsi="Times New Roman" w:cs="Times New Roman"/>
          <w:lang w:val="en-GB"/>
        </w:rPr>
        <w:footnoteReference w:id="27"/>
      </w:r>
      <w:r w:rsidR="00327802">
        <w:rPr>
          <w:rFonts w:ascii="Times New Roman" w:eastAsia="Times New Roman" w:hAnsi="Times New Roman" w:cs="Times New Roman"/>
          <w:lang w:val="en-GB"/>
        </w:rPr>
        <w:t xml:space="preserve"> </w:t>
      </w:r>
      <w:r w:rsidR="37530ABA" w:rsidRPr="650C4823">
        <w:rPr>
          <w:rFonts w:ascii="Times New Roman" w:eastAsia="Times New Roman" w:hAnsi="Times New Roman" w:cs="Times New Roman"/>
          <w:lang w:val="en-GB"/>
        </w:rPr>
        <w:t>T</w:t>
      </w:r>
      <w:r w:rsidR="74BA8B6C" w:rsidRPr="650C4823">
        <w:rPr>
          <w:rFonts w:ascii="Times New Roman" w:eastAsia="Times New Roman" w:hAnsi="Times New Roman" w:cs="Times New Roman"/>
          <w:lang w:val="en-GB"/>
        </w:rPr>
        <w:t xml:space="preserve">he </w:t>
      </w:r>
      <w:r w:rsidR="00327802">
        <w:rPr>
          <w:rFonts w:ascii="Times New Roman" w:eastAsia="Times New Roman" w:hAnsi="Times New Roman" w:cs="Times New Roman"/>
          <w:lang w:val="en-GB"/>
        </w:rPr>
        <w:t>combination</w:t>
      </w:r>
      <w:r w:rsidR="74BA8B6C" w:rsidRPr="650C4823">
        <w:rPr>
          <w:rFonts w:ascii="Times New Roman" w:eastAsia="Times New Roman" w:hAnsi="Times New Roman" w:cs="Times New Roman"/>
          <w:lang w:val="en-GB"/>
        </w:rPr>
        <w:t xml:space="preserve"> of the </w:t>
      </w:r>
      <w:r w:rsidR="00327802">
        <w:rPr>
          <w:rFonts w:ascii="Times New Roman" w:eastAsia="Times New Roman" w:hAnsi="Times New Roman" w:cs="Times New Roman"/>
          <w:lang w:val="en-GB"/>
        </w:rPr>
        <w:t xml:space="preserve">excessive </w:t>
      </w:r>
      <w:r w:rsidR="74BA8B6C" w:rsidRPr="650C4823">
        <w:rPr>
          <w:rFonts w:ascii="Times New Roman" w:eastAsia="Times New Roman" w:hAnsi="Times New Roman" w:cs="Times New Roman"/>
          <w:lang w:val="en-GB"/>
        </w:rPr>
        <w:t>secrecy and the planning lead</w:t>
      </w:r>
      <w:r w:rsidR="356E2D0E" w:rsidRPr="650C4823">
        <w:rPr>
          <w:rFonts w:ascii="Times New Roman" w:eastAsia="Times New Roman" w:hAnsi="Times New Roman" w:cs="Times New Roman"/>
          <w:lang w:val="en-GB"/>
        </w:rPr>
        <w:t xml:space="preserve"> to </w:t>
      </w:r>
      <w:r w:rsidR="6536D2F0" w:rsidRPr="650C4823">
        <w:rPr>
          <w:rFonts w:ascii="Times New Roman" w:eastAsia="Times New Roman" w:hAnsi="Times New Roman" w:cs="Times New Roman"/>
          <w:lang w:val="en-GB"/>
        </w:rPr>
        <w:t xml:space="preserve">some </w:t>
      </w:r>
      <w:r w:rsidR="356E2D0E" w:rsidRPr="650C4823">
        <w:rPr>
          <w:rFonts w:ascii="Times New Roman" w:eastAsia="Times New Roman" w:hAnsi="Times New Roman" w:cs="Times New Roman"/>
          <w:lang w:val="en-GB"/>
        </w:rPr>
        <w:t>mistakes during the attack</w:t>
      </w:r>
      <w:r w:rsidR="427A2194" w:rsidRPr="650C4823">
        <w:rPr>
          <w:rFonts w:ascii="Times New Roman" w:eastAsia="Times New Roman" w:hAnsi="Times New Roman" w:cs="Times New Roman"/>
          <w:lang w:val="en-GB"/>
        </w:rPr>
        <w:t>,</w:t>
      </w:r>
      <w:r w:rsidR="00327802">
        <w:rPr>
          <w:rFonts w:ascii="Times New Roman" w:eastAsia="Times New Roman" w:hAnsi="Times New Roman" w:cs="Times New Roman"/>
          <w:lang w:val="en-GB"/>
        </w:rPr>
        <w:t xml:space="preserve"> such as a vehicle loaded with weapons making wrong turn, and getting lost, therefore it could not support the rebels during the fight</w:t>
      </w:r>
      <w:r w:rsidR="00327802" w:rsidRPr="650C4823">
        <w:rPr>
          <w:rFonts w:ascii="Times New Roman" w:eastAsia="Times New Roman" w:hAnsi="Times New Roman" w:cs="Times New Roman"/>
          <w:lang w:val="en-GB"/>
        </w:rPr>
        <w:t>.</w:t>
      </w:r>
      <w:r w:rsidR="00327802">
        <w:rPr>
          <w:rStyle w:val="Alaviitteenviite"/>
          <w:rFonts w:ascii="Times New Roman" w:eastAsia="Times New Roman" w:hAnsi="Times New Roman" w:cs="Times New Roman"/>
          <w:lang w:val="en-GB"/>
        </w:rPr>
        <w:footnoteReference w:id="28"/>
      </w:r>
      <w:r w:rsidR="00327802" w:rsidRPr="650C4823">
        <w:rPr>
          <w:rFonts w:ascii="Times New Roman" w:eastAsia="Times New Roman" w:hAnsi="Times New Roman" w:cs="Times New Roman"/>
          <w:lang w:val="en-GB"/>
        </w:rPr>
        <w:t xml:space="preserve"> </w:t>
      </w:r>
      <w:r w:rsidR="00327802">
        <w:rPr>
          <w:rFonts w:ascii="Times New Roman" w:eastAsia="Times New Roman" w:hAnsi="Times New Roman" w:cs="Times New Roman"/>
          <w:lang w:val="en-GB"/>
        </w:rPr>
        <w:t>These issues</w:t>
      </w:r>
      <w:r w:rsidR="427A2194" w:rsidRPr="650C4823">
        <w:rPr>
          <w:rFonts w:ascii="Times New Roman" w:eastAsia="Times New Roman" w:hAnsi="Times New Roman" w:cs="Times New Roman"/>
          <w:lang w:val="en-GB"/>
        </w:rPr>
        <w:t xml:space="preserve"> lead to </w:t>
      </w:r>
      <w:r w:rsidR="00327802">
        <w:rPr>
          <w:rFonts w:ascii="Times New Roman" w:eastAsia="Times New Roman" w:hAnsi="Times New Roman" w:cs="Times New Roman"/>
          <w:lang w:val="en-GB"/>
        </w:rPr>
        <w:t xml:space="preserve">the attack’s </w:t>
      </w:r>
      <w:r w:rsidR="427A2194" w:rsidRPr="650C4823">
        <w:rPr>
          <w:rFonts w:ascii="Times New Roman" w:eastAsia="Times New Roman" w:hAnsi="Times New Roman" w:cs="Times New Roman"/>
          <w:lang w:val="en-GB"/>
        </w:rPr>
        <w:t>military failure.</w:t>
      </w:r>
      <w:r w:rsidR="04F00008" w:rsidRPr="650C4823">
        <w:rPr>
          <w:rFonts w:ascii="Times New Roman" w:eastAsia="Times New Roman" w:hAnsi="Times New Roman" w:cs="Times New Roman"/>
          <w:lang w:val="en-GB"/>
        </w:rPr>
        <w:t xml:space="preserve"> </w:t>
      </w:r>
    </w:p>
    <w:p w14:paraId="43C36E3F" w14:textId="446EED09" w:rsidR="63D5E411" w:rsidRDefault="00D171B9" w:rsidP="00D86998">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Despite the military failure of the attac</w:t>
      </w:r>
      <w:r w:rsidR="000F133D">
        <w:rPr>
          <w:rFonts w:ascii="Times New Roman" w:eastAsia="Times New Roman" w:hAnsi="Times New Roman" w:cs="Times New Roman"/>
          <w:lang w:val="en-GB"/>
        </w:rPr>
        <w:t>k</w:t>
      </w:r>
      <w:r>
        <w:rPr>
          <w:rFonts w:ascii="Times New Roman" w:eastAsia="Times New Roman" w:hAnsi="Times New Roman" w:cs="Times New Roman"/>
          <w:lang w:val="en-GB"/>
        </w:rPr>
        <w:t>, the consequences proved to be a turning point for</w:t>
      </w:r>
      <w:r w:rsidR="076715D2" w:rsidRPr="650C4823">
        <w:rPr>
          <w:rFonts w:ascii="Times New Roman" w:eastAsia="Times New Roman" w:hAnsi="Times New Roman" w:cs="Times New Roman"/>
          <w:lang w:val="en-GB"/>
        </w:rPr>
        <w:t xml:space="preserve"> the revolutionary movement. 95% of the rebel deaths occurred after the </w:t>
      </w:r>
      <w:r w:rsidR="3AB5FB29" w:rsidRPr="650C4823">
        <w:rPr>
          <w:rFonts w:ascii="Times New Roman" w:eastAsia="Times New Roman" w:hAnsi="Times New Roman" w:cs="Times New Roman"/>
          <w:lang w:val="en-GB"/>
        </w:rPr>
        <w:t xml:space="preserve">attack on the Moncada barracks </w:t>
      </w:r>
      <w:r w:rsidR="076715D2" w:rsidRPr="650C4823">
        <w:rPr>
          <w:rFonts w:ascii="Times New Roman" w:eastAsia="Times New Roman" w:hAnsi="Times New Roman" w:cs="Times New Roman"/>
          <w:lang w:val="en-GB"/>
        </w:rPr>
        <w:t>in the form of systematic executions by the Batista regime</w:t>
      </w:r>
      <w:r w:rsidR="00B61A67">
        <w:rPr>
          <w:rFonts w:ascii="Times New Roman" w:eastAsia="Times New Roman" w:hAnsi="Times New Roman" w:cs="Times New Roman"/>
          <w:lang w:val="en-GB"/>
        </w:rPr>
        <w:t>,</w:t>
      </w:r>
      <w:r w:rsidR="002011C8">
        <w:rPr>
          <w:rStyle w:val="Alaviitteenviite"/>
          <w:rFonts w:ascii="Times New Roman" w:eastAsia="Times New Roman" w:hAnsi="Times New Roman" w:cs="Times New Roman"/>
          <w:lang w:val="en-GB"/>
        </w:rPr>
        <w:footnoteReference w:id="29"/>
      </w:r>
      <w:r w:rsidR="354C2776" w:rsidRPr="650C4823">
        <w:rPr>
          <w:rFonts w:ascii="Times New Roman" w:eastAsia="Times New Roman" w:hAnsi="Times New Roman" w:cs="Times New Roman"/>
          <w:lang w:val="en-GB"/>
        </w:rPr>
        <w:t xml:space="preserve"> however, Batista’s terror tactics backfired and lead to public outrage</w:t>
      </w:r>
      <w:r w:rsidR="00B61A67">
        <w:rPr>
          <w:rFonts w:ascii="Times New Roman" w:eastAsia="Times New Roman" w:hAnsi="Times New Roman" w:cs="Times New Roman"/>
          <w:lang w:val="en-GB"/>
        </w:rPr>
        <w:t>.</w:t>
      </w:r>
      <w:r w:rsidR="002011C8">
        <w:rPr>
          <w:rStyle w:val="Alaviitteenviite"/>
          <w:rFonts w:ascii="Times New Roman" w:eastAsia="Times New Roman" w:hAnsi="Times New Roman" w:cs="Times New Roman"/>
          <w:lang w:val="en-GB"/>
        </w:rPr>
        <w:footnoteReference w:id="30"/>
      </w:r>
      <w:r w:rsidR="00B61A67">
        <w:rPr>
          <w:rFonts w:ascii="Times New Roman" w:eastAsia="Times New Roman" w:hAnsi="Times New Roman" w:cs="Times New Roman"/>
          <w:lang w:val="en-GB"/>
        </w:rPr>
        <w:t xml:space="preserve"> </w:t>
      </w:r>
      <w:r w:rsidR="69FC860B" w:rsidRPr="650C4823">
        <w:rPr>
          <w:rFonts w:ascii="Times New Roman" w:eastAsia="Times New Roman" w:hAnsi="Times New Roman" w:cs="Times New Roman"/>
          <w:lang w:val="en-GB"/>
        </w:rPr>
        <w:t>Fidel knew that all he needed to begin the revolution was to challenge Batista, and the people would follow</w:t>
      </w:r>
      <w:r w:rsidR="6DE2DF0F" w:rsidRPr="650C4823">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31"/>
      </w:r>
      <w:r>
        <w:rPr>
          <w:rFonts w:ascii="Times New Roman" w:eastAsia="Times New Roman" w:hAnsi="Times New Roman" w:cs="Times New Roman"/>
          <w:lang w:val="en-GB"/>
        </w:rPr>
        <w:t xml:space="preserve"> </w:t>
      </w:r>
      <w:r w:rsidR="6C1E94D1" w:rsidRPr="650C4823">
        <w:rPr>
          <w:rFonts w:ascii="Times New Roman" w:eastAsia="Times New Roman" w:hAnsi="Times New Roman" w:cs="Times New Roman"/>
          <w:lang w:val="en-GB"/>
        </w:rPr>
        <w:t>The attack paved way for the Revolt at Santiago on the 3</w:t>
      </w:r>
      <w:r w:rsidR="00433C6A">
        <w:rPr>
          <w:rFonts w:ascii="Times New Roman" w:eastAsia="Times New Roman" w:hAnsi="Times New Roman" w:cs="Times New Roman"/>
          <w:lang w:val="en-GB"/>
        </w:rPr>
        <w:t>0th</w:t>
      </w:r>
      <w:r w:rsidR="6C1E94D1" w:rsidRPr="650C4823">
        <w:rPr>
          <w:rFonts w:ascii="Times New Roman" w:eastAsia="Times New Roman" w:hAnsi="Times New Roman" w:cs="Times New Roman"/>
          <w:lang w:val="en-GB"/>
        </w:rPr>
        <w:t xml:space="preserve"> of November of the same year.</w:t>
      </w:r>
      <w:r w:rsidR="00433C6A">
        <w:rPr>
          <w:rStyle w:val="Alaviitteenviite"/>
          <w:rFonts w:ascii="Times New Roman" w:eastAsia="Times New Roman" w:hAnsi="Times New Roman" w:cs="Times New Roman"/>
          <w:lang w:val="en-GB"/>
        </w:rPr>
        <w:footnoteReference w:id="32"/>
      </w:r>
    </w:p>
    <w:p w14:paraId="6E4C5FCE" w14:textId="3B018D85" w:rsidR="00993BBD" w:rsidRDefault="6C1E94D1"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The attack on the Moncada Barracks lead to Fidel Castro’s defence in court</w:t>
      </w:r>
      <w:r w:rsidR="06E8AE8A" w:rsidRPr="650C4823">
        <w:rPr>
          <w:rFonts w:ascii="Times New Roman" w:eastAsia="Times New Roman" w:hAnsi="Times New Roman" w:cs="Times New Roman"/>
          <w:lang w:val="en-GB"/>
        </w:rPr>
        <w:t>. Fidel Castr</w:t>
      </w:r>
      <w:r w:rsidR="5E3F6B9E" w:rsidRPr="650C4823">
        <w:rPr>
          <w:rFonts w:ascii="Times New Roman" w:eastAsia="Times New Roman" w:hAnsi="Times New Roman" w:cs="Times New Roman"/>
          <w:lang w:val="en-GB"/>
        </w:rPr>
        <w:t>o openly admitted to his role in the attack</w:t>
      </w:r>
      <w:r w:rsidR="006A5535">
        <w:rPr>
          <w:rFonts w:ascii="Times New Roman" w:eastAsia="Times New Roman" w:hAnsi="Times New Roman" w:cs="Times New Roman"/>
          <w:lang w:val="en-GB"/>
        </w:rPr>
        <w:t xml:space="preserve"> </w:t>
      </w:r>
      <w:r w:rsidR="00EF0590">
        <w:rPr>
          <w:rFonts w:ascii="Times New Roman" w:eastAsia="Times New Roman" w:hAnsi="Times New Roman" w:cs="Times New Roman"/>
          <w:lang w:val="en-GB"/>
        </w:rPr>
        <w:t xml:space="preserve">and </w:t>
      </w:r>
      <w:r w:rsidR="22028F4D" w:rsidRPr="650C4823">
        <w:rPr>
          <w:rFonts w:ascii="Times New Roman" w:eastAsia="Times New Roman" w:hAnsi="Times New Roman" w:cs="Times New Roman"/>
          <w:lang w:val="en-GB"/>
        </w:rPr>
        <w:t>used the trial as a means</w:t>
      </w:r>
      <w:r w:rsidR="5E3F6B9E" w:rsidRPr="650C4823">
        <w:rPr>
          <w:rFonts w:ascii="Times New Roman" w:eastAsia="Times New Roman" w:hAnsi="Times New Roman" w:cs="Times New Roman"/>
          <w:lang w:val="en-GB"/>
        </w:rPr>
        <w:t xml:space="preserve"> </w:t>
      </w:r>
      <w:r w:rsidR="000F1EF0" w:rsidRPr="650C4823">
        <w:rPr>
          <w:rFonts w:ascii="Times New Roman" w:eastAsia="Times New Roman" w:hAnsi="Times New Roman" w:cs="Times New Roman"/>
          <w:lang w:val="en-GB"/>
        </w:rPr>
        <w:t>of spreading his message</w:t>
      </w:r>
      <w:r w:rsidR="7DA95C8B" w:rsidRPr="650C4823">
        <w:rPr>
          <w:rFonts w:ascii="Times New Roman" w:eastAsia="Times New Roman" w:hAnsi="Times New Roman" w:cs="Times New Roman"/>
          <w:lang w:val="en-GB"/>
        </w:rPr>
        <w:t xml:space="preserve"> to the whole </w:t>
      </w:r>
      <w:r w:rsidR="7DA95C8B" w:rsidRPr="650C4823">
        <w:rPr>
          <w:rFonts w:ascii="Times New Roman" w:eastAsia="Times New Roman" w:hAnsi="Times New Roman" w:cs="Times New Roman"/>
          <w:lang w:val="en-GB"/>
        </w:rPr>
        <w:lastRenderedPageBreak/>
        <w:t>nation</w:t>
      </w:r>
      <w:r w:rsidR="5E3F6B9E" w:rsidRPr="650C4823">
        <w:rPr>
          <w:rFonts w:ascii="Times New Roman" w:eastAsia="Times New Roman" w:hAnsi="Times New Roman" w:cs="Times New Roman"/>
          <w:lang w:val="en-GB"/>
        </w:rPr>
        <w:t xml:space="preserve"> in the form of </w:t>
      </w:r>
      <w:r w:rsidR="006A5535">
        <w:rPr>
          <w:rFonts w:ascii="Times New Roman" w:eastAsia="Times New Roman" w:hAnsi="Times New Roman" w:cs="Times New Roman"/>
          <w:lang w:val="en-GB"/>
        </w:rPr>
        <w:t>the famous</w:t>
      </w:r>
      <w:r w:rsidR="5E3F6B9E" w:rsidRPr="650C4823">
        <w:rPr>
          <w:rFonts w:ascii="Times New Roman" w:eastAsia="Times New Roman" w:hAnsi="Times New Roman" w:cs="Times New Roman"/>
          <w:lang w:val="en-GB"/>
        </w:rPr>
        <w:t xml:space="preserve"> speech, “History Will Absolve Me</w:t>
      </w:r>
      <w:r w:rsidR="001F7D86">
        <w:rPr>
          <w:rFonts w:ascii="Times New Roman" w:eastAsia="Times New Roman" w:hAnsi="Times New Roman" w:cs="Times New Roman"/>
          <w:lang w:val="en-GB"/>
        </w:rPr>
        <w:t>.</w:t>
      </w:r>
      <w:r w:rsidR="5E3F6B9E" w:rsidRPr="650C4823">
        <w:rPr>
          <w:rFonts w:ascii="Times New Roman" w:eastAsia="Times New Roman" w:hAnsi="Times New Roman" w:cs="Times New Roman"/>
          <w:lang w:val="en-GB"/>
        </w:rPr>
        <w:t>”</w:t>
      </w:r>
      <w:r w:rsidR="00433C6A">
        <w:rPr>
          <w:rStyle w:val="Alaviitteenviite"/>
          <w:rFonts w:ascii="Times New Roman" w:eastAsia="Times New Roman" w:hAnsi="Times New Roman" w:cs="Times New Roman"/>
          <w:lang w:val="en-GB"/>
        </w:rPr>
        <w:footnoteReference w:id="33"/>
      </w:r>
      <w:r w:rsidR="001F7D86">
        <w:rPr>
          <w:rFonts w:ascii="Times New Roman" w:eastAsia="Times New Roman" w:hAnsi="Times New Roman" w:cs="Times New Roman"/>
          <w:lang w:val="en-GB"/>
        </w:rPr>
        <w:t xml:space="preserve"> While Fidel Castro lacked in military skill, he proved to be</w:t>
      </w:r>
      <w:r w:rsidR="00132848">
        <w:rPr>
          <w:rFonts w:ascii="Times New Roman" w:eastAsia="Times New Roman" w:hAnsi="Times New Roman" w:cs="Times New Roman"/>
          <w:lang w:val="en-GB"/>
        </w:rPr>
        <w:t xml:space="preserve"> </w:t>
      </w:r>
      <w:r w:rsidR="001F7D86">
        <w:rPr>
          <w:rFonts w:ascii="Times New Roman" w:eastAsia="Times New Roman" w:hAnsi="Times New Roman" w:cs="Times New Roman"/>
          <w:lang w:val="en-GB"/>
        </w:rPr>
        <w:t xml:space="preserve">witty in political </w:t>
      </w:r>
      <w:r w:rsidR="00132848">
        <w:rPr>
          <w:rFonts w:ascii="Times New Roman" w:eastAsia="Times New Roman" w:hAnsi="Times New Roman" w:cs="Times New Roman"/>
          <w:lang w:val="en-GB"/>
        </w:rPr>
        <w:t>manoeuvres</w:t>
      </w:r>
      <w:r w:rsidR="001F7D86">
        <w:rPr>
          <w:rFonts w:ascii="Times New Roman" w:eastAsia="Times New Roman" w:hAnsi="Times New Roman" w:cs="Times New Roman"/>
          <w:lang w:val="en-GB"/>
        </w:rPr>
        <w:t>.</w:t>
      </w:r>
    </w:p>
    <w:p w14:paraId="110B6D27" w14:textId="3CAD61DE" w:rsidR="00993BBD" w:rsidRDefault="0A885657"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 xml:space="preserve">As a result of the </w:t>
      </w:r>
      <w:r w:rsidR="00BB0393">
        <w:rPr>
          <w:rFonts w:ascii="Times New Roman" w:eastAsia="Times New Roman" w:hAnsi="Times New Roman" w:cs="Times New Roman"/>
          <w:lang w:val="en-GB"/>
        </w:rPr>
        <w:t xml:space="preserve">Moncada </w:t>
      </w:r>
      <w:r w:rsidR="00E159D3">
        <w:rPr>
          <w:rFonts w:ascii="Times New Roman" w:eastAsia="Times New Roman" w:hAnsi="Times New Roman" w:cs="Times New Roman"/>
          <w:lang w:val="en-GB"/>
        </w:rPr>
        <w:t xml:space="preserve">attack </w:t>
      </w:r>
      <w:r w:rsidRPr="650C4823">
        <w:rPr>
          <w:rFonts w:ascii="Times New Roman" w:eastAsia="Times New Roman" w:hAnsi="Times New Roman" w:cs="Times New Roman"/>
          <w:lang w:val="en-GB"/>
        </w:rPr>
        <w:t xml:space="preserve">and Fidel Castro’s defence in court, mass </w:t>
      </w:r>
      <w:r w:rsidR="2E2B15A8" w:rsidRPr="650C4823">
        <w:rPr>
          <w:rFonts w:ascii="Times New Roman" w:eastAsia="Times New Roman" w:hAnsi="Times New Roman" w:cs="Times New Roman"/>
          <w:lang w:val="en-GB"/>
        </w:rPr>
        <w:t>support was gained for Fidel Castro’s Movement, which would be renamed to “The 26th of July Movement</w:t>
      </w:r>
      <w:r w:rsidR="432D461A" w:rsidRPr="650C4823">
        <w:rPr>
          <w:rFonts w:ascii="Times New Roman" w:eastAsia="Times New Roman" w:hAnsi="Times New Roman" w:cs="Times New Roman"/>
          <w:lang w:val="en-GB"/>
        </w:rPr>
        <w:t>” in honour of the attack.</w:t>
      </w:r>
      <w:r w:rsidR="00433C6A">
        <w:rPr>
          <w:rStyle w:val="Alaviitteenviite"/>
          <w:rFonts w:ascii="Times New Roman" w:eastAsia="Times New Roman" w:hAnsi="Times New Roman" w:cs="Times New Roman"/>
          <w:lang w:val="en-GB"/>
        </w:rPr>
        <w:footnoteReference w:id="34"/>
      </w:r>
      <w:r w:rsidR="432D461A" w:rsidRPr="650C4823">
        <w:rPr>
          <w:rFonts w:ascii="Times New Roman" w:eastAsia="Times New Roman" w:hAnsi="Times New Roman" w:cs="Times New Roman"/>
          <w:lang w:val="en-GB"/>
        </w:rPr>
        <w:t xml:space="preserve"> While Fidel Castro was in jail, </w:t>
      </w:r>
      <w:r w:rsidR="7B273BEE" w:rsidRPr="650C4823">
        <w:rPr>
          <w:rFonts w:ascii="Times New Roman" w:eastAsia="Times New Roman" w:hAnsi="Times New Roman" w:cs="Times New Roman"/>
          <w:lang w:val="en-GB"/>
        </w:rPr>
        <w:t>his supporters kept the flame of revolution alive through public demonstrations</w:t>
      </w:r>
      <w:r w:rsidR="00D171B9">
        <w:rPr>
          <w:rFonts w:ascii="Times New Roman" w:eastAsia="Times New Roman" w:hAnsi="Times New Roman" w:cs="Times New Roman"/>
          <w:lang w:val="en-GB"/>
        </w:rPr>
        <w:t>,</w:t>
      </w:r>
      <w:r w:rsidR="7B273BEE" w:rsidRPr="650C4823">
        <w:rPr>
          <w:rFonts w:ascii="Times New Roman" w:eastAsia="Times New Roman" w:hAnsi="Times New Roman" w:cs="Times New Roman"/>
          <w:lang w:val="en-GB"/>
        </w:rPr>
        <w:t xml:space="preserve"> until the survivors of</w:t>
      </w:r>
      <w:r w:rsidR="43C6D48C" w:rsidRPr="650C4823">
        <w:rPr>
          <w:rFonts w:ascii="Times New Roman" w:eastAsia="Times New Roman" w:hAnsi="Times New Roman" w:cs="Times New Roman"/>
          <w:lang w:val="en-GB"/>
        </w:rPr>
        <w:t xml:space="preserve"> the attack on the Moncada Barracks were let out of prison.</w:t>
      </w:r>
      <w:r w:rsidR="00433C6A">
        <w:rPr>
          <w:rStyle w:val="Alaviitteenviite"/>
          <w:rFonts w:ascii="Times New Roman" w:eastAsia="Times New Roman" w:hAnsi="Times New Roman" w:cs="Times New Roman"/>
          <w:lang w:val="en-GB"/>
        </w:rPr>
        <w:footnoteReference w:id="35"/>
      </w:r>
    </w:p>
    <w:p w14:paraId="270B5D3B" w14:textId="122BAE7E" w:rsidR="63D5E411" w:rsidRDefault="43C6D48C" w:rsidP="00D86998">
      <w:pPr>
        <w:spacing w:line="480" w:lineRule="auto"/>
        <w:jc w:val="both"/>
        <w:rPr>
          <w:rFonts w:ascii="Times New Roman" w:eastAsia="Times New Roman" w:hAnsi="Times New Roman" w:cs="Times New Roman"/>
          <w:lang w:val="en-GB"/>
        </w:rPr>
      </w:pPr>
      <w:r w:rsidRPr="650C4823">
        <w:rPr>
          <w:rFonts w:ascii="Times New Roman" w:eastAsia="Times New Roman" w:hAnsi="Times New Roman" w:cs="Times New Roman"/>
          <w:lang w:val="en-GB"/>
        </w:rPr>
        <w:t xml:space="preserve">Through this investigation we can conclude that the attack on the Moncada Barracks itself was undoubtedly a </w:t>
      </w:r>
      <w:r w:rsidR="6DB1C9E1" w:rsidRPr="650C4823">
        <w:rPr>
          <w:rFonts w:ascii="Times New Roman" w:eastAsia="Times New Roman" w:hAnsi="Times New Roman" w:cs="Times New Roman"/>
          <w:lang w:val="en-GB"/>
        </w:rPr>
        <w:t xml:space="preserve">failure in terms of achieving </w:t>
      </w:r>
      <w:r w:rsidR="0095419B">
        <w:rPr>
          <w:rFonts w:ascii="Times New Roman" w:eastAsia="Times New Roman" w:hAnsi="Times New Roman" w:cs="Times New Roman"/>
          <w:lang w:val="en-GB"/>
        </w:rPr>
        <w:t>its military goals</w:t>
      </w:r>
      <w:r w:rsidR="6C463BE3" w:rsidRPr="650C4823">
        <w:rPr>
          <w:rFonts w:ascii="Times New Roman" w:eastAsia="Times New Roman" w:hAnsi="Times New Roman" w:cs="Times New Roman"/>
          <w:lang w:val="en-GB"/>
        </w:rPr>
        <w:t>.</w:t>
      </w:r>
      <w:r w:rsidR="059A7A0B" w:rsidRPr="650C4823">
        <w:rPr>
          <w:rFonts w:ascii="Times New Roman" w:eastAsia="Times New Roman" w:hAnsi="Times New Roman" w:cs="Times New Roman"/>
          <w:lang w:val="en-GB"/>
        </w:rPr>
        <w:t xml:space="preserve"> However, the attack </w:t>
      </w:r>
      <w:r w:rsidR="0095419B">
        <w:rPr>
          <w:rFonts w:ascii="Times New Roman" w:eastAsia="Times New Roman" w:hAnsi="Times New Roman" w:cs="Times New Roman"/>
          <w:lang w:val="en-GB"/>
        </w:rPr>
        <w:t xml:space="preserve">was an </w:t>
      </w:r>
      <w:r w:rsidR="443EFF0B" w:rsidRPr="650C4823">
        <w:rPr>
          <w:rFonts w:ascii="Times New Roman" w:eastAsia="Times New Roman" w:hAnsi="Times New Roman" w:cs="Times New Roman"/>
          <w:lang w:val="en-GB"/>
        </w:rPr>
        <w:t>absolute success in terms of gathering mass support from the population and fuelling the revolution</w:t>
      </w:r>
      <w:r w:rsidR="1C17BCCB" w:rsidRPr="650C4823">
        <w:rPr>
          <w:rFonts w:ascii="Times New Roman" w:eastAsia="Times New Roman" w:hAnsi="Times New Roman" w:cs="Times New Roman"/>
          <w:lang w:val="en-GB"/>
        </w:rPr>
        <w:t>, which ultimately resulted in the defeat of Batista.</w:t>
      </w:r>
    </w:p>
    <w:p w14:paraId="16698667" w14:textId="6955D157" w:rsidR="00D171B9" w:rsidRDefault="00D171B9" w:rsidP="00D86998">
      <w:pPr>
        <w:spacing w:line="480" w:lineRule="auto"/>
        <w:jc w:val="both"/>
        <w:rPr>
          <w:rFonts w:ascii="Times New Roman" w:eastAsia="Times New Roman" w:hAnsi="Times New Roman" w:cs="Times New Roman"/>
          <w:lang w:val="en-GB"/>
        </w:rPr>
      </w:pPr>
    </w:p>
    <w:p w14:paraId="1C4CF217" w14:textId="4EF01D05" w:rsidR="00D171B9" w:rsidRDefault="00D171B9" w:rsidP="00D86998">
      <w:pPr>
        <w:spacing w:line="480" w:lineRule="auto"/>
        <w:jc w:val="both"/>
        <w:rPr>
          <w:rFonts w:ascii="Times New Roman" w:eastAsia="Times New Roman" w:hAnsi="Times New Roman" w:cs="Times New Roman"/>
          <w:lang w:val="en-GB"/>
        </w:rPr>
      </w:pPr>
    </w:p>
    <w:p w14:paraId="6C961949" w14:textId="555508DE" w:rsidR="00D171B9" w:rsidRDefault="00D171B9" w:rsidP="00D86998">
      <w:pPr>
        <w:spacing w:line="480" w:lineRule="auto"/>
        <w:jc w:val="both"/>
        <w:rPr>
          <w:rFonts w:ascii="Times New Roman" w:eastAsia="Times New Roman" w:hAnsi="Times New Roman" w:cs="Times New Roman"/>
          <w:lang w:val="en-GB"/>
        </w:rPr>
      </w:pPr>
    </w:p>
    <w:p w14:paraId="3A421686" w14:textId="1466DF69" w:rsidR="00D171B9" w:rsidRDefault="00D171B9" w:rsidP="00D86998">
      <w:pPr>
        <w:spacing w:line="480" w:lineRule="auto"/>
        <w:jc w:val="both"/>
        <w:rPr>
          <w:rFonts w:ascii="Times New Roman" w:eastAsia="Times New Roman" w:hAnsi="Times New Roman" w:cs="Times New Roman"/>
          <w:lang w:val="en-GB"/>
        </w:rPr>
      </w:pPr>
    </w:p>
    <w:p w14:paraId="4DB49EE9" w14:textId="77777777" w:rsidR="005F2E05" w:rsidRDefault="005F2E05" w:rsidP="00D86998">
      <w:pPr>
        <w:spacing w:line="480" w:lineRule="auto"/>
        <w:jc w:val="both"/>
        <w:rPr>
          <w:rFonts w:ascii="Times New Roman" w:eastAsia="Times New Roman" w:hAnsi="Times New Roman" w:cs="Times New Roman"/>
          <w:b/>
          <w:bCs/>
          <w:sz w:val="28"/>
          <w:szCs w:val="28"/>
          <w:lang w:val="en-GB"/>
        </w:rPr>
      </w:pPr>
    </w:p>
    <w:p w14:paraId="1ADA173D" w14:textId="77777777" w:rsidR="007B2BFA" w:rsidRDefault="007B2BFA" w:rsidP="00D86998">
      <w:pPr>
        <w:spacing w:line="480" w:lineRule="auto"/>
        <w:jc w:val="both"/>
        <w:rPr>
          <w:rFonts w:ascii="Times New Roman" w:eastAsia="Times New Roman" w:hAnsi="Times New Roman" w:cs="Times New Roman"/>
          <w:b/>
          <w:bCs/>
          <w:sz w:val="28"/>
          <w:szCs w:val="28"/>
          <w:lang w:val="en-GB"/>
        </w:rPr>
      </w:pPr>
    </w:p>
    <w:p w14:paraId="124D1DED" w14:textId="77777777" w:rsidR="00532F4D" w:rsidRDefault="00532F4D" w:rsidP="00D86998">
      <w:pPr>
        <w:spacing w:line="480" w:lineRule="auto"/>
        <w:jc w:val="both"/>
        <w:rPr>
          <w:rFonts w:ascii="Times New Roman" w:eastAsia="Times New Roman" w:hAnsi="Times New Roman" w:cs="Times New Roman"/>
          <w:b/>
          <w:bCs/>
          <w:sz w:val="28"/>
          <w:szCs w:val="28"/>
          <w:lang w:val="en-GB"/>
        </w:rPr>
      </w:pPr>
    </w:p>
    <w:p w14:paraId="177FEE24" w14:textId="77777777" w:rsidR="00532F4D" w:rsidRDefault="00532F4D" w:rsidP="00D86998">
      <w:pPr>
        <w:spacing w:line="480" w:lineRule="auto"/>
        <w:jc w:val="both"/>
        <w:rPr>
          <w:rFonts w:ascii="Times New Roman" w:eastAsia="Times New Roman" w:hAnsi="Times New Roman" w:cs="Times New Roman"/>
          <w:b/>
          <w:bCs/>
          <w:sz w:val="28"/>
          <w:szCs w:val="28"/>
          <w:lang w:val="en-GB"/>
        </w:rPr>
      </w:pPr>
    </w:p>
    <w:p w14:paraId="3D1122E5" w14:textId="77777777" w:rsidR="00BE31CF" w:rsidRDefault="00BE31CF" w:rsidP="00D86998">
      <w:pPr>
        <w:spacing w:line="480" w:lineRule="auto"/>
        <w:jc w:val="both"/>
        <w:rPr>
          <w:rFonts w:ascii="Times New Roman" w:eastAsia="Times New Roman" w:hAnsi="Times New Roman" w:cs="Times New Roman"/>
          <w:b/>
          <w:bCs/>
          <w:sz w:val="28"/>
          <w:szCs w:val="28"/>
          <w:lang w:val="en-GB"/>
        </w:rPr>
      </w:pPr>
    </w:p>
    <w:p w14:paraId="4995729F" w14:textId="0A6AC4EB" w:rsidR="00D171B9" w:rsidRDefault="00D171B9" w:rsidP="00D86998">
      <w:pPr>
        <w:spacing w:line="480" w:lineRule="auto"/>
        <w:jc w:val="both"/>
        <w:rPr>
          <w:rFonts w:ascii="Times New Roman" w:eastAsia="Times New Roman" w:hAnsi="Times New Roman" w:cs="Times New Roman"/>
          <w:b/>
          <w:bCs/>
          <w:sz w:val="28"/>
          <w:szCs w:val="28"/>
          <w:lang w:val="en-GB"/>
        </w:rPr>
      </w:pPr>
      <w:r w:rsidRPr="00D171B9">
        <w:rPr>
          <w:rFonts w:ascii="Times New Roman" w:eastAsia="Times New Roman" w:hAnsi="Times New Roman" w:cs="Times New Roman"/>
          <w:b/>
          <w:bCs/>
          <w:sz w:val="28"/>
          <w:szCs w:val="28"/>
          <w:lang w:val="en-GB"/>
        </w:rPr>
        <w:lastRenderedPageBreak/>
        <w:t>Reflection</w:t>
      </w:r>
    </w:p>
    <w:p w14:paraId="30176184" w14:textId="1C149470" w:rsidR="00A46FA3" w:rsidRPr="00C1073C" w:rsidRDefault="00835D04" w:rsidP="00D86998">
      <w:pPr>
        <w:spacing w:line="480" w:lineRule="auto"/>
        <w:jc w:val="both"/>
        <w:rPr>
          <w:rFonts w:ascii="Times New Roman" w:eastAsia="Times New Roman" w:hAnsi="Times New Roman" w:cs="Times New Roman"/>
          <w:lang w:val="en-GB"/>
        </w:rPr>
      </w:pPr>
      <w:r>
        <w:rPr>
          <w:rFonts w:ascii="Times New Roman" w:eastAsia="Times New Roman" w:hAnsi="Times New Roman" w:cs="Times New Roman"/>
          <w:lang w:val="en-GB"/>
        </w:rPr>
        <w:t>During m</w:t>
      </w:r>
      <w:r w:rsidR="00C1073C">
        <w:rPr>
          <w:rFonts w:ascii="Times New Roman" w:eastAsia="Times New Roman" w:hAnsi="Times New Roman" w:cs="Times New Roman"/>
          <w:lang w:val="en-GB"/>
        </w:rPr>
        <w:t>y History IA process</w:t>
      </w:r>
      <w:r>
        <w:rPr>
          <w:rFonts w:ascii="Times New Roman" w:eastAsia="Times New Roman" w:hAnsi="Times New Roman" w:cs="Times New Roman"/>
          <w:lang w:val="en-GB"/>
        </w:rPr>
        <w:t>, I</w:t>
      </w:r>
      <w:r w:rsidR="00C1073C">
        <w:rPr>
          <w:rFonts w:ascii="Times New Roman" w:eastAsia="Times New Roman" w:hAnsi="Times New Roman" w:cs="Times New Roman"/>
          <w:lang w:val="en-GB"/>
        </w:rPr>
        <w:t xml:space="preserve"> </w:t>
      </w:r>
      <w:r w:rsidR="00711A2E">
        <w:rPr>
          <w:rFonts w:ascii="Times New Roman" w:eastAsia="Times New Roman" w:hAnsi="Times New Roman" w:cs="Times New Roman"/>
          <w:lang w:val="en-GB"/>
        </w:rPr>
        <w:t xml:space="preserve">had </w:t>
      </w:r>
      <w:r w:rsidR="007B59FC">
        <w:rPr>
          <w:rFonts w:ascii="Times New Roman" w:eastAsia="Times New Roman" w:hAnsi="Times New Roman" w:cs="Times New Roman"/>
          <w:lang w:val="en-GB"/>
        </w:rPr>
        <w:t>several</w:t>
      </w:r>
      <w:r w:rsidR="00711A2E">
        <w:rPr>
          <w:rFonts w:ascii="Times New Roman" w:eastAsia="Times New Roman" w:hAnsi="Times New Roman" w:cs="Times New Roman"/>
          <w:lang w:val="en-GB"/>
        </w:rPr>
        <w:t xml:space="preserve"> </w:t>
      </w:r>
      <w:r w:rsidR="00E1710F">
        <w:rPr>
          <w:rFonts w:ascii="Times New Roman" w:eastAsia="Times New Roman" w:hAnsi="Times New Roman" w:cs="Times New Roman"/>
          <w:lang w:val="en-GB"/>
        </w:rPr>
        <w:t>obstacles</w:t>
      </w:r>
      <w:r>
        <w:rPr>
          <w:rFonts w:ascii="Times New Roman" w:eastAsia="Times New Roman" w:hAnsi="Times New Roman" w:cs="Times New Roman"/>
          <w:lang w:val="en-GB"/>
        </w:rPr>
        <w:t xml:space="preserve"> to overcome</w:t>
      </w:r>
      <w:r w:rsidR="00C1073C">
        <w:rPr>
          <w:rFonts w:ascii="Times New Roman" w:eastAsia="Times New Roman" w:hAnsi="Times New Roman" w:cs="Times New Roman"/>
          <w:lang w:val="en-GB"/>
        </w:rPr>
        <w:t xml:space="preserve">. I knew from the start that I wanted to investigate Fidel Castro’s rise to power, since I have always found the Cuban Revolution to be a fascinating </w:t>
      </w:r>
      <w:r w:rsidR="00EE0DED">
        <w:rPr>
          <w:rFonts w:ascii="Times New Roman" w:eastAsia="Times New Roman" w:hAnsi="Times New Roman" w:cs="Times New Roman"/>
          <w:lang w:val="en-GB"/>
        </w:rPr>
        <w:t>part of history</w:t>
      </w:r>
      <w:r w:rsidR="00C1073C">
        <w:rPr>
          <w:rFonts w:ascii="Times New Roman" w:eastAsia="Times New Roman" w:hAnsi="Times New Roman" w:cs="Times New Roman"/>
          <w:lang w:val="en-GB"/>
        </w:rPr>
        <w:t xml:space="preserve">. However, </w:t>
      </w:r>
      <w:r w:rsidR="007F27EF">
        <w:rPr>
          <w:rFonts w:ascii="Times New Roman" w:eastAsia="Times New Roman" w:hAnsi="Times New Roman" w:cs="Times New Roman"/>
          <w:lang w:val="en-GB"/>
        </w:rPr>
        <w:t>the main issue was a lack of sources, with most sources being overshadowed by Fidel Castro’s own biography, this meant that I would only get one overall perspective. However, I found a</w:t>
      </w:r>
      <w:r w:rsidR="001E70AC">
        <w:rPr>
          <w:rFonts w:ascii="Times New Roman" w:eastAsia="Times New Roman" w:hAnsi="Times New Roman" w:cs="Times New Roman"/>
          <w:lang w:val="en-GB"/>
        </w:rPr>
        <w:t>n excellent</w:t>
      </w:r>
      <w:r w:rsidR="007F27EF">
        <w:rPr>
          <w:rFonts w:ascii="Times New Roman" w:eastAsia="Times New Roman" w:hAnsi="Times New Roman" w:cs="Times New Roman"/>
          <w:lang w:val="en-GB"/>
        </w:rPr>
        <w:t xml:space="preserve"> source by historian Antonio Rafael De la Cova, which was the key to getting a perspective that challenged Fidel’s claims and building the full picture. This taught me how important it is for historians to look at a magnitude of different perspectives in order to avoid bias. Furthermore, I discovered that in some cases, finding enough </w:t>
      </w:r>
      <w:r w:rsidR="00BB0393">
        <w:rPr>
          <w:rFonts w:ascii="Times New Roman" w:eastAsia="Times New Roman" w:hAnsi="Times New Roman" w:cs="Times New Roman"/>
          <w:lang w:val="en-GB"/>
        </w:rPr>
        <w:t xml:space="preserve">good sources </w:t>
      </w:r>
      <w:r w:rsidR="007F27EF">
        <w:rPr>
          <w:rFonts w:ascii="Times New Roman" w:eastAsia="Times New Roman" w:hAnsi="Times New Roman" w:cs="Times New Roman"/>
          <w:lang w:val="en-GB"/>
        </w:rPr>
        <w:t>is a</w:t>
      </w:r>
      <w:r w:rsidR="00BB0393">
        <w:rPr>
          <w:rFonts w:ascii="Times New Roman" w:eastAsia="Times New Roman" w:hAnsi="Times New Roman" w:cs="Times New Roman"/>
          <w:lang w:val="en-GB"/>
        </w:rPr>
        <w:t xml:space="preserve"> </w:t>
      </w:r>
      <w:r w:rsidR="007F27EF">
        <w:rPr>
          <w:rFonts w:ascii="Times New Roman" w:eastAsia="Times New Roman" w:hAnsi="Times New Roman" w:cs="Times New Roman"/>
          <w:lang w:val="en-GB"/>
        </w:rPr>
        <w:t>challenging endeavour</w:t>
      </w:r>
      <w:r w:rsidR="00BB0393">
        <w:rPr>
          <w:rFonts w:ascii="Times New Roman" w:eastAsia="Times New Roman" w:hAnsi="Times New Roman" w:cs="Times New Roman"/>
          <w:lang w:val="en-GB"/>
        </w:rPr>
        <w:t>. F</w:t>
      </w:r>
      <w:r w:rsidR="007F27EF">
        <w:rPr>
          <w:rFonts w:ascii="Times New Roman" w:eastAsia="Times New Roman" w:hAnsi="Times New Roman" w:cs="Times New Roman"/>
          <w:lang w:val="en-GB"/>
        </w:rPr>
        <w:t xml:space="preserve">or a topic such as mine, a guerrilla warfare, very few official documents </w:t>
      </w:r>
      <w:r w:rsidR="00BB0393">
        <w:rPr>
          <w:rFonts w:ascii="Times New Roman" w:eastAsia="Times New Roman" w:hAnsi="Times New Roman" w:cs="Times New Roman"/>
          <w:lang w:val="en-GB"/>
        </w:rPr>
        <w:t>were</w:t>
      </w:r>
      <w:r w:rsidR="007F27EF">
        <w:rPr>
          <w:rFonts w:ascii="Times New Roman" w:eastAsia="Times New Roman" w:hAnsi="Times New Roman" w:cs="Times New Roman"/>
          <w:lang w:val="en-GB"/>
        </w:rPr>
        <w:t xml:space="preserve"> written down</w:t>
      </w:r>
      <w:r w:rsidR="00BB0393">
        <w:rPr>
          <w:rFonts w:ascii="Times New Roman" w:eastAsia="Times New Roman" w:hAnsi="Times New Roman" w:cs="Times New Roman"/>
          <w:lang w:val="en-GB"/>
        </w:rPr>
        <w:t>, and what was written down is mostly narrative recollection of events by the same people, the rebels</w:t>
      </w:r>
      <w:r w:rsidR="005E17AB">
        <w:rPr>
          <w:rFonts w:ascii="Times New Roman" w:eastAsia="Times New Roman" w:hAnsi="Times New Roman" w:cs="Times New Roman"/>
          <w:lang w:val="en-GB"/>
        </w:rPr>
        <w:t>. A</w:t>
      </w:r>
      <w:r w:rsidR="00BE31CF">
        <w:rPr>
          <w:rFonts w:ascii="Times New Roman" w:eastAsia="Times New Roman" w:hAnsi="Times New Roman" w:cs="Times New Roman"/>
          <w:lang w:val="en-GB"/>
        </w:rPr>
        <w:t>s</w:t>
      </w:r>
      <w:r w:rsidR="00450F81">
        <w:rPr>
          <w:rFonts w:ascii="Times New Roman" w:eastAsia="Times New Roman" w:hAnsi="Times New Roman" w:cs="Times New Roman"/>
          <w:lang w:val="en-GB"/>
        </w:rPr>
        <w:t xml:space="preserve"> per the famous saying</w:t>
      </w:r>
      <w:r w:rsidR="00BE31CF">
        <w:rPr>
          <w:rFonts w:ascii="Times New Roman" w:eastAsia="Times New Roman" w:hAnsi="Times New Roman" w:cs="Times New Roman"/>
          <w:lang w:val="en-GB"/>
        </w:rPr>
        <w:t>:</w:t>
      </w:r>
      <w:r w:rsidR="00BB0393">
        <w:rPr>
          <w:rFonts w:ascii="Times New Roman" w:eastAsia="Times New Roman" w:hAnsi="Times New Roman" w:cs="Times New Roman"/>
          <w:lang w:val="en-GB"/>
        </w:rPr>
        <w:t xml:space="preserve"> </w:t>
      </w:r>
      <w:r w:rsidR="005E17AB">
        <w:rPr>
          <w:rFonts w:ascii="Times New Roman" w:eastAsia="Times New Roman" w:hAnsi="Times New Roman" w:cs="Times New Roman"/>
          <w:lang w:val="en-GB"/>
        </w:rPr>
        <w:t>‘</w:t>
      </w:r>
      <w:r w:rsidR="00BB0393">
        <w:rPr>
          <w:rFonts w:ascii="Times New Roman" w:eastAsia="Times New Roman" w:hAnsi="Times New Roman" w:cs="Times New Roman"/>
          <w:lang w:val="en-GB"/>
        </w:rPr>
        <w:t xml:space="preserve">History is written by </w:t>
      </w:r>
      <w:proofErr w:type="gramStart"/>
      <w:r w:rsidR="00BB0393">
        <w:rPr>
          <w:rFonts w:ascii="Times New Roman" w:eastAsia="Times New Roman" w:hAnsi="Times New Roman" w:cs="Times New Roman"/>
          <w:lang w:val="en-GB"/>
        </w:rPr>
        <w:t>victors</w:t>
      </w:r>
      <w:r w:rsidR="005E17AB">
        <w:rPr>
          <w:rFonts w:ascii="Times New Roman" w:eastAsia="Times New Roman" w:hAnsi="Times New Roman" w:cs="Times New Roman"/>
          <w:lang w:val="en-GB"/>
        </w:rPr>
        <w:t>’</w:t>
      </w:r>
      <w:proofErr w:type="gramEnd"/>
      <w:r w:rsidR="005E17AB">
        <w:rPr>
          <w:rFonts w:ascii="Times New Roman" w:eastAsia="Times New Roman" w:hAnsi="Times New Roman" w:cs="Times New Roman"/>
          <w:lang w:val="en-GB"/>
        </w:rPr>
        <w:t>.</w:t>
      </w:r>
      <w:r w:rsidR="00BB0393">
        <w:rPr>
          <w:rFonts w:ascii="Times New Roman" w:eastAsia="Times New Roman" w:hAnsi="Times New Roman" w:cs="Times New Roman"/>
          <w:lang w:val="en-GB"/>
        </w:rPr>
        <w:t xml:space="preserve"> N</w:t>
      </w:r>
      <w:r w:rsidR="007F27EF">
        <w:rPr>
          <w:rFonts w:ascii="Times New Roman" w:eastAsia="Times New Roman" w:hAnsi="Times New Roman" w:cs="Times New Roman"/>
          <w:lang w:val="en-GB"/>
        </w:rPr>
        <w:t xml:space="preserve">ot even </w:t>
      </w:r>
      <w:r w:rsidR="00BB0393">
        <w:rPr>
          <w:rFonts w:ascii="Times New Roman" w:eastAsia="Times New Roman" w:hAnsi="Times New Roman" w:cs="Times New Roman"/>
          <w:lang w:val="en-GB"/>
        </w:rPr>
        <w:t>Fidel’s court transcript could</w:t>
      </w:r>
      <w:r w:rsidR="007F27EF">
        <w:rPr>
          <w:rFonts w:ascii="Times New Roman" w:eastAsia="Times New Roman" w:hAnsi="Times New Roman" w:cs="Times New Roman"/>
          <w:lang w:val="en-GB"/>
        </w:rPr>
        <w:t xml:space="preserve"> be deemed </w:t>
      </w:r>
      <w:r w:rsidR="005E17AB">
        <w:rPr>
          <w:rFonts w:ascii="Times New Roman" w:eastAsia="Times New Roman" w:hAnsi="Times New Roman" w:cs="Times New Roman"/>
          <w:lang w:val="en-GB"/>
        </w:rPr>
        <w:t xml:space="preserve">very </w:t>
      </w:r>
      <w:r w:rsidR="007F27EF">
        <w:rPr>
          <w:rFonts w:ascii="Times New Roman" w:eastAsia="Times New Roman" w:hAnsi="Times New Roman" w:cs="Times New Roman"/>
          <w:lang w:val="en-GB"/>
        </w:rPr>
        <w:t>useful for</w:t>
      </w:r>
      <w:r w:rsidR="00BB0393">
        <w:rPr>
          <w:rFonts w:ascii="Times New Roman" w:eastAsia="Times New Roman" w:hAnsi="Times New Roman" w:cs="Times New Roman"/>
          <w:lang w:val="en-GB"/>
        </w:rPr>
        <w:t xml:space="preserve"> my</w:t>
      </w:r>
      <w:r w:rsidR="007F27EF">
        <w:rPr>
          <w:rFonts w:ascii="Times New Roman" w:eastAsia="Times New Roman" w:hAnsi="Times New Roman" w:cs="Times New Roman"/>
          <w:lang w:val="en-GB"/>
        </w:rPr>
        <w:t xml:space="preserve"> research since</w:t>
      </w:r>
      <w:r w:rsidR="00BB0393">
        <w:rPr>
          <w:rFonts w:ascii="Times New Roman" w:eastAsia="Times New Roman" w:hAnsi="Times New Roman" w:cs="Times New Roman"/>
          <w:lang w:val="en-GB"/>
        </w:rPr>
        <w:t xml:space="preserve"> </w:t>
      </w:r>
      <w:r w:rsidR="007F27EF">
        <w:rPr>
          <w:rFonts w:ascii="Times New Roman" w:eastAsia="Times New Roman" w:hAnsi="Times New Roman" w:cs="Times New Roman"/>
          <w:lang w:val="en-GB"/>
        </w:rPr>
        <w:t xml:space="preserve">Fidel’s famous court appearance was </w:t>
      </w:r>
      <w:r w:rsidR="00BB0393">
        <w:rPr>
          <w:rFonts w:ascii="Times New Roman" w:eastAsia="Times New Roman" w:hAnsi="Times New Roman" w:cs="Times New Roman"/>
          <w:lang w:val="en-GB"/>
        </w:rPr>
        <w:t xml:space="preserve">rigged from the start, thus, the court transcript turned </w:t>
      </w:r>
      <w:r>
        <w:rPr>
          <w:rFonts w:ascii="Times New Roman" w:eastAsia="Times New Roman" w:hAnsi="Times New Roman" w:cs="Times New Roman"/>
          <w:lang w:val="en-GB"/>
        </w:rPr>
        <w:t xml:space="preserve">out </w:t>
      </w:r>
      <w:r w:rsidR="00BB0393">
        <w:rPr>
          <w:rFonts w:ascii="Times New Roman" w:eastAsia="Times New Roman" w:hAnsi="Times New Roman" w:cs="Times New Roman"/>
          <w:lang w:val="en-GB"/>
        </w:rPr>
        <w:t>to be a speech that relied on strong language and emotion rather than concrete facts that could be useful for my investigation. These complications demonstrated to me that possibly the most important skill for historians is critical thinking, since they can never take any</w:t>
      </w:r>
      <w:r w:rsidR="005E17AB">
        <w:rPr>
          <w:rFonts w:ascii="Times New Roman" w:eastAsia="Times New Roman" w:hAnsi="Times New Roman" w:cs="Times New Roman"/>
          <w:lang w:val="en-GB"/>
        </w:rPr>
        <w:t xml:space="preserve"> shared knowledge </w:t>
      </w:r>
      <w:r w:rsidR="00BB0393">
        <w:rPr>
          <w:rFonts w:ascii="Times New Roman" w:eastAsia="Times New Roman" w:hAnsi="Times New Roman" w:cs="Times New Roman"/>
          <w:lang w:val="en-GB"/>
        </w:rPr>
        <w:t>by the letter</w:t>
      </w:r>
      <w:r w:rsidR="005E17AB">
        <w:rPr>
          <w:rFonts w:ascii="Times New Roman" w:eastAsia="Times New Roman" w:hAnsi="Times New Roman" w:cs="Times New Roman"/>
          <w:lang w:val="en-GB"/>
        </w:rPr>
        <w:t>, because shared knowledge from history often inaccurate</w:t>
      </w:r>
      <w:r w:rsidR="00BB0393">
        <w:rPr>
          <w:rFonts w:ascii="Times New Roman" w:eastAsia="Times New Roman" w:hAnsi="Times New Roman" w:cs="Times New Roman"/>
          <w:lang w:val="en-GB"/>
        </w:rPr>
        <w:t>, and they need to</w:t>
      </w:r>
      <w:r w:rsidR="001E70AC">
        <w:rPr>
          <w:rFonts w:ascii="Times New Roman" w:eastAsia="Times New Roman" w:hAnsi="Times New Roman" w:cs="Times New Roman"/>
          <w:lang w:val="en-GB"/>
        </w:rPr>
        <w:t xml:space="preserve"> use reason as well as their intuition to</w:t>
      </w:r>
      <w:r w:rsidR="00BB0393">
        <w:rPr>
          <w:rFonts w:ascii="Times New Roman" w:eastAsia="Times New Roman" w:hAnsi="Times New Roman" w:cs="Times New Roman"/>
          <w:lang w:val="en-GB"/>
        </w:rPr>
        <w:t xml:space="preserve"> know where to look and how to piece together the often contrasting perspectives into a together that is cohesive.</w:t>
      </w:r>
    </w:p>
    <w:p w14:paraId="59C5D668" w14:textId="15BF4BE5" w:rsidR="00A46FA3" w:rsidRDefault="00A46FA3" w:rsidP="00D86998">
      <w:pPr>
        <w:spacing w:line="480" w:lineRule="auto"/>
        <w:jc w:val="both"/>
        <w:rPr>
          <w:rFonts w:ascii="Times New Roman" w:eastAsia="Times New Roman" w:hAnsi="Times New Roman" w:cs="Times New Roman"/>
          <w:b/>
          <w:bCs/>
          <w:sz w:val="28"/>
          <w:szCs w:val="28"/>
          <w:lang w:val="en-GB"/>
        </w:rPr>
      </w:pPr>
    </w:p>
    <w:p w14:paraId="66CF4A2F" w14:textId="395DDD8B" w:rsidR="00A46FA3" w:rsidRDefault="00A46FA3" w:rsidP="00D86998">
      <w:pPr>
        <w:spacing w:line="480" w:lineRule="auto"/>
        <w:jc w:val="both"/>
        <w:rPr>
          <w:rFonts w:ascii="Times New Roman" w:eastAsia="Times New Roman" w:hAnsi="Times New Roman" w:cs="Times New Roman"/>
          <w:b/>
          <w:bCs/>
          <w:sz w:val="28"/>
          <w:szCs w:val="28"/>
          <w:lang w:val="en-GB"/>
        </w:rPr>
      </w:pPr>
    </w:p>
    <w:p w14:paraId="5138C858" w14:textId="77777777" w:rsidR="00BE31CF" w:rsidRDefault="00BE31CF" w:rsidP="00D86998">
      <w:pPr>
        <w:spacing w:line="480" w:lineRule="auto"/>
        <w:jc w:val="both"/>
        <w:rPr>
          <w:rFonts w:ascii="Times New Roman" w:eastAsia="Times New Roman" w:hAnsi="Times New Roman" w:cs="Times New Roman"/>
          <w:b/>
          <w:bCs/>
          <w:sz w:val="28"/>
          <w:szCs w:val="28"/>
          <w:lang w:val="en-GB"/>
        </w:rPr>
      </w:pPr>
    </w:p>
    <w:p w14:paraId="5139B78F" w14:textId="77777777" w:rsidR="00BE31CF" w:rsidRDefault="00BE31CF" w:rsidP="00D86998">
      <w:pPr>
        <w:spacing w:line="480" w:lineRule="auto"/>
        <w:jc w:val="both"/>
        <w:rPr>
          <w:rFonts w:ascii="Times New Roman" w:eastAsia="Times New Roman" w:hAnsi="Times New Roman" w:cs="Times New Roman"/>
          <w:b/>
          <w:bCs/>
          <w:sz w:val="28"/>
          <w:szCs w:val="28"/>
          <w:lang w:val="en-GB"/>
        </w:rPr>
      </w:pPr>
    </w:p>
    <w:p w14:paraId="79216AB7" w14:textId="77777777" w:rsidR="00BE31CF" w:rsidRDefault="00BE31CF" w:rsidP="00D86998">
      <w:pPr>
        <w:spacing w:line="480" w:lineRule="auto"/>
        <w:jc w:val="both"/>
        <w:rPr>
          <w:rFonts w:ascii="Times New Roman" w:eastAsia="Times New Roman" w:hAnsi="Times New Roman" w:cs="Times New Roman"/>
          <w:b/>
          <w:bCs/>
          <w:sz w:val="28"/>
          <w:szCs w:val="28"/>
          <w:lang w:val="en-GB"/>
        </w:rPr>
      </w:pPr>
    </w:p>
    <w:p w14:paraId="5CEFE162" w14:textId="2E43C676" w:rsidR="00A46FA3" w:rsidRPr="00EE2E9D" w:rsidRDefault="00A46FA3" w:rsidP="00D86998">
      <w:pPr>
        <w:spacing w:line="480" w:lineRule="auto"/>
        <w:jc w:val="both"/>
        <w:rPr>
          <w:rFonts w:ascii="Times New Roman" w:eastAsia="Times New Roman" w:hAnsi="Times New Roman" w:cs="Times New Roman"/>
          <w:b/>
          <w:bCs/>
          <w:sz w:val="28"/>
          <w:szCs w:val="28"/>
          <w:lang w:val="en-GB"/>
        </w:rPr>
      </w:pPr>
      <w:r w:rsidRPr="00EE2E9D">
        <w:rPr>
          <w:rFonts w:ascii="Times New Roman" w:eastAsia="Times New Roman" w:hAnsi="Times New Roman" w:cs="Times New Roman"/>
          <w:b/>
          <w:bCs/>
          <w:sz w:val="28"/>
          <w:szCs w:val="28"/>
          <w:lang w:val="en-GB"/>
        </w:rPr>
        <w:lastRenderedPageBreak/>
        <w:t>Bibliography</w:t>
      </w:r>
    </w:p>
    <w:p w14:paraId="6EAE56EB" w14:textId="274F3392" w:rsidR="007B2BFA" w:rsidRPr="00EB02E9" w:rsidRDefault="007B2BFA" w:rsidP="007B2BFA">
      <w:pPr>
        <w:spacing w:line="480" w:lineRule="auto"/>
        <w:ind w:firstLine="1304"/>
        <w:rPr>
          <w:rFonts w:ascii="Times New Roman" w:eastAsia="Times New Roman" w:hAnsi="Times New Roman" w:cs="Times New Roman"/>
          <w:b/>
          <w:bCs/>
          <w:sz w:val="28"/>
          <w:szCs w:val="28"/>
          <w:lang w:val="en-GB"/>
        </w:rPr>
      </w:pPr>
      <w:r w:rsidRPr="00A46FA3">
        <w:rPr>
          <w:rFonts w:ascii="Times New Roman" w:hAnsi="Times New Roman" w:cs="Times New Roman"/>
          <w:lang w:val="en-US"/>
        </w:rPr>
        <w:t>Castro, Fidel. History Will Absolve Me. Fidel Castro Internet Archive. 16 October 1953. Accessed 15 March</w:t>
      </w:r>
      <w:r w:rsidR="00EB02E9">
        <w:rPr>
          <w:rFonts w:ascii="Times New Roman" w:hAnsi="Times New Roman" w:cs="Times New Roman"/>
          <w:lang w:val="en-US"/>
        </w:rPr>
        <w:t xml:space="preserve"> </w:t>
      </w:r>
      <w:r w:rsidRPr="00A46FA3">
        <w:rPr>
          <w:rFonts w:ascii="Times New Roman" w:hAnsi="Times New Roman" w:cs="Times New Roman"/>
          <w:lang w:val="en-US"/>
        </w:rPr>
        <w:t>2020.</w:t>
      </w:r>
      <w:r w:rsidR="00EB02E9">
        <w:rPr>
          <w:rFonts w:ascii="Times New Roman" w:hAnsi="Times New Roman" w:cs="Times New Roman"/>
          <w:lang w:val="en-US"/>
        </w:rPr>
        <w:t xml:space="preserve"> </w:t>
      </w:r>
      <w:r w:rsidR="00EB02E9" w:rsidRPr="00EB02E9">
        <w:rPr>
          <w:rFonts w:ascii="Times New Roman" w:hAnsi="Times New Roman" w:cs="Times New Roman"/>
          <w:lang w:val="en-GB"/>
        </w:rPr>
        <w:t>https://www.marxists.org/history/cuba/archive/castro/1953/10/16.htm.</w:t>
      </w:r>
    </w:p>
    <w:p w14:paraId="0C56248B" w14:textId="050D2159" w:rsidR="00A46FA3" w:rsidRPr="00A46FA3" w:rsidRDefault="00A46FA3" w:rsidP="007B2BFA">
      <w:pPr>
        <w:spacing w:line="480" w:lineRule="auto"/>
        <w:ind w:firstLine="1304"/>
        <w:rPr>
          <w:rFonts w:ascii="Times New Roman" w:eastAsia="Times New Roman" w:hAnsi="Times New Roman" w:cs="Times New Roman"/>
          <w:b/>
          <w:bCs/>
          <w:sz w:val="28"/>
          <w:szCs w:val="28"/>
          <w:lang w:val="en-GB"/>
        </w:rPr>
      </w:pPr>
      <w:r w:rsidRPr="00037E9E">
        <w:rPr>
          <w:rFonts w:ascii="Times New Roman" w:hAnsi="Times New Roman" w:cs="Times New Roman"/>
          <w:lang w:val="en-GB"/>
        </w:rPr>
        <w:t xml:space="preserve">Castro, Fidel; </w:t>
      </w:r>
      <w:proofErr w:type="spellStart"/>
      <w:r w:rsidRPr="00037E9E">
        <w:rPr>
          <w:rFonts w:ascii="Times New Roman" w:hAnsi="Times New Roman" w:cs="Times New Roman"/>
          <w:lang w:val="en-GB"/>
        </w:rPr>
        <w:t>Ramonet</w:t>
      </w:r>
      <w:proofErr w:type="spellEnd"/>
      <w:r w:rsidRPr="00037E9E">
        <w:rPr>
          <w:rFonts w:ascii="Times New Roman" w:hAnsi="Times New Roman" w:cs="Times New Roman"/>
          <w:lang w:val="en-GB"/>
        </w:rPr>
        <w:t xml:space="preserve">, Ignacio. 2007. </w:t>
      </w:r>
      <w:r w:rsidRPr="00037E9E">
        <w:rPr>
          <w:rFonts w:ascii="Times New Roman" w:hAnsi="Times New Roman" w:cs="Times New Roman"/>
          <w:i/>
          <w:iCs/>
          <w:lang w:val="en-GB"/>
        </w:rPr>
        <w:t>Fidel Castro: My Life</w:t>
      </w:r>
      <w:r w:rsidRPr="00037E9E">
        <w:rPr>
          <w:rFonts w:ascii="Times New Roman" w:hAnsi="Times New Roman" w:cs="Times New Roman"/>
          <w:lang w:val="en-GB"/>
        </w:rPr>
        <w:t xml:space="preserve">. Translated by Andrew Hurley. </w:t>
      </w:r>
      <w:r w:rsidR="007B2BFA">
        <w:rPr>
          <w:rFonts w:ascii="Times New Roman" w:hAnsi="Times New Roman" w:cs="Times New Roman"/>
          <w:lang w:val="en-GB"/>
        </w:rPr>
        <w:t xml:space="preserve">London: </w:t>
      </w:r>
      <w:r w:rsidRPr="00037E9E">
        <w:rPr>
          <w:rFonts w:ascii="Times New Roman" w:hAnsi="Times New Roman" w:cs="Times New Roman"/>
          <w:lang w:val="en-GB"/>
        </w:rPr>
        <w:t>Penguin Books.</w:t>
      </w:r>
    </w:p>
    <w:p w14:paraId="5ED5F5B6" w14:textId="6EECA2AA" w:rsidR="007B2BFA" w:rsidRPr="007B2BFA" w:rsidRDefault="007B2BFA" w:rsidP="007B2BFA">
      <w:pPr>
        <w:spacing w:line="480" w:lineRule="auto"/>
        <w:ind w:firstLine="1304"/>
        <w:rPr>
          <w:rFonts w:ascii="Times New Roman" w:eastAsia="Times New Roman" w:hAnsi="Times New Roman" w:cs="Times New Roman"/>
          <w:b/>
          <w:bCs/>
          <w:sz w:val="28"/>
          <w:szCs w:val="28"/>
          <w:lang w:val="it-IT"/>
        </w:rPr>
      </w:pPr>
      <w:proofErr w:type="spellStart"/>
      <w:r w:rsidRPr="00037E9E">
        <w:rPr>
          <w:rFonts w:ascii="Times New Roman" w:hAnsi="Times New Roman" w:cs="Times New Roman"/>
          <w:lang w:val="en-GB"/>
        </w:rPr>
        <w:t>Deac</w:t>
      </w:r>
      <w:proofErr w:type="spellEnd"/>
      <w:r w:rsidRPr="00037E9E">
        <w:rPr>
          <w:rFonts w:ascii="Times New Roman" w:hAnsi="Times New Roman" w:cs="Times New Roman"/>
          <w:lang w:val="en-GB"/>
        </w:rPr>
        <w:t xml:space="preserve">, Wilfred P. </w:t>
      </w:r>
      <w:r w:rsidRPr="00037E9E">
        <w:rPr>
          <w:rFonts w:ascii="Times New Roman" w:hAnsi="Times New Roman" w:cs="Times New Roman"/>
          <w:i/>
          <w:iCs/>
          <w:lang w:val="en-GB"/>
        </w:rPr>
        <w:t>Raid on Moncada Barracks</w:t>
      </w:r>
      <w:r w:rsidRPr="00037E9E">
        <w:rPr>
          <w:rFonts w:ascii="Times New Roman" w:hAnsi="Times New Roman" w:cs="Times New Roman"/>
          <w:lang w:val="en-GB"/>
        </w:rPr>
        <w:t xml:space="preserve">. </w:t>
      </w:r>
      <w:r w:rsidRPr="007B2BFA">
        <w:rPr>
          <w:rFonts w:ascii="Times New Roman" w:hAnsi="Times New Roman" w:cs="Times New Roman"/>
          <w:lang w:val="it-IT"/>
        </w:rPr>
        <w:t>Military History 20. 2003.</w:t>
      </w:r>
    </w:p>
    <w:p w14:paraId="5D91F477" w14:textId="2248D311" w:rsidR="007B2BFA" w:rsidRPr="00A46FA3" w:rsidRDefault="007B2BFA" w:rsidP="007B2BFA">
      <w:pPr>
        <w:spacing w:line="480" w:lineRule="auto"/>
        <w:ind w:firstLine="1304"/>
        <w:rPr>
          <w:rFonts w:ascii="Times New Roman" w:eastAsia="Times New Roman" w:hAnsi="Times New Roman" w:cs="Times New Roman"/>
          <w:b/>
          <w:bCs/>
          <w:sz w:val="28"/>
          <w:szCs w:val="28"/>
          <w:lang w:val="en-GB"/>
        </w:rPr>
      </w:pPr>
      <w:r w:rsidRPr="00037E9E">
        <w:rPr>
          <w:rFonts w:ascii="Times New Roman" w:hAnsi="Times New Roman" w:cs="Times New Roman"/>
          <w:lang w:val="it-IT"/>
        </w:rPr>
        <w:t xml:space="preserve">De la Cova, Antonio Rafael. </w:t>
      </w:r>
      <w:r w:rsidRPr="00037E9E">
        <w:rPr>
          <w:rFonts w:ascii="Times New Roman" w:hAnsi="Times New Roman" w:cs="Times New Roman"/>
          <w:lang w:val="en-GB"/>
        </w:rPr>
        <w:t xml:space="preserve">2007. </w:t>
      </w:r>
      <w:r w:rsidRPr="00037E9E">
        <w:rPr>
          <w:rFonts w:ascii="Times New Roman" w:hAnsi="Times New Roman" w:cs="Times New Roman"/>
          <w:i/>
          <w:iCs/>
          <w:lang w:val="en-GB"/>
        </w:rPr>
        <w:t>The Moncada Attack: Birth of the Cuban Revolution</w:t>
      </w:r>
      <w:r w:rsidRPr="00037E9E">
        <w:rPr>
          <w:rFonts w:ascii="Times New Roman" w:hAnsi="Times New Roman" w:cs="Times New Roman"/>
          <w:lang w:val="en-GB"/>
        </w:rPr>
        <w:t xml:space="preserve">. </w:t>
      </w:r>
      <w:r>
        <w:rPr>
          <w:rFonts w:ascii="Times New Roman" w:hAnsi="Times New Roman" w:cs="Times New Roman"/>
          <w:lang w:val="en-GB"/>
        </w:rPr>
        <w:t xml:space="preserve">Columbia: </w:t>
      </w:r>
      <w:r w:rsidRPr="00037E9E">
        <w:rPr>
          <w:rFonts w:ascii="Times New Roman" w:hAnsi="Times New Roman" w:cs="Times New Roman"/>
          <w:lang w:val="en-GB"/>
        </w:rPr>
        <w:t>University of South Carolina Press.</w:t>
      </w:r>
    </w:p>
    <w:p w14:paraId="27CC0261" w14:textId="5884119D" w:rsidR="007B2BFA" w:rsidRPr="00A46FA3" w:rsidRDefault="007B2BFA" w:rsidP="007B2BFA">
      <w:pPr>
        <w:spacing w:line="480" w:lineRule="auto"/>
        <w:ind w:firstLine="1304"/>
        <w:rPr>
          <w:rFonts w:ascii="Times New Roman" w:eastAsia="Times New Roman" w:hAnsi="Times New Roman" w:cs="Times New Roman"/>
          <w:b/>
          <w:bCs/>
          <w:sz w:val="28"/>
          <w:szCs w:val="28"/>
          <w:lang w:val="en-GB"/>
        </w:rPr>
      </w:pPr>
      <w:proofErr w:type="spellStart"/>
      <w:r w:rsidRPr="00037E9E">
        <w:rPr>
          <w:rFonts w:ascii="Times New Roman" w:hAnsi="Times New Roman" w:cs="Times New Roman"/>
          <w:lang w:val="en-GB"/>
        </w:rPr>
        <w:t>Franqui</w:t>
      </w:r>
      <w:proofErr w:type="spellEnd"/>
      <w:r w:rsidRPr="00037E9E">
        <w:rPr>
          <w:rFonts w:ascii="Times New Roman" w:hAnsi="Times New Roman" w:cs="Times New Roman"/>
          <w:lang w:val="en-GB"/>
        </w:rPr>
        <w:t xml:space="preserve">, Carlos. 1980. </w:t>
      </w:r>
      <w:r w:rsidRPr="00037E9E">
        <w:rPr>
          <w:rFonts w:ascii="Times New Roman" w:hAnsi="Times New Roman" w:cs="Times New Roman"/>
          <w:i/>
          <w:iCs/>
          <w:lang w:val="en-GB"/>
        </w:rPr>
        <w:t>Diary of the Cuban Revolution</w:t>
      </w:r>
      <w:r w:rsidRPr="00037E9E">
        <w:rPr>
          <w:rFonts w:ascii="Times New Roman" w:hAnsi="Times New Roman" w:cs="Times New Roman"/>
          <w:lang w:val="en-GB"/>
        </w:rPr>
        <w:t>. Translated by Felix, Georgette; Kerrigan,</w:t>
      </w:r>
      <w:r>
        <w:rPr>
          <w:rFonts w:ascii="Times New Roman" w:hAnsi="Times New Roman" w:cs="Times New Roman"/>
          <w:lang w:val="en-GB"/>
        </w:rPr>
        <w:t xml:space="preserve"> </w:t>
      </w:r>
      <w:r w:rsidRPr="00037E9E">
        <w:rPr>
          <w:rFonts w:ascii="Times New Roman" w:hAnsi="Times New Roman" w:cs="Times New Roman"/>
          <w:lang w:val="en-GB"/>
        </w:rPr>
        <w:t xml:space="preserve">Elaine; Freeman, Phyllis; St. Martin, Hardie. </w:t>
      </w:r>
      <w:r>
        <w:rPr>
          <w:rFonts w:ascii="Times New Roman" w:hAnsi="Times New Roman" w:cs="Times New Roman"/>
          <w:lang w:val="en-GB"/>
        </w:rPr>
        <w:t xml:space="preserve">New York: </w:t>
      </w:r>
      <w:r w:rsidRPr="00037E9E">
        <w:rPr>
          <w:rFonts w:ascii="Times New Roman" w:hAnsi="Times New Roman" w:cs="Times New Roman"/>
          <w:lang w:val="en-GB"/>
        </w:rPr>
        <w:t>The Viking Press.</w:t>
      </w:r>
    </w:p>
    <w:p w14:paraId="40B9A360" w14:textId="4DF1E29D" w:rsidR="00A46FA3" w:rsidRPr="00A46FA3" w:rsidRDefault="00A46FA3" w:rsidP="007B2BFA">
      <w:pPr>
        <w:spacing w:line="480" w:lineRule="auto"/>
        <w:ind w:firstLine="1304"/>
        <w:rPr>
          <w:rFonts w:ascii="Times New Roman" w:eastAsia="Times New Roman" w:hAnsi="Times New Roman" w:cs="Times New Roman"/>
          <w:b/>
          <w:bCs/>
          <w:sz w:val="28"/>
          <w:szCs w:val="28"/>
          <w:lang w:val="en-GB"/>
        </w:rPr>
      </w:pPr>
      <w:r w:rsidRPr="00037E9E">
        <w:rPr>
          <w:rFonts w:ascii="Times New Roman" w:hAnsi="Times New Roman" w:cs="Times New Roman"/>
          <w:lang w:val="en-GB"/>
        </w:rPr>
        <w:t xml:space="preserve">Gray, Brian; </w:t>
      </w:r>
      <w:proofErr w:type="spellStart"/>
      <w:r w:rsidRPr="00037E9E">
        <w:rPr>
          <w:rFonts w:ascii="Times New Roman" w:hAnsi="Times New Roman" w:cs="Times New Roman"/>
          <w:lang w:val="en-GB"/>
        </w:rPr>
        <w:t>Perera</w:t>
      </w:r>
      <w:proofErr w:type="spellEnd"/>
      <w:r w:rsidRPr="00037E9E">
        <w:rPr>
          <w:rFonts w:ascii="Times New Roman" w:hAnsi="Times New Roman" w:cs="Times New Roman"/>
          <w:lang w:val="en-GB"/>
        </w:rPr>
        <w:t>, Sanjay; Aylward,</w:t>
      </w:r>
      <w:r w:rsidR="00723535">
        <w:rPr>
          <w:rFonts w:ascii="Times New Roman" w:hAnsi="Times New Roman" w:cs="Times New Roman"/>
          <w:lang w:val="en-GB"/>
        </w:rPr>
        <w:t xml:space="preserve"> </w:t>
      </w:r>
      <w:r w:rsidRPr="00037E9E">
        <w:rPr>
          <w:rFonts w:ascii="Times New Roman" w:hAnsi="Times New Roman" w:cs="Times New Roman"/>
          <w:lang w:val="en-GB"/>
        </w:rPr>
        <w:t xml:space="preserve">Verity; Habibi, Mariam. 2015. </w:t>
      </w:r>
      <w:r w:rsidRPr="00037E9E">
        <w:rPr>
          <w:rFonts w:ascii="Times New Roman" w:hAnsi="Times New Roman" w:cs="Times New Roman"/>
          <w:i/>
          <w:iCs/>
          <w:lang w:val="en-GB"/>
        </w:rPr>
        <w:t>Authoritarian States</w:t>
      </w:r>
      <w:r w:rsidRPr="00037E9E">
        <w:rPr>
          <w:rFonts w:ascii="Times New Roman" w:hAnsi="Times New Roman" w:cs="Times New Roman"/>
          <w:lang w:val="en-GB"/>
        </w:rPr>
        <w:t xml:space="preserve">. </w:t>
      </w:r>
      <w:r w:rsidR="007B2BFA">
        <w:rPr>
          <w:rFonts w:ascii="Times New Roman" w:hAnsi="Times New Roman" w:cs="Times New Roman"/>
          <w:lang w:val="en-GB"/>
        </w:rPr>
        <w:t xml:space="preserve">Oxford: </w:t>
      </w:r>
      <w:r w:rsidRPr="00037E9E">
        <w:rPr>
          <w:rFonts w:ascii="Times New Roman" w:hAnsi="Times New Roman" w:cs="Times New Roman"/>
          <w:lang w:val="en-GB"/>
        </w:rPr>
        <w:t>Oxford University Press</w:t>
      </w:r>
      <w:r w:rsidR="007B2BFA">
        <w:rPr>
          <w:rFonts w:ascii="Times New Roman" w:hAnsi="Times New Roman" w:cs="Times New Roman"/>
          <w:lang w:val="en-GB"/>
        </w:rPr>
        <w:t>.</w:t>
      </w:r>
    </w:p>
    <w:p w14:paraId="488FD00B" w14:textId="77777777" w:rsidR="007B2BFA" w:rsidRDefault="007B2BFA" w:rsidP="00A46FA3">
      <w:pPr>
        <w:spacing w:line="480" w:lineRule="auto"/>
        <w:rPr>
          <w:rFonts w:ascii="Times New Roman" w:hAnsi="Times New Roman" w:cs="Times New Roman"/>
          <w:lang w:val="en-US"/>
        </w:rPr>
      </w:pPr>
    </w:p>
    <w:p w14:paraId="21BDD23F" w14:textId="77777777" w:rsidR="007B2BFA" w:rsidRDefault="007B2BFA" w:rsidP="00A46FA3">
      <w:pPr>
        <w:spacing w:line="480" w:lineRule="auto"/>
        <w:rPr>
          <w:rFonts w:ascii="Times New Roman" w:hAnsi="Times New Roman" w:cs="Times New Roman"/>
          <w:lang w:val="en-GB"/>
        </w:rPr>
      </w:pPr>
    </w:p>
    <w:p w14:paraId="31497546" w14:textId="77777777" w:rsidR="007B2BFA" w:rsidRPr="00A46FA3" w:rsidRDefault="007B2BFA">
      <w:pPr>
        <w:spacing w:line="480" w:lineRule="auto"/>
        <w:rPr>
          <w:rFonts w:ascii="Times New Roman" w:eastAsia="Times New Roman" w:hAnsi="Times New Roman" w:cs="Times New Roman"/>
          <w:b/>
          <w:bCs/>
          <w:sz w:val="28"/>
          <w:szCs w:val="28"/>
          <w:lang w:val="en-GB"/>
        </w:rPr>
      </w:pPr>
    </w:p>
    <w:sectPr w:rsidR="007B2BFA" w:rsidRPr="00A46FA3" w:rsidSect="008823F6">
      <w:footerReference w:type="default" r:id="rId12"/>
      <w:pgSz w:w="11906" w:h="16838"/>
      <w:pgMar w:top="1440" w:right="1440" w:bottom="1440"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1646" w14:textId="77777777" w:rsidR="001D3DAF" w:rsidRDefault="001D3DAF" w:rsidP="003B7FA9">
      <w:pPr>
        <w:spacing w:after="0" w:line="240" w:lineRule="auto"/>
      </w:pPr>
      <w:r>
        <w:separator/>
      </w:r>
    </w:p>
  </w:endnote>
  <w:endnote w:type="continuationSeparator" w:id="0">
    <w:p w14:paraId="36FB5984" w14:textId="77777777" w:rsidR="001D3DAF" w:rsidRDefault="001D3DAF" w:rsidP="003B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450C" w14:textId="118506B3" w:rsidR="00AD0C9F" w:rsidRDefault="00AD0C9F" w:rsidP="008823F6">
    <w:pPr>
      <w:pStyle w:val="Alatunniste"/>
    </w:pPr>
  </w:p>
  <w:p w14:paraId="6A6805CD" w14:textId="77777777" w:rsidR="00AD0C9F" w:rsidRDefault="00AD0C9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427979"/>
      <w:docPartObj>
        <w:docPartGallery w:val="Page Numbers (Bottom of Page)"/>
        <w:docPartUnique/>
      </w:docPartObj>
    </w:sdtPr>
    <w:sdtEndPr>
      <w:rPr>
        <w:noProof/>
      </w:rPr>
    </w:sdtEndPr>
    <w:sdtContent>
      <w:p w14:paraId="0BF85780" w14:textId="77777777" w:rsidR="00AD0C9F" w:rsidRDefault="00AD0C9F">
        <w:pPr>
          <w:pStyle w:val="Alatunniste"/>
          <w:jc w:val="center"/>
        </w:pPr>
        <w:r w:rsidRPr="008823F6">
          <w:rPr>
            <w:rFonts w:ascii="Times New Roman" w:hAnsi="Times New Roman" w:cs="Times New Roman"/>
          </w:rPr>
          <w:fldChar w:fldCharType="begin"/>
        </w:r>
        <w:r w:rsidRPr="008823F6">
          <w:rPr>
            <w:rFonts w:ascii="Times New Roman" w:hAnsi="Times New Roman" w:cs="Times New Roman"/>
          </w:rPr>
          <w:instrText xml:space="preserve"> PAGE   \* MERGEFORMAT </w:instrText>
        </w:r>
        <w:r w:rsidRPr="008823F6">
          <w:rPr>
            <w:rFonts w:ascii="Times New Roman" w:hAnsi="Times New Roman" w:cs="Times New Roman"/>
          </w:rPr>
          <w:fldChar w:fldCharType="separate"/>
        </w:r>
        <w:r w:rsidRPr="008823F6">
          <w:rPr>
            <w:rFonts w:ascii="Times New Roman" w:hAnsi="Times New Roman" w:cs="Times New Roman"/>
            <w:noProof/>
          </w:rPr>
          <w:t>2</w:t>
        </w:r>
        <w:r w:rsidRPr="008823F6">
          <w:rPr>
            <w:rFonts w:ascii="Times New Roman" w:hAnsi="Times New Roman" w:cs="Times New Roman"/>
            <w:noProof/>
          </w:rPr>
          <w:fldChar w:fldCharType="end"/>
        </w:r>
      </w:p>
    </w:sdtContent>
  </w:sdt>
  <w:p w14:paraId="51417E40" w14:textId="77777777" w:rsidR="00AD0C9F" w:rsidRDefault="00AD0C9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1CF8" w14:textId="77777777" w:rsidR="001D3DAF" w:rsidRDefault="001D3DAF" w:rsidP="003B7FA9">
      <w:pPr>
        <w:spacing w:after="0" w:line="240" w:lineRule="auto"/>
      </w:pPr>
      <w:r>
        <w:separator/>
      </w:r>
    </w:p>
  </w:footnote>
  <w:footnote w:type="continuationSeparator" w:id="0">
    <w:p w14:paraId="4A6AA7FD" w14:textId="77777777" w:rsidR="001D3DAF" w:rsidRDefault="001D3DAF" w:rsidP="003B7FA9">
      <w:pPr>
        <w:spacing w:after="0" w:line="240" w:lineRule="auto"/>
      </w:pPr>
      <w:r>
        <w:continuationSeparator/>
      </w:r>
    </w:p>
  </w:footnote>
  <w:footnote w:id="1">
    <w:p w14:paraId="28BC3BE4" w14:textId="166FF0A1" w:rsidR="00EB02E9" w:rsidRPr="00EB02E9" w:rsidRDefault="00EB02E9">
      <w:pPr>
        <w:pStyle w:val="Alaviitteenteksti"/>
        <w:rPr>
          <w:lang w:val="en-GB"/>
        </w:rPr>
      </w:pPr>
      <w:r>
        <w:rPr>
          <w:rStyle w:val="Alaviitteenviite"/>
        </w:rPr>
        <w:footnoteRef/>
      </w:r>
      <w:r w:rsidRPr="00EB02E9">
        <w:rPr>
          <w:lang w:val="en-GB"/>
        </w:rPr>
        <w:t xml:space="preserve"> </w:t>
      </w:r>
      <w:r w:rsidRPr="00037E9E">
        <w:rPr>
          <w:rFonts w:ascii="Times New Roman" w:hAnsi="Times New Roman" w:cs="Times New Roman"/>
          <w:lang w:val="en-GB"/>
        </w:rPr>
        <w:t xml:space="preserve">Castro, Fidel; Ramonet, Ignacio. 2007. </w:t>
      </w:r>
      <w:r w:rsidRPr="00037E9E">
        <w:rPr>
          <w:rFonts w:ascii="Times New Roman" w:hAnsi="Times New Roman" w:cs="Times New Roman"/>
          <w:i/>
          <w:iCs/>
          <w:lang w:val="en-GB"/>
        </w:rPr>
        <w:t>Fidel Castro: My Life</w:t>
      </w:r>
      <w:r w:rsidRPr="00037E9E">
        <w:rPr>
          <w:rFonts w:ascii="Times New Roman" w:hAnsi="Times New Roman" w:cs="Times New Roman"/>
          <w:lang w:val="en-GB"/>
        </w:rPr>
        <w:t xml:space="preserve">. Translated by Andrew Hurley. </w:t>
      </w:r>
      <w:r>
        <w:rPr>
          <w:rFonts w:ascii="Times New Roman" w:hAnsi="Times New Roman" w:cs="Times New Roman"/>
          <w:lang w:val="en-GB"/>
        </w:rPr>
        <w:t xml:space="preserve">London: </w:t>
      </w:r>
      <w:r w:rsidRPr="00037E9E">
        <w:rPr>
          <w:rFonts w:ascii="Times New Roman" w:hAnsi="Times New Roman" w:cs="Times New Roman"/>
          <w:lang w:val="en-GB"/>
        </w:rPr>
        <w:t>Penguin Books.</w:t>
      </w:r>
    </w:p>
  </w:footnote>
  <w:footnote w:id="2">
    <w:p w14:paraId="74BD87F9" w14:textId="3DA8F76E" w:rsidR="00EB02E9" w:rsidRPr="00EB02E9" w:rsidRDefault="00EB02E9">
      <w:pPr>
        <w:pStyle w:val="Alaviitteenteksti"/>
        <w:rPr>
          <w:lang w:val="en-GB"/>
        </w:rPr>
      </w:pPr>
      <w:r>
        <w:rPr>
          <w:rStyle w:val="Alaviitteenviite"/>
        </w:rPr>
        <w:footnoteRef/>
      </w:r>
      <w:r w:rsidRPr="003E4870">
        <w:rPr>
          <w:lang w:val="en-US"/>
        </w:rPr>
        <w:t xml:space="preserve"> </w:t>
      </w:r>
      <w:r w:rsidRPr="003E4870">
        <w:rPr>
          <w:rFonts w:ascii="Times New Roman" w:hAnsi="Times New Roman" w:cs="Times New Roman"/>
          <w:lang w:val="en-US"/>
        </w:rPr>
        <w:t xml:space="preserve">De la Cova, Antonio Rafael. </w:t>
      </w:r>
      <w:r w:rsidRPr="00037E9E">
        <w:rPr>
          <w:rFonts w:ascii="Times New Roman" w:hAnsi="Times New Roman" w:cs="Times New Roman"/>
          <w:lang w:val="en-GB"/>
        </w:rPr>
        <w:t xml:space="preserve">2007. </w:t>
      </w:r>
      <w:r w:rsidRPr="00037E9E">
        <w:rPr>
          <w:rFonts w:ascii="Times New Roman" w:hAnsi="Times New Roman" w:cs="Times New Roman"/>
          <w:i/>
          <w:iCs/>
          <w:lang w:val="en-GB"/>
        </w:rPr>
        <w:t>The Moncada Attack: Birth of the Cuban Revolution</w:t>
      </w:r>
      <w:r w:rsidRPr="00037E9E">
        <w:rPr>
          <w:rFonts w:ascii="Times New Roman" w:hAnsi="Times New Roman" w:cs="Times New Roman"/>
          <w:lang w:val="en-GB"/>
        </w:rPr>
        <w:t xml:space="preserve">. </w:t>
      </w:r>
      <w:r>
        <w:rPr>
          <w:rFonts w:ascii="Times New Roman" w:hAnsi="Times New Roman" w:cs="Times New Roman"/>
          <w:lang w:val="en-GB"/>
        </w:rPr>
        <w:t xml:space="preserve">Columbia: </w:t>
      </w:r>
      <w:r w:rsidRPr="00037E9E">
        <w:rPr>
          <w:rFonts w:ascii="Times New Roman" w:hAnsi="Times New Roman" w:cs="Times New Roman"/>
          <w:lang w:val="en-GB"/>
        </w:rPr>
        <w:t>University of South Carolina Press.</w:t>
      </w:r>
    </w:p>
  </w:footnote>
  <w:footnote w:id="3">
    <w:p w14:paraId="65AC509A" w14:textId="30247D08" w:rsidR="007A218D" w:rsidRPr="005F2E05" w:rsidRDefault="007A218D">
      <w:pPr>
        <w:pStyle w:val="Alaviitteenteksti"/>
        <w:rPr>
          <w:lang w:val="en-US"/>
        </w:rPr>
      </w:pPr>
      <w:r>
        <w:rPr>
          <w:rStyle w:val="Alaviitteenviite"/>
        </w:rPr>
        <w:footnoteRef/>
      </w:r>
      <w:r w:rsidRPr="00EB02E9">
        <w:rPr>
          <w:lang w:val="en-GB"/>
        </w:rPr>
        <w:t xml:space="preserve"> </w:t>
      </w:r>
      <w:r w:rsidR="00EB02E9" w:rsidRPr="00EB02E9">
        <w:rPr>
          <w:rFonts w:ascii="Times New Roman" w:hAnsi="Times New Roman" w:cs="Times New Roman"/>
          <w:lang w:val="en-GB"/>
        </w:rPr>
        <w:t xml:space="preserve">De la Cova, </w:t>
      </w:r>
      <w:r w:rsidRPr="00037E9E">
        <w:rPr>
          <w:rFonts w:ascii="Times New Roman" w:hAnsi="Times New Roman" w:cs="Times New Roman"/>
          <w:lang w:val="en-GB"/>
        </w:rPr>
        <w:t>p. xxvii.</w:t>
      </w:r>
    </w:p>
  </w:footnote>
  <w:footnote w:id="4">
    <w:p w14:paraId="402BF043" w14:textId="1783AA5A" w:rsidR="003B7FA9" w:rsidRPr="00B771AF" w:rsidRDefault="003B7FA9">
      <w:pPr>
        <w:pStyle w:val="Alaviitteenteksti"/>
        <w:rPr>
          <w:rFonts w:ascii="Times New Roman" w:hAnsi="Times New Roman" w:cs="Times New Roman"/>
          <w:lang w:val="en-US"/>
        </w:rPr>
      </w:pPr>
      <w:r w:rsidRPr="00B771AF">
        <w:rPr>
          <w:rStyle w:val="Alaviitteenviite"/>
          <w:rFonts w:ascii="Times New Roman" w:hAnsi="Times New Roman" w:cs="Times New Roman"/>
        </w:rPr>
        <w:footnoteRef/>
      </w:r>
      <w:r w:rsidRPr="00037E9E">
        <w:rPr>
          <w:rFonts w:ascii="Times New Roman" w:hAnsi="Times New Roman" w:cs="Times New Roman"/>
          <w:lang w:val="en-GB"/>
        </w:rPr>
        <w:t xml:space="preserve"> </w:t>
      </w:r>
      <w:r w:rsidR="00506483" w:rsidRPr="00037E9E">
        <w:rPr>
          <w:rFonts w:ascii="Times New Roman" w:hAnsi="Times New Roman" w:cs="Times New Roman"/>
          <w:lang w:val="en-GB"/>
        </w:rPr>
        <w:t xml:space="preserve">Castro </w:t>
      </w:r>
      <w:r w:rsidR="007B2BFA">
        <w:rPr>
          <w:rFonts w:ascii="Times New Roman" w:hAnsi="Times New Roman" w:cs="Times New Roman"/>
          <w:lang w:val="en-GB"/>
        </w:rPr>
        <w:t>&amp;</w:t>
      </w:r>
      <w:r w:rsidR="00506483" w:rsidRPr="00037E9E">
        <w:rPr>
          <w:rFonts w:ascii="Times New Roman" w:hAnsi="Times New Roman" w:cs="Times New Roman"/>
          <w:lang w:val="en-GB"/>
        </w:rPr>
        <w:t xml:space="preserve"> Ramonet</w:t>
      </w:r>
      <w:r w:rsidR="007B2BFA">
        <w:rPr>
          <w:rFonts w:ascii="Times New Roman" w:hAnsi="Times New Roman" w:cs="Times New Roman"/>
          <w:lang w:val="en-GB"/>
        </w:rPr>
        <w:t>.</w:t>
      </w:r>
      <w:r w:rsidR="00296F67" w:rsidRPr="00037E9E">
        <w:rPr>
          <w:rFonts w:ascii="Times New Roman" w:hAnsi="Times New Roman" w:cs="Times New Roman"/>
          <w:lang w:val="en-GB"/>
        </w:rPr>
        <w:t xml:space="preserve"> p. 121.</w:t>
      </w:r>
    </w:p>
  </w:footnote>
  <w:footnote w:id="5">
    <w:p w14:paraId="7CA566F2" w14:textId="6E350837" w:rsidR="003B7FA9" w:rsidRPr="00B771AF" w:rsidRDefault="003B7FA9">
      <w:pPr>
        <w:pStyle w:val="Alaviitteenteksti"/>
        <w:rPr>
          <w:rFonts w:ascii="Times New Roman" w:hAnsi="Times New Roman" w:cs="Times New Roman"/>
          <w:lang w:val="en-US"/>
        </w:rPr>
      </w:pPr>
      <w:r w:rsidRPr="00B771AF">
        <w:rPr>
          <w:rStyle w:val="Alaviitteenviite"/>
          <w:rFonts w:ascii="Times New Roman" w:hAnsi="Times New Roman" w:cs="Times New Roman"/>
        </w:rPr>
        <w:footnoteRef/>
      </w:r>
      <w:r w:rsidRPr="00037E9E">
        <w:rPr>
          <w:rFonts w:ascii="Times New Roman" w:hAnsi="Times New Roman" w:cs="Times New Roman"/>
          <w:lang w:val="en-GB"/>
        </w:rPr>
        <w:t xml:space="preserve"> </w:t>
      </w:r>
      <w:r w:rsidR="00296F67" w:rsidRPr="00037E9E">
        <w:rPr>
          <w:rFonts w:ascii="Times New Roman" w:hAnsi="Times New Roman" w:cs="Times New Roman"/>
          <w:lang w:val="en-GB"/>
        </w:rPr>
        <w:t xml:space="preserve">Gray, Brian; Perera, Sanjay; Aylward, Verity; Habibi, Mariam. 2015. </w:t>
      </w:r>
      <w:r w:rsidR="00296F67" w:rsidRPr="00037E9E">
        <w:rPr>
          <w:rFonts w:ascii="Times New Roman" w:hAnsi="Times New Roman" w:cs="Times New Roman"/>
          <w:i/>
          <w:iCs/>
          <w:lang w:val="en-GB"/>
        </w:rPr>
        <w:t>Authoritarian States</w:t>
      </w:r>
      <w:r w:rsidR="00296F67" w:rsidRPr="00037E9E">
        <w:rPr>
          <w:rFonts w:ascii="Times New Roman" w:hAnsi="Times New Roman" w:cs="Times New Roman"/>
          <w:lang w:val="en-GB"/>
        </w:rPr>
        <w:t xml:space="preserve">. </w:t>
      </w:r>
      <w:r w:rsidR="007B2BFA">
        <w:rPr>
          <w:rFonts w:ascii="Times New Roman" w:hAnsi="Times New Roman" w:cs="Times New Roman"/>
          <w:lang w:val="en-GB"/>
        </w:rPr>
        <w:t xml:space="preserve">Oxford: </w:t>
      </w:r>
      <w:r w:rsidR="00296F67" w:rsidRPr="00037E9E">
        <w:rPr>
          <w:rFonts w:ascii="Times New Roman" w:hAnsi="Times New Roman" w:cs="Times New Roman"/>
          <w:lang w:val="en-GB"/>
        </w:rPr>
        <w:t>Oxford University Press. p. 66.</w:t>
      </w:r>
    </w:p>
  </w:footnote>
  <w:footnote w:id="6">
    <w:p w14:paraId="19EADA86" w14:textId="3A40E8B8" w:rsidR="003B7FA9" w:rsidRPr="00B771AF" w:rsidRDefault="003B7FA9">
      <w:pPr>
        <w:pStyle w:val="Alaviitteenteksti"/>
        <w:rPr>
          <w:rFonts w:ascii="Times New Roman" w:hAnsi="Times New Roman" w:cs="Times New Roman"/>
          <w:lang w:val="en-US"/>
        </w:rPr>
      </w:pPr>
      <w:r w:rsidRPr="00B771AF">
        <w:rPr>
          <w:rStyle w:val="Alaviitteenviite"/>
          <w:rFonts w:ascii="Times New Roman" w:hAnsi="Times New Roman" w:cs="Times New Roman"/>
        </w:rPr>
        <w:footnoteRef/>
      </w:r>
      <w:r w:rsidRPr="00037E9E">
        <w:rPr>
          <w:rFonts w:ascii="Times New Roman" w:hAnsi="Times New Roman" w:cs="Times New Roman"/>
          <w:lang w:val="en-GB"/>
        </w:rPr>
        <w:t xml:space="preserve"> </w:t>
      </w:r>
      <w:r w:rsidR="00296F67" w:rsidRPr="00037E9E">
        <w:rPr>
          <w:rFonts w:ascii="Times New Roman" w:hAnsi="Times New Roman" w:cs="Times New Roman"/>
          <w:lang w:val="en-GB"/>
        </w:rPr>
        <w:t>Gray, Perera, Aylward &amp; Habibi. p. 75.</w:t>
      </w:r>
    </w:p>
  </w:footnote>
  <w:footnote w:id="7">
    <w:p w14:paraId="57DF3749" w14:textId="672C9C41" w:rsidR="003B7FA9" w:rsidRPr="00B771AF" w:rsidRDefault="003B7FA9">
      <w:pPr>
        <w:pStyle w:val="Alaviitteenteksti"/>
        <w:rPr>
          <w:rFonts w:ascii="Times New Roman" w:hAnsi="Times New Roman" w:cs="Times New Roman"/>
          <w:lang w:val="it-IT"/>
        </w:rPr>
      </w:pPr>
      <w:r w:rsidRPr="00B771AF">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96F67" w:rsidRPr="00037E9E">
        <w:rPr>
          <w:rFonts w:ascii="Times New Roman" w:hAnsi="Times New Roman" w:cs="Times New Roman"/>
          <w:lang w:val="it-IT"/>
        </w:rPr>
        <w:t>Castro &amp; Ramonet. p. 107.</w:t>
      </w:r>
    </w:p>
  </w:footnote>
  <w:footnote w:id="8">
    <w:p w14:paraId="4E417330" w14:textId="5F45E468" w:rsidR="003B7FA9" w:rsidRPr="00B771AF" w:rsidRDefault="003B7FA9">
      <w:pPr>
        <w:pStyle w:val="Alaviitteenteksti"/>
        <w:rPr>
          <w:rFonts w:ascii="Times New Roman" w:hAnsi="Times New Roman" w:cs="Times New Roman"/>
          <w:lang w:val="it-IT"/>
        </w:rPr>
      </w:pPr>
      <w:r w:rsidRPr="00B771AF">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96F67" w:rsidRPr="00037E9E">
        <w:rPr>
          <w:rFonts w:ascii="Times New Roman" w:hAnsi="Times New Roman" w:cs="Times New Roman"/>
          <w:lang w:val="it-IT"/>
        </w:rPr>
        <w:t>Castro &amp; Ramonet. p. 108.</w:t>
      </w:r>
    </w:p>
  </w:footnote>
  <w:footnote w:id="9">
    <w:p w14:paraId="1976C0EF" w14:textId="4DB94420" w:rsidR="003B7FA9" w:rsidRPr="005F2E05" w:rsidRDefault="003B7FA9">
      <w:pPr>
        <w:pStyle w:val="Alaviitteenteksti"/>
        <w:rPr>
          <w:rFonts w:ascii="Times New Roman" w:hAnsi="Times New Roman" w:cs="Times New Roman"/>
          <w:lang w:val="it-IT"/>
        </w:rPr>
      </w:pPr>
      <w:r w:rsidRPr="00B771AF">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96F67" w:rsidRPr="00037E9E">
        <w:rPr>
          <w:rFonts w:ascii="Times New Roman" w:hAnsi="Times New Roman" w:cs="Times New Roman"/>
          <w:lang w:val="it-IT"/>
        </w:rPr>
        <w:t xml:space="preserve">De la Cova. </w:t>
      </w:r>
      <w:r w:rsidR="00EB02E9">
        <w:rPr>
          <w:rFonts w:ascii="Times New Roman" w:hAnsi="Times New Roman" w:cs="Times New Roman"/>
          <w:lang w:val="it-IT"/>
        </w:rPr>
        <w:t xml:space="preserve">p. 72, </w:t>
      </w:r>
      <w:r w:rsidR="00296F67" w:rsidRPr="00037E9E">
        <w:rPr>
          <w:rFonts w:ascii="Times New Roman" w:hAnsi="Times New Roman" w:cs="Times New Roman"/>
          <w:lang w:val="it-IT"/>
        </w:rPr>
        <w:t>p. 64</w:t>
      </w:r>
      <w:r w:rsidR="00EB02E9">
        <w:rPr>
          <w:rFonts w:ascii="Times New Roman" w:hAnsi="Times New Roman" w:cs="Times New Roman"/>
          <w:lang w:val="it-IT"/>
        </w:rPr>
        <w:t>.</w:t>
      </w:r>
    </w:p>
  </w:footnote>
  <w:footnote w:id="10">
    <w:p w14:paraId="10268D03" w14:textId="31FC5C45" w:rsidR="00296F67" w:rsidRPr="00037E9E" w:rsidRDefault="003B7FA9">
      <w:pPr>
        <w:pStyle w:val="Alaviitteenteksti"/>
        <w:rPr>
          <w:rFonts w:ascii="Times New Roman" w:hAnsi="Times New Roman" w:cs="Times New Roman"/>
          <w:lang w:val="it-IT"/>
        </w:rPr>
      </w:pPr>
      <w:r w:rsidRPr="00B771AF">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96F67" w:rsidRPr="00037E9E">
        <w:rPr>
          <w:rFonts w:ascii="Times New Roman" w:hAnsi="Times New Roman" w:cs="Times New Roman"/>
          <w:lang w:val="it-IT"/>
        </w:rPr>
        <w:t>Castro &amp; Ramonet. p. 115.</w:t>
      </w:r>
    </w:p>
  </w:footnote>
  <w:footnote w:id="11">
    <w:p w14:paraId="44808D10" w14:textId="37B7255B" w:rsidR="003B7FA9" w:rsidRPr="00506483" w:rsidRDefault="003B7FA9">
      <w:pPr>
        <w:pStyle w:val="Alaviitteenteksti"/>
        <w:rPr>
          <w:lang w:val="it-IT"/>
        </w:rPr>
      </w:pPr>
      <w:r w:rsidRPr="00B771AF">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96F67" w:rsidRPr="00037E9E">
        <w:rPr>
          <w:rFonts w:ascii="Times New Roman" w:hAnsi="Times New Roman" w:cs="Times New Roman"/>
          <w:lang w:val="it-IT"/>
        </w:rPr>
        <w:t>Castro &amp; Ramonet. p. 121.</w:t>
      </w:r>
    </w:p>
  </w:footnote>
  <w:footnote w:id="12">
    <w:p w14:paraId="04E80122" w14:textId="3CEA27C5" w:rsidR="003B7FA9" w:rsidRPr="00B771AF" w:rsidRDefault="003B7FA9">
      <w:pPr>
        <w:pStyle w:val="Alaviitteenteksti"/>
        <w:rPr>
          <w:rFonts w:ascii="Times New Roman" w:hAnsi="Times New Roman" w:cs="Times New Roman"/>
          <w:lang w:val="it-IT"/>
        </w:rPr>
      </w:pPr>
      <w:r w:rsidRPr="00B771AF">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96F67" w:rsidRPr="00037E9E">
        <w:rPr>
          <w:rFonts w:ascii="Times New Roman" w:hAnsi="Times New Roman" w:cs="Times New Roman"/>
          <w:lang w:val="it-IT"/>
        </w:rPr>
        <w:t>De la Cova. p. 61.</w:t>
      </w:r>
    </w:p>
  </w:footnote>
  <w:footnote w:id="13">
    <w:p w14:paraId="777EC442" w14:textId="38AEF422" w:rsidR="003B7FA9" w:rsidRPr="00E159D3" w:rsidRDefault="003B7FA9">
      <w:pPr>
        <w:pStyle w:val="Alaviitteenteksti"/>
        <w:rPr>
          <w:rFonts w:ascii="Times New Roman" w:hAnsi="Times New Roman" w:cs="Times New Roman"/>
          <w:lang w:val="it-IT"/>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w:t>
      </w:r>
      <w:r w:rsidR="00296F67" w:rsidRPr="00E159D3">
        <w:rPr>
          <w:rFonts w:ascii="Times New Roman" w:hAnsi="Times New Roman" w:cs="Times New Roman"/>
          <w:lang w:val="it-IT"/>
        </w:rPr>
        <w:t>Castro &amp; Ramonet. p. 121.</w:t>
      </w:r>
    </w:p>
  </w:footnote>
  <w:footnote w:id="14">
    <w:p w14:paraId="45202131" w14:textId="53CA72DF" w:rsidR="003B7FA9" w:rsidRPr="00E159D3" w:rsidRDefault="003B7FA9">
      <w:pPr>
        <w:pStyle w:val="Alaviitteenteksti"/>
        <w:rPr>
          <w:rFonts w:ascii="Times New Roman" w:hAnsi="Times New Roman" w:cs="Times New Roman"/>
          <w:lang w:val="it-IT"/>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w:t>
      </w:r>
      <w:r w:rsidR="001A1471" w:rsidRPr="00E159D3">
        <w:rPr>
          <w:rFonts w:ascii="Times New Roman" w:hAnsi="Times New Roman" w:cs="Times New Roman"/>
          <w:lang w:val="it-IT"/>
        </w:rPr>
        <w:t>Castro &amp; Ramonet. p. 112.</w:t>
      </w:r>
    </w:p>
  </w:footnote>
  <w:footnote w:id="15">
    <w:p w14:paraId="5C345F3C" w14:textId="74C3962A" w:rsidR="003B7FA9" w:rsidRPr="00E159D3" w:rsidRDefault="003B7FA9">
      <w:pPr>
        <w:pStyle w:val="Alaviitteenteksti"/>
        <w:rPr>
          <w:rFonts w:ascii="Times New Roman" w:hAnsi="Times New Roman" w:cs="Times New Roman"/>
          <w:lang w:val="en-GB"/>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w:t>
      </w:r>
      <w:r w:rsidR="001A1471" w:rsidRPr="00E159D3">
        <w:rPr>
          <w:rFonts w:ascii="Times New Roman" w:hAnsi="Times New Roman" w:cs="Times New Roman"/>
          <w:lang w:val="it-IT"/>
        </w:rPr>
        <w:t xml:space="preserve">Franqui, Carlos. </w:t>
      </w:r>
      <w:r w:rsidR="001A1471" w:rsidRPr="00E159D3">
        <w:rPr>
          <w:rFonts w:ascii="Times New Roman" w:hAnsi="Times New Roman" w:cs="Times New Roman"/>
          <w:lang w:val="en-GB"/>
        </w:rPr>
        <w:t xml:space="preserve">1980. </w:t>
      </w:r>
      <w:r w:rsidR="001A1471" w:rsidRPr="00E159D3">
        <w:rPr>
          <w:rFonts w:ascii="Times New Roman" w:hAnsi="Times New Roman" w:cs="Times New Roman"/>
          <w:i/>
          <w:iCs/>
          <w:lang w:val="en-GB"/>
        </w:rPr>
        <w:t>Diary of the Cuban Revolution</w:t>
      </w:r>
      <w:r w:rsidR="001A1471" w:rsidRPr="00E159D3">
        <w:rPr>
          <w:rFonts w:ascii="Times New Roman" w:hAnsi="Times New Roman" w:cs="Times New Roman"/>
          <w:lang w:val="en-GB"/>
        </w:rPr>
        <w:t xml:space="preserve">. Translated by Felix, Georgette; Kerrigan, Elaine; Freeman, Phyllis; St. Martin, Hardie. </w:t>
      </w:r>
      <w:r w:rsidR="009A6CFE" w:rsidRPr="00E159D3">
        <w:rPr>
          <w:rFonts w:ascii="Times New Roman" w:hAnsi="Times New Roman" w:cs="Times New Roman"/>
          <w:lang w:val="en-GB"/>
        </w:rPr>
        <w:t xml:space="preserve">New York: </w:t>
      </w:r>
      <w:r w:rsidR="007B2BFA" w:rsidRPr="00E159D3">
        <w:rPr>
          <w:rFonts w:ascii="Times New Roman" w:hAnsi="Times New Roman" w:cs="Times New Roman"/>
          <w:lang w:val="en-GB"/>
        </w:rPr>
        <w:t xml:space="preserve">New York: </w:t>
      </w:r>
      <w:r w:rsidR="001A1471" w:rsidRPr="00E159D3">
        <w:rPr>
          <w:rFonts w:ascii="Times New Roman" w:hAnsi="Times New Roman" w:cs="Times New Roman"/>
          <w:lang w:val="en-GB"/>
        </w:rPr>
        <w:t>The Viking Press. p. 55.</w:t>
      </w:r>
    </w:p>
  </w:footnote>
  <w:footnote w:id="16">
    <w:p w14:paraId="0F7ED8D3" w14:textId="07B24FA6" w:rsidR="003B7FA9" w:rsidRPr="00E159D3" w:rsidRDefault="003B7FA9">
      <w:pPr>
        <w:pStyle w:val="Alaviitteenteksti"/>
        <w:rPr>
          <w:rFonts w:ascii="Times New Roman" w:hAnsi="Times New Roman" w:cs="Times New Roman"/>
          <w:lang w:val="en-GB"/>
        </w:rPr>
      </w:pPr>
      <w:r w:rsidRPr="00E159D3">
        <w:rPr>
          <w:rStyle w:val="Alaviitteenviite"/>
          <w:rFonts w:ascii="Times New Roman" w:hAnsi="Times New Roman" w:cs="Times New Roman"/>
        </w:rPr>
        <w:footnoteRef/>
      </w:r>
      <w:r w:rsidRPr="00E159D3">
        <w:rPr>
          <w:rFonts w:ascii="Times New Roman" w:hAnsi="Times New Roman" w:cs="Times New Roman"/>
          <w:lang w:val="en-GB"/>
        </w:rPr>
        <w:t xml:space="preserve"> </w:t>
      </w:r>
      <w:r w:rsidR="001A1471" w:rsidRPr="00E159D3">
        <w:rPr>
          <w:rFonts w:ascii="Times New Roman" w:hAnsi="Times New Roman" w:cs="Times New Roman"/>
          <w:lang w:val="en-GB"/>
        </w:rPr>
        <w:t>De la Cova. p. 73.</w:t>
      </w:r>
    </w:p>
  </w:footnote>
  <w:footnote w:id="17">
    <w:p w14:paraId="448AA3A1" w14:textId="4D995848" w:rsidR="003B7FA9" w:rsidRPr="00E159D3" w:rsidRDefault="003B7FA9">
      <w:pPr>
        <w:pStyle w:val="Alaviitteenteksti"/>
        <w:rPr>
          <w:rFonts w:ascii="Times New Roman" w:hAnsi="Times New Roman" w:cs="Times New Roman"/>
          <w:lang w:val="it-IT"/>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w:t>
      </w:r>
      <w:r w:rsidR="001A1471" w:rsidRPr="00E159D3">
        <w:rPr>
          <w:rFonts w:ascii="Times New Roman" w:hAnsi="Times New Roman" w:cs="Times New Roman"/>
          <w:lang w:val="it-IT"/>
        </w:rPr>
        <w:t>Castro &amp; Ramonet. p. 121.</w:t>
      </w:r>
    </w:p>
  </w:footnote>
  <w:footnote w:id="18">
    <w:p w14:paraId="4AB2A128" w14:textId="34549946" w:rsidR="009F203D" w:rsidRPr="00E159D3" w:rsidRDefault="009F203D">
      <w:pPr>
        <w:pStyle w:val="Alaviitteenteksti"/>
        <w:rPr>
          <w:rFonts w:ascii="Times New Roman" w:hAnsi="Times New Roman" w:cs="Times New Roman"/>
          <w:lang w:val="it-IT"/>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Castro &amp; Ramonet. P. </w:t>
      </w:r>
      <w:r w:rsidR="00E159D3" w:rsidRPr="00E159D3">
        <w:rPr>
          <w:rFonts w:ascii="Times New Roman" w:hAnsi="Times New Roman" w:cs="Times New Roman"/>
          <w:lang w:val="it-IT"/>
        </w:rPr>
        <w:t>115.</w:t>
      </w:r>
    </w:p>
  </w:footnote>
  <w:footnote w:id="19">
    <w:p w14:paraId="3D072D6E" w14:textId="75CE8E9B" w:rsidR="00433C6A" w:rsidRPr="00E159D3" w:rsidRDefault="00433C6A">
      <w:pPr>
        <w:pStyle w:val="Alaviitteenteksti"/>
        <w:rPr>
          <w:rFonts w:ascii="Times New Roman" w:hAnsi="Times New Roman" w:cs="Times New Roman"/>
          <w:lang w:val="it-IT"/>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w:t>
      </w:r>
      <w:r w:rsidR="001A1471" w:rsidRPr="00E159D3">
        <w:rPr>
          <w:rFonts w:ascii="Times New Roman" w:hAnsi="Times New Roman" w:cs="Times New Roman"/>
          <w:lang w:val="it-IT"/>
        </w:rPr>
        <w:t>Castro &amp; Ramonet. p. 113.</w:t>
      </w:r>
    </w:p>
  </w:footnote>
  <w:footnote w:id="20">
    <w:p w14:paraId="0BD7DF6A" w14:textId="3B214771" w:rsidR="00433C6A" w:rsidRPr="00E159D3" w:rsidRDefault="00433C6A">
      <w:pPr>
        <w:pStyle w:val="Alaviitteenteksti"/>
        <w:rPr>
          <w:rFonts w:ascii="Times New Roman" w:hAnsi="Times New Roman" w:cs="Times New Roman"/>
          <w:lang w:val="it-IT"/>
        </w:rPr>
      </w:pPr>
      <w:r w:rsidRPr="00E159D3">
        <w:rPr>
          <w:rStyle w:val="Alaviitteenviite"/>
          <w:rFonts w:ascii="Times New Roman" w:hAnsi="Times New Roman" w:cs="Times New Roman"/>
        </w:rPr>
        <w:footnoteRef/>
      </w:r>
      <w:r w:rsidRPr="00E159D3">
        <w:rPr>
          <w:rFonts w:ascii="Times New Roman" w:hAnsi="Times New Roman" w:cs="Times New Roman"/>
          <w:lang w:val="it-IT"/>
        </w:rPr>
        <w:t xml:space="preserve"> </w:t>
      </w:r>
      <w:r w:rsidR="001A1471" w:rsidRPr="00E159D3">
        <w:rPr>
          <w:rFonts w:ascii="Times New Roman" w:hAnsi="Times New Roman" w:cs="Times New Roman"/>
          <w:lang w:val="it-IT"/>
        </w:rPr>
        <w:t>De la Cova. p. 75.</w:t>
      </w:r>
    </w:p>
  </w:footnote>
  <w:footnote w:id="21">
    <w:p w14:paraId="6A847E9A" w14:textId="577770FE" w:rsidR="00433C6A" w:rsidRPr="00EF0590" w:rsidRDefault="00433C6A">
      <w:pPr>
        <w:pStyle w:val="Alaviitteenteksti"/>
        <w:rPr>
          <w:rFonts w:ascii="Times New Roman" w:hAnsi="Times New Roman" w:cs="Times New Roman"/>
          <w:lang w:val="en-US"/>
        </w:rPr>
      </w:pPr>
      <w:r w:rsidRPr="00E159D3">
        <w:rPr>
          <w:rStyle w:val="Alaviitteenviite"/>
          <w:rFonts w:ascii="Times New Roman" w:hAnsi="Times New Roman" w:cs="Times New Roman"/>
        </w:rPr>
        <w:footnoteRef/>
      </w:r>
      <w:r w:rsidRPr="00EF0590">
        <w:rPr>
          <w:rFonts w:ascii="Times New Roman" w:hAnsi="Times New Roman" w:cs="Times New Roman"/>
          <w:lang w:val="en-US"/>
        </w:rPr>
        <w:t xml:space="preserve"> </w:t>
      </w:r>
      <w:r w:rsidR="001A1471" w:rsidRPr="00EF0590">
        <w:rPr>
          <w:rFonts w:ascii="Times New Roman" w:hAnsi="Times New Roman" w:cs="Times New Roman"/>
          <w:lang w:val="en-US"/>
        </w:rPr>
        <w:t>Deac, Wilfred P..</w:t>
      </w:r>
      <w:r w:rsidR="003569F1" w:rsidRPr="00EF0590">
        <w:rPr>
          <w:rFonts w:ascii="Times New Roman" w:hAnsi="Times New Roman" w:cs="Times New Roman"/>
          <w:lang w:val="en-US"/>
        </w:rPr>
        <w:t xml:space="preserve"> </w:t>
      </w:r>
      <w:r w:rsidR="003569F1" w:rsidRPr="00E159D3">
        <w:rPr>
          <w:rFonts w:ascii="Times New Roman" w:hAnsi="Times New Roman" w:cs="Times New Roman"/>
          <w:i/>
          <w:iCs/>
          <w:lang w:val="en-GB"/>
        </w:rPr>
        <w:t>Raid on Moncada Barracks</w:t>
      </w:r>
      <w:r w:rsidR="003569F1" w:rsidRPr="00E159D3">
        <w:rPr>
          <w:rFonts w:ascii="Times New Roman" w:hAnsi="Times New Roman" w:cs="Times New Roman"/>
          <w:lang w:val="en-GB"/>
        </w:rPr>
        <w:t>.</w:t>
      </w:r>
      <w:r w:rsidR="002011C8" w:rsidRPr="00E159D3">
        <w:rPr>
          <w:rFonts w:ascii="Times New Roman" w:hAnsi="Times New Roman" w:cs="Times New Roman"/>
          <w:lang w:val="en-GB"/>
        </w:rPr>
        <w:t xml:space="preserve"> </w:t>
      </w:r>
      <w:r w:rsidR="003569F1" w:rsidRPr="00E159D3">
        <w:rPr>
          <w:rFonts w:ascii="Times New Roman" w:hAnsi="Times New Roman" w:cs="Times New Roman"/>
          <w:lang w:val="en-GB"/>
        </w:rPr>
        <w:t>Military History 20</w:t>
      </w:r>
      <w:r w:rsidR="002011C8" w:rsidRPr="00E159D3">
        <w:rPr>
          <w:rFonts w:ascii="Times New Roman" w:hAnsi="Times New Roman" w:cs="Times New Roman"/>
          <w:lang w:val="en-GB"/>
        </w:rPr>
        <w:t xml:space="preserve">. </w:t>
      </w:r>
      <w:r w:rsidR="003569F1" w:rsidRPr="00EF0590">
        <w:rPr>
          <w:rFonts w:ascii="Times New Roman" w:hAnsi="Times New Roman" w:cs="Times New Roman"/>
          <w:lang w:val="en-US"/>
        </w:rPr>
        <w:t xml:space="preserve">2003. </w:t>
      </w:r>
      <w:r w:rsidR="00EB02E9" w:rsidRPr="00EF0590">
        <w:rPr>
          <w:rFonts w:ascii="Times New Roman" w:hAnsi="Times New Roman" w:cs="Times New Roman"/>
          <w:lang w:val="en-US"/>
        </w:rPr>
        <w:t>p</w:t>
      </w:r>
      <w:r w:rsidR="003569F1" w:rsidRPr="00EF0590">
        <w:rPr>
          <w:rFonts w:ascii="Times New Roman" w:hAnsi="Times New Roman" w:cs="Times New Roman"/>
          <w:lang w:val="en-US"/>
        </w:rPr>
        <w:t xml:space="preserve">p. </w:t>
      </w:r>
      <w:r w:rsidR="002011C8" w:rsidRPr="00EF0590">
        <w:rPr>
          <w:rFonts w:ascii="Times New Roman" w:hAnsi="Times New Roman" w:cs="Times New Roman"/>
          <w:lang w:val="en-US"/>
        </w:rPr>
        <w:t>51-52</w:t>
      </w:r>
      <w:r w:rsidR="003569F1" w:rsidRPr="00EF0590">
        <w:rPr>
          <w:rFonts w:ascii="Times New Roman" w:hAnsi="Times New Roman" w:cs="Times New Roman"/>
          <w:lang w:val="en-US"/>
        </w:rPr>
        <w:t>.</w:t>
      </w:r>
    </w:p>
  </w:footnote>
  <w:footnote w:id="22">
    <w:p w14:paraId="2952C1C6" w14:textId="33C6AF3E" w:rsidR="00433C6A" w:rsidRPr="00EF0590" w:rsidRDefault="00433C6A">
      <w:pPr>
        <w:pStyle w:val="Alaviitteenteksti"/>
        <w:rPr>
          <w:rFonts w:ascii="Times New Roman" w:hAnsi="Times New Roman" w:cs="Times New Roman"/>
          <w:lang w:val="en-US"/>
        </w:rPr>
      </w:pPr>
      <w:r w:rsidRPr="00E159D3">
        <w:rPr>
          <w:rStyle w:val="Alaviitteenviite"/>
          <w:rFonts w:ascii="Times New Roman" w:hAnsi="Times New Roman" w:cs="Times New Roman"/>
        </w:rPr>
        <w:footnoteRef/>
      </w:r>
      <w:r w:rsidRPr="00EF0590">
        <w:rPr>
          <w:rFonts w:ascii="Times New Roman" w:hAnsi="Times New Roman" w:cs="Times New Roman"/>
          <w:lang w:val="en-US"/>
        </w:rPr>
        <w:t xml:space="preserve"> </w:t>
      </w:r>
      <w:r w:rsidR="002011C8" w:rsidRPr="00EF0590">
        <w:rPr>
          <w:rFonts w:ascii="Times New Roman" w:hAnsi="Times New Roman" w:cs="Times New Roman"/>
          <w:lang w:val="en-US"/>
        </w:rPr>
        <w:t>Castro &amp; Ramonet. p. 132.</w:t>
      </w:r>
    </w:p>
  </w:footnote>
  <w:footnote w:id="23">
    <w:p w14:paraId="2A3047C4" w14:textId="2D077D13" w:rsidR="00433C6A" w:rsidRPr="002011C8" w:rsidRDefault="00433C6A">
      <w:pPr>
        <w:pStyle w:val="Alaviitteenteksti"/>
        <w:rPr>
          <w:rFonts w:ascii="Times New Roman" w:hAnsi="Times New Roman" w:cs="Times New Roman"/>
          <w:lang w:val="it-IT"/>
        </w:rPr>
      </w:pPr>
      <w:r w:rsidRPr="002011C8">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011C8" w:rsidRPr="00037E9E">
        <w:rPr>
          <w:rFonts w:ascii="Times New Roman" w:hAnsi="Times New Roman" w:cs="Times New Roman"/>
          <w:lang w:val="it-IT"/>
        </w:rPr>
        <w:t>Castro &amp; Ramonet. p. 123.</w:t>
      </w:r>
    </w:p>
  </w:footnote>
  <w:footnote w:id="24">
    <w:p w14:paraId="1B6FEFF7" w14:textId="4F2ED150" w:rsidR="00433C6A" w:rsidRPr="002011C8" w:rsidRDefault="00433C6A">
      <w:pPr>
        <w:pStyle w:val="Alaviitteenteksti"/>
        <w:rPr>
          <w:rFonts w:ascii="Times New Roman" w:hAnsi="Times New Roman" w:cs="Times New Roman"/>
          <w:lang w:val="it-IT"/>
        </w:rPr>
      </w:pPr>
      <w:r w:rsidRPr="002011C8">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011C8" w:rsidRPr="00037E9E">
        <w:rPr>
          <w:rFonts w:ascii="Times New Roman" w:hAnsi="Times New Roman" w:cs="Times New Roman"/>
          <w:lang w:val="it-IT"/>
        </w:rPr>
        <w:t>Franqui. p. 55.</w:t>
      </w:r>
    </w:p>
  </w:footnote>
  <w:footnote w:id="25">
    <w:p w14:paraId="452D09C0" w14:textId="7C8C6900" w:rsidR="00433C6A" w:rsidRPr="002011C8" w:rsidRDefault="00433C6A">
      <w:pPr>
        <w:pStyle w:val="Alaviitteenteksti"/>
        <w:rPr>
          <w:rFonts w:ascii="Times New Roman" w:hAnsi="Times New Roman" w:cs="Times New Roman"/>
          <w:lang w:val="it-IT"/>
        </w:rPr>
      </w:pPr>
      <w:r w:rsidRPr="002011C8">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2011C8" w:rsidRPr="00037E9E">
        <w:rPr>
          <w:rFonts w:ascii="Times New Roman" w:hAnsi="Times New Roman" w:cs="Times New Roman"/>
          <w:lang w:val="it-IT"/>
        </w:rPr>
        <w:t>De la Cova. p. 69.</w:t>
      </w:r>
    </w:p>
  </w:footnote>
  <w:footnote w:id="26">
    <w:p w14:paraId="14D26A4E" w14:textId="02A92CE4" w:rsidR="00433C6A" w:rsidRPr="002011C8" w:rsidRDefault="00433C6A">
      <w:pPr>
        <w:pStyle w:val="Alaviitteenteksti"/>
        <w:rPr>
          <w:rFonts w:ascii="Times New Roman" w:hAnsi="Times New Roman" w:cs="Times New Roman"/>
          <w:lang w:val="it-IT"/>
        </w:rPr>
      </w:pPr>
      <w:r w:rsidRPr="002011C8">
        <w:rPr>
          <w:rStyle w:val="Alaviitteenviite"/>
          <w:rFonts w:ascii="Times New Roman" w:hAnsi="Times New Roman" w:cs="Times New Roman"/>
        </w:rPr>
        <w:footnoteRef/>
      </w:r>
      <w:r w:rsidR="002011C8" w:rsidRPr="00037E9E">
        <w:rPr>
          <w:rFonts w:ascii="Times New Roman" w:hAnsi="Times New Roman" w:cs="Times New Roman"/>
          <w:lang w:val="it-IT"/>
        </w:rPr>
        <w:t xml:space="preserve"> De la Cova. p. 76.</w:t>
      </w:r>
    </w:p>
  </w:footnote>
  <w:footnote w:id="27">
    <w:p w14:paraId="4AEF529C" w14:textId="77777777" w:rsidR="00327802" w:rsidRPr="002011C8" w:rsidRDefault="00327802" w:rsidP="00327802">
      <w:pPr>
        <w:pStyle w:val="Alaviitteenteksti"/>
        <w:rPr>
          <w:rFonts w:ascii="Times New Roman" w:hAnsi="Times New Roman" w:cs="Times New Roman"/>
          <w:lang w:val="it-IT"/>
        </w:rPr>
      </w:pPr>
      <w:r w:rsidRPr="002011C8">
        <w:rPr>
          <w:rStyle w:val="Alaviitteenviite"/>
          <w:rFonts w:ascii="Times New Roman" w:hAnsi="Times New Roman" w:cs="Times New Roman"/>
        </w:rPr>
        <w:footnoteRef/>
      </w:r>
      <w:r w:rsidRPr="00037E9E">
        <w:rPr>
          <w:rFonts w:ascii="Times New Roman" w:hAnsi="Times New Roman" w:cs="Times New Roman"/>
          <w:lang w:val="it-IT"/>
        </w:rPr>
        <w:t xml:space="preserve"> Castro &amp; Ramonet. p. 123.</w:t>
      </w:r>
    </w:p>
  </w:footnote>
  <w:footnote w:id="28">
    <w:p w14:paraId="3A923AD0" w14:textId="77777777" w:rsidR="00327802" w:rsidRPr="00EF0590" w:rsidRDefault="00327802" w:rsidP="00327802">
      <w:pPr>
        <w:pStyle w:val="Alaviitteenteksti"/>
        <w:rPr>
          <w:rFonts w:ascii="Times New Roman" w:hAnsi="Times New Roman" w:cs="Times New Roman"/>
          <w:lang w:val="it-IT"/>
        </w:rPr>
      </w:pPr>
      <w:r w:rsidRPr="002011C8">
        <w:rPr>
          <w:rStyle w:val="Alaviitteenviite"/>
          <w:rFonts w:ascii="Times New Roman" w:hAnsi="Times New Roman" w:cs="Times New Roman"/>
        </w:rPr>
        <w:footnoteRef/>
      </w:r>
      <w:r w:rsidRPr="00EF0590">
        <w:rPr>
          <w:rFonts w:ascii="Times New Roman" w:hAnsi="Times New Roman" w:cs="Times New Roman"/>
          <w:lang w:val="it-IT"/>
        </w:rPr>
        <w:t xml:space="preserve"> Franqui. p. 59.</w:t>
      </w:r>
    </w:p>
  </w:footnote>
  <w:footnote w:id="29">
    <w:p w14:paraId="00461648" w14:textId="52286B2B" w:rsidR="002011C8" w:rsidRPr="006A5535" w:rsidRDefault="002011C8">
      <w:pPr>
        <w:pStyle w:val="Alaviitteenteksti"/>
        <w:rPr>
          <w:rFonts w:ascii="Times New Roman" w:hAnsi="Times New Roman" w:cs="Times New Roman"/>
          <w:lang w:val="en-US"/>
        </w:rPr>
      </w:pPr>
      <w:r w:rsidRPr="006A5535">
        <w:rPr>
          <w:rStyle w:val="Alaviitteenviite"/>
          <w:rFonts w:ascii="Times New Roman" w:hAnsi="Times New Roman" w:cs="Times New Roman"/>
        </w:rPr>
        <w:footnoteRef/>
      </w:r>
      <w:r w:rsidRPr="00037E9E">
        <w:rPr>
          <w:rFonts w:ascii="Times New Roman" w:hAnsi="Times New Roman" w:cs="Times New Roman"/>
          <w:lang w:val="en-GB"/>
        </w:rPr>
        <w:t xml:space="preserve"> </w:t>
      </w:r>
      <w:r w:rsidRPr="006A5535">
        <w:rPr>
          <w:rFonts w:ascii="Times New Roman" w:hAnsi="Times New Roman" w:cs="Times New Roman"/>
          <w:lang w:val="en-US"/>
        </w:rPr>
        <w:t xml:space="preserve">Castro, Fidel. History Will Absolve Me. Fidel Castro Internet Archive. 16 October 1953. Accessed 15 March 2020. </w:t>
      </w:r>
      <w:r w:rsidRPr="00037E9E">
        <w:rPr>
          <w:rFonts w:ascii="Times New Roman" w:hAnsi="Times New Roman" w:cs="Times New Roman"/>
          <w:lang w:val="en-GB"/>
        </w:rPr>
        <w:t>https://www.marxists.org/history/cuba/archive/castro/1953/10/16.htm.</w:t>
      </w:r>
    </w:p>
  </w:footnote>
  <w:footnote w:id="30">
    <w:p w14:paraId="24BA91A1" w14:textId="0A622DB7" w:rsidR="002011C8" w:rsidRPr="006A5535" w:rsidRDefault="002011C8">
      <w:pPr>
        <w:pStyle w:val="Alaviitteenteksti"/>
        <w:rPr>
          <w:rFonts w:ascii="Times New Roman" w:hAnsi="Times New Roman" w:cs="Times New Roman"/>
          <w:lang w:val="it-IT"/>
        </w:rPr>
      </w:pPr>
      <w:r w:rsidRPr="006A5535">
        <w:rPr>
          <w:rStyle w:val="Alaviitteenviite"/>
          <w:rFonts w:ascii="Times New Roman" w:hAnsi="Times New Roman" w:cs="Times New Roman"/>
        </w:rPr>
        <w:footnoteRef/>
      </w:r>
      <w:r w:rsidRPr="00037E9E">
        <w:rPr>
          <w:rFonts w:ascii="Times New Roman" w:hAnsi="Times New Roman" w:cs="Times New Roman"/>
          <w:lang w:val="it-IT"/>
        </w:rPr>
        <w:t xml:space="preserve"> Castro &amp; Ramonet. p. 15</w:t>
      </w:r>
      <w:r w:rsidR="006A5535" w:rsidRPr="00037E9E">
        <w:rPr>
          <w:rFonts w:ascii="Times New Roman" w:hAnsi="Times New Roman" w:cs="Times New Roman"/>
          <w:lang w:val="it-IT"/>
        </w:rPr>
        <w:t>8.</w:t>
      </w:r>
    </w:p>
  </w:footnote>
  <w:footnote w:id="31">
    <w:p w14:paraId="099E0BC2" w14:textId="25D9C133" w:rsidR="00433C6A" w:rsidRPr="006A5535" w:rsidRDefault="00433C6A">
      <w:pPr>
        <w:pStyle w:val="Alaviitteenteksti"/>
        <w:rPr>
          <w:rFonts w:ascii="Times New Roman" w:hAnsi="Times New Roman" w:cs="Times New Roman"/>
          <w:lang w:val="it-IT"/>
        </w:rPr>
      </w:pPr>
      <w:r w:rsidRPr="006A5535">
        <w:rPr>
          <w:rStyle w:val="Alaviitteenviite"/>
          <w:rFonts w:ascii="Times New Roman" w:hAnsi="Times New Roman" w:cs="Times New Roman"/>
        </w:rPr>
        <w:footnoteRef/>
      </w:r>
      <w:r w:rsidR="002011C8" w:rsidRPr="00037E9E">
        <w:rPr>
          <w:rFonts w:ascii="Times New Roman" w:hAnsi="Times New Roman" w:cs="Times New Roman"/>
          <w:lang w:val="it-IT"/>
        </w:rPr>
        <w:t xml:space="preserve"> </w:t>
      </w:r>
      <w:r w:rsidR="006A5535" w:rsidRPr="00037E9E">
        <w:rPr>
          <w:rFonts w:ascii="Times New Roman" w:hAnsi="Times New Roman" w:cs="Times New Roman"/>
          <w:lang w:val="it-IT"/>
        </w:rPr>
        <w:t>Castro &amp; Ramonet. p. 167.</w:t>
      </w:r>
    </w:p>
  </w:footnote>
  <w:footnote w:id="32">
    <w:p w14:paraId="2788AC92" w14:textId="2FA369D2" w:rsidR="00433C6A" w:rsidRPr="006A5535" w:rsidRDefault="00433C6A">
      <w:pPr>
        <w:pStyle w:val="Alaviitteenteksti"/>
        <w:rPr>
          <w:rFonts w:ascii="Times New Roman" w:hAnsi="Times New Roman" w:cs="Times New Roman"/>
          <w:lang w:val="it-IT"/>
        </w:rPr>
      </w:pPr>
      <w:r w:rsidRPr="006A5535">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6A5535" w:rsidRPr="00037E9E">
        <w:rPr>
          <w:rFonts w:ascii="Times New Roman" w:hAnsi="Times New Roman" w:cs="Times New Roman"/>
          <w:lang w:val="it-IT"/>
        </w:rPr>
        <w:t>Franqui. p. 63.</w:t>
      </w:r>
    </w:p>
  </w:footnote>
  <w:footnote w:id="33">
    <w:p w14:paraId="2D9B199B" w14:textId="4B964663" w:rsidR="00433C6A" w:rsidRPr="00037E9E" w:rsidRDefault="00433C6A">
      <w:pPr>
        <w:pStyle w:val="Alaviitteenteksti"/>
        <w:rPr>
          <w:rFonts w:ascii="Times New Roman" w:hAnsi="Times New Roman" w:cs="Times New Roman"/>
          <w:lang w:val="it-IT"/>
        </w:rPr>
      </w:pPr>
      <w:r w:rsidRPr="006A5535">
        <w:rPr>
          <w:rStyle w:val="Alaviitteenviite"/>
          <w:rFonts w:ascii="Times New Roman" w:hAnsi="Times New Roman" w:cs="Times New Roman"/>
        </w:rPr>
        <w:footnoteRef/>
      </w:r>
      <w:r w:rsidRPr="00037E9E">
        <w:rPr>
          <w:rFonts w:ascii="Times New Roman" w:hAnsi="Times New Roman" w:cs="Times New Roman"/>
          <w:lang w:val="it-IT"/>
        </w:rPr>
        <w:t xml:space="preserve"> </w:t>
      </w:r>
      <w:r w:rsidR="006A5535" w:rsidRPr="00037E9E">
        <w:rPr>
          <w:rFonts w:ascii="Times New Roman" w:hAnsi="Times New Roman" w:cs="Times New Roman"/>
          <w:lang w:val="it-IT"/>
        </w:rPr>
        <w:t>Gray, Perera, Aylward &amp; Habibi. p. 68.</w:t>
      </w:r>
    </w:p>
  </w:footnote>
  <w:footnote w:id="34">
    <w:p w14:paraId="57379A96" w14:textId="0EE100A6" w:rsidR="00433C6A" w:rsidRPr="006A5535" w:rsidRDefault="00433C6A">
      <w:pPr>
        <w:pStyle w:val="Alaviitteenteksti"/>
        <w:rPr>
          <w:rFonts w:ascii="Times New Roman" w:hAnsi="Times New Roman" w:cs="Times New Roman"/>
          <w:lang w:val="en-US"/>
        </w:rPr>
      </w:pPr>
      <w:r w:rsidRPr="006A5535">
        <w:rPr>
          <w:rStyle w:val="Alaviitteenviite"/>
          <w:rFonts w:ascii="Times New Roman" w:hAnsi="Times New Roman" w:cs="Times New Roman"/>
        </w:rPr>
        <w:footnoteRef/>
      </w:r>
      <w:r w:rsidRPr="006A5535">
        <w:rPr>
          <w:rFonts w:ascii="Times New Roman" w:hAnsi="Times New Roman" w:cs="Times New Roman"/>
        </w:rPr>
        <w:t xml:space="preserve"> </w:t>
      </w:r>
      <w:r w:rsidR="006A5535" w:rsidRPr="006A5535">
        <w:rPr>
          <w:rFonts w:ascii="Times New Roman" w:hAnsi="Times New Roman" w:cs="Times New Roman"/>
        </w:rPr>
        <w:t>Deac. p. 56.</w:t>
      </w:r>
    </w:p>
  </w:footnote>
  <w:footnote w:id="35">
    <w:p w14:paraId="38C7CAA5" w14:textId="418C08B9" w:rsidR="00433C6A" w:rsidRPr="003569F1" w:rsidRDefault="00433C6A">
      <w:pPr>
        <w:pStyle w:val="Alaviitteenteksti"/>
        <w:rPr>
          <w:lang w:val="en-US"/>
        </w:rPr>
      </w:pPr>
      <w:r w:rsidRPr="006A5535">
        <w:rPr>
          <w:rStyle w:val="Alaviitteenviite"/>
          <w:rFonts w:ascii="Times New Roman" w:hAnsi="Times New Roman" w:cs="Times New Roman"/>
        </w:rPr>
        <w:footnoteRef/>
      </w:r>
      <w:r w:rsidRPr="006A5535">
        <w:rPr>
          <w:rFonts w:ascii="Times New Roman" w:hAnsi="Times New Roman" w:cs="Times New Roman"/>
        </w:rPr>
        <w:t xml:space="preserve"> </w:t>
      </w:r>
      <w:r w:rsidR="006A5535" w:rsidRPr="006A5535">
        <w:rPr>
          <w:rFonts w:ascii="Times New Roman" w:hAnsi="Times New Roman" w:cs="Times New Roman"/>
        </w:rPr>
        <w:t>Franqui. p. 62.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01AAB"/>
    <w:multiLevelType w:val="hybridMultilevel"/>
    <w:tmpl w:val="69788A78"/>
    <w:lvl w:ilvl="0" w:tplc="03F88AF6">
      <w:numFmt w:val="bullet"/>
      <w:lvlText w:val="-"/>
      <w:lvlJc w:val="left"/>
      <w:pPr>
        <w:ind w:left="720" w:hanging="360"/>
      </w:pPr>
      <w:rPr>
        <w:rFonts w:ascii="Times New Roman" w:eastAsiaTheme="minorHAnsi" w:hAnsi="Times New Roman" w:cs="Times New Roman" w:hint="default"/>
        <w:b w:val="0"/>
        <w:sz w:val="22"/>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760C60"/>
    <w:rsid w:val="000104FD"/>
    <w:rsid w:val="00037E9E"/>
    <w:rsid w:val="000657B9"/>
    <w:rsid w:val="000D1D5A"/>
    <w:rsid w:val="000E92C0"/>
    <w:rsid w:val="000F133D"/>
    <w:rsid w:val="000F1EF0"/>
    <w:rsid w:val="00132848"/>
    <w:rsid w:val="001845C7"/>
    <w:rsid w:val="00193FB2"/>
    <w:rsid w:val="001A1471"/>
    <w:rsid w:val="001D3DAF"/>
    <w:rsid w:val="001E2CB0"/>
    <w:rsid w:val="001E70AC"/>
    <w:rsid w:val="001F7D86"/>
    <w:rsid w:val="002011C8"/>
    <w:rsid w:val="00201A2B"/>
    <w:rsid w:val="00254A43"/>
    <w:rsid w:val="00260966"/>
    <w:rsid w:val="00296F67"/>
    <w:rsid w:val="002D2E95"/>
    <w:rsid w:val="002E7919"/>
    <w:rsid w:val="00327802"/>
    <w:rsid w:val="003569F1"/>
    <w:rsid w:val="00386F61"/>
    <w:rsid w:val="003B7FA9"/>
    <w:rsid w:val="003D0CB8"/>
    <w:rsid w:val="003E4870"/>
    <w:rsid w:val="00433C6A"/>
    <w:rsid w:val="00450F81"/>
    <w:rsid w:val="00462D81"/>
    <w:rsid w:val="00483B7D"/>
    <w:rsid w:val="00506483"/>
    <w:rsid w:val="00532F4D"/>
    <w:rsid w:val="005367E6"/>
    <w:rsid w:val="005A1441"/>
    <w:rsid w:val="005B7D3C"/>
    <w:rsid w:val="005D6E4A"/>
    <w:rsid w:val="005E17AB"/>
    <w:rsid w:val="005F2E05"/>
    <w:rsid w:val="005F75F1"/>
    <w:rsid w:val="006A5535"/>
    <w:rsid w:val="006C7D06"/>
    <w:rsid w:val="00711A2E"/>
    <w:rsid w:val="00720810"/>
    <w:rsid w:val="00723535"/>
    <w:rsid w:val="007A218D"/>
    <w:rsid w:val="007B2BFA"/>
    <w:rsid w:val="007B2CCC"/>
    <w:rsid w:val="007B59FC"/>
    <w:rsid w:val="007C4B74"/>
    <w:rsid w:val="007F27EF"/>
    <w:rsid w:val="007F59F6"/>
    <w:rsid w:val="00835D04"/>
    <w:rsid w:val="008823F6"/>
    <w:rsid w:val="008E4102"/>
    <w:rsid w:val="009072C8"/>
    <w:rsid w:val="00911E11"/>
    <w:rsid w:val="00941DC5"/>
    <w:rsid w:val="009472DA"/>
    <w:rsid w:val="0095419B"/>
    <w:rsid w:val="00970D82"/>
    <w:rsid w:val="00975523"/>
    <w:rsid w:val="00990F97"/>
    <w:rsid w:val="00993BBD"/>
    <w:rsid w:val="0099656C"/>
    <w:rsid w:val="009A65A5"/>
    <w:rsid w:val="009A6CFE"/>
    <w:rsid w:val="009E2355"/>
    <w:rsid w:val="009F203D"/>
    <w:rsid w:val="00A17B3E"/>
    <w:rsid w:val="00A46FA3"/>
    <w:rsid w:val="00AC4C90"/>
    <w:rsid w:val="00AD0C9F"/>
    <w:rsid w:val="00B61A67"/>
    <w:rsid w:val="00B771AF"/>
    <w:rsid w:val="00B817C2"/>
    <w:rsid w:val="00B83DB7"/>
    <w:rsid w:val="00BB0393"/>
    <w:rsid w:val="00BD6EF5"/>
    <w:rsid w:val="00BE31CF"/>
    <w:rsid w:val="00C1073C"/>
    <w:rsid w:val="00C2342B"/>
    <w:rsid w:val="00C3214F"/>
    <w:rsid w:val="00C63CFD"/>
    <w:rsid w:val="00C91733"/>
    <w:rsid w:val="00CC0DE7"/>
    <w:rsid w:val="00CD652B"/>
    <w:rsid w:val="00CE52AA"/>
    <w:rsid w:val="00D171B9"/>
    <w:rsid w:val="00D26CA6"/>
    <w:rsid w:val="00D86998"/>
    <w:rsid w:val="00DF708B"/>
    <w:rsid w:val="00E159D3"/>
    <w:rsid w:val="00E1710F"/>
    <w:rsid w:val="00E2C15E"/>
    <w:rsid w:val="00E37D2C"/>
    <w:rsid w:val="00EB02E9"/>
    <w:rsid w:val="00EB154A"/>
    <w:rsid w:val="00EDE080"/>
    <w:rsid w:val="00EE0DED"/>
    <w:rsid w:val="00EE2E9D"/>
    <w:rsid w:val="00EF0590"/>
    <w:rsid w:val="00EF16DC"/>
    <w:rsid w:val="00F146A8"/>
    <w:rsid w:val="00F63772"/>
    <w:rsid w:val="00F6592E"/>
    <w:rsid w:val="00F77520"/>
    <w:rsid w:val="00F94248"/>
    <w:rsid w:val="00FA5B78"/>
    <w:rsid w:val="01001991"/>
    <w:rsid w:val="01266FCD"/>
    <w:rsid w:val="01737EEF"/>
    <w:rsid w:val="01CC1B14"/>
    <w:rsid w:val="024F89FA"/>
    <w:rsid w:val="026EF367"/>
    <w:rsid w:val="0270F5C1"/>
    <w:rsid w:val="0286C41F"/>
    <w:rsid w:val="02B7F598"/>
    <w:rsid w:val="02E41922"/>
    <w:rsid w:val="02FF5A80"/>
    <w:rsid w:val="032B17C0"/>
    <w:rsid w:val="036B5AE5"/>
    <w:rsid w:val="036D7A20"/>
    <w:rsid w:val="03989A97"/>
    <w:rsid w:val="03E7887E"/>
    <w:rsid w:val="042E2823"/>
    <w:rsid w:val="0431AA6C"/>
    <w:rsid w:val="045DA6A6"/>
    <w:rsid w:val="0466D85D"/>
    <w:rsid w:val="04A7B01C"/>
    <w:rsid w:val="04B36518"/>
    <w:rsid w:val="04BC8E45"/>
    <w:rsid w:val="04F00008"/>
    <w:rsid w:val="05022389"/>
    <w:rsid w:val="05103BE8"/>
    <w:rsid w:val="059A7A0B"/>
    <w:rsid w:val="05A5F9D7"/>
    <w:rsid w:val="05AEE37C"/>
    <w:rsid w:val="05DFEA03"/>
    <w:rsid w:val="05E9967B"/>
    <w:rsid w:val="05F4116D"/>
    <w:rsid w:val="0604B61B"/>
    <w:rsid w:val="0606B371"/>
    <w:rsid w:val="06139519"/>
    <w:rsid w:val="064B23E7"/>
    <w:rsid w:val="06C9C848"/>
    <w:rsid w:val="06CD058C"/>
    <w:rsid w:val="06D17D9F"/>
    <w:rsid w:val="06E8AE8A"/>
    <w:rsid w:val="07183D65"/>
    <w:rsid w:val="075E743F"/>
    <w:rsid w:val="076715D2"/>
    <w:rsid w:val="07A488C3"/>
    <w:rsid w:val="07DF52F9"/>
    <w:rsid w:val="081B4DB5"/>
    <w:rsid w:val="084C649E"/>
    <w:rsid w:val="086C76EC"/>
    <w:rsid w:val="0898EE09"/>
    <w:rsid w:val="09312AEA"/>
    <w:rsid w:val="09974602"/>
    <w:rsid w:val="0A154CE2"/>
    <w:rsid w:val="0A1B8470"/>
    <w:rsid w:val="0A885657"/>
    <w:rsid w:val="0B6B26C8"/>
    <w:rsid w:val="0B75F1B7"/>
    <w:rsid w:val="0BA8F65D"/>
    <w:rsid w:val="0D7E9A44"/>
    <w:rsid w:val="0E1BA989"/>
    <w:rsid w:val="0E545D7B"/>
    <w:rsid w:val="0E7D4AA8"/>
    <w:rsid w:val="0E8DB161"/>
    <w:rsid w:val="0E9160A0"/>
    <w:rsid w:val="0EA8FDE1"/>
    <w:rsid w:val="0EBA29A5"/>
    <w:rsid w:val="0EC7AAFC"/>
    <w:rsid w:val="0ECBE613"/>
    <w:rsid w:val="0F15EA9F"/>
    <w:rsid w:val="0F16D016"/>
    <w:rsid w:val="0F20EB71"/>
    <w:rsid w:val="0F3B1049"/>
    <w:rsid w:val="0F4BECF4"/>
    <w:rsid w:val="0F86F90C"/>
    <w:rsid w:val="107ABA97"/>
    <w:rsid w:val="10C4682E"/>
    <w:rsid w:val="10FAF2CD"/>
    <w:rsid w:val="115BD65A"/>
    <w:rsid w:val="11638A94"/>
    <w:rsid w:val="117258C6"/>
    <w:rsid w:val="117BAE6D"/>
    <w:rsid w:val="117C4B03"/>
    <w:rsid w:val="119C3DDF"/>
    <w:rsid w:val="11A938CE"/>
    <w:rsid w:val="11DAAF84"/>
    <w:rsid w:val="11DC05B2"/>
    <w:rsid w:val="120B5CD3"/>
    <w:rsid w:val="121E3A1A"/>
    <w:rsid w:val="1240E235"/>
    <w:rsid w:val="12462A3E"/>
    <w:rsid w:val="127B4BA0"/>
    <w:rsid w:val="12B7E5A5"/>
    <w:rsid w:val="12C8DC48"/>
    <w:rsid w:val="12CDD1DB"/>
    <w:rsid w:val="12EC33DB"/>
    <w:rsid w:val="136CD36D"/>
    <w:rsid w:val="139C2854"/>
    <w:rsid w:val="139F5695"/>
    <w:rsid w:val="13B2C000"/>
    <w:rsid w:val="13BFFDD2"/>
    <w:rsid w:val="13EBF8BA"/>
    <w:rsid w:val="13F3268A"/>
    <w:rsid w:val="14637BDC"/>
    <w:rsid w:val="146BA72E"/>
    <w:rsid w:val="14741271"/>
    <w:rsid w:val="148317A1"/>
    <w:rsid w:val="1488EF00"/>
    <w:rsid w:val="149D6A17"/>
    <w:rsid w:val="14B3B5C4"/>
    <w:rsid w:val="14B95B03"/>
    <w:rsid w:val="14C24C19"/>
    <w:rsid w:val="14C8457E"/>
    <w:rsid w:val="1515AFCA"/>
    <w:rsid w:val="152C4657"/>
    <w:rsid w:val="155BE137"/>
    <w:rsid w:val="156A97DA"/>
    <w:rsid w:val="15891911"/>
    <w:rsid w:val="15A1947E"/>
    <w:rsid w:val="16239D58"/>
    <w:rsid w:val="162CC4F3"/>
    <w:rsid w:val="163FEE03"/>
    <w:rsid w:val="165465DA"/>
    <w:rsid w:val="16A0D21D"/>
    <w:rsid w:val="16AE0BBC"/>
    <w:rsid w:val="16C872DC"/>
    <w:rsid w:val="170BD902"/>
    <w:rsid w:val="1722CD07"/>
    <w:rsid w:val="1741726A"/>
    <w:rsid w:val="17528E97"/>
    <w:rsid w:val="1759563E"/>
    <w:rsid w:val="175EF328"/>
    <w:rsid w:val="176C35BF"/>
    <w:rsid w:val="17A9A4CA"/>
    <w:rsid w:val="17AC0F8D"/>
    <w:rsid w:val="17BDEAD1"/>
    <w:rsid w:val="17C14303"/>
    <w:rsid w:val="17CDAE0F"/>
    <w:rsid w:val="17D6C05E"/>
    <w:rsid w:val="18112256"/>
    <w:rsid w:val="183F7222"/>
    <w:rsid w:val="1842F604"/>
    <w:rsid w:val="18BAEBC5"/>
    <w:rsid w:val="18E13E71"/>
    <w:rsid w:val="193AD123"/>
    <w:rsid w:val="194794A7"/>
    <w:rsid w:val="1954B22D"/>
    <w:rsid w:val="195943D5"/>
    <w:rsid w:val="19610988"/>
    <w:rsid w:val="19730D4C"/>
    <w:rsid w:val="19BEAD9C"/>
    <w:rsid w:val="19DEDEFF"/>
    <w:rsid w:val="1A0A019C"/>
    <w:rsid w:val="1A138FAF"/>
    <w:rsid w:val="1A162AF8"/>
    <w:rsid w:val="1A2ED6D5"/>
    <w:rsid w:val="1A3AB9A7"/>
    <w:rsid w:val="1A3F41F2"/>
    <w:rsid w:val="1A69EBF0"/>
    <w:rsid w:val="1A75B9BF"/>
    <w:rsid w:val="1A84C56A"/>
    <w:rsid w:val="1AB0E373"/>
    <w:rsid w:val="1AE0E906"/>
    <w:rsid w:val="1B151284"/>
    <w:rsid w:val="1B5D4060"/>
    <w:rsid w:val="1B9FF639"/>
    <w:rsid w:val="1BAE992E"/>
    <w:rsid w:val="1BDF5D82"/>
    <w:rsid w:val="1C1365B8"/>
    <w:rsid w:val="1C15CE30"/>
    <w:rsid w:val="1C17BCCB"/>
    <w:rsid w:val="1C4214DF"/>
    <w:rsid w:val="1D3B7C3B"/>
    <w:rsid w:val="1D47CBDA"/>
    <w:rsid w:val="1DA25E56"/>
    <w:rsid w:val="1DC4DF97"/>
    <w:rsid w:val="1E499068"/>
    <w:rsid w:val="1E7635E2"/>
    <w:rsid w:val="1EDABE29"/>
    <w:rsid w:val="1F0B4780"/>
    <w:rsid w:val="1F143125"/>
    <w:rsid w:val="1F3681E7"/>
    <w:rsid w:val="1FDB3304"/>
    <w:rsid w:val="1FE863E6"/>
    <w:rsid w:val="1FF62191"/>
    <w:rsid w:val="201EE031"/>
    <w:rsid w:val="203C6250"/>
    <w:rsid w:val="206E3D11"/>
    <w:rsid w:val="2092AB44"/>
    <w:rsid w:val="20B5833B"/>
    <w:rsid w:val="20EF36FB"/>
    <w:rsid w:val="21453004"/>
    <w:rsid w:val="21708B6A"/>
    <w:rsid w:val="22028F4D"/>
    <w:rsid w:val="22173A73"/>
    <w:rsid w:val="2258C9BA"/>
    <w:rsid w:val="2260E6B8"/>
    <w:rsid w:val="227EB17F"/>
    <w:rsid w:val="22FF4133"/>
    <w:rsid w:val="23057DDD"/>
    <w:rsid w:val="230CCE66"/>
    <w:rsid w:val="2340493D"/>
    <w:rsid w:val="23D4E67C"/>
    <w:rsid w:val="23F9602B"/>
    <w:rsid w:val="23FCD92E"/>
    <w:rsid w:val="249040B3"/>
    <w:rsid w:val="24A39339"/>
    <w:rsid w:val="24AD4DF9"/>
    <w:rsid w:val="24BE9E3B"/>
    <w:rsid w:val="2519F545"/>
    <w:rsid w:val="25603DB0"/>
    <w:rsid w:val="259FCCCC"/>
    <w:rsid w:val="26187440"/>
    <w:rsid w:val="26258BCA"/>
    <w:rsid w:val="2627B587"/>
    <w:rsid w:val="267B22BC"/>
    <w:rsid w:val="268F1E30"/>
    <w:rsid w:val="26A0DB8A"/>
    <w:rsid w:val="26A2388B"/>
    <w:rsid w:val="26C7A4EB"/>
    <w:rsid w:val="272BB884"/>
    <w:rsid w:val="276AF794"/>
    <w:rsid w:val="27AB5064"/>
    <w:rsid w:val="27AF4EAF"/>
    <w:rsid w:val="27DE585E"/>
    <w:rsid w:val="2802967D"/>
    <w:rsid w:val="286E7177"/>
    <w:rsid w:val="2874826A"/>
    <w:rsid w:val="28CE6B79"/>
    <w:rsid w:val="29036B64"/>
    <w:rsid w:val="2911B535"/>
    <w:rsid w:val="292D3337"/>
    <w:rsid w:val="293E6376"/>
    <w:rsid w:val="29448CD7"/>
    <w:rsid w:val="2944CE78"/>
    <w:rsid w:val="2957E6BF"/>
    <w:rsid w:val="29F3775B"/>
    <w:rsid w:val="2A0BE682"/>
    <w:rsid w:val="2A0D5F61"/>
    <w:rsid w:val="2A7652E5"/>
    <w:rsid w:val="2A8A601D"/>
    <w:rsid w:val="2AB9E938"/>
    <w:rsid w:val="2AE09ED9"/>
    <w:rsid w:val="2B2B256E"/>
    <w:rsid w:val="2C1DFAF7"/>
    <w:rsid w:val="2C33FB2B"/>
    <w:rsid w:val="2C620FFD"/>
    <w:rsid w:val="2C9C8209"/>
    <w:rsid w:val="2CB5B382"/>
    <w:rsid w:val="2CB7F67B"/>
    <w:rsid w:val="2CC12662"/>
    <w:rsid w:val="2CC60448"/>
    <w:rsid w:val="2CCED519"/>
    <w:rsid w:val="2D91748B"/>
    <w:rsid w:val="2D9DF288"/>
    <w:rsid w:val="2DA1EE91"/>
    <w:rsid w:val="2DAD1785"/>
    <w:rsid w:val="2DCC51C5"/>
    <w:rsid w:val="2DDE2A8F"/>
    <w:rsid w:val="2DEAE80A"/>
    <w:rsid w:val="2E2B15A8"/>
    <w:rsid w:val="2E502532"/>
    <w:rsid w:val="2E972A0F"/>
    <w:rsid w:val="2EA650C6"/>
    <w:rsid w:val="2EC99BA2"/>
    <w:rsid w:val="2EFB49D5"/>
    <w:rsid w:val="2FB67E9C"/>
    <w:rsid w:val="30041AA4"/>
    <w:rsid w:val="302DAD14"/>
    <w:rsid w:val="3036FDEB"/>
    <w:rsid w:val="30391044"/>
    <w:rsid w:val="3084BA36"/>
    <w:rsid w:val="3092BD39"/>
    <w:rsid w:val="30A06C3B"/>
    <w:rsid w:val="30BE37CA"/>
    <w:rsid w:val="30D05DE8"/>
    <w:rsid w:val="316B2113"/>
    <w:rsid w:val="31818791"/>
    <w:rsid w:val="31BBBF38"/>
    <w:rsid w:val="31CA04D4"/>
    <w:rsid w:val="31CD0E86"/>
    <w:rsid w:val="31FA342E"/>
    <w:rsid w:val="32153D92"/>
    <w:rsid w:val="3235C6A6"/>
    <w:rsid w:val="327FC070"/>
    <w:rsid w:val="327FE812"/>
    <w:rsid w:val="329E9A73"/>
    <w:rsid w:val="32C7FAB1"/>
    <w:rsid w:val="33265000"/>
    <w:rsid w:val="340D1375"/>
    <w:rsid w:val="347A0D28"/>
    <w:rsid w:val="349561F7"/>
    <w:rsid w:val="34EE1FFD"/>
    <w:rsid w:val="351A7277"/>
    <w:rsid w:val="352903F4"/>
    <w:rsid w:val="354C2776"/>
    <w:rsid w:val="355CFEF6"/>
    <w:rsid w:val="356B8EE1"/>
    <w:rsid w:val="356E2D0E"/>
    <w:rsid w:val="357F1F2C"/>
    <w:rsid w:val="361C5A99"/>
    <w:rsid w:val="3625A161"/>
    <w:rsid w:val="362AC000"/>
    <w:rsid w:val="364E23F3"/>
    <w:rsid w:val="36893781"/>
    <w:rsid w:val="36C9FE28"/>
    <w:rsid w:val="36ECDA83"/>
    <w:rsid w:val="37265B96"/>
    <w:rsid w:val="374E93BB"/>
    <w:rsid w:val="37530ABA"/>
    <w:rsid w:val="375D2EBF"/>
    <w:rsid w:val="3764EA3D"/>
    <w:rsid w:val="378B65C9"/>
    <w:rsid w:val="379CBAE8"/>
    <w:rsid w:val="37B343DF"/>
    <w:rsid w:val="37B469D3"/>
    <w:rsid w:val="37F55BA1"/>
    <w:rsid w:val="37F80D15"/>
    <w:rsid w:val="3848B5B0"/>
    <w:rsid w:val="3887EA28"/>
    <w:rsid w:val="38D63838"/>
    <w:rsid w:val="392C5F90"/>
    <w:rsid w:val="39514D0E"/>
    <w:rsid w:val="396B6E63"/>
    <w:rsid w:val="3996D84E"/>
    <w:rsid w:val="39B696D9"/>
    <w:rsid w:val="3A67A255"/>
    <w:rsid w:val="3A760C60"/>
    <w:rsid w:val="3AABCCCF"/>
    <w:rsid w:val="3AB5FB29"/>
    <w:rsid w:val="3AB9AA53"/>
    <w:rsid w:val="3BB61FE7"/>
    <w:rsid w:val="3BE7C30F"/>
    <w:rsid w:val="3C11C63F"/>
    <w:rsid w:val="3C4613DA"/>
    <w:rsid w:val="3C8C2A0A"/>
    <w:rsid w:val="3CCC9B1A"/>
    <w:rsid w:val="3D64A997"/>
    <w:rsid w:val="3E2FC1CD"/>
    <w:rsid w:val="3E59D7E8"/>
    <w:rsid w:val="3EBBC8FD"/>
    <w:rsid w:val="3EF9D18D"/>
    <w:rsid w:val="3F081C87"/>
    <w:rsid w:val="3F08F780"/>
    <w:rsid w:val="3F3A9D17"/>
    <w:rsid w:val="3F4E986A"/>
    <w:rsid w:val="3F9D7E07"/>
    <w:rsid w:val="3FCF8E2B"/>
    <w:rsid w:val="3FD59F2A"/>
    <w:rsid w:val="3FEDCA14"/>
    <w:rsid w:val="4045391A"/>
    <w:rsid w:val="404B7EB4"/>
    <w:rsid w:val="404CECCF"/>
    <w:rsid w:val="406413C0"/>
    <w:rsid w:val="407751A8"/>
    <w:rsid w:val="40DF7048"/>
    <w:rsid w:val="41273AF2"/>
    <w:rsid w:val="4151B522"/>
    <w:rsid w:val="41721DA1"/>
    <w:rsid w:val="41940F87"/>
    <w:rsid w:val="41998078"/>
    <w:rsid w:val="41AEF534"/>
    <w:rsid w:val="41C9F3A4"/>
    <w:rsid w:val="420382FC"/>
    <w:rsid w:val="422ADCBB"/>
    <w:rsid w:val="42563BC0"/>
    <w:rsid w:val="42617698"/>
    <w:rsid w:val="427A2194"/>
    <w:rsid w:val="42A40DE8"/>
    <w:rsid w:val="42C4E1CD"/>
    <w:rsid w:val="42F47C80"/>
    <w:rsid w:val="43177784"/>
    <w:rsid w:val="432D461A"/>
    <w:rsid w:val="43C6D48C"/>
    <w:rsid w:val="443EFF0B"/>
    <w:rsid w:val="4471BB94"/>
    <w:rsid w:val="44868B0E"/>
    <w:rsid w:val="451CEE4D"/>
    <w:rsid w:val="4533B8CA"/>
    <w:rsid w:val="454DA586"/>
    <w:rsid w:val="457C3982"/>
    <w:rsid w:val="45B79FAF"/>
    <w:rsid w:val="45B7EBBC"/>
    <w:rsid w:val="45D1B2BB"/>
    <w:rsid w:val="45E111FA"/>
    <w:rsid w:val="45FF7ED4"/>
    <w:rsid w:val="464A2733"/>
    <w:rsid w:val="46DB29C4"/>
    <w:rsid w:val="46EB3B9C"/>
    <w:rsid w:val="4727544C"/>
    <w:rsid w:val="47308EE3"/>
    <w:rsid w:val="4765C44A"/>
    <w:rsid w:val="47803742"/>
    <w:rsid w:val="4781C45E"/>
    <w:rsid w:val="479B78F8"/>
    <w:rsid w:val="47C41351"/>
    <w:rsid w:val="47FDF15D"/>
    <w:rsid w:val="4803AF86"/>
    <w:rsid w:val="48272C77"/>
    <w:rsid w:val="486A6B67"/>
    <w:rsid w:val="488D2292"/>
    <w:rsid w:val="48967F93"/>
    <w:rsid w:val="48AD835C"/>
    <w:rsid w:val="49162F0A"/>
    <w:rsid w:val="498EC4A5"/>
    <w:rsid w:val="49B908E2"/>
    <w:rsid w:val="49FAF1F5"/>
    <w:rsid w:val="49FD97BD"/>
    <w:rsid w:val="4A4585F2"/>
    <w:rsid w:val="4A458984"/>
    <w:rsid w:val="4A673A01"/>
    <w:rsid w:val="4A79459C"/>
    <w:rsid w:val="4A7C73A0"/>
    <w:rsid w:val="4A9195A3"/>
    <w:rsid w:val="4A966A08"/>
    <w:rsid w:val="4B611FF5"/>
    <w:rsid w:val="4BA55AD1"/>
    <w:rsid w:val="4BA5E102"/>
    <w:rsid w:val="4BC03E82"/>
    <w:rsid w:val="4BD60665"/>
    <w:rsid w:val="4C2C6FAB"/>
    <w:rsid w:val="4C505C14"/>
    <w:rsid w:val="4C67A931"/>
    <w:rsid w:val="4C6BB604"/>
    <w:rsid w:val="4CE1604A"/>
    <w:rsid w:val="4CE508C5"/>
    <w:rsid w:val="4CF0EC3C"/>
    <w:rsid w:val="4D8BD9FA"/>
    <w:rsid w:val="4DAFE495"/>
    <w:rsid w:val="4E1A7BAC"/>
    <w:rsid w:val="4E44B180"/>
    <w:rsid w:val="4E5C814E"/>
    <w:rsid w:val="4F16391B"/>
    <w:rsid w:val="4F62239D"/>
    <w:rsid w:val="4F910940"/>
    <w:rsid w:val="4FE12BB1"/>
    <w:rsid w:val="503F27A1"/>
    <w:rsid w:val="50AB9F1B"/>
    <w:rsid w:val="50CEECF5"/>
    <w:rsid w:val="51520019"/>
    <w:rsid w:val="5155B634"/>
    <w:rsid w:val="5181201F"/>
    <w:rsid w:val="51C22597"/>
    <w:rsid w:val="51D09243"/>
    <w:rsid w:val="52606467"/>
    <w:rsid w:val="52662F13"/>
    <w:rsid w:val="52BE671E"/>
    <w:rsid w:val="52E5B3EC"/>
    <w:rsid w:val="52EC2FC1"/>
    <w:rsid w:val="52F5ADFF"/>
    <w:rsid w:val="536B3FBA"/>
    <w:rsid w:val="538E3C1F"/>
    <w:rsid w:val="53C2D09C"/>
    <w:rsid w:val="540A4121"/>
    <w:rsid w:val="54217ABC"/>
    <w:rsid w:val="542E0BD3"/>
    <w:rsid w:val="54357E95"/>
    <w:rsid w:val="5436BD7F"/>
    <w:rsid w:val="5440A552"/>
    <w:rsid w:val="5455AEEC"/>
    <w:rsid w:val="5483D41A"/>
    <w:rsid w:val="54B58F1B"/>
    <w:rsid w:val="54FBF065"/>
    <w:rsid w:val="550C5C76"/>
    <w:rsid w:val="5539B824"/>
    <w:rsid w:val="5585340B"/>
    <w:rsid w:val="559514E9"/>
    <w:rsid w:val="5640D867"/>
    <w:rsid w:val="56452242"/>
    <w:rsid w:val="56EF8726"/>
    <w:rsid w:val="571B3B19"/>
    <w:rsid w:val="57716040"/>
    <w:rsid w:val="5780F5EB"/>
    <w:rsid w:val="579F9706"/>
    <w:rsid w:val="57B5F253"/>
    <w:rsid w:val="57B715E5"/>
    <w:rsid w:val="57F28A54"/>
    <w:rsid w:val="5805C4A9"/>
    <w:rsid w:val="58161518"/>
    <w:rsid w:val="581BFAD8"/>
    <w:rsid w:val="581DF69D"/>
    <w:rsid w:val="58293D27"/>
    <w:rsid w:val="587F39BE"/>
    <w:rsid w:val="58960BB1"/>
    <w:rsid w:val="589EAC12"/>
    <w:rsid w:val="58A9582D"/>
    <w:rsid w:val="5928EE39"/>
    <w:rsid w:val="5931DEC6"/>
    <w:rsid w:val="593BFF23"/>
    <w:rsid w:val="5940ECB9"/>
    <w:rsid w:val="5975EBB4"/>
    <w:rsid w:val="5A200FA9"/>
    <w:rsid w:val="5A473E53"/>
    <w:rsid w:val="5A494968"/>
    <w:rsid w:val="5A5F1D78"/>
    <w:rsid w:val="5ABF8E16"/>
    <w:rsid w:val="5ADBA455"/>
    <w:rsid w:val="5AFECFB7"/>
    <w:rsid w:val="5B2E40DE"/>
    <w:rsid w:val="5B4E303E"/>
    <w:rsid w:val="5B97C0AD"/>
    <w:rsid w:val="5C4BEA08"/>
    <w:rsid w:val="5C5458AA"/>
    <w:rsid w:val="5CAA2137"/>
    <w:rsid w:val="5CCCBB70"/>
    <w:rsid w:val="5D3C202B"/>
    <w:rsid w:val="5D3E7115"/>
    <w:rsid w:val="5D9C5CBC"/>
    <w:rsid w:val="5DE626D2"/>
    <w:rsid w:val="5DF801EC"/>
    <w:rsid w:val="5E2A8649"/>
    <w:rsid w:val="5E2D942A"/>
    <w:rsid w:val="5E34D4D1"/>
    <w:rsid w:val="5E3F6B9E"/>
    <w:rsid w:val="5E5043E8"/>
    <w:rsid w:val="5EA97FAE"/>
    <w:rsid w:val="5EBBF69C"/>
    <w:rsid w:val="5F40BC8C"/>
    <w:rsid w:val="5F7F7A22"/>
    <w:rsid w:val="5FAAFCC3"/>
    <w:rsid w:val="5FAEFF4D"/>
    <w:rsid w:val="5FB863C4"/>
    <w:rsid w:val="5FCB5970"/>
    <w:rsid w:val="5FE7CDDB"/>
    <w:rsid w:val="604EA994"/>
    <w:rsid w:val="6079E8D4"/>
    <w:rsid w:val="608A4BA3"/>
    <w:rsid w:val="60D0B149"/>
    <w:rsid w:val="60D80520"/>
    <w:rsid w:val="610BBBF9"/>
    <w:rsid w:val="6134C10E"/>
    <w:rsid w:val="614532FE"/>
    <w:rsid w:val="615A0134"/>
    <w:rsid w:val="619C1BD4"/>
    <w:rsid w:val="61B893DC"/>
    <w:rsid w:val="61BF5E60"/>
    <w:rsid w:val="61D6AB15"/>
    <w:rsid w:val="622EC50A"/>
    <w:rsid w:val="628AF4CE"/>
    <w:rsid w:val="629C4F72"/>
    <w:rsid w:val="62AA7799"/>
    <w:rsid w:val="62E7845C"/>
    <w:rsid w:val="62F0EFFF"/>
    <w:rsid w:val="631F716B"/>
    <w:rsid w:val="632EFB95"/>
    <w:rsid w:val="6334816C"/>
    <w:rsid w:val="6394EDE0"/>
    <w:rsid w:val="63B716E0"/>
    <w:rsid w:val="63D114B6"/>
    <w:rsid w:val="63D5E411"/>
    <w:rsid w:val="6420AFA4"/>
    <w:rsid w:val="643065E4"/>
    <w:rsid w:val="6467687F"/>
    <w:rsid w:val="646B1DD6"/>
    <w:rsid w:val="64AE3E0C"/>
    <w:rsid w:val="64AE4109"/>
    <w:rsid w:val="64E1CB0A"/>
    <w:rsid w:val="650C4823"/>
    <w:rsid w:val="6536D2F0"/>
    <w:rsid w:val="657263AA"/>
    <w:rsid w:val="6572D87E"/>
    <w:rsid w:val="657A572C"/>
    <w:rsid w:val="65A287BD"/>
    <w:rsid w:val="65D5FE9D"/>
    <w:rsid w:val="65F02779"/>
    <w:rsid w:val="65FAFE93"/>
    <w:rsid w:val="66168717"/>
    <w:rsid w:val="661A44C2"/>
    <w:rsid w:val="66DBA068"/>
    <w:rsid w:val="676476FC"/>
    <w:rsid w:val="6777C44A"/>
    <w:rsid w:val="679045CC"/>
    <w:rsid w:val="67C646E5"/>
    <w:rsid w:val="6857872D"/>
    <w:rsid w:val="685AC98D"/>
    <w:rsid w:val="689505D7"/>
    <w:rsid w:val="68E2324D"/>
    <w:rsid w:val="68E5365A"/>
    <w:rsid w:val="68E54A25"/>
    <w:rsid w:val="6933EEB0"/>
    <w:rsid w:val="6940DA6D"/>
    <w:rsid w:val="696CC6D6"/>
    <w:rsid w:val="698CC4D9"/>
    <w:rsid w:val="698FB2BB"/>
    <w:rsid w:val="69EC9C9C"/>
    <w:rsid w:val="69FC860B"/>
    <w:rsid w:val="6AB00E89"/>
    <w:rsid w:val="6AC991CF"/>
    <w:rsid w:val="6ACE6CEA"/>
    <w:rsid w:val="6B500508"/>
    <w:rsid w:val="6B89EBBA"/>
    <w:rsid w:val="6B96B377"/>
    <w:rsid w:val="6BA9B95A"/>
    <w:rsid w:val="6BE5F121"/>
    <w:rsid w:val="6BECCC64"/>
    <w:rsid w:val="6C113266"/>
    <w:rsid w:val="6C132CC0"/>
    <w:rsid w:val="6C1E94D1"/>
    <w:rsid w:val="6C463BE3"/>
    <w:rsid w:val="6C5A531D"/>
    <w:rsid w:val="6C7A1C6F"/>
    <w:rsid w:val="6CAA8A1B"/>
    <w:rsid w:val="6CE5A6EA"/>
    <w:rsid w:val="6CE69765"/>
    <w:rsid w:val="6D08DE64"/>
    <w:rsid w:val="6D91F4ED"/>
    <w:rsid w:val="6DB1C9E1"/>
    <w:rsid w:val="6DE288F8"/>
    <w:rsid w:val="6DE2DF0F"/>
    <w:rsid w:val="6E3FDFCA"/>
    <w:rsid w:val="6E7DB901"/>
    <w:rsid w:val="6E8357BA"/>
    <w:rsid w:val="6F071F4C"/>
    <w:rsid w:val="6F2C3B9C"/>
    <w:rsid w:val="6F39F49C"/>
    <w:rsid w:val="6F5FD6F1"/>
    <w:rsid w:val="6F842900"/>
    <w:rsid w:val="6F85F700"/>
    <w:rsid w:val="6FAB7525"/>
    <w:rsid w:val="6FD32B32"/>
    <w:rsid w:val="70347386"/>
    <w:rsid w:val="70400871"/>
    <w:rsid w:val="7063DCF6"/>
    <w:rsid w:val="70E5CD61"/>
    <w:rsid w:val="70FFEA6C"/>
    <w:rsid w:val="7103F884"/>
    <w:rsid w:val="710CE4D0"/>
    <w:rsid w:val="712AF92B"/>
    <w:rsid w:val="7202D899"/>
    <w:rsid w:val="721FD9E3"/>
    <w:rsid w:val="72800F43"/>
    <w:rsid w:val="7286AC1B"/>
    <w:rsid w:val="72904DFB"/>
    <w:rsid w:val="72A1C5A6"/>
    <w:rsid w:val="72C8D38D"/>
    <w:rsid w:val="730E90B9"/>
    <w:rsid w:val="731B0A6E"/>
    <w:rsid w:val="7333B1B7"/>
    <w:rsid w:val="733B72E1"/>
    <w:rsid w:val="738C742E"/>
    <w:rsid w:val="74279BE8"/>
    <w:rsid w:val="7436BC32"/>
    <w:rsid w:val="74BA8B6C"/>
    <w:rsid w:val="74BDC700"/>
    <w:rsid w:val="74E87CBC"/>
    <w:rsid w:val="74EF1DB1"/>
    <w:rsid w:val="75255354"/>
    <w:rsid w:val="75734974"/>
    <w:rsid w:val="75C41698"/>
    <w:rsid w:val="75C52904"/>
    <w:rsid w:val="75CF3D7D"/>
    <w:rsid w:val="75D725C3"/>
    <w:rsid w:val="7603ADF8"/>
    <w:rsid w:val="767ECE8A"/>
    <w:rsid w:val="768720B7"/>
    <w:rsid w:val="76E0FAF8"/>
    <w:rsid w:val="76E3DE42"/>
    <w:rsid w:val="77831804"/>
    <w:rsid w:val="77B87FAE"/>
    <w:rsid w:val="77E8B89A"/>
    <w:rsid w:val="77FA4324"/>
    <w:rsid w:val="77FD9731"/>
    <w:rsid w:val="7821418E"/>
    <w:rsid w:val="782CDF83"/>
    <w:rsid w:val="7845715E"/>
    <w:rsid w:val="787DE384"/>
    <w:rsid w:val="78847F93"/>
    <w:rsid w:val="79020E33"/>
    <w:rsid w:val="7909E065"/>
    <w:rsid w:val="790A7BFA"/>
    <w:rsid w:val="79438CD2"/>
    <w:rsid w:val="795213B2"/>
    <w:rsid w:val="79552568"/>
    <w:rsid w:val="795EA090"/>
    <w:rsid w:val="796B7667"/>
    <w:rsid w:val="79817FD7"/>
    <w:rsid w:val="799C8FAF"/>
    <w:rsid w:val="79D8A791"/>
    <w:rsid w:val="79D92DF6"/>
    <w:rsid w:val="79E9432A"/>
    <w:rsid w:val="7A10BDE4"/>
    <w:rsid w:val="7A122620"/>
    <w:rsid w:val="7A241F22"/>
    <w:rsid w:val="7A2DD076"/>
    <w:rsid w:val="7A3DB749"/>
    <w:rsid w:val="7ACDD1D8"/>
    <w:rsid w:val="7AF39AF7"/>
    <w:rsid w:val="7B273BEE"/>
    <w:rsid w:val="7B5389D7"/>
    <w:rsid w:val="7BA3D44D"/>
    <w:rsid w:val="7BBC4803"/>
    <w:rsid w:val="7BC72976"/>
    <w:rsid w:val="7BEC53D3"/>
    <w:rsid w:val="7C341A26"/>
    <w:rsid w:val="7C3FC8C4"/>
    <w:rsid w:val="7C4D5CCB"/>
    <w:rsid w:val="7C7025AC"/>
    <w:rsid w:val="7C7E8832"/>
    <w:rsid w:val="7C847445"/>
    <w:rsid w:val="7CA13DA7"/>
    <w:rsid w:val="7CED3DAF"/>
    <w:rsid w:val="7CF4CEA4"/>
    <w:rsid w:val="7D2A0F46"/>
    <w:rsid w:val="7D49DCE6"/>
    <w:rsid w:val="7D62246C"/>
    <w:rsid w:val="7D8C11E2"/>
    <w:rsid w:val="7D906D13"/>
    <w:rsid w:val="7DA95C8B"/>
    <w:rsid w:val="7DD17E1E"/>
    <w:rsid w:val="7DF611E5"/>
    <w:rsid w:val="7E13CD7B"/>
    <w:rsid w:val="7E53378D"/>
    <w:rsid w:val="7E9058E1"/>
    <w:rsid w:val="7E9E37DC"/>
    <w:rsid w:val="7EE01EC6"/>
    <w:rsid w:val="7F2B8C10"/>
    <w:rsid w:val="7F31DCD5"/>
    <w:rsid w:val="7F433EDF"/>
    <w:rsid w:val="7FA3B078"/>
    <w:rsid w:val="7FA75F7F"/>
    <w:rsid w:val="7FDF26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635F18"/>
  <w15:chartTrackingRefBased/>
  <w15:docId w15:val="{E7FB352A-D9DF-4E33-BFF3-A8DE604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70D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uiPriority w:val="99"/>
    <w:semiHidden/>
    <w:unhideWhenUsed/>
    <w:rsid w:val="003B7FA9"/>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3B7FA9"/>
    <w:rPr>
      <w:sz w:val="20"/>
      <w:szCs w:val="20"/>
    </w:rPr>
  </w:style>
  <w:style w:type="character" w:styleId="Alaviitteenviite">
    <w:name w:val="footnote reference"/>
    <w:basedOn w:val="Kappaleenoletusfontti"/>
    <w:uiPriority w:val="99"/>
    <w:semiHidden/>
    <w:unhideWhenUsed/>
    <w:rsid w:val="003B7FA9"/>
    <w:rPr>
      <w:vertAlign w:val="superscript"/>
    </w:rPr>
  </w:style>
  <w:style w:type="character" w:customStyle="1" w:styleId="Otsikko1Char">
    <w:name w:val="Otsikko 1 Char"/>
    <w:basedOn w:val="Kappaleenoletusfontti"/>
    <w:link w:val="Otsikko1"/>
    <w:uiPriority w:val="9"/>
    <w:rsid w:val="00970D82"/>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970D82"/>
    <w:pPr>
      <w:outlineLvl w:val="9"/>
    </w:pPr>
    <w:rPr>
      <w:lang w:val="en-US"/>
    </w:rPr>
  </w:style>
  <w:style w:type="paragraph" w:styleId="Sisluet2">
    <w:name w:val="toc 2"/>
    <w:basedOn w:val="Normaali"/>
    <w:next w:val="Normaali"/>
    <w:autoRedefine/>
    <w:uiPriority w:val="39"/>
    <w:unhideWhenUsed/>
    <w:rsid w:val="00970D82"/>
    <w:pPr>
      <w:spacing w:after="100"/>
      <w:ind w:left="220"/>
    </w:pPr>
    <w:rPr>
      <w:rFonts w:eastAsiaTheme="minorEastAsia" w:cs="Times New Roman"/>
      <w:lang w:val="en-US"/>
    </w:rPr>
  </w:style>
  <w:style w:type="paragraph" w:styleId="Sisluet1">
    <w:name w:val="toc 1"/>
    <w:basedOn w:val="Normaali"/>
    <w:next w:val="Normaali"/>
    <w:autoRedefine/>
    <w:uiPriority w:val="39"/>
    <w:unhideWhenUsed/>
    <w:rsid w:val="00AD0C9F"/>
    <w:pPr>
      <w:spacing w:after="100"/>
    </w:pPr>
    <w:rPr>
      <w:rFonts w:ascii="Times New Roman" w:eastAsiaTheme="minorEastAsia" w:hAnsi="Times New Roman" w:cs="Times New Roman"/>
      <w:lang w:val="en-US"/>
    </w:rPr>
  </w:style>
  <w:style w:type="paragraph" w:styleId="Sisluet3">
    <w:name w:val="toc 3"/>
    <w:basedOn w:val="Normaali"/>
    <w:next w:val="Normaali"/>
    <w:autoRedefine/>
    <w:uiPriority w:val="39"/>
    <w:unhideWhenUsed/>
    <w:rsid w:val="00970D82"/>
    <w:pPr>
      <w:spacing w:after="100"/>
      <w:ind w:left="440"/>
    </w:pPr>
    <w:rPr>
      <w:rFonts w:eastAsiaTheme="minorEastAsia" w:cs="Times New Roman"/>
      <w:lang w:val="en-US"/>
    </w:rPr>
  </w:style>
  <w:style w:type="paragraph" w:styleId="Yltunniste">
    <w:name w:val="header"/>
    <w:basedOn w:val="Normaali"/>
    <w:link w:val="YltunnisteChar"/>
    <w:uiPriority w:val="99"/>
    <w:unhideWhenUsed/>
    <w:rsid w:val="00AD0C9F"/>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AD0C9F"/>
  </w:style>
  <w:style w:type="paragraph" w:styleId="Alatunniste">
    <w:name w:val="footer"/>
    <w:basedOn w:val="Normaali"/>
    <w:link w:val="AlatunnisteChar"/>
    <w:uiPriority w:val="99"/>
    <w:unhideWhenUsed/>
    <w:rsid w:val="00AD0C9F"/>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AD0C9F"/>
  </w:style>
  <w:style w:type="character" w:styleId="Hyperlinkki">
    <w:name w:val="Hyperlink"/>
    <w:basedOn w:val="Kappaleenoletusfontti"/>
    <w:uiPriority w:val="99"/>
    <w:unhideWhenUsed/>
    <w:rsid w:val="002011C8"/>
    <w:rPr>
      <w:color w:val="0000FF"/>
      <w:u w:val="single"/>
    </w:rPr>
  </w:style>
  <w:style w:type="paragraph" w:styleId="Luettelokappale">
    <w:name w:val="List Paragraph"/>
    <w:basedOn w:val="Normaali"/>
    <w:uiPriority w:val="34"/>
    <w:qFormat/>
    <w:rsid w:val="00A46FA3"/>
    <w:pPr>
      <w:ind w:left="720"/>
      <w:contextualSpacing/>
    </w:pPr>
  </w:style>
  <w:style w:type="character" w:styleId="Ratkaisematonmaininta">
    <w:name w:val="Unresolved Mention"/>
    <w:basedOn w:val="Kappaleenoletusfontti"/>
    <w:uiPriority w:val="99"/>
    <w:semiHidden/>
    <w:unhideWhenUsed/>
    <w:rsid w:val="00A46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35F6C472CCADE4AB9113FFB00631131" ma:contentTypeVersion="7" ma:contentTypeDescription="Luo uusi asiakirja." ma:contentTypeScope="" ma:versionID="52e3c9f0c460a370aabb4273fae3c801">
  <xsd:schema xmlns:xsd="http://www.w3.org/2001/XMLSchema" xmlns:xs="http://www.w3.org/2001/XMLSchema" xmlns:p="http://schemas.microsoft.com/office/2006/metadata/properties" xmlns:ns3="a0f17231-dfa7-4516-87e3-a0c61a22fa00" xmlns:ns4="62b87a96-306d-4882-92d6-208fed62e2e4" targetNamespace="http://schemas.microsoft.com/office/2006/metadata/properties" ma:root="true" ma:fieldsID="291c8bb6c354b047910b72832c91b6c3" ns3:_="" ns4:_="">
    <xsd:import namespace="a0f17231-dfa7-4516-87e3-a0c61a22fa00"/>
    <xsd:import namespace="62b87a96-306d-4882-92d6-208fed62e2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7231-dfa7-4516-87e3-a0c61a22fa00"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87a96-306d-4882-92d6-208fed62e2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0007-F42D-444A-9721-2A22B2049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7231-dfa7-4516-87e3-a0c61a22fa00"/>
    <ds:schemaRef ds:uri="62b87a96-306d-4882-92d6-208fed62e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D29EB-116F-46D8-ADBB-39B0F42181CB}">
  <ds:schemaRefs>
    <ds:schemaRef ds:uri="http://schemas.microsoft.com/sharepoint/v3/contenttype/forms"/>
  </ds:schemaRefs>
</ds:datastoreItem>
</file>

<file path=customXml/itemProps3.xml><?xml version="1.0" encoding="utf-8"?>
<ds:datastoreItem xmlns:ds="http://schemas.openxmlformats.org/officeDocument/2006/customXml" ds:itemID="{8EA75694-07B8-43A8-B38C-9FF08D5056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F43383-BFA1-4177-8475-F141E5E7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1395</Words>
  <Characters>11307</Characters>
  <Application>Microsoft Office Word</Application>
  <DocSecurity>0</DocSecurity>
  <Lines>94</Lines>
  <Paragraphs>25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Andrea</dc:creator>
  <cp:keywords/>
  <dc:description/>
  <cp:lastModifiedBy>Alanko Jukka</cp:lastModifiedBy>
  <cp:revision>2</cp:revision>
  <dcterms:created xsi:type="dcterms:W3CDTF">2022-01-28T06:50:00Z</dcterms:created>
  <dcterms:modified xsi:type="dcterms:W3CDTF">2022-01-28T06:50:00Z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0x010100835F6C472CCADE4AB9113FFB00631131</vt:lpwstr>
  </property>
</Properties>
</file>