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C2880" w14:textId="77777777" w:rsidR="007E1B34" w:rsidRDefault="007E1B34" w:rsidP="007E1B34">
      <w:r>
        <w:t>MATKAILU</w:t>
      </w:r>
    </w:p>
    <w:p w14:paraId="583A99C7" w14:textId="77777777" w:rsidR="00000000" w:rsidRPr="007E1B34" w:rsidRDefault="003F2172" w:rsidP="007E1B34">
      <w:pPr>
        <w:numPr>
          <w:ilvl w:val="0"/>
          <w:numId w:val="1"/>
        </w:numPr>
      </w:pPr>
      <w:r w:rsidRPr="007E1B34">
        <w:t xml:space="preserve">Kuuluu nopeimmin kasvaviin elinkeinoihin maailmassa. </w:t>
      </w:r>
    </w:p>
    <w:p w14:paraId="5B2A5AFB" w14:textId="77777777" w:rsidR="00000000" w:rsidRPr="007E1B34" w:rsidRDefault="003F2172" w:rsidP="007E1B34">
      <w:pPr>
        <w:numPr>
          <w:ilvl w:val="0"/>
          <w:numId w:val="1"/>
        </w:numPr>
      </w:pPr>
      <w:r w:rsidRPr="007E1B34">
        <w:t>Sen lisääntymisen taustalla ovat mm. vapaa-ajan lisääntyminen, varallisuuden kasvu, liikenteen kehittyminen ja viestinnän lisääntyminen.</w:t>
      </w:r>
    </w:p>
    <w:p w14:paraId="02F13A69" w14:textId="77777777" w:rsidR="00000000" w:rsidRPr="007E1B34" w:rsidRDefault="003F2172" w:rsidP="007E1B34">
      <w:pPr>
        <w:numPr>
          <w:ilvl w:val="0"/>
          <w:numId w:val="1"/>
        </w:numPr>
      </w:pPr>
      <w:r w:rsidRPr="007E1B34">
        <w:t>Viime vuosikymmeninä matkailusta on tullut selkeästi maailmanlaajuista toimintaa.</w:t>
      </w:r>
    </w:p>
    <w:p w14:paraId="7B5A7ED8" w14:textId="77777777" w:rsidR="00000000" w:rsidRPr="007E1B34" w:rsidRDefault="003F2172" w:rsidP="007E1B34">
      <w:pPr>
        <w:numPr>
          <w:ilvl w:val="0"/>
          <w:numId w:val="1"/>
        </w:numPr>
      </w:pPr>
      <w:r w:rsidRPr="007E1B34">
        <w:t>Matkailun painopiste on kuitenkin edelleen teollisuusmaissa</w:t>
      </w:r>
      <w:r w:rsidRPr="007E1B34">
        <w:t xml:space="preserve">. </w:t>
      </w:r>
    </w:p>
    <w:p w14:paraId="59C12738" w14:textId="77777777" w:rsidR="00000000" w:rsidRPr="007E1B34" w:rsidRDefault="003F2172" w:rsidP="007E1B34">
      <w:pPr>
        <w:numPr>
          <w:ilvl w:val="1"/>
          <w:numId w:val="1"/>
        </w:numPr>
      </w:pPr>
      <w:r w:rsidRPr="007E1B34">
        <w:t xml:space="preserve">Se on valtaosin teollisuusmaiden välistä tai sisäistä matkailua. </w:t>
      </w:r>
    </w:p>
    <w:p w14:paraId="620A7EC3" w14:textId="77777777" w:rsidR="00000000" w:rsidRPr="007E1B34" w:rsidRDefault="003F2172" w:rsidP="007E1B34">
      <w:pPr>
        <w:numPr>
          <w:ilvl w:val="1"/>
          <w:numId w:val="1"/>
        </w:numPr>
      </w:pPr>
      <w:r w:rsidRPr="007E1B34">
        <w:t>Suosituimpia maita ovat Ranska, Yhdysvallat ja Espanja.</w:t>
      </w:r>
    </w:p>
    <w:p w14:paraId="47ADDC80" w14:textId="77777777" w:rsidR="00000000" w:rsidRPr="007E1B34" w:rsidRDefault="003F2172" w:rsidP="007E1B34">
      <w:pPr>
        <w:numPr>
          <w:ilvl w:val="1"/>
          <w:numId w:val="1"/>
        </w:numPr>
      </w:pPr>
      <w:r w:rsidRPr="007E1B34">
        <w:t xml:space="preserve">Kansainvälisestä matkailusta yli puolet tapahtuu Euroopassa. </w:t>
      </w:r>
    </w:p>
    <w:p w14:paraId="73F0F649" w14:textId="77777777" w:rsidR="00000000" w:rsidRPr="007E1B34" w:rsidRDefault="003F2172" w:rsidP="007E1B34">
      <w:pPr>
        <w:numPr>
          <w:ilvl w:val="0"/>
          <w:numId w:val="1"/>
        </w:numPr>
      </w:pPr>
      <w:r w:rsidRPr="007E1B34">
        <w:t>Matkakohteen valintaan vaikuttavat monet tekijät</w:t>
      </w:r>
    </w:p>
    <w:p w14:paraId="7E253BE9" w14:textId="77777777" w:rsidR="00000000" w:rsidRPr="007E1B34" w:rsidRDefault="003F2172" w:rsidP="007E1B34">
      <w:pPr>
        <w:numPr>
          <w:ilvl w:val="1"/>
          <w:numId w:val="1"/>
        </w:numPr>
      </w:pPr>
      <w:r w:rsidRPr="007E1B34">
        <w:t>mm. luonnonolot, kulttuuritekijät sekä palvelut.</w:t>
      </w:r>
    </w:p>
    <w:p w14:paraId="75786156" w14:textId="77777777" w:rsidR="00000000" w:rsidRPr="007E1B34" w:rsidRDefault="003F2172" w:rsidP="007E1B34">
      <w:pPr>
        <w:numPr>
          <w:ilvl w:val="0"/>
          <w:numId w:val="1"/>
        </w:numPr>
      </w:pPr>
      <w:r w:rsidRPr="007E1B34">
        <w:t>Vaikuttaa kohdealueen talouteen, kulttuuriin ja ympäristöön.</w:t>
      </w:r>
    </w:p>
    <w:p w14:paraId="263B1EA6" w14:textId="77777777" w:rsidR="007E1B34" w:rsidRDefault="007E1B34" w:rsidP="007E1B34"/>
    <w:p w14:paraId="45138A44" w14:textId="77777777" w:rsidR="007E1B34" w:rsidRDefault="007E1B34" w:rsidP="007E1B34"/>
    <w:p w14:paraId="19AC22E1" w14:textId="77777777" w:rsidR="007E1B34" w:rsidRDefault="007E1B34" w:rsidP="007E1B34"/>
    <w:p w14:paraId="7BC2D2D9" w14:textId="77777777" w:rsidR="007E1B34" w:rsidRDefault="007E1B34" w:rsidP="007E1B34">
      <w:bookmarkStart w:id="0" w:name="_GoBack"/>
      <w:bookmarkEnd w:id="0"/>
    </w:p>
    <w:p w14:paraId="7C1FC91D" w14:textId="77777777" w:rsidR="007E1B34" w:rsidRDefault="007E1B34" w:rsidP="007E1B34"/>
    <w:p w14:paraId="6A734828" w14:textId="77777777" w:rsidR="007E1B34" w:rsidRDefault="007E1B34" w:rsidP="007E1B34"/>
    <w:p w14:paraId="63A412A7" w14:textId="77777777" w:rsidR="007E1B34" w:rsidRDefault="007E1B34" w:rsidP="007E1B34"/>
    <w:p w14:paraId="286C6EA1" w14:textId="77777777" w:rsidR="007E1B34" w:rsidRDefault="007E1B34" w:rsidP="007E1B34"/>
    <w:p w14:paraId="62DCE7C9" w14:textId="77777777" w:rsidR="007E1B34" w:rsidRDefault="007E1B34" w:rsidP="007E1B34"/>
    <w:p w14:paraId="4FB4E6EE" w14:textId="77777777" w:rsidR="007E1B34" w:rsidRDefault="007E1B34" w:rsidP="007E1B34"/>
    <w:p w14:paraId="6A0C1B4A" w14:textId="77777777" w:rsidR="007E1B34" w:rsidRDefault="007E1B34" w:rsidP="007E1B34"/>
    <w:p w14:paraId="6D7FD61F" w14:textId="77777777" w:rsidR="007E1B34" w:rsidRDefault="007E1B34" w:rsidP="007E1B34"/>
    <w:p w14:paraId="5C466736" w14:textId="77777777" w:rsidR="007E1B34" w:rsidRDefault="007E1B34" w:rsidP="007E1B34"/>
    <w:p w14:paraId="13F25784" w14:textId="77777777" w:rsidR="007E1B34" w:rsidRDefault="007E1B34" w:rsidP="007E1B34"/>
    <w:p w14:paraId="53140EB6" w14:textId="77777777" w:rsidR="007E1B34" w:rsidRDefault="007E1B34" w:rsidP="007E1B34"/>
    <w:p w14:paraId="438538F4" w14:textId="77777777" w:rsidR="007E1B34" w:rsidRDefault="007E1B34" w:rsidP="007E1B34"/>
    <w:p w14:paraId="68E6C480" w14:textId="77777777" w:rsidR="007E1B34" w:rsidRDefault="007E1B34" w:rsidP="007E1B34"/>
    <w:p w14:paraId="780D56DC" w14:textId="77777777" w:rsidR="007E1B34" w:rsidRDefault="007E1B34" w:rsidP="007E1B34"/>
    <w:p w14:paraId="32CA397F" w14:textId="77777777" w:rsidR="007E1B34" w:rsidRDefault="007E1B34" w:rsidP="007E1B34"/>
    <w:p w14:paraId="130C957B" w14:textId="77777777" w:rsidR="007E1B34" w:rsidRDefault="007E1B34" w:rsidP="007E1B34"/>
    <w:p w14:paraId="64CF4914" w14:textId="77777777" w:rsidR="007E1B34" w:rsidRDefault="007E1B34" w:rsidP="007E1B34"/>
    <w:p w14:paraId="7F336359" w14:textId="77777777" w:rsidR="007E1B34" w:rsidRDefault="007E1B34" w:rsidP="007E1B34"/>
    <w:p w14:paraId="71773A6D" w14:textId="77777777" w:rsidR="00737440" w:rsidRPr="007E1B34" w:rsidRDefault="007E1B34" w:rsidP="007E1B34">
      <w:pPr>
        <w:rPr>
          <w:b/>
          <w:sz w:val="32"/>
        </w:rPr>
      </w:pPr>
      <w:r w:rsidRPr="007E1B34">
        <w:rPr>
          <w:b/>
          <w:sz w:val="32"/>
        </w:rPr>
        <w:lastRenderedPageBreak/>
        <w:t>Matkailun vaikutuksia</w:t>
      </w:r>
    </w:p>
    <w:p w14:paraId="0609536C" w14:textId="77777777" w:rsidR="007E1B34" w:rsidRDefault="007E1B34" w:rsidP="007E1B34"/>
    <w:tbl>
      <w:tblPr>
        <w:tblW w:w="93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7E1B34" w:rsidRPr="007E1B34" w14:paraId="649C9D57" w14:textId="77777777" w:rsidTr="007E1B34">
        <w:trPr>
          <w:trHeight w:val="394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1AF"/>
            <w:tcMar>
              <w:top w:w="180" w:type="dxa"/>
              <w:left w:w="144" w:type="dxa"/>
              <w:bottom w:w="180" w:type="dxa"/>
              <w:right w:w="144" w:type="dxa"/>
            </w:tcMar>
            <w:vAlign w:val="center"/>
            <w:hideMark/>
          </w:tcPr>
          <w:p w14:paraId="2ED21866" w14:textId="77777777" w:rsidR="007E1B34" w:rsidRPr="007E1B34" w:rsidRDefault="007E1B34" w:rsidP="007E1B34">
            <w:r w:rsidRPr="007E1B34">
              <w:t>HAITTOJA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1AF"/>
            <w:tcMar>
              <w:top w:w="180" w:type="dxa"/>
              <w:left w:w="144" w:type="dxa"/>
              <w:bottom w:w="180" w:type="dxa"/>
              <w:right w:w="144" w:type="dxa"/>
            </w:tcMar>
            <w:vAlign w:val="center"/>
            <w:hideMark/>
          </w:tcPr>
          <w:p w14:paraId="4CFEC371" w14:textId="77777777" w:rsidR="007E1B34" w:rsidRPr="007E1B34" w:rsidRDefault="007E1B34" w:rsidP="007E1B34">
            <w:r w:rsidRPr="007E1B34">
              <w:t>HYÖTYJÄ</w:t>
            </w:r>
          </w:p>
        </w:tc>
      </w:tr>
      <w:tr w:rsidR="007E1B34" w:rsidRPr="007E1B34" w14:paraId="06868917" w14:textId="77777777" w:rsidTr="007E1B34">
        <w:trPr>
          <w:trHeight w:val="602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144" w:type="dxa"/>
              <w:bottom w:w="30" w:type="dxa"/>
              <w:right w:w="144" w:type="dxa"/>
            </w:tcMar>
            <w:vAlign w:val="center"/>
            <w:hideMark/>
          </w:tcPr>
          <w:p w14:paraId="674D03E5" w14:textId="77777777" w:rsidR="00000000" w:rsidRPr="007E1B34" w:rsidRDefault="003F2172" w:rsidP="007E1B34">
            <w:pPr>
              <w:numPr>
                <w:ilvl w:val="0"/>
                <w:numId w:val="2"/>
              </w:numPr>
            </w:pPr>
            <w:r w:rsidRPr="007E1B34">
              <w:t>pääosa matkailun rahavirroista jää lähtömaahan</w:t>
            </w:r>
          </w:p>
          <w:p w14:paraId="109B5A9C" w14:textId="77777777" w:rsidR="00000000" w:rsidRPr="007E1B34" w:rsidRDefault="003F2172" w:rsidP="007E1B34">
            <w:pPr>
              <w:numPr>
                <w:ilvl w:val="0"/>
                <w:numId w:val="2"/>
              </w:numPr>
            </w:pPr>
            <w:r w:rsidRPr="007E1B34">
              <w:t>hotellien varustelu tuodaan ulkomailta</w:t>
            </w:r>
          </w:p>
          <w:p w14:paraId="32EFD429" w14:textId="77777777" w:rsidR="00000000" w:rsidRPr="007E1B34" w:rsidRDefault="003F2172" w:rsidP="007E1B34">
            <w:pPr>
              <w:numPr>
                <w:ilvl w:val="0"/>
                <w:numId w:val="2"/>
              </w:numPr>
            </w:pPr>
            <w:r w:rsidRPr="007E1B34">
              <w:t>lomakohteissa ulkomaisia lainoja, joista valtioilla velkaa</w:t>
            </w:r>
          </w:p>
          <w:p w14:paraId="35AAF94B" w14:textId="77777777" w:rsidR="00000000" w:rsidRPr="007E1B34" w:rsidRDefault="003F2172" w:rsidP="007E1B34">
            <w:pPr>
              <w:numPr>
                <w:ilvl w:val="0"/>
                <w:numId w:val="2"/>
              </w:numPr>
            </w:pPr>
            <w:r w:rsidRPr="007E1B34">
              <w:t>matkailuun käytettyjä varoja tarvittaisiin oman väestön hyvinvoinnin edistämiseen</w:t>
            </w:r>
          </w:p>
          <w:p w14:paraId="7B2A8843" w14:textId="77777777" w:rsidR="00000000" w:rsidRPr="007E1B34" w:rsidRDefault="003F2172" w:rsidP="007E1B34">
            <w:pPr>
              <w:numPr>
                <w:ilvl w:val="0"/>
                <w:numId w:val="2"/>
              </w:numPr>
            </w:pPr>
            <w:r w:rsidRPr="007E1B34">
              <w:t>matkailutulojen ajoittainen epävarmuus (levottomuudet, terrorismi, hurrikaanit)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144" w:type="dxa"/>
              <w:bottom w:w="30" w:type="dxa"/>
              <w:right w:w="144" w:type="dxa"/>
            </w:tcMar>
            <w:hideMark/>
          </w:tcPr>
          <w:p w14:paraId="29BA6043" w14:textId="77777777" w:rsidR="00000000" w:rsidRPr="007E1B34" w:rsidRDefault="003F2172" w:rsidP="007E1B34">
            <w:pPr>
              <w:numPr>
                <w:ilvl w:val="0"/>
                <w:numId w:val="2"/>
              </w:numPr>
            </w:pPr>
            <w:r w:rsidRPr="007E1B34">
              <w:t>työtä ja tuloja alueelle</w:t>
            </w:r>
          </w:p>
          <w:p w14:paraId="6E0BAFCC" w14:textId="77777777" w:rsidR="00000000" w:rsidRPr="007E1B34" w:rsidRDefault="003F2172" w:rsidP="007E1B34">
            <w:pPr>
              <w:numPr>
                <w:ilvl w:val="0"/>
                <w:numId w:val="2"/>
              </w:numPr>
            </w:pPr>
            <w:r w:rsidRPr="007E1B34">
              <w:t>valuuttaa ja verotuloja valtiolle</w:t>
            </w:r>
          </w:p>
          <w:p w14:paraId="51640D8F" w14:textId="77777777" w:rsidR="00000000" w:rsidRPr="007E1B34" w:rsidRDefault="003F2172" w:rsidP="007E1B34">
            <w:pPr>
              <w:numPr>
                <w:ilvl w:val="0"/>
                <w:numId w:val="2"/>
              </w:numPr>
            </w:pPr>
            <w:r w:rsidRPr="007E1B34">
              <w:t>hyvä tiestö ja kunnallistekniikka myös asukkaille</w:t>
            </w:r>
          </w:p>
          <w:p w14:paraId="066908E2" w14:textId="77777777" w:rsidR="00000000" w:rsidRPr="007E1B34" w:rsidRDefault="003F2172" w:rsidP="007E1B34">
            <w:pPr>
              <w:numPr>
                <w:ilvl w:val="0"/>
                <w:numId w:val="2"/>
              </w:numPr>
            </w:pPr>
            <w:r w:rsidRPr="007E1B34">
              <w:t>autioituvan maaseudun pysyminen asuttuna</w:t>
            </w:r>
          </w:p>
        </w:tc>
      </w:tr>
    </w:tbl>
    <w:p w14:paraId="7245F9AA" w14:textId="77777777" w:rsidR="007E1B34" w:rsidRDefault="007E1B34" w:rsidP="007E1B34"/>
    <w:tbl>
      <w:tblPr>
        <w:tblW w:w="934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20"/>
        <w:gridCol w:w="3226"/>
      </w:tblGrid>
      <w:tr w:rsidR="007E1B34" w:rsidRPr="007E1B34" w14:paraId="479641E9" w14:textId="77777777" w:rsidTr="007E1B34">
        <w:trPr>
          <w:trHeight w:val="668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1AF"/>
            <w:tcMar>
              <w:top w:w="180" w:type="dxa"/>
              <w:left w:w="144" w:type="dxa"/>
              <w:bottom w:w="180" w:type="dxa"/>
              <w:right w:w="144" w:type="dxa"/>
            </w:tcMar>
            <w:vAlign w:val="center"/>
            <w:hideMark/>
          </w:tcPr>
          <w:p w14:paraId="0187E573" w14:textId="77777777" w:rsidR="007E1B34" w:rsidRPr="007E1B34" w:rsidRDefault="007E1B34" w:rsidP="007E1B34">
            <w:r w:rsidRPr="007E1B34">
              <w:t>HAITTOJA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1AF"/>
            <w:tcMar>
              <w:top w:w="180" w:type="dxa"/>
              <w:left w:w="144" w:type="dxa"/>
              <w:bottom w:w="180" w:type="dxa"/>
              <w:right w:w="144" w:type="dxa"/>
            </w:tcMar>
            <w:vAlign w:val="center"/>
            <w:hideMark/>
          </w:tcPr>
          <w:p w14:paraId="557A1576" w14:textId="77777777" w:rsidR="007E1B34" w:rsidRPr="007E1B34" w:rsidRDefault="007E1B34" w:rsidP="007E1B34">
            <w:r w:rsidRPr="007E1B34">
              <w:t>HYÖTYJÄ</w:t>
            </w:r>
          </w:p>
        </w:tc>
      </w:tr>
      <w:tr w:rsidR="007E1B34" w:rsidRPr="007E1B34" w14:paraId="2E795165" w14:textId="77777777" w:rsidTr="007E1B34">
        <w:trPr>
          <w:trHeight w:val="1020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144" w:type="dxa"/>
              <w:bottom w:w="30" w:type="dxa"/>
              <w:right w:w="144" w:type="dxa"/>
            </w:tcMar>
            <w:vAlign w:val="center"/>
            <w:hideMark/>
          </w:tcPr>
          <w:p w14:paraId="6A6B581E" w14:textId="77777777" w:rsidR="00000000" w:rsidRPr="007E1B34" w:rsidRDefault="003F2172" w:rsidP="007E1B34">
            <w:pPr>
              <w:numPr>
                <w:ilvl w:val="0"/>
                <w:numId w:val="3"/>
              </w:numPr>
            </w:pPr>
            <w:r w:rsidRPr="007E1B34">
              <w:t>kansanperinteestä yksinkertaista viihde- ja rihkamakulttuuria</w:t>
            </w:r>
          </w:p>
          <w:p w14:paraId="332053E3" w14:textId="77777777" w:rsidR="00000000" w:rsidRPr="007E1B34" w:rsidRDefault="003F2172" w:rsidP="007E1B34">
            <w:pPr>
              <w:numPr>
                <w:ilvl w:val="0"/>
                <w:numId w:val="3"/>
              </w:numPr>
            </w:pPr>
            <w:r w:rsidRPr="007E1B34">
              <w:t>uskonnollisista kohteista markkinapaikkoja</w:t>
            </w:r>
          </w:p>
          <w:p w14:paraId="7A3EEEE6" w14:textId="77777777" w:rsidR="00000000" w:rsidRPr="007E1B34" w:rsidRDefault="003F2172" w:rsidP="007E1B34">
            <w:pPr>
              <w:numPr>
                <w:ilvl w:val="0"/>
                <w:numId w:val="3"/>
              </w:numPr>
            </w:pPr>
            <w:r w:rsidRPr="007E1B34">
              <w:t>turistien tapojen, muodin, ym. tottumusten omaksuminen</w:t>
            </w:r>
          </w:p>
          <w:p w14:paraId="5B5FD9AD" w14:textId="77777777" w:rsidR="00000000" w:rsidRPr="007E1B34" w:rsidRDefault="003F2172" w:rsidP="007E1B34">
            <w:pPr>
              <w:numPr>
                <w:ilvl w:val="0"/>
                <w:numId w:val="3"/>
              </w:numPr>
            </w:pPr>
            <w:r w:rsidRPr="007E1B34">
              <w:t>”helpon” rahan houkutukset: kerjääminen, huumeet, lapsiprostituutio, rikollisuus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144" w:type="dxa"/>
              <w:bottom w:w="30" w:type="dxa"/>
              <w:right w:w="144" w:type="dxa"/>
            </w:tcMar>
            <w:hideMark/>
          </w:tcPr>
          <w:p w14:paraId="072E9FE3" w14:textId="77777777" w:rsidR="00000000" w:rsidRPr="007E1B34" w:rsidRDefault="003F2172" w:rsidP="007E1B34">
            <w:pPr>
              <w:numPr>
                <w:ilvl w:val="0"/>
                <w:numId w:val="3"/>
              </w:numPr>
            </w:pPr>
            <w:r w:rsidRPr="007E1B34">
              <w:t xml:space="preserve">kulttuuriperinteen </w:t>
            </w:r>
            <w:proofErr w:type="spellStart"/>
            <w:r w:rsidRPr="007E1B34">
              <w:t>elvyttämi-nen</w:t>
            </w:r>
            <w:proofErr w:type="spellEnd"/>
            <w:r w:rsidRPr="007E1B34">
              <w:t xml:space="preserve"> (kansantaide, käsityöt)</w:t>
            </w:r>
          </w:p>
          <w:p w14:paraId="22B8795F" w14:textId="77777777" w:rsidR="00000000" w:rsidRPr="007E1B34" w:rsidRDefault="003F2172" w:rsidP="007E1B34">
            <w:pPr>
              <w:numPr>
                <w:ilvl w:val="0"/>
                <w:numId w:val="3"/>
              </w:numPr>
            </w:pPr>
            <w:r w:rsidRPr="007E1B34">
              <w:t>historiallisten kohteiden kunnostaminen</w:t>
            </w:r>
          </w:p>
          <w:p w14:paraId="1A14E3F1" w14:textId="77777777" w:rsidR="00000000" w:rsidRPr="007E1B34" w:rsidRDefault="003F2172" w:rsidP="007E1B34">
            <w:pPr>
              <w:numPr>
                <w:ilvl w:val="0"/>
                <w:numId w:val="3"/>
              </w:numPr>
            </w:pPr>
            <w:r w:rsidRPr="007E1B34">
              <w:t>mahdollisesti koulutuksen lisääminen</w:t>
            </w:r>
          </w:p>
        </w:tc>
      </w:tr>
    </w:tbl>
    <w:p w14:paraId="7F34560C" w14:textId="77777777" w:rsidR="007E1B34" w:rsidRDefault="007E1B34" w:rsidP="007E1B34"/>
    <w:tbl>
      <w:tblPr>
        <w:tblW w:w="936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81"/>
        <w:gridCol w:w="4681"/>
      </w:tblGrid>
      <w:tr w:rsidR="007E1B34" w:rsidRPr="007E1B34" w14:paraId="4641D647" w14:textId="77777777" w:rsidTr="007E1B34">
        <w:trPr>
          <w:trHeight w:val="553"/>
        </w:trPr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1AF"/>
            <w:tcMar>
              <w:top w:w="180" w:type="dxa"/>
              <w:left w:w="144" w:type="dxa"/>
              <w:bottom w:w="180" w:type="dxa"/>
              <w:right w:w="144" w:type="dxa"/>
            </w:tcMar>
            <w:vAlign w:val="center"/>
            <w:hideMark/>
          </w:tcPr>
          <w:p w14:paraId="15D5F9B5" w14:textId="77777777" w:rsidR="007E1B34" w:rsidRPr="007E1B34" w:rsidRDefault="007E1B34" w:rsidP="007E1B34">
            <w:r w:rsidRPr="007E1B34">
              <w:t>HAITTOJA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1AF"/>
            <w:tcMar>
              <w:top w:w="180" w:type="dxa"/>
              <w:left w:w="144" w:type="dxa"/>
              <w:bottom w:w="180" w:type="dxa"/>
              <w:right w:w="144" w:type="dxa"/>
            </w:tcMar>
            <w:vAlign w:val="center"/>
            <w:hideMark/>
          </w:tcPr>
          <w:p w14:paraId="4CD9453B" w14:textId="77777777" w:rsidR="007E1B34" w:rsidRPr="007E1B34" w:rsidRDefault="007E1B34" w:rsidP="007E1B34">
            <w:r w:rsidRPr="007E1B34">
              <w:t>HYÖTYJÄ</w:t>
            </w:r>
          </w:p>
        </w:tc>
      </w:tr>
      <w:tr w:rsidR="007E1B34" w:rsidRPr="007E1B34" w14:paraId="0D234EE0" w14:textId="77777777" w:rsidTr="007E1B34">
        <w:trPr>
          <w:trHeight w:val="844"/>
        </w:trPr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144" w:type="dxa"/>
              <w:bottom w:w="30" w:type="dxa"/>
              <w:right w:w="144" w:type="dxa"/>
            </w:tcMar>
            <w:vAlign w:val="center"/>
            <w:hideMark/>
          </w:tcPr>
          <w:p w14:paraId="66C64692" w14:textId="77777777" w:rsidR="00000000" w:rsidRPr="007E1B34" w:rsidRDefault="003F2172" w:rsidP="007E1B34">
            <w:pPr>
              <w:numPr>
                <w:ilvl w:val="0"/>
                <w:numId w:val="4"/>
              </w:numPr>
            </w:pPr>
            <w:r w:rsidRPr="007E1B34">
              <w:t>ympäristökuormitus, esim. Välimeren alueen sadan miljoonan matkailijan jätevedet</w:t>
            </w:r>
          </w:p>
          <w:p w14:paraId="5F8E34A4" w14:textId="77777777" w:rsidR="00000000" w:rsidRPr="007E1B34" w:rsidRDefault="003F2172" w:rsidP="007E1B34">
            <w:pPr>
              <w:numPr>
                <w:ilvl w:val="0"/>
                <w:numId w:val="4"/>
              </w:numPr>
            </w:pPr>
            <w:r w:rsidRPr="007E1B34">
              <w:t>maaston kuluminen, roskaan-</w:t>
            </w:r>
            <w:proofErr w:type="spellStart"/>
            <w:r w:rsidRPr="007E1B34">
              <w:t>tuminen</w:t>
            </w:r>
            <w:proofErr w:type="spellEnd"/>
            <w:r w:rsidRPr="007E1B34">
              <w:t>, melu</w:t>
            </w:r>
          </w:p>
          <w:p w14:paraId="6D865D1A" w14:textId="77777777" w:rsidR="00000000" w:rsidRPr="007E1B34" w:rsidRDefault="003F2172" w:rsidP="007E1B34">
            <w:pPr>
              <w:numPr>
                <w:ilvl w:val="0"/>
                <w:numId w:val="4"/>
              </w:numPr>
            </w:pPr>
            <w:r w:rsidRPr="007E1B34">
              <w:t xml:space="preserve">laskettelurinteiden </w:t>
            </w:r>
            <w:proofErr w:type="spellStart"/>
            <w:r w:rsidRPr="007E1B34">
              <w:t>laajennuk</w:t>
            </w:r>
            <w:proofErr w:type="spellEnd"/>
            <w:r w:rsidRPr="007E1B34">
              <w:t>-set, metsien hakkuut (eroosio, lumivyöryt)</w:t>
            </w:r>
          </w:p>
          <w:p w14:paraId="56AEB35E" w14:textId="77777777" w:rsidR="00000000" w:rsidRPr="007E1B34" w:rsidRDefault="003F2172" w:rsidP="007E1B34">
            <w:pPr>
              <w:numPr>
                <w:ilvl w:val="0"/>
                <w:numId w:val="4"/>
              </w:numPr>
            </w:pPr>
            <w:r w:rsidRPr="007E1B34">
              <w:t>niukkojen vesivarojen suuri kulutus matkailukeskuksiss</w:t>
            </w:r>
            <w:r w:rsidRPr="007E1B34">
              <w:t>a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144" w:type="dxa"/>
              <w:bottom w:w="30" w:type="dxa"/>
              <w:right w:w="144" w:type="dxa"/>
            </w:tcMar>
            <w:hideMark/>
          </w:tcPr>
          <w:p w14:paraId="0723FFFC" w14:textId="77777777" w:rsidR="00000000" w:rsidRPr="007E1B34" w:rsidRDefault="003F2172" w:rsidP="007E1B34">
            <w:pPr>
              <w:numPr>
                <w:ilvl w:val="0"/>
                <w:numId w:val="4"/>
              </w:numPr>
            </w:pPr>
            <w:r w:rsidRPr="007E1B34">
              <w:t>luonnonarvojen tiedostaminen</w:t>
            </w:r>
          </w:p>
          <w:p w14:paraId="0B200A11" w14:textId="77777777" w:rsidR="00000000" w:rsidRPr="007E1B34" w:rsidRDefault="003F2172" w:rsidP="007E1B34">
            <w:pPr>
              <w:numPr>
                <w:ilvl w:val="0"/>
                <w:numId w:val="4"/>
              </w:numPr>
            </w:pPr>
            <w:r w:rsidRPr="007E1B34">
              <w:t>suojelualueiden perustaminen</w:t>
            </w:r>
          </w:p>
          <w:p w14:paraId="672EE565" w14:textId="77777777" w:rsidR="00000000" w:rsidRPr="007E1B34" w:rsidRDefault="003F2172" w:rsidP="007E1B34">
            <w:pPr>
              <w:numPr>
                <w:ilvl w:val="0"/>
                <w:numId w:val="4"/>
              </w:numPr>
            </w:pPr>
            <w:r w:rsidRPr="007E1B34">
              <w:t>kans</w:t>
            </w:r>
            <w:r w:rsidRPr="007E1B34">
              <w:t xml:space="preserve">allispuistojen </w:t>
            </w:r>
            <w:proofErr w:type="spellStart"/>
            <w:r w:rsidRPr="007E1B34">
              <w:t>perustami-nen</w:t>
            </w:r>
            <w:proofErr w:type="spellEnd"/>
            <w:r w:rsidRPr="007E1B34">
              <w:t xml:space="preserve"> (ohjattu matkailu)</w:t>
            </w:r>
          </w:p>
        </w:tc>
      </w:tr>
    </w:tbl>
    <w:p w14:paraId="1E95B288" w14:textId="77777777" w:rsidR="007E1B34" w:rsidRPr="007E1B34" w:rsidRDefault="007E1B34" w:rsidP="007E1B34"/>
    <w:sectPr w:rsidR="007E1B34" w:rsidRPr="007E1B34" w:rsidSect="007E1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E0651"/>
    <w:multiLevelType w:val="hybridMultilevel"/>
    <w:tmpl w:val="05CA913E"/>
    <w:lvl w:ilvl="0" w:tplc="9D2AB9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8AD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BEB23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204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5616B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985C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CA967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3ACA3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E07CB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43151"/>
    <w:multiLevelType w:val="hybridMultilevel"/>
    <w:tmpl w:val="5A6EC666"/>
    <w:lvl w:ilvl="0" w:tplc="F1CCE70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88F46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DE54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7637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609D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5EF1C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C01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7CCB3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1CA3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E20B9"/>
    <w:multiLevelType w:val="hybridMultilevel"/>
    <w:tmpl w:val="26AE4F72"/>
    <w:lvl w:ilvl="0" w:tplc="19C64B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D666DA">
      <w:start w:val="32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53509C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BA42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983B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6417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6F4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B00D4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5C71A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03A14"/>
    <w:multiLevelType w:val="hybridMultilevel"/>
    <w:tmpl w:val="A1721A26"/>
    <w:lvl w:ilvl="0" w:tplc="A6A0D1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7846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82F0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CA1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DC9D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620C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A7D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944E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AC2D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34"/>
    <w:rsid w:val="00737440"/>
    <w:rsid w:val="007E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758F"/>
  <w15:chartTrackingRefBased/>
  <w15:docId w15:val="{DA334438-BB24-4C76-BDCF-9B395114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1544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804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937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05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912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22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143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341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17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164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014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44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917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4885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66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5275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499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315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5113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271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053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10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3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706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480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20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17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207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8797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339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4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4999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17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1767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kaupunki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Nurmi Mikko</dc:creator>
  <cp:keywords/>
  <dc:description/>
  <cp:lastModifiedBy>Nurmi Mikko</cp:lastModifiedBy>
  <cp:revision>2</cp:revision>
  <dcterms:created xsi:type="dcterms:W3CDTF">2016-01-26T07:57:00Z</dcterms:created>
  <dcterms:modified xsi:type="dcterms:W3CDTF">2016-01-26T07:57:00Z</dcterms:modified>
</cp:coreProperties>
</file>